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41BD9" w14:textId="77777777" w:rsidR="00281FCC" w:rsidRPr="007654DB" w:rsidRDefault="00281FCC" w:rsidP="00281FCC">
      <w:pPr>
        <w:pStyle w:val="Subtitle"/>
        <w:spacing w:before="240" w:after="0"/>
        <w:rPr>
          <w:i w:val="0"/>
          <w:sz w:val="36"/>
          <w:szCs w:val="36"/>
        </w:rPr>
      </w:pPr>
      <w:bookmarkStart w:id="0" w:name="_Toc72335271"/>
      <w:bookmarkStart w:id="1" w:name="_Toc112076472"/>
      <w:r>
        <w:rPr>
          <w:i w:val="0"/>
          <w:sz w:val="36"/>
          <w:szCs w:val="36"/>
        </w:rPr>
        <w:t>Medical Services Advisory Committee (MSAC)</w:t>
      </w:r>
      <w:bookmarkEnd w:id="0"/>
      <w:bookmarkEnd w:id="1"/>
    </w:p>
    <w:p w14:paraId="5CD99DD1" w14:textId="77777777" w:rsidR="004870F1" w:rsidRDefault="004870F1" w:rsidP="00281FCC">
      <w:pPr>
        <w:pStyle w:val="Subtitle"/>
        <w:spacing w:before="0"/>
        <w:rPr>
          <w:i w:val="0"/>
          <w:sz w:val="36"/>
          <w:szCs w:val="36"/>
        </w:rPr>
      </w:pPr>
      <w:r w:rsidRPr="00AF3A51">
        <w:rPr>
          <w:i w:val="0"/>
          <w:sz w:val="36"/>
          <w:szCs w:val="36"/>
        </w:rPr>
        <w:t xml:space="preserve">Public Summary Document </w:t>
      </w:r>
    </w:p>
    <w:p w14:paraId="7A128FDE" w14:textId="35847391" w:rsidR="00772829" w:rsidRPr="00CE28E3" w:rsidRDefault="00772829" w:rsidP="00772829">
      <w:pPr>
        <w:pStyle w:val="Subtitle"/>
      </w:pPr>
      <w:r w:rsidRPr="00B73A97">
        <w:t xml:space="preserve">Application No. </w:t>
      </w:r>
      <w:r w:rsidR="00B73A97" w:rsidRPr="00B73A97">
        <w:t>1723</w:t>
      </w:r>
      <w:r w:rsidRPr="00B73A97">
        <w:t xml:space="preserve"> – </w:t>
      </w:r>
      <w:r w:rsidR="00B73A97" w:rsidRPr="00B73A97">
        <w:t>Brexucabtagene autoleucel for adult relapsed or refractory B-precursor acute lymphoblastic leukaemia</w:t>
      </w:r>
    </w:p>
    <w:p w14:paraId="35263561" w14:textId="5DE815D2" w:rsidR="00772829" w:rsidRPr="00CE28E3" w:rsidRDefault="00772829" w:rsidP="00772829">
      <w:pPr>
        <w:tabs>
          <w:tab w:val="left" w:pos="3686"/>
        </w:tabs>
        <w:spacing w:after="240"/>
        <w:rPr>
          <w:rFonts w:ascii="Arial" w:hAnsi="Arial" w:cs="Arial"/>
          <w:b/>
          <w:szCs w:val="24"/>
        </w:rPr>
      </w:pPr>
      <w:r w:rsidRPr="00CE28E3">
        <w:rPr>
          <w:rFonts w:ascii="Arial" w:hAnsi="Arial" w:cs="Arial"/>
          <w:b/>
          <w:szCs w:val="24"/>
        </w:rPr>
        <w:t>Applicant:</w:t>
      </w:r>
      <w:r w:rsidRPr="00CE28E3">
        <w:rPr>
          <w:rFonts w:ascii="Arial" w:hAnsi="Arial" w:cs="Arial"/>
          <w:b/>
          <w:szCs w:val="24"/>
        </w:rPr>
        <w:tab/>
      </w:r>
      <w:r w:rsidR="00B73A97">
        <w:rPr>
          <w:rFonts w:ascii="Arial" w:hAnsi="Arial" w:cs="Arial"/>
          <w:b/>
          <w:szCs w:val="24"/>
        </w:rPr>
        <w:t>Gilead Sciences Pty Ltd</w:t>
      </w:r>
    </w:p>
    <w:p w14:paraId="6FF15372" w14:textId="77777777" w:rsidR="004870F1" w:rsidRDefault="00E0227E" w:rsidP="004870F1">
      <w:pPr>
        <w:tabs>
          <w:tab w:val="left" w:pos="3686"/>
        </w:tabs>
        <w:spacing w:after="360"/>
        <w:rPr>
          <w:rFonts w:ascii="Arial" w:hAnsi="Arial" w:cs="Arial"/>
          <w:b/>
          <w:bCs/>
        </w:rPr>
      </w:pPr>
      <w:bookmarkStart w:id="2" w:name="_Toc69491415"/>
      <w:r w:rsidRPr="006E3DDB">
        <w:rPr>
          <w:rFonts w:ascii="Arial" w:hAnsi="Arial" w:cs="Arial"/>
          <w:b/>
          <w:bCs/>
        </w:rPr>
        <w:t xml:space="preserve">Date of </w:t>
      </w:r>
      <w:r w:rsidR="004870F1">
        <w:rPr>
          <w:rFonts w:ascii="Arial" w:hAnsi="Arial" w:cs="Arial"/>
          <w:b/>
          <w:bCs/>
        </w:rPr>
        <w:t>MSAC</w:t>
      </w:r>
      <w:r w:rsidRPr="006E3DDB">
        <w:rPr>
          <w:rFonts w:ascii="Arial" w:hAnsi="Arial" w:cs="Arial"/>
          <w:b/>
          <w:bCs/>
        </w:rPr>
        <w:t xml:space="preserve"> consideration:</w:t>
      </w:r>
      <w:r w:rsidRPr="006E3DDB">
        <w:rPr>
          <w:rFonts w:ascii="Arial" w:hAnsi="Arial" w:cs="Arial"/>
          <w:b/>
          <w:bCs/>
        </w:rPr>
        <w:tab/>
      </w:r>
      <w:r w:rsidR="004870F1">
        <w:rPr>
          <w:rFonts w:ascii="Arial" w:hAnsi="Arial" w:cs="Arial"/>
          <w:b/>
          <w:bCs/>
        </w:rPr>
        <w:t>24-25 November</w:t>
      </w:r>
      <w:r w:rsidR="004870F1" w:rsidRPr="00624E42">
        <w:rPr>
          <w:rFonts w:ascii="Arial" w:hAnsi="Arial" w:cs="Arial"/>
          <w:b/>
          <w:bCs/>
        </w:rPr>
        <w:t xml:space="preserve"> 2022</w:t>
      </w:r>
    </w:p>
    <w:p w14:paraId="38413075" w14:textId="1B6897CF" w:rsidR="00E0227E" w:rsidRPr="004870F1" w:rsidRDefault="004870F1" w:rsidP="004870F1">
      <w:pPr>
        <w:spacing w:after="360"/>
        <w:rPr>
          <w:color w:val="0000FF"/>
          <w:szCs w:val="24"/>
          <w:u w:val="single"/>
        </w:rPr>
      </w:pPr>
      <w:r w:rsidRPr="00F715D1">
        <w:rPr>
          <w:szCs w:val="24"/>
        </w:rPr>
        <w:t>Context for decision: MSAC makes its advice in accordance wit</w:t>
      </w:r>
      <w:r>
        <w:rPr>
          <w:szCs w:val="24"/>
        </w:rPr>
        <w:t>h its Terms of Reference,</w:t>
      </w:r>
      <w:r w:rsidRPr="00F715D1">
        <w:rPr>
          <w:szCs w:val="24"/>
        </w:rPr>
        <w:t xml:space="preserve"> </w:t>
      </w:r>
      <w:hyperlink r:id="rId8" w:tooltip="Link to Medical Services Advisory Committee website" w:history="1">
        <w:r w:rsidRPr="00F715D1">
          <w:rPr>
            <w:rStyle w:val="Hyperlink"/>
            <w:szCs w:val="24"/>
          </w:rPr>
          <w:t>visit the MSAC website</w:t>
        </w:r>
      </w:hyperlink>
    </w:p>
    <w:p w14:paraId="7EAA7262" w14:textId="166D8131" w:rsidR="00772829" w:rsidRPr="00CE28E3" w:rsidRDefault="00C36633" w:rsidP="00C36633">
      <w:pPr>
        <w:pStyle w:val="Heading2"/>
        <w:numPr>
          <w:ilvl w:val="0"/>
          <w:numId w:val="0"/>
        </w:numPr>
      </w:pPr>
      <w:r>
        <w:t>1.</w:t>
      </w:r>
      <w:r>
        <w:tab/>
      </w:r>
      <w:r w:rsidR="00772829" w:rsidRPr="00CE28E3">
        <w:t xml:space="preserve">Purpose </w:t>
      </w:r>
      <w:r w:rsidR="00772829" w:rsidRPr="00CE28E3">
        <w:rPr>
          <w:szCs w:val="32"/>
        </w:rPr>
        <w:t>of</w:t>
      </w:r>
      <w:r w:rsidR="00772829" w:rsidRPr="00CE28E3">
        <w:t xml:space="preserve"> application</w:t>
      </w:r>
      <w:bookmarkEnd w:id="2"/>
    </w:p>
    <w:p w14:paraId="30C779F4" w14:textId="50D652EB" w:rsidR="00F773E4" w:rsidRPr="00F773E4" w:rsidRDefault="00F773E4" w:rsidP="00B73A97">
      <w:pPr>
        <w:spacing w:after="240"/>
        <w:jc w:val="both"/>
        <w:rPr>
          <w:iCs/>
        </w:rPr>
      </w:pPr>
      <w:bookmarkStart w:id="3" w:name="_Toc69491416"/>
      <w:r w:rsidRPr="00F773E4">
        <w:rPr>
          <w:iCs/>
        </w:rPr>
        <w:t>An application requesting public funding through the National Health Reform Agreement (NHRA) of TECARTUS (brexucabtagene autoleucel, also identified as KTE-X19</w:t>
      </w:r>
      <w:r w:rsidR="00B73A97" w:rsidRPr="00B73A97">
        <w:t xml:space="preserve">, </w:t>
      </w:r>
      <w:r w:rsidR="00B73A97" w:rsidRPr="00B73A97">
        <w:rPr>
          <w:i/>
          <w:iCs/>
        </w:rPr>
        <w:t>anti-CD19 autologous CAR-CD28 T cells KTE-X19, autologous anti-CD19 CAR-CD28 T cells KTE-X19</w:t>
      </w:r>
      <w:r w:rsidRPr="00B73A97">
        <w:rPr>
          <w:iCs/>
        </w:rPr>
        <w:t xml:space="preserve"> and </w:t>
      </w:r>
      <w:r w:rsidRPr="00F773E4">
        <w:rPr>
          <w:iCs/>
        </w:rPr>
        <w:t>abbreviated from here-on-in as brexu-cel) for adult patients (≥18 years of age) with relapsed or refractory B-precursor acute lymphoblastic leukaemia (R/R B-ALL) was received from the Gilead Sciences Pty Limited (Gilead) by the Department of Health.</w:t>
      </w:r>
    </w:p>
    <w:p w14:paraId="7A91ED2F" w14:textId="77777777" w:rsidR="004870F1" w:rsidRDefault="004870F1" w:rsidP="004870F1">
      <w:pPr>
        <w:pStyle w:val="Heading2"/>
        <w:numPr>
          <w:ilvl w:val="0"/>
          <w:numId w:val="0"/>
        </w:numPr>
      </w:pPr>
      <w:r>
        <w:t>2.</w:t>
      </w:r>
      <w:r>
        <w:tab/>
        <w:t>MSAC’s advice to the Minister</w:t>
      </w:r>
    </w:p>
    <w:p w14:paraId="042B473A" w14:textId="34CC0499" w:rsidR="002F1120" w:rsidRPr="002F5781" w:rsidRDefault="00EE2278" w:rsidP="00281FCC">
      <w:pPr>
        <w:rPr>
          <w:rFonts w:cstheme="minorHAnsi"/>
        </w:rPr>
      </w:pPr>
      <w:r w:rsidRPr="00D81A81">
        <w:t>After considering the strength of the available evidence in relation to comparative safety, clinical effectiveness</w:t>
      </w:r>
      <w:r>
        <w:t xml:space="preserve">, </w:t>
      </w:r>
      <w:proofErr w:type="gramStart"/>
      <w:r w:rsidRPr="00D81A81">
        <w:t>cost-effectiveness</w:t>
      </w:r>
      <w:proofErr w:type="gramEnd"/>
      <w:r>
        <w:t xml:space="preserve"> and total cost</w:t>
      </w:r>
      <w:r w:rsidRPr="00D81A81">
        <w:t xml:space="preserve">, </w:t>
      </w:r>
      <w:r w:rsidRPr="003506F2">
        <w:rPr>
          <w:szCs w:val="24"/>
        </w:rPr>
        <w:t xml:space="preserve">MSAC did not support public funding of brexucabtagene autoleucel (brexu-cel) for adult </w:t>
      </w:r>
      <w:r w:rsidR="00433670">
        <w:rPr>
          <w:szCs w:val="24"/>
        </w:rPr>
        <w:t>R/R</w:t>
      </w:r>
      <w:r w:rsidRPr="003506F2">
        <w:rPr>
          <w:szCs w:val="24"/>
        </w:rPr>
        <w:t xml:space="preserve"> B-</w:t>
      </w:r>
      <w:r w:rsidR="00433670">
        <w:rPr>
          <w:szCs w:val="24"/>
        </w:rPr>
        <w:t>ALL</w:t>
      </w:r>
      <w:r w:rsidRPr="003506F2">
        <w:rPr>
          <w:szCs w:val="24"/>
        </w:rPr>
        <w:t xml:space="preserve">. </w:t>
      </w:r>
      <w:r w:rsidR="002F1120" w:rsidRPr="00F2379B">
        <w:rPr>
          <w:rFonts w:cstheme="minorHAnsi"/>
        </w:rPr>
        <w:t xml:space="preserve">MSAC considered that it was uncertain whether brexu-cel demonstrated superior efficacy in terms of durable survival outcomes compared with contemporary Australian practice because </w:t>
      </w:r>
      <w:r w:rsidR="002F1120">
        <w:rPr>
          <w:rFonts w:cstheme="minorHAnsi"/>
        </w:rPr>
        <w:t xml:space="preserve">of low certainty of </w:t>
      </w:r>
      <w:r w:rsidR="002F1120" w:rsidRPr="00F2379B">
        <w:rPr>
          <w:rFonts w:cstheme="minorHAnsi"/>
        </w:rPr>
        <w:t xml:space="preserve">the evidence presented. In addition, MSAC considered that there was significant uncertainty around the place of brexu-cel in clinical practice and </w:t>
      </w:r>
      <w:r w:rsidR="002F1120" w:rsidRPr="005107DE">
        <w:rPr>
          <w:rFonts w:cstheme="minorHAnsi"/>
        </w:rPr>
        <w:t>that brexu-cel had</w:t>
      </w:r>
      <w:r w:rsidR="002F1120">
        <w:rPr>
          <w:rFonts w:cstheme="minorHAnsi"/>
        </w:rPr>
        <w:t xml:space="preserve"> an</w:t>
      </w:r>
      <w:r w:rsidR="002F1120" w:rsidRPr="005107DE">
        <w:rPr>
          <w:rFonts w:cstheme="minorHAnsi"/>
        </w:rPr>
        <w:t xml:space="preserve"> inferior safety</w:t>
      </w:r>
      <w:r w:rsidR="002F1120">
        <w:rPr>
          <w:rFonts w:cstheme="minorHAnsi"/>
        </w:rPr>
        <w:t xml:space="preserve"> profile</w:t>
      </w:r>
      <w:r w:rsidR="00A30E19">
        <w:rPr>
          <w:rFonts w:cstheme="minorHAnsi"/>
        </w:rPr>
        <w:t xml:space="preserve"> compared with other therapies</w:t>
      </w:r>
      <w:r w:rsidR="002F1120" w:rsidRPr="005107DE">
        <w:rPr>
          <w:rFonts w:cstheme="minorHAnsi"/>
        </w:rPr>
        <w:t>.</w:t>
      </w:r>
      <w:r w:rsidR="002F1120">
        <w:rPr>
          <w:rFonts w:cstheme="minorHAnsi"/>
        </w:rPr>
        <w:t xml:space="preserve"> Based on these factors, MSAC considered that </w:t>
      </w:r>
      <w:r w:rsidR="002F1120" w:rsidRPr="00F2379B">
        <w:rPr>
          <w:rFonts w:cstheme="minorHAnsi"/>
        </w:rPr>
        <w:t xml:space="preserve">the </w:t>
      </w:r>
      <w:r w:rsidR="00FD7083">
        <w:rPr>
          <w:rFonts w:cstheme="minorHAnsi"/>
        </w:rPr>
        <w:t xml:space="preserve">incremental clinical </w:t>
      </w:r>
      <w:r w:rsidR="002F1120" w:rsidRPr="00F2379B">
        <w:rPr>
          <w:rFonts w:cstheme="minorHAnsi"/>
        </w:rPr>
        <w:t>value of brexu-cel had not been</w:t>
      </w:r>
      <w:r w:rsidR="002F1120">
        <w:rPr>
          <w:rFonts w:cstheme="minorHAnsi"/>
        </w:rPr>
        <w:t xml:space="preserve"> sufficiently</w:t>
      </w:r>
      <w:r w:rsidR="002F1120" w:rsidRPr="00F2379B">
        <w:rPr>
          <w:rFonts w:cstheme="minorHAnsi"/>
        </w:rPr>
        <w:t xml:space="preserve"> demonstrated</w:t>
      </w:r>
      <w:r w:rsidR="00A30E19">
        <w:rPr>
          <w:rFonts w:cstheme="minorHAnsi"/>
        </w:rPr>
        <w:t>, especially</w:t>
      </w:r>
      <w:r w:rsidR="002F1120" w:rsidRPr="00F2379B">
        <w:rPr>
          <w:rFonts w:cstheme="minorHAnsi"/>
        </w:rPr>
        <w:t xml:space="preserve"> in a context where other treatment options are available</w:t>
      </w:r>
      <w:r w:rsidR="002F1120">
        <w:rPr>
          <w:rFonts w:cstheme="minorHAnsi"/>
        </w:rPr>
        <w:t>.</w:t>
      </w:r>
      <w:r w:rsidR="002F1120" w:rsidRPr="00F2379B">
        <w:rPr>
          <w:rFonts w:cstheme="minorHAnsi"/>
        </w:rPr>
        <w:t xml:space="preserve"> MSAC also considered that the incremental cost-effectiveness ratio was highly uncertain and was </w:t>
      </w:r>
      <w:r w:rsidR="00A30E19">
        <w:rPr>
          <w:rFonts w:cstheme="minorHAnsi"/>
        </w:rPr>
        <w:t xml:space="preserve">likely </w:t>
      </w:r>
      <w:r w:rsidR="002F1120" w:rsidRPr="00F2379B">
        <w:rPr>
          <w:rFonts w:cstheme="minorHAnsi"/>
        </w:rPr>
        <w:t xml:space="preserve">underestimated due to the optimistic extrapolation of survival favouring brexu-cel. MSAC noted the price of brexu-cel had not been adequately justified and no payment for performance or risk sharing criteria </w:t>
      </w:r>
      <w:r w:rsidR="002F1120">
        <w:rPr>
          <w:rFonts w:cstheme="minorHAnsi"/>
        </w:rPr>
        <w:t>were</w:t>
      </w:r>
      <w:r w:rsidR="002F1120" w:rsidRPr="00F2379B">
        <w:rPr>
          <w:rFonts w:cstheme="minorHAnsi"/>
        </w:rPr>
        <w:t xml:space="preserve"> proposed for consideration by MSAC.</w:t>
      </w:r>
      <w:r w:rsidR="002F1120">
        <w:rPr>
          <w:rFonts w:cstheme="minorHAnsi"/>
        </w:rPr>
        <w:t xml:space="preserve"> MSAC also noted th</w:t>
      </w:r>
      <w:r w:rsidR="00A30E19">
        <w:rPr>
          <w:rFonts w:cstheme="minorHAnsi"/>
        </w:rPr>
        <w:t>at the</w:t>
      </w:r>
      <w:r w:rsidR="002F1120">
        <w:rPr>
          <w:rFonts w:cstheme="minorHAnsi"/>
        </w:rPr>
        <w:t xml:space="preserve"> states and territories were not supportive of the application as joint funders of this highly specialised therapy via the </w:t>
      </w:r>
      <w:r w:rsidR="001700A7">
        <w:rPr>
          <w:rFonts w:cstheme="minorHAnsi"/>
        </w:rPr>
        <w:t>NHRA</w:t>
      </w:r>
      <w:r w:rsidR="002F1120">
        <w:rPr>
          <w:rFonts w:cstheme="minorHAnsi"/>
        </w:rPr>
        <w:t>.</w:t>
      </w:r>
      <w:r w:rsidR="002F5781">
        <w:rPr>
          <w:rFonts w:cstheme="minorHAnsi"/>
        </w:rPr>
        <w:br w:type="page"/>
      </w:r>
    </w:p>
    <w:tbl>
      <w:tblPr>
        <w:tblStyle w:val="TableGrid"/>
        <w:tblW w:w="0" w:type="auto"/>
        <w:tblLook w:val="04A0" w:firstRow="1" w:lastRow="0" w:firstColumn="1" w:lastColumn="0" w:noHBand="0" w:noVBand="1"/>
        <w:tblDescription w:val="Consumer summary of MSAC consideration"/>
      </w:tblPr>
      <w:tblGrid>
        <w:gridCol w:w="9016"/>
      </w:tblGrid>
      <w:tr w:rsidR="004870F1" w14:paraId="7CD10157" w14:textId="77777777" w:rsidTr="009F74CA">
        <w:trPr>
          <w:tblHeader/>
        </w:trPr>
        <w:tc>
          <w:tcPr>
            <w:tcW w:w="9016" w:type="dxa"/>
            <w:tcBorders>
              <w:top w:val="single" w:sz="4" w:space="0" w:color="auto"/>
              <w:left w:val="single" w:sz="4" w:space="0" w:color="auto"/>
              <w:bottom w:val="single" w:sz="4" w:space="0" w:color="auto"/>
              <w:right w:val="single" w:sz="4" w:space="0" w:color="auto"/>
            </w:tcBorders>
            <w:hideMark/>
          </w:tcPr>
          <w:p w14:paraId="35BBB30E" w14:textId="77777777" w:rsidR="004870F1" w:rsidRPr="00E96E47" w:rsidRDefault="004870F1" w:rsidP="009F74CA">
            <w:pPr>
              <w:pStyle w:val="Default"/>
              <w:spacing w:before="120" w:after="120"/>
              <w:rPr>
                <w:rFonts w:ascii="Franklin Gothic Book" w:hAnsi="Franklin Gothic Book"/>
                <w:b/>
                <w:bCs/>
                <w:color w:val="auto"/>
                <w:sz w:val="22"/>
                <w:szCs w:val="22"/>
              </w:rPr>
            </w:pPr>
            <w:r w:rsidRPr="00E96E47">
              <w:rPr>
                <w:rFonts w:ascii="Franklin Gothic Book" w:hAnsi="Franklin Gothic Book"/>
                <w:b/>
                <w:bCs/>
                <w:color w:val="auto"/>
                <w:sz w:val="22"/>
                <w:szCs w:val="22"/>
              </w:rPr>
              <w:lastRenderedPageBreak/>
              <w:t>Consumer summary</w:t>
            </w:r>
          </w:p>
        </w:tc>
      </w:tr>
      <w:tr w:rsidR="004870F1" w14:paraId="061B477B" w14:textId="77777777" w:rsidTr="009F74CA">
        <w:tc>
          <w:tcPr>
            <w:tcW w:w="9016" w:type="dxa"/>
            <w:tcBorders>
              <w:top w:val="single" w:sz="4" w:space="0" w:color="auto"/>
              <w:left w:val="single" w:sz="4" w:space="0" w:color="auto"/>
              <w:bottom w:val="single" w:sz="4" w:space="0" w:color="auto"/>
              <w:right w:val="single" w:sz="4" w:space="0" w:color="auto"/>
            </w:tcBorders>
            <w:hideMark/>
          </w:tcPr>
          <w:p w14:paraId="152CB6A7" w14:textId="1EA7E63F" w:rsidR="00EE2278" w:rsidRDefault="00EE2278" w:rsidP="00EE2278">
            <w:r w:rsidRPr="00AF46D8">
              <w:t xml:space="preserve">This is an application from </w:t>
            </w:r>
            <w:r>
              <w:t xml:space="preserve">Gilead Sciences Limited </w:t>
            </w:r>
            <w:r w:rsidRPr="00AF46D8">
              <w:t xml:space="preserve">requesting </w:t>
            </w:r>
            <w:r w:rsidR="00F97B6B">
              <w:t xml:space="preserve">public </w:t>
            </w:r>
            <w:r>
              <w:t xml:space="preserve">funding </w:t>
            </w:r>
            <w:r w:rsidR="00F97B6B">
              <w:t>of</w:t>
            </w:r>
            <w:r w:rsidR="00F97B6B">
              <w:rPr>
                <w:rStyle w:val="normaltextrun"/>
                <w:color w:val="000000"/>
                <w:bdr w:val="none" w:sz="0" w:space="0" w:color="auto" w:frame="1"/>
              </w:rPr>
              <w:t xml:space="preserve"> </w:t>
            </w:r>
            <w:r>
              <w:rPr>
                <w:rStyle w:val="normaltextrun"/>
                <w:color w:val="000000"/>
                <w:bdr w:val="none" w:sz="0" w:space="0" w:color="auto" w:frame="1"/>
              </w:rPr>
              <w:t>b</w:t>
            </w:r>
            <w:r w:rsidRPr="002857D3">
              <w:t>rexucabtagene autoleucel</w:t>
            </w:r>
            <w:r>
              <w:t xml:space="preserve"> (brexu-cel)</w:t>
            </w:r>
            <w:r w:rsidR="00F97B6B">
              <w:t xml:space="preserve"> to treat </w:t>
            </w:r>
            <w:r w:rsidR="00F97B6B" w:rsidRPr="00375910">
              <w:t>adults with relapsed</w:t>
            </w:r>
            <w:r w:rsidR="00F97B6B">
              <w:t xml:space="preserve"> </w:t>
            </w:r>
            <w:r w:rsidR="00F97B6B" w:rsidRPr="00375910">
              <w:t>or refractory</w:t>
            </w:r>
            <w:r w:rsidR="00F97B6B">
              <w:t xml:space="preserve"> </w:t>
            </w:r>
            <w:r w:rsidR="00F97B6B" w:rsidRPr="00375910">
              <w:t>B-precursor acute lymphoblastic leukaemia</w:t>
            </w:r>
            <w:r w:rsidR="00433670">
              <w:t xml:space="preserve"> (</w:t>
            </w:r>
            <w:r w:rsidR="009B3C6D">
              <w:t xml:space="preserve">shortened to </w:t>
            </w:r>
            <w:r w:rsidR="00433670">
              <w:t>R/R B-ALL)</w:t>
            </w:r>
            <w:r w:rsidR="00B240AA">
              <w:t>.</w:t>
            </w:r>
          </w:p>
          <w:p w14:paraId="6F67D691" w14:textId="3C3A4CE4" w:rsidR="00EE2278" w:rsidRDefault="00EE2278" w:rsidP="00EE2278">
            <w:r>
              <w:t xml:space="preserve">Leukaemia is a type of blood cancer. </w:t>
            </w:r>
            <w:r w:rsidRPr="00923D52">
              <w:t>B-</w:t>
            </w:r>
            <w:r w:rsidR="009B3C6D">
              <w:t xml:space="preserve">ALL </w:t>
            </w:r>
            <w:r>
              <w:t xml:space="preserve">is a </w:t>
            </w:r>
            <w:r w:rsidRPr="00923D52">
              <w:t xml:space="preserve">fast-growing type of leukemia in which too many B-cell lymphoblasts (immature white blood cells) are found in the bone marrow and blood. </w:t>
            </w:r>
            <w:r w:rsidR="00D3094A">
              <w:t xml:space="preserve">These B-cell lymphoblasts are abnormal </w:t>
            </w:r>
            <w:proofErr w:type="gramStart"/>
            <w:r w:rsidR="00D3094A">
              <w:t>and also</w:t>
            </w:r>
            <w:proofErr w:type="gramEnd"/>
            <w:r w:rsidR="00D3094A">
              <w:t xml:space="preserve"> interfere with the production of normal blood cells, therefore causing anaemia, recurrent infections, bruising and bleeding.</w:t>
            </w:r>
          </w:p>
          <w:p w14:paraId="7D9F77D3" w14:textId="21C8AB42" w:rsidR="00EE2278" w:rsidRPr="0087306E" w:rsidRDefault="00EE2278" w:rsidP="00EE2278">
            <w:r>
              <w:t>S</w:t>
            </w:r>
            <w:r w:rsidRPr="00314333">
              <w:t>ome</w:t>
            </w:r>
            <w:r>
              <w:t xml:space="preserve">times, </w:t>
            </w:r>
            <w:r w:rsidRPr="00923D52">
              <w:t xml:space="preserve">B-precursor acute lymphoblastic leukaemia </w:t>
            </w:r>
            <w:r>
              <w:t xml:space="preserve">doesn’t </w:t>
            </w:r>
            <w:r w:rsidRPr="00314333">
              <w:t>respond to</w:t>
            </w:r>
            <w:r w:rsidR="00DA04D3">
              <w:t xml:space="preserve"> treatment</w:t>
            </w:r>
            <w:r w:rsidRPr="00314333">
              <w:t xml:space="preserve"> (</w:t>
            </w:r>
            <w:r w:rsidR="002F1120">
              <w:t xml:space="preserve">is </w:t>
            </w:r>
            <w:r w:rsidRPr="00314333">
              <w:t>refractory</w:t>
            </w:r>
            <w:r w:rsidR="002F1120">
              <w:t xml:space="preserve"> to</w:t>
            </w:r>
            <w:r w:rsidRPr="00314333">
              <w:t xml:space="preserve">) or </w:t>
            </w:r>
            <w:r>
              <w:t>comes back</w:t>
            </w:r>
            <w:r w:rsidR="00DA04D3">
              <w:t xml:space="preserve"> after treatment</w:t>
            </w:r>
            <w:r>
              <w:t xml:space="preserve"> (</w:t>
            </w:r>
            <w:r w:rsidRPr="00314333">
              <w:t>relapse</w:t>
            </w:r>
            <w:r>
              <w:t>s</w:t>
            </w:r>
            <w:r w:rsidRPr="00314333">
              <w:t xml:space="preserve"> after</w:t>
            </w:r>
            <w:r>
              <w:t>)</w:t>
            </w:r>
            <w:r w:rsidRPr="00314333">
              <w:t>, such as chemotherapy.</w:t>
            </w:r>
            <w:r>
              <w:t xml:space="preserve"> This is known as r</w:t>
            </w:r>
            <w:r w:rsidRPr="00923D52">
              <w:t>elapsed or refractory B-precursor acute lymphoblastic leukaemia (R/R B-ALL)</w:t>
            </w:r>
            <w:r>
              <w:t>.</w:t>
            </w:r>
          </w:p>
          <w:p w14:paraId="69C4E34B" w14:textId="0DDD1BE4" w:rsidR="00EE2278" w:rsidRDefault="00EE2278" w:rsidP="00EE2278">
            <w:r>
              <w:t xml:space="preserve">T cells are part of a person’s immune system that attack foreign bodies. </w:t>
            </w:r>
            <w:r w:rsidRPr="00314333">
              <w:t xml:space="preserve">CAR-T cell therapy involves taking some of the patient’s own </w:t>
            </w:r>
            <w:proofErr w:type="gramStart"/>
            <w:r w:rsidRPr="00314333">
              <w:t>blood, and</w:t>
            </w:r>
            <w:proofErr w:type="gramEnd"/>
            <w:r w:rsidRPr="00314333">
              <w:t xml:space="preserve"> sending it to a laboratory where the T cells are extracted and </w:t>
            </w:r>
            <w:r w:rsidR="00D3094A">
              <w:t xml:space="preserve">genetically </w:t>
            </w:r>
            <w:r w:rsidRPr="00314333">
              <w:t xml:space="preserve">altered so that they can attack cancer cells. The patient’s </w:t>
            </w:r>
            <w:r w:rsidR="00D3094A">
              <w:t>altered</w:t>
            </w:r>
            <w:r w:rsidR="00D3094A" w:rsidRPr="00314333">
              <w:t xml:space="preserve"> </w:t>
            </w:r>
            <w:r w:rsidRPr="00314333">
              <w:t>T</w:t>
            </w:r>
            <w:r>
              <w:t> </w:t>
            </w:r>
            <w:r w:rsidRPr="00314333">
              <w:t>cells are infused back into them to target and kill the cancer cells in the patient’s body.</w:t>
            </w:r>
          </w:p>
          <w:p w14:paraId="4150A803" w14:textId="56FF510A" w:rsidR="00EE2278" w:rsidRPr="0087306E" w:rsidRDefault="00EE2278" w:rsidP="00EE2278">
            <w:r w:rsidRPr="002857D3">
              <w:t>Brexu</w:t>
            </w:r>
            <w:r>
              <w:t>-cel is a</w:t>
            </w:r>
            <w:r w:rsidRPr="002857D3">
              <w:t xml:space="preserve"> </w:t>
            </w:r>
            <w:r w:rsidR="00D3094A">
              <w:t>CAR T-cell therapy</w:t>
            </w:r>
            <w:r w:rsidR="00D3094A" w:rsidRPr="002857D3">
              <w:t xml:space="preserve"> </w:t>
            </w:r>
            <w:r w:rsidR="00D3094A">
              <w:t xml:space="preserve">that </w:t>
            </w:r>
            <w:r w:rsidR="00A30E19">
              <w:t>has been trialled in patients with</w:t>
            </w:r>
            <w:r>
              <w:t xml:space="preserve"> R/R B-ALL. </w:t>
            </w:r>
            <w:r w:rsidR="00D3094A">
              <w:t xml:space="preserve">The altered T-cells in brexu-cel </w:t>
            </w:r>
            <w:r w:rsidRPr="002857D3">
              <w:t>bind to a protein called CD19, which is found on some lymphoma cells and leukemia cells</w:t>
            </w:r>
            <w:r w:rsidR="00D3094A">
              <w:t>, and then kills these cancer cells</w:t>
            </w:r>
            <w:r>
              <w:t>.</w:t>
            </w:r>
          </w:p>
          <w:p w14:paraId="4E4A46EB" w14:textId="55908377" w:rsidR="00EE2278" w:rsidRDefault="00EE2278" w:rsidP="00EE2278">
            <w:r w:rsidRPr="0087306E">
              <w:t xml:space="preserve">MSAC </w:t>
            </w:r>
            <w:r w:rsidR="00D12C7C">
              <w:t>considered</w:t>
            </w:r>
            <w:r w:rsidR="00D12C7C" w:rsidRPr="0087306E">
              <w:t xml:space="preserve"> </w:t>
            </w:r>
            <w:r w:rsidRPr="0087306E">
              <w:t xml:space="preserve">that </w:t>
            </w:r>
            <w:r>
              <w:t>the evidence on the effectiveness of brexu-cel in R/R B-ALL is uncertain</w:t>
            </w:r>
            <w:r w:rsidR="00FA0DC7">
              <w:t>,</w:t>
            </w:r>
            <w:r w:rsidR="00E76651">
              <w:t xml:space="preserve"> </w:t>
            </w:r>
            <w:r w:rsidR="00E76651" w:rsidRPr="00F2379B">
              <w:rPr>
                <w:rFonts w:cstheme="minorHAnsi"/>
              </w:rPr>
              <w:t>that there was significant uncertainty around the place of brexu-cel in clinical practice</w:t>
            </w:r>
            <w:r w:rsidR="00E76651">
              <w:rPr>
                <w:rFonts w:cstheme="minorHAnsi"/>
              </w:rPr>
              <w:t xml:space="preserve"> given the range of alternative treatments</w:t>
            </w:r>
            <w:r w:rsidR="002B0054">
              <w:rPr>
                <w:rFonts w:cstheme="minorHAnsi"/>
              </w:rPr>
              <w:t xml:space="preserve"> are</w:t>
            </w:r>
            <w:r w:rsidR="00E76651">
              <w:rPr>
                <w:rFonts w:cstheme="minorHAnsi"/>
              </w:rPr>
              <w:t xml:space="preserve"> available</w:t>
            </w:r>
            <w:r w:rsidR="00FA0DC7">
              <w:t xml:space="preserve"> and that it had more severe side effects than other treatments</w:t>
            </w:r>
            <w:r>
              <w:t xml:space="preserve">. </w:t>
            </w:r>
            <w:r w:rsidR="00E124D0">
              <w:t xml:space="preserve">MSAC also noted that the cost of brexu-cel was very </w:t>
            </w:r>
            <w:proofErr w:type="gramStart"/>
            <w:r w:rsidR="00E124D0">
              <w:t>high</w:t>
            </w:r>
            <w:proofErr w:type="gramEnd"/>
            <w:r w:rsidR="00E124D0">
              <w:t xml:space="preserve"> and</w:t>
            </w:r>
            <w:r w:rsidR="002B0054">
              <w:t xml:space="preserve"> the</w:t>
            </w:r>
            <w:r w:rsidR="00E124D0">
              <w:t xml:space="preserve"> </w:t>
            </w:r>
            <w:r w:rsidR="00A30E19">
              <w:t>cost effectiveness</w:t>
            </w:r>
            <w:r w:rsidR="002B0054">
              <w:t xml:space="preserve"> was</w:t>
            </w:r>
            <w:r w:rsidR="00A30E19">
              <w:t xml:space="preserve"> very high and </w:t>
            </w:r>
            <w:r w:rsidR="00E124D0">
              <w:t>uncertain</w:t>
            </w:r>
            <w:r w:rsidR="00A30E19">
              <w:t xml:space="preserve"> (because the benefit compared to other treatment options is unclear)</w:t>
            </w:r>
            <w:r w:rsidR="00E124D0">
              <w:t>.</w:t>
            </w:r>
          </w:p>
          <w:p w14:paraId="128F7852" w14:textId="6CA55AAB" w:rsidR="00EE2278" w:rsidRPr="0087306E" w:rsidRDefault="00EE2278" w:rsidP="00EE2278">
            <w:r>
              <w:t>MSAC noted that the states and territories also did not support the application because of the uncertainty around the</w:t>
            </w:r>
            <w:r w:rsidR="00FA0DC7">
              <w:t xml:space="preserve"> effectiveness of the treatment</w:t>
            </w:r>
            <w:r w:rsidR="00A30E19">
              <w:t>, the high and uncertain cost-effectiveness, and that</w:t>
            </w:r>
            <w:r w:rsidR="00FA0DC7">
              <w:t xml:space="preserve"> </w:t>
            </w:r>
            <w:r w:rsidR="000C467E">
              <w:t>the</w:t>
            </w:r>
            <w:r>
              <w:t xml:space="preserve"> cost of delivery of the treatment</w:t>
            </w:r>
            <w:r w:rsidR="000C467E">
              <w:t xml:space="preserve"> was </w:t>
            </w:r>
            <w:r w:rsidR="00A30E19">
              <w:t xml:space="preserve">likely </w:t>
            </w:r>
            <w:r w:rsidR="000C467E">
              <w:t>underestimated</w:t>
            </w:r>
            <w:r>
              <w:t>.</w:t>
            </w:r>
          </w:p>
          <w:p w14:paraId="5C7AB434" w14:textId="0DDF4F1A" w:rsidR="004870F1" w:rsidRPr="000B5E96" w:rsidRDefault="004870F1" w:rsidP="00EE2278">
            <w:pPr>
              <w:pStyle w:val="Default"/>
              <w:spacing w:before="240" w:after="120"/>
              <w:rPr>
                <w:rFonts w:ascii="Franklin Gothic Book" w:hAnsi="Franklin Gothic Book"/>
                <w:b/>
                <w:bCs/>
                <w:iCs/>
                <w:color w:val="auto"/>
                <w:sz w:val="22"/>
                <w:szCs w:val="22"/>
              </w:rPr>
            </w:pPr>
            <w:r w:rsidRPr="000B5E96">
              <w:rPr>
                <w:rFonts w:ascii="Franklin Gothic Book" w:hAnsi="Franklin Gothic Book"/>
                <w:b/>
                <w:bCs/>
                <w:iCs/>
                <w:color w:val="auto"/>
                <w:sz w:val="22"/>
                <w:szCs w:val="22"/>
              </w:rPr>
              <w:t xml:space="preserve">MSAC’s advice to the </w:t>
            </w:r>
            <w:proofErr w:type="gramStart"/>
            <w:r w:rsidRPr="000B5E96">
              <w:rPr>
                <w:rFonts w:ascii="Franklin Gothic Book" w:hAnsi="Franklin Gothic Book"/>
                <w:b/>
                <w:bCs/>
                <w:iCs/>
                <w:color w:val="auto"/>
                <w:sz w:val="22"/>
                <w:szCs w:val="22"/>
              </w:rPr>
              <w:t>Commonwealth Minister</w:t>
            </w:r>
            <w:proofErr w:type="gramEnd"/>
            <w:r w:rsidRPr="000B5E96">
              <w:rPr>
                <w:rFonts w:ascii="Franklin Gothic Book" w:hAnsi="Franklin Gothic Book"/>
                <w:b/>
                <w:bCs/>
                <w:iCs/>
                <w:color w:val="auto"/>
                <w:sz w:val="22"/>
                <w:szCs w:val="22"/>
              </w:rPr>
              <w:t xml:space="preserve"> for Health</w:t>
            </w:r>
            <w:r>
              <w:rPr>
                <w:rFonts w:ascii="Franklin Gothic Book" w:hAnsi="Franklin Gothic Book"/>
                <w:b/>
                <w:bCs/>
                <w:iCs/>
                <w:color w:val="auto"/>
                <w:sz w:val="22"/>
                <w:szCs w:val="22"/>
              </w:rPr>
              <w:t xml:space="preserve"> and Aged Care</w:t>
            </w:r>
          </w:p>
          <w:p w14:paraId="6A60293F" w14:textId="46CB242A" w:rsidR="004870F1" w:rsidRDefault="00EE2278" w:rsidP="009F74CA">
            <w:pPr>
              <w:pStyle w:val="Default"/>
              <w:spacing w:after="240"/>
              <w:rPr>
                <w:rFonts w:ascii="Times New Roman" w:hAnsi="Times New Roman"/>
                <w:i/>
                <w:color w:val="auto"/>
              </w:rPr>
            </w:pPr>
            <w:r w:rsidRPr="00EE2278">
              <w:rPr>
                <w:rFonts w:ascii="Franklin Gothic Book" w:hAnsi="Franklin Gothic Book"/>
                <w:iCs/>
                <w:color w:val="auto"/>
                <w:sz w:val="22"/>
                <w:szCs w:val="22"/>
              </w:rPr>
              <w:t>MSAC did not support funding brexu-cel through the National Health Reform Agreement. MSAC considered that the effectiveness of brexu-cel was uncertain</w:t>
            </w:r>
            <w:r w:rsidR="00A30E19">
              <w:rPr>
                <w:rFonts w:ascii="Franklin Gothic Book" w:hAnsi="Franklin Gothic Book"/>
                <w:iCs/>
                <w:color w:val="auto"/>
                <w:sz w:val="22"/>
                <w:szCs w:val="22"/>
              </w:rPr>
              <w:t>, compared with other available therapies,</w:t>
            </w:r>
            <w:r w:rsidR="00FA0DC7">
              <w:rPr>
                <w:rFonts w:ascii="Franklin Gothic Book" w:hAnsi="Franklin Gothic Book"/>
                <w:iCs/>
                <w:color w:val="auto"/>
                <w:sz w:val="22"/>
                <w:szCs w:val="22"/>
              </w:rPr>
              <w:t xml:space="preserve"> and it resulted in more severe side effects</w:t>
            </w:r>
            <w:r w:rsidRPr="00EE2278">
              <w:rPr>
                <w:rFonts w:ascii="Franklin Gothic Book" w:hAnsi="Franklin Gothic Book"/>
                <w:iCs/>
                <w:color w:val="auto"/>
                <w:sz w:val="22"/>
                <w:szCs w:val="22"/>
              </w:rPr>
              <w:t xml:space="preserve">. The cost was also very high, and </w:t>
            </w:r>
            <w:r w:rsidR="004F2FFC">
              <w:rPr>
                <w:rFonts w:ascii="Franklin Gothic Book" w:hAnsi="Franklin Gothic Book"/>
                <w:iCs/>
                <w:color w:val="auto"/>
                <w:sz w:val="22"/>
                <w:szCs w:val="22"/>
              </w:rPr>
              <w:t xml:space="preserve">MSAC </w:t>
            </w:r>
            <w:r w:rsidR="00A30E19">
              <w:rPr>
                <w:rFonts w:ascii="Franklin Gothic Book" w:hAnsi="Franklin Gothic Book"/>
                <w:iCs/>
                <w:color w:val="auto"/>
                <w:sz w:val="22"/>
                <w:szCs w:val="22"/>
              </w:rPr>
              <w:t>was not confident</w:t>
            </w:r>
            <w:r w:rsidR="004F2FFC">
              <w:rPr>
                <w:rFonts w:ascii="Franklin Gothic Book" w:hAnsi="Franklin Gothic Book"/>
                <w:iCs/>
                <w:color w:val="auto"/>
                <w:sz w:val="22"/>
                <w:szCs w:val="22"/>
              </w:rPr>
              <w:t xml:space="preserve"> that brexu-cel provided </w:t>
            </w:r>
            <w:r w:rsidRPr="00EE2278">
              <w:rPr>
                <w:rFonts w:ascii="Franklin Gothic Book" w:hAnsi="Franklin Gothic Book"/>
                <w:iCs/>
                <w:color w:val="auto"/>
                <w:sz w:val="22"/>
                <w:szCs w:val="22"/>
              </w:rPr>
              <w:t>value for money.</w:t>
            </w:r>
          </w:p>
        </w:tc>
      </w:tr>
    </w:tbl>
    <w:p w14:paraId="5F91FB3F" w14:textId="77777777" w:rsidR="004870F1" w:rsidRDefault="004870F1" w:rsidP="004870F1">
      <w:pPr>
        <w:pStyle w:val="Heading2"/>
        <w:numPr>
          <w:ilvl w:val="0"/>
          <w:numId w:val="0"/>
        </w:numPr>
      </w:pPr>
      <w:r>
        <w:t>3.</w:t>
      </w:r>
      <w:r>
        <w:tab/>
        <w:t>Summary of consideration and rationale for MSAC’s advice</w:t>
      </w:r>
    </w:p>
    <w:p w14:paraId="4C034BAB" w14:textId="2C351F61" w:rsidR="00EE2278" w:rsidRDefault="00EE2278" w:rsidP="00EE2278">
      <w:r w:rsidRPr="00516D4E">
        <w:t>MSAC</w:t>
      </w:r>
      <w:r>
        <w:t xml:space="preserve"> noted that this is </w:t>
      </w:r>
      <w:r w:rsidRPr="00AF46D8">
        <w:t xml:space="preserve">an application from </w:t>
      </w:r>
      <w:r w:rsidRPr="00375910">
        <w:t>Gilead Sciences Pty Limited (Gilead)</w:t>
      </w:r>
      <w:r>
        <w:t xml:space="preserve"> </w:t>
      </w:r>
      <w:r w:rsidRPr="00AF46D8">
        <w:t xml:space="preserve">requesting </w:t>
      </w:r>
      <w:r w:rsidRPr="00375910">
        <w:t xml:space="preserve">public funding through the NHRA of </w:t>
      </w:r>
      <w:r w:rsidR="001700A7">
        <w:t xml:space="preserve">brexu-cel in </w:t>
      </w:r>
      <w:r w:rsidRPr="00375910">
        <w:t>R/R B-ALL</w:t>
      </w:r>
      <w:r w:rsidR="001700A7">
        <w:t>.</w:t>
      </w:r>
    </w:p>
    <w:p w14:paraId="2ACF552E" w14:textId="6FEC7475" w:rsidR="004D1962" w:rsidRDefault="004D1962" w:rsidP="004D1962">
      <w:r>
        <w:t>MSAC noted that there is no ratified PICO confirmation as this application bypassed PASC.</w:t>
      </w:r>
    </w:p>
    <w:p w14:paraId="05C9ABDE" w14:textId="6D9D44CA" w:rsidR="009D148F" w:rsidRDefault="00EE2278" w:rsidP="00F31961">
      <w:r>
        <w:t xml:space="preserve">MSAC noted that brexu-cel has been recently approved by the Therapeutic Goods Administration for listing on the Australian Register of Therapeutic Goods. </w:t>
      </w:r>
      <w:r w:rsidR="0083784E">
        <w:t>MSAC noted that the wording of the marketing authorisation permitted the use of brexu-cel in</w:t>
      </w:r>
      <w:r w:rsidR="00D40795">
        <w:t xml:space="preserve"> </w:t>
      </w:r>
      <w:r w:rsidR="0083784E">
        <w:t>four possible places within</w:t>
      </w:r>
      <w:r w:rsidR="005A0F38">
        <w:t xml:space="preserve"> </w:t>
      </w:r>
      <w:r w:rsidR="0083784E">
        <w:t>the</w:t>
      </w:r>
      <w:r w:rsidR="004D1962">
        <w:t xml:space="preserve"> </w:t>
      </w:r>
      <w:r w:rsidR="0083784E">
        <w:t xml:space="preserve">clinical </w:t>
      </w:r>
      <w:r w:rsidR="004D1962">
        <w:t xml:space="preserve">management </w:t>
      </w:r>
      <w:r w:rsidR="0083784E">
        <w:t>algorithm for</w:t>
      </w:r>
      <w:r w:rsidR="004D1962">
        <w:t xml:space="preserve"> brexu-cel in</w:t>
      </w:r>
      <w:r w:rsidR="0083784E">
        <w:t xml:space="preserve"> R/R B-ALL (</w:t>
      </w:r>
      <w:proofErr w:type="gramStart"/>
      <w:r w:rsidR="0083784E">
        <w:t>i.e.</w:t>
      </w:r>
      <w:proofErr w:type="gramEnd"/>
      <w:r w:rsidR="0083784E">
        <w:t xml:space="preserve"> </w:t>
      </w:r>
      <w:r w:rsidR="004F2FFC">
        <w:t>primary refractory; first relapse within 12 months; relapsed or refractory after two or more lines of systemic therapy; relapsed or refractory after allogeneic stem-cell transplant)</w:t>
      </w:r>
      <w:r w:rsidR="0083784E">
        <w:t>.</w:t>
      </w:r>
      <w:r w:rsidR="005A0F38">
        <w:t xml:space="preserve"> MSAC also noted the proposed population was based on the ZUMA-3 trial.</w:t>
      </w:r>
      <w:r w:rsidR="004F2FFC">
        <w:t xml:space="preserve"> </w:t>
      </w:r>
    </w:p>
    <w:p w14:paraId="2324FBFD" w14:textId="3CDCB9C0" w:rsidR="00F31961" w:rsidRDefault="009D148F" w:rsidP="00F31961">
      <w:r>
        <w:lastRenderedPageBreak/>
        <w:t xml:space="preserve">MSAC noted the ADAR proposed </w:t>
      </w:r>
      <w:r w:rsidR="005C35A7">
        <w:t xml:space="preserve">clinical </w:t>
      </w:r>
      <w:r>
        <w:t xml:space="preserve">criteria for </w:t>
      </w:r>
      <w:r w:rsidR="005C35A7">
        <w:t>usage</w:t>
      </w:r>
      <w:r w:rsidR="009B1230">
        <w:t xml:space="preserve"> that were not well-defined</w:t>
      </w:r>
      <w:r>
        <w:t xml:space="preserve">, but </w:t>
      </w:r>
      <w:r w:rsidR="005C35A7">
        <w:t xml:space="preserve">that additional clinical criteria were </w:t>
      </w:r>
      <w:r>
        <w:t>included in the</w:t>
      </w:r>
      <w:r w:rsidR="002B0054">
        <w:t xml:space="preserve"> applicant’s</w:t>
      </w:r>
      <w:r>
        <w:t xml:space="preserve"> pre-MSAC response. In addition, </w:t>
      </w:r>
      <w:r w:rsidR="00F31961">
        <w:t>MSAC noted that t</w:t>
      </w:r>
      <w:r w:rsidR="00F31961" w:rsidRPr="002857D3">
        <w:t>he ADAR proposed that the funding of brexu-cel be limited to once per lifetime</w:t>
      </w:r>
      <w:r w:rsidR="00F31961">
        <w:t xml:space="preserve"> but then stated that</w:t>
      </w:r>
      <w:r w:rsidR="00F31961" w:rsidRPr="002857D3">
        <w:t xml:space="preserve">, if clinically appropriate, a second infusion is allowed, as </w:t>
      </w:r>
      <w:r w:rsidR="00F31961">
        <w:t xml:space="preserve">this is what </w:t>
      </w:r>
      <w:r w:rsidR="00F31961" w:rsidRPr="002857D3">
        <w:t xml:space="preserve">occurred in the ZUMA-3 trial. </w:t>
      </w:r>
      <w:r w:rsidR="00F31961">
        <w:t xml:space="preserve">However, MSAC agreed with ESC’s suggestion that a once-per-lifetime limit on any CAR-T cell therapy, not just brexu-cel, should be considered due to the potential for more than one CAR-T cell therapy being available to a single patient population, and </w:t>
      </w:r>
      <w:r w:rsidR="009B1230">
        <w:t>the absence of</w:t>
      </w:r>
      <w:r w:rsidR="00F31961">
        <w:t xml:space="preserve"> evidence for re-treatment. In its pre-MSAC response, the applicant accepted that the </w:t>
      </w:r>
      <w:r w:rsidR="009B1230">
        <w:t xml:space="preserve">proposed restriction would </w:t>
      </w:r>
      <w:r w:rsidR="00F31961">
        <w:t xml:space="preserve">include a limit </w:t>
      </w:r>
      <w:r w:rsidR="009B1230">
        <w:t xml:space="preserve">of </w:t>
      </w:r>
      <w:r w:rsidR="00F31961">
        <w:t>one brexu-cel infusion per lifetime for each indication.</w:t>
      </w:r>
    </w:p>
    <w:p w14:paraId="0923F67E" w14:textId="2745A229" w:rsidR="0083784E" w:rsidRDefault="0083784E" w:rsidP="0083784E">
      <w:r>
        <w:t xml:space="preserve">MSAC noted that the comparators in the ADAR included </w:t>
      </w:r>
      <w:r w:rsidR="004F2FFC">
        <w:t xml:space="preserve">blinatumomab and </w:t>
      </w:r>
      <w:proofErr w:type="spellStart"/>
      <w:r w:rsidR="004F2FFC">
        <w:t>inotuzumab</w:t>
      </w:r>
      <w:proofErr w:type="spellEnd"/>
      <w:r w:rsidR="004F2FFC">
        <w:t xml:space="preserve"> </w:t>
      </w:r>
      <w:proofErr w:type="spellStart"/>
      <w:r w:rsidR="004F2FFC">
        <w:t>ozogamicin</w:t>
      </w:r>
      <w:proofErr w:type="spellEnd"/>
      <w:r w:rsidR="004F2FFC">
        <w:t xml:space="preserve"> (primary comparators) and p</w:t>
      </w:r>
      <w:r w:rsidR="004F2FFC" w:rsidRPr="00F86B69">
        <w:rPr>
          <w:color w:val="000000" w:themeColor="text1"/>
        </w:rPr>
        <w:t>onatinib</w:t>
      </w:r>
      <w:r w:rsidR="004F2FFC">
        <w:rPr>
          <w:color w:val="000000" w:themeColor="text1"/>
        </w:rPr>
        <w:t xml:space="preserve">, </w:t>
      </w:r>
      <w:proofErr w:type="spellStart"/>
      <w:r w:rsidR="004F2FFC" w:rsidRPr="00F86B69">
        <w:rPr>
          <w:color w:val="000000" w:themeColor="text1"/>
        </w:rPr>
        <w:t>dasatinib</w:t>
      </w:r>
      <w:proofErr w:type="spellEnd"/>
      <w:r w:rsidR="004F2FFC">
        <w:rPr>
          <w:color w:val="000000" w:themeColor="text1"/>
        </w:rPr>
        <w:t xml:space="preserve"> and salvage chemotherapy (secondary comparators). </w:t>
      </w:r>
      <w:r>
        <w:t>MSAC noted</w:t>
      </w:r>
      <w:r w:rsidRPr="00FC1DAD">
        <w:t xml:space="preserve"> that </w:t>
      </w:r>
      <w:r>
        <w:t>allogeneic stem cell transplantation (</w:t>
      </w:r>
      <w:proofErr w:type="spellStart"/>
      <w:r w:rsidRPr="00FC1DAD">
        <w:t>allo</w:t>
      </w:r>
      <w:proofErr w:type="spellEnd"/>
      <w:r w:rsidRPr="00FC1DAD">
        <w:t>-SCT</w:t>
      </w:r>
      <w:r>
        <w:t>)</w:t>
      </w:r>
      <w:r w:rsidRPr="00FC1DAD">
        <w:t xml:space="preserve"> is recommended as consolidation therapy in high-risk patients, following treatment with the comparator therap</w:t>
      </w:r>
      <w:r>
        <w:t xml:space="preserve">ies and could be considered as a possible comparator to brexu-cel (either as a stand-alone comparator or in combination with one of the existing comparator therapies). </w:t>
      </w:r>
      <w:r w:rsidR="00F31961">
        <w:t xml:space="preserve">MSAC noted that the exclusion of </w:t>
      </w:r>
      <w:proofErr w:type="spellStart"/>
      <w:r w:rsidR="00F31961">
        <w:t>allo</w:t>
      </w:r>
      <w:proofErr w:type="spellEnd"/>
      <w:r w:rsidR="00F31961">
        <w:t>-SCT as a comparator was not addressed in the ADAR or in the pre-MSAC response</w:t>
      </w:r>
      <w:r w:rsidR="000C467E">
        <w:t xml:space="preserve">, and the impact of this omission </w:t>
      </w:r>
      <w:r w:rsidR="001A7F81">
        <w:t>remained</w:t>
      </w:r>
      <w:r w:rsidR="000C467E">
        <w:t xml:space="preserve"> unclear (particularly as the use of </w:t>
      </w:r>
      <w:proofErr w:type="spellStart"/>
      <w:r w:rsidR="000C467E">
        <w:t>allo</w:t>
      </w:r>
      <w:proofErr w:type="spellEnd"/>
      <w:r w:rsidR="000C467E">
        <w:t xml:space="preserve">-SCT differed across the studies). </w:t>
      </w:r>
      <w:r>
        <w:t>MSAC also noted that ESC questioned why</w:t>
      </w:r>
      <w:r w:rsidRPr="001C4BEA">
        <w:t xml:space="preserve"> </w:t>
      </w:r>
      <w:r>
        <w:t>t</w:t>
      </w:r>
      <w:r w:rsidRPr="005A6EAB">
        <w:t>isagenlecleucel</w:t>
      </w:r>
      <w:r w:rsidRPr="005A6EAB" w:rsidDel="005A6EAB">
        <w:t xml:space="preserve"> </w:t>
      </w:r>
      <w:r>
        <w:t>(</w:t>
      </w:r>
      <w:proofErr w:type="spellStart"/>
      <w:r>
        <w:t>tisa-cel</w:t>
      </w:r>
      <w:proofErr w:type="spellEnd"/>
      <w:r>
        <w:t xml:space="preserve">) was not included as a comparator for patients aged 18 to 25 years old as these patients would be eligible for both </w:t>
      </w:r>
      <w:proofErr w:type="spellStart"/>
      <w:r>
        <w:t>tisa-cel</w:t>
      </w:r>
      <w:proofErr w:type="spellEnd"/>
      <w:r>
        <w:t xml:space="preserve"> and brexu-cel</w:t>
      </w:r>
      <w:r w:rsidR="001A7F81">
        <w:t xml:space="preserve"> (</w:t>
      </w:r>
      <w:proofErr w:type="gramStart"/>
      <w:r w:rsidR="001A7F81">
        <w:t>i.e.</w:t>
      </w:r>
      <w:proofErr w:type="gramEnd"/>
      <w:r w:rsidR="001A7F81">
        <w:t xml:space="preserve"> the overlapped subpopulation in Application 1519 [</w:t>
      </w:r>
      <w:proofErr w:type="spellStart"/>
      <w:r w:rsidR="001A7F81">
        <w:t>tisa-cel</w:t>
      </w:r>
      <w:proofErr w:type="spellEnd"/>
      <w:r w:rsidR="001A7F81">
        <w:t>] with the proposed brexu-cel population).</w:t>
      </w:r>
      <w:r>
        <w:t xml:space="preserve"> </w:t>
      </w:r>
      <w:r w:rsidR="001A7F81">
        <w:t xml:space="preserve">However, </w:t>
      </w:r>
      <w:r>
        <w:t xml:space="preserve">MSAC noted in the pre-MSAC response that the applicant withdrew the request for funding </w:t>
      </w:r>
      <w:r w:rsidRPr="00C82B67">
        <w:t>brexu-cel in the 18</w:t>
      </w:r>
      <w:r w:rsidRPr="00FE63D2">
        <w:t>–</w:t>
      </w:r>
      <w:r w:rsidRPr="00C82B67">
        <w:t>25 age group</w:t>
      </w:r>
      <w:r>
        <w:t>, so</w:t>
      </w:r>
      <w:r w:rsidR="00F31961">
        <w:t xml:space="preserve"> MSAC </w:t>
      </w:r>
      <w:r w:rsidR="009D148F">
        <w:t xml:space="preserve">noted </w:t>
      </w:r>
      <w:r w:rsidR="00F31961">
        <w:t>that</w:t>
      </w:r>
      <w:r>
        <w:t xml:space="preserve"> </w:t>
      </w:r>
      <w:proofErr w:type="spellStart"/>
      <w:r>
        <w:t>tisa-cel</w:t>
      </w:r>
      <w:proofErr w:type="spellEnd"/>
      <w:r>
        <w:t xml:space="preserve"> </w:t>
      </w:r>
      <w:r w:rsidR="005B62AE">
        <w:t>was</w:t>
      </w:r>
      <w:r>
        <w:t xml:space="preserve"> no longer a relevant comparator.</w:t>
      </w:r>
    </w:p>
    <w:p w14:paraId="73F5F17C" w14:textId="356AC8DA" w:rsidR="000C467E" w:rsidRDefault="000C467E" w:rsidP="0083784E">
      <w:r>
        <w:t xml:space="preserve">MSAC considered that there </w:t>
      </w:r>
      <w:r w:rsidR="00507498">
        <w:t>a</w:t>
      </w:r>
      <w:r>
        <w:t xml:space="preserve">re multiple treatment options available within the clinical algorithm </w:t>
      </w:r>
      <w:r w:rsidR="00507498">
        <w:t>for this patient cohort.</w:t>
      </w:r>
      <w:r w:rsidR="00F44B09" w:rsidRPr="00F44B09">
        <w:rPr>
          <w:rFonts w:eastAsia="Calibri" w:cs="Times New Roman"/>
          <w:iCs/>
        </w:rPr>
        <w:t xml:space="preserve"> </w:t>
      </w:r>
      <w:r w:rsidR="00F44B09">
        <w:rPr>
          <w:rFonts w:eastAsia="Calibri" w:cs="Times New Roman"/>
          <w:iCs/>
        </w:rPr>
        <w:t xml:space="preserve">MSAC noted that </w:t>
      </w:r>
      <w:r w:rsidR="00B5499D">
        <w:rPr>
          <w:rFonts w:eastAsia="Calibri" w:cs="Times New Roman"/>
          <w:iCs/>
        </w:rPr>
        <w:t xml:space="preserve">this was not the case for </w:t>
      </w:r>
      <w:proofErr w:type="spellStart"/>
      <w:r w:rsidR="00F44B09">
        <w:rPr>
          <w:rFonts w:eastAsia="Calibri" w:cs="Times New Roman"/>
          <w:iCs/>
        </w:rPr>
        <w:t>tisa-cel</w:t>
      </w:r>
      <w:proofErr w:type="spellEnd"/>
      <w:r w:rsidR="00F44B09">
        <w:rPr>
          <w:rFonts w:eastAsia="Calibri" w:cs="Times New Roman"/>
          <w:iCs/>
        </w:rPr>
        <w:t xml:space="preserve">, which was </w:t>
      </w:r>
      <w:r w:rsidR="00EF5A10">
        <w:rPr>
          <w:rFonts w:eastAsia="Calibri" w:cs="Times New Roman"/>
          <w:iCs/>
        </w:rPr>
        <w:t xml:space="preserve">recommended for subsidy </w:t>
      </w:r>
      <w:r w:rsidR="00F44B09">
        <w:rPr>
          <w:rFonts w:eastAsia="Calibri" w:cs="Times New Roman"/>
          <w:iCs/>
        </w:rPr>
        <w:t>for the treatment of children and young adults (</w:t>
      </w:r>
      <w:r w:rsidR="00F44B09" w:rsidRPr="001A7F81">
        <w:rPr>
          <w:rFonts w:eastAsia="Calibri" w:cs="Times New Roman"/>
          <w:iCs/>
        </w:rPr>
        <w:t>those aged ≤25 years</w:t>
      </w:r>
      <w:r w:rsidR="00F44B09">
        <w:rPr>
          <w:rFonts w:eastAsia="Calibri" w:cs="Times New Roman"/>
          <w:iCs/>
        </w:rPr>
        <w:t xml:space="preserve">) with </w:t>
      </w:r>
      <w:r w:rsidR="00F44B09" w:rsidRPr="0023152F">
        <w:rPr>
          <w:rFonts w:eastAsia="Calibri" w:cs="Times New Roman"/>
          <w:iCs/>
        </w:rPr>
        <w:t xml:space="preserve">R/R B-ALL </w:t>
      </w:r>
      <w:r w:rsidR="00F44B09">
        <w:rPr>
          <w:rFonts w:eastAsia="Calibri" w:cs="Times New Roman"/>
          <w:iCs/>
        </w:rPr>
        <w:t>with a high unmet clinical need and very limited treatment options</w:t>
      </w:r>
      <w:r w:rsidR="0023152F">
        <w:rPr>
          <w:rFonts w:eastAsia="Calibri" w:cs="Times New Roman"/>
          <w:iCs/>
        </w:rPr>
        <w:t>.</w:t>
      </w:r>
    </w:p>
    <w:p w14:paraId="199A3776" w14:textId="2BB20343" w:rsidR="00F31961" w:rsidRDefault="00EE2278" w:rsidP="00F31961">
      <w:pPr>
        <w:rPr>
          <w:rFonts w:ascii="Arial" w:hAnsi="Arial" w:cs="Arial"/>
        </w:rPr>
      </w:pPr>
      <w:r>
        <w:t xml:space="preserve">MSAC noted that </w:t>
      </w:r>
      <w:r w:rsidR="00EF5A10">
        <w:t xml:space="preserve">the </w:t>
      </w:r>
      <w:r w:rsidRPr="00630BAD">
        <w:t xml:space="preserve">brexu-cel </w:t>
      </w:r>
      <w:r w:rsidR="00EF5A10">
        <w:t xml:space="preserve">trial </w:t>
      </w:r>
      <w:r>
        <w:t>was</w:t>
      </w:r>
      <w:r w:rsidRPr="00630BAD">
        <w:t xml:space="preserve"> ZUMA-3</w:t>
      </w:r>
      <w:r w:rsidR="00F31961">
        <w:rPr>
          <w:rStyle w:val="FootnoteReference"/>
        </w:rPr>
        <w:footnoteReference w:id="2"/>
      </w:r>
      <w:r w:rsidRPr="00630BAD">
        <w:t xml:space="preserve">, a phase 1 and 2, open-label, single-arm multicentre study in </w:t>
      </w:r>
      <w:r w:rsidR="000C467E">
        <w:t xml:space="preserve">99 </w:t>
      </w:r>
      <w:r w:rsidRPr="00630BAD">
        <w:t>adult patients</w:t>
      </w:r>
      <w:r w:rsidR="000C467E">
        <w:t xml:space="preserve"> (78 of whom received an infusion of brexu-cel</w:t>
      </w:r>
      <w:r w:rsidR="00010933">
        <w:t>)</w:t>
      </w:r>
      <w:r w:rsidRPr="00630BAD">
        <w:t xml:space="preserve"> with R/R B-ALL.</w:t>
      </w:r>
      <w:r w:rsidR="002F1120">
        <w:t xml:space="preserve"> </w:t>
      </w:r>
      <w:r w:rsidR="00F31961">
        <w:t>MSAC noted that data on the comparators came from single-arm</w:t>
      </w:r>
      <w:r w:rsidR="00010933">
        <w:t xml:space="preserve">s of </w:t>
      </w:r>
      <w:r w:rsidR="00EF5A10">
        <w:t xml:space="preserve">other </w:t>
      </w:r>
      <w:r w:rsidR="00F31961">
        <w:t>studies and that naïve comparisons between brexu-cel and the comparators were conducted</w:t>
      </w:r>
      <w:r w:rsidR="00EF5A10">
        <w:t xml:space="preserve"> to estimate relative effectiveness</w:t>
      </w:r>
      <w:r w:rsidR="007730BB">
        <w:t xml:space="preserve">; </w:t>
      </w:r>
      <w:r w:rsidR="00EF5A10">
        <w:t>an</w:t>
      </w:r>
      <w:r w:rsidR="007A66D9">
        <w:t xml:space="preserve"> </w:t>
      </w:r>
      <w:r w:rsidR="007730BB">
        <w:t>indirect matched comparison of ZUMA-3 versus SCHOLAR-3</w:t>
      </w:r>
      <w:r w:rsidR="007730BB">
        <w:rPr>
          <w:rStyle w:val="FootnoteReference"/>
        </w:rPr>
        <w:footnoteReference w:id="3"/>
      </w:r>
      <w:r w:rsidR="007730BB">
        <w:t xml:space="preserve"> (retrospective matched cohort)</w:t>
      </w:r>
      <w:r w:rsidR="00EF5A10">
        <w:t xml:space="preserve"> was also included</w:t>
      </w:r>
      <w:r w:rsidR="00F31961">
        <w:t xml:space="preserve">. MSAC considered that the </w:t>
      </w:r>
      <w:r w:rsidR="00F31961" w:rsidRPr="00FB7E44">
        <w:t xml:space="preserve">indirect, naïve comparisons across </w:t>
      </w:r>
      <w:r w:rsidR="007730BB">
        <w:t>different cohorts of patients</w:t>
      </w:r>
      <w:r w:rsidR="00F31961">
        <w:t xml:space="preserve"> </w:t>
      </w:r>
      <w:r w:rsidR="00EF5A10">
        <w:t>was</w:t>
      </w:r>
      <w:r w:rsidR="00F31961" w:rsidRPr="00FB7E44">
        <w:t xml:space="preserve"> associated with a high risk of bias</w:t>
      </w:r>
      <w:r w:rsidR="00EF5A10">
        <w:t xml:space="preserve"> to draw inference on relative effectiveness</w:t>
      </w:r>
      <w:r w:rsidR="00F31961" w:rsidRPr="00FB7E44">
        <w:t>.</w:t>
      </w:r>
      <w:r w:rsidR="00F31961">
        <w:t xml:space="preserve"> In particular, MSAC noted that the baseline characteristics</w:t>
      </w:r>
      <w:r w:rsidR="000C467E">
        <w:t xml:space="preserve"> of participants</w:t>
      </w:r>
      <w:r w:rsidR="00F31961">
        <w:t xml:space="preserve"> across the studies</w:t>
      </w:r>
      <w:r w:rsidR="004E7EA6">
        <w:t xml:space="preserve"> </w:t>
      </w:r>
      <w:r w:rsidR="00F31961">
        <w:t>were quite different,</w:t>
      </w:r>
      <w:r w:rsidR="007A66D9">
        <w:t xml:space="preserve"> the use of cointerventions </w:t>
      </w:r>
      <w:r w:rsidR="00317083">
        <w:t xml:space="preserve">also differed </w:t>
      </w:r>
      <w:r w:rsidR="007A66D9">
        <w:t>across studies (</w:t>
      </w:r>
      <w:proofErr w:type="gramStart"/>
      <w:r w:rsidR="007A66D9">
        <w:t>e.g.</w:t>
      </w:r>
      <w:proofErr w:type="gramEnd"/>
      <w:r w:rsidR="007A66D9">
        <w:t xml:space="preserve"> consolidation </w:t>
      </w:r>
      <w:proofErr w:type="spellStart"/>
      <w:r w:rsidR="007A66D9">
        <w:t>allo</w:t>
      </w:r>
      <w:proofErr w:type="spellEnd"/>
      <w:r w:rsidR="007A66D9">
        <w:t>-SCT),</w:t>
      </w:r>
      <w:r w:rsidR="00F31961">
        <w:t xml:space="preserve"> </w:t>
      </w:r>
      <w:r w:rsidR="000C467E">
        <w:t xml:space="preserve">the outcomes </w:t>
      </w:r>
      <w:r w:rsidR="00EF5A10">
        <w:t xml:space="preserve">were </w:t>
      </w:r>
      <w:r w:rsidR="000C467E">
        <w:t xml:space="preserve">variably defined, </w:t>
      </w:r>
      <w:r w:rsidR="00F31961">
        <w:t>the sample sizes were small</w:t>
      </w:r>
      <w:r w:rsidR="00010933">
        <w:t>,</w:t>
      </w:r>
      <w:r w:rsidR="00F31961">
        <w:t xml:space="preserve"> and follow-up was short. </w:t>
      </w:r>
      <w:r w:rsidR="00317083">
        <w:t xml:space="preserve">Thus, </w:t>
      </w:r>
      <w:r w:rsidR="00F31961">
        <w:t xml:space="preserve">MSAC considered that </w:t>
      </w:r>
      <w:r w:rsidR="004E7EA6">
        <w:t xml:space="preserve">the nature of the naïve indirect comparisons and transitivity issues meant </w:t>
      </w:r>
      <w:r w:rsidR="00F31961">
        <w:t>there is low certainty regarding the relative effectiveness of brexu-cel compared with all comparators</w:t>
      </w:r>
      <w:r w:rsidR="00F31961">
        <w:rPr>
          <w:rFonts w:ascii="Arial" w:hAnsi="Arial" w:cs="Arial"/>
        </w:rPr>
        <w:t>​.</w:t>
      </w:r>
    </w:p>
    <w:p w14:paraId="1106D6B9" w14:textId="0AF491E1" w:rsidR="001514A8" w:rsidRDefault="001514A8" w:rsidP="00F31961">
      <w:r>
        <w:t>MSAC noted that, in terms of comparative safety,</w:t>
      </w:r>
      <w:r w:rsidRPr="00FB7E44">
        <w:t xml:space="preserve"> brexu-cel is most likely inferior with respect to </w:t>
      </w:r>
      <w:r>
        <w:t>adverse event</w:t>
      </w:r>
      <w:r w:rsidRPr="00FB7E44">
        <w:t xml:space="preserve">s </w:t>
      </w:r>
      <w:r w:rsidR="00EF5A10">
        <w:t xml:space="preserve">known to be </w:t>
      </w:r>
      <w:r w:rsidRPr="00FB7E44">
        <w:t>associated with brexu-cel, including cytokine release syndrome (CRS), neurological events and cytopenia.</w:t>
      </w:r>
    </w:p>
    <w:p w14:paraId="34FBA696" w14:textId="53C15DF8" w:rsidR="001514A8" w:rsidRDefault="00F31961" w:rsidP="00F31961">
      <w:pPr>
        <w:rPr>
          <w:rFonts w:cs="Arial"/>
        </w:rPr>
      </w:pPr>
      <w:r>
        <w:lastRenderedPageBreak/>
        <w:t>MSAC noted that in terms of effectiveness,</w:t>
      </w:r>
      <w:r w:rsidR="00D44D4D" w:rsidRPr="00D44D4D">
        <w:t xml:space="preserve"> </w:t>
      </w:r>
      <w:r w:rsidR="00F44B09">
        <w:t xml:space="preserve">that the </w:t>
      </w:r>
      <w:r w:rsidR="00F44B09">
        <w:rPr>
          <w:rFonts w:cstheme="minorHAnsi"/>
        </w:rPr>
        <w:t>o</w:t>
      </w:r>
      <w:r w:rsidR="00F44B09" w:rsidRPr="00176B3F">
        <w:rPr>
          <w:rFonts w:cstheme="minorHAnsi"/>
        </w:rPr>
        <w:t xml:space="preserve">verall </w:t>
      </w:r>
      <w:r w:rsidR="00F44B09">
        <w:rPr>
          <w:rFonts w:cstheme="minorHAnsi"/>
        </w:rPr>
        <w:t>c</w:t>
      </w:r>
      <w:r w:rsidR="00F44B09" w:rsidRPr="00176B3F">
        <w:rPr>
          <w:rFonts w:cstheme="minorHAnsi"/>
        </w:rPr>
        <w:t xml:space="preserve">omplete </w:t>
      </w:r>
      <w:r w:rsidR="00F44B09">
        <w:rPr>
          <w:rFonts w:cstheme="minorHAnsi"/>
        </w:rPr>
        <w:t>r</w:t>
      </w:r>
      <w:r w:rsidR="00F44B09" w:rsidRPr="00176B3F">
        <w:rPr>
          <w:rFonts w:cstheme="minorHAnsi"/>
        </w:rPr>
        <w:t xml:space="preserve">emission </w:t>
      </w:r>
      <w:r w:rsidR="00F44B09">
        <w:rPr>
          <w:rFonts w:cstheme="minorHAnsi"/>
        </w:rPr>
        <w:t>(</w:t>
      </w:r>
      <w:r w:rsidR="00F44B09">
        <w:t xml:space="preserve">OCR) </w:t>
      </w:r>
      <w:r w:rsidR="00EF5A10">
        <w:t xml:space="preserve">appeared </w:t>
      </w:r>
      <w:r w:rsidR="00F44B09">
        <w:t>higher for brexu-cel (74%) compared to blinatumomab (36–69%) and ponatinib (41%</w:t>
      </w:r>
      <w:proofErr w:type="gramStart"/>
      <w:r w:rsidR="00F44B09">
        <w:t>), but</w:t>
      </w:r>
      <w:proofErr w:type="gramEnd"/>
      <w:r w:rsidR="00F44B09">
        <w:t xml:space="preserve"> </w:t>
      </w:r>
      <w:r w:rsidR="00EF5A10">
        <w:t xml:space="preserve">was </w:t>
      </w:r>
      <w:r w:rsidR="00F44B09">
        <w:t xml:space="preserve">similar to </w:t>
      </w:r>
      <w:proofErr w:type="spellStart"/>
      <w:r w:rsidR="00F44B09">
        <w:t>inotuzumab</w:t>
      </w:r>
      <w:proofErr w:type="spellEnd"/>
      <w:r w:rsidR="00F44B09">
        <w:t xml:space="preserve"> (68–80%). MSAC noted that the duration of response </w:t>
      </w:r>
      <w:r w:rsidR="00EF5A10">
        <w:t xml:space="preserve">appeared </w:t>
      </w:r>
      <w:r w:rsidR="00F44B09">
        <w:t xml:space="preserve">longer with brexu-cel (and independent of </w:t>
      </w:r>
      <w:proofErr w:type="spellStart"/>
      <w:r w:rsidR="00F44B09">
        <w:t>allo</w:t>
      </w:r>
      <w:proofErr w:type="spellEnd"/>
      <w:r w:rsidR="00F44B09">
        <w:t xml:space="preserve">-SCT). In terms of survival outcomes, median OS (25 months) and RFS (11.6 months) </w:t>
      </w:r>
      <w:r w:rsidR="00EF5A10">
        <w:t xml:space="preserve">appeared </w:t>
      </w:r>
      <w:r w:rsidR="00F44B09">
        <w:t xml:space="preserve">longer with brexu-cel compared with the comparators (7–9 months and 3.9–7.6 months, respectively).  However, </w:t>
      </w:r>
      <w:r w:rsidR="00F44B09" w:rsidRPr="000C467E">
        <w:rPr>
          <w:rFonts w:cs="Arial"/>
        </w:rPr>
        <w:t>MSAC noted that the use of a modified intention-to-treat</w:t>
      </w:r>
      <w:r w:rsidR="00F44B09">
        <w:rPr>
          <w:rFonts w:cs="Arial"/>
        </w:rPr>
        <w:t xml:space="preserve"> (</w:t>
      </w:r>
      <w:proofErr w:type="spellStart"/>
      <w:r w:rsidR="00F44B09">
        <w:rPr>
          <w:rFonts w:cs="Arial"/>
        </w:rPr>
        <w:t>mITT</w:t>
      </w:r>
      <w:proofErr w:type="spellEnd"/>
      <w:r w:rsidR="00F44B09">
        <w:rPr>
          <w:rFonts w:cs="Arial"/>
        </w:rPr>
        <w:t>)</w:t>
      </w:r>
      <w:r w:rsidR="00F44B09" w:rsidRPr="000C467E">
        <w:rPr>
          <w:rFonts w:cs="Arial"/>
        </w:rPr>
        <w:t xml:space="preserve"> analysis for brexu-cel (where only patients who received an infusion were analysed) likely overestimated the</w:t>
      </w:r>
      <w:r w:rsidR="00F44B09">
        <w:rPr>
          <w:rFonts w:cs="Arial"/>
        </w:rPr>
        <w:t xml:space="preserve"> survival</w:t>
      </w:r>
      <w:r w:rsidR="00F44B09" w:rsidRPr="000C467E">
        <w:rPr>
          <w:rFonts w:cs="Arial"/>
        </w:rPr>
        <w:t xml:space="preserve"> benefits of brexu-cel compared with the comparator</w:t>
      </w:r>
      <w:r w:rsidR="00F44B09">
        <w:rPr>
          <w:rFonts w:cs="Arial"/>
        </w:rPr>
        <w:t xml:space="preserve"> studies which used ITT analys</w:t>
      </w:r>
      <w:r w:rsidR="00EF5A10">
        <w:rPr>
          <w:rFonts w:cs="Arial"/>
        </w:rPr>
        <w:t>e</w:t>
      </w:r>
      <w:r w:rsidR="00F44B09">
        <w:rPr>
          <w:rFonts w:cs="Arial"/>
        </w:rPr>
        <w:t>s.</w:t>
      </w:r>
    </w:p>
    <w:p w14:paraId="7CE4279D" w14:textId="3C3EE669" w:rsidR="00F31961" w:rsidRDefault="001514A8" w:rsidP="00F31961">
      <w:pPr>
        <w:rPr>
          <w:rFonts w:cs="Arial"/>
        </w:rPr>
      </w:pPr>
      <w:r>
        <w:rPr>
          <w:rFonts w:cs="Arial"/>
        </w:rPr>
        <w:t xml:space="preserve">Overall, </w:t>
      </w:r>
      <w:r w:rsidR="00F44B09">
        <w:t xml:space="preserve">MSAC considered </w:t>
      </w:r>
      <w:r w:rsidR="00F31961">
        <w:t>it is uncertain whether brexu-cel confers improved durable survival outcomes compared to comparators used in contemporary Australian practice because the certainty of the evidence is low</w:t>
      </w:r>
      <w:r w:rsidR="00F31961">
        <w:rPr>
          <w:rFonts w:ascii="Arial" w:hAnsi="Arial" w:cs="Arial"/>
        </w:rPr>
        <w:t>.</w:t>
      </w:r>
      <w:r w:rsidR="000C467E">
        <w:rPr>
          <w:rFonts w:ascii="Arial" w:hAnsi="Arial" w:cs="Arial"/>
        </w:rPr>
        <w:t xml:space="preserve"> </w:t>
      </w:r>
      <w:r w:rsidR="000C467E">
        <w:rPr>
          <w:rFonts w:cs="Arial"/>
        </w:rPr>
        <w:t>MSAC considered that the</w:t>
      </w:r>
      <w:r w:rsidR="0030400E">
        <w:rPr>
          <w:rFonts w:cs="Arial"/>
        </w:rPr>
        <w:t xml:space="preserve"> strength of evidence presented</w:t>
      </w:r>
      <w:r w:rsidR="000C467E">
        <w:rPr>
          <w:rFonts w:cs="Arial"/>
        </w:rPr>
        <w:t xml:space="preserve"> was insufficient to determine if brexu-cel was superior to the comparators.</w:t>
      </w:r>
      <w:r>
        <w:rPr>
          <w:rFonts w:cs="Arial"/>
        </w:rPr>
        <w:t xml:space="preserve"> </w:t>
      </w:r>
      <w:r w:rsidRPr="00F2379B">
        <w:rPr>
          <w:rFonts w:cstheme="minorHAnsi"/>
        </w:rPr>
        <w:t>In addition, MSAC considered that there was significant uncertainty around the place of brexu-cel in clinical practice</w:t>
      </w:r>
      <w:r w:rsidR="00EF5A10">
        <w:rPr>
          <w:rFonts w:cstheme="minorHAnsi"/>
        </w:rPr>
        <w:t xml:space="preserve"> given the range of alternative treatments available</w:t>
      </w:r>
      <w:r w:rsidRPr="00F2379B">
        <w:rPr>
          <w:rFonts w:cstheme="minorHAnsi"/>
        </w:rPr>
        <w:t xml:space="preserve"> and </w:t>
      </w:r>
      <w:r w:rsidRPr="005107DE">
        <w:rPr>
          <w:rFonts w:cstheme="minorHAnsi"/>
        </w:rPr>
        <w:t>that brexu-cel had</w:t>
      </w:r>
      <w:r>
        <w:rPr>
          <w:rFonts w:cstheme="minorHAnsi"/>
        </w:rPr>
        <w:t xml:space="preserve"> an</w:t>
      </w:r>
      <w:r w:rsidRPr="005107DE">
        <w:rPr>
          <w:rFonts w:cstheme="minorHAnsi"/>
        </w:rPr>
        <w:t xml:space="preserve"> inferior safety</w:t>
      </w:r>
      <w:r>
        <w:rPr>
          <w:rFonts w:cstheme="minorHAnsi"/>
        </w:rPr>
        <w:t xml:space="preserve"> profile</w:t>
      </w:r>
      <w:r w:rsidRPr="005107DE">
        <w:rPr>
          <w:rFonts w:cstheme="minorHAnsi"/>
        </w:rPr>
        <w:t>.</w:t>
      </w:r>
      <w:r>
        <w:rPr>
          <w:rFonts w:cstheme="minorHAnsi"/>
        </w:rPr>
        <w:t xml:space="preserve"> Based on these factors, MSAC considered that </w:t>
      </w:r>
      <w:r w:rsidRPr="00F2379B">
        <w:rPr>
          <w:rFonts w:cstheme="minorHAnsi"/>
        </w:rPr>
        <w:t xml:space="preserve">the </w:t>
      </w:r>
      <w:r w:rsidR="00EF5A10">
        <w:rPr>
          <w:rFonts w:cstheme="minorHAnsi"/>
        </w:rPr>
        <w:t xml:space="preserve">incremental clinical </w:t>
      </w:r>
      <w:r w:rsidRPr="00F2379B">
        <w:rPr>
          <w:rFonts w:cstheme="minorHAnsi"/>
        </w:rPr>
        <w:t>value of brexu-cel had not been</w:t>
      </w:r>
      <w:r>
        <w:rPr>
          <w:rFonts w:cstheme="minorHAnsi"/>
        </w:rPr>
        <w:t xml:space="preserve"> sufficiently</w:t>
      </w:r>
      <w:r w:rsidRPr="00F2379B">
        <w:rPr>
          <w:rFonts w:cstheme="minorHAnsi"/>
        </w:rPr>
        <w:t xml:space="preserve"> demonstrated in a context where other treatment options are available</w:t>
      </w:r>
      <w:r>
        <w:rPr>
          <w:rFonts w:cs="Arial"/>
        </w:rPr>
        <w:t>.</w:t>
      </w:r>
    </w:p>
    <w:p w14:paraId="65B49331" w14:textId="0FE32099" w:rsidR="00EE2278" w:rsidRDefault="00EE2278" w:rsidP="00EE2278">
      <w:r>
        <w:t xml:space="preserve">MSAC noted that the </w:t>
      </w:r>
      <w:r w:rsidRPr="00630BAD">
        <w:t>economic model was developed using a hybrid model approach</w:t>
      </w:r>
      <w:r w:rsidR="007E2807">
        <w:t xml:space="preserve"> that </w:t>
      </w:r>
      <w:r>
        <w:t>included</w:t>
      </w:r>
      <w:r w:rsidRPr="00630BAD">
        <w:t xml:space="preserve"> a decision tree and </w:t>
      </w:r>
      <w:r>
        <w:t>p</w:t>
      </w:r>
      <w:r w:rsidRPr="00630BAD">
        <w:t xml:space="preserve">artitioned </w:t>
      </w:r>
      <w:r>
        <w:t>s</w:t>
      </w:r>
      <w:r w:rsidRPr="00630BAD">
        <w:t xml:space="preserve">urvival </w:t>
      </w:r>
      <w:r>
        <w:t>m</w:t>
      </w:r>
      <w:r w:rsidRPr="00630BAD">
        <w:t>odel component</w:t>
      </w:r>
      <w:r>
        <w:t xml:space="preserve">. </w:t>
      </w:r>
      <w:r w:rsidRPr="00630BAD">
        <w:t>The decision tree differentiates patients between those who receive brexu-cel infusion and those who discontinue prior to infusion (</w:t>
      </w:r>
      <w:proofErr w:type="gramStart"/>
      <w:r w:rsidRPr="00630BAD">
        <w:t>i.e.</w:t>
      </w:r>
      <w:proofErr w:type="gramEnd"/>
      <w:r w:rsidRPr="00630BAD">
        <w:t xml:space="preserve"> </w:t>
      </w:r>
      <w:proofErr w:type="spellStart"/>
      <w:r w:rsidRPr="00630BAD">
        <w:t>were</w:t>
      </w:r>
      <w:proofErr w:type="spellEnd"/>
      <w:r w:rsidRPr="00630BAD">
        <w:t xml:space="preserve"> not successfully infused).</w:t>
      </w:r>
      <w:r>
        <w:t xml:space="preserve"> A partition survival approach comprises three mutually exclusive health states: event-free progression, progressed disease and death.</w:t>
      </w:r>
      <w:r w:rsidR="004C3899">
        <w:t xml:space="preserve"> MSAC noted that the model used a lifetime time horizon of 57 years and considered that this was not appropriate given there was less than three years of observed clinical data and the long-term effects of brexu-cel were highly uncertain. </w:t>
      </w:r>
      <w:r>
        <w:t>MSAC noted that the economic evaluation is highly sensitive to the cure assumption</w:t>
      </w:r>
      <w:r w:rsidR="004C3899">
        <w:t xml:space="preserve"> that was applied</w:t>
      </w:r>
      <w:r w:rsidR="0083441F">
        <w:t>.</w:t>
      </w:r>
      <w:r w:rsidR="00C94294">
        <w:t xml:space="preserve"> </w:t>
      </w:r>
      <w:r>
        <w:t>The ADAR assumed that</w:t>
      </w:r>
      <w:r w:rsidR="00C94294">
        <w:t xml:space="preserve"> all patients who were alive at two years after receiving brexu-cel would be cured with a life expectancy </w:t>
      </w:r>
      <w:proofErr w:type="gramStart"/>
      <w:r w:rsidR="00C94294">
        <w:t>similar to</w:t>
      </w:r>
      <w:proofErr w:type="gramEnd"/>
      <w:r w:rsidR="00C94294">
        <w:t xml:space="preserve"> the general population after this point. This was adjusted in the pre-ESC response with a weighted analysis (where ‘cure’ </w:t>
      </w:r>
      <w:r w:rsidR="004C3899">
        <w:t>wa</w:t>
      </w:r>
      <w:r w:rsidR="00C94294">
        <w:t xml:space="preserve">s assumed at two years only for those who are relapse free). </w:t>
      </w:r>
      <w:r w:rsidR="004C3899">
        <w:t xml:space="preserve">MSAC noted that ESC considered that this approach still deviated from standard practice of using parametric extrapolations fitted to the observed clinical data. </w:t>
      </w:r>
      <w:r w:rsidR="00C94294">
        <w:t>Th</w:t>
      </w:r>
      <w:r w:rsidR="004C3899">
        <w:t>e cure assumption in the model wa</w:t>
      </w:r>
      <w:r w:rsidR="00C94294">
        <w:t xml:space="preserve">s further amended in the pre-MSAC response </w:t>
      </w:r>
      <w:r w:rsidR="004C3899">
        <w:t>where the weighted analysis approach (</w:t>
      </w:r>
      <w:proofErr w:type="gramStart"/>
      <w:r w:rsidR="004C3899">
        <w:t>i.e.</w:t>
      </w:r>
      <w:proofErr w:type="gramEnd"/>
      <w:r w:rsidR="004C3899">
        <w:t xml:space="preserve"> cure assumption only applied to those who are relapse free) was implemented five years after brexu-cel (instead of two years). MSAC considered that there was insufficient observed data to support the amended analysis and the cure assumption at five years was still highly optimistic in favour of brexu-cel and w</w:t>
      </w:r>
      <w:r w:rsidR="00E22655">
        <w:t>as</w:t>
      </w:r>
      <w:r w:rsidR="004C3899">
        <w:t xml:space="preserve"> not supported by the evidence presented.</w:t>
      </w:r>
    </w:p>
    <w:p w14:paraId="49B375E1" w14:textId="3F9EA053" w:rsidR="00EE2278" w:rsidRDefault="00EE2278" w:rsidP="004C3899">
      <w:r>
        <w:t>MSAC noted that i</w:t>
      </w:r>
      <w:r w:rsidRPr="001C4BEA">
        <w:t xml:space="preserve">n </w:t>
      </w:r>
      <w:r>
        <w:t>its pre-MSAC response</w:t>
      </w:r>
      <w:r w:rsidRPr="001C4BEA">
        <w:t xml:space="preserve">, </w:t>
      </w:r>
      <w:r>
        <w:t>the applicant</w:t>
      </w:r>
      <w:r w:rsidRPr="001C4BEA">
        <w:t xml:space="preserve"> propose</w:t>
      </w:r>
      <w:r>
        <w:t>d</w:t>
      </w:r>
      <w:r w:rsidRPr="001C4BEA">
        <w:t xml:space="preserve"> a revised brexu-cel price of </w:t>
      </w:r>
      <w:r w:rsidRPr="00E423AD">
        <w:t>$</w:t>
      </w:r>
      <w:r w:rsidR="000476BB" w:rsidRPr="000476BB">
        <w:rPr>
          <w:color w:val="000000"/>
          <w:spacing w:val="8"/>
          <w:w w:val="60"/>
          <w:shd w:val="solid" w:color="000000" w:fill="000000"/>
          <w:fitText w:val="440" w:id="-1299485184"/>
          <w14:textFill>
            <w14:solidFill>
              <w14:srgbClr w14:val="000000">
                <w14:alpha w14:val="100000"/>
              </w14:srgbClr>
            </w14:solidFill>
          </w14:textFill>
        </w:rPr>
        <w:t>|||||</w:t>
      </w:r>
      <w:r w:rsidR="000476BB" w:rsidRPr="000476BB">
        <w:rPr>
          <w:color w:val="000000"/>
          <w:spacing w:val="5"/>
          <w:w w:val="60"/>
          <w:shd w:val="solid" w:color="000000" w:fill="000000"/>
          <w:fitText w:val="440" w:id="-1299485184"/>
          <w14:textFill>
            <w14:solidFill>
              <w14:srgbClr w14:val="000000">
                <w14:alpha w14:val="100000"/>
              </w14:srgbClr>
            </w14:solidFill>
          </w14:textFill>
        </w:rPr>
        <w:t>|</w:t>
      </w:r>
      <w:r w:rsidRPr="001C4BEA">
        <w:t xml:space="preserve">, a </w:t>
      </w:r>
      <w:r w:rsidR="000476BB" w:rsidRPr="000476BB">
        <w:rPr>
          <w:color w:val="000000"/>
          <w:spacing w:val="8"/>
          <w:w w:val="60"/>
          <w:shd w:val="solid" w:color="000000" w:fill="000000"/>
          <w:fitText w:val="440" w:id="-1299485183"/>
          <w14:textFill>
            <w14:solidFill>
              <w14:srgbClr w14:val="000000">
                <w14:alpha w14:val="100000"/>
              </w14:srgbClr>
            </w14:solidFill>
          </w14:textFill>
        </w:rPr>
        <w:t>|||||</w:t>
      </w:r>
      <w:r w:rsidR="000476BB" w:rsidRPr="000476BB">
        <w:rPr>
          <w:color w:val="000000"/>
          <w:spacing w:val="5"/>
          <w:w w:val="60"/>
          <w:shd w:val="solid" w:color="000000" w:fill="000000"/>
          <w:fitText w:val="440" w:id="-1299485183"/>
          <w14:textFill>
            <w14:solidFill>
              <w14:srgbClr w14:val="000000">
                <w14:alpha w14:val="100000"/>
              </w14:srgbClr>
            </w14:solidFill>
          </w14:textFill>
        </w:rPr>
        <w:t>|</w:t>
      </w:r>
      <w:r w:rsidRPr="001C4BEA">
        <w:t xml:space="preserve"> reduction from the price proposed in </w:t>
      </w:r>
      <w:r>
        <w:t xml:space="preserve">the </w:t>
      </w:r>
      <w:r w:rsidRPr="001C4BEA">
        <w:t xml:space="preserve">ADAR </w:t>
      </w:r>
      <w:r w:rsidRPr="00E423AD">
        <w:t>($</w:t>
      </w:r>
      <w:r w:rsidR="000476BB" w:rsidRPr="000476BB">
        <w:rPr>
          <w:color w:val="000000"/>
          <w:spacing w:val="8"/>
          <w:w w:val="60"/>
          <w:shd w:val="solid" w:color="000000" w:fill="000000"/>
          <w:fitText w:val="440" w:id="-1299485182"/>
          <w14:textFill>
            <w14:solidFill>
              <w14:srgbClr w14:val="000000">
                <w14:alpha w14:val="100000"/>
              </w14:srgbClr>
            </w14:solidFill>
          </w14:textFill>
        </w:rPr>
        <w:t>|||||</w:t>
      </w:r>
      <w:r w:rsidR="000476BB" w:rsidRPr="000476BB">
        <w:rPr>
          <w:color w:val="000000"/>
          <w:spacing w:val="5"/>
          <w:w w:val="60"/>
          <w:shd w:val="solid" w:color="000000" w:fill="000000"/>
          <w:fitText w:val="440" w:id="-1299485182"/>
          <w14:textFill>
            <w14:solidFill>
              <w14:srgbClr w14:val="000000">
                <w14:alpha w14:val="100000"/>
              </w14:srgbClr>
            </w14:solidFill>
          </w14:textFill>
        </w:rPr>
        <w:t>|</w:t>
      </w:r>
      <w:r w:rsidRPr="001C4BEA">
        <w:t>)</w:t>
      </w:r>
      <w:r>
        <w:t xml:space="preserve">. </w:t>
      </w:r>
      <w:r w:rsidR="004C3899">
        <w:t xml:space="preserve">Incorporating this price with the </w:t>
      </w:r>
      <w:r w:rsidR="00980779">
        <w:t xml:space="preserve">weighted </w:t>
      </w:r>
      <w:r w:rsidR="004C3899">
        <w:t>five</w:t>
      </w:r>
      <w:r w:rsidR="00E22655">
        <w:t>-</w:t>
      </w:r>
      <w:r w:rsidR="004C3899">
        <w:t xml:space="preserve">year cure assumption (as described above) resulted in </w:t>
      </w:r>
      <w:r w:rsidRPr="00513114">
        <w:t xml:space="preserve">an ICER of </w:t>
      </w:r>
      <w:r w:rsidRPr="00E423AD">
        <w:t>$</w:t>
      </w:r>
      <w:r w:rsidR="000476BB" w:rsidRPr="000476BB">
        <w:rPr>
          <w:color w:val="000000"/>
          <w:spacing w:val="8"/>
          <w:w w:val="60"/>
          <w:shd w:val="solid" w:color="000000" w:fill="000000"/>
          <w:fitText w:val="440" w:id="-1299485181"/>
          <w14:textFill>
            <w14:solidFill>
              <w14:srgbClr w14:val="000000">
                <w14:alpha w14:val="100000"/>
              </w14:srgbClr>
            </w14:solidFill>
          </w14:textFill>
        </w:rPr>
        <w:t>|||||</w:t>
      </w:r>
      <w:r w:rsidR="000476BB" w:rsidRPr="000476BB">
        <w:rPr>
          <w:color w:val="000000"/>
          <w:spacing w:val="5"/>
          <w:w w:val="60"/>
          <w:shd w:val="solid" w:color="000000" w:fill="000000"/>
          <w:fitText w:val="440" w:id="-1299485181"/>
          <w14:textFill>
            <w14:solidFill>
              <w14:srgbClr w14:val="000000">
                <w14:alpha w14:val="100000"/>
              </w14:srgbClr>
            </w14:solidFill>
          </w14:textFill>
        </w:rPr>
        <w:t>|</w:t>
      </w:r>
      <w:r w:rsidR="000476BB" w:rsidRPr="000476BB">
        <w:t xml:space="preserve"> </w:t>
      </w:r>
      <w:r w:rsidR="004C3899">
        <w:t xml:space="preserve">per </w:t>
      </w:r>
      <w:r w:rsidRPr="00513114">
        <w:t>QALY</w:t>
      </w:r>
      <w:r w:rsidR="004C3899">
        <w:t xml:space="preserve"> gained</w:t>
      </w:r>
      <w:r w:rsidRPr="00513114">
        <w:t xml:space="preserve">. </w:t>
      </w:r>
      <w:r>
        <w:t xml:space="preserve">However, MSAC </w:t>
      </w:r>
      <w:r w:rsidR="004C3899">
        <w:t>considered that this estimate was highly uncertain, due to the issues identified in the clinical evidence and the modelling assumptions</w:t>
      </w:r>
      <w:r w:rsidR="002F1E20">
        <w:t xml:space="preserve"> used</w:t>
      </w:r>
      <w:r w:rsidR="004C3899">
        <w:t xml:space="preserve"> (particularly the time horizon and the cure assumptions). Further, MSAC considered that there was uncertainty in the costs included in the model, and that these costs needed to be better informed. </w:t>
      </w:r>
      <w:r w:rsidR="002F5781">
        <w:t xml:space="preserve">MSAC noted the advice from the states and territories and </w:t>
      </w:r>
      <w:r w:rsidR="002F1E20">
        <w:t xml:space="preserve">MSAC </w:t>
      </w:r>
      <w:r w:rsidR="002F5781">
        <w:t>reinforced a review of the</w:t>
      </w:r>
      <w:r w:rsidR="002F5781" w:rsidRPr="009B3C6D">
        <w:t xml:space="preserve"> reimbursed CAR-T therapies is needed, in particular </w:t>
      </w:r>
      <w:r w:rsidR="002F5781">
        <w:t>to assess the</w:t>
      </w:r>
      <w:r w:rsidR="002F5781" w:rsidRPr="009B3C6D">
        <w:t xml:space="preserve"> </w:t>
      </w:r>
      <w:r w:rsidR="00D000D6">
        <w:t>observed</w:t>
      </w:r>
      <w:r w:rsidR="002F5781">
        <w:t xml:space="preserve"> data on</w:t>
      </w:r>
      <w:r w:rsidR="002F5781" w:rsidRPr="009B3C6D">
        <w:t xml:space="preserve"> </w:t>
      </w:r>
      <w:r w:rsidR="002F5781">
        <w:t>utilisation, cost and effects (</w:t>
      </w:r>
      <w:proofErr w:type="gramStart"/>
      <w:r w:rsidR="002F5781">
        <w:t>e.g.</w:t>
      </w:r>
      <w:proofErr w:type="gramEnd"/>
      <w:r w:rsidR="002F5781">
        <w:t xml:space="preserve"> overall survival data), noting it has previously recommended reviews are carried out 2-3 years following implementation for the reimbursed CAR-T applications</w:t>
      </w:r>
      <w:r w:rsidR="004C3899">
        <w:t>.</w:t>
      </w:r>
    </w:p>
    <w:p w14:paraId="7548EB62" w14:textId="307CAE56" w:rsidR="00B5499D" w:rsidRDefault="00EE2278" w:rsidP="00EE2278">
      <w:r>
        <w:t>MSAC noted that t</w:t>
      </w:r>
      <w:r w:rsidRPr="00155BB1">
        <w:t xml:space="preserve">he ADAR used a mixed model (epidemiological and market share) approach to estimate the financial implications of funding brexu-cel for the treatment of adult patients with </w:t>
      </w:r>
      <w:r w:rsidRPr="00155BB1">
        <w:lastRenderedPageBreak/>
        <w:t xml:space="preserve">relapsed or refractory B-ALL. </w:t>
      </w:r>
      <w:r>
        <w:t>The n</w:t>
      </w:r>
      <w:r w:rsidRPr="00155BB1">
        <w:t xml:space="preserve">et financial </w:t>
      </w:r>
      <w:r>
        <w:t>impact</w:t>
      </w:r>
      <w:r w:rsidRPr="00155BB1">
        <w:t xml:space="preserve"> of brexu-cel to the NHRA</w:t>
      </w:r>
      <w:r>
        <w:t xml:space="preserve"> was estimated to be </w:t>
      </w:r>
      <w:r w:rsidRPr="00E423AD">
        <w:t>$</w:t>
      </w:r>
      <w:r w:rsidR="000476BB" w:rsidRPr="000476BB">
        <w:rPr>
          <w:color w:val="000000"/>
          <w:spacing w:val="8"/>
          <w:w w:val="60"/>
          <w:shd w:val="solid" w:color="000000" w:fill="000000"/>
          <w:fitText w:val="440" w:id="-1299485180"/>
          <w14:textFill>
            <w14:solidFill>
              <w14:srgbClr w14:val="000000">
                <w14:alpha w14:val="100000"/>
              </w14:srgbClr>
            </w14:solidFill>
          </w14:textFill>
        </w:rPr>
        <w:t>|||||</w:t>
      </w:r>
      <w:r w:rsidR="000476BB" w:rsidRPr="000476BB">
        <w:rPr>
          <w:color w:val="000000"/>
          <w:spacing w:val="5"/>
          <w:w w:val="60"/>
          <w:shd w:val="solid" w:color="000000" w:fill="000000"/>
          <w:fitText w:val="440" w:id="-1299485180"/>
          <w14:textFill>
            <w14:solidFill>
              <w14:srgbClr w14:val="000000">
                <w14:alpha w14:val="100000"/>
              </w14:srgbClr>
            </w14:solidFill>
          </w14:textFill>
        </w:rPr>
        <w:t>|</w:t>
      </w:r>
      <w:r>
        <w:t xml:space="preserve"> in </w:t>
      </w:r>
      <w:r w:rsidR="00F07055">
        <w:t>Y</w:t>
      </w:r>
      <w:r>
        <w:t xml:space="preserve">ear 1 to </w:t>
      </w:r>
      <w:r w:rsidRPr="00E423AD">
        <w:t>$</w:t>
      </w:r>
      <w:r w:rsidR="000476BB" w:rsidRPr="000476BB">
        <w:rPr>
          <w:color w:val="000000"/>
          <w:spacing w:val="8"/>
          <w:w w:val="60"/>
          <w:shd w:val="solid" w:color="000000" w:fill="000000"/>
          <w:fitText w:val="440" w:id="-1299485179"/>
          <w14:textFill>
            <w14:solidFill>
              <w14:srgbClr w14:val="000000">
                <w14:alpha w14:val="100000"/>
              </w14:srgbClr>
            </w14:solidFill>
          </w14:textFill>
        </w:rPr>
        <w:t>|||||</w:t>
      </w:r>
      <w:r w:rsidR="000476BB" w:rsidRPr="000476BB">
        <w:rPr>
          <w:color w:val="000000"/>
          <w:spacing w:val="5"/>
          <w:w w:val="60"/>
          <w:shd w:val="solid" w:color="000000" w:fill="000000"/>
          <w:fitText w:val="440" w:id="-1299485179"/>
          <w14:textFill>
            <w14:solidFill>
              <w14:srgbClr w14:val="000000">
                <w14:alpha w14:val="100000"/>
              </w14:srgbClr>
            </w14:solidFill>
          </w14:textFill>
        </w:rPr>
        <w:t>|</w:t>
      </w:r>
      <w:r>
        <w:t xml:space="preserve"> in </w:t>
      </w:r>
      <w:r w:rsidR="00F07055">
        <w:t>Y</w:t>
      </w:r>
      <w:r>
        <w:t>ear 6</w:t>
      </w:r>
      <w:r w:rsidR="00B5499D">
        <w:t xml:space="preserve"> and this was reduced to </w:t>
      </w:r>
      <w:r w:rsidR="00B5499D" w:rsidRPr="00E423AD">
        <w:t>$</w:t>
      </w:r>
      <w:r w:rsidR="000476BB" w:rsidRPr="000476BB">
        <w:rPr>
          <w:color w:val="000000"/>
          <w:spacing w:val="8"/>
          <w:w w:val="60"/>
          <w:shd w:val="solid" w:color="000000" w:fill="000000"/>
          <w:fitText w:val="440" w:id="-1299485178"/>
          <w14:textFill>
            <w14:solidFill>
              <w14:srgbClr w14:val="000000">
                <w14:alpha w14:val="100000"/>
              </w14:srgbClr>
            </w14:solidFill>
          </w14:textFill>
        </w:rPr>
        <w:t>|||||</w:t>
      </w:r>
      <w:r w:rsidR="000476BB" w:rsidRPr="000476BB">
        <w:rPr>
          <w:color w:val="000000"/>
          <w:spacing w:val="5"/>
          <w:w w:val="60"/>
          <w:shd w:val="solid" w:color="000000" w:fill="000000"/>
          <w:fitText w:val="440" w:id="-1299485178"/>
          <w14:textFill>
            <w14:solidFill>
              <w14:srgbClr w14:val="000000">
                <w14:alpha w14:val="100000"/>
              </w14:srgbClr>
            </w14:solidFill>
          </w14:textFill>
        </w:rPr>
        <w:t>|</w:t>
      </w:r>
      <w:r w:rsidR="00B5499D">
        <w:t xml:space="preserve"> in Year 1 and </w:t>
      </w:r>
      <w:r w:rsidR="00B5499D" w:rsidRPr="00E423AD">
        <w:t>$</w:t>
      </w:r>
      <w:r w:rsidR="000476BB" w:rsidRPr="000476BB">
        <w:rPr>
          <w:color w:val="000000"/>
          <w:spacing w:val="8"/>
          <w:w w:val="60"/>
          <w:shd w:val="solid" w:color="000000" w:fill="000000"/>
          <w:fitText w:val="440" w:id="-1299485177"/>
          <w14:textFill>
            <w14:solidFill>
              <w14:srgbClr w14:val="000000">
                <w14:alpha w14:val="100000"/>
              </w14:srgbClr>
            </w14:solidFill>
          </w14:textFill>
        </w:rPr>
        <w:t>|||||</w:t>
      </w:r>
      <w:r w:rsidR="000476BB" w:rsidRPr="000476BB">
        <w:rPr>
          <w:color w:val="000000"/>
          <w:spacing w:val="5"/>
          <w:w w:val="60"/>
          <w:shd w:val="solid" w:color="000000" w:fill="000000"/>
          <w:fitText w:val="440" w:id="-1299485177"/>
          <w14:textFill>
            <w14:solidFill>
              <w14:srgbClr w14:val="000000">
                <w14:alpha w14:val="100000"/>
              </w14:srgbClr>
            </w14:solidFill>
          </w14:textFill>
        </w:rPr>
        <w:t>|</w:t>
      </w:r>
      <w:r w:rsidR="00B5499D">
        <w:t xml:space="preserve"> in Year 6 in the pre-MSAC response</w:t>
      </w:r>
      <w:r>
        <w:t>.</w:t>
      </w:r>
      <w:r w:rsidR="004C3899">
        <w:t xml:space="preserve"> MSAC considered that these costs were </w:t>
      </w:r>
      <w:r w:rsidR="00B5499D">
        <w:t xml:space="preserve">still </w:t>
      </w:r>
      <w:r w:rsidR="004C3899">
        <w:t>significant given that the patient population eligible for brexu-cel is small.</w:t>
      </w:r>
    </w:p>
    <w:p w14:paraId="0A15325D" w14:textId="4F3D0D17" w:rsidR="00EE2278" w:rsidRDefault="00EE2278" w:rsidP="00EE2278">
      <w:r>
        <w:t xml:space="preserve">MSAC noted that the applicant had not proposed a risk-sharing </w:t>
      </w:r>
      <w:r w:rsidR="004C3899">
        <w:t xml:space="preserve">or </w:t>
      </w:r>
      <w:r>
        <w:t>pay</w:t>
      </w:r>
      <w:r w:rsidR="004C3899">
        <w:t>-</w:t>
      </w:r>
      <w:r>
        <w:t>for</w:t>
      </w:r>
      <w:r w:rsidR="004C3899">
        <w:t>-</w:t>
      </w:r>
      <w:r>
        <w:t xml:space="preserve">performance arrangement. MSAC noted that </w:t>
      </w:r>
      <w:r w:rsidR="00841D2D">
        <w:t xml:space="preserve">while </w:t>
      </w:r>
      <w:r w:rsidR="004C3899">
        <w:t>the applicant</w:t>
      </w:r>
      <w:r w:rsidR="00841D2D">
        <w:t xml:space="preserve"> was willing to discuss the negotiation of such an arrangement, that this would need to be submitted to MSAC so that it could be given due consideration </w:t>
      </w:r>
      <w:proofErr w:type="gramStart"/>
      <w:r w:rsidR="00841D2D">
        <w:t>in light of</w:t>
      </w:r>
      <w:proofErr w:type="gramEnd"/>
      <w:r w:rsidR="00841D2D">
        <w:t xml:space="preserve"> the clinical and economic evidence presented.</w:t>
      </w:r>
    </w:p>
    <w:p w14:paraId="2C20F911" w14:textId="07458A5B" w:rsidR="00EE2278" w:rsidRDefault="00EE2278" w:rsidP="00EE2278">
      <w:r>
        <w:t>MSAC noted that state and territor</w:t>
      </w:r>
      <w:r w:rsidR="00E22655">
        <w:t>y submissions</w:t>
      </w:r>
      <w:r>
        <w:t xml:space="preserve"> shared the same concerns as </w:t>
      </w:r>
      <w:proofErr w:type="gramStart"/>
      <w:r>
        <w:t>MSAC, and</w:t>
      </w:r>
      <w:proofErr w:type="gramEnd"/>
      <w:r>
        <w:t xml:space="preserve"> are also unsupportive of funding </w:t>
      </w:r>
      <w:r w:rsidRPr="00155BB1">
        <w:t xml:space="preserve">brexu-cel </w:t>
      </w:r>
      <w:r>
        <w:t xml:space="preserve">because of the uncertainty relating to </w:t>
      </w:r>
      <w:r w:rsidR="00C94294">
        <w:t xml:space="preserve">the </w:t>
      </w:r>
      <w:r w:rsidR="00E22655">
        <w:t>effectiveness</w:t>
      </w:r>
      <w:r w:rsidR="00D000D6">
        <w:t>,</w:t>
      </w:r>
      <w:r w:rsidR="00E22655">
        <w:t xml:space="preserve"> </w:t>
      </w:r>
      <w:r w:rsidR="00C94294">
        <w:t xml:space="preserve">costs of </w:t>
      </w:r>
      <w:r>
        <w:t>deliver</w:t>
      </w:r>
      <w:r w:rsidR="00C94294">
        <w:t>ing the treatmen</w:t>
      </w:r>
      <w:r>
        <w:t>t</w:t>
      </w:r>
      <w:r w:rsidR="00D000D6">
        <w:t>,</w:t>
      </w:r>
      <w:r w:rsidR="00B41147">
        <w:t xml:space="preserve"> the severe side effects</w:t>
      </w:r>
      <w:r w:rsidR="00D000D6">
        <w:t xml:space="preserve"> and high and uncertain cost effectiveness</w:t>
      </w:r>
      <w:r>
        <w:t>.</w:t>
      </w:r>
    </w:p>
    <w:p w14:paraId="6710B69D" w14:textId="55CBCA82" w:rsidR="00772829" w:rsidRPr="00CE28E3" w:rsidRDefault="004870F1" w:rsidP="00F773E4">
      <w:pPr>
        <w:pStyle w:val="Heading2"/>
        <w:numPr>
          <w:ilvl w:val="0"/>
          <w:numId w:val="0"/>
        </w:numPr>
      </w:pPr>
      <w:r>
        <w:t>4</w:t>
      </w:r>
      <w:r w:rsidR="00C36633">
        <w:t>.</w:t>
      </w:r>
      <w:r w:rsidR="00C36633">
        <w:tab/>
      </w:r>
      <w:r w:rsidR="00772829" w:rsidRPr="00CE28E3">
        <w:t>Background</w:t>
      </w:r>
      <w:bookmarkEnd w:id="3"/>
    </w:p>
    <w:p w14:paraId="4ECC1856" w14:textId="59BDBE75" w:rsidR="006A1289" w:rsidRPr="006855A0" w:rsidRDefault="00B73A97" w:rsidP="00B73A97">
      <w:pPr>
        <w:jc w:val="both"/>
      </w:pPr>
      <w:bookmarkStart w:id="4" w:name="_Hlk69734494"/>
      <w:r>
        <w:t xml:space="preserve">Brexu-cel has not been previously considered by MSAC for the adult R/R B-ALL population. </w:t>
      </w:r>
      <w:r w:rsidR="006A1289" w:rsidRPr="00B73A97">
        <w:t xml:space="preserve">MSAC have previously considered other CAR-T therapies for other conditions, including brexu-cel for mantle cell lymphoma (see </w:t>
      </w:r>
      <w:r w:rsidRPr="00B73A97">
        <w:fldChar w:fldCharType="begin"/>
      </w:r>
      <w:r w:rsidRPr="00B73A97">
        <w:instrText xml:space="preserve"> REF _Ref105157710 \h  \* MERGEFORMAT </w:instrText>
      </w:r>
      <w:r w:rsidRPr="00B73A97">
        <w:fldChar w:fldCharType="separate"/>
      </w:r>
      <w:r w:rsidR="007C615C">
        <w:t>Table 1</w:t>
      </w:r>
      <w:r w:rsidRPr="00B73A97">
        <w:fldChar w:fldCharType="end"/>
      </w:r>
      <w:r w:rsidR="006A1289" w:rsidRPr="00B73A97">
        <w:t>).</w:t>
      </w:r>
      <w:r>
        <w:t xml:space="preserve"> </w:t>
      </w:r>
      <w:r w:rsidR="006855A0" w:rsidRPr="00E8459F">
        <w:rPr>
          <w:rFonts w:cstheme="minorHAnsi"/>
        </w:rPr>
        <w:t>A further CAR-T therapy has since been considered by MSAC, ciltacabtagene autoleucel to treat refractory or relapsed multiple myeloma (MSAC 1690), which has been added to the table below.</w:t>
      </w:r>
    </w:p>
    <w:p w14:paraId="06CE6965" w14:textId="7F839846" w:rsidR="006A1289" w:rsidRPr="00326B79" w:rsidRDefault="00B73A97" w:rsidP="00B73A97">
      <w:pPr>
        <w:pStyle w:val="Caption"/>
      </w:pPr>
      <w:bookmarkStart w:id="5" w:name="_Ref105157710"/>
      <w:bookmarkStart w:id="6" w:name="_Ref105157705"/>
      <w:bookmarkStart w:id="7" w:name="_Toc105591538"/>
      <w:r>
        <w:t xml:space="preserve">Table </w:t>
      </w:r>
      <w:r w:rsidR="00D95241">
        <w:fldChar w:fldCharType="begin"/>
      </w:r>
      <w:r w:rsidR="00D95241">
        <w:instrText xml:space="preserve"> SEQ Table \* ARABIC </w:instrText>
      </w:r>
      <w:r w:rsidR="00D95241">
        <w:fldChar w:fldCharType="separate"/>
      </w:r>
      <w:r w:rsidR="00FF1F08">
        <w:rPr>
          <w:noProof/>
        </w:rPr>
        <w:t>1</w:t>
      </w:r>
      <w:r w:rsidR="00D95241">
        <w:rPr>
          <w:noProof/>
        </w:rPr>
        <w:fldChar w:fldCharType="end"/>
      </w:r>
      <w:bookmarkEnd w:id="5"/>
      <w:r>
        <w:tab/>
      </w:r>
      <w:r w:rsidR="006A1289" w:rsidRPr="00D704B5">
        <w:rPr>
          <w:rFonts w:cstheme="minorHAnsi"/>
        </w:rPr>
        <w:t>Overview of CAR-Ts considered by MSAC</w:t>
      </w:r>
      <w:bookmarkEnd w:id="6"/>
      <w:bookmarkEnd w:id="7"/>
    </w:p>
    <w:tbl>
      <w:tblPr>
        <w:tblStyle w:val="TableGrid"/>
        <w:tblW w:w="0" w:type="auto"/>
        <w:tblLook w:val="04A0" w:firstRow="1" w:lastRow="0" w:firstColumn="1" w:lastColumn="0" w:noHBand="0" w:noVBand="1"/>
      </w:tblPr>
      <w:tblGrid>
        <w:gridCol w:w="1138"/>
        <w:gridCol w:w="5234"/>
        <w:gridCol w:w="2644"/>
      </w:tblGrid>
      <w:tr w:rsidR="006A1289" w:rsidRPr="00B73A97" w14:paraId="5B1A1A47" w14:textId="77777777" w:rsidTr="00F33327">
        <w:tc>
          <w:tcPr>
            <w:tcW w:w="1138" w:type="dxa"/>
            <w:shd w:val="clear" w:color="auto" w:fill="auto"/>
            <w:vAlign w:val="center"/>
          </w:tcPr>
          <w:p w14:paraId="37AE0C7A" w14:textId="77777777" w:rsidR="006A1289" w:rsidRPr="00B73A97" w:rsidRDefault="006A1289" w:rsidP="00EC7199">
            <w:pPr>
              <w:pStyle w:val="Instructionaltext"/>
              <w:spacing w:before="60" w:after="60"/>
              <w:jc w:val="both"/>
              <w:rPr>
                <w:rFonts w:ascii="Arial Narrow" w:hAnsi="Arial Narrow"/>
                <w:b/>
                <w:color w:val="auto"/>
                <w:sz w:val="20"/>
                <w:szCs w:val="20"/>
              </w:rPr>
            </w:pPr>
            <w:r w:rsidRPr="00B73A97">
              <w:rPr>
                <w:rFonts w:ascii="Arial Narrow" w:hAnsi="Arial Narrow"/>
                <w:b/>
                <w:color w:val="auto"/>
                <w:sz w:val="20"/>
                <w:szCs w:val="20"/>
              </w:rPr>
              <w:t>MSAC</w:t>
            </w:r>
            <w:r w:rsidRPr="00B73A97">
              <w:rPr>
                <w:rFonts w:ascii="Arial Narrow" w:hAnsi="Arial Narrow" w:cstheme="minorHAnsi"/>
                <w:b/>
                <w:bCs/>
                <w:color w:val="auto"/>
                <w:sz w:val="20"/>
                <w:szCs w:val="20"/>
              </w:rPr>
              <w:t xml:space="preserve"> ID</w:t>
            </w:r>
          </w:p>
        </w:tc>
        <w:tc>
          <w:tcPr>
            <w:tcW w:w="5241" w:type="dxa"/>
            <w:shd w:val="clear" w:color="auto" w:fill="auto"/>
            <w:vAlign w:val="center"/>
          </w:tcPr>
          <w:p w14:paraId="2B21746C" w14:textId="77777777" w:rsidR="006A1289" w:rsidRPr="00B73A97" w:rsidRDefault="006A1289" w:rsidP="00EC7199">
            <w:pPr>
              <w:pStyle w:val="Instructionaltext"/>
              <w:spacing w:before="60" w:after="60"/>
              <w:jc w:val="both"/>
              <w:rPr>
                <w:rFonts w:ascii="Arial Narrow" w:hAnsi="Arial Narrow" w:cstheme="minorHAnsi"/>
                <w:b/>
                <w:bCs/>
                <w:color w:val="auto"/>
                <w:sz w:val="20"/>
                <w:szCs w:val="20"/>
              </w:rPr>
            </w:pPr>
            <w:r w:rsidRPr="00B73A97">
              <w:rPr>
                <w:rFonts w:ascii="Arial Narrow" w:hAnsi="Arial Narrow" w:cstheme="minorHAnsi"/>
                <w:b/>
                <w:bCs/>
                <w:color w:val="auto"/>
                <w:sz w:val="20"/>
                <w:szCs w:val="20"/>
              </w:rPr>
              <w:t>Application title</w:t>
            </w:r>
          </w:p>
        </w:tc>
        <w:tc>
          <w:tcPr>
            <w:tcW w:w="2647" w:type="dxa"/>
            <w:shd w:val="clear" w:color="auto" w:fill="auto"/>
          </w:tcPr>
          <w:p w14:paraId="3D7C0D61" w14:textId="77777777" w:rsidR="006A1289" w:rsidRPr="00B73A97" w:rsidRDefault="006A1289" w:rsidP="00EC7199">
            <w:pPr>
              <w:pStyle w:val="Instructionaltext"/>
              <w:spacing w:before="60" w:after="60"/>
              <w:jc w:val="both"/>
              <w:rPr>
                <w:rFonts w:ascii="Arial Narrow" w:hAnsi="Arial Narrow"/>
                <w:b/>
                <w:color w:val="auto"/>
                <w:sz w:val="20"/>
                <w:szCs w:val="20"/>
              </w:rPr>
            </w:pPr>
            <w:r w:rsidRPr="00B73A97">
              <w:rPr>
                <w:rFonts w:ascii="Arial Narrow" w:hAnsi="Arial Narrow" w:cstheme="minorHAnsi"/>
                <w:b/>
                <w:bCs/>
                <w:color w:val="auto"/>
                <w:sz w:val="20"/>
                <w:szCs w:val="20"/>
              </w:rPr>
              <w:t>MSAC meeting(s)</w:t>
            </w:r>
          </w:p>
        </w:tc>
      </w:tr>
      <w:tr w:rsidR="006A1289" w:rsidRPr="00B73A97" w14:paraId="4F5D162B" w14:textId="77777777" w:rsidTr="00F33327">
        <w:tc>
          <w:tcPr>
            <w:tcW w:w="1138" w:type="dxa"/>
          </w:tcPr>
          <w:p w14:paraId="136F000B"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1519</w:t>
            </w:r>
          </w:p>
        </w:tc>
        <w:tc>
          <w:tcPr>
            <w:tcW w:w="5241" w:type="dxa"/>
          </w:tcPr>
          <w:p w14:paraId="24616F34"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Tisagenlecleucel (CTL019) for treatment of refractory CD19-positive leukaemia and lymphoma</w:t>
            </w:r>
          </w:p>
        </w:tc>
        <w:tc>
          <w:tcPr>
            <w:tcW w:w="2647" w:type="dxa"/>
          </w:tcPr>
          <w:p w14:paraId="48F3E320"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9 April 2019, 28-29 March 2019, 22-23 November 2018</w:t>
            </w:r>
          </w:p>
        </w:tc>
      </w:tr>
      <w:tr w:rsidR="006A1289" w:rsidRPr="00B73A97" w14:paraId="2765C1DB" w14:textId="77777777" w:rsidTr="00F33327">
        <w:tc>
          <w:tcPr>
            <w:tcW w:w="1138" w:type="dxa"/>
          </w:tcPr>
          <w:p w14:paraId="41285DC4"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1519.1</w:t>
            </w:r>
          </w:p>
        </w:tc>
        <w:tc>
          <w:tcPr>
            <w:tcW w:w="5241" w:type="dxa"/>
          </w:tcPr>
          <w:p w14:paraId="44A2027E"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Tisagenlecleucel (CTL019) for treatment of relapsed or refractory diffuse large B-cell lymphoma</w:t>
            </w:r>
          </w:p>
        </w:tc>
        <w:tc>
          <w:tcPr>
            <w:tcW w:w="2647" w:type="dxa"/>
          </w:tcPr>
          <w:p w14:paraId="164670E5"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28-29 November 2019, 1-2 August 2019</w:t>
            </w:r>
          </w:p>
        </w:tc>
      </w:tr>
      <w:tr w:rsidR="006A1289" w:rsidRPr="00B73A97" w14:paraId="3781AC3F" w14:textId="77777777" w:rsidTr="00F33327">
        <w:tc>
          <w:tcPr>
            <w:tcW w:w="1138" w:type="dxa"/>
          </w:tcPr>
          <w:p w14:paraId="05CABF09"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1587</w:t>
            </w:r>
          </w:p>
        </w:tc>
        <w:tc>
          <w:tcPr>
            <w:tcW w:w="5241" w:type="dxa"/>
          </w:tcPr>
          <w:p w14:paraId="4E0F72E4"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YESCARTA™ (axicabtagene ciloleucel [KTE-C19]) for the treatment of refractory or relapsed CD19-positive lymphoma</w:t>
            </w:r>
          </w:p>
        </w:tc>
        <w:tc>
          <w:tcPr>
            <w:tcW w:w="2647" w:type="dxa"/>
          </w:tcPr>
          <w:p w14:paraId="41B77EA1"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16 January 2020, 28-29 November 2019</w:t>
            </w:r>
          </w:p>
        </w:tc>
      </w:tr>
      <w:tr w:rsidR="006A1289" w:rsidRPr="00B73A97" w14:paraId="49C2A863" w14:textId="77777777" w:rsidTr="00F33327">
        <w:tc>
          <w:tcPr>
            <w:tcW w:w="1138" w:type="dxa"/>
          </w:tcPr>
          <w:p w14:paraId="04B9CADA"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1647</w:t>
            </w:r>
          </w:p>
        </w:tc>
        <w:tc>
          <w:tcPr>
            <w:tcW w:w="5241" w:type="dxa"/>
          </w:tcPr>
          <w:p w14:paraId="66A7B821"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Brexucabtagene autoleucel for relapsed or refractory mantle cell lymphoma</w:t>
            </w:r>
          </w:p>
        </w:tc>
        <w:tc>
          <w:tcPr>
            <w:tcW w:w="2647" w:type="dxa"/>
          </w:tcPr>
          <w:p w14:paraId="4B4FA6E6" w14:textId="77777777" w:rsidR="006A1289" w:rsidRPr="00B73A97" w:rsidRDefault="006A1289" w:rsidP="00EC7199">
            <w:pPr>
              <w:pStyle w:val="Instructionaltext"/>
              <w:spacing w:before="60" w:after="60"/>
              <w:jc w:val="both"/>
              <w:rPr>
                <w:rFonts w:ascii="Arial Narrow" w:hAnsi="Arial Narrow" w:cstheme="minorHAnsi"/>
                <w:color w:val="auto"/>
                <w:sz w:val="20"/>
                <w:szCs w:val="20"/>
              </w:rPr>
            </w:pPr>
            <w:r w:rsidRPr="00B73A97">
              <w:rPr>
                <w:rFonts w:ascii="Arial Narrow" w:hAnsi="Arial Narrow" w:cstheme="minorHAnsi"/>
                <w:color w:val="auto"/>
                <w:sz w:val="20"/>
                <w:szCs w:val="20"/>
              </w:rPr>
              <w:t>29-30 July 2021</w:t>
            </w:r>
          </w:p>
        </w:tc>
      </w:tr>
      <w:tr w:rsidR="004826CD" w:rsidRPr="00B73A97" w14:paraId="13CB8C37" w14:textId="77777777" w:rsidTr="00F33327">
        <w:tc>
          <w:tcPr>
            <w:tcW w:w="1138" w:type="dxa"/>
          </w:tcPr>
          <w:p w14:paraId="09707CAC" w14:textId="1E8A1B12" w:rsidR="004826CD" w:rsidRPr="00E8459F" w:rsidRDefault="004826CD" w:rsidP="00EC7199">
            <w:pPr>
              <w:pStyle w:val="Instructionaltext"/>
              <w:spacing w:before="60" w:after="60"/>
              <w:jc w:val="both"/>
              <w:rPr>
                <w:rFonts w:ascii="Arial Narrow" w:hAnsi="Arial Narrow" w:cstheme="minorHAnsi"/>
                <w:color w:val="auto"/>
                <w:sz w:val="20"/>
                <w:szCs w:val="20"/>
              </w:rPr>
            </w:pPr>
            <w:r w:rsidRPr="00E8459F">
              <w:rPr>
                <w:rFonts w:ascii="Arial Narrow" w:hAnsi="Arial Narrow" w:cstheme="minorHAnsi"/>
                <w:color w:val="auto"/>
                <w:sz w:val="20"/>
                <w:szCs w:val="20"/>
              </w:rPr>
              <w:t>1690</w:t>
            </w:r>
          </w:p>
        </w:tc>
        <w:tc>
          <w:tcPr>
            <w:tcW w:w="5241" w:type="dxa"/>
          </w:tcPr>
          <w:p w14:paraId="3B6B8942" w14:textId="267DF777" w:rsidR="004826CD" w:rsidRPr="00E8459F" w:rsidRDefault="004826CD" w:rsidP="00EC7199">
            <w:pPr>
              <w:pStyle w:val="Instructionaltext"/>
              <w:spacing w:before="60" w:after="60"/>
              <w:jc w:val="both"/>
              <w:rPr>
                <w:rFonts w:ascii="Arial Narrow" w:hAnsi="Arial Narrow" w:cstheme="minorHAnsi"/>
                <w:color w:val="auto"/>
                <w:sz w:val="20"/>
                <w:szCs w:val="20"/>
              </w:rPr>
            </w:pPr>
            <w:r w:rsidRPr="00E8459F">
              <w:rPr>
                <w:rFonts w:ascii="Arial Narrow" w:hAnsi="Arial Narrow" w:cstheme="minorHAnsi"/>
                <w:color w:val="auto"/>
                <w:sz w:val="20"/>
                <w:szCs w:val="20"/>
              </w:rPr>
              <w:t>Ciltacabtagene autoleucel, a B-cell maturation antigen-directed chimeric antigen receptor T cell to treat refractory or relapsed multiple myeloma</w:t>
            </w:r>
          </w:p>
        </w:tc>
        <w:tc>
          <w:tcPr>
            <w:tcW w:w="2647" w:type="dxa"/>
          </w:tcPr>
          <w:p w14:paraId="277D7A5A" w14:textId="03996BB7" w:rsidR="004826CD" w:rsidRPr="00E8459F" w:rsidRDefault="004826CD" w:rsidP="00EC7199">
            <w:pPr>
              <w:pStyle w:val="Instructionaltext"/>
              <w:spacing w:before="60" w:after="60"/>
              <w:jc w:val="both"/>
              <w:rPr>
                <w:rFonts w:ascii="Arial Narrow" w:hAnsi="Arial Narrow" w:cstheme="minorHAnsi"/>
                <w:color w:val="auto"/>
                <w:sz w:val="20"/>
                <w:szCs w:val="20"/>
              </w:rPr>
            </w:pPr>
            <w:r w:rsidRPr="00E8459F">
              <w:rPr>
                <w:rFonts w:ascii="Arial Narrow" w:hAnsi="Arial Narrow" w:cstheme="minorHAnsi"/>
                <w:color w:val="auto"/>
                <w:sz w:val="20"/>
                <w:szCs w:val="20"/>
              </w:rPr>
              <w:t>28-29 July 2022</w:t>
            </w:r>
          </w:p>
        </w:tc>
      </w:tr>
    </w:tbl>
    <w:p w14:paraId="6F3BA31F" w14:textId="2F9F9381" w:rsidR="006A1289" w:rsidRPr="00B73A97" w:rsidRDefault="006A1289" w:rsidP="00B73A97">
      <w:pPr>
        <w:spacing w:before="0"/>
        <w:rPr>
          <w:rFonts w:ascii="Arial Narrow" w:hAnsi="Arial Narrow"/>
          <w:sz w:val="18"/>
          <w:szCs w:val="18"/>
        </w:rPr>
      </w:pPr>
      <w:r w:rsidRPr="00B73A97">
        <w:rPr>
          <w:rFonts w:ascii="Arial Narrow" w:hAnsi="Arial Narrow"/>
          <w:sz w:val="18"/>
          <w:szCs w:val="18"/>
        </w:rPr>
        <w:t xml:space="preserve">Source: </w:t>
      </w:r>
      <w:bookmarkStart w:id="8" w:name="_Hlk102748914"/>
      <w:r w:rsidRPr="00B73A97">
        <w:rPr>
          <w:rFonts w:ascii="Arial Narrow" w:hAnsi="Arial Narrow"/>
          <w:sz w:val="18"/>
          <w:szCs w:val="18"/>
        </w:rPr>
        <w:fldChar w:fldCharType="begin"/>
      </w:r>
      <w:r w:rsidRPr="00B73A97">
        <w:rPr>
          <w:rFonts w:ascii="Arial Narrow" w:hAnsi="Arial Narrow"/>
          <w:sz w:val="18"/>
          <w:szCs w:val="18"/>
        </w:rPr>
        <w:instrText xml:space="preserve"> HYPERLINK "http://www.msac.gov.au/internet/msac/publishing.nsf/Content/" </w:instrText>
      </w:r>
      <w:r w:rsidRPr="00B73A97">
        <w:rPr>
          <w:rFonts w:ascii="Arial Narrow" w:hAnsi="Arial Narrow"/>
          <w:sz w:val="18"/>
          <w:szCs w:val="18"/>
        </w:rPr>
        <w:fldChar w:fldCharType="separate"/>
      </w:r>
      <w:r w:rsidRPr="00B73A97">
        <w:rPr>
          <w:rStyle w:val="Hyperlink"/>
          <w:rFonts w:ascii="Arial Narrow" w:hAnsi="Arial Narrow" w:cs="Arial"/>
          <w:sz w:val="18"/>
          <w:szCs w:val="18"/>
        </w:rPr>
        <w:t>http://www.msac.gov.au/internet/msac/publishing.nsf/Content/</w:t>
      </w:r>
      <w:r w:rsidRPr="00B73A97">
        <w:rPr>
          <w:rFonts w:ascii="Arial Narrow" w:hAnsi="Arial Narrow"/>
          <w:sz w:val="18"/>
          <w:szCs w:val="18"/>
        </w:rPr>
        <w:fldChar w:fldCharType="end"/>
      </w:r>
      <w:bookmarkEnd w:id="8"/>
    </w:p>
    <w:p w14:paraId="6F52500A" w14:textId="4CA37569" w:rsidR="00772829" w:rsidRPr="00CE28E3" w:rsidRDefault="004870F1" w:rsidP="002A18BE">
      <w:pPr>
        <w:pStyle w:val="Heading2"/>
        <w:numPr>
          <w:ilvl w:val="0"/>
          <w:numId w:val="0"/>
        </w:numPr>
      </w:pPr>
      <w:bookmarkStart w:id="9" w:name="_Toc69491417"/>
      <w:bookmarkEnd w:id="4"/>
      <w:r>
        <w:t>5</w:t>
      </w:r>
      <w:r w:rsidR="00C36633">
        <w:t>.</w:t>
      </w:r>
      <w:r w:rsidR="00C36633">
        <w:tab/>
      </w:r>
      <w:r w:rsidR="00772829" w:rsidRPr="00CE28E3">
        <w:t>Prerequisites to implementation of any funding advice</w:t>
      </w:r>
      <w:bookmarkEnd w:id="9"/>
    </w:p>
    <w:p w14:paraId="42C7052D" w14:textId="77197E13" w:rsidR="00F0576F" w:rsidRPr="00542DCE" w:rsidRDefault="00F0576F" w:rsidP="00F0576F">
      <w:pPr>
        <w:pStyle w:val="Instructionaltext"/>
        <w:spacing w:line="240" w:lineRule="auto"/>
        <w:jc w:val="both"/>
        <w:rPr>
          <w:rFonts w:cstheme="minorHAnsi"/>
          <w:color w:val="auto"/>
        </w:rPr>
      </w:pPr>
      <w:bookmarkStart w:id="10" w:name="_Toc69491418"/>
      <w:r>
        <w:rPr>
          <w:rFonts w:cstheme="minorHAnsi"/>
          <w:color w:val="auto"/>
        </w:rPr>
        <w:t>Brexu-cel</w:t>
      </w:r>
      <w:r w:rsidRPr="00542DCE">
        <w:rPr>
          <w:rFonts w:cstheme="minorHAnsi"/>
          <w:color w:val="auto"/>
        </w:rPr>
        <w:t xml:space="preserve"> is in the process of being considered by the TGA</w:t>
      </w:r>
      <w:r w:rsidR="00412B1C">
        <w:rPr>
          <w:rFonts w:cstheme="minorHAnsi"/>
          <w:color w:val="auto"/>
        </w:rPr>
        <w:t xml:space="preserve"> (</w:t>
      </w:r>
      <w:r w:rsidR="00412B1C" w:rsidRPr="00A92072">
        <w:rPr>
          <w:rFonts w:cstheme="minorHAnsi"/>
          <w:color w:val="auto"/>
        </w:rPr>
        <w:t>application number</w:t>
      </w:r>
      <w:r w:rsidR="00412B1C">
        <w:rPr>
          <w:rFonts w:cstheme="minorHAnsi"/>
          <w:color w:val="auto"/>
        </w:rPr>
        <w:t xml:space="preserve">: </w:t>
      </w:r>
      <w:r w:rsidR="00412B1C" w:rsidRPr="00A92072">
        <w:rPr>
          <w:rFonts w:cstheme="minorHAnsi"/>
          <w:color w:val="auto"/>
        </w:rPr>
        <w:t>BIO-2021-BA-00255-1</w:t>
      </w:r>
      <w:r w:rsidR="00412B1C">
        <w:rPr>
          <w:rFonts w:cstheme="minorHAnsi"/>
          <w:color w:val="auto"/>
        </w:rPr>
        <w:t>)</w:t>
      </w:r>
      <w:r w:rsidRPr="00542DCE">
        <w:rPr>
          <w:rFonts w:cstheme="minorHAnsi"/>
          <w:color w:val="auto"/>
        </w:rPr>
        <w:t xml:space="preserve">. The registration dossier for </w:t>
      </w:r>
      <w:r>
        <w:rPr>
          <w:rFonts w:cstheme="minorHAnsi"/>
          <w:color w:val="auto"/>
        </w:rPr>
        <w:t>brexu-cel</w:t>
      </w:r>
      <w:r w:rsidRPr="00542DCE">
        <w:rPr>
          <w:rFonts w:cstheme="minorHAnsi"/>
          <w:color w:val="auto"/>
        </w:rPr>
        <w:t xml:space="preserve"> was submitted to the TGA on the </w:t>
      </w:r>
      <w:r w:rsidRPr="00A92072">
        <w:rPr>
          <w:rFonts w:cstheme="minorHAnsi"/>
          <w:color w:val="auto"/>
        </w:rPr>
        <w:t xml:space="preserve">29 October 2021. </w:t>
      </w:r>
      <w:r w:rsidR="00412B1C">
        <w:rPr>
          <w:rFonts w:cstheme="minorHAnsi"/>
          <w:color w:val="auto"/>
        </w:rPr>
        <w:t>It is</w:t>
      </w:r>
      <w:r w:rsidRPr="00A92072">
        <w:rPr>
          <w:rFonts w:cstheme="minorHAnsi"/>
          <w:color w:val="auto"/>
        </w:rPr>
        <w:t xml:space="preserve"> </w:t>
      </w:r>
      <w:r>
        <w:rPr>
          <w:rFonts w:cstheme="minorHAnsi"/>
          <w:color w:val="auto"/>
        </w:rPr>
        <w:t>request</w:t>
      </w:r>
      <w:r w:rsidR="00412B1C">
        <w:rPr>
          <w:rFonts w:cstheme="minorHAnsi"/>
          <w:color w:val="auto"/>
        </w:rPr>
        <w:t>ing</w:t>
      </w:r>
      <w:r w:rsidRPr="00A92072">
        <w:rPr>
          <w:rFonts w:cstheme="minorHAnsi"/>
          <w:color w:val="auto"/>
        </w:rPr>
        <w:t xml:space="preserve"> to register </w:t>
      </w:r>
      <w:r w:rsidRPr="001D0EE2">
        <w:rPr>
          <w:rFonts w:cstheme="minorHAnsi"/>
          <w:color w:val="auto"/>
        </w:rPr>
        <w:t>brexu-cel</w:t>
      </w:r>
      <w:r>
        <w:rPr>
          <w:rFonts w:cstheme="minorHAnsi"/>
          <w:color w:val="auto"/>
        </w:rPr>
        <w:t xml:space="preserve"> </w:t>
      </w:r>
      <w:r w:rsidRPr="00A92072">
        <w:rPr>
          <w:rFonts w:cstheme="minorHAnsi"/>
          <w:color w:val="auto"/>
        </w:rPr>
        <w:t xml:space="preserve">on the </w:t>
      </w:r>
      <w:r w:rsidRPr="0068230D">
        <w:rPr>
          <w:rFonts w:cstheme="minorHAnsi"/>
          <w:color w:val="auto"/>
        </w:rPr>
        <w:t xml:space="preserve">Australian Register of Therapeutic Goods </w:t>
      </w:r>
      <w:r>
        <w:rPr>
          <w:rFonts w:cstheme="minorHAnsi"/>
          <w:color w:val="auto"/>
        </w:rPr>
        <w:t>(</w:t>
      </w:r>
      <w:r w:rsidRPr="00A92072">
        <w:rPr>
          <w:rFonts w:cstheme="minorHAnsi"/>
          <w:color w:val="auto"/>
        </w:rPr>
        <w:t>ARTG</w:t>
      </w:r>
      <w:r>
        <w:rPr>
          <w:rFonts w:cstheme="minorHAnsi"/>
          <w:color w:val="auto"/>
        </w:rPr>
        <w:t>)</w:t>
      </w:r>
      <w:r w:rsidRPr="00A92072">
        <w:rPr>
          <w:rFonts w:cstheme="minorHAnsi"/>
          <w:color w:val="auto"/>
        </w:rPr>
        <w:t xml:space="preserve"> as a Class 2/3</w:t>
      </w:r>
      <w:r w:rsidRPr="00542DCE">
        <w:rPr>
          <w:rFonts w:cstheme="minorHAnsi"/>
          <w:color w:val="auto"/>
        </w:rPr>
        <w:t xml:space="preserve"> biological. </w:t>
      </w:r>
    </w:p>
    <w:p w14:paraId="681E5C26" w14:textId="36DE69C5" w:rsidR="00F0576F" w:rsidRDefault="00B73A97" w:rsidP="00F0576F">
      <w:pPr>
        <w:pStyle w:val="Instructionaltext"/>
        <w:spacing w:line="240" w:lineRule="auto"/>
        <w:jc w:val="both"/>
        <w:rPr>
          <w:rFonts w:cstheme="minorHAnsi"/>
          <w:color w:val="auto"/>
        </w:rPr>
      </w:pPr>
      <w:r>
        <w:rPr>
          <w:rFonts w:cstheme="minorHAnsi"/>
          <w:color w:val="auto"/>
        </w:rPr>
        <w:t>T</w:t>
      </w:r>
      <w:r w:rsidR="00F0576F" w:rsidRPr="00542DCE">
        <w:rPr>
          <w:rFonts w:cstheme="minorHAnsi"/>
          <w:color w:val="auto"/>
        </w:rPr>
        <w:t xml:space="preserve">he proposed TGA indication is </w:t>
      </w:r>
      <w:r w:rsidR="00F0576F">
        <w:rPr>
          <w:rFonts w:cstheme="minorHAnsi"/>
          <w:color w:val="auto"/>
        </w:rPr>
        <w:t>as follows (</w:t>
      </w:r>
      <w:r w:rsidR="00F0576F" w:rsidRPr="00E77F61">
        <w:rPr>
          <w:rFonts w:cstheme="minorHAnsi"/>
          <w:color w:val="auto"/>
        </w:rPr>
        <w:t>Attachment 1.1 – TECARTUS Product Information v1.1 – (25 October 2021))</w:t>
      </w:r>
      <w:r w:rsidR="00F0576F">
        <w:rPr>
          <w:rFonts w:cstheme="minorHAnsi"/>
          <w:color w:val="auto"/>
        </w:rPr>
        <w:t>:</w:t>
      </w:r>
    </w:p>
    <w:p w14:paraId="6FC1FE9C" w14:textId="77777777" w:rsidR="00F0576F" w:rsidRPr="00283834" w:rsidRDefault="00F0576F" w:rsidP="003345B5">
      <w:pPr>
        <w:pStyle w:val="Instructionaltext"/>
        <w:spacing w:line="240" w:lineRule="auto"/>
        <w:ind w:left="284"/>
        <w:rPr>
          <w:rFonts w:cstheme="minorHAnsi"/>
          <w:color w:val="000000" w:themeColor="text1"/>
        </w:rPr>
      </w:pPr>
      <w:r w:rsidRPr="00542DCE">
        <w:rPr>
          <w:rFonts w:cstheme="minorHAnsi"/>
          <w:color w:val="auto"/>
        </w:rPr>
        <w:t>“</w:t>
      </w:r>
      <w:r>
        <w:rPr>
          <w:rFonts w:cstheme="minorHAnsi"/>
          <w:color w:val="auto"/>
        </w:rPr>
        <w:t>TECARTUS</w:t>
      </w:r>
      <w:r w:rsidRPr="00CE6060">
        <w:rPr>
          <w:rFonts w:cstheme="minorHAnsi"/>
          <w:color w:val="auto"/>
        </w:rPr>
        <w:t xml:space="preserve"> </w:t>
      </w:r>
      <w:r w:rsidRPr="001D0EE2">
        <w:rPr>
          <w:rFonts w:cstheme="minorHAnsi"/>
          <w:color w:val="auto"/>
        </w:rPr>
        <w:t xml:space="preserve">is a genetically modified autologous </w:t>
      </w:r>
      <w:proofErr w:type="spellStart"/>
      <w:r w:rsidRPr="001D0EE2">
        <w:rPr>
          <w:rFonts w:cstheme="minorHAnsi"/>
          <w:color w:val="auto"/>
        </w:rPr>
        <w:t>immunocellular</w:t>
      </w:r>
      <w:proofErr w:type="spellEnd"/>
      <w:r w:rsidRPr="001D0EE2">
        <w:rPr>
          <w:rFonts w:cstheme="minorHAnsi"/>
          <w:color w:val="auto"/>
        </w:rPr>
        <w:t xml:space="preserve"> therapy for the treatment of adult patients with </w:t>
      </w:r>
      <w:r w:rsidRPr="00283834">
        <w:rPr>
          <w:color w:val="000000" w:themeColor="text1"/>
        </w:rPr>
        <w:t>relapsed or refractory B-precursor acute lymphoblastic leukaemia</w:t>
      </w:r>
      <w:r w:rsidRPr="00283834">
        <w:rPr>
          <w:rFonts w:cstheme="minorHAnsi"/>
          <w:color w:val="000000" w:themeColor="text1"/>
        </w:rPr>
        <w:t>.”</w:t>
      </w:r>
    </w:p>
    <w:p w14:paraId="00519A97" w14:textId="77777777" w:rsidR="00F0576F" w:rsidRPr="00DB2BD7" w:rsidRDefault="00F0576F" w:rsidP="00F0576F">
      <w:pPr>
        <w:pStyle w:val="Instructionaltext"/>
        <w:spacing w:before="0" w:after="0" w:line="240" w:lineRule="auto"/>
        <w:jc w:val="both"/>
        <w:rPr>
          <w:color w:val="auto"/>
        </w:rPr>
      </w:pPr>
      <w:r w:rsidRPr="00DB2BD7">
        <w:rPr>
          <w:color w:val="auto"/>
        </w:rPr>
        <w:lastRenderedPageBreak/>
        <w:t xml:space="preserve">Relapsed or refractory disease is defined as one of the following: </w:t>
      </w:r>
    </w:p>
    <w:p w14:paraId="55A44655" w14:textId="77777777" w:rsidR="00F0576F" w:rsidRPr="00EC25F4" w:rsidRDefault="00F0576F" w:rsidP="00F0576F">
      <w:pPr>
        <w:pStyle w:val="Instructionaltext"/>
        <w:spacing w:before="0" w:after="0" w:line="240" w:lineRule="auto"/>
        <w:ind w:left="709" w:hanging="283"/>
        <w:jc w:val="both"/>
        <w:rPr>
          <w:rFonts w:cstheme="minorHAnsi"/>
          <w:color w:val="auto"/>
        </w:rPr>
      </w:pPr>
      <w:r w:rsidRPr="00EC25F4">
        <w:rPr>
          <w:rFonts w:cstheme="minorHAnsi"/>
          <w:color w:val="auto"/>
        </w:rPr>
        <w:t>•</w:t>
      </w:r>
      <w:r w:rsidRPr="00EC25F4">
        <w:rPr>
          <w:rFonts w:cstheme="minorHAnsi"/>
          <w:color w:val="auto"/>
        </w:rPr>
        <w:tab/>
        <w:t xml:space="preserve">Primary refractory </w:t>
      </w:r>
    </w:p>
    <w:p w14:paraId="1A2AFC8E" w14:textId="77777777" w:rsidR="00F0576F" w:rsidRPr="00EC25F4" w:rsidRDefault="00F0576F" w:rsidP="00F0576F">
      <w:pPr>
        <w:pStyle w:val="Instructionaltext"/>
        <w:spacing w:before="0" w:after="0" w:line="240" w:lineRule="auto"/>
        <w:ind w:left="709" w:hanging="283"/>
        <w:jc w:val="both"/>
        <w:rPr>
          <w:rFonts w:cstheme="minorHAnsi"/>
          <w:color w:val="auto"/>
        </w:rPr>
      </w:pPr>
      <w:r w:rsidRPr="00EC25F4">
        <w:rPr>
          <w:rFonts w:cstheme="minorHAnsi"/>
          <w:color w:val="auto"/>
        </w:rPr>
        <w:t>•</w:t>
      </w:r>
      <w:r w:rsidRPr="00EC25F4">
        <w:rPr>
          <w:rFonts w:cstheme="minorHAnsi"/>
          <w:color w:val="auto"/>
        </w:rPr>
        <w:tab/>
        <w:t xml:space="preserve">First relapse if remission was 12 months or less </w:t>
      </w:r>
    </w:p>
    <w:p w14:paraId="7E2794FF" w14:textId="77777777" w:rsidR="00F0576F" w:rsidRPr="00EC25F4" w:rsidRDefault="00F0576F" w:rsidP="00F0576F">
      <w:pPr>
        <w:pStyle w:val="Instructionaltext"/>
        <w:spacing w:before="0" w:after="0" w:line="240" w:lineRule="auto"/>
        <w:ind w:left="709" w:hanging="283"/>
        <w:jc w:val="both"/>
        <w:rPr>
          <w:rFonts w:cstheme="minorHAnsi"/>
          <w:color w:val="auto"/>
        </w:rPr>
      </w:pPr>
      <w:r w:rsidRPr="00EC25F4">
        <w:rPr>
          <w:rFonts w:cstheme="minorHAnsi"/>
          <w:color w:val="auto"/>
        </w:rPr>
        <w:t>•</w:t>
      </w:r>
      <w:r w:rsidRPr="00EC25F4">
        <w:rPr>
          <w:rFonts w:cstheme="minorHAnsi"/>
          <w:color w:val="auto"/>
        </w:rPr>
        <w:tab/>
        <w:t>Relapsed or refractory after two or more lines of systemic therapy</w:t>
      </w:r>
    </w:p>
    <w:p w14:paraId="4F8BEA6E" w14:textId="431522F3" w:rsidR="00F0576F" w:rsidRPr="00124210" w:rsidRDefault="00F0576F" w:rsidP="00F0576F">
      <w:pPr>
        <w:pStyle w:val="Instructionaltext"/>
        <w:spacing w:before="0" w:after="0" w:line="240" w:lineRule="auto"/>
        <w:ind w:left="709" w:hanging="283"/>
        <w:jc w:val="both"/>
        <w:rPr>
          <w:rFonts w:cstheme="minorHAnsi"/>
          <w:color w:val="5B9BD5" w:themeColor="accent1"/>
        </w:rPr>
      </w:pPr>
      <w:r w:rsidRPr="00CA4558">
        <w:rPr>
          <w:rFonts w:cstheme="minorHAnsi"/>
          <w:color w:val="auto"/>
        </w:rPr>
        <w:t>•</w:t>
      </w:r>
      <w:r w:rsidRPr="00CA4558">
        <w:rPr>
          <w:rFonts w:cstheme="minorHAnsi"/>
          <w:color w:val="auto"/>
        </w:rPr>
        <w:tab/>
        <w:t>Relapsed or refractory after allogeneic stem-cell transplant</w:t>
      </w:r>
      <w:r w:rsidRPr="00542DCE">
        <w:rPr>
          <w:rFonts w:cstheme="minorHAnsi"/>
          <w:color w:val="auto"/>
        </w:rPr>
        <w:t xml:space="preserve"> </w:t>
      </w:r>
    </w:p>
    <w:p w14:paraId="45AD581A" w14:textId="77777777" w:rsidR="00F0576F" w:rsidRDefault="00F0576F" w:rsidP="00F0576F">
      <w:pPr>
        <w:pStyle w:val="Instructionaltext"/>
        <w:spacing w:line="240" w:lineRule="auto"/>
        <w:jc w:val="both"/>
        <w:rPr>
          <w:rFonts w:cstheme="minorHAnsi"/>
          <w:color w:val="auto"/>
        </w:rPr>
      </w:pPr>
      <w:r>
        <w:rPr>
          <w:rFonts w:cstheme="minorHAnsi"/>
          <w:color w:val="auto"/>
        </w:rPr>
        <w:t>Brexu-cel is currently TGA-approved for p</w:t>
      </w:r>
      <w:r w:rsidRPr="007F7488">
        <w:rPr>
          <w:rFonts w:cstheme="minorHAnsi"/>
          <w:color w:val="auto"/>
        </w:rPr>
        <w:t>atients with relapsed or refractory mantle cell lymphoma (MCL), who have received two or more lines of therapy, including a BTK inhibitor (unless ineligible or intolerant to treatment with a BTK inhibitor).</w:t>
      </w:r>
    </w:p>
    <w:p w14:paraId="44C3B242" w14:textId="5A9AEE7D" w:rsidR="00772829" w:rsidRDefault="004870F1" w:rsidP="002A18BE">
      <w:pPr>
        <w:pStyle w:val="Heading2"/>
        <w:numPr>
          <w:ilvl w:val="0"/>
          <w:numId w:val="0"/>
        </w:numPr>
      </w:pPr>
      <w:r>
        <w:t>6</w:t>
      </w:r>
      <w:r w:rsidR="00C36633">
        <w:t>.</w:t>
      </w:r>
      <w:r w:rsidR="00C36633">
        <w:tab/>
      </w:r>
      <w:r w:rsidR="00772829" w:rsidRPr="00CE28E3">
        <w:t>Proposal for public funding</w:t>
      </w:r>
      <w:bookmarkEnd w:id="10"/>
    </w:p>
    <w:p w14:paraId="2A79C8B5" w14:textId="77777777" w:rsidR="003345B5" w:rsidRDefault="00196F53" w:rsidP="00196F53">
      <w:pPr>
        <w:pStyle w:val="Instructionaltext"/>
        <w:spacing w:line="240" w:lineRule="auto"/>
        <w:jc w:val="both"/>
        <w:rPr>
          <w:rFonts w:cstheme="minorHAnsi"/>
          <w:color w:val="auto"/>
        </w:rPr>
      </w:pPr>
      <w:r>
        <w:rPr>
          <w:rFonts w:cstheme="minorHAnsi"/>
          <w:color w:val="auto"/>
        </w:rPr>
        <w:t>B</w:t>
      </w:r>
      <w:r w:rsidRPr="00EC25F4">
        <w:rPr>
          <w:rFonts w:cstheme="minorHAnsi"/>
          <w:color w:val="auto"/>
        </w:rPr>
        <w:t>rexu-cel</w:t>
      </w:r>
      <w:r>
        <w:rPr>
          <w:rFonts w:cstheme="minorHAnsi"/>
          <w:color w:val="auto"/>
        </w:rPr>
        <w:t xml:space="preserve"> for adult R/R B-ALL funding is being requested through </w:t>
      </w:r>
      <w:r w:rsidRPr="00542DCE">
        <w:rPr>
          <w:rFonts w:cstheme="minorHAnsi"/>
          <w:color w:val="auto"/>
        </w:rPr>
        <w:t>the NHRA</w:t>
      </w:r>
      <w:r>
        <w:rPr>
          <w:rFonts w:cstheme="minorHAnsi"/>
          <w:color w:val="auto"/>
        </w:rPr>
        <w:t>, as has been the case for brexu-cel for the treatment of MCL</w:t>
      </w:r>
      <w:r w:rsidRPr="00542DCE">
        <w:rPr>
          <w:rFonts w:cstheme="minorHAnsi"/>
          <w:color w:val="auto"/>
        </w:rPr>
        <w:t>.</w:t>
      </w:r>
      <w:r>
        <w:rPr>
          <w:rFonts w:cstheme="minorHAnsi"/>
          <w:color w:val="auto"/>
        </w:rPr>
        <w:t xml:space="preserve"> </w:t>
      </w:r>
      <w:r w:rsidR="003345B5" w:rsidRPr="003345B5">
        <w:rPr>
          <w:rFonts w:cstheme="minorHAnsi"/>
          <w:color w:val="auto"/>
        </w:rPr>
        <w:t>Tisagenlecleucel (</w:t>
      </w:r>
      <w:proofErr w:type="spellStart"/>
      <w:r w:rsidR="003345B5">
        <w:rPr>
          <w:rFonts w:cstheme="minorHAnsi"/>
          <w:color w:val="auto"/>
        </w:rPr>
        <w:t>tisa-cel</w:t>
      </w:r>
      <w:proofErr w:type="spellEnd"/>
      <w:r w:rsidR="003345B5">
        <w:rPr>
          <w:rFonts w:cstheme="minorHAnsi"/>
          <w:color w:val="auto"/>
        </w:rPr>
        <w:t xml:space="preserve"> herein</w:t>
      </w:r>
      <w:r w:rsidR="003345B5" w:rsidRPr="003345B5">
        <w:rPr>
          <w:rFonts w:cstheme="minorHAnsi"/>
          <w:color w:val="auto"/>
        </w:rPr>
        <w:t xml:space="preserve">), another CAR-T cell therapy, is currently being jointly funded under the NHRA for R/R B-ALL for paediatric and young adult patients up to the age of 25 years. </w:t>
      </w:r>
    </w:p>
    <w:p w14:paraId="10F3D3D1" w14:textId="578AC5F4" w:rsidR="00196F53" w:rsidRDefault="00196F53" w:rsidP="00196F53">
      <w:pPr>
        <w:pStyle w:val="Instructionaltext"/>
        <w:spacing w:line="240" w:lineRule="auto"/>
        <w:jc w:val="both"/>
        <w:rPr>
          <w:rFonts w:cstheme="minorHAnsi"/>
          <w:color w:val="auto"/>
        </w:rPr>
      </w:pPr>
      <w:r>
        <w:rPr>
          <w:rFonts w:cstheme="minorHAnsi"/>
          <w:color w:val="auto"/>
        </w:rPr>
        <w:t>T</w:t>
      </w:r>
      <w:r w:rsidRPr="00542DCE">
        <w:rPr>
          <w:rFonts w:cstheme="minorHAnsi"/>
          <w:color w:val="auto"/>
        </w:rPr>
        <w:t>he NHRA includes funding from both the Commonwealth Government (50%) and the governments of the relevant states and territories (50%</w:t>
      </w:r>
      <w:r>
        <w:rPr>
          <w:rFonts w:cstheme="minorHAnsi"/>
          <w:color w:val="auto"/>
        </w:rPr>
        <w:t xml:space="preserve">; </w:t>
      </w:r>
      <w:r w:rsidRPr="003345B5">
        <w:rPr>
          <w:rFonts w:cstheme="minorHAnsi"/>
          <w:color w:val="auto"/>
        </w:rPr>
        <w:t xml:space="preserve">Addendum to the National Health Reform Agreement 2020-2025). </w:t>
      </w:r>
    </w:p>
    <w:p w14:paraId="569B81C6" w14:textId="01D32831" w:rsidR="00176B3F" w:rsidRPr="00492BFE" w:rsidRDefault="00176B3F" w:rsidP="00176B3F">
      <w:pPr>
        <w:spacing w:before="0" w:line="240" w:lineRule="auto"/>
        <w:jc w:val="both"/>
        <w:rPr>
          <w:rFonts w:cstheme="minorHAnsi"/>
        </w:rPr>
      </w:pPr>
      <w:r w:rsidRPr="00176B3F">
        <w:rPr>
          <w:rFonts w:cstheme="minorHAnsi"/>
        </w:rPr>
        <w:t>T</w:t>
      </w:r>
      <w:r w:rsidRPr="00492BFE">
        <w:rPr>
          <w:rFonts w:cstheme="minorHAnsi"/>
        </w:rPr>
        <w:t xml:space="preserve">he proposed criteria </w:t>
      </w:r>
      <w:r>
        <w:rPr>
          <w:rFonts w:cstheme="minorHAnsi"/>
        </w:rPr>
        <w:t xml:space="preserve">presented in the ADAR </w:t>
      </w:r>
      <w:r w:rsidRPr="00492BFE">
        <w:rPr>
          <w:rFonts w:cstheme="minorHAnsi"/>
        </w:rPr>
        <w:t>include:</w:t>
      </w:r>
    </w:p>
    <w:p w14:paraId="26CE6132" w14:textId="77777777" w:rsidR="00176B3F" w:rsidRPr="00492BFE" w:rsidRDefault="00176B3F" w:rsidP="00176B3F">
      <w:pPr>
        <w:pStyle w:val="ListParagraph"/>
        <w:numPr>
          <w:ilvl w:val="0"/>
          <w:numId w:val="26"/>
        </w:numPr>
        <w:spacing w:before="0" w:after="120"/>
        <w:rPr>
          <w:rFonts w:cstheme="minorHAnsi"/>
        </w:rPr>
      </w:pPr>
      <w:r w:rsidRPr="00492BFE">
        <w:rPr>
          <w:rFonts w:cstheme="minorHAnsi"/>
        </w:rPr>
        <w:t xml:space="preserve">Patient must be treated in a tertiary public hospital with appropriate credentials </w:t>
      </w:r>
    </w:p>
    <w:p w14:paraId="567393F4" w14:textId="515C7521" w:rsidR="00176B3F" w:rsidRDefault="00176B3F" w:rsidP="00176B3F">
      <w:pPr>
        <w:pStyle w:val="ListParagraph"/>
        <w:numPr>
          <w:ilvl w:val="0"/>
          <w:numId w:val="26"/>
        </w:numPr>
        <w:spacing w:before="0" w:after="120"/>
        <w:rPr>
          <w:rFonts w:cstheme="minorHAnsi"/>
        </w:rPr>
      </w:pPr>
      <w:r w:rsidRPr="00492BFE">
        <w:rPr>
          <w:rFonts w:cstheme="minorHAnsi"/>
        </w:rPr>
        <w:t>Patient must be treated by a haematologist working in a multi-disciplinary team specialising in the provision of CAR-T cell therapy.</w:t>
      </w:r>
    </w:p>
    <w:p w14:paraId="4CDD656B" w14:textId="13324943" w:rsidR="00176B3F" w:rsidRPr="00176B3F" w:rsidRDefault="00176B3F" w:rsidP="00EC7199">
      <w:pPr>
        <w:pStyle w:val="ListParagraph"/>
        <w:numPr>
          <w:ilvl w:val="0"/>
          <w:numId w:val="26"/>
        </w:numPr>
        <w:spacing w:before="0" w:after="120" w:line="240" w:lineRule="auto"/>
        <w:jc w:val="both"/>
        <w:rPr>
          <w:rFonts w:cstheme="minorHAnsi"/>
          <w:i/>
          <w:iCs/>
        </w:rPr>
      </w:pPr>
      <w:r w:rsidRPr="00176B3F">
        <w:rPr>
          <w:rFonts w:cstheme="minorHAnsi"/>
        </w:rPr>
        <w:t xml:space="preserve">The response criteria </w:t>
      </w:r>
      <w:proofErr w:type="gramStart"/>
      <w:r w:rsidRPr="00176B3F">
        <w:rPr>
          <w:rFonts w:cstheme="minorHAnsi"/>
        </w:rPr>
        <w:t>is</w:t>
      </w:r>
      <w:proofErr w:type="gramEnd"/>
      <w:r w:rsidRPr="00176B3F">
        <w:rPr>
          <w:rFonts w:cstheme="minorHAnsi"/>
        </w:rPr>
        <w:t xml:space="preserve"> OCR which is complete remission (CR) with incomplete haematological recovery (</w:t>
      </w:r>
      <w:proofErr w:type="spellStart"/>
      <w:r w:rsidRPr="00176B3F">
        <w:rPr>
          <w:rFonts w:cstheme="minorHAnsi"/>
        </w:rPr>
        <w:t>CR+CRi</w:t>
      </w:r>
      <w:proofErr w:type="spellEnd"/>
      <w:r w:rsidRPr="00176B3F">
        <w:rPr>
          <w:rFonts w:cstheme="minorHAnsi"/>
        </w:rPr>
        <w:t>).</w:t>
      </w:r>
    </w:p>
    <w:p w14:paraId="7E2BFCC0" w14:textId="77777777" w:rsidR="00495C0E" w:rsidRPr="00E8459F" w:rsidRDefault="00495C0E" w:rsidP="00176B3F">
      <w:pPr>
        <w:spacing w:before="0" w:after="120" w:line="240" w:lineRule="auto"/>
        <w:jc w:val="both"/>
        <w:rPr>
          <w:rFonts w:cstheme="minorHAnsi"/>
        </w:rPr>
      </w:pPr>
      <w:bookmarkStart w:id="11" w:name="_Hlk110827988"/>
      <w:r w:rsidRPr="00E8459F">
        <w:rPr>
          <w:rFonts w:cstheme="minorHAnsi"/>
        </w:rPr>
        <w:t>Very little detail regarding patient characteristics have been specified in the proposal for public funding in the ADAR; consideration of whether this may best be informed by the inclusion/exclusion criteria of the ZUMA-3 study is required.</w:t>
      </w:r>
      <w:bookmarkEnd w:id="11"/>
    </w:p>
    <w:p w14:paraId="05DDC0F4" w14:textId="14488CBE" w:rsidR="00495C0E" w:rsidRDefault="000640BB" w:rsidP="00176B3F">
      <w:pPr>
        <w:spacing w:before="0" w:after="120" w:line="240" w:lineRule="auto"/>
        <w:jc w:val="both"/>
        <w:rPr>
          <w:rFonts w:cstheme="minorHAnsi"/>
          <w:i/>
          <w:iCs/>
        </w:rPr>
      </w:pPr>
      <w:r>
        <w:rPr>
          <w:rFonts w:cstheme="minorHAnsi"/>
        </w:rPr>
        <w:t>The ADAR</w:t>
      </w:r>
      <w:r w:rsidR="00495C0E" w:rsidRPr="00542DCE">
        <w:rPr>
          <w:rFonts w:cstheme="minorHAnsi"/>
        </w:rPr>
        <w:t xml:space="preserve"> proposed that the </w:t>
      </w:r>
      <w:r w:rsidR="00495C0E">
        <w:rPr>
          <w:rFonts w:cstheme="minorHAnsi"/>
        </w:rPr>
        <w:t xml:space="preserve">funding </w:t>
      </w:r>
      <w:r w:rsidR="00495C0E" w:rsidRPr="00542DCE">
        <w:rPr>
          <w:rFonts w:cstheme="minorHAnsi"/>
        </w:rPr>
        <w:t xml:space="preserve">of </w:t>
      </w:r>
      <w:r w:rsidR="00495C0E">
        <w:rPr>
          <w:rFonts w:cstheme="minorHAnsi"/>
        </w:rPr>
        <w:t>brexu-cel</w:t>
      </w:r>
      <w:r w:rsidR="00495C0E" w:rsidRPr="00542DCE">
        <w:rPr>
          <w:rFonts w:cstheme="minorHAnsi"/>
        </w:rPr>
        <w:t xml:space="preserve"> will be limited to once per lifetime.</w:t>
      </w:r>
      <w:r w:rsidR="00495C0E">
        <w:rPr>
          <w:rFonts w:cstheme="minorHAnsi"/>
        </w:rPr>
        <w:t xml:space="preserve"> </w:t>
      </w:r>
      <w:r w:rsidR="00495C0E" w:rsidRPr="0004171A">
        <w:rPr>
          <w:rFonts w:cstheme="minorHAnsi"/>
        </w:rPr>
        <w:t>However, if clinically appropriate, a second infusion is allowed, as occurred in the ZUMA-3 trial.</w:t>
      </w:r>
      <w:r w:rsidR="00495C0E">
        <w:rPr>
          <w:rFonts w:cstheme="minorHAnsi"/>
        </w:rPr>
        <w:t xml:space="preserve"> </w:t>
      </w:r>
    </w:p>
    <w:p w14:paraId="426B443D" w14:textId="447FF692" w:rsidR="00495C0E" w:rsidRPr="00E8459F" w:rsidRDefault="00495C0E" w:rsidP="00176B3F">
      <w:pPr>
        <w:spacing w:before="0" w:after="120" w:line="240" w:lineRule="auto"/>
        <w:jc w:val="both"/>
        <w:rPr>
          <w:rFonts w:cstheme="minorHAnsi"/>
        </w:rPr>
      </w:pPr>
      <w:bookmarkStart w:id="12" w:name="_Hlk110828028"/>
      <w:r w:rsidRPr="00E8459F">
        <w:rPr>
          <w:rFonts w:cstheme="minorHAnsi"/>
        </w:rPr>
        <w:t xml:space="preserve">Although specifying that brexu-cel should be limited to ‘once per lifetime’, consideration of whether the criteria should also specify whether use of </w:t>
      </w:r>
      <w:r w:rsidRPr="00E8459F">
        <w:rPr>
          <w:rFonts w:cstheme="minorHAnsi"/>
          <w:u w:val="single"/>
        </w:rPr>
        <w:t>any</w:t>
      </w:r>
      <w:r w:rsidRPr="00E8459F">
        <w:rPr>
          <w:rFonts w:cstheme="minorHAnsi"/>
        </w:rPr>
        <w:t xml:space="preserve"> CAR-T therapy should be once per lifetime is required. Tisa-</w:t>
      </w:r>
      <w:proofErr w:type="spellStart"/>
      <w:r w:rsidRPr="00E8459F">
        <w:rPr>
          <w:rFonts w:cstheme="minorHAnsi"/>
        </w:rPr>
        <w:t>cel</w:t>
      </w:r>
      <w:proofErr w:type="spellEnd"/>
      <w:r w:rsidR="00736B08" w:rsidRPr="00E8459F">
        <w:rPr>
          <w:rFonts w:cstheme="minorHAnsi"/>
        </w:rPr>
        <w:t xml:space="preserve"> (MSAC application 1519)</w:t>
      </w:r>
      <w:r w:rsidRPr="00E8459F">
        <w:rPr>
          <w:rFonts w:cstheme="minorHAnsi"/>
        </w:rPr>
        <w:t xml:space="preserve"> is currently available for the treatment of R/R B-ALL among those aged ≤25 years. There is therefore the possibility that patients could be treated with </w:t>
      </w:r>
      <w:proofErr w:type="spellStart"/>
      <w:r w:rsidRPr="00E8459F">
        <w:rPr>
          <w:rFonts w:cstheme="minorHAnsi"/>
        </w:rPr>
        <w:t>tisa-cel</w:t>
      </w:r>
      <w:proofErr w:type="spellEnd"/>
      <w:r w:rsidRPr="00E8459F">
        <w:rPr>
          <w:rFonts w:cstheme="minorHAnsi"/>
        </w:rPr>
        <w:t xml:space="preserve"> as a child (aged &lt;18 years) and could be treated with brexu-cel when aged ≥18 years. There is also the possibility of treatment with </w:t>
      </w:r>
      <w:proofErr w:type="spellStart"/>
      <w:r w:rsidRPr="00E8459F">
        <w:rPr>
          <w:rFonts w:cstheme="minorHAnsi"/>
        </w:rPr>
        <w:t>tisa-cel</w:t>
      </w:r>
      <w:proofErr w:type="spellEnd"/>
      <w:r w:rsidRPr="00E8459F">
        <w:rPr>
          <w:rFonts w:cstheme="minorHAnsi"/>
        </w:rPr>
        <w:t xml:space="preserve"> and brexu-cel while aged 18-25 years, or vice versa. There is no evidence presented to inform the efficacy and safety of </w:t>
      </w:r>
      <w:proofErr w:type="spellStart"/>
      <w:r w:rsidRPr="00E8459F">
        <w:rPr>
          <w:rFonts w:cstheme="minorHAnsi"/>
        </w:rPr>
        <w:t>tisa-cel</w:t>
      </w:r>
      <w:proofErr w:type="spellEnd"/>
      <w:r w:rsidRPr="00E8459F">
        <w:rPr>
          <w:rFonts w:cstheme="minorHAnsi"/>
        </w:rPr>
        <w:t xml:space="preserve"> or brexu-cel after brexu-cel or </w:t>
      </w:r>
      <w:proofErr w:type="spellStart"/>
      <w:r w:rsidRPr="00E8459F">
        <w:rPr>
          <w:rFonts w:cstheme="minorHAnsi"/>
        </w:rPr>
        <w:t>tisa-cel</w:t>
      </w:r>
      <w:proofErr w:type="spellEnd"/>
      <w:r w:rsidRPr="00E8459F">
        <w:rPr>
          <w:rFonts w:cstheme="minorHAnsi"/>
        </w:rPr>
        <w:t>, respectively.</w:t>
      </w:r>
    </w:p>
    <w:p w14:paraId="10ED79A3" w14:textId="01600C07" w:rsidR="00281FCC" w:rsidRDefault="00495C0E" w:rsidP="00281FCC">
      <w:pPr>
        <w:spacing w:before="0" w:after="120" w:line="240" w:lineRule="auto"/>
        <w:jc w:val="both"/>
        <w:rPr>
          <w:rFonts w:cstheme="minorHAnsi"/>
        </w:rPr>
      </w:pPr>
      <w:r w:rsidRPr="00E8459F">
        <w:rPr>
          <w:rFonts w:cstheme="minorHAnsi"/>
        </w:rPr>
        <w:t xml:space="preserve">The ADAR provides no further detail regarding the possibility of second treatment with brexu-cel or how that would be funded. </w:t>
      </w:r>
      <w:bookmarkEnd w:id="12"/>
      <w:r w:rsidRPr="00E8459F">
        <w:rPr>
          <w:rFonts w:cstheme="minorHAnsi"/>
        </w:rPr>
        <w:t>Consideration of whether this is reasonable is required as there is insufficient clinical evidence for re-treatment. Based on ZUMA-3 Primary Analysis CSR, paragraph 9.4.2</w:t>
      </w:r>
      <w:r w:rsidR="008054C0" w:rsidRPr="00E8459F">
        <w:rPr>
          <w:rFonts w:cstheme="minorHAnsi"/>
        </w:rPr>
        <w:t>,</w:t>
      </w:r>
      <w:r w:rsidRPr="00E8459F">
        <w:rPr>
          <w:rFonts w:cstheme="minorHAnsi"/>
        </w:rPr>
        <w:t xml:space="preserve"> two subjects in </w:t>
      </w:r>
      <w:r w:rsidR="00AB0A77" w:rsidRPr="00E8459F">
        <w:rPr>
          <w:rFonts w:cstheme="minorHAnsi"/>
        </w:rPr>
        <w:t>P</w:t>
      </w:r>
      <w:r w:rsidRPr="00E8459F">
        <w:rPr>
          <w:rFonts w:cstheme="minorHAnsi"/>
        </w:rPr>
        <w:t xml:space="preserve">hase 2 and three subjects in </w:t>
      </w:r>
      <w:r w:rsidR="00AB0A77" w:rsidRPr="00E8459F">
        <w:rPr>
          <w:rFonts w:cstheme="minorHAnsi"/>
        </w:rPr>
        <w:t>P</w:t>
      </w:r>
      <w:r w:rsidRPr="00E8459F">
        <w:rPr>
          <w:rFonts w:cstheme="minorHAnsi"/>
        </w:rPr>
        <w:t xml:space="preserve">hase 1 were retreated with brexu-cel. Four out five had no response and only one subject had </w:t>
      </w:r>
      <w:r w:rsidR="008054C0" w:rsidRPr="00E8459F">
        <w:rPr>
          <w:rFonts w:cstheme="minorHAnsi"/>
        </w:rPr>
        <w:t>complete response (</w:t>
      </w:r>
      <w:r w:rsidRPr="00E8459F">
        <w:rPr>
          <w:rFonts w:cstheme="minorHAnsi"/>
        </w:rPr>
        <w:t>CR</w:t>
      </w:r>
      <w:r w:rsidR="008054C0" w:rsidRPr="00E8459F">
        <w:rPr>
          <w:rFonts w:cstheme="minorHAnsi"/>
        </w:rPr>
        <w:t>)</w:t>
      </w:r>
      <w:r w:rsidR="00837B5A" w:rsidRPr="00E8459F">
        <w:rPr>
          <w:rFonts w:cstheme="minorHAnsi"/>
        </w:rPr>
        <w:t xml:space="preserve"> after the second dose</w:t>
      </w:r>
      <w:r w:rsidRPr="00E8459F">
        <w:rPr>
          <w:rFonts w:cstheme="minorHAnsi"/>
        </w:rPr>
        <w:t>.</w:t>
      </w:r>
      <w:r w:rsidR="00281FCC">
        <w:rPr>
          <w:rFonts w:cstheme="minorHAnsi"/>
        </w:rPr>
        <w:br w:type="page"/>
      </w:r>
    </w:p>
    <w:p w14:paraId="34E0B08F" w14:textId="3FCB881C" w:rsidR="00772829" w:rsidRDefault="004870F1" w:rsidP="002A18BE">
      <w:pPr>
        <w:pStyle w:val="Heading2"/>
        <w:numPr>
          <w:ilvl w:val="0"/>
          <w:numId w:val="0"/>
        </w:numPr>
      </w:pPr>
      <w:bookmarkStart w:id="13" w:name="_Toc69491419"/>
      <w:r>
        <w:lastRenderedPageBreak/>
        <w:t>7</w:t>
      </w:r>
      <w:r w:rsidR="00C36633">
        <w:t>.</w:t>
      </w:r>
      <w:r w:rsidR="00C36633">
        <w:tab/>
      </w:r>
      <w:r w:rsidR="00772829" w:rsidRPr="00CE28E3">
        <w:t>Population</w:t>
      </w:r>
      <w:bookmarkEnd w:id="13"/>
      <w:r w:rsidR="00772829" w:rsidRPr="00CE28E3">
        <w:t xml:space="preserve"> </w:t>
      </w:r>
    </w:p>
    <w:p w14:paraId="2121D742" w14:textId="73286644" w:rsidR="00492668" w:rsidRPr="00837B5A" w:rsidRDefault="007801E2" w:rsidP="00492668">
      <w:pPr>
        <w:jc w:val="both"/>
      </w:pPr>
      <w:bookmarkStart w:id="14" w:name="_Hlk110414110"/>
      <w:r w:rsidRPr="00837B5A">
        <w:t xml:space="preserve">The proposed population </w:t>
      </w:r>
      <w:r w:rsidR="00492668" w:rsidRPr="00837B5A">
        <w:t xml:space="preserve">is for brexu-cel for the for the treatment of adult patients (≥18 years of age) with </w:t>
      </w:r>
      <w:r w:rsidR="00492668" w:rsidRPr="00837B5A">
        <w:rPr>
          <w:iCs/>
        </w:rPr>
        <w:t>R/R B-ALL</w:t>
      </w:r>
      <w:r w:rsidR="00313171" w:rsidRPr="00837B5A">
        <w:rPr>
          <w:iCs/>
        </w:rPr>
        <w:t xml:space="preserve"> </w:t>
      </w:r>
      <w:r w:rsidR="00492668" w:rsidRPr="00837B5A">
        <w:t xml:space="preserve">Relapsed or refractory (R/R) disease is defined as one of the following: </w:t>
      </w:r>
    </w:p>
    <w:p w14:paraId="219BD089" w14:textId="38308C62" w:rsidR="00492668" w:rsidRPr="00837B5A" w:rsidRDefault="00492668" w:rsidP="00492668">
      <w:pPr>
        <w:pStyle w:val="ListParagraph"/>
        <w:numPr>
          <w:ilvl w:val="0"/>
          <w:numId w:val="31"/>
        </w:numPr>
        <w:jc w:val="both"/>
      </w:pPr>
      <w:r w:rsidRPr="00837B5A">
        <w:t xml:space="preserve">Primary refractory </w:t>
      </w:r>
    </w:p>
    <w:p w14:paraId="719BD270" w14:textId="7FAB77FE" w:rsidR="00492668" w:rsidRPr="00837B5A" w:rsidRDefault="00492668" w:rsidP="00492668">
      <w:pPr>
        <w:pStyle w:val="ListParagraph"/>
        <w:numPr>
          <w:ilvl w:val="0"/>
          <w:numId w:val="31"/>
        </w:numPr>
        <w:jc w:val="both"/>
      </w:pPr>
      <w:r w:rsidRPr="00837B5A">
        <w:t>First relapse if remission was 12 months or less</w:t>
      </w:r>
    </w:p>
    <w:p w14:paraId="01E4F526" w14:textId="0F6F536C" w:rsidR="00492668" w:rsidRPr="00837B5A" w:rsidRDefault="00492668" w:rsidP="00492668">
      <w:pPr>
        <w:pStyle w:val="ListParagraph"/>
        <w:numPr>
          <w:ilvl w:val="0"/>
          <w:numId w:val="31"/>
        </w:numPr>
        <w:jc w:val="both"/>
      </w:pPr>
      <w:r w:rsidRPr="00837B5A">
        <w:t>Relapsed or refractory after two or more lines of systemic therapy</w:t>
      </w:r>
    </w:p>
    <w:p w14:paraId="18439042" w14:textId="29DB7423" w:rsidR="007801E2" w:rsidRPr="00837B5A" w:rsidRDefault="00492668" w:rsidP="00837B5A">
      <w:pPr>
        <w:pStyle w:val="ListParagraph"/>
        <w:numPr>
          <w:ilvl w:val="0"/>
          <w:numId w:val="31"/>
        </w:numPr>
        <w:jc w:val="both"/>
      </w:pPr>
      <w:r w:rsidRPr="00837B5A">
        <w:t>Relapsed or refractory after allogeneic stem-cell transplant.</w:t>
      </w:r>
    </w:p>
    <w:p w14:paraId="51C3A8DD" w14:textId="6C7F2775" w:rsidR="00313171" w:rsidRPr="003778EC" w:rsidRDefault="00313171" w:rsidP="004E4CAB">
      <w:pPr>
        <w:jc w:val="both"/>
      </w:pPr>
      <w:r w:rsidRPr="00837B5A">
        <w:t xml:space="preserve">Thus, the ADAR stated </w:t>
      </w:r>
      <w:r w:rsidRPr="00837B5A">
        <w:rPr>
          <w:rFonts w:cstheme="minorHAnsi"/>
        </w:rPr>
        <w:t xml:space="preserve">the earliest patients can receive </w:t>
      </w:r>
      <w:r w:rsidRPr="00837B5A">
        <w:t>brexu-cel</w:t>
      </w:r>
      <w:r w:rsidRPr="00837B5A">
        <w:rPr>
          <w:rFonts w:cstheme="minorHAnsi"/>
        </w:rPr>
        <w:t xml:space="preserve"> will be as a second-line or third-line therapy. Prior to the second-line or third-</w:t>
      </w:r>
      <w:r w:rsidRPr="00A728C5">
        <w:rPr>
          <w:rFonts w:cstheme="minorHAnsi"/>
        </w:rPr>
        <w:t xml:space="preserve">line setting, patients will have typically received regimens </w:t>
      </w:r>
      <w:r w:rsidRPr="003778EC">
        <w:rPr>
          <w:rFonts w:cstheme="minorHAnsi"/>
        </w:rPr>
        <w:t xml:space="preserve">which include induction, </w:t>
      </w:r>
      <w:proofErr w:type="gramStart"/>
      <w:r w:rsidRPr="003778EC">
        <w:rPr>
          <w:rFonts w:cstheme="minorHAnsi"/>
        </w:rPr>
        <w:t>consolidation</w:t>
      </w:r>
      <w:proofErr w:type="gramEnd"/>
      <w:r w:rsidRPr="003778EC">
        <w:rPr>
          <w:rFonts w:cstheme="minorHAnsi"/>
        </w:rPr>
        <w:t xml:space="preserve"> and maintenance chemotherapy and </w:t>
      </w:r>
      <w:proofErr w:type="spellStart"/>
      <w:r w:rsidRPr="00837B5A">
        <w:rPr>
          <w:rFonts w:cstheme="minorHAnsi"/>
        </w:rPr>
        <w:t>allo</w:t>
      </w:r>
      <w:proofErr w:type="spellEnd"/>
      <w:r w:rsidRPr="00837B5A">
        <w:rPr>
          <w:rFonts w:cstheme="minorHAnsi"/>
        </w:rPr>
        <w:t>-SCT</w:t>
      </w:r>
      <w:r w:rsidR="00837B5A">
        <w:rPr>
          <w:rFonts w:cstheme="minorHAnsi"/>
        </w:rPr>
        <w:t xml:space="preserve">, </w:t>
      </w:r>
      <w:r w:rsidR="00085C3A" w:rsidRPr="00837B5A">
        <w:rPr>
          <w:rFonts w:cstheme="minorHAnsi"/>
        </w:rPr>
        <w:t>tyrosine kinase inhibitor [</w:t>
      </w:r>
      <w:r w:rsidRPr="00837B5A">
        <w:rPr>
          <w:rFonts w:cstheme="minorHAnsi"/>
        </w:rPr>
        <w:t>TKI</w:t>
      </w:r>
      <w:r w:rsidR="00085C3A" w:rsidRPr="00837B5A">
        <w:rPr>
          <w:rFonts w:cstheme="minorHAnsi"/>
        </w:rPr>
        <w:t>]</w:t>
      </w:r>
      <w:r w:rsidRPr="00837B5A">
        <w:rPr>
          <w:rFonts w:cstheme="minorHAnsi"/>
        </w:rPr>
        <w:t xml:space="preserve"> (</w:t>
      </w:r>
      <w:r w:rsidRPr="00837B5A">
        <w:t>Philadelphia Chromosome positive [</w:t>
      </w:r>
      <w:r w:rsidRPr="00837B5A">
        <w:rPr>
          <w:rFonts w:cstheme="minorHAnsi"/>
        </w:rPr>
        <w:t>Ph+] only) maintenance in Australian clinical practice</w:t>
      </w:r>
      <w:r w:rsidR="00085C3A" w:rsidRPr="003778EC">
        <w:rPr>
          <w:rFonts w:cstheme="minorHAnsi"/>
        </w:rPr>
        <w:t>.</w:t>
      </w:r>
    </w:p>
    <w:p w14:paraId="3AB793F4" w14:textId="18C4FFF8" w:rsidR="004E4CAB" w:rsidRPr="00421503" w:rsidRDefault="004E4CAB" w:rsidP="004E4CAB">
      <w:pPr>
        <w:jc w:val="both"/>
      </w:pPr>
      <w:r w:rsidRPr="00421503">
        <w:t>ALL is a haematologic malignancy propagated by impaired differentiation, proliferation, and accumulation of lymphoid progenitor cells in the bone marrow and/or extramedullary sites</w:t>
      </w:r>
      <w:r>
        <w:t>.</w:t>
      </w:r>
    </w:p>
    <w:p w14:paraId="126B5564" w14:textId="6F07B228" w:rsidR="004E4CAB" w:rsidRDefault="004E4CAB" w:rsidP="004E4CAB">
      <w:pPr>
        <w:jc w:val="both"/>
      </w:pPr>
      <w:r w:rsidRPr="00250796">
        <w:t>In Australia, approximately 446 diagnoses (in both children and adults) and 109 deaths from ALL were estimated in 2021</w:t>
      </w:r>
      <w:r>
        <w:t xml:space="preserve"> (AIHW 2021)</w:t>
      </w:r>
      <w:r w:rsidRPr="00250796">
        <w:t>.</w:t>
      </w:r>
      <w:r w:rsidRPr="00421503">
        <w:t xml:space="preserve"> ALL is mainly considered a paediatric leukaemia with 80% of cases occurring in children and 20% occurring in adults.</w:t>
      </w:r>
      <w:r>
        <w:t xml:space="preserve"> </w:t>
      </w:r>
      <w:r w:rsidRPr="00421503">
        <w:t>The median age at diagnosis for ALL is 17 years</w:t>
      </w:r>
      <w:r>
        <w:t xml:space="preserve"> and the median age of adults diagnosed with ALL is 38 years and most patients relapse within 2 years of first remission</w:t>
      </w:r>
      <w:r w:rsidRPr="00421503">
        <w:t>.</w:t>
      </w:r>
    </w:p>
    <w:p w14:paraId="66CFDC50" w14:textId="60D65718" w:rsidR="004E4CAB" w:rsidRDefault="004E4CAB" w:rsidP="004E4CAB">
      <w:pPr>
        <w:jc w:val="both"/>
      </w:pPr>
      <w:r w:rsidRPr="00421503">
        <w:t xml:space="preserve">The 5- year overall survival (OS) is approximately 90% in children </w:t>
      </w:r>
      <w:r>
        <w:t xml:space="preserve">but only </w:t>
      </w:r>
      <w:r w:rsidRPr="00421503">
        <w:t>20% to 40% in adults and elderly patients</w:t>
      </w:r>
      <w:r>
        <w:t>.</w:t>
      </w:r>
      <w:r w:rsidR="00176B3F">
        <w:t xml:space="preserve"> </w:t>
      </w:r>
      <w:r w:rsidR="00176B3F" w:rsidRPr="00916E4A">
        <w:t xml:space="preserve">Adult and paediatric ALL have distinct disease prognoses; adult patients have worse prognosis, partially driven by a higher incidence of poor outcome markers, such as Ph+/Ph-like and </w:t>
      </w:r>
      <w:r w:rsidR="00176B3F" w:rsidRPr="00194E74">
        <w:t>mixed-lineage leukaemia (MLL)-</w:t>
      </w:r>
      <w:r w:rsidR="00176B3F" w:rsidRPr="00916E4A">
        <w:t>rearrangement</w:t>
      </w:r>
      <w:r w:rsidR="00176B3F">
        <w:t>.</w:t>
      </w:r>
    </w:p>
    <w:p w14:paraId="26D38C10" w14:textId="19D827EF" w:rsidR="004E4CAB" w:rsidRDefault="004E4CAB" w:rsidP="004E4CAB">
      <w:pPr>
        <w:jc w:val="both"/>
      </w:pPr>
      <w:r w:rsidRPr="00B36F25">
        <w:t xml:space="preserve">Adult ALL cases normally develop from precursors of the B-cell lineage with </w:t>
      </w:r>
      <w:r>
        <w:t>~</w:t>
      </w:r>
      <w:r w:rsidRPr="00B36F25">
        <w:t>75% of adults diagnosed with B-cell ALL; T-cell ALL comprises the remaining cases</w:t>
      </w:r>
      <w:r>
        <w:t>.</w:t>
      </w:r>
      <w:r w:rsidRPr="00B36F25">
        <w:t xml:space="preserve"> The focus of this </w:t>
      </w:r>
      <w:r>
        <w:t>submission</w:t>
      </w:r>
      <w:r w:rsidRPr="00B36F25">
        <w:t xml:space="preserve"> is B-cell ALL, specifically B-precursor ALL</w:t>
      </w:r>
      <w:r>
        <w:t xml:space="preserve"> </w:t>
      </w:r>
      <w:r w:rsidRPr="00B36F25">
        <w:t>(as opposed to mature B-cell ALL also known as Burkitt leukaemia).</w:t>
      </w:r>
    </w:p>
    <w:p w14:paraId="66BDFCC1" w14:textId="47B885BB" w:rsidR="00772829" w:rsidRDefault="004870F1" w:rsidP="002A18BE">
      <w:pPr>
        <w:pStyle w:val="Heading2"/>
        <w:numPr>
          <w:ilvl w:val="0"/>
          <w:numId w:val="0"/>
        </w:numPr>
      </w:pPr>
      <w:bookmarkStart w:id="15" w:name="_Toc69491420"/>
      <w:bookmarkEnd w:id="14"/>
      <w:r>
        <w:t>8</w:t>
      </w:r>
      <w:r w:rsidR="00C36633">
        <w:t>.</w:t>
      </w:r>
      <w:r w:rsidR="00C36633">
        <w:tab/>
      </w:r>
      <w:r w:rsidR="00772829" w:rsidRPr="00CE28E3">
        <w:t>Comparator</w:t>
      </w:r>
      <w:bookmarkEnd w:id="15"/>
    </w:p>
    <w:p w14:paraId="0EC86961" w14:textId="673AAB9B" w:rsidR="00C95F1F" w:rsidRDefault="008054C0" w:rsidP="008054C0">
      <w:pPr>
        <w:jc w:val="both"/>
      </w:pPr>
      <w:r>
        <w:t xml:space="preserve">Blinatumomab and </w:t>
      </w:r>
      <w:proofErr w:type="spellStart"/>
      <w:r>
        <w:t>inotuzumab</w:t>
      </w:r>
      <w:proofErr w:type="spellEnd"/>
      <w:r>
        <w:t xml:space="preserve"> </w:t>
      </w:r>
      <w:proofErr w:type="spellStart"/>
      <w:r>
        <w:t>ozogamicin</w:t>
      </w:r>
      <w:proofErr w:type="spellEnd"/>
      <w:r>
        <w:t xml:space="preserve"> are both nominated as the primary clinical and cost-effectiveness comparators in the ADAR. Both drugs are PBS-listed for the treatment of adult R/R B-ALL patients who failed first line of therapy and are also recommended by NCCN in R/R B-ALL. </w:t>
      </w:r>
      <w:r w:rsidRPr="00F61ACC">
        <w:t xml:space="preserve">The place in therapy of brexu-cel is </w:t>
      </w:r>
      <w:proofErr w:type="gramStart"/>
      <w:r w:rsidRPr="00F61ACC">
        <w:t>similar to</w:t>
      </w:r>
      <w:proofErr w:type="gramEnd"/>
      <w:r w:rsidRPr="00F61ACC">
        <w:t xml:space="preserve"> that of blinatumomab and </w:t>
      </w:r>
      <w:proofErr w:type="spellStart"/>
      <w:r w:rsidRPr="00F61ACC">
        <w:t>inotuzumab</w:t>
      </w:r>
      <w:proofErr w:type="spellEnd"/>
      <w:r>
        <w:t xml:space="preserve"> </w:t>
      </w:r>
      <w:proofErr w:type="spellStart"/>
      <w:r w:rsidRPr="00F61ACC">
        <w:t>ozogamicin</w:t>
      </w:r>
      <w:proofErr w:type="spellEnd"/>
      <w:r w:rsidRPr="00F61ACC">
        <w:t xml:space="preserve">. </w:t>
      </w:r>
      <w:r>
        <w:t>The ADAR states b</w:t>
      </w:r>
      <w:r w:rsidRPr="00F61ACC">
        <w:t xml:space="preserve">oth blinatumomab and </w:t>
      </w:r>
      <w:proofErr w:type="spellStart"/>
      <w:r w:rsidRPr="00F61ACC">
        <w:t>inotuzumab</w:t>
      </w:r>
      <w:proofErr w:type="spellEnd"/>
      <w:r>
        <w:t xml:space="preserve"> </w:t>
      </w:r>
      <w:proofErr w:type="spellStart"/>
      <w:r w:rsidRPr="00F61ACC">
        <w:t>ozogamicin</w:t>
      </w:r>
      <w:proofErr w:type="spellEnd"/>
      <w:r w:rsidRPr="00F61ACC">
        <w:t xml:space="preserve"> are the medicines most likely to be replaced by brexu-c</w:t>
      </w:r>
      <w:r>
        <w:t>e</w:t>
      </w:r>
      <w:r w:rsidRPr="00F61ACC">
        <w:t>l in clinical practice.</w:t>
      </w:r>
    </w:p>
    <w:p w14:paraId="5FA38EA8" w14:textId="7F3A0BB7" w:rsidR="002D0981" w:rsidRDefault="002D0981" w:rsidP="008054C0">
      <w:pPr>
        <w:jc w:val="both"/>
      </w:pPr>
      <w:proofErr w:type="gramStart"/>
      <w:r>
        <w:t>However</w:t>
      </w:r>
      <w:proofErr w:type="gramEnd"/>
      <w:r>
        <w:t xml:space="preserve"> the ADAR also state</w:t>
      </w:r>
      <w:r w:rsidR="007366C9">
        <w:t>d</w:t>
      </w:r>
      <w:r>
        <w:t xml:space="preserve"> that: </w:t>
      </w:r>
    </w:p>
    <w:p w14:paraId="1C249B77" w14:textId="1D80C28E" w:rsidR="002D0981" w:rsidRDefault="002D0981" w:rsidP="002D0981">
      <w:pPr>
        <w:jc w:val="both"/>
      </w:pPr>
      <w:r w:rsidRPr="00172065">
        <w:rPr>
          <w:b/>
          <w:bCs/>
        </w:rPr>
        <w:t xml:space="preserve">Reinduction chemotherapy followed by </w:t>
      </w:r>
      <w:proofErr w:type="spellStart"/>
      <w:r w:rsidRPr="00032DF5">
        <w:rPr>
          <w:b/>
          <w:bCs/>
        </w:rPr>
        <w:t>A</w:t>
      </w:r>
      <w:r w:rsidRPr="00172065">
        <w:rPr>
          <w:b/>
          <w:bCs/>
        </w:rPr>
        <w:t>ll</w:t>
      </w:r>
      <w:r w:rsidRPr="00032DF5">
        <w:rPr>
          <w:b/>
          <w:bCs/>
        </w:rPr>
        <w:t>o</w:t>
      </w:r>
      <w:proofErr w:type="spellEnd"/>
      <w:r>
        <w:rPr>
          <w:b/>
          <w:bCs/>
        </w:rPr>
        <w:t>-</w:t>
      </w:r>
      <w:r w:rsidRPr="00032DF5">
        <w:rPr>
          <w:b/>
          <w:bCs/>
        </w:rPr>
        <w:t>SCT:</w:t>
      </w:r>
      <w:r>
        <w:rPr>
          <w:b/>
          <w:bCs/>
        </w:rPr>
        <w:t xml:space="preserve"> </w:t>
      </w:r>
      <w:bookmarkStart w:id="16" w:name="_Hlk111100863"/>
      <w:r w:rsidRPr="002D0981">
        <w:t xml:space="preserve">Patients with ALL who experience a relapse following chemotherapy and maintenance therapy are unlikely to be cured by further chemotherapy alone. These patients should be considered for reinduction chemotherapy followed by </w:t>
      </w:r>
      <w:proofErr w:type="spellStart"/>
      <w:r w:rsidRPr="002D0981">
        <w:t>allo</w:t>
      </w:r>
      <w:proofErr w:type="spellEnd"/>
      <w:r w:rsidR="00041959">
        <w:t>-</w:t>
      </w:r>
      <w:r w:rsidRPr="002D0981">
        <w:t>SCT.</w:t>
      </w:r>
      <w:bookmarkEnd w:id="16"/>
    </w:p>
    <w:p w14:paraId="3A8D0F74" w14:textId="1D1C66D4" w:rsidR="0067582A" w:rsidRDefault="0067582A" w:rsidP="002D0981">
      <w:pPr>
        <w:jc w:val="both"/>
        <w:rPr>
          <w:b/>
          <w:bCs/>
        </w:rPr>
      </w:pPr>
      <w:r>
        <w:t xml:space="preserve">Inclusion of </w:t>
      </w:r>
      <w:proofErr w:type="spellStart"/>
      <w:r>
        <w:t>allo</w:t>
      </w:r>
      <w:proofErr w:type="spellEnd"/>
      <w:r>
        <w:t xml:space="preserve">-SCT in addition to </w:t>
      </w:r>
      <w:r w:rsidRPr="00F61ACC">
        <w:t xml:space="preserve">blinatumomab and </w:t>
      </w:r>
      <w:proofErr w:type="spellStart"/>
      <w:r w:rsidRPr="00F61ACC">
        <w:t>inotuzumab</w:t>
      </w:r>
      <w:proofErr w:type="spellEnd"/>
      <w:r>
        <w:t xml:space="preserve"> </w:t>
      </w:r>
      <w:proofErr w:type="spellStart"/>
      <w:r w:rsidRPr="00F61ACC">
        <w:t>ozogamicin</w:t>
      </w:r>
      <w:proofErr w:type="spellEnd"/>
      <w:r>
        <w:t xml:space="preserve"> as the comparator treatment was also confirmed by clinical experts.</w:t>
      </w:r>
    </w:p>
    <w:p w14:paraId="13617079" w14:textId="04B637C6" w:rsidR="002D0981" w:rsidRPr="002D0981" w:rsidRDefault="002D0981" w:rsidP="008054C0">
      <w:pPr>
        <w:jc w:val="both"/>
      </w:pPr>
      <w:r>
        <w:lastRenderedPageBreak/>
        <w:t xml:space="preserve">Therefore, the comparators of </w:t>
      </w:r>
      <w:r w:rsidRPr="00F61ACC">
        <w:t xml:space="preserve">blinatumomab and </w:t>
      </w:r>
      <w:proofErr w:type="spellStart"/>
      <w:r w:rsidRPr="00F61ACC">
        <w:t>inotuzumab</w:t>
      </w:r>
      <w:proofErr w:type="spellEnd"/>
      <w:r>
        <w:t xml:space="preserve"> </w:t>
      </w:r>
      <w:proofErr w:type="spellStart"/>
      <w:r w:rsidRPr="00F61ACC">
        <w:t>ozogamicin</w:t>
      </w:r>
      <w:proofErr w:type="spellEnd"/>
      <w:r>
        <w:t xml:space="preserve"> could be considered as one component of the comparator treatment pathway, but not the full intended comparator treatment that includes </w:t>
      </w:r>
      <w:proofErr w:type="spellStart"/>
      <w:r>
        <w:t>allo</w:t>
      </w:r>
      <w:proofErr w:type="spellEnd"/>
      <w:r>
        <w:t xml:space="preserve">-SCT. Whether </w:t>
      </w:r>
      <w:proofErr w:type="spellStart"/>
      <w:r>
        <w:t>allo</w:t>
      </w:r>
      <w:proofErr w:type="spellEnd"/>
      <w:r>
        <w:t>-SCT is included in the comparator treatment arm pathway is not explicit in the ADAR, and if excluded then this could favour brexu-cel as the full treatment effect of the comparator has not been included.</w:t>
      </w:r>
    </w:p>
    <w:p w14:paraId="30413B65" w14:textId="318AAB3F" w:rsidR="008054C0" w:rsidRDefault="008054C0" w:rsidP="008054C0">
      <w:pPr>
        <w:jc w:val="both"/>
      </w:pPr>
      <w:r>
        <w:t xml:space="preserve">The ADAR also </w:t>
      </w:r>
      <w:r w:rsidR="00AD10FB">
        <w:t xml:space="preserve">nominated TKI inhibitors such as </w:t>
      </w:r>
      <w:r w:rsidRPr="00326B79">
        <w:t xml:space="preserve">ponatinib and </w:t>
      </w:r>
      <w:proofErr w:type="spellStart"/>
      <w:r w:rsidRPr="00326B79">
        <w:t>dasatinib</w:t>
      </w:r>
      <w:proofErr w:type="spellEnd"/>
      <w:r w:rsidR="000519C1">
        <w:t xml:space="preserve"> (if not received in first line)</w:t>
      </w:r>
      <w:r w:rsidRPr="00326B79">
        <w:t xml:space="preserve"> </w:t>
      </w:r>
      <w:r>
        <w:t>as</w:t>
      </w:r>
      <w:r w:rsidRPr="00326B79">
        <w:t xml:space="preserve"> potential comparators for Ph+ ALL</w:t>
      </w:r>
      <w:r w:rsidR="00AD10FB">
        <w:t xml:space="preserve"> (which accounts for only 20-25% of ALL patients)</w:t>
      </w:r>
      <w:r w:rsidRPr="00326B79">
        <w:t>.</w:t>
      </w:r>
    </w:p>
    <w:p w14:paraId="6B475C3A" w14:textId="34E15425" w:rsidR="008054C0" w:rsidRDefault="008054C0" w:rsidP="008054C0">
      <w:pPr>
        <w:jc w:val="both"/>
        <w:rPr>
          <w:i/>
          <w:iCs/>
        </w:rPr>
      </w:pPr>
      <w:r>
        <w:t>The ADAR also nominate</w:t>
      </w:r>
      <w:r w:rsidR="00AD10FB">
        <w:t>d</w:t>
      </w:r>
      <w:r>
        <w:t xml:space="preserve"> salvage therapy as a secondary comparator. </w:t>
      </w:r>
      <w:r w:rsidRPr="00E8459F">
        <w:t xml:space="preserve">Insufficient information was provided in the ADAR regarding what treatments </w:t>
      </w:r>
      <w:r w:rsidR="007801E2" w:rsidRPr="00E8459F">
        <w:t xml:space="preserve">salvage therapy </w:t>
      </w:r>
      <w:r w:rsidRPr="00E8459F">
        <w:t>may include.</w:t>
      </w:r>
    </w:p>
    <w:p w14:paraId="55840FA6" w14:textId="46594678" w:rsidR="008054C0" w:rsidRPr="00E8459F" w:rsidRDefault="008054C0" w:rsidP="008054C0">
      <w:pPr>
        <w:jc w:val="both"/>
      </w:pPr>
      <w:r w:rsidRPr="00E8459F">
        <w:t>The nominated comparators are reasonable, particularly for those aged &gt;25 years.</w:t>
      </w:r>
    </w:p>
    <w:p w14:paraId="1B75CE21" w14:textId="570315A7" w:rsidR="00661686" w:rsidRDefault="006141BB" w:rsidP="00661686">
      <w:pPr>
        <w:jc w:val="both"/>
      </w:pPr>
      <w:r>
        <w:t xml:space="preserve">The ADAR excluded </w:t>
      </w:r>
      <w:proofErr w:type="spellStart"/>
      <w:r>
        <w:t>t</w:t>
      </w:r>
      <w:r w:rsidR="00661686">
        <w:t>isa-cel</w:t>
      </w:r>
      <w:proofErr w:type="spellEnd"/>
      <w:r w:rsidR="00661686">
        <w:t xml:space="preserve"> as a comparator </w:t>
      </w:r>
      <w:r>
        <w:t>based on the following</w:t>
      </w:r>
      <w:r w:rsidR="00661686">
        <w:t>:</w:t>
      </w:r>
    </w:p>
    <w:p w14:paraId="1171983D" w14:textId="743B077D" w:rsidR="00661686" w:rsidRPr="000C5B9B" w:rsidRDefault="00661686" w:rsidP="0080075A">
      <w:pPr>
        <w:pStyle w:val="ListParagraph"/>
        <w:numPr>
          <w:ilvl w:val="5"/>
          <w:numId w:val="17"/>
        </w:numPr>
        <w:spacing w:before="0" w:after="0" w:line="240" w:lineRule="auto"/>
        <w:ind w:left="720"/>
        <w:jc w:val="both"/>
      </w:pPr>
      <w:r>
        <w:t xml:space="preserve">Low percentage of 18–25-year-old patients in the </w:t>
      </w:r>
      <w:proofErr w:type="spellStart"/>
      <w:r>
        <w:t>tisa-cel</w:t>
      </w:r>
      <w:proofErr w:type="spellEnd"/>
      <w:r>
        <w:t xml:space="preserve"> trials </w:t>
      </w:r>
    </w:p>
    <w:p w14:paraId="4DEA243E" w14:textId="763D27D1" w:rsidR="00661686" w:rsidRPr="00895EA2" w:rsidRDefault="00661686" w:rsidP="0080075A">
      <w:pPr>
        <w:pStyle w:val="ListParagraph"/>
        <w:numPr>
          <w:ilvl w:val="5"/>
          <w:numId w:val="17"/>
        </w:numPr>
        <w:spacing w:before="0" w:after="0" w:line="240" w:lineRule="auto"/>
        <w:ind w:left="720"/>
        <w:jc w:val="both"/>
        <w:rPr>
          <w:i/>
          <w:iCs/>
        </w:rPr>
      </w:pPr>
      <w:r>
        <w:t xml:space="preserve">Lower incidence and new cases in the 18-25 years age group vs. older age group </w:t>
      </w:r>
    </w:p>
    <w:p w14:paraId="2A7D2E53" w14:textId="725CA534" w:rsidR="00661686" w:rsidRDefault="00661686" w:rsidP="0080075A">
      <w:pPr>
        <w:pStyle w:val="ListParagraph"/>
        <w:numPr>
          <w:ilvl w:val="5"/>
          <w:numId w:val="17"/>
        </w:numPr>
        <w:spacing w:before="0" w:after="0" w:line="240" w:lineRule="auto"/>
        <w:ind w:left="720"/>
        <w:jc w:val="both"/>
      </w:pPr>
      <w:r>
        <w:t>No outcome data specific to the 18</w:t>
      </w:r>
      <w:r w:rsidRPr="006462A6">
        <w:rPr>
          <w:rFonts w:ascii="Arial" w:hAnsi="Arial" w:cs="Arial"/>
        </w:rPr>
        <w:t>‒</w:t>
      </w:r>
      <w:r>
        <w:t>25 age group (</w:t>
      </w:r>
      <w:proofErr w:type="gramStart"/>
      <w:r>
        <w:t>i.e.</w:t>
      </w:r>
      <w:proofErr w:type="gramEnd"/>
      <w:r>
        <w:t xml:space="preserve"> the overlapped population with brexu-cel) have been identified.</w:t>
      </w:r>
    </w:p>
    <w:p w14:paraId="1F66EACA" w14:textId="77777777" w:rsidR="00661686" w:rsidRDefault="00661686" w:rsidP="0080075A">
      <w:pPr>
        <w:pStyle w:val="ListParagraph"/>
        <w:numPr>
          <w:ilvl w:val="5"/>
          <w:numId w:val="17"/>
        </w:numPr>
        <w:spacing w:before="0" w:after="0" w:line="240" w:lineRule="auto"/>
        <w:ind w:left="720"/>
        <w:jc w:val="both"/>
      </w:pPr>
      <w:r>
        <w:t xml:space="preserve">Clinician feedback on low patient numbers </w:t>
      </w:r>
    </w:p>
    <w:p w14:paraId="5155734D" w14:textId="678C61B2" w:rsidR="000039BD" w:rsidRPr="006141BB" w:rsidRDefault="00D64F63" w:rsidP="006141BB">
      <w:pPr>
        <w:jc w:val="both"/>
        <w:rPr>
          <w:i/>
          <w:iCs/>
        </w:rPr>
      </w:pPr>
      <w:bookmarkStart w:id="17" w:name="_Hlk110828811"/>
      <w:r w:rsidRPr="00E8459F">
        <w:t xml:space="preserve">The exclusion of </w:t>
      </w:r>
      <w:proofErr w:type="spellStart"/>
      <w:r w:rsidRPr="00E8459F">
        <w:t>tisa-cel</w:t>
      </w:r>
      <w:proofErr w:type="spellEnd"/>
      <w:r w:rsidRPr="00E8459F">
        <w:t xml:space="preserve"> as a comparator requires consideration</w:t>
      </w:r>
      <w:r w:rsidR="00A74478" w:rsidRPr="00E8459F">
        <w:t>.</w:t>
      </w:r>
      <w:r w:rsidRPr="00E8459F">
        <w:t xml:space="preserve"> </w:t>
      </w:r>
      <w:r w:rsidR="006141BB" w:rsidRPr="00E8459F">
        <w:t xml:space="preserve">For patients aged 18-25 years, </w:t>
      </w:r>
      <w:proofErr w:type="spellStart"/>
      <w:r w:rsidR="006141BB" w:rsidRPr="00E8459F">
        <w:t>tisa-cel</w:t>
      </w:r>
      <w:proofErr w:type="spellEnd"/>
      <w:r w:rsidR="006141BB" w:rsidRPr="00E8459F">
        <w:t xml:space="preserve"> is arguably the most relevant comparator for brexu-cel, as it would be a clinical decision of which CAR-T therapy to use. Although, as suggested by the ADAR, few patients were aged 18-25 years in the </w:t>
      </w:r>
      <w:proofErr w:type="spellStart"/>
      <w:r w:rsidR="006141BB" w:rsidRPr="00E8459F">
        <w:t>tisa-cel</w:t>
      </w:r>
      <w:proofErr w:type="spellEnd"/>
      <w:r w:rsidR="006141BB" w:rsidRPr="00E8459F">
        <w:t xml:space="preserve"> studies, the Kymriah European Public Assessment Report states (p20) that</w:t>
      </w:r>
      <w:r w:rsidR="006141BB" w:rsidRPr="006141BB">
        <w:rPr>
          <w:i/>
          <w:iCs/>
        </w:rPr>
        <w:t xml:space="preserve"> “[n]o differences in efficacy or safety were observed between different age subgroups”. Moreover, although reported as a conference abstract, John et al (2021)</w:t>
      </w:r>
      <w:bookmarkStart w:id="18" w:name="_Hlk110828842"/>
      <w:r w:rsidR="006141BB" w:rsidRPr="006141BB">
        <w:rPr>
          <w:vertAlign w:val="superscript"/>
        </w:rPr>
        <w:footnoteReference w:id="4"/>
      </w:r>
      <w:bookmarkEnd w:id="18"/>
      <w:r w:rsidR="006141BB" w:rsidRPr="006141BB">
        <w:rPr>
          <w:i/>
          <w:iCs/>
        </w:rPr>
        <w:t xml:space="preserve"> reported on outcomes from a prospective study using data from the </w:t>
      </w:r>
      <w:proofErr w:type="spellStart"/>
      <w:r w:rsidR="006141BB" w:rsidRPr="006141BB">
        <w:rPr>
          <w:i/>
          <w:iCs/>
        </w:rPr>
        <w:t>Center</w:t>
      </w:r>
      <w:proofErr w:type="spellEnd"/>
      <w:r w:rsidR="006141BB" w:rsidRPr="006141BB">
        <w:rPr>
          <w:i/>
          <w:iCs/>
        </w:rPr>
        <w:t xml:space="preserve"> for International Blood and Marrow Transplant Research (CIBMTR) registry that included </w:t>
      </w:r>
      <w:r w:rsidR="006141BB">
        <w:rPr>
          <w:i/>
          <w:iCs/>
        </w:rPr>
        <w:t xml:space="preserve">451 </w:t>
      </w:r>
      <w:r w:rsidR="006141BB" w:rsidRPr="006141BB">
        <w:rPr>
          <w:i/>
          <w:iCs/>
        </w:rPr>
        <w:t xml:space="preserve">patients aged ≤25 years with R/R ALL. Eligible patients received </w:t>
      </w:r>
      <w:proofErr w:type="spellStart"/>
      <w:r w:rsidR="006141BB" w:rsidRPr="006141BB">
        <w:rPr>
          <w:i/>
          <w:iCs/>
        </w:rPr>
        <w:t>tisa-cel</w:t>
      </w:r>
      <w:proofErr w:type="spellEnd"/>
      <w:r w:rsidR="006141BB" w:rsidRPr="006141BB">
        <w:rPr>
          <w:i/>
          <w:iCs/>
        </w:rPr>
        <w:t xml:space="preserve"> after August 30, 2017, in the USA or Canada. Age-specific analyses were conducted in patients aged &lt;18 and ≥18 [to 25] years at the time of infusion.</w:t>
      </w:r>
      <w:bookmarkEnd w:id="17"/>
      <w:r w:rsidR="006141BB">
        <w:rPr>
          <w:i/>
          <w:iCs/>
        </w:rPr>
        <w:t xml:space="preserve"> Thus, there is </w:t>
      </w:r>
      <w:r w:rsidR="006141BB" w:rsidRPr="006141BB">
        <w:rPr>
          <w:i/>
          <w:iCs/>
        </w:rPr>
        <w:t>outcome data specific to the 18</w:t>
      </w:r>
      <w:r w:rsidR="006141BB" w:rsidRPr="006141BB">
        <w:rPr>
          <w:rFonts w:ascii="Arial" w:hAnsi="Arial" w:cs="Arial"/>
          <w:i/>
          <w:iCs/>
        </w:rPr>
        <w:t>‒</w:t>
      </w:r>
      <w:r w:rsidR="006141BB" w:rsidRPr="006141BB">
        <w:rPr>
          <w:i/>
          <w:iCs/>
        </w:rPr>
        <w:t>25 age group</w:t>
      </w:r>
      <w:r w:rsidR="006141BB">
        <w:rPr>
          <w:i/>
          <w:iCs/>
        </w:rPr>
        <w:t xml:space="preserve"> for </w:t>
      </w:r>
      <w:proofErr w:type="spellStart"/>
      <w:r w:rsidR="006141BB">
        <w:rPr>
          <w:i/>
          <w:iCs/>
        </w:rPr>
        <w:t>tisa-cel</w:t>
      </w:r>
      <w:proofErr w:type="spellEnd"/>
      <w:r w:rsidR="006141BB">
        <w:rPr>
          <w:i/>
          <w:iCs/>
        </w:rPr>
        <w:t xml:space="preserve">. </w:t>
      </w:r>
      <w:r w:rsidR="006141BB" w:rsidRPr="006141BB">
        <w:rPr>
          <w:i/>
          <w:iCs/>
        </w:rPr>
        <w:t>John et al 2021 concluded that “[t]he overall efficacy and safety profiles of commercial tisagenlecleucel reflected those observed in the clinical trial setting and were broadly consistent across age groups. Some important differences between the &lt;18y and ≥18y groups were identified, which may point to challenges in timely identification and/or referral of older patients for CAR-T cell therapy.”</w:t>
      </w:r>
    </w:p>
    <w:p w14:paraId="47BC3A84" w14:textId="4F7F69FB" w:rsidR="00772829" w:rsidRDefault="004870F1" w:rsidP="002A18BE">
      <w:pPr>
        <w:pStyle w:val="Heading2"/>
        <w:numPr>
          <w:ilvl w:val="0"/>
          <w:numId w:val="0"/>
        </w:numPr>
      </w:pPr>
      <w:bookmarkStart w:id="19" w:name="_Toc69491421"/>
      <w:r>
        <w:t>9</w:t>
      </w:r>
      <w:r w:rsidR="00C36633">
        <w:t>.</w:t>
      </w:r>
      <w:r w:rsidR="00C36633">
        <w:tab/>
      </w:r>
      <w:r w:rsidR="00772829" w:rsidRPr="00CE28E3">
        <w:t xml:space="preserve">Summary of public consultation </w:t>
      </w:r>
      <w:r w:rsidR="0052575D">
        <w:t>input</w:t>
      </w:r>
      <w:bookmarkEnd w:id="19"/>
    </w:p>
    <w:p w14:paraId="3F1C6224" w14:textId="77777777" w:rsidR="0013119D" w:rsidRDefault="0013119D" w:rsidP="00281FCC">
      <w:pPr>
        <w:jc w:val="both"/>
      </w:pPr>
      <w:r>
        <w:t xml:space="preserve">Two responses to a targeted consultation request were received from clinicians. These responses stated that brexu-cel appears to be a preferable treatment option compared with </w:t>
      </w:r>
      <w:proofErr w:type="spellStart"/>
      <w:r>
        <w:t>blinatumumab</w:t>
      </w:r>
      <w:proofErr w:type="spellEnd"/>
      <w:r>
        <w:t xml:space="preserve"> and </w:t>
      </w:r>
      <w:proofErr w:type="spellStart"/>
      <w:r>
        <w:t>inotuzumab</w:t>
      </w:r>
      <w:proofErr w:type="spellEnd"/>
      <w:r>
        <w:t xml:space="preserve">. The likely strategy when using brexu-cel would be using it to treat refractory (after two previous lines of therapy) or later line disease (with </w:t>
      </w:r>
      <w:proofErr w:type="spellStart"/>
      <w:r>
        <w:t>inotuzumab</w:t>
      </w:r>
      <w:proofErr w:type="spellEnd"/>
      <w:r>
        <w:t xml:space="preserve"> or </w:t>
      </w:r>
      <w:proofErr w:type="spellStart"/>
      <w:r>
        <w:t>blinatumumab</w:t>
      </w:r>
      <w:proofErr w:type="spellEnd"/>
      <w:r>
        <w:t xml:space="preserve"> followed by an </w:t>
      </w:r>
      <w:proofErr w:type="spellStart"/>
      <w:r>
        <w:t>alloSCT</w:t>
      </w:r>
      <w:proofErr w:type="spellEnd"/>
      <w:r>
        <w:t xml:space="preserve"> being used first).  In addition, bridging therapy (</w:t>
      </w:r>
      <w:proofErr w:type="gramStart"/>
      <w:r>
        <w:t xml:space="preserve">in particular </w:t>
      </w:r>
      <w:proofErr w:type="spellStart"/>
      <w:r>
        <w:t>inotuzumab</w:t>
      </w:r>
      <w:proofErr w:type="spellEnd"/>
      <w:proofErr w:type="gramEnd"/>
      <w:r>
        <w:t xml:space="preserve">) is a standard option for disease control while patients wait for CAR-T therapy. </w:t>
      </w:r>
    </w:p>
    <w:p w14:paraId="3EEDD219" w14:textId="77777777" w:rsidR="0013119D" w:rsidRDefault="0013119D" w:rsidP="00281FCC">
      <w:pPr>
        <w:jc w:val="both"/>
      </w:pPr>
      <w:r>
        <w:t xml:space="preserve">Regarding the </w:t>
      </w:r>
      <w:proofErr w:type="gramStart"/>
      <w:r>
        <w:t>comparators;</w:t>
      </w:r>
      <w:proofErr w:type="gramEnd"/>
      <w:r>
        <w:t xml:space="preserve"> the comments stated that </w:t>
      </w:r>
      <w:proofErr w:type="spellStart"/>
      <w:r>
        <w:t>tisa-cel</w:t>
      </w:r>
      <w:proofErr w:type="spellEnd"/>
      <w:r>
        <w:t xml:space="preserve"> is an appropriate comparator for patients aged 18 to 25 years; logistics and turnaround time may impact clinician choice in this age group. It was noted however that there is no data to support the use of </w:t>
      </w:r>
      <w:proofErr w:type="spellStart"/>
      <w:r>
        <w:t>tisa-cel</w:t>
      </w:r>
      <w:proofErr w:type="spellEnd"/>
      <w:r>
        <w:t xml:space="preserve"> and brexu-cel in the </w:t>
      </w:r>
      <w:r>
        <w:lastRenderedPageBreak/>
        <w:t xml:space="preserve">same </w:t>
      </w:r>
      <w:proofErr w:type="gramStart"/>
      <w:r>
        <w:t>patient, and</w:t>
      </w:r>
      <w:proofErr w:type="gramEnd"/>
      <w:r>
        <w:t xml:space="preserve"> would likely restrict the number of CAR-T therapies in a lifetime to one CAR-T therapy (with other therapeutic modalities or investigational therapies tried if a patient relapses after a CAR-T therapy). The use of </w:t>
      </w:r>
      <w:proofErr w:type="spellStart"/>
      <w:r>
        <w:t>alloSCT</w:t>
      </w:r>
      <w:proofErr w:type="spellEnd"/>
      <w:r>
        <w:t xml:space="preserve"> following </w:t>
      </w:r>
      <w:proofErr w:type="spellStart"/>
      <w:r>
        <w:t>inotuzumab</w:t>
      </w:r>
      <w:proofErr w:type="spellEnd"/>
      <w:r>
        <w:t xml:space="preserve"> and blinatumomab was noted as being part of current standard practice.</w:t>
      </w:r>
    </w:p>
    <w:p w14:paraId="44A1ECD0" w14:textId="77777777" w:rsidR="0013119D" w:rsidRDefault="0013119D" w:rsidP="00281FCC">
      <w:pPr>
        <w:pStyle w:val="NormalBeforeBullet0"/>
        <w:jc w:val="both"/>
      </w:pPr>
      <w:r>
        <w:t>In addition, consultation feedback was received from two consumer organisations:</w:t>
      </w:r>
    </w:p>
    <w:p w14:paraId="1306B857" w14:textId="77777777" w:rsidR="0013119D" w:rsidRPr="001220E4" w:rsidRDefault="0013119D" w:rsidP="00281FCC">
      <w:pPr>
        <w:pStyle w:val="NormalBeforeBullet0"/>
        <w:numPr>
          <w:ilvl w:val="0"/>
          <w:numId w:val="47"/>
        </w:numPr>
        <w:jc w:val="both"/>
      </w:pPr>
      <w:r w:rsidRPr="001220E4">
        <w:t>Leukaemia Foundation (LF)</w:t>
      </w:r>
    </w:p>
    <w:p w14:paraId="03DA8DBE" w14:textId="77777777" w:rsidR="0013119D" w:rsidRPr="001220E4" w:rsidRDefault="0013119D" w:rsidP="00281FCC">
      <w:pPr>
        <w:pStyle w:val="NormalBeforeBullet0"/>
        <w:numPr>
          <w:ilvl w:val="0"/>
          <w:numId w:val="47"/>
        </w:numPr>
        <w:jc w:val="both"/>
      </w:pPr>
      <w:r w:rsidRPr="001220E4">
        <w:t>Rare Cancers Australia (RCA).</w:t>
      </w:r>
    </w:p>
    <w:p w14:paraId="327B559E" w14:textId="069DB77D" w:rsidR="000F3D03" w:rsidRDefault="0013119D" w:rsidP="00281FCC">
      <w:pPr>
        <w:pStyle w:val="NormalBeforeBullet0"/>
        <w:jc w:val="both"/>
      </w:pPr>
      <w:r>
        <w:t>The feedback was strongly supportive of the application and both responses highlighted the poor outcomes and unmet clinical need in adult patients with relapsed or refractory B-ALL. The LF noted that the adverse event profile was considerable but felt that this was manageable and comparable to standard of care with demonstrated survival benefits after brexu-cel treatment.  RCA highlighted that there are existing programs to address financial and geographical barriers that may exist for consumers seeking to access the proposed intervention in regional and rural areas in Australia, and that this burden was much less than patients having to relocate to receive treatment overseas.</w:t>
      </w:r>
    </w:p>
    <w:p w14:paraId="03C7A1F1" w14:textId="73E7C0A5" w:rsidR="00772829" w:rsidRDefault="004870F1" w:rsidP="002A18BE">
      <w:pPr>
        <w:pStyle w:val="Heading2"/>
        <w:numPr>
          <w:ilvl w:val="0"/>
          <w:numId w:val="0"/>
        </w:numPr>
      </w:pPr>
      <w:bookmarkStart w:id="20" w:name="_Toc69491422"/>
      <w:r>
        <w:t>10</w:t>
      </w:r>
      <w:r w:rsidR="00C36633">
        <w:t>.</w:t>
      </w:r>
      <w:r w:rsidR="00C36633">
        <w:tab/>
      </w:r>
      <w:r w:rsidR="00772829" w:rsidRPr="00CE28E3">
        <w:t>Characteristics of the evidence base</w:t>
      </w:r>
      <w:bookmarkEnd w:id="20"/>
    </w:p>
    <w:p w14:paraId="7BB24D89" w14:textId="64D426F7" w:rsidR="00A728C5" w:rsidRDefault="00891B96" w:rsidP="00A728C5">
      <w:pPr>
        <w:jc w:val="both"/>
        <w:rPr>
          <w:i/>
          <w:iCs/>
        </w:rPr>
      </w:pPr>
      <w:bookmarkStart w:id="21" w:name="_Hlk110418596"/>
      <w:r>
        <w:t xml:space="preserve">The </w:t>
      </w:r>
      <w:r w:rsidR="005B7187">
        <w:t>ADAR</w:t>
      </w:r>
      <w:r>
        <w:t xml:space="preserve"> </w:t>
      </w:r>
      <w:bookmarkEnd w:id="21"/>
      <w:r w:rsidR="0043388C">
        <w:t>was based on</w:t>
      </w:r>
      <w:r w:rsidR="00AF2ABA">
        <w:t xml:space="preserve"> naïve, indirect comparisons of single arms from the </w:t>
      </w:r>
      <w:r w:rsidR="004D0936">
        <w:t xml:space="preserve">studies described in </w:t>
      </w:r>
      <w:bookmarkStart w:id="22" w:name="_Hlk112160126"/>
      <w:r w:rsidR="00A728C5">
        <w:rPr>
          <w:i/>
          <w:iCs/>
        </w:rPr>
        <w:fldChar w:fldCharType="begin"/>
      </w:r>
      <w:r w:rsidR="00A728C5">
        <w:rPr>
          <w:i/>
          <w:iCs/>
        </w:rPr>
        <w:instrText xml:space="preserve"> REF _Ref112890335 \h </w:instrText>
      </w:r>
      <w:r w:rsidR="00A728C5">
        <w:rPr>
          <w:i/>
          <w:iCs/>
        </w:rPr>
      </w:r>
      <w:r w:rsidR="00A728C5">
        <w:rPr>
          <w:i/>
          <w:iCs/>
        </w:rPr>
        <w:fldChar w:fldCharType="separate"/>
      </w:r>
      <w:r w:rsidR="007C615C">
        <w:t xml:space="preserve">Table </w:t>
      </w:r>
      <w:r w:rsidR="007C615C">
        <w:rPr>
          <w:noProof/>
        </w:rPr>
        <w:t>2</w:t>
      </w:r>
      <w:r w:rsidR="00A728C5">
        <w:rPr>
          <w:i/>
          <w:iCs/>
        </w:rPr>
        <w:fldChar w:fldCharType="end"/>
      </w:r>
      <w:r w:rsidR="00A728C5">
        <w:rPr>
          <w:i/>
          <w:iCs/>
        </w:rPr>
        <w:t>.</w:t>
      </w:r>
    </w:p>
    <w:p w14:paraId="50D9C45D" w14:textId="642512D0" w:rsidR="002F4538" w:rsidRPr="009C2F26" w:rsidRDefault="004D0936" w:rsidP="009C2F26">
      <w:pPr>
        <w:shd w:val="clear" w:color="auto" w:fill="FFFFFF"/>
        <w:spacing w:before="0" w:after="0" w:line="240" w:lineRule="auto"/>
        <w:jc w:val="both"/>
        <w:rPr>
          <w:i/>
          <w:iCs/>
        </w:rPr>
      </w:pPr>
      <w:r w:rsidRPr="00E8459F">
        <w:t>Though the ADAR made a reasonable assessment of the risk of bias of the individual studies included in the ADAR, the ADAR has not discussed the risk of bias associated with the indirect, naïve comparisons across single arms of the studies/trials. The indirect, naïve comparisons are likely associated with a high risk of bias</w:t>
      </w:r>
      <w:r w:rsidRPr="009220EF">
        <w:rPr>
          <w:i/>
          <w:iCs/>
        </w:rPr>
        <w:t>.</w:t>
      </w:r>
    </w:p>
    <w:p w14:paraId="3E9ABD7D" w14:textId="3E31C312" w:rsidR="002F4538" w:rsidRDefault="002F4538" w:rsidP="002F4538">
      <w:pPr>
        <w:sectPr w:rsidR="002F4538" w:rsidSect="009C2F26">
          <w:headerReference w:type="even" r:id="rId9"/>
          <w:headerReference w:type="default" r:id="rId10"/>
          <w:footerReference w:type="even" r:id="rId11"/>
          <w:footerReference w:type="default" r:id="rId12"/>
          <w:headerReference w:type="first" r:id="rId13"/>
          <w:footerReference w:type="first" r:id="rId14"/>
          <w:type w:val="oddPage"/>
          <w:pgSz w:w="11906" w:h="16838"/>
          <w:pgMar w:top="1440" w:right="1440" w:bottom="1440" w:left="1440" w:header="708" w:footer="708" w:gutter="0"/>
          <w:cols w:space="708"/>
          <w:docGrid w:linePitch="360"/>
        </w:sectPr>
      </w:pPr>
    </w:p>
    <w:p w14:paraId="2BD4C50C" w14:textId="45010C2C" w:rsidR="002F4538" w:rsidRPr="00E75351" w:rsidRDefault="00A728C5" w:rsidP="00E75351">
      <w:pPr>
        <w:pStyle w:val="Caption"/>
        <w:rPr>
          <w:i/>
          <w:iCs/>
        </w:rPr>
      </w:pPr>
      <w:bookmarkStart w:id="23" w:name="_Ref112890335"/>
      <w:r>
        <w:lastRenderedPageBreak/>
        <w:t xml:space="preserve">Table </w:t>
      </w:r>
      <w:r w:rsidR="00D95241">
        <w:fldChar w:fldCharType="begin"/>
      </w:r>
      <w:r w:rsidR="00D95241">
        <w:instrText xml:space="preserve"> SEQ Table \* ARABIC </w:instrText>
      </w:r>
      <w:r w:rsidR="00D95241">
        <w:fldChar w:fldCharType="separate"/>
      </w:r>
      <w:r w:rsidR="00FF1F08">
        <w:rPr>
          <w:noProof/>
        </w:rPr>
        <w:t>2</w:t>
      </w:r>
      <w:r w:rsidR="00D95241">
        <w:rPr>
          <w:noProof/>
        </w:rPr>
        <w:fldChar w:fldCharType="end"/>
      </w:r>
      <w:bookmarkEnd w:id="23"/>
      <w:r>
        <w:t xml:space="preserve">: </w:t>
      </w:r>
      <w:r>
        <w:rPr>
          <w:i/>
          <w:iCs/>
        </w:rPr>
        <w:t>C</w:t>
      </w:r>
      <w:r w:rsidR="002F4538" w:rsidRPr="00E75351">
        <w:rPr>
          <w:i/>
          <w:iCs/>
        </w:rPr>
        <w:t xml:space="preserve">haracteristics of </w:t>
      </w:r>
      <w:r>
        <w:rPr>
          <w:i/>
          <w:iCs/>
        </w:rPr>
        <w:t>the included</w:t>
      </w:r>
      <w:r w:rsidR="002F4538" w:rsidRPr="00E75351">
        <w:rPr>
          <w:i/>
          <w:iCs/>
        </w:rPr>
        <w:t xml:space="preserve"> studies</w:t>
      </w:r>
    </w:p>
    <w:tbl>
      <w:tblPr>
        <w:tblStyle w:val="TableGrid"/>
        <w:tblW w:w="14039" w:type="dxa"/>
        <w:tblCellMar>
          <w:left w:w="28" w:type="dxa"/>
          <w:right w:w="28" w:type="dxa"/>
        </w:tblCellMar>
        <w:tblLook w:val="04A0" w:firstRow="1" w:lastRow="0" w:firstColumn="1" w:lastColumn="0" w:noHBand="0" w:noVBand="1"/>
      </w:tblPr>
      <w:tblGrid>
        <w:gridCol w:w="988"/>
        <w:gridCol w:w="529"/>
        <w:gridCol w:w="1391"/>
        <w:gridCol w:w="1391"/>
        <w:gridCol w:w="1392"/>
        <w:gridCol w:w="1391"/>
        <w:gridCol w:w="1391"/>
        <w:gridCol w:w="1587"/>
        <w:gridCol w:w="1196"/>
        <w:gridCol w:w="1391"/>
        <w:gridCol w:w="1392"/>
      </w:tblGrid>
      <w:tr w:rsidR="002F4538" w:rsidRPr="000F2C9E" w14:paraId="700D98E3" w14:textId="77777777" w:rsidTr="003778EC">
        <w:trPr>
          <w:trHeight w:val="235"/>
        </w:trPr>
        <w:tc>
          <w:tcPr>
            <w:tcW w:w="1517" w:type="dxa"/>
            <w:gridSpan w:val="2"/>
            <w:vAlign w:val="center"/>
          </w:tcPr>
          <w:p w14:paraId="1C98176E" w14:textId="77777777" w:rsidR="002F4538" w:rsidRPr="000F2C9E" w:rsidRDefault="002F4538" w:rsidP="00A728C5">
            <w:pPr>
              <w:spacing w:before="0"/>
              <w:rPr>
                <w:rFonts w:ascii="Arial Narrow" w:hAnsi="Arial Narrow"/>
                <w:b/>
                <w:bCs/>
                <w:i/>
                <w:iCs/>
                <w:sz w:val="19"/>
                <w:szCs w:val="19"/>
              </w:rPr>
            </w:pPr>
          </w:p>
        </w:tc>
        <w:tc>
          <w:tcPr>
            <w:tcW w:w="1391" w:type="dxa"/>
            <w:vAlign w:val="center"/>
          </w:tcPr>
          <w:p w14:paraId="11C7A809" w14:textId="0E21D4D3" w:rsidR="002F4538" w:rsidRPr="000F2C9E" w:rsidRDefault="002F4538" w:rsidP="00A728C5">
            <w:pPr>
              <w:spacing w:before="0"/>
              <w:jc w:val="center"/>
              <w:rPr>
                <w:rFonts w:ascii="Arial Narrow" w:hAnsi="Arial Narrow"/>
                <w:b/>
                <w:bCs/>
                <w:i/>
                <w:iCs/>
                <w:sz w:val="19"/>
                <w:szCs w:val="19"/>
              </w:rPr>
            </w:pPr>
            <w:r w:rsidRPr="000F2C9E">
              <w:rPr>
                <w:rFonts w:ascii="Arial Narrow" w:hAnsi="Arial Narrow"/>
                <w:b/>
                <w:bCs/>
                <w:i/>
                <w:iCs/>
                <w:sz w:val="19"/>
                <w:szCs w:val="19"/>
              </w:rPr>
              <w:t>ZUMA-3</w:t>
            </w:r>
          </w:p>
        </w:tc>
        <w:tc>
          <w:tcPr>
            <w:tcW w:w="1391" w:type="dxa"/>
            <w:vAlign w:val="center"/>
          </w:tcPr>
          <w:p w14:paraId="33862947" w14:textId="77777777" w:rsidR="002F4538" w:rsidRPr="000F2C9E" w:rsidRDefault="002F4538" w:rsidP="00A728C5">
            <w:pPr>
              <w:spacing w:before="0"/>
              <w:jc w:val="center"/>
              <w:rPr>
                <w:rFonts w:ascii="Arial Narrow" w:hAnsi="Arial Narrow"/>
                <w:b/>
                <w:bCs/>
                <w:i/>
                <w:iCs/>
                <w:sz w:val="19"/>
                <w:szCs w:val="19"/>
              </w:rPr>
            </w:pPr>
            <w:r w:rsidRPr="000F2C9E">
              <w:rPr>
                <w:rFonts w:ascii="Arial Narrow" w:hAnsi="Arial Narrow"/>
                <w:b/>
                <w:bCs/>
                <w:i/>
                <w:iCs/>
                <w:sz w:val="19"/>
                <w:szCs w:val="19"/>
              </w:rPr>
              <w:t>INO-VATE</w:t>
            </w:r>
          </w:p>
          <w:p w14:paraId="3CEA51A0" w14:textId="77777777" w:rsidR="002F4538" w:rsidRPr="000F2C9E" w:rsidRDefault="002F4538" w:rsidP="00A728C5">
            <w:pPr>
              <w:spacing w:before="0"/>
              <w:jc w:val="center"/>
              <w:rPr>
                <w:rFonts w:ascii="Arial Narrow" w:hAnsi="Arial Narrow"/>
                <w:b/>
                <w:bCs/>
                <w:i/>
                <w:iCs/>
                <w:sz w:val="19"/>
                <w:szCs w:val="19"/>
              </w:rPr>
            </w:pPr>
            <w:proofErr w:type="spellStart"/>
            <w:r w:rsidRPr="000F2C9E">
              <w:rPr>
                <w:rFonts w:ascii="Arial Narrow" w:hAnsi="Arial Narrow"/>
                <w:b/>
                <w:bCs/>
                <w:i/>
                <w:iCs/>
                <w:sz w:val="19"/>
                <w:szCs w:val="19"/>
              </w:rPr>
              <w:t>Kantarjian</w:t>
            </w:r>
            <w:proofErr w:type="spellEnd"/>
            <w:r w:rsidRPr="000F2C9E">
              <w:rPr>
                <w:rFonts w:ascii="Arial Narrow" w:hAnsi="Arial Narrow"/>
                <w:b/>
                <w:bCs/>
                <w:i/>
                <w:iCs/>
                <w:sz w:val="19"/>
                <w:szCs w:val="19"/>
              </w:rPr>
              <w:t xml:space="preserve"> et al 2019</w:t>
            </w:r>
          </w:p>
        </w:tc>
        <w:tc>
          <w:tcPr>
            <w:tcW w:w="1392" w:type="dxa"/>
            <w:vAlign w:val="center"/>
          </w:tcPr>
          <w:p w14:paraId="044A2FE2" w14:textId="01C50B0F" w:rsidR="002F4538" w:rsidRPr="000F2C9E" w:rsidRDefault="002F4538" w:rsidP="00A728C5">
            <w:pPr>
              <w:spacing w:before="0"/>
              <w:jc w:val="center"/>
              <w:rPr>
                <w:rFonts w:ascii="Arial Narrow" w:hAnsi="Arial Narrow"/>
                <w:b/>
                <w:bCs/>
                <w:i/>
                <w:iCs/>
                <w:sz w:val="19"/>
                <w:szCs w:val="19"/>
              </w:rPr>
            </w:pPr>
            <w:bookmarkStart w:id="24" w:name="_Hlk112235658"/>
            <w:r w:rsidRPr="000F2C9E">
              <w:rPr>
                <w:rFonts w:ascii="Arial Narrow" w:hAnsi="Arial Narrow"/>
                <w:b/>
                <w:bCs/>
                <w:i/>
                <w:iCs/>
                <w:sz w:val="19"/>
                <w:szCs w:val="19"/>
              </w:rPr>
              <w:t>DeAngelo et a</w:t>
            </w:r>
            <w:r w:rsidR="00A728C5" w:rsidRPr="000F2C9E">
              <w:rPr>
                <w:rFonts w:ascii="Arial Narrow" w:hAnsi="Arial Narrow"/>
                <w:b/>
                <w:bCs/>
                <w:i/>
                <w:iCs/>
                <w:sz w:val="19"/>
                <w:szCs w:val="19"/>
              </w:rPr>
              <w:t>l</w:t>
            </w:r>
            <w:r w:rsidRPr="000F2C9E">
              <w:rPr>
                <w:rFonts w:ascii="Arial Narrow" w:hAnsi="Arial Narrow"/>
                <w:b/>
                <w:bCs/>
                <w:i/>
                <w:iCs/>
                <w:sz w:val="19"/>
                <w:szCs w:val="19"/>
              </w:rPr>
              <w:t xml:space="preserve"> 2017</w:t>
            </w:r>
            <w:bookmarkEnd w:id="24"/>
          </w:p>
        </w:tc>
        <w:tc>
          <w:tcPr>
            <w:tcW w:w="1391" w:type="dxa"/>
            <w:vAlign w:val="center"/>
          </w:tcPr>
          <w:p w14:paraId="3B0FC243" w14:textId="77777777" w:rsidR="00A728C5" w:rsidRPr="000F2C9E" w:rsidRDefault="002F4538" w:rsidP="00A728C5">
            <w:pPr>
              <w:spacing w:before="0"/>
              <w:jc w:val="center"/>
              <w:rPr>
                <w:rFonts w:ascii="Arial Narrow" w:hAnsi="Arial Narrow"/>
                <w:b/>
                <w:bCs/>
                <w:i/>
                <w:iCs/>
                <w:sz w:val="19"/>
                <w:szCs w:val="19"/>
              </w:rPr>
            </w:pPr>
            <w:r w:rsidRPr="000F2C9E">
              <w:rPr>
                <w:rFonts w:ascii="Arial Narrow" w:hAnsi="Arial Narrow"/>
                <w:b/>
                <w:bCs/>
                <w:i/>
                <w:iCs/>
                <w:sz w:val="19"/>
                <w:szCs w:val="19"/>
              </w:rPr>
              <w:t>TOWER</w:t>
            </w:r>
          </w:p>
          <w:p w14:paraId="2D1BB2E4" w14:textId="669C4F57" w:rsidR="002F4538" w:rsidRPr="000F2C9E" w:rsidRDefault="002F4538" w:rsidP="00A728C5">
            <w:pPr>
              <w:spacing w:before="0"/>
              <w:jc w:val="center"/>
              <w:rPr>
                <w:rFonts w:ascii="Arial Narrow" w:hAnsi="Arial Narrow"/>
                <w:b/>
                <w:bCs/>
                <w:i/>
                <w:iCs/>
                <w:sz w:val="19"/>
                <w:szCs w:val="19"/>
              </w:rPr>
            </w:pPr>
            <w:proofErr w:type="spellStart"/>
            <w:r w:rsidRPr="000F2C9E">
              <w:rPr>
                <w:rFonts w:ascii="Arial Narrow" w:hAnsi="Arial Narrow"/>
                <w:b/>
                <w:bCs/>
                <w:i/>
                <w:iCs/>
                <w:sz w:val="19"/>
                <w:szCs w:val="19"/>
              </w:rPr>
              <w:t>Kantarjian</w:t>
            </w:r>
            <w:proofErr w:type="spellEnd"/>
            <w:r w:rsidRPr="000F2C9E">
              <w:rPr>
                <w:rFonts w:ascii="Arial Narrow" w:hAnsi="Arial Narrow"/>
                <w:b/>
                <w:bCs/>
                <w:i/>
                <w:iCs/>
                <w:sz w:val="19"/>
                <w:szCs w:val="19"/>
              </w:rPr>
              <w:t xml:space="preserve"> et al 2017</w:t>
            </w:r>
          </w:p>
        </w:tc>
        <w:tc>
          <w:tcPr>
            <w:tcW w:w="1391" w:type="dxa"/>
            <w:vAlign w:val="center"/>
          </w:tcPr>
          <w:p w14:paraId="1DFF0A32" w14:textId="39066937" w:rsidR="002F4538" w:rsidRPr="000F2C9E" w:rsidRDefault="002F4538" w:rsidP="00A728C5">
            <w:pPr>
              <w:spacing w:before="0"/>
              <w:jc w:val="center"/>
              <w:rPr>
                <w:rFonts w:ascii="Arial Narrow" w:hAnsi="Arial Narrow"/>
                <w:b/>
                <w:bCs/>
                <w:i/>
                <w:iCs/>
                <w:sz w:val="19"/>
                <w:szCs w:val="19"/>
              </w:rPr>
            </w:pPr>
            <w:bookmarkStart w:id="25" w:name="_Hlk112234631"/>
            <w:proofErr w:type="spellStart"/>
            <w:r w:rsidRPr="000F2C9E">
              <w:rPr>
                <w:rFonts w:ascii="Arial Narrow" w:hAnsi="Arial Narrow"/>
                <w:b/>
                <w:bCs/>
                <w:i/>
                <w:iCs/>
                <w:sz w:val="19"/>
                <w:szCs w:val="19"/>
              </w:rPr>
              <w:t>Kiyoi</w:t>
            </w:r>
            <w:proofErr w:type="spellEnd"/>
            <w:r w:rsidRPr="000F2C9E">
              <w:rPr>
                <w:rFonts w:ascii="Arial Narrow" w:hAnsi="Arial Narrow"/>
                <w:b/>
                <w:bCs/>
                <w:i/>
                <w:iCs/>
                <w:sz w:val="19"/>
                <w:szCs w:val="19"/>
              </w:rPr>
              <w:t xml:space="preserve"> et al 2020</w:t>
            </w:r>
            <w:bookmarkEnd w:id="25"/>
          </w:p>
        </w:tc>
        <w:tc>
          <w:tcPr>
            <w:tcW w:w="1587" w:type="dxa"/>
            <w:vAlign w:val="center"/>
          </w:tcPr>
          <w:p w14:paraId="5C36E938" w14:textId="49320859" w:rsidR="002F4538" w:rsidRPr="000F2C9E" w:rsidRDefault="002F4538" w:rsidP="00A728C5">
            <w:pPr>
              <w:spacing w:before="0"/>
              <w:jc w:val="center"/>
              <w:rPr>
                <w:rFonts w:ascii="Arial Narrow" w:hAnsi="Arial Narrow"/>
                <w:b/>
                <w:bCs/>
                <w:i/>
                <w:iCs/>
                <w:sz w:val="19"/>
                <w:szCs w:val="19"/>
              </w:rPr>
            </w:pPr>
            <w:bookmarkStart w:id="26" w:name="_Hlk112234499"/>
            <w:proofErr w:type="spellStart"/>
            <w:r w:rsidRPr="000F2C9E">
              <w:rPr>
                <w:rFonts w:ascii="Arial Narrow" w:hAnsi="Arial Narrow"/>
                <w:b/>
                <w:bCs/>
                <w:i/>
                <w:iCs/>
                <w:sz w:val="19"/>
                <w:szCs w:val="19"/>
              </w:rPr>
              <w:t>Topp</w:t>
            </w:r>
            <w:proofErr w:type="spellEnd"/>
            <w:r w:rsidRPr="000F2C9E">
              <w:rPr>
                <w:rFonts w:ascii="Arial Narrow" w:hAnsi="Arial Narrow"/>
                <w:b/>
                <w:bCs/>
                <w:i/>
                <w:iCs/>
                <w:sz w:val="19"/>
                <w:szCs w:val="19"/>
              </w:rPr>
              <w:t xml:space="preserve"> et al 2014</w:t>
            </w:r>
            <w:bookmarkEnd w:id="26"/>
          </w:p>
        </w:tc>
        <w:tc>
          <w:tcPr>
            <w:tcW w:w="1196" w:type="dxa"/>
            <w:vAlign w:val="center"/>
          </w:tcPr>
          <w:p w14:paraId="419DE701" w14:textId="1412FF13" w:rsidR="002F4538" w:rsidRPr="000F2C9E" w:rsidRDefault="002F4538" w:rsidP="00A728C5">
            <w:pPr>
              <w:spacing w:before="0"/>
              <w:jc w:val="center"/>
              <w:rPr>
                <w:rFonts w:ascii="Arial Narrow" w:hAnsi="Arial Narrow"/>
                <w:b/>
                <w:bCs/>
                <w:i/>
                <w:iCs/>
                <w:sz w:val="19"/>
                <w:szCs w:val="19"/>
              </w:rPr>
            </w:pPr>
            <w:bookmarkStart w:id="27" w:name="_Hlk112235693"/>
            <w:r w:rsidRPr="000F2C9E">
              <w:rPr>
                <w:rFonts w:ascii="Arial Narrow" w:hAnsi="Arial Narrow"/>
                <w:b/>
                <w:bCs/>
                <w:i/>
                <w:iCs/>
                <w:sz w:val="19"/>
                <w:szCs w:val="19"/>
              </w:rPr>
              <w:t>Stein et al 2019</w:t>
            </w:r>
            <w:bookmarkEnd w:id="27"/>
          </w:p>
        </w:tc>
        <w:tc>
          <w:tcPr>
            <w:tcW w:w="1391" w:type="dxa"/>
            <w:vAlign w:val="center"/>
          </w:tcPr>
          <w:p w14:paraId="4E9DB833" w14:textId="13DED3AB" w:rsidR="002F4538" w:rsidRPr="000F2C9E" w:rsidRDefault="002F4538" w:rsidP="00A728C5">
            <w:pPr>
              <w:spacing w:before="0"/>
              <w:jc w:val="center"/>
              <w:rPr>
                <w:rFonts w:ascii="Arial Narrow" w:hAnsi="Arial Narrow"/>
                <w:b/>
                <w:bCs/>
                <w:i/>
                <w:iCs/>
                <w:sz w:val="19"/>
                <w:szCs w:val="19"/>
              </w:rPr>
            </w:pPr>
            <w:bookmarkStart w:id="28" w:name="_Hlk112234537"/>
            <w:r w:rsidRPr="000F2C9E">
              <w:rPr>
                <w:rFonts w:ascii="Arial Narrow" w:hAnsi="Arial Narrow"/>
                <w:b/>
                <w:bCs/>
                <w:i/>
                <w:iCs/>
                <w:sz w:val="19"/>
                <w:szCs w:val="19"/>
              </w:rPr>
              <w:t>Martinelli et al 2017</w:t>
            </w:r>
            <w:bookmarkEnd w:id="28"/>
          </w:p>
        </w:tc>
        <w:tc>
          <w:tcPr>
            <w:tcW w:w="1392" w:type="dxa"/>
            <w:vAlign w:val="center"/>
          </w:tcPr>
          <w:p w14:paraId="6CB45A67" w14:textId="77777777" w:rsidR="00A728C5" w:rsidRPr="000F2C9E" w:rsidRDefault="00A728C5" w:rsidP="00A728C5">
            <w:pPr>
              <w:spacing w:before="0"/>
              <w:jc w:val="center"/>
              <w:rPr>
                <w:rFonts w:ascii="Arial Narrow" w:hAnsi="Arial Narrow"/>
                <w:b/>
                <w:bCs/>
                <w:i/>
                <w:iCs/>
                <w:sz w:val="19"/>
                <w:szCs w:val="19"/>
              </w:rPr>
            </w:pPr>
            <w:r w:rsidRPr="000F2C9E">
              <w:rPr>
                <w:rFonts w:ascii="Arial Narrow" w:hAnsi="Arial Narrow"/>
                <w:b/>
                <w:bCs/>
                <w:i/>
                <w:iCs/>
                <w:sz w:val="19"/>
                <w:szCs w:val="19"/>
              </w:rPr>
              <w:t xml:space="preserve">PACE </w:t>
            </w:r>
          </w:p>
          <w:p w14:paraId="13B05DDD" w14:textId="50DD7B14" w:rsidR="002F4538" w:rsidRPr="000F2C9E" w:rsidRDefault="002F4538" w:rsidP="00A728C5">
            <w:pPr>
              <w:spacing w:before="0"/>
              <w:jc w:val="center"/>
              <w:rPr>
                <w:rFonts w:ascii="Arial Narrow" w:hAnsi="Arial Narrow"/>
                <w:b/>
                <w:bCs/>
                <w:i/>
                <w:iCs/>
                <w:sz w:val="19"/>
                <w:szCs w:val="19"/>
              </w:rPr>
            </w:pPr>
            <w:r w:rsidRPr="000F2C9E">
              <w:rPr>
                <w:rFonts w:ascii="Arial Narrow" w:hAnsi="Arial Narrow"/>
                <w:b/>
                <w:bCs/>
                <w:i/>
                <w:iCs/>
                <w:sz w:val="19"/>
                <w:szCs w:val="19"/>
              </w:rPr>
              <w:t xml:space="preserve">Cortes et al 2018 </w:t>
            </w:r>
          </w:p>
        </w:tc>
      </w:tr>
      <w:tr w:rsidR="002F4538" w:rsidRPr="000F2C9E" w14:paraId="4AB91A42" w14:textId="77777777" w:rsidTr="003778EC">
        <w:trPr>
          <w:trHeight w:val="306"/>
        </w:trPr>
        <w:tc>
          <w:tcPr>
            <w:tcW w:w="1517" w:type="dxa"/>
            <w:gridSpan w:val="2"/>
            <w:vAlign w:val="center"/>
          </w:tcPr>
          <w:p w14:paraId="07A1A437" w14:textId="77777777" w:rsidR="002F4538" w:rsidRPr="000F2C9E" w:rsidRDefault="002F4538" w:rsidP="00A728C5">
            <w:pPr>
              <w:spacing w:before="0"/>
              <w:rPr>
                <w:rFonts w:ascii="Arial Narrow" w:hAnsi="Arial Narrow"/>
                <w:b/>
                <w:bCs/>
                <w:i/>
                <w:iCs/>
                <w:sz w:val="19"/>
                <w:szCs w:val="19"/>
              </w:rPr>
            </w:pPr>
            <w:r w:rsidRPr="000F2C9E">
              <w:rPr>
                <w:rFonts w:ascii="Arial Narrow" w:hAnsi="Arial Narrow"/>
                <w:b/>
                <w:bCs/>
                <w:i/>
                <w:iCs/>
                <w:sz w:val="19"/>
                <w:szCs w:val="19"/>
              </w:rPr>
              <w:t>Study design</w:t>
            </w:r>
          </w:p>
        </w:tc>
        <w:tc>
          <w:tcPr>
            <w:tcW w:w="1391" w:type="dxa"/>
            <w:vAlign w:val="center"/>
          </w:tcPr>
          <w:p w14:paraId="5F257E90"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Phase I/II, open-label, single-arm multicentre study</w:t>
            </w:r>
          </w:p>
        </w:tc>
        <w:tc>
          <w:tcPr>
            <w:tcW w:w="1391" w:type="dxa"/>
            <w:vAlign w:val="center"/>
          </w:tcPr>
          <w:p w14:paraId="3C753713" w14:textId="7F4601BB"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Phase 3, open label, randomi</w:t>
            </w:r>
            <w:r w:rsidR="00A728C5" w:rsidRPr="000F2C9E">
              <w:rPr>
                <w:rFonts w:ascii="Arial Narrow" w:hAnsi="Arial Narrow"/>
                <w:i/>
                <w:iCs/>
                <w:sz w:val="19"/>
                <w:szCs w:val="19"/>
              </w:rPr>
              <w:t>s</w:t>
            </w:r>
            <w:r w:rsidRPr="000F2C9E">
              <w:rPr>
                <w:rFonts w:ascii="Arial Narrow" w:hAnsi="Arial Narrow"/>
                <w:i/>
                <w:iCs/>
                <w:sz w:val="19"/>
                <w:szCs w:val="19"/>
              </w:rPr>
              <w:t>ed</w:t>
            </w:r>
          </w:p>
        </w:tc>
        <w:tc>
          <w:tcPr>
            <w:tcW w:w="1392" w:type="dxa"/>
            <w:vAlign w:val="center"/>
          </w:tcPr>
          <w:p w14:paraId="77CEA8CB" w14:textId="3BBD677C"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Prospective, open label,</w:t>
            </w:r>
          </w:p>
          <w:p w14:paraId="4E2E6C3B"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phase 1/2</w:t>
            </w:r>
          </w:p>
        </w:tc>
        <w:tc>
          <w:tcPr>
            <w:tcW w:w="1391" w:type="dxa"/>
            <w:vAlign w:val="center"/>
          </w:tcPr>
          <w:p w14:paraId="65FAF045" w14:textId="6C37D6E3"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Prospective, randomized, phase 3</w:t>
            </w:r>
          </w:p>
        </w:tc>
        <w:tc>
          <w:tcPr>
            <w:tcW w:w="1391" w:type="dxa"/>
            <w:vAlign w:val="center"/>
          </w:tcPr>
          <w:p w14:paraId="66E062ED"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Phase 1b/2 single arm study</w:t>
            </w:r>
          </w:p>
        </w:tc>
        <w:tc>
          <w:tcPr>
            <w:tcW w:w="1587" w:type="dxa"/>
            <w:vAlign w:val="center"/>
          </w:tcPr>
          <w:p w14:paraId="49401276"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Open-label, multicentre, exploratory, single-arm, phase II</w:t>
            </w:r>
          </w:p>
        </w:tc>
        <w:tc>
          <w:tcPr>
            <w:tcW w:w="1196" w:type="dxa"/>
            <w:vAlign w:val="center"/>
          </w:tcPr>
          <w:p w14:paraId="3A111614"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Open-label, single-arm, phase II</w:t>
            </w:r>
          </w:p>
        </w:tc>
        <w:tc>
          <w:tcPr>
            <w:tcW w:w="1391" w:type="dxa"/>
            <w:vAlign w:val="center"/>
          </w:tcPr>
          <w:p w14:paraId="3C88D59B"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 xml:space="preserve">Open-label, single-arm, </w:t>
            </w:r>
            <w:proofErr w:type="spellStart"/>
            <w:r w:rsidRPr="000F2C9E">
              <w:rPr>
                <w:rFonts w:ascii="Arial Narrow" w:hAnsi="Arial Narrow"/>
                <w:i/>
                <w:iCs/>
                <w:sz w:val="19"/>
                <w:szCs w:val="19"/>
              </w:rPr>
              <w:t>multicenter</w:t>
            </w:r>
            <w:proofErr w:type="spellEnd"/>
            <w:r w:rsidRPr="000F2C9E">
              <w:rPr>
                <w:rFonts w:ascii="Arial Narrow" w:hAnsi="Arial Narrow"/>
                <w:i/>
                <w:iCs/>
                <w:sz w:val="19"/>
                <w:szCs w:val="19"/>
              </w:rPr>
              <w:t>, phase II study</w:t>
            </w:r>
          </w:p>
        </w:tc>
        <w:tc>
          <w:tcPr>
            <w:tcW w:w="1392" w:type="dxa"/>
            <w:vAlign w:val="center"/>
          </w:tcPr>
          <w:p w14:paraId="68777B11"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Single arm study</w:t>
            </w:r>
          </w:p>
        </w:tc>
      </w:tr>
      <w:tr w:rsidR="00E75351" w:rsidRPr="000F2C9E" w14:paraId="3B6BDEC5" w14:textId="77777777" w:rsidTr="003778EC">
        <w:trPr>
          <w:trHeight w:val="230"/>
        </w:trPr>
        <w:tc>
          <w:tcPr>
            <w:tcW w:w="988" w:type="dxa"/>
            <w:vMerge w:val="restart"/>
            <w:vAlign w:val="center"/>
          </w:tcPr>
          <w:p w14:paraId="0EE6F55D" w14:textId="77777777" w:rsidR="00E75351" w:rsidRPr="000F2C9E" w:rsidRDefault="00E75351" w:rsidP="00A728C5">
            <w:pPr>
              <w:spacing w:before="0"/>
              <w:rPr>
                <w:rFonts w:ascii="Arial Narrow" w:hAnsi="Arial Narrow"/>
                <w:b/>
                <w:bCs/>
                <w:i/>
                <w:iCs/>
                <w:sz w:val="19"/>
                <w:szCs w:val="19"/>
              </w:rPr>
            </w:pPr>
            <w:r w:rsidRPr="000F2C9E">
              <w:rPr>
                <w:rFonts w:ascii="Arial Narrow" w:hAnsi="Arial Narrow"/>
                <w:b/>
                <w:bCs/>
                <w:i/>
                <w:iCs/>
                <w:sz w:val="19"/>
                <w:szCs w:val="19"/>
              </w:rPr>
              <w:t>Patients (n)</w:t>
            </w:r>
          </w:p>
        </w:tc>
        <w:tc>
          <w:tcPr>
            <w:tcW w:w="529" w:type="dxa"/>
            <w:vMerge w:val="restart"/>
            <w:vAlign w:val="center"/>
          </w:tcPr>
          <w:p w14:paraId="4D5FB2DF" w14:textId="77777777" w:rsidR="00E75351" w:rsidRPr="000F2C9E" w:rsidRDefault="00E75351" w:rsidP="00A728C5">
            <w:pPr>
              <w:spacing w:before="0"/>
              <w:jc w:val="right"/>
              <w:rPr>
                <w:rFonts w:ascii="Arial Narrow" w:hAnsi="Arial Narrow"/>
                <w:b/>
                <w:bCs/>
                <w:i/>
                <w:iCs/>
                <w:sz w:val="19"/>
                <w:szCs w:val="19"/>
              </w:rPr>
            </w:pPr>
            <w:r w:rsidRPr="000F2C9E">
              <w:rPr>
                <w:rFonts w:ascii="Arial Narrow" w:hAnsi="Arial Narrow"/>
                <w:b/>
                <w:bCs/>
                <w:i/>
                <w:iCs/>
                <w:sz w:val="19"/>
                <w:szCs w:val="19"/>
              </w:rPr>
              <w:t>ITT</w:t>
            </w:r>
          </w:p>
        </w:tc>
        <w:tc>
          <w:tcPr>
            <w:tcW w:w="1391" w:type="dxa"/>
            <w:vAlign w:val="center"/>
          </w:tcPr>
          <w:p w14:paraId="0ED1A529" w14:textId="400A931C" w:rsidR="00E75351" w:rsidRPr="000F2C9E" w:rsidRDefault="00E75351" w:rsidP="003778EC">
            <w:pPr>
              <w:spacing w:before="0"/>
              <w:jc w:val="center"/>
              <w:rPr>
                <w:rFonts w:ascii="Arial Narrow" w:hAnsi="Arial Narrow"/>
                <w:i/>
                <w:iCs/>
                <w:sz w:val="19"/>
                <w:szCs w:val="19"/>
              </w:rPr>
            </w:pPr>
            <w:r w:rsidRPr="000F2C9E">
              <w:rPr>
                <w:rFonts w:ascii="Arial Narrow" w:hAnsi="Arial Narrow"/>
                <w:i/>
                <w:iCs/>
                <w:sz w:val="19"/>
                <w:szCs w:val="19"/>
              </w:rPr>
              <w:t>Phase I (54)</w:t>
            </w:r>
          </w:p>
        </w:tc>
        <w:tc>
          <w:tcPr>
            <w:tcW w:w="1391" w:type="dxa"/>
            <w:vAlign w:val="center"/>
          </w:tcPr>
          <w:p w14:paraId="44E46B5A" w14:textId="70BA6153" w:rsidR="00E75351" w:rsidRPr="000F2C9E" w:rsidRDefault="00E75351" w:rsidP="003778EC">
            <w:pPr>
              <w:spacing w:before="0"/>
              <w:jc w:val="center"/>
              <w:rPr>
                <w:rFonts w:ascii="Arial Narrow" w:hAnsi="Arial Narrow"/>
                <w:i/>
                <w:iCs/>
                <w:sz w:val="19"/>
                <w:szCs w:val="19"/>
              </w:rPr>
            </w:pPr>
            <w:proofErr w:type="spellStart"/>
            <w:r w:rsidRPr="000F2C9E">
              <w:rPr>
                <w:rFonts w:ascii="Arial Narrow" w:hAnsi="Arial Narrow"/>
                <w:i/>
                <w:iCs/>
                <w:sz w:val="19"/>
                <w:szCs w:val="19"/>
              </w:rPr>
              <w:t>InO</w:t>
            </w:r>
            <w:proofErr w:type="spellEnd"/>
            <w:r w:rsidRPr="000F2C9E">
              <w:rPr>
                <w:rFonts w:ascii="Arial Narrow" w:hAnsi="Arial Narrow"/>
                <w:i/>
                <w:iCs/>
                <w:sz w:val="19"/>
                <w:szCs w:val="19"/>
              </w:rPr>
              <w:t xml:space="preserve"> arm (164)</w:t>
            </w:r>
          </w:p>
        </w:tc>
        <w:tc>
          <w:tcPr>
            <w:tcW w:w="1392" w:type="dxa"/>
            <w:vAlign w:val="center"/>
          </w:tcPr>
          <w:p w14:paraId="6B3DE0E8" w14:textId="3934AA49" w:rsidR="00E75351" w:rsidRPr="000F2C9E" w:rsidRDefault="00E75351" w:rsidP="003778EC">
            <w:pPr>
              <w:spacing w:before="0"/>
              <w:jc w:val="center"/>
              <w:rPr>
                <w:rFonts w:ascii="Arial Narrow" w:hAnsi="Arial Narrow"/>
                <w:i/>
                <w:iCs/>
                <w:sz w:val="19"/>
                <w:szCs w:val="19"/>
              </w:rPr>
            </w:pPr>
            <w:r w:rsidRPr="000F2C9E">
              <w:rPr>
                <w:rFonts w:ascii="Arial Narrow" w:hAnsi="Arial Narrow"/>
                <w:i/>
                <w:iCs/>
                <w:sz w:val="19"/>
                <w:szCs w:val="19"/>
              </w:rPr>
              <w:t>Phase I (37)</w:t>
            </w:r>
          </w:p>
        </w:tc>
        <w:tc>
          <w:tcPr>
            <w:tcW w:w="1391" w:type="dxa"/>
            <w:vAlign w:val="center"/>
          </w:tcPr>
          <w:p w14:paraId="10D7A537" w14:textId="3475732F" w:rsidR="00E75351" w:rsidRPr="000F2C9E" w:rsidRDefault="00E75351" w:rsidP="003778EC">
            <w:pPr>
              <w:spacing w:before="0"/>
              <w:jc w:val="center"/>
              <w:rPr>
                <w:rFonts w:ascii="Arial Narrow" w:hAnsi="Arial Narrow"/>
                <w:i/>
                <w:iCs/>
                <w:sz w:val="19"/>
                <w:szCs w:val="19"/>
              </w:rPr>
            </w:pPr>
            <w:r w:rsidRPr="000F2C9E">
              <w:rPr>
                <w:rFonts w:ascii="Arial Narrow" w:hAnsi="Arial Narrow"/>
                <w:i/>
                <w:iCs/>
                <w:sz w:val="19"/>
                <w:szCs w:val="19"/>
              </w:rPr>
              <w:t>Blin arm (271)</w:t>
            </w:r>
          </w:p>
        </w:tc>
        <w:tc>
          <w:tcPr>
            <w:tcW w:w="1391" w:type="dxa"/>
            <w:vAlign w:val="center"/>
          </w:tcPr>
          <w:p w14:paraId="18F47968" w14:textId="18D0A28D" w:rsidR="00E75351" w:rsidRPr="000F2C9E" w:rsidRDefault="00E75351" w:rsidP="003778EC">
            <w:pPr>
              <w:spacing w:before="0"/>
              <w:jc w:val="center"/>
              <w:rPr>
                <w:rFonts w:ascii="Arial Narrow" w:hAnsi="Arial Narrow"/>
                <w:i/>
                <w:iCs/>
                <w:sz w:val="19"/>
                <w:szCs w:val="19"/>
              </w:rPr>
            </w:pPr>
            <w:r w:rsidRPr="000F2C9E">
              <w:rPr>
                <w:rFonts w:ascii="Arial Narrow" w:hAnsi="Arial Narrow"/>
                <w:i/>
                <w:iCs/>
                <w:sz w:val="19"/>
                <w:szCs w:val="19"/>
              </w:rPr>
              <w:t>Phase I (5)</w:t>
            </w:r>
          </w:p>
        </w:tc>
        <w:tc>
          <w:tcPr>
            <w:tcW w:w="1587" w:type="dxa"/>
            <w:vMerge w:val="restart"/>
            <w:vAlign w:val="center"/>
          </w:tcPr>
          <w:p w14:paraId="75E25B1A"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36</w:t>
            </w:r>
          </w:p>
        </w:tc>
        <w:tc>
          <w:tcPr>
            <w:tcW w:w="1196" w:type="dxa"/>
            <w:vMerge w:val="restart"/>
            <w:vAlign w:val="center"/>
          </w:tcPr>
          <w:p w14:paraId="07CDE9DD"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64</w:t>
            </w:r>
          </w:p>
        </w:tc>
        <w:tc>
          <w:tcPr>
            <w:tcW w:w="1391" w:type="dxa"/>
            <w:vMerge w:val="restart"/>
            <w:vAlign w:val="center"/>
          </w:tcPr>
          <w:p w14:paraId="019168AE"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45</w:t>
            </w:r>
          </w:p>
        </w:tc>
        <w:tc>
          <w:tcPr>
            <w:tcW w:w="1392" w:type="dxa"/>
            <w:vMerge w:val="restart"/>
            <w:vAlign w:val="center"/>
          </w:tcPr>
          <w:p w14:paraId="426980D3"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32</w:t>
            </w:r>
          </w:p>
        </w:tc>
      </w:tr>
      <w:tr w:rsidR="00E75351" w:rsidRPr="000F2C9E" w14:paraId="09D0DB1B" w14:textId="77777777" w:rsidTr="003778EC">
        <w:trPr>
          <w:trHeight w:val="214"/>
        </w:trPr>
        <w:tc>
          <w:tcPr>
            <w:tcW w:w="988" w:type="dxa"/>
            <w:vMerge/>
            <w:vAlign w:val="center"/>
          </w:tcPr>
          <w:p w14:paraId="10292739" w14:textId="77777777" w:rsidR="00E75351" w:rsidRPr="000F2C9E" w:rsidRDefault="00E75351" w:rsidP="00A728C5">
            <w:pPr>
              <w:spacing w:before="0"/>
              <w:rPr>
                <w:rFonts w:ascii="Arial Narrow" w:hAnsi="Arial Narrow"/>
                <w:b/>
                <w:bCs/>
                <w:i/>
                <w:iCs/>
                <w:sz w:val="19"/>
                <w:szCs w:val="19"/>
              </w:rPr>
            </w:pPr>
          </w:p>
        </w:tc>
        <w:tc>
          <w:tcPr>
            <w:tcW w:w="529" w:type="dxa"/>
            <w:vMerge/>
            <w:vAlign w:val="center"/>
          </w:tcPr>
          <w:p w14:paraId="15D25E65" w14:textId="77777777" w:rsidR="00E75351" w:rsidRPr="000F2C9E" w:rsidRDefault="00E75351" w:rsidP="00A728C5">
            <w:pPr>
              <w:spacing w:before="0"/>
              <w:jc w:val="right"/>
              <w:rPr>
                <w:rFonts w:ascii="Arial Narrow" w:hAnsi="Arial Narrow"/>
                <w:b/>
                <w:bCs/>
                <w:i/>
                <w:iCs/>
                <w:sz w:val="19"/>
                <w:szCs w:val="19"/>
              </w:rPr>
            </w:pPr>
          </w:p>
        </w:tc>
        <w:tc>
          <w:tcPr>
            <w:tcW w:w="1391" w:type="dxa"/>
            <w:vAlign w:val="center"/>
          </w:tcPr>
          <w:p w14:paraId="427C145F" w14:textId="0BFEC01E"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Phase II (71)</w:t>
            </w:r>
          </w:p>
        </w:tc>
        <w:tc>
          <w:tcPr>
            <w:tcW w:w="1391" w:type="dxa"/>
            <w:vAlign w:val="center"/>
          </w:tcPr>
          <w:p w14:paraId="2D264586" w14:textId="3C68A8EF"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SoC arm (162)</w:t>
            </w:r>
          </w:p>
        </w:tc>
        <w:tc>
          <w:tcPr>
            <w:tcW w:w="1392" w:type="dxa"/>
            <w:vAlign w:val="center"/>
          </w:tcPr>
          <w:p w14:paraId="3045E452" w14:textId="0F362399"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Phase II (35)</w:t>
            </w:r>
          </w:p>
        </w:tc>
        <w:tc>
          <w:tcPr>
            <w:tcW w:w="1391" w:type="dxa"/>
            <w:vAlign w:val="center"/>
          </w:tcPr>
          <w:p w14:paraId="0454F1F0" w14:textId="3F0FA493"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SoC arm (134)</w:t>
            </w:r>
          </w:p>
        </w:tc>
        <w:tc>
          <w:tcPr>
            <w:tcW w:w="1391" w:type="dxa"/>
            <w:vAlign w:val="center"/>
          </w:tcPr>
          <w:p w14:paraId="49D236FD" w14:textId="3299597B"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Phase II (21)</w:t>
            </w:r>
          </w:p>
        </w:tc>
        <w:tc>
          <w:tcPr>
            <w:tcW w:w="1587" w:type="dxa"/>
            <w:vMerge/>
            <w:vAlign w:val="center"/>
          </w:tcPr>
          <w:p w14:paraId="20946799" w14:textId="77777777" w:rsidR="00E75351" w:rsidRPr="000F2C9E" w:rsidRDefault="00E75351" w:rsidP="00A728C5">
            <w:pPr>
              <w:spacing w:before="0"/>
              <w:jc w:val="center"/>
              <w:rPr>
                <w:rFonts w:ascii="Arial Narrow" w:hAnsi="Arial Narrow"/>
                <w:i/>
                <w:iCs/>
                <w:sz w:val="19"/>
                <w:szCs w:val="19"/>
              </w:rPr>
            </w:pPr>
          </w:p>
        </w:tc>
        <w:tc>
          <w:tcPr>
            <w:tcW w:w="1196" w:type="dxa"/>
            <w:vMerge/>
            <w:vAlign w:val="center"/>
          </w:tcPr>
          <w:p w14:paraId="78570A55" w14:textId="77777777" w:rsidR="00E75351" w:rsidRPr="000F2C9E" w:rsidRDefault="00E75351" w:rsidP="00A728C5">
            <w:pPr>
              <w:spacing w:before="0"/>
              <w:jc w:val="center"/>
              <w:rPr>
                <w:rFonts w:ascii="Arial Narrow" w:hAnsi="Arial Narrow"/>
                <w:i/>
                <w:iCs/>
                <w:sz w:val="19"/>
                <w:szCs w:val="19"/>
              </w:rPr>
            </w:pPr>
          </w:p>
        </w:tc>
        <w:tc>
          <w:tcPr>
            <w:tcW w:w="1391" w:type="dxa"/>
            <w:vMerge/>
            <w:vAlign w:val="center"/>
          </w:tcPr>
          <w:p w14:paraId="3E345019" w14:textId="77777777" w:rsidR="00E75351" w:rsidRPr="000F2C9E" w:rsidRDefault="00E75351" w:rsidP="00A728C5">
            <w:pPr>
              <w:spacing w:before="0"/>
              <w:jc w:val="center"/>
              <w:rPr>
                <w:rFonts w:ascii="Arial Narrow" w:hAnsi="Arial Narrow"/>
                <w:i/>
                <w:iCs/>
                <w:sz w:val="19"/>
                <w:szCs w:val="19"/>
              </w:rPr>
            </w:pPr>
          </w:p>
        </w:tc>
        <w:tc>
          <w:tcPr>
            <w:tcW w:w="1392" w:type="dxa"/>
            <w:vMerge/>
            <w:vAlign w:val="center"/>
          </w:tcPr>
          <w:p w14:paraId="77F1943D" w14:textId="77777777" w:rsidR="00E75351" w:rsidRPr="000F2C9E" w:rsidRDefault="00E75351" w:rsidP="00A728C5">
            <w:pPr>
              <w:spacing w:before="0"/>
              <w:jc w:val="center"/>
              <w:rPr>
                <w:rFonts w:ascii="Arial Narrow" w:hAnsi="Arial Narrow"/>
                <w:i/>
                <w:iCs/>
                <w:sz w:val="19"/>
                <w:szCs w:val="19"/>
              </w:rPr>
            </w:pPr>
          </w:p>
        </w:tc>
      </w:tr>
      <w:tr w:rsidR="00E75351" w:rsidRPr="000F2C9E" w14:paraId="24894C22" w14:textId="77777777" w:rsidTr="00E75351">
        <w:trPr>
          <w:trHeight w:val="245"/>
        </w:trPr>
        <w:tc>
          <w:tcPr>
            <w:tcW w:w="988" w:type="dxa"/>
            <w:vMerge/>
            <w:vAlign w:val="center"/>
          </w:tcPr>
          <w:p w14:paraId="1D7B0AC1" w14:textId="77777777" w:rsidR="00E75351" w:rsidRPr="000F2C9E" w:rsidRDefault="00E75351" w:rsidP="00A728C5">
            <w:pPr>
              <w:spacing w:before="0"/>
              <w:rPr>
                <w:rFonts w:ascii="Arial Narrow" w:hAnsi="Arial Narrow"/>
                <w:b/>
                <w:bCs/>
                <w:i/>
                <w:iCs/>
                <w:sz w:val="19"/>
                <w:szCs w:val="19"/>
              </w:rPr>
            </w:pPr>
          </w:p>
        </w:tc>
        <w:tc>
          <w:tcPr>
            <w:tcW w:w="529" w:type="dxa"/>
            <w:vMerge w:val="restart"/>
            <w:vAlign w:val="center"/>
          </w:tcPr>
          <w:p w14:paraId="1CC44265" w14:textId="77777777" w:rsidR="00E75351" w:rsidRPr="000F2C9E" w:rsidRDefault="00E75351" w:rsidP="00A728C5">
            <w:pPr>
              <w:spacing w:before="0"/>
              <w:jc w:val="right"/>
              <w:rPr>
                <w:rFonts w:ascii="Arial Narrow" w:hAnsi="Arial Narrow"/>
                <w:b/>
                <w:bCs/>
                <w:i/>
                <w:iCs/>
                <w:sz w:val="19"/>
                <w:szCs w:val="19"/>
              </w:rPr>
            </w:pPr>
            <w:proofErr w:type="spellStart"/>
            <w:r w:rsidRPr="000F2C9E">
              <w:rPr>
                <w:rFonts w:ascii="Arial Narrow" w:hAnsi="Arial Narrow"/>
                <w:b/>
                <w:bCs/>
                <w:i/>
                <w:iCs/>
                <w:sz w:val="19"/>
                <w:szCs w:val="19"/>
              </w:rPr>
              <w:t>mITT</w:t>
            </w:r>
            <w:proofErr w:type="spellEnd"/>
          </w:p>
        </w:tc>
        <w:tc>
          <w:tcPr>
            <w:tcW w:w="1391" w:type="dxa"/>
            <w:vAlign w:val="center"/>
          </w:tcPr>
          <w:p w14:paraId="51A2D250" w14:textId="1C220CB9" w:rsidR="00E75351" w:rsidRPr="000F2C9E" w:rsidRDefault="00E75351" w:rsidP="00E75351">
            <w:pPr>
              <w:spacing w:before="0"/>
              <w:jc w:val="center"/>
              <w:rPr>
                <w:rFonts w:ascii="Arial Narrow" w:hAnsi="Arial Narrow"/>
                <w:i/>
                <w:iCs/>
                <w:sz w:val="19"/>
                <w:szCs w:val="19"/>
              </w:rPr>
            </w:pPr>
            <w:r w:rsidRPr="000F2C9E">
              <w:rPr>
                <w:rFonts w:ascii="Arial Narrow" w:hAnsi="Arial Narrow"/>
                <w:i/>
                <w:iCs/>
                <w:sz w:val="19"/>
                <w:szCs w:val="19"/>
              </w:rPr>
              <w:t>Phase I (23/</w:t>
            </w:r>
            <w:proofErr w:type="gramStart"/>
            <w:r w:rsidRPr="000F2C9E">
              <w:rPr>
                <w:rFonts w:ascii="Arial Narrow" w:hAnsi="Arial Narrow"/>
                <w:i/>
                <w:iCs/>
                <w:sz w:val="19"/>
                <w:szCs w:val="19"/>
              </w:rPr>
              <w:t>45)*</w:t>
            </w:r>
            <w:proofErr w:type="gramEnd"/>
          </w:p>
        </w:tc>
        <w:tc>
          <w:tcPr>
            <w:tcW w:w="1391" w:type="dxa"/>
            <w:vAlign w:val="center"/>
          </w:tcPr>
          <w:p w14:paraId="2246C826" w14:textId="614ECB4E" w:rsidR="00E75351" w:rsidRPr="000F2C9E" w:rsidRDefault="00E75351" w:rsidP="00E75351">
            <w:pPr>
              <w:spacing w:before="0"/>
              <w:jc w:val="center"/>
              <w:rPr>
                <w:rFonts w:ascii="Arial Narrow" w:hAnsi="Arial Narrow"/>
                <w:i/>
                <w:iCs/>
                <w:sz w:val="19"/>
                <w:szCs w:val="19"/>
              </w:rPr>
            </w:pPr>
            <w:proofErr w:type="spellStart"/>
            <w:r w:rsidRPr="000F2C9E">
              <w:rPr>
                <w:rFonts w:ascii="Arial Narrow" w:hAnsi="Arial Narrow"/>
                <w:i/>
                <w:iCs/>
                <w:sz w:val="19"/>
                <w:szCs w:val="19"/>
              </w:rPr>
              <w:t>InO</w:t>
            </w:r>
            <w:proofErr w:type="spellEnd"/>
            <w:r w:rsidRPr="000F2C9E">
              <w:rPr>
                <w:rFonts w:ascii="Arial Narrow" w:hAnsi="Arial Narrow"/>
                <w:i/>
                <w:iCs/>
                <w:sz w:val="19"/>
                <w:szCs w:val="19"/>
              </w:rPr>
              <w:t xml:space="preserve"> arm (164)</w:t>
            </w:r>
          </w:p>
        </w:tc>
        <w:tc>
          <w:tcPr>
            <w:tcW w:w="1392" w:type="dxa"/>
            <w:vMerge w:val="restart"/>
            <w:vAlign w:val="center"/>
          </w:tcPr>
          <w:p w14:paraId="107915FA"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391" w:type="dxa"/>
            <w:vMerge w:val="restart"/>
            <w:vAlign w:val="center"/>
          </w:tcPr>
          <w:p w14:paraId="104CC5D4"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391" w:type="dxa"/>
            <w:vMerge w:val="restart"/>
            <w:vAlign w:val="center"/>
          </w:tcPr>
          <w:p w14:paraId="6C4E1DB8"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587" w:type="dxa"/>
            <w:vMerge w:val="restart"/>
            <w:vAlign w:val="center"/>
          </w:tcPr>
          <w:p w14:paraId="0BD71588"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196" w:type="dxa"/>
            <w:vMerge w:val="restart"/>
            <w:vAlign w:val="center"/>
          </w:tcPr>
          <w:p w14:paraId="5561B548"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391" w:type="dxa"/>
            <w:vMerge w:val="restart"/>
            <w:vAlign w:val="center"/>
          </w:tcPr>
          <w:p w14:paraId="207471CF"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392" w:type="dxa"/>
            <w:vMerge w:val="restart"/>
            <w:vAlign w:val="center"/>
          </w:tcPr>
          <w:p w14:paraId="2E3EE632" w14:textId="77777777"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n/a</w:t>
            </w:r>
          </w:p>
        </w:tc>
      </w:tr>
      <w:tr w:rsidR="00E75351" w:rsidRPr="000F2C9E" w14:paraId="63899D46" w14:textId="77777777" w:rsidTr="003778EC">
        <w:trPr>
          <w:trHeight w:val="199"/>
        </w:trPr>
        <w:tc>
          <w:tcPr>
            <w:tcW w:w="988" w:type="dxa"/>
            <w:vMerge/>
            <w:vAlign w:val="center"/>
          </w:tcPr>
          <w:p w14:paraId="18BAC7E0" w14:textId="77777777" w:rsidR="00E75351" w:rsidRPr="000F2C9E" w:rsidRDefault="00E75351" w:rsidP="00A728C5">
            <w:pPr>
              <w:spacing w:before="0"/>
              <w:rPr>
                <w:rFonts w:ascii="Arial Narrow" w:hAnsi="Arial Narrow"/>
                <w:b/>
                <w:bCs/>
                <w:i/>
                <w:iCs/>
                <w:sz w:val="19"/>
                <w:szCs w:val="19"/>
              </w:rPr>
            </w:pPr>
          </w:p>
        </w:tc>
        <w:tc>
          <w:tcPr>
            <w:tcW w:w="529" w:type="dxa"/>
            <w:vMerge/>
            <w:vAlign w:val="center"/>
          </w:tcPr>
          <w:p w14:paraId="50929026" w14:textId="77777777" w:rsidR="00E75351" w:rsidRPr="000F2C9E" w:rsidRDefault="00E75351" w:rsidP="00A728C5">
            <w:pPr>
              <w:spacing w:before="0"/>
              <w:jc w:val="right"/>
              <w:rPr>
                <w:rFonts w:ascii="Arial Narrow" w:hAnsi="Arial Narrow"/>
                <w:b/>
                <w:bCs/>
                <w:i/>
                <w:iCs/>
                <w:sz w:val="19"/>
                <w:szCs w:val="19"/>
              </w:rPr>
            </w:pPr>
          </w:p>
        </w:tc>
        <w:tc>
          <w:tcPr>
            <w:tcW w:w="1391" w:type="dxa"/>
            <w:vAlign w:val="center"/>
          </w:tcPr>
          <w:p w14:paraId="21B0EF5A" w14:textId="469DB465"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Phase II (55)</w:t>
            </w:r>
          </w:p>
        </w:tc>
        <w:tc>
          <w:tcPr>
            <w:tcW w:w="1391" w:type="dxa"/>
            <w:vAlign w:val="center"/>
          </w:tcPr>
          <w:p w14:paraId="1BDB189A" w14:textId="2A4F8AD9"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SoC arm (143)</w:t>
            </w:r>
          </w:p>
        </w:tc>
        <w:tc>
          <w:tcPr>
            <w:tcW w:w="1392" w:type="dxa"/>
            <w:vMerge/>
            <w:vAlign w:val="center"/>
          </w:tcPr>
          <w:p w14:paraId="3F4B9BAB" w14:textId="77777777" w:rsidR="00E75351" w:rsidRPr="000F2C9E" w:rsidRDefault="00E75351" w:rsidP="00A728C5">
            <w:pPr>
              <w:spacing w:before="0"/>
              <w:jc w:val="center"/>
              <w:rPr>
                <w:rFonts w:ascii="Arial Narrow" w:hAnsi="Arial Narrow"/>
                <w:i/>
                <w:iCs/>
                <w:sz w:val="19"/>
                <w:szCs w:val="19"/>
              </w:rPr>
            </w:pPr>
          </w:p>
        </w:tc>
        <w:tc>
          <w:tcPr>
            <w:tcW w:w="1391" w:type="dxa"/>
            <w:vMerge/>
            <w:vAlign w:val="center"/>
          </w:tcPr>
          <w:p w14:paraId="529FD326" w14:textId="77777777" w:rsidR="00E75351" w:rsidRPr="000F2C9E" w:rsidRDefault="00E75351" w:rsidP="00A728C5">
            <w:pPr>
              <w:spacing w:before="0"/>
              <w:jc w:val="center"/>
              <w:rPr>
                <w:rFonts w:ascii="Arial Narrow" w:hAnsi="Arial Narrow"/>
                <w:i/>
                <w:iCs/>
                <w:sz w:val="19"/>
                <w:szCs w:val="19"/>
              </w:rPr>
            </w:pPr>
          </w:p>
        </w:tc>
        <w:tc>
          <w:tcPr>
            <w:tcW w:w="1391" w:type="dxa"/>
            <w:vMerge/>
            <w:vAlign w:val="center"/>
          </w:tcPr>
          <w:p w14:paraId="58744573" w14:textId="77777777" w:rsidR="00E75351" w:rsidRPr="000F2C9E" w:rsidRDefault="00E75351" w:rsidP="00A728C5">
            <w:pPr>
              <w:spacing w:before="0"/>
              <w:jc w:val="center"/>
              <w:rPr>
                <w:rFonts w:ascii="Arial Narrow" w:hAnsi="Arial Narrow"/>
                <w:i/>
                <w:iCs/>
                <w:sz w:val="19"/>
                <w:szCs w:val="19"/>
              </w:rPr>
            </w:pPr>
          </w:p>
        </w:tc>
        <w:tc>
          <w:tcPr>
            <w:tcW w:w="1587" w:type="dxa"/>
            <w:vMerge/>
            <w:vAlign w:val="center"/>
          </w:tcPr>
          <w:p w14:paraId="7F993526" w14:textId="77777777" w:rsidR="00E75351" w:rsidRPr="000F2C9E" w:rsidRDefault="00E75351" w:rsidP="00A728C5">
            <w:pPr>
              <w:spacing w:before="0"/>
              <w:jc w:val="center"/>
              <w:rPr>
                <w:rFonts w:ascii="Arial Narrow" w:hAnsi="Arial Narrow"/>
                <w:i/>
                <w:iCs/>
                <w:sz w:val="19"/>
                <w:szCs w:val="19"/>
              </w:rPr>
            </w:pPr>
          </w:p>
        </w:tc>
        <w:tc>
          <w:tcPr>
            <w:tcW w:w="1196" w:type="dxa"/>
            <w:vMerge/>
            <w:vAlign w:val="center"/>
          </w:tcPr>
          <w:p w14:paraId="3398F3FB" w14:textId="77777777" w:rsidR="00E75351" w:rsidRPr="000F2C9E" w:rsidRDefault="00E75351" w:rsidP="00A728C5">
            <w:pPr>
              <w:spacing w:before="0"/>
              <w:jc w:val="center"/>
              <w:rPr>
                <w:rFonts w:ascii="Arial Narrow" w:hAnsi="Arial Narrow"/>
                <w:i/>
                <w:iCs/>
                <w:sz w:val="19"/>
                <w:szCs w:val="19"/>
              </w:rPr>
            </w:pPr>
          </w:p>
        </w:tc>
        <w:tc>
          <w:tcPr>
            <w:tcW w:w="1391" w:type="dxa"/>
            <w:vMerge/>
            <w:vAlign w:val="center"/>
          </w:tcPr>
          <w:p w14:paraId="0DD4C3B8" w14:textId="77777777" w:rsidR="00E75351" w:rsidRPr="000F2C9E" w:rsidRDefault="00E75351" w:rsidP="00A728C5">
            <w:pPr>
              <w:spacing w:before="0"/>
              <w:jc w:val="center"/>
              <w:rPr>
                <w:rFonts w:ascii="Arial Narrow" w:hAnsi="Arial Narrow"/>
                <w:i/>
                <w:iCs/>
                <w:sz w:val="19"/>
                <w:szCs w:val="19"/>
              </w:rPr>
            </w:pPr>
          </w:p>
        </w:tc>
        <w:tc>
          <w:tcPr>
            <w:tcW w:w="1392" w:type="dxa"/>
            <w:vMerge/>
            <w:vAlign w:val="center"/>
          </w:tcPr>
          <w:p w14:paraId="36653406" w14:textId="77777777" w:rsidR="00E75351" w:rsidRPr="000F2C9E" w:rsidRDefault="00E75351" w:rsidP="00A728C5">
            <w:pPr>
              <w:spacing w:before="0"/>
              <w:jc w:val="center"/>
              <w:rPr>
                <w:rFonts w:ascii="Arial Narrow" w:hAnsi="Arial Narrow"/>
                <w:i/>
                <w:iCs/>
                <w:sz w:val="19"/>
                <w:szCs w:val="19"/>
              </w:rPr>
            </w:pPr>
          </w:p>
        </w:tc>
      </w:tr>
      <w:tr w:rsidR="002F4538" w:rsidRPr="000F2C9E" w14:paraId="43AF63A1" w14:textId="77777777" w:rsidTr="003778EC">
        <w:trPr>
          <w:trHeight w:val="71"/>
        </w:trPr>
        <w:tc>
          <w:tcPr>
            <w:tcW w:w="1517" w:type="dxa"/>
            <w:gridSpan w:val="2"/>
            <w:vAlign w:val="center"/>
          </w:tcPr>
          <w:p w14:paraId="4D80FF41" w14:textId="77777777" w:rsidR="002F4538" w:rsidRPr="000F2C9E" w:rsidRDefault="002F4538" w:rsidP="00A728C5">
            <w:pPr>
              <w:spacing w:before="0"/>
              <w:rPr>
                <w:rFonts w:ascii="Arial Narrow" w:hAnsi="Arial Narrow"/>
                <w:b/>
                <w:bCs/>
                <w:i/>
                <w:iCs/>
                <w:sz w:val="19"/>
                <w:szCs w:val="19"/>
              </w:rPr>
            </w:pPr>
            <w:r w:rsidRPr="000F2C9E">
              <w:rPr>
                <w:rFonts w:ascii="Arial Narrow" w:hAnsi="Arial Narrow"/>
                <w:b/>
                <w:bCs/>
                <w:i/>
                <w:iCs/>
                <w:sz w:val="19"/>
                <w:szCs w:val="19"/>
              </w:rPr>
              <w:t>Intervention</w:t>
            </w:r>
          </w:p>
        </w:tc>
        <w:tc>
          <w:tcPr>
            <w:tcW w:w="1391" w:type="dxa"/>
          </w:tcPr>
          <w:p w14:paraId="68CD37FA" w14:textId="3A1AF07D" w:rsidR="002F4538" w:rsidRPr="000F2C9E" w:rsidRDefault="00A728C5" w:rsidP="00A728C5">
            <w:pPr>
              <w:spacing w:before="0"/>
              <w:jc w:val="center"/>
              <w:rPr>
                <w:rFonts w:ascii="Arial Narrow" w:hAnsi="Arial Narrow"/>
                <w:i/>
                <w:iCs/>
                <w:sz w:val="19"/>
                <w:szCs w:val="19"/>
              </w:rPr>
            </w:pPr>
            <w:r w:rsidRPr="000F2C9E">
              <w:rPr>
                <w:rFonts w:ascii="Arial Narrow" w:hAnsi="Arial Narrow"/>
                <w:i/>
                <w:iCs/>
                <w:sz w:val="19"/>
                <w:szCs w:val="19"/>
              </w:rPr>
              <w:t>B</w:t>
            </w:r>
            <w:r w:rsidR="002F4538" w:rsidRPr="000F2C9E">
              <w:rPr>
                <w:rFonts w:ascii="Arial Narrow" w:hAnsi="Arial Narrow"/>
                <w:i/>
                <w:iCs/>
                <w:sz w:val="19"/>
                <w:szCs w:val="19"/>
              </w:rPr>
              <w:t>rexu-cel</w:t>
            </w:r>
          </w:p>
        </w:tc>
        <w:tc>
          <w:tcPr>
            <w:tcW w:w="1391" w:type="dxa"/>
          </w:tcPr>
          <w:p w14:paraId="23E96A15" w14:textId="77777777" w:rsidR="002F4538" w:rsidRPr="000F2C9E" w:rsidRDefault="002F4538" w:rsidP="00A728C5">
            <w:pPr>
              <w:spacing w:before="0"/>
              <w:jc w:val="center"/>
              <w:rPr>
                <w:rFonts w:ascii="Arial Narrow" w:hAnsi="Arial Narrow"/>
                <w:i/>
                <w:iCs/>
                <w:sz w:val="19"/>
                <w:szCs w:val="19"/>
              </w:rPr>
            </w:pPr>
            <w:proofErr w:type="spellStart"/>
            <w:r w:rsidRPr="000F2C9E">
              <w:rPr>
                <w:rFonts w:ascii="Arial Narrow" w:hAnsi="Arial Narrow"/>
                <w:i/>
                <w:iCs/>
                <w:sz w:val="19"/>
                <w:szCs w:val="19"/>
              </w:rPr>
              <w:t>InO</w:t>
            </w:r>
            <w:proofErr w:type="spellEnd"/>
          </w:p>
        </w:tc>
        <w:tc>
          <w:tcPr>
            <w:tcW w:w="1392" w:type="dxa"/>
          </w:tcPr>
          <w:p w14:paraId="4C976F8F" w14:textId="77777777" w:rsidR="002F4538" w:rsidRPr="000F2C9E" w:rsidRDefault="002F4538" w:rsidP="00A728C5">
            <w:pPr>
              <w:spacing w:before="0"/>
              <w:jc w:val="center"/>
              <w:rPr>
                <w:rFonts w:ascii="Arial Narrow" w:hAnsi="Arial Narrow"/>
                <w:i/>
                <w:iCs/>
                <w:sz w:val="19"/>
                <w:szCs w:val="19"/>
              </w:rPr>
            </w:pPr>
            <w:proofErr w:type="spellStart"/>
            <w:r w:rsidRPr="000F2C9E">
              <w:rPr>
                <w:rFonts w:ascii="Arial Narrow" w:hAnsi="Arial Narrow"/>
                <w:i/>
                <w:iCs/>
                <w:sz w:val="19"/>
                <w:szCs w:val="19"/>
              </w:rPr>
              <w:t>InO</w:t>
            </w:r>
            <w:proofErr w:type="spellEnd"/>
          </w:p>
        </w:tc>
        <w:tc>
          <w:tcPr>
            <w:tcW w:w="1391" w:type="dxa"/>
          </w:tcPr>
          <w:p w14:paraId="689FA92C"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Blinatumomab</w:t>
            </w:r>
          </w:p>
        </w:tc>
        <w:tc>
          <w:tcPr>
            <w:tcW w:w="1391" w:type="dxa"/>
          </w:tcPr>
          <w:p w14:paraId="5029F039"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Blinatumomab</w:t>
            </w:r>
          </w:p>
        </w:tc>
        <w:tc>
          <w:tcPr>
            <w:tcW w:w="1587" w:type="dxa"/>
          </w:tcPr>
          <w:p w14:paraId="73F1A27B"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Blinatumomab</w:t>
            </w:r>
          </w:p>
        </w:tc>
        <w:tc>
          <w:tcPr>
            <w:tcW w:w="1196" w:type="dxa"/>
          </w:tcPr>
          <w:p w14:paraId="17F3387B"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Blinatumomab</w:t>
            </w:r>
          </w:p>
        </w:tc>
        <w:tc>
          <w:tcPr>
            <w:tcW w:w="1391" w:type="dxa"/>
          </w:tcPr>
          <w:p w14:paraId="68CA7A75"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Blinatumomab</w:t>
            </w:r>
          </w:p>
        </w:tc>
        <w:tc>
          <w:tcPr>
            <w:tcW w:w="1392" w:type="dxa"/>
          </w:tcPr>
          <w:p w14:paraId="3AC8C80D"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Ponatinib</w:t>
            </w:r>
          </w:p>
        </w:tc>
      </w:tr>
      <w:tr w:rsidR="002F4538" w:rsidRPr="000F2C9E" w14:paraId="6DA5F21E" w14:textId="77777777" w:rsidTr="003778EC">
        <w:trPr>
          <w:trHeight w:val="71"/>
        </w:trPr>
        <w:tc>
          <w:tcPr>
            <w:tcW w:w="1517" w:type="dxa"/>
            <w:gridSpan w:val="2"/>
            <w:vAlign w:val="center"/>
          </w:tcPr>
          <w:p w14:paraId="3A8DE736" w14:textId="77777777" w:rsidR="002F4538" w:rsidRPr="000F2C9E" w:rsidRDefault="002F4538" w:rsidP="00A728C5">
            <w:pPr>
              <w:spacing w:before="0"/>
              <w:rPr>
                <w:rFonts w:ascii="Arial Narrow" w:hAnsi="Arial Narrow"/>
                <w:b/>
                <w:bCs/>
                <w:i/>
                <w:iCs/>
                <w:sz w:val="19"/>
                <w:szCs w:val="19"/>
              </w:rPr>
            </w:pPr>
            <w:r w:rsidRPr="000F2C9E">
              <w:rPr>
                <w:rFonts w:ascii="Arial Narrow" w:hAnsi="Arial Narrow"/>
                <w:b/>
                <w:bCs/>
                <w:i/>
                <w:iCs/>
                <w:sz w:val="19"/>
                <w:szCs w:val="19"/>
              </w:rPr>
              <w:t>Comparator</w:t>
            </w:r>
          </w:p>
        </w:tc>
        <w:tc>
          <w:tcPr>
            <w:tcW w:w="1391" w:type="dxa"/>
          </w:tcPr>
          <w:p w14:paraId="70EBE6A5"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391" w:type="dxa"/>
          </w:tcPr>
          <w:p w14:paraId="24FC3497"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SoC</w:t>
            </w:r>
          </w:p>
        </w:tc>
        <w:tc>
          <w:tcPr>
            <w:tcW w:w="1392" w:type="dxa"/>
          </w:tcPr>
          <w:p w14:paraId="7A7A4704"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391" w:type="dxa"/>
          </w:tcPr>
          <w:p w14:paraId="40034D34"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SoC</w:t>
            </w:r>
          </w:p>
        </w:tc>
        <w:tc>
          <w:tcPr>
            <w:tcW w:w="1391" w:type="dxa"/>
          </w:tcPr>
          <w:p w14:paraId="59B59B55"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587" w:type="dxa"/>
          </w:tcPr>
          <w:p w14:paraId="2714E4BF"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196" w:type="dxa"/>
          </w:tcPr>
          <w:p w14:paraId="67983732"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391" w:type="dxa"/>
          </w:tcPr>
          <w:p w14:paraId="558A61C3"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n/a</w:t>
            </w:r>
          </w:p>
        </w:tc>
        <w:tc>
          <w:tcPr>
            <w:tcW w:w="1392" w:type="dxa"/>
          </w:tcPr>
          <w:p w14:paraId="38D5658F" w14:textId="2E35B7CA" w:rsidR="002F4538" w:rsidRPr="000F2C9E" w:rsidRDefault="003778EC" w:rsidP="00A728C5">
            <w:pPr>
              <w:spacing w:before="0"/>
              <w:jc w:val="center"/>
              <w:rPr>
                <w:rFonts w:ascii="Arial Narrow" w:hAnsi="Arial Narrow"/>
                <w:i/>
                <w:iCs/>
                <w:sz w:val="19"/>
                <w:szCs w:val="19"/>
              </w:rPr>
            </w:pPr>
            <w:r w:rsidRPr="000F2C9E">
              <w:rPr>
                <w:rFonts w:ascii="Arial Narrow" w:hAnsi="Arial Narrow"/>
                <w:i/>
                <w:iCs/>
                <w:sz w:val="19"/>
                <w:szCs w:val="19"/>
              </w:rPr>
              <w:t>n/a</w:t>
            </w:r>
          </w:p>
        </w:tc>
      </w:tr>
      <w:tr w:rsidR="00BB3B24" w:rsidRPr="000F2C9E" w14:paraId="79F79D12" w14:textId="77777777" w:rsidTr="000F2C9E">
        <w:trPr>
          <w:trHeight w:val="71"/>
        </w:trPr>
        <w:tc>
          <w:tcPr>
            <w:tcW w:w="1517" w:type="dxa"/>
            <w:gridSpan w:val="2"/>
            <w:vMerge w:val="restart"/>
            <w:vAlign w:val="center"/>
          </w:tcPr>
          <w:p w14:paraId="65FF9AD5" w14:textId="27803F0E" w:rsidR="00BB3B24" w:rsidRPr="000F2C9E" w:rsidRDefault="00BB3B24" w:rsidP="00BB3B24">
            <w:pPr>
              <w:spacing w:before="0"/>
              <w:rPr>
                <w:rFonts w:ascii="Arial Narrow" w:hAnsi="Arial Narrow"/>
                <w:b/>
                <w:bCs/>
                <w:i/>
                <w:iCs/>
                <w:sz w:val="19"/>
                <w:szCs w:val="19"/>
              </w:rPr>
            </w:pPr>
            <w:r w:rsidRPr="000F2C9E">
              <w:rPr>
                <w:rFonts w:ascii="Arial Narrow" w:hAnsi="Arial Narrow"/>
                <w:b/>
                <w:bCs/>
                <w:i/>
                <w:iCs/>
                <w:sz w:val="19"/>
                <w:szCs w:val="19"/>
              </w:rPr>
              <w:t>Follow-up (months) median (range)</w:t>
            </w:r>
            <w:r w:rsidR="00655292">
              <w:rPr>
                <w:rFonts w:ascii="Arial Narrow" w:hAnsi="Arial Narrow"/>
                <w:b/>
                <w:bCs/>
                <w:i/>
                <w:iCs/>
                <w:sz w:val="19"/>
                <w:szCs w:val="19"/>
              </w:rPr>
              <w:t xml:space="preserve"> [95% CI]</w:t>
            </w:r>
          </w:p>
        </w:tc>
        <w:tc>
          <w:tcPr>
            <w:tcW w:w="1391" w:type="dxa"/>
            <w:vAlign w:val="center"/>
          </w:tcPr>
          <w:p w14:paraId="19E3B9C5" w14:textId="01E39889" w:rsidR="00BB3B24" w:rsidRPr="000F2C9E" w:rsidRDefault="00BB3B24" w:rsidP="00BB3B24">
            <w:pPr>
              <w:spacing w:before="0"/>
              <w:jc w:val="center"/>
              <w:rPr>
                <w:rFonts w:ascii="Arial Narrow" w:hAnsi="Arial Narrow"/>
                <w:i/>
                <w:iCs/>
                <w:sz w:val="19"/>
                <w:szCs w:val="19"/>
              </w:rPr>
            </w:pPr>
            <w:r w:rsidRPr="000F2C9E">
              <w:rPr>
                <w:rFonts w:ascii="Arial Narrow" w:hAnsi="Arial Narrow"/>
                <w:i/>
                <w:iCs/>
                <w:sz w:val="19"/>
                <w:szCs w:val="19"/>
              </w:rPr>
              <w:t xml:space="preserve">Phase I </w:t>
            </w:r>
            <w:r w:rsidRPr="000F2C9E">
              <w:rPr>
                <w:rFonts w:ascii="Arial Narrow" w:hAnsi="Arial Narrow"/>
                <w:i/>
                <w:iCs/>
                <w:sz w:val="19"/>
                <w:szCs w:val="19"/>
              </w:rPr>
              <w:br/>
              <w:t>22.1 (7.1-36.1)</w:t>
            </w:r>
          </w:p>
        </w:tc>
        <w:tc>
          <w:tcPr>
            <w:tcW w:w="1391" w:type="dxa"/>
            <w:vMerge w:val="restart"/>
            <w:vAlign w:val="center"/>
          </w:tcPr>
          <w:p w14:paraId="505A6C9E" w14:textId="37B30B7A" w:rsidR="00BB3B24" w:rsidRPr="000F2C9E" w:rsidRDefault="000F2C9E" w:rsidP="00BB3B24">
            <w:pPr>
              <w:spacing w:before="0"/>
              <w:jc w:val="center"/>
              <w:rPr>
                <w:rFonts w:ascii="Arial Narrow" w:hAnsi="Arial Narrow"/>
                <w:i/>
                <w:iCs/>
                <w:sz w:val="19"/>
                <w:szCs w:val="19"/>
              </w:rPr>
            </w:pPr>
            <w:r>
              <w:rPr>
                <w:rFonts w:ascii="Arial Narrow" w:hAnsi="Arial Narrow"/>
                <w:i/>
                <w:iCs/>
                <w:sz w:val="19"/>
                <w:szCs w:val="19"/>
              </w:rPr>
              <w:t>29.6 (1.7-49.7)</w:t>
            </w:r>
          </w:p>
        </w:tc>
        <w:tc>
          <w:tcPr>
            <w:tcW w:w="1392" w:type="dxa"/>
            <w:vMerge w:val="restart"/>
            <w:vAlign w:val="center"/>
          </w:tcPr>
          <w:p w14:paraId="3805D020" w14:textId="0856B191" w:rsidR="00BB3B24" w:rsidRPr="000F2C9E" w:rsidRDefault="00BB3B24" w:rsidP="00BB3B24">
            <w:pPr>
              <w:spacing w:before="0"/>
              <w:jc w:val="center"/>
              <w:rPr>
                <w:rFonts w:ascii="Arial Narrow" w:hAnsi="Arial Narrow"/>
                <w:i/>
                <w:iCs/>
                <w:sz w:val="19"/>
                <w:szCs w:val="19"/>
              </w:rPr>
            </w:pPr>
            <w:r w:rsidRPr="000F2C9E">
              <w:rPr>
                <w:rFonts w:ascii="Arial Narrow" w:hAnsi="Arial Narrow"/>
                <w:i/>
                <w:iCs/>
                <w:sz w:val="19"/>
                <w:szCs w:val="19"/>
              </w:rPr>
              <w:t>23.7 (6.8-29.8)</w:t>
            </w:r>
          </w:p>
        </w:tc>
        <w:tc>
          <w:tcPr>
            <w:tcW w:w="1391" w:type="dxa"/>
            <w:vAlign w:val="center"/>
          </w:tcPr>
          <w:p w14:paraId="520E3696" w14:textId="7FB1A4E8" w:rsidR="00BB3B24" w:rsidRPr="000F2C9E" w:rsidRDefault="000F2C9E" w:rsidP="00BB3B24">
            <w:pPr>
              <w:spacing w:before="0"/>
              <w:jc w:val="center"/>
              <w:rPr>
                <w:rFonts w:ascii="Arial Narrow" w:hAnsi="Arial Narrow"/>
                <w:i/>
                <w:iCs/>
                <w:sz w:val="19"/>
                <w:szCs w:val="19"/>
              </w:rPr>
            </w:pPr>
            <w:r>
              <w:rPr>
                <w:rFonts w:ascii="Arial Narrow" w:hAnsi="Arial Narrow"/>
                <w:i/>
                <w:iCs/>
                <w:sz w:val="19"/>
                <w:szCs w:val="19"/>
              </w:rPr>
              <w:t xml:space="preserve">Blin arm </w:t>
            </w:r>
            <w:r w:rsidR="00BB3B24" w:rsidRPr="000F2C9E">
              <w:rPr>
                <w:rFonts w:ascii="Arial Narrow" w:hAnsi="Arial Narrow"/>
                <w:i/>
                <w:iCs/>
                <w:sz w:val="19"/>
                <w:szCs w:val="19"/>
              </w:rPr>
              <w:t>11.7 (n/s)</w:t>
            </w:r>
          </w:p>
        </w:tc>
        <w:tc>
          <w:tcPr>
            <w:tcW w:w="1391" w:type="dxa"/>
            <w:vMerge w:val="restart"/>
            <w:vAlign w:val="center"/>
          </w:tcPr>
          <w:p w14:paraId="065105F7" w14:textId="4DA91382" w:rsidR="00BB3B24" w:rsidRPr="000F2C9E" w:rsidRDefault="00655292" w:rsidP="00BB3B24">
            <w:pPr>
              <w:spacing w:before="0"/>
              <w:jc w:val="center"/>
              <w:rPr>
                <w:rFonts w:ascii="Arial Narrow" w:hAnsi="Arial Narrow"/>
                <w:i/>
                <w:iCs/>
                <w:sz w:val="19"/>
                <w:szCs w:val="19"/>
              </w:rPr>
            </w:pPr>
            <w:r>
              <w:rPr>
                <w:rFonts w:ascii="Arial Narrow" w:hAnsi="Arial Narrow"/>
                <w:i/>
                <w:iCs/>
                <w:sz w:val="19"/>
                <w:szCs w:val="19"/>
              </w:rPr>
              <w:t>6.3 (</w:t>
            </w:r>
            <w:r w:rsidR="00BB3B24" w:rsidRPr="000F2C9E">
              <w:rPr>
                <w:rFonts w:ascii="Arial Narrow" w:hAnsi="Arial Narrow"/>
                <w:i/>
                <w:iCs/>
                <w:sz w:val="19"/>
                <w:szCs w:val="19"/>
              </w:rPr>
              <w:t>n/s</w:t>
            </w:r>
            <w:r>
              <w:rPr>
                <w:rFonts w:ascii="Arial Narrow" w:hAnsi="Arial Narrow"/>
                <w:i/>
                <w:iCs/>
                <w:sz w:val="19"/>
                <w:szCs w:val="19"/>
              </w:rPr>
              <w:t>)</w:t>
            </w:r>
          </w:p>
        </w:tc>
        <w:tc>
          <w:tcPr>
            <w:tcW w:w="1587" w:type="dxa"/>
            <w:vMerge w:val="restart"/>
            <w:vAlign w:val="center"/>
          </w:tcPr>
          <w:p w14:paraId="6D5E96AA" w14:textId="5CECA6C1" w:rsidR="00BB3B24" w:rsidRPr="000F2C9E" w:rsidRDefault="000F2C9E" w:rsidP="000F2C9E">
            <w:pPr>
              <w:spacing w:before="0"/>
              <w:jc w:val="center"/>
              <w:rPr>
                <w:rFonts w:ascii="Arial Narrow" w:hAnsi="Arial Narrow"/>
                <w:i/>
                <w:iCs/>
                <w:sz w:val="19"/>
                <w:szCs w:val="19"/>
              </w:rPr>
            </w:pPr>
            <w:r>
              <w:rPr>
                <w:rFonts w:ascii="Arial Narrow" w:hAnsi="Arial Narrow"/>
                <w:i/>
                <w:iCs/>
                <w:sz w:val="19"/>
                <w:szCs w:val="19"/>
              </w:rPr>
              <w:t>12.1 (</w:t>
            </w:r>
            <w:r w:rsidR="00BB3B24" w:rsidRPr="000F2C9E">
              <w:rPr>
                <w:rFonts w:ascii="Arial Narrow" w:hAnsi="Arial Narrow"/>
                <w:i/>
                <w:iCs/>
                <w:sz w:val="19"/>
                <w:szCs w:val="19"/>
              </w:rPr>
              <w:t>n/s</w:t>
            </w:r>
            <w:r>
              <w:rPr>
                <w:rFonts w:ascii="Arial Narrow" w:hAnsi="Arial Narrow"/>
                <w:i/>
                <w:iCs/>
                <w:sz w:val="19"/>
                <w:szCs w:val="19"/>
              </w:rPr>
              <w:t>)</w:t>
            </w:r>
          </w:p>
        </w:tc>
        <w:tc>
          <w:tcPr>
            <w:tcW w:w="1196" w:type="dxa"/>
            <w:vMerge w:val="restart"/>
            <w:vAlign w:val="center"/>
          </w:tcPr>
          <w:p w14:paraId="60C6F1F7" w14:textId="288C0D26" w:rsidR="00BB3B24" w:rsidRPr="000F2C9E" w:rsidRDefault="00655292" w:rsidP="000F2C9E">
            <w:pPr>
              <w:spacing w:before="0"/>
              <w:jc w:val="center"/>
              <w:rPr>
                <w:rFonts w:ascii="Arial Narrow" w:hAnsi="Arial Narrow"/>
                <w:i/>
                <w:iCs/>
                <w:sz w:val="19"/>
                <w:szCs w:val="19"/>
              </w:rPr>
            </w:pPr>
            <w:r>
              <w:rPr>
                <w:rFonts w:ascii="Arial Narrow" w:hAnsi="Arial Narrow"/>
                <w:i/>
                <w:iCs/>
                <w:sz w:val="19"/>
                <w:szCs w:val="19"/>
              </w:rPr>
              <w:t>16.6 [12.4, 23.3]</w:t>
            </w:r>
          </w:p>
        </w:tc>
        <w:tc>
          <w:tcPr>
            <w:tcW w:w="1391" w:type="dxa"/>
            <w:vMerge w:val="restart"/>
            <w:vAlign w:val="center"/>
          </w:tcPr>
          <w:p w14:paraId="4B3D7476" w14:textId="0D9E96E6" w:rsidR="00BB3B24" w:rsidRPr="000F2C9E" w:rsidRDefault="000F2C9E" w:rsidP="000F2C9E">
            <w:pPr>
              <w:spacing w:before="0"/>
              <w:jc w:val="center"/>
              <w:rPr>
                <w:rFonts w:ascii="Arial Narrow" w:hAnsi="Arial Narrow"/>
                <w:i/>
                <w:iCs/>
                <w:sz w:val="19"/>
                <w:szCs w:val="19"/>
              </w:rPr>
            </w:pPr>
            <w:r>
              <w:rPr>
                <w:rFonts w:ascii="Arial Narrow" w:hAnsi="Arial Narrow"/>
                <w:i/>
                <w:iCs/>
                <w:sz w:val="19"/>
                <w:szCs w:val="19"/>
              </w:rPr>
              <w:t>8.8 (</w:t>
            </w:r>
            <w:r w:rsidR="00BB3B24" w:rsidRPr="000F2C9E">
              <w:rPr>
                <w:rFonts w:ascii="Arial Narrow" w:hAnsi="Arial Narrow"/>
                <w:i/>
                <w:iCs/>
                <w:sz w:val="19"/>
                <w:szCs w:val="19"/>
              </w:rPr>
              <w:t>n/s</w:t>
            </w:r>
            <w:r>
              <w:rPr>
                <w:rFonts w:ascii="Arial Narrow" w:hAnsi="Arial Narrow"/>
                <w:i/>
                <w:iCs/>
                <w:sz w:val="19"/>
                <w:szCs w:val="19"/>
              </w:rPr>
              <w:t>)</w:t>
            </w:r>
          </w:p>
        </w:tc>
        <w:tc>
          <w:tcPr>
            <w:tcW w:w="1392" w:type="dxa"/>
            <w:vMerge w:val="restart"/>
            <w:vAlign w:val="center"/>
          </w:tcPr>
          <w:p w14:paraId="0FA9A3A5" w14:textId="52EA4209" w:rsidR="00BB3B24" w:rsidRPr="000F2C9E" w:rsidRDefault="00BB3B24" w:rsidP="00BB3B24">
            <w:pPr>
              <w:spacing w:before="0"/>
              <w:jc w:val="center"/>
              <w:rPr>
                <w:rFonts w:ascii="Arial Narrow" w:hAnsi="Arial Narrow"/>
                <w:i/>
                <w:iCs/>
                <w:sz w:val="19"/>
                <w:szCs w:val="19"/>
              </w:rPr>
            </w:pPr>
            <w:r w:rsidRPr="000F2C9E">
              <w:rPr>
                <w:rFonts w:ascii="Arial Narrow" w:hAnsi="Arial Narrow"/>
                <w:i/>
                <w:iCs/>
                <w:sz w:val="19"/>
                <w:szCs w:val="19"/>
              </w:rPr>
              <w:t>5.4 (0.1-59.6)</w:t>
            </w:r>
          </w:p>
        </w:tc>
      </w:tr>
      <w:tr w:rsidR="00BB3B24" w:rsidRPr="000F2C9E" w14:paraId="37105591" w14:textId="77777777" w:rsidTr="00E75351">
        <w:trPr>
          <w:trHeight w:val="71"/>
        </w:trPr>
        <w:tc>
          <w:tcPr>
            <w:tcW w:w="1517" w:type="dxa"/>
            <w:gridSpan w:val="2"/>
            <w:vMerge/>
            <w:vAlign w:val="center"/>
          </w:tcPr>
          <w:p w14:paraId="1FA8B3E4" w14:textId="77777777" w:rsidR="00BB3B24" w:rsidRPr="000F2C9E" w:rsidRDefault="00BB3B24" w:rsidP="00A728C5">
            <w:pPr>
              <w:spacing w:before="0"/>
              <w:rPr>
                <w:rFonts w:ascii="Arial Narrow" w:hAnsi="Arial Narrow"/>
                <w:b/>
                <w:bCs/>
                <w:i/>
                <w:iCs/>
                <w:sz w:val="19"/>
                <w:szCs w:val="19"/>
                <w:highlight w:val="cyan"/>
              </w:rPr>
            </w:pPr>
          </w:p>
        </w:tc>
        <w:tc>
          <w:tcPr>
            <w:tcW w:w="1391" w:type="dxa"/>
            <w:vAlign w:val="center"/>
          </w:tcPr>
          <w:p w14:paraId="260A0154" w14:textId="2F2FEFA9" w:rsidR="00BB3B24" w:rsidRPr="000F2C9E" w:rsidRDefault="00BB3B24" w:rsidP="00E75351">
            <w:pPr>
              <w:spacing w:before="0"/>
              <w:jc w:val="center"/>
              <w:rPr>
                <w:rFonts w:ascii="Arial Narrow" w:hAnsi="Arial Narrow"/>
                <w:i/>
                <w:iCs/>
                <w:sz w:val="19"/>
                <w:szCs w:val="19"/>
              </w:rPr>
            </w:pPr>
            <w:r w:rsidRPr="000F2C9E">
              <w:rPr>
                <w:rFonts w:ascii="Arial Narrow" w:hAnsi="Arial Narrow"/>
                <w:i/>
                <w:iCs/>
                <w:sz w:val="19"/>
                <w:szCs w:val="19"/>
              </w:rPr>
              <w:t>Phase II</w:t>
            </w:r>
            <w:r w:rsidRPr="000F2C9E">
              <w:rPr>
                <w:rFonts w:ascii="Arial Narrow" w:hAnsi="Arial Narrow"/>
                <w:i/>
                <w:iCs/>
                <w:sz w:val="19"/>
                <w:szCs w:val="19"/>
              </w:rPr>
              <w:br/>
              <w:t>16.4 (13.8-19.6)</w:t>
            </w:r>
          </w:p>
        </w:tc>
        <w:tc>
          <w:tcPr>
            <w:tcW w:w="1391" w:type="dxa"/>
            <w:vMerge/>
            <w:vAlign w:val="center"/>
          </w:tcPr>
          <w:p w14:paraId="68E1C2A3" w14:textId="77777777" w:rsidR="00BB3B24" w:rsidRPr="000F2C9E" w:rsidRDefault="00BB3B24" w:rsidP="00E75351">
            <w:pPr>
              <w:spacing w:before="0"/>
              <w:jc w:val="center"/>
              <w:rPr>
                <w:rFonts w:ascii="Arial Narrow" w:hAnsi="Arial Narrow"/>
                <w:i/>
                <w:iCs/>
                <w:sz w:val="19"/>
                <w:szCs w:val="19"/>
              </w:rPr>
            </w:pPr>
          </w:p>
        </w:tc>
        <w:tc>
          <w:tcPr>
            <w:tcW w:w="1392" w:type="dxa"/>
            <w:vMerge/>
            <w:vAlign w:val="center"/>
          </w:tcPr>
          <w:p w14:paraId="37F4E03A" w14:textId="77777777" w:rsidR="00BB3B24" w:rsidRPr="000F2C9E" w:rsidRDefault="00BB3B24" w:rsidP="00E75351">
            <w:pPr>
              <w:spacing w:before="0"/>
              <w:jc w:val="center"/>
              <w:rPr>
                <w:rFonts w:ascii="Arial Narrow" w:hAnsi="Arial Narrow"/>
                <w:i/>
                <w:iCs/>
                <w:sz w:val="19"/>
                <w:szCs w:val="19"/>
              </w:rPr>
            </w:pPr>
          </w:p>
        </w:tc>
        <w:tc>
          <w:tcPr>
            <w:tcW w:w="1391" w:type="dxa"/>
            <w:vAlign w:val="center"/>
          </w:tcPr>
          <w:p w14:paraId="484AD1F5" w14:textId="4F1FB2F9" w:rsidR="00BB3B24" w:rsidRPr="000F2C9E" w:rsidRDefault="000F2C9E" w:rsidP="00E75351">
            <w:pPr>
              <w:spacing w:before="0"/>
              <w:jc w:val="center"/>
              <w:rPr>
                <w:rFonts w:ascii="Arial Narrow" w:hAnsi="Arial Narrow"/>
                <w:i/>
                <w:iCs/>
                <w:sz w:val="19"/>
                <w:szCs w:val="19"/>
              </w:rPr>
            </w:pPr>
            <w:r>
              <w:rPr>
                <w:rFonts w:ascii="Arial Narrow" w:hAnsi="Arial Narrow"/>
                <w:i/>
                <w:iCs/>
                <w:sz w:val="19"/>
                <w:szCs w:val="19"/>
              </w:rPr>
              <w:t xml:space="preserve">SoC arm </w:t>
            </w:r>
            <w:r w:rsidR="00BB3B24" w:rsidRPr="000F2C9E">
              <w:rPr>
                <w:rFonts w:ascii="Arial Narrow" w:hAnsi="Arial Narrow"/>
                <w:i/>
                <w:iCs/>
                <w:sz w:val="19"/>
                <w:szCs w:val="19"/>
              </w:rPr>
              <w:t>11.8 (n/s)</w:t>
            </w:r>
          </w:p>
        </w:tc>
        <w:tc>
          <w:tcPr>
            <w:tcW w:w="1391" w:type="dxa"/>
            <w:vMerge/>
            <w:vAlign w:val="center"/>
          </w:tcPr>
          <w:p w14:paraId="79658961" w14:textId="77777777" w:rsidR="00BB3B24" w:rsidRPr="000F2C9E" w:rsidRDefault="00BB3B24" w:rsidP="00E75351">
            <w:pPr>
              <w:spacing w:before="0"/>
              <w:jc w:val="center"/>
              <w:rPr>
                <w:rFonts w:ascii="Arial Narrow" w:hAnsi="Arial Narrow"/>
                <w:i/>
                <w:iCs/>
                <w:sz w:val="19"/>
                <w:szCs w:val="19"/>
              </w:rPr>
            </w:pPr>
          </w:p>
        </w:tc>
        <w:tc>
          <w:tcPr>
            <w:tcW w:w="1587" w:type="dxa"/>
            <w:vMerge/>
            <w:vAlign w:val="center"/>
          </w:tcPr>
          <w:p w14:paraId="47544539" w14:textId="77777777" w:rsidR="00BB3B24" w:rsidRPr="000F2C9E" w:rsidRDefault="00BB3B24" w:rsidP="00E75351">
            <w:pPr>
              <w:spacing w:before="0"/>
              <w:jc w:val="center"/>
              <w:rPr>
                <w:rFonts w:ascii="Arial Narrow" w:hAnsi="Arial Narrow"/>
                <w:i/>
                <w:iCs/>
                <w:sz w:val="19"/>
                <w:szCs w:val="19"/>
              </w:rPr>
            </w:pPr>
          </w:p>
        </w:tc>
        <w:tc>
          <w:tcPr>
            <w:tcW w:w="1196" w:type="dxa"/>
            <w:vMerge/>
            <w:vAlign w:val="center"/>
          </w:tcPr>
          <w:p w14:paraId="06F086A2" w14:textId="77777777" w:rsidR="00BB3B24" w:rsidRPr="000F2C9E" w:rsidRDefault="00BB3B24" w:rsidP="00E75351">
            <w:pPr>
              <w:spacing w:before="0"/>
              <w:jc w:val="center"/>
              <w:rPr>
                <w:rFonts w:ascii="Arial Narrow" w:hAnsi="Arial Narrow"/>
                <w:i/>
                <w:iCs/>
                <w:sz w:val="19"/>
                <w:szCs w:val="19"/>
              </w:rPr>
            </w:pPr>
          </w:p>
        </w:tc>
        <w:tc>
          <w:tcPr>
            <w:tcW w:w="1391" w:type="dxa"/>
            <w:vMerge/>
            <w:vAlign w:val="center"/>
          </w:tcPr>
          <w:p w14:paraId="5469B00B" w14:textId="77777777" w:rsidR="00BB3B24" w:rsidRPr="000F2C9E" w:rsidRDefault="00BB3B24" w:rsidP="00E75351">
            <w:pPr>
              <w:spacing w:before="0"/>
              <w:jc w:val="center"/>
              <w:rPr>
                <w:rFonts w:ascii="Arial Narrow" w:hAnsi="Arial Narrow"/>
                <w:i/>
                <w:iCs/>
                <w:sz w:val="19"/>
                <w:szCs w:val="19"/>
              </w:rPr>
            </w:pPr>
          </w:p>
        </w:tc>
        <w:tc>
          <w:tcPr>
            <w:tcW w:w="1392" w:type="dxa"/>
            <w:vMerge/>
            <w:vAlign w:val="center"/>
          </w:tcPr>
          <w:p w14:paraId="759382DD" w14:textId="77777777" w:rsidR="00BB3B24" w:rsidRPr="000F2C9E" w:rsidRDefault="00BB3B24" w:rsidP="00E75351">
            <w:pPr>
              <w:spacing w:before="0"/>
              <w:jc w:val="center"/>
              <w:rPr>
                <w:rFonts w:ascii="Arial Narrow" w:hAnsi="Arial Narrow"/>
                <w:i/>
                <w:iCs/>
                <w:sz w:val="19"/>
                <w:szCs w:val="19"/>
              </w:rPr>
            </w:pPr>
          </w:p>
        </w:tc>
      </w:tr>
      <w:tr w:rsidR="003778EC" w:rsidRPr="000F2C9E" w14:paraId="40BE7E89" w14:textId="77777777" w:rsidTr="000F2C9E">
        <w:trPr>
          <w:trHeight w:val="173"/>
        </w:trPr>
        <w:tc>
          <w:tcPr>
            <w:tcW w:w="1517" w:type="dxa"/>
            <w:gridSpan w:val="2"/>
            <w:vMerge w:val="restart"/>
            <w:vAlign w:val="center"/>
          </w:tcPr>
          <w:p w14:paraId="300D3548" w14:textId="5CBA29A7" w:rsidR="003778EC" w:rsidRPr="000F2C9E" w:rsidRDefault="003778EC" w:rsidP="00A728C5">
            <w:pPr>
              <w:spacing w:before="0"/>
              <w:rPr>
                <w:rFonts w:ascii="Arial Narrow" w:hAnsi="Arial Narrow"/>
                <w:b/>
                <w:bCs/>
                <w:i/>
                <w:iCs/>
                <w:sz w:val="19"/>
                <w:szCs w:val="19"/>
              </w:rPr>
            </w:pPr>
            <w:r w:rsidRPr="000F2C9E">
              <w:rPr>
                <w:rFonts w:ascii="Arial Narrow" w:hAnsi="Arial Narrow"/>
                <w:b/>
                <w:bCs/>
                <w:i/>
                <w:iCs/>
                <w:sz w:val="19"/>
                <w:szCs w:val="19"/>
              </w:rPr>
              <w:t>Primary outcomes</w:t>
            </w:r>
          </w:p>
        </w:tc>
        <w:tc>
          <w:tcPr>
            <w:tcW w:w="1391" w:type="dxa"/>
            <w:vAlign w:val="center"/>
          </w:tcPr>
          <w:p w14:paraId="7A893BA9" w14:textId="58F79206" w:rsidR="003778EC" w:rsidRPr="000F2C9E" w:rsidRDefault="003778EC" w:rsidP="000F2C9E">
            <w:pPr>
              <w:spacing w:before="0"/>
              <w:jc w:val="center"/>
              <w:rPr>
                <w:rFonts w:ascii="Arial Narrow" w:hAnsi="Arial Narrow"/>
                <w:i/>
                <w:iCs/>
                <w:sz w:val="19"/>
                <w:szCs w:val="19"/>
              </w:rPr>
            </w:pPr>
            <w:r w:rsidRPr="000F2C9E">
              <w:rPr>
                <w:rFonts w:ascii="Arial Narrow" w:hAnsi="Arial Narrow"/>
                <w:i/>
                <w:iCs/>
                <w:sz w:val="19"/>
                <w:szCs w:val="19"/>
              </w:rPr>
              <w:t>Phase I (DLTs)</w:t>
            </w:r>
          </w:p>
        </w:tc>
        <w:tc>
          <w:tcPr>
            <w:tcW w:w="1391" w:type="dxa"/>
            <w:vMerge w:val="restart"/>
            <w:vAlign w:val="center"/>
          </w:tcPr>
          <w:p w14:paraId="7DC2AD8A"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CR/</w:t>
            </w:r>
            <w:proofErr w:type="spellStart"/>
            <w:r w:rsidRPr="000F2C9E">
              <w:rPr>
                <w:rFonts w:ascii="Arial Narrow" w:hAnsi="Arial Narrow"/>
                <w:i/>
                <w:iCs/>
                <w:sz w:val="19"/>
                <w:szCs w:val="19"/>
              </w:rPr>
              <w:t>CRi</w:t>
            </w:r>
            <w:proofErr w:type="spellEnd"/>
            <w:r w:rsidRPr="000F2C9E">
              <w:rPr>
                <w:rFonts w:ascii="Arial Narrow" w:hAnsi="Arial Narrow"/>
                <w:i/>
                <w:iCs/>
                <w:sz w:val="19"/>
                <w:szCs w:val="19"/>
              </w:rPr>
              <w:t xml:space="preserve"> ***</w:t>
            </w:r>
          </w:p>
          <w:p w14:paraId="30887DBF"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OS</w:t>
            </w:r>
          </w:p>
        </w:tc>
        <w:tc>
          <w:tcPr>
            <w:tcW w:w="1392" w:type="dxa"/>
            <w:vAlign w:val="center"/>
          </w:tcPr>
          <w:p w14:paraId="40E93B43" w14:textId="5A678978" w:rsidR="003778EC" w:rsidRPr="000F2C9E" w:rsidRDefault="003778EC" w:rsidP="003778EC">
            <w:pPr>
              <w:spacing w:before="0"/>
              <w:rPr>
                <w:rFonts w:ascii="Arial Narrow" w:hAnsi="Arial Narrow"/>
                <w:i/>
                <w:iCs/>
                <w:sz w:val="19"/>
                <w:szCs w:val="19"/>
              </w:rPr>
            </w:pPr>
            <w:r w:rsidRPr="000F2C9E">
              <w:rPr>
                <w:rFonts w:ascii="Arial Narrow" w:hAnsi="Arial Narrow"/>
                <w:i/>
                <w:iCs/>
                <w:sz w:val="19"/>
                <w:szCs w:val="19"/>
              </w:rPr>
              <w:t>Phase I (DLTs)</w:t>
            </w:r>
          </w:p>
        </w:tc>
        <w:tc>
          <w:tcPr>
            <w:tcW w:w="1391" w:type="dxa"/>
            <w:vMerge w:val="restart"/>
            <w:vAlign w:val="center"/>
          </w:tcPr>
          <w:p w14:paraId="4E93605E"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OS</w:t>
            </w:r>
          </w:p>
        </w:tc>
        <w:tc>
          <w:tcPr>
            <w:tcW w:w="1391" w:type="dxa"/>
            <w:vAlign w:val="center"/>
          </w:tcPr>
          <w:p w14:paraId="11A49EC0" w14:textId="36016725" w:rsidR="003778EC" w:rsidRPr="000F2C9E" w:rsidRDefault="003778EC" w:rsidP="003778EC">
            <w:pPr>
              <w:spacing w:before="0"/>
              <w:rPr>
                <w:rFonts w:ascii="Arial Narrow" w:hAnsi="Arial Narrow"/>
                <w:i/>
                <w:iCs/>
                <w:sz w:val="19"/>
                <w:szCs w:val="19"/>
              </w:rPr>
            </w:pPr>
            <w:r w:rsidRPr="000F2C9E">
              <w:rPr>
                <w:rFonts w:ascii="Arial Narrow" w:hAnsi="Arial Narrow"/>
                <w:i/>
                <w:iCs/>
                <w:sz w:val="19"/>
                <w:szCs w:val="19"/>
              </w:rPr>
              <w:t>Phase I (DLTs)</w:t>
            </w:r>
          </w:p>
        </w:tc>
        <w:tc>
          <w:tcPr>
            <w:tcW w:w="1587" w:type="dxa"/>
            <w:vMerge w:val="restart"/>
            <w:vAlign w:val="center"/>
          </w:tcPr>
          <w:p w14:paraId="736AEF2F"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 xml:space="preserve">CR, </w:t>
            </w:r>
            <w:proofErr w:type="spellStart"/>
            <w:r w:rsidRPr="000F2C9E">
              <w:rPr>
                <w:rFonts w:ascii="Arial Narrow" w:hAnsi="Arial Narrow"/>
                <w:i/>
                <w:iCs/>
                <w:sz w:val="19"/>
                <w:szCs w:val="19"/>
              </w:rPr>
              <w:t>CRh</w:t>
            </w:r>
            <w:proofErr w:type="spellEnd"/>
          </w:p>
        </w:tc>
        <w:tc>
          <w:tcPr>
            <w:tcW w:w="1196" w:type="dxa"/>
            <w:vMerge w:val="restart"/>
            <w:vAlign w:val="center"/>
          </w:tcPr>
          <w:p w14:paraId="6866CA32"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 xml:space="preserve">CR, </w:t>
            </w:r>
            <w:proofErr w:type="spellStart"/>
            <w:r w:rsidRPr="000F2C9E">
              <w:rPr>
                <w:rFonts w:ascii="Arial Narrow" w:hAnsi="Arial Narrow"/>
                <w:i/>
                <w:iCs/>
                <w:sz w:val="19"/>
                <w:szCs w:val="19"/>
              </w:rPr>
              <w:t>CRh</w:t>
            </w:r>
            <w:proofErr w:type="spellEnd"/>
          </w:p>
        </w:tc>
        <w:tc>
          <w:tcPr>
            <w:tcW w:w="1391" w:type="dxa"/>
            <w:vMerge w:val="restart"/>
            <w:vAlign w:val="center"/>
          </w:tcPr>
          <w:p w14:paraId="4A67BE33"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 xml:space="preserve">CR, </w:t>
            </w:r>
            <w:proofErr w:type="spellStart"/>
            <w:r w:rsidRPr="000F2C9E">
              <w:rPr>
                <w:rFonts w:ascii="Arial Narrow" w:hAnsi="Arial Narrow"/>
                <w:i/>
                <w:iCs/>
                <w:sz w:val="19"/>
                <w:szCs w:val="19"/>
              </w:rPr>
              <w:t>CRh</w:t>
            </w:r>
            <w:proofErr w:type="spellEnd"/>
          </w:p>
        </w:tc>
        <w:tc>
          <w:tcPr>
            <w:tcW w:w="1392" w:type="dxa"/>
            <w:vMerge w:val="restart"/>
            <w:vAlign w:val="center"/>
          </w:tcPr>
          <w:p w14:paraId="08F882CC" w14:textId="77777777" w:rsidR="003778EC" w:rsidRPr="000F2C9E" w:rsidRDefault="003778EC" w:rsidP="00E75351">
            <w:pPr>
              <w:spacing w:before="0"/>
              <w:jc w:val="center"/>
              <w:rPr>
                <w:rFonts w:ascii="Arial Narrow" w:hAnsi="Arial Narrow"/>
                <w:i/>
                <w:iCs/>
                <w:sz w:val="19"/>
                <w:szCs w:val="19"/>
              </w:rPr>
            </w:pPr>
            <w:proofErr w:type="spellStart"/>
            <w:r w:rsidRPr="000F2C9E">
              <w:rPr>
                <w:rFonts w:ascii="Arial Narrow" w:hAnsi="Arial Narrow"/>
                <w:i/>
                <w:iCs/>
                <w:sz w:val="19"/>
                <w:szCs w:val="19"/>
              </w:rPr>
              <w:t>MaHR</w:t>
            </w:r>
            <w:proofErr w:type="spellEnd"/>
          </w:p>
        </w:tc>
      </w:tr>
      <w:tr w:rsidR="003778EC" w:rsidRPr="000F2C9E" w14:paraId="000C0AEF" w14:textId="77777777" w:rsidTr="000F2C9E">
        <w:trPr>
          <w:trHeight w:val="459"/>
        </w:trPr>
        <w:tc>
          <w:tcPr>
            <w:tcW w:w="1517" w:type="dxa"/>
            <w:gridSpan w:val="2"/>
            <w:vMerge/>
            <w:tcBorders>
              <w:bottom w:val="single" w:sz="4" w:space="0" w:color="auto"/>
            </w:tcBorders>
            <w:vAlign w:val="center"/>
          </w:tcPr>
          <w:p w14:paraId="3414BE49" w14:textId="77777777" w:rsidR="003778EC" w:rsidRPr="000F2C9E" w:rsidRDefault="003778EC" w:rsidP="00A728C5">
            <w:pPr>
              <w:spacing w:before="0"/>
              <w:rPr>
                <w:rFonts w:ascii="Arial Narrow" w:hAnsi="Arial Narrow"/>
                <w:b/>
                <w:bCs/>
                <w:i/>
                <w:iCs/>
                <w:sz w:val="19"/>
                <w:szCs w:val="19"/>
              </w:rPr>
            </w:pPr>
          </w:p>
        </w:tc>
        <w:tc>
          <w:tcPr>
            <w:tcW w:w="1391" w:type="dxa"/>
            <w:tcBorders>
              <w:bottom w:val="single" w:sz="4" w:space="0" w:color="auto"/>
            </w:tcBorders>
            <w:vAlign w:val="center"/>
          </w:tcPr>
          <w:p w14:paraId="1AD4C559" w14:textId="77777777" w:rsidR="003778EC" w:rsidRPr="000F2C9E" w:rsidRDefault="003778EC" w:rsidP="000F2C9E">
            <w:pPr>
              <w:spacing w:before="0"/>
              <w:jc w:val="center"/>
              <w:rPr>
                <w:rFonts w:ascii="Arial Narrow" w:hAnsi="Arial Narrow"/>
                <w:i/>
                <w:iCs/>
                <w:sz w:val="19"/>
                <w:szCs w:val="19"/>
              </w:rPr>
            </w:pPr>
            <w:r w:rsidRPr="000F2C9E">
              <w:rPr>
                <w:rFonts w:ascii="Arial Narrow" w:hAnsi="Arial Narrow"/>
                <w:i/>
                <w:iCs/>
                <w:sz w:val="19"/>
                <w:szCs w:val="19"/>
              </w:rPr>
              <w:t xml:space="preserve">Phase II (OCR, </w:t>
            </w:r>
            <w:proofErr w:type="spellStart"/>
            <w:r w:rsidRPr="000F2C9E">
              <w:rPr>
                <w:rFonts w:ascii="Arial Narrow" w:hAnsi="Arial Narrow"/>
                <w:i/>
                <w:iCs/>
                <w:sz w:val="19"/>
                <w:szCs w:val="19"/>
              </w:rPr>
              <w:t>CRi</w:t>
            </w:r>
            <w:proofErr w:type="spellEnd"/>
            <w:r w:rsidRPr="000F2C9E">
              <w:rPr>
                <w:rFonts w:ascii="Arial Narrow" w:hAnsi="Arial Narrow"/>
                <w:i/>
                <w:iCs/>
                <w:sz w:val="19"/>
                <w:szCs w:val="19"/>
              </w:rPr>
              <w:t>, CR) **</w:t>
            </w:r>
          </w:p>
        </w:tc>
        <w:tc>
          <w:tcPr>
            <w:tcW w:w="1391" w:type="dxa"/>
            <w:vMerge/>
            <w:tcBorders>
              <w:bottom w:val="single" w:sz="4" w:space="0" w:color="auto"/>
            </w:tcBorders>
            <w:vAlign w:val="center"/>
          </w:tcPr>
          <w:p w14:paraId="6FA39E1A" w14:textId="77777777" w:rsidR="003778EC" w:rsidRPr="000F2C9E" w:rsidRDefault="003778EC" w:rsidP="003778EC">
            <w:pPr>
              <w:spacing w:before="0"/>
              <w:rPr>
                <w:rFonts w:ascii="Arial Narrow" w:hAnsi="Arial Narrow"/>
                <w:i/>
                <w:iCs/>
                <w:sz w:val="19"/>
                <w:szCs w:val="19"/>
              </w:rPr>
            </w:pPr>
          </w:p>
        </w:tc>
        <w:tc>
          <w:tcPr>
            <w:tcW w:w="1392" w:type="dxa"/>
            <w:tcBorders>
              <w:bottom w:val="single" w:sz="4" w:space="0" w:color="auto"/>
            </w:tcBorders>
            <w:vAlign w:val="center"/>
          </w:tcPr>
          <w:p w14:paraId="72F5432E" w14:textId="5111A05A" w:rsidR="003778EC" w:rsidRPr="000F2C9E" w:rsidRDefault="003778EC" w:rsidP="003778EC">
            <w:pPr>
              <w:spacing w:before="0"/>
              <w:rPr>
                <w:rFonts w:ascii="Arial Narrow" w:hAnsi="Arial Narrow"/>
                <w:i/>
                <w:iCs/>
                <w:sz w:val="19"/>
                <w:szCs w:val="19"/>
              </w:rPr>
            </w:pPr>
            <w:r w:rsidRPr="000F2C9E">
              <w:rPr>
                <w:rFonts w:ascii="Arial Narrow" w:hAnsi="Arial Narrow"/>
                <w:i/>
                <w:iCs/>
                <w:sz w:val="19"/>
                <w:szCs w:val="19"/>
              </w:rPr>
              <w:t>Phase II (CR/</w:t>
            </w:r>
            <w:proofErr w:type="spellStart"/>
            <w:r w:rsidRPr="000F2C9E">
              <w:rPr>
                <w:rFonts w:ascii="Arial Narrow" w:hAnsi="Arial Narrow"/>
                <w:i/>
                <w:iCs/>
                <w:sz w:val="19"/>
                <w:szCs w:val="19"/>
              </w:rPr>
              <w:t>CRi</w:t>
            </w:r>
            <w:proofErr w:type="spellEnd"/>
            <w:r w:rsidRPr="000F2C9E">
              <w:rPr>
                <w:rFonts w:ascii="Arial Narrow" w:hAnsi="Arial Narrow"/>
                <w:i/>
                <w:iCs/>
                <w:sz w:val="19"/>
                <w:szCs w:val="19"/>
              </w:rPr>
              <w:t>)</w:t>
            </w:r>
          </w:p>
        </w:tc>
        <w:tc>
          <w:tcPr>
            <w:tcW w:w="1391" w:type="dxa"/>
            <w:vMerge/>
            <w:tcBorders>
              <w:bottom w:val="single" w:sz="4" w:space="0" w:color="auto"/>
            </w:tcBorders>
            <w:vAlign w:val="center"/>
          </w:tcPr>
          <w:p w14:paraId="461F1FBD" w14:textId="77777777" w:rsidR="003778EC" w:rsidRPr="000F2C9E" w:rsidRDefault="003778EC" w:rsidP="003778EC">
            <w:pPr>
              <w:spacing w:before="0"/>
              <w:rPr>
                <w:rFonts w:ascii="Arial Narrow" w:hAnsi="Arial Narrow"/>
                <w:i/>
                <w:iCs/>
                <w:sz w:val="19"/>
                <w:szCs w:val="19"/>
              </w:rPr>
            </w:pPr>
          </w:p>
        </w:tc>
        <w:tc>
          <w:tcPr>
            <w:tcW w:w="1391" w:type="dxa"/>
            <w:tcBorders>
              <w:bottom w:val="single" w:sz="4" w:space="0" w:color="auto"/>
            </w:tcBorders>
            <w:vAlign w:val="center"/>
          </w:tcPr>
          <w:p w14:paraId="33118262" w14:textId="6EDED3A6" w:rsidR="003778EC" w:rsidRPr="000F2C9E" w:rsidRDefault="003778EC" w:rsidP="003778EC">
            <w:pPr>
              <w:spacing w:before="0"/>
              <w:rPr>
                <w:rFonts w:ascii="Arial Narrow" w:hAnsi="Arial Narrow"/>
                <w:i/>
                <w:iCs/>
                <w:sz w:val="19"/>
                <w:szCs w:val="19"/>
              </w:rPr>
            </w:pPr>
            <w:r w:rsidRPr="000F2C9E">
              <w:rPr>
                <w:rFonts w:ascii="Arial Narrow" w:hAnsi="Arial Narrow"/>
                <w:i/>
                <w:iCs/>
                <w:sz w:val="19"/>
                <w:szCs w:val="19"/>
              </w:rPr>
              <w:t>Phase II (CR/</w:t>
            </w:r>
            <w:proofErr w:type="spellStart"/>
            <w:r w:rsidRPr="000F2C9E">
              <w:rPr>
                <w:rFonts w:ascii="Arial Narrow" w:hAnsi="Arial Narrow"/>
                <w:i/>
                <w:iCs/>
                <w:sz w:val="19"/>
                <w:szCs w:val="19"/>
              </w:rPr>
              <w:t>CRh</w:t>
            </w:r>
            <w:proofErr w:type="spellEnd"/>
            <w:r w:rsidRPr="000F2C9E">
              <w:rPr>
                <w:rFonts w:ascii="Arial Narrow" w:hAnsi="Arial Narrow"/>
                <w:i/>
                <w:iCs/>
                <w:sz w:val="19"/>
                <w:szCs w:val="19"/>
              </w:rPr>
              <w:t>)</w:t>
            </w:r>
          </w:p>
        </w:tc>
        <w:tc>
          <w:tcPr>
            <w:tcW w:w="1587" w:type="dxa"/>
            <w:vMerge/>
            <w:tcBorders>
              <w:bottom w:val="single" w:sz="4" w:space="0" w:color="auto"/>
            </w:tcBorders>
            <w:vAlign w:val="center"/>
          </w:tcPr>
          <w:p w14:paraId="41C3B295" w14:textId="77777777" w:rsidR="003778EC" w:rsidRPr="000F2C9E" w:rsidRDefault="003778EC" w:rsidP="003778EC">
            <w:pPr>
              <w:spacing w:before="0"/>
              <w:rPr>
                <w:rFonts w:ascii="Arial Narrow" w:hAnsi="Arial Narrow"/>
                <w:i/>
                <w:iCs/>
                <w:sz w:val="19"/>
                <w:szCs w:val="19"/>
              </w:rPr>
            </w:pPr>
          </w:p>
        </w:tc>
        <w:tc>
          <w:tcPr>
            <w:tcW w:w="1196" w:type="dxa"/>
            <w:vMerge/>
            <w:tcBorders>
              <w:bottom w:val="single" w:sz="4" w:space="0" w:color="auto"/>
            </w:tcBorders>
            <w:vAlign w:val="center"/>
          </w:tcPr>
          <w:p w14:paraId="0BA6D4D3" w14:textId="77777777" w:rsidR="003778EC" w:rsidRPr="000F2C9E" w:rsidRDefault="003778EC" w:rsidP="003778EC">
            <w:pPr>
              <w:spacing w:before="0"/>
              <w:rPr>
                <w:rFonts w:ascii="Arial Narrow" w:hAnsi="Arial Narrow"/>
                <w:i/>
                <w:iCs/>
                <w:sz w:val="19"/>
                <w:szCs w:val="19"/>
              </w:rPr>
            </w:pPr>
          </w:p>
        </w:tc>
        <w:tc>
          <w:tcPr>
            <w:tcW w:w="1391" w:type="dxa"/>
            <w:vMerge/>
            <w:tcBorders>
              <w:bottom w:val="single" w:sz="4" w:space="0" w:color="auto"/>
            </w:tcBorders>
            <w:vAlign w:val="center"/>
          </w:tcPr>
          <w:p w14:paraId="1A3F5C33" w14:textId="77777777" w:rsidR="003778EC" w:rsidRPr="000F2C9E" w:rsidRDefault="003778EC" w:rsidP="003778EC">
            <w:pPr>
              <w:spacing w:before="0"/>
              <w:rPr>
                <w:rFonts w:ascii="Arial Narrow" w:hAnsi="Arial Narrow"/>
                <w:i/>
                <w:iCs/>
                <w:sz w:val="19"/>
                <w:szCs w:val="19"/>
              </w:rPr>
            </w:pPr>
          </w:p>
        </w:tc>
        <w:tc>
          <w:tcPr>
            <w:tcW w:w="1392" w:type="dxa"/>
            <w:vMerge/>
            <w:tcBorders>
              <w:bottom w:val="single" w:sz="4" w:space="0" w:color="auto"/>
            </w:tcBorders>
            <w:vAlign w:val="center"/>
          </w:tcPr>
          <w:p w14:paraId="0BC0D730" w14:textId="77777777" w:rsidR="003778EC" w:rsidRPr="000F2C9E" w:rsidRDefault="003778EC" w:rsidP="003778EC">
            <w:pPr>
              <w:spacing w:before="0"/>
              <w:rPr>
                <w:rFonts w:ascii="Arial Narrow" w:hAnsi="Arial Narrow"/>
                <w:i/>
                <w:iCs/>
                <w:sz w:val="19"/>
                <w:szCs w:val="19"/>
              </w:rPr>
            </w:pPr>
          </w:p>
        </w:tc>
      </w:tr>
      <w:tr w:rsidR="003778EC" w:rsidRPr="000F2C9E" w14:paraId="468C96F7" w14:textId="77777777" w:rsidTr="000F2C9E">
        <w:trPr>
          <w:trHeight w:val="699"/>
        </w:trPr>
        <w:tc>
          <w:tcPr>
            <w:tcW w:w="1517" w:type="dxa"/>
            <w:gridSpan w:val="2"/>
            <w:vMerge w:val="restart"/>
            <w:vAlign w:val="center"/>
          </w:tcPr>
          <w:p w14:paraId="700886B0" w14:textId="187E008C" w:rsidR="003778EC" w:rsidRPr="000F2C9E" w:rsidRDefault="003778EC" w:rsidP="00A728C5">
            <w:pPr>
              <w:spacing w:before="0"/>
              <w:rPr>
                <w:rFonts w:ascii="Arial Narrow" w:hAnsi="Arial Narrow"/>
                <w:b/>
                <w:bCs/>
                <w:i/>
                <w:iCs/>
                <w:sz w:val="19"/>
                <w:szCs w:val="19"/>
              </w:rPr>
            </w:pPr>
            <w:r w:rsidRPr="000F2C9E">
              <w:rPr>
                <w:rFonts w:ascii="Arial Narrow" w:hAnsi="Arial Narrow"/>
                <w:b/>
                <w:bCs/>
                <w:i/>
                <w:iCs/>
                <w:sz w:val="19"/>
                <w:szCs w:val="19"/>
              </w:rPr>
              <w:t>Secondary outcomes</w:t>
            </w:r>
          </w:p>
        </w:tc>
        <w:tc>
          <w:tcPr>
            <w:tcW w:w="1391" w:type="dxa"/>
            <w:vAlign w:val="center"/>
          </w:tcPr>
          <w:p w14:paraId="0BC69243" w14:textId="20324B81" w:rsidR="003778EC" w:rsidRPr="000F2C9E" w:rsidRDefault="003778EC" w:rsidP="000F2C9E">
            <w:pPr>
              <w:spacing w:before="0"/>
              <w:jc w:val="center"/>
              <w:rPr>
                <w:rFonts w:ascii="Arial Narrow" w:hAnsi="Arial Narrow"/>
                <w:i/>
                <w:iCs/>
                <w:sz w:val="19"/>
                <w:szCs w:val="19"/>
              </w:rPr>
            </w:pPr>
            <w:r w:rsidRPr="000F2C9E">
              <w:rPr>
                <w:rFonts w:ascii="Arial Narrow" w:hAnsi="Arial Narrow"/>
                <w:i/>
                <w:iCs/>
                <w:sz w:val="19"/>
                <w:szCs w:val="19"/>
              </w:rPr>
              <w:t xml:space="preserve">Phase I (OCR, </w:t>
            </w:r>
            <w:proofErr w:type="spellStart"/>
            <w:r w:rsidRPr="000F2C9E">
              <w:rPr>
                <w:rFonts w:ascii="Arial Narrow" w:hAnsi="Arial Narrow"/>
                <w:i/>
                <w:iCs/>
                <w:sz w:val="19"/>
                <w:szCs w:val="19"/>
              </w:rPr>
              <w:t>CRi</w:t>
            </w:r>
            <w:proofErr w:type="spellEnd"/>
            <w:r w:rsidRPr="000F2C9E">
              <w:rPr>
                <w:rFonts w:ascii="Arial Narrow" w:hAnsi="Arial Narrow"/>
                <w:i/>
                <w:iCs/>
                <w:sz w:val="19"/>
                <w:szCs w:val="19"/>
              </w:rPr>
              <w:t>, CR, DOR, RFS, OS, MRD</w:t>
            </w:r>
          </w:p>
        </w:tc>
        <w:tc>
          <w:tcPr>
            <w:tcW w:w="1391" w:type="dxa"/>
            <w:vMerge w:val="restart"/>
            <w:vAlign w:val="center"/>
          </w:tcPr>
          <w:p w14:paraId="5BE5BB9A" w14:textId="0DBC6441"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DOR, RFS, MRD, HSCT rate</w:t>
            </w:r>
          </w:p>
        </w:tc>
        <w:tc>
          <w:tcPr>
            <w:tcW w:w="1392" w:type="dxa"/>
            <w:vAlign w:val="center"/>
          </w:tcPr>
          <w:p w14:paraId="14DD50CC" w14:textId="5B1286C8" w:rsidR="003778EC" w:rsidRPr="000F2C9E" w:rsidRDefault="003778EC" w:rsidP="003778EC">
            <w:pPr>
              <w:spacing w:before="0"/>
              <w:rPr>
                <w:rFonts w:ascii="Arial Narrow" w:hAnsi="Arial Narrow"/>
                <w:i/>
                <w:iCs/>
                <w:sz w:val="19"/>
                <w:szCs w:val="19"/>
              </w:rPr>
            </w:pPr>
            <w:r w:rsidRPr="000F2C9E">
              <w:rPr>
                <w:rFonts w:ascii="Arial Narrow" w:hAnsi="Arial Narrow"/>
                <w:i/>
                <w:iCs/>
                <w:sz w:val="19"/>
                <w:szCs w:val="19"/>
              </w:rPr>
              <w:t>Phase I (n/s)</w:t>
            </w:r>
          </w:p>
        </w:tc>
        <w:tc>
          <w:tcPr>
            <w:tcW w:w="1391" w:type="dxa"/>
            <w:vMerge w:val="restart"/>
            <w:vAlign w:val="center"/>
          </w:tcPr>
          <w:p w14:paraId="097159A3"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 xml:space="preserve">CR, </w:t>
            </w:r>
            <w:proofErr w:type="spellStart"/>
            <w:r w:rsidRPr="000F2C9E">
              <w:rPr>
                <w:rFonts w:ascii="Arial Narrow" w:hAnsi="Arial Narrow"/>
                <w:i/>
                <w:iCs/>
                <w:sz w:val="19"/>
                <w:szCs w:val="19"/>
              </w:rPr>
              <w:t>CRh</w:t>
            </w:r>
            <w:proofErr w:type="spellEnd"/>
            <w:r w:rsidRPr="000F2C9E">
              <w:rPr>
                <w:rFonts w:ascii="Arial Narrow" w:hAnsi="Arial Narrow"/>
                <w:i/>
                <w:iCs/>
                <w:sz w:val="19"/>
                <w:szCs w:val="19"/>
              </w:rPr>
              <w:t xml:space="preserve">, </w:t>
            </w:r>
            <w:proofErr w:type="spellStart"/>
            <w:r w:rsidRPr="000F2C9E">
              <w:rPr>
                <w:rFonts w:ascii="Arial Narrow" w:hAnsi="Arial Narrow"/>
                <w:i/>
                <w:iCs/>
                <w:sz w:val="19"/>
                <w:szCs w:val="19"/>
              </w:rPr>
              <w:t>CRi</w:t>
            </w:r>
            <w:proofErr w:type="spellEnd"/>
            <w:r w:rsidRPr="000F2C9E">
              <w:rPr>
                <w:rFonts w:ascii="Arial Narrow" w:hAnsi="Arial Narrow"/>
                <w:i/>
                <w:iCs/>
                <w:sz w:val="19"/>
                <w:szCs w:val="19"/>
              </w:rPr>
              <w:t xml:space="preserve">, DOR, RFS, MRD, </w:t>
            </w:r>
            <w:proofErr w:type="spellStart"/>
            <w:r w:rsidRPr="000F2C9E">
              <w:rPr>
                <w:rFonts w:ascii="Arial Narrow" w:hAnsi="Arial Narrow"/>
                <w:i/>
                <w:iCs/>
                <w:sz w:val="19"/>
                <w:szCs w:val="19"/>
              </w:rPr>
              <w:t>allo</w:t>
            </w:r>
            <w:proofErr w:type="spellEnd"/>
            <w:r w:rsidRPr="000F2C9E">
              <w:rPr>
                <w:rFonts w:ascii="Arial Narrow" w:hAnsi="Arial Narrow"/>
                <w:i/>
                <w:iCs/>
                <w:sz w:val="19"/>
                <w:szCs w:val="19"/>
              </w:rPr>
              <w:t>-SCT.</w:t>
            </w:r>
          </w:p>
        </w:tc>
        <w:tc>
          <w:tcPr>
            <w:tcW w:w="1391" w:type="dxa"/>
            <w:vAlign w:val="center"/>
          </w:tcPr>
          <w:p w14:paraId="77C4D3BD" w14:textId="5B625BA3" w:rsidR="003778EC" w:rsidRPr="000F2C9E" w:rsidRDefault="003778EC" w:rsidP="003778EC">
            <w:pPr>
              <w:spacing w:before="0"/>
              <w:rPr>
                <w:rFonts w:ascii="Arial Narrow" w:hAnsi="Arial Narrow"/>
                <w:i/>
                <w:iCs/>
                <w:sz w:val="19"/>
                <w:szCs w:val="19"/>
              </w:rPr>
            </w:pPr>
            <w:r w:rsidRPr="000F2C9E">
              <w:rPr>
                <w:rFonts w:ascii="Arial Narrow" w:hAnsi="Arial Narrow"/>
                <w:i/>
                <w:iCs/>
                <w:sz w:val="19"/>
                <w:szCs w:val="19"/>
              </w:rPr>
              <w:t>Phase I (CR/</w:t>
            </w:r>
            <w:proofErr w:type="spellStart"/>
            <w:r w:rsidRPr="000F2C9E">
              <w:rPr>
                <w:rFonts w:ascii="Arial Narrow" w:hAnsi="Arial Narrow"/>
                <w:i/>
                <w:iCs/>
                <w:sz w:val="19"/>
                <w:szCs w:val="19"/>
              </w:rPr>
              <w:t>CRh</w:t>
            </w:r>
            <w:proofErr w:type="spellEnd"/>
            <w:r w:rsidRPr="000F2C9E">
              <w:rPr>
                <w:rFonts w:ascii="Arial Narrow" w:hAnsi="Arial Narrow"/>
                <w:i/>
                <w:iCs/>
                <w:sz w:val="19"/>
                <w:szCs w:val="19"/>
              </w:rPr>
              <w:t>)</w:t>
            </w:r>
          </w:p>
        </w:tc>
        <w:tc>
          <w:tcPr>
            <w:tcW w:w="1587" w:type="dxa"/>
            <w:vMerge w:val="restart"/>
            <w:vAlign w:val="center"/>
          </w:tcPr>
          <w:p w14:paraId="54FC027A"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 xml:space="preserve">DOR, RFS, MRD, </w:t>
            </w:r>
            <w:proofErr w:type="spellStart"/>
            <w:r w:rsidRPr="000F2C9E">
              <w:rPr>
                <w:rFonts w:ascii="Arial Narrow" w:hAnsi="Arial Narrow"/>
                <w:i/>
                <w:iCs/>
                <w:sz w:val="19"/>
                <w:szCs w:val="19"/>
              </w:rPr>
              <w:t>allo</w:t>
            </w:r>
            <w:proofErr w:type="spellEnd"/>
            <w:r w:rsidRPr="000F2C9E">
              <w:rPr>
                <w:rFonts w:ascii="Arial Narrow" w:hAnsi="Arial Narrow"/>
                <w:i/>
                <w:iCs/>
                <w:sz w:val="19"/>
                <w:szCs w:val="19"/>
              </w:rPr>
              <w:t>-SCT</w:t>
            </w:r>
          </w:p>
        </w:tc>
        <w:tc>
          <w:tcPr>
            <w:tcW w:w="1196" w:type="dxa"/>
            <w:vMerge w:val="restart"/>
            <w:vAlign w:val="center"/>
          </w:tcPr>
          <w:p w14:paraId="62F7F63C"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 xml:space="preserve">DOR, RFS, OS, </w:t>
            </w:r>
            <w:proofErr w:type="spellStart"/>
            <w:r w:rsidRPr="000F2C9E">
              <w:rPr>
                <w:rFonts w:ascii="Arial Narrow" w:hAnsi="Arial Narrow"/>
                <w:i/>
                <w:iCs/>
                <w:sz w:val="19"/>
                <w:szCs w:val="19"/>
              </w:rPr>
              <w:t>allo</w:t>
            </w:r>
            <w:proofErr w:type="spellEnd"/>
            <w:r w:rsidRPr="000F2C9E">
              <w:rPr>
                <w:rFonts w:ascii="Arial Narrow" w:hAnsi="Arial Narrow"/>
                <w:i/>
                <w:iCs/>
                <w:sz w:val="19"/>
                <w:szCs w:val="19"/>
              </w:rPr>
              <w:t>-SCT</w:t>
            </w:r>
          </w:p>
        </w:tc>
        <w:tc>
          <w:tcPr>
            <w:tcW w:w="1391" w:type="dxa"/>
            <w:vMerge w:val="restart"/>
            <w:vAlign w:val="center"/>
          </w:tcPr>
          <w:p w14:paraId="5DAE358F" w14:textId="77777777" w:rsidR="003778EC" w:rsidRPr="000F2C9E" w:rsidRDefault="003778EC" w:rsidP="00E75351">
            <w:pPr>
              <w:spacing w:before="0"/>
              <w:jc w:val="center"/>
              <w:rPr>
                <w:rFonts w:ascii="Arial Narrow" w:hAnsi="Arial Narrow"/>
                <w:i/>
                <w:iCs/>
                <w:sz w:val="19"/>
                <w:szCs w:val="19"/>
              </w:rPr>
            </w:pPr>
            <w:r w:rsidRPr="000F2C9E">
              <w:rPr>
                <w:rFonts w:ascii="Arial Narrow" w:hAnsi="Arial Narrow"/>
                <w:i/>
                <w:iCs/>
                <w:sz w:val="19"/>
                <w:szCs w:val="19"/>
              </w:rPr>
              <w:t xml:space="preserve">DOR, RFS, OS, </w:t>
            </w:r>
            <w:proofErr w:type="spellStart"/>
            <w:r w:rsidRPr="000F2C9E">
              <w:rPr>
                <w:rFonts w:ascii="Arial Narrow" w:hAnsi="Arial Narrow"/>
                <w:i/>
                <w:iCs/>
                <w:sz w:val="19"/>
                <w:szCs w:val="19"/>
              </w:rPr>
              <w:t>allo</w:t>
            </w:r>
            <w:proofErr w:type="spellEnd"/>
            <w:r w:rsidRPr="000F2C9E">
              <w:rPr>
                <w:rFonts w:ascii="Arial Narrow" w:hAnsi="Arial Narrow"/>
                <w:i/>
                <w:iCs/>
                <w:sz w:val="19"/>
                <w:szCs w:val="19"/>
              </w:rPr>
              <w:t>-SCT</w:t>
            </w:r>
          </w:p>
        </w:tc>
        <w:tc>
          <w:tcPr>
            <w:tcW w:w="1392" w:type="dxa"/>
            <w:vMerge w:val="restart"/>
            <w:vAlign w:val="center"/>
          </w:tcPr>
          <w:p w14:paraId="7F49A003" w14:textId="77777777" w:rsidR="003778EC" w:rsidRPr="000F2C9E" w:rsidRDefault="003778EC" w:rsidP="00E75351">
            <w:pPr>
              <w:spacing w:before="0"/>
              <w:jc w:val="center"/>
              <w:rPr>
                <w:rFonts w:ascii="Arial Narrow" w:hAnsi="Arial Narrow"/>
                <w:i/>
                <w:iCs/>
                <w:sz w:val="19"/>
                <w:szCs w:val="19"/>
              </w:rPr>
            </w:pPr>
            <w:bookmarkStart w:id="29" w:name="_Hlk112159372"/>
            <w:r w:rsidRPr="000F2C9E">
              <w:rPr>
                <w:rFonts w:ascii="Arial Narrow" w:hAnsi="Arial Narrow"/>
                <w:i/>
                <w:iCs/>
                <w:sz w:val="19"/>
                <w:szCs w:val="19"/>
              </w:rPr>
              <w:t xml:space="preserve">MMR, </w:t>
            </w:r>
            <w:bookmarkEnd w:id="29"/>
            <w:r w:rsidRPr="000F2C9E">
              <w:rPr>
                <w:rFonts w:ascii="Arial Narrow" w:hAnsi="Arial Narrow"/>
                <w:i/>
                <w:iCs/>
                <w:sz w:val="19"/>
                <w:szCs w:val="19"/>
              </w:rPr>
              <w:t>DOR, RFS, OS</w:t>
            </w:r>
          </w:p>
        </w:tc>
      </w:tr>
      <w:tr w:rsidR="003778EC" w:rsidRPr="000F2C9E" w14:paraId="75DDEC4C" w14:textId="77777777" w:rsidTr="000F2C9E">
        <w:trPr>
          <w:trHeight w:val="950"/>
        </w:trPr>
        <w:tc>
          <w:tcPr>
            <w:tcW w:w="1517" w:type="dxa"/>
            <w:gridSpan w:val="2"/>
            <w:vMerge/>
            <w:vAlign w:val="center"/>
          </w:tcPr>
          <w:p w14:paraId="4CDF8384" w14:textId="77777777" w:rsidR="003778EC" w:rsidRPr="000F2C9E" w:rsidRDefault="003778EC" w:rsidP="00A728C5">
            <w:pPr>
              <w:spacing w:before="0"/>
              <w:rPr>
                <w:rFonts w:ascii="Arial Narrow" w:hAnsi="Arial Narrow"/>
                <w:b/>
                <w:bCs/>
                <w:i/>
                <w:iCs/>
                <w:sz w:val="19"/>
                <w:szCs w:val="19"/>
              </w:rPr>
            </w:pPr>
          </w:p>
        </w:tc>
        <w:tc>
          <w:tcPr>
            <w:tcW w:w="1391" w:type="dxa"/>
            <w:vAlign w:val="center"/>
          </w:tcPr>
          <w:p w14:paraId="35C53592" w14:textId="77777777" w:rsidR="003778EC" w:rsidRPr="000F2C9E" w:rsidRDefault="003778EC" w:rsidP="000F2C9E">
            <w:pPr>
              <w:spacing w:before="0"/>
              <w:jc w:val="center"/>
              <w:rPr>
                <w:rFonts w:ascii="Arial Narrow" w:hAnsi="Arial Narrow"/>
                <w:i/>
                <w:iCs/>
                <w:sz w:val="19"/>
                <w:szCs w:val="19"/>
              </w:rPr>
            </w:pPr>
            <w:r w:rsidRPr="000F2C9E">
              <w:rPr>
                <w:rFonts w:ascii="Arial Narrow" w:hAnsi="Arial Narrow"/>
                <w:i/>
                <w:iCs/>
                <w:sz w:val="19"/>
                <w:szCs w:val="19"/>
              </w:rPr>
              <w:t xml:space="preserve">Phase II (DOR, RFS, OS, MRD, </w:t>
            </w:r>
            <w:proofErr w:type="spellStart"/>
            <w:r w:rsidRPr="000F2C9E">
              <w:rPr>
                <w:rFonts w:ascii="Arial Narrow" w:hAnsi="Arial Narrow"/>
                <w:i/>
                <w:iCs/>
                <w:sz w:val="19"/>
                <w:szCs w:val="19"/>
              </w:rPr>
              <w:t>allo</w:t>
            </w:r>
            <w:proofErr w:type="spellEnd"/>
            <w:r w:rsidRPr="000F2C9E">
              <w:rPr>
                <w:rFonts w:ascii="Arial Narrow" w:hAnsi="Arial Narrow"/>
                <w:i/>
                <w:iCs/>
                <w:sz w:val="19"/>
                <w:szCs w:val="19"/>
              </w:rPr>
              <w:t xml:space="preserve">-SCT rate, OCR &amp; </w:t>
            </w:r>
            <w:proofErr w:type="spellStart"/>
            <w:r w:rsidRPr="000F2C9E">
              <w:rPr>
                <w:rFonts w:ascii="Arial Narrow" w:hAnsi="Arial Narrow"/>
                <w:i/>
                <w:iCs/>
                <w:sz w:val="19"/>
                <w:szCs w:val="19"/>
              </w:rPr>
              <w:t>CRi</w:t>
            </w:r>
            <w:proofErr w:type="spellEnd"/>
            <w:r w:rsidRPr="000F2C9E">
              <w:rPr>
                <w:rFonts w:ascii="Arial Narrow" w:hAnsi="Arial Narrow"/>
                <w:i/>
                <w:iCs/>
                <w:sz w:val="19"/>
                <w:szCs w:val="19"/>
              </w:rPr>
              <w:t xml:space="preserve"> ***</w:t>
            </w:r>
          </w:p>
        </w:tc>
        <w:tc>
          <w:tcPr>
            <w:tcW w:w="1391" w:type="dxa"/>
            <w:vMerge/>
          </w:tcPr>
          <w:p w14:paraId="69A4FAFA" w14:textId="77777777" w:rsidR="003778EC" w:rsidRPr="000F2C9E" w:rsidRDefault="003778EC" w:rsidP="00A728C5">
            <w:pPr>
              <w:spacing w:before="0"/>
              <w:rPr>
                <w:rFonts w:ascii="Arial Narrow" w:hAnsi="Arial Narrow"/>
                <w:i/>
                <w:iCs/>
                <w:sz w:val="19"/>
                <w:szCs w:val="19"/>
              </w:rPr>
            </w:pPr>
          </w:p>
        </w:tc>
        <w:tc>
          <w:tcPr>
            <w:tcW w:w="1392" w:type="dxa"/>
            <w:vAlign w:val="center"/>
          </w:tcPr>
          <w:p w14:paraId="793D39F5" w14:textId="6D47158C" w:rsidR="003778EC" w:rsidRPr="000F2C9E" w:rsidRDefault="003778EC" w:rsidP="003778EC">
            <w:pPr>
              <w:spacing w:before="0"/>
              <w:rPr>
                <w:rFonts w:ascii="Arial Narrow" w:hAnsi="Arial Narrow"/>
                <w:i/>
                <w:iCs/>
                <w:sz w:val="19"/>
                <w:szCs w:val="19"/>
              </w:rPr>
            </w:pPr>
            <w:r w:rsidRPr="000F2C9E">
              <w:rPr>
                <w:rFonts w:ascii="Arial Narrow" w:hAnsi="Arial Narrow"/>
                <w:i/>
                <w:iCs/>
                <w:sz w:val="19"/>
                <w:szCs w:val="19"/>
              </w:rPr>
              <w:t>Phase II (DOR, RFS, OS, MRD)</w:t>
            </w:r>
          </w:p>
        </w:tc>
        <w:tc>
          <w:tcPr>
            <w:tcW w:w="1391" w:type="dxa"/>
            <w:vMerge/>
          </w:tcPr>
          <w:p w14:paraId="3CE576D9" w14:textId="77777777" w:rsidR="003778EC" w:rsidRPr="000F2C9E" w:rsidRDefault="003778EC" w:rsidP="00A728C5">
            <w:pPr>
              <w:spacing w:before="0"/>
              <w:rPr>
                <w:rFonts w:ascii="Arial Narrow" w:hAnsi="Arial Narrow"/>
                <w:i/>
                <w:iCs/>
                <w:sz w:val="19"/>
                <w:szCs w:val="19"/>
              </w:rPr>
            </w:pPr>
          </w:p>
        </w:tc>
        <w:tc>
          <w:tcPr>
            <w:tcW w:w="1391" w:type="dxa"/>
            <w:vAlign w:val="center"/>
          </w:tcPr>
          <w:p w14:paraId="4A0D2CA3" w14:textId="6AA62BBC" w:rsidR="003778EC" w:rsidRPr="000F2C9E" w:rsidRDefault="003778EC" w:rsidP="003778EC">
            <w:pPr>
              <w:spacing w:before="0"/>
              <w:rPr>
                <w:rFonts w:ascii="Arial Narrow" w:hAnsi="Arial Narrow"/>
                <w:i/>
                <w:iCs/>
                <w:sz w:val="19"/>
                <w:szCs w:val="19"/>
              </w:rPr>
            </w:pPr>
            <w:r w:rsidRPr="000F2C9E">
              <w:rPr>
                <w:rFonts w:ascii="Arial Narrow" w:hAnsi="Arial Narrow"/>
                <w:i/>
                <w:iCs/>
                <w:sz w:val="19"/>
                <w:szCs w:val="19"/>
              </w:rPr>
              <w:t>Phase II (RFS, OS, MRD)</w:t>
            </w:r>
          </w:p>
        </w:tc>
        <w:tc>
          <w:tcPr>
            <w:tcW w:w="1587" w:type="dxa"/>
            <w:vMerge/>
          </w:tcPr>
          <w:p w14:paraId="76763FD4" w14:textId="77777777" w:rsidR="003778EC" w:rsidRPr="000F2C9E" w:rsidRDefault="003778EC" w:rsidP="00A728C5">
            <w:pPr>
              <w:spacing w:before="0"/>
              <w:rPr>
                <w:rFonts w:ascii="Arial Narrow" w:hAnsi="Arial Narrow"/>
                <w:i/>
                <w:iCs/>
                <w:sz w:val="19"/>
                <w:szCs w:val="19"/>
              </w:rPr>
            </w:pPr>
          </w:p>
        </w:tc>
        <w:tc>
          <w:tcPr>
            <w:tcW w:w="1196" w:type="dxa"/>
            <w:vMerge/>
          </w:tcPr>
          <w:p w14:paraId="317BA752" w14:textId="77777777" w:rsidR="003778EC" w:rsidRPr="000F2C9E" w:rsidRDefault="003778EC" w:rsidP="00A728C5">
            <w:pPr>
              <w:spacing w:before="0"/>
              <w:rPr>
                <w:rFonts w:ascii="Arial Narrow" w:hAnsi="Arial Narrow"/>
                <w:i/>
                <w:iCs/>
                <w:sz w:val="19"/>
                <w:szCs w:val="19"/>
              </w:rPr>
            </w:pPr>
          </w:p>
        </w:tc>
        <w:tc>
          <w:tcPr>
            <w:tcW w:w="1391" w:type="dxa"/>
            <w:vMerge/>
          </w:tcPr>
          <w:p w14:paraId="6FCEBFA4" w14:textId="77777777" w:rsidR="003778EC" w:rsidRPr="000F2C9E" w:rsidRDefault="003778EC" w:rsidP="00A728C5">
            <w:pPr>
              <w:spacing w:before="0"/>
              <w:rPr>
                <w:rFonts w:ascii="Arial Narrow" w:hAnsi="Arial Narrow"/>
                <w:i/>
                <w:iCs/>
                <w:sz w:val="19"/>
                <w:szCs w:val="19"/>
              </w:rPr>
            </w:pPr>
          </w:p>
        </w:tc>
        <w:tc>
          <w:tcPr>
            <w:tcW w:w="1392" w:type="dxa"/>
            <w:vMerge/>
          </w:tcPr>
          <w:p w14:paraId="699AE206" w14:textId="77777777" w:rsidR="003778EC" w:rsidRPr="000F2C9E" w:rsidRDefault="003778EC" w:rsidP="00A728C5">
            <w:pPr>
              <w:spacing w:before="0"/>
              <w:rPr>
                <w:rFonts w:ascii="Arial Narrow" w:hAnsi="Arial Narrow"/>
                <w:i/>
                <w:iCs/>
                <w:sz w:val="19"/>
                <w:szCs w:val="19"/>
              </w:rPr>
            </w:pPr>
          </w:p>
        </w:tc>
      </w:tr>
      <w:tr w:rsidR="002F4538" w:rsidRPr="000F2C9E" w14:paraId="00287DD2" w14:textId="77777777" w:rsidTr="003778EC">
        <w:trPr>
          <w:trHeight w:val="318"/>
        </w:trPr>
        <w:tc>
          <w:tcPr>
            <w:tcW w:w="1517" w:type="dxa"/>
            <w:gridSpan w:val="2"/>
            <w:vAlign w:val="center"/>
          </w:tcPr>
          <w:p w14:paraId="7A61D666" w14:textId="25A905FE" w:rsidR="002F4538" w:rsidRPr="000F2C9E" w:rsidRDefault="002F4538" w:rsidP="00A728C5">
            <w:pPr>
              <w:spacing w:before="0"/>
              <w:rPr>
                <w:rFonts w:ascii="Arial Narrow" w:hAnsi="Arial Narrow"/>
                <w:b/>
                <w:bCs/>
                <w:i/>
                <w:iCs/>
                <w:sz w:val="19"/>
                <w:szCs w:val="19"/>
              </w:rPr>
            </w:pPr>
            <w:r w:rsidRPr="000F2C9E">
              <w:rPr>
                <w:rFonts w:ascii="Arial Narrow" w:hAnsi="Arial Narrow"/>
                <w:b/>
                <w:bCs/>
                <w:i/>
                <w:iCs/>
                <w:sz w:val="19"/>
                <w:szCs w:val="19"/>
              </w:rPr>
              <w:t>Population</w:t>
            </w:r>
            <w:r w:rsidR="00A728C5" w:rsidRPr="000F2C9E">
              <w:rPr>
                <w:rFonts w:ascii="Arial Narrow" w:hAnsi="Arial Narrow"/>
                <w:b/>
                <w:bCs/>
                <w:i/>
                <w:iCs/>
                <w:sz w:val="19"/>
                <w:szCs w:val="19"/>
              </w:rPr>
              <w:t xml:space="preserve"> </w:t>
            </w:r>
            <w:r w:rsidRPr="000F2C9E">
              <w:rPr>
                <w:rFonts w:ascii="Arial Narrow" w:hAnsi="Arial Narrow"/>
                <w:b/>
                <w:bCs/>
                <w:i/>
                <w:iCs/>
                <w:sz w:val="19"/>
                <w:szCs w:val="19"/>
              </w:rPr>
              <w:t>description</w:t>
            </w:r>
          </w:p>
        </w:tc>
        <w:tc>
          <w:tcPr>
            <w:tcW w:w="1391" w:type="dxa"/>
            <w:vAlign w:val="center"/>
          </w:tcPr>
          <w:p w14:paraId="166B0E01" w14:textId="6E84B54D"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R/</w:t>
            </w:r>
            <w:r w:rsidR="00A728C5" w:rsidRPr="000F2C9E">
              <w:rPr>
                <w:rFonts w:ascii="Arial Narrow" w:hAnsi="Arial Narrow"/>
                <w:i/>
                <w:iCs/>
                <w:sz w:val="19"/>
                <w:szCs w:val="19"/>
              </w:rPr>
              <w:t>R</w:t>
            </w:r>
            <w:r w:rsidRPr="000F2C9E">
              <w:rPr>
                <w:rFonts w:ascii="Arial Narrow" w:hAnsi="Arial Narrow"/>
                <w:i/>
                <w:iCs/>
                <w:sz w:val="19"/>
                <w:szCs w:val="19"/>
              </w:rPr>
              <w:t xml:space="preserve"> B-precursor ALL</w:t>
            </w:r>
          </w:p>
        </w:tc>
        <w:tc>
          <w:tcPr>
            <w:tcW w:w="1391" w:type="dxa"/>
            <w:vAlign w:val="center"/>
          </w:tcPr>
          <w:p w14:paraId="2404F516" w14:textId="7D702F29" w:rsidR="002F4538" w:rsidRPr="000F2C9E" w:rsidRDefault="00A728C5" w:rsidP="00A728C5">
            <w:pPr>
              <w:spacing w:before="0"/>
              <w:jc w:val="center"/>
              <w:rPr>
                <w:rFonts w:ascii="Arial Narrow" w:hAnsi="Arial Narrow"/>
                <w:i/>
                <w:iCs/>
                <w:sz w:val="19"/>
                <w:szCs w:val="19"/>
              </w:rPr>
            </w:pPr>
            <w:r w:rsidRPr="000F2C9E">
              <w:rPr>
                <w:rFonts w:ascii="Arial Narrow" w:hAnsi="Arial Narrow"/>
                <w:i/>
                <w:iCs/>
                <w:sz w:val="19"/>
                <w:szCs w:val="19"/>
              </w:rPr>
              <w:t>R/R</w:t>
            </w:r>
            <w:r w:rsidR="002F4538" w:rsidRPr="000F2C9E">
              <w:rPr>
                <w:rFonts w:ascii="Arial Narrow" w:hAnsi="Arial Narrow"/>
                <w:i/>
                <w:iCs/>
                <w:sz w:val="19"/>
                <w:szCs w:val="19"/>
              </w:rPr>
              <w:t xml:space="preserve"> B-cell precursor (BCP) ALL</w:t>
            </w:r>
          </w:p>
        </w:tc>
        <w:tc>
          <w:tcPr>
            <w:tcW w:w="1392" w:type="dxa"/>
            <w:vAlign w:val="center"/>
          </w:tcPr>
          <w:p w14:paraId="6D3B13B9" w14:textId="4D6F0395"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 xml:space="preserve">CD22-positive </w:t>
            </w:r>
            <w:r w:rsidR="00A728C5" w:rsidRPr="000F2C9E">
              <w:rPr>
                <w:rFonts w:ascii="Arial Narrow" w:hAnsi="Arial Narrow"/>
                <w:i/>
                <w:iCs/>
                <w:sz w:val="19"/>
                <w:szCs w:val="19"/>
              </w:rPr>
              <w:t>R/R</w:t>
            </w:r>
            <w:r w:rsidRPr="000F2C9E">
              <w:rPr>
                <w:rFonts w:ascii="Arial Narrow" w:hAnsi="Arial Narrow"/>
                <w:i/>
                <w:iCs/>
                <w:sz w:val="19"/>
                <w:szCs w:val="19"/>
              </w:rPr>
              <w:t xml:space="preserve"> ALL</w:t>
            </w:r>
          </w:p>
        </w:tc>
        <w:tc>
          <w:tcPr>
            <w:tcW w:w="1391" w:type="dxa"/>
            <w:vAlign w:val="center"/>
          </w:tcPr>
          <w:p w14:paraId="0E708C08"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CD19-positive Ph-negative B-cell precursor ALL</w:t>
            </w:r>
          </w:p>
        </w:tc>
        <w:tc>
          <w:tcPr>
            <w:tcW w:w="1391" w:type="dxa"/>
            <w:vAlign w:val="center"/>
          </w:tcPr>
          <w:p w14:paraId="0EB8D112" w14:textId="34AFDD63" w:rsidR="002F4538" w:rsidRPr="000F2C9E" w:rsidRDefault="00A728C5" w:rsidP="00A728C5">
            <w:pPr>
              <w:spacing w:before="0"/>
              <w:jc w:val="center"/>
              <w:rPr>
                <w:rFonts w:ascii="Arial Narrow" w:hAnsi="Arial Narrow"/>
                <w:i/>
                <w:iCs/>
                <w:sz w:val="19"/>
                <w:szCs w:val="19"/>
              </w:rPr>
            </w:pPr>
            <w:r w:rsidRPr="000F2C9E">
              <w:rPr>
                <w:rFonts w:ascii="Arial Narrow" w:hAnsi="Arial Narrow"/>
                <w:i/>
                <w:iCs/>
                <w:sz w:val="19"/>
                <w:szCs w:val="19"/>
              </w:rPr>
              <w:t>R/R</w:t>
            </w:r>
            <w:r w:rsidR="002F4538" w:rsidRPr="000F2C9E">
              <w:rPr>
                <w:rFonts w:ascii="Arial Narrow" w:hAnsi="Arial Narrow"/>
                <w:i/>
                <w:iCs/>
                <w:sz w:val="19"/>
                <w:szCs w:val="19"/>
              </w:rPr>
              <w:t xml:space="preserve"> B-cell precursor (BCP) ALL</w:t>
            </w:r>
          </w:p>
        </w:tc>
        <w:tc>
          <w:tcPr>
            <w:tcW w:w="1587" w:type="dxa"/>
            <w:vAlign w:val="center"/>
          </w:tcPr>
          <w:p w14:paraId="633961EC" w14:textId="1F2FC37F" w:rsidR="002F4538" w:rsidRPr="000F2C9E" w:rsidRDefault="00A728C5" w:rsidP="00A728C5">
            <w:pPr>
              <w:spacing w:before="0"/>
              <w:jc w:val="center"/>
              <w:rPr>
                <w:rFonts w:ascii="Arial Narrow" w:hAnsi="Arial Narrow"/>
                <w:i/>
                <w:iCs/>
                <w:sz w:val="19"/>
                <w:szCs w:val="19"/>
              </w:rPr>
            </w:pPr>
            <w:r w:rsidRPr="000F2C9E">
              <w:rPr>
                <w:rFonts w:ascii="Arial Narrow" w:hAnsi="Arial Narrow"/>
                <w:i/>
                <w:iCs/>
                <w:sz w:val="19"/>
                <w:szCs w:val="19"/>
              </w:rPr>
              <w:t>R/R</w:t>
            </w:r>
            <w:r w:rsidR="002F4538" w:rsidRPr="000F2C9E">
              <w:rPr>
                <w:rFonts w:ascii="Arial Narrow" w:hAnsi="Arial Narrow"/>
                <w:i/>
                <w:iCs/>
                <w:sz w:val="19"/>
                <w:szCs w:val="19"/>
              </w:rPr>
              <w:t xml:space="preserve"> B-cell precursor (BCP) ALL</w:t>
            </w:r>
          </w:p>
        </w:tc>
        <w:tc>
          <w:tcPr>
            <w:tcW w:w="1196" w:type="dxa"/>
            <w:vAlign w:val="center"/>
          </w:tcPr>
          <w:p w14:paraId="2B6E9864" w14:textId="58F53224" w:rsidR="002F4538" w:rsidRPr="000F2C9E" w:rsidRDefault="00A728C5" w:rsidP="00A728C5">
            <w:pPr>
              <w:spacing w:before="0"/>
              <w:jc w:val="center"/>
              <w:rPr>
                <w:rFonts w:ascii="Arial Narrow" w:hAnsi="Arial Narrow"/>
                <w:i/>
                <w:iCs/>
                <w:sz w:val="19"/>
                <w:szCs w:val="19"/>
              </w:rPr>
            </w:pPr>
            <w:r w:rsidRPr="000F2C9E">
              <w:rPr>
                <w:rFonts w:ascii="Arial Narrow" w:hAnsi="Arial Narrow"/>
                <w:i/>
                <w:iCs/>
                <w:sz w:val="19"/>
                <w:szCs w:val="19"/>
              </w:rPr>
              <w:t>R/R</w:t>
            </w:r>
            <w:r w:rsidR="002F4538" w:rsidRPr="000F2C9E">
              <w:rPr>
                <w:rFonts w:ascii="Arial Narrow" w:hAnsi="Arial Narrow"/>
                <w:i/>
                <w:iCs/>
                <w:sz w:val="19"/>
                <w:szCs w:val="19"/>
              </w:rPr>
              <w:t xml:space="preserve"> ALL with previous </w:t>
            </w:r>
            <w:proofErr w:type="spellStart"/>
            <w:r w:rsidR="002F4538" w:rsidRPr="000F2C9E">
              <w:rPr>
                <w:rFonts w:ascii="Arial Narrow" w:hAnsi="Arial Narrow"/>
                <w:i/>
                <w:iCs/>
                <w:sz w:val="19"/>
                <w:szCs w:val="19"/>
              </w:rPr>
              <w:t>alloHSCT</w:t>
            </w:r>
            <w:proofErr w:type="spellEnd"/>
          </w:p>
        </w:tc>
        <w:tc>
          <w:tcPr>
            <w:tcW w:w="1391" w:type="dxa"/>
            <w:vAlign w:val="center"/>
          </w:tcPr>
          <w:p w14:paraId="4CD8FF42" w14:textId="11727886" w:rsidR="002F4538" w:rsidRPr="000F2C9E" w:rsidRDefault="00A728C5" w:rsidP="00A728C5">
            <w:pPr>
              <w:spacing w:before="0"/>
              <w:jc w:val="center"/>
              <w:rPr>
                <w:rFonts w:ascii="Arial Narrow" w:hAnsi="Arial Narrow"/>
                <w:i/>
                <w:iCs/>
                <w:sz w:val="19"/>
                <w:szCs w:val="19"/>
              </w:rPr>
            </w:pPr>
            <w:r w:rsidRPr="000F2C9E">
              <w:rPr>
                <w:rFonts w:ascii="Arial Narrow" w:hAnsi="Arial Narrow"/>
                <w:i/>
                <w:iCs/>
                <w:sz w:val="19"/>
                <w:szCs w:val="19"/>
              </w:rPr>
              <w:t>R/R</w:t>
            </w:r>
            <w:r w:rsidR="002F4538" w:rsidRPr="000F2C9E">
              <w:rPr>
                <w:rFonts w:ascii="Arial Narrow" w:hAnsi="Arial Narrow"/>
                <w:i/>
                <w:iCs/>
                <w:sz w:val="19"/>
                <w:szCs w:val="19"/>
              </w:rPr>
              <w:t xml:space="preserve"> Ph-positive ALL</w:t>
            </w:r>
          </w:p>
        </w:tc>
        <w:tc>
          <w:tcPr>
            <w:tcW w:w="1392" w:type="dxa"/>
            <w:vAlign w:val="center"/>
          </w:tcPr>
          <w:p w14:paraId="3BC55308" w14:textId="77777777" w:rsidR="002F4538" w:rsidRPr="000F2C9E" w:rsidRDefault="002F4538" w:rsidP="00A728C5">
            <w:pPr>
              <w:spacing w:before="0"/>
              <w:jc w:val="center"/>
              <w:rPr>
                <w:rFonts w:ascii="Arial Narrow" w:hAnsi="Arial Narrow"/>
                <w:i/>
                <w:iCs/>
                <w:sz w:val="19"/>
                <w:szCs w:val="19"/>
              </w:rPr>
            </w:pPr>
            <w:r w:rsidRPr="000F2C9E">
              <w:rPr>
                <w:rFonts w:ascii="Arial Narrow" w:hAnsi="Arial Narrow"/>
                <w:i/>
                <w:iCs/>
                <w:sz w:val="19"/>
                <w:szCs w:val="19"/>
              </w:rPr>
              <w:t>Refractory Ph-positive ALL</w:t>
            </w:r>
          </w:p>
        </w:tc>
      </w:tr>
      <w:tr w:rsidR="00E75351" w:rsidRPr="000F2C9E" w14:paraId="65CFD0AC" w14:textId="77777777" w:rsidTr="003778EC">
        <w:trPr>
          <w:trHeight w:val="318"/>
        </w:trPr>
        <w:tc>
          <w:tcPr>
            <w:tcW w:w="1517" w:type="dxa"/>
            <w:gridSpan w:val="2"/>
            <w:vAlign w:val="center"/>
          </w:tcPr>
          <w:p w14:paraId="01D2ABA5" w14:textId="692CA658" w:rsidR="00E75351" w:rsidRPr="000F2C9E" w:rsidRDefault="00E75351" w:rsidP="00A728C5">
            <w:pPr>
              <w:spacing w:before="0"/>
              <w:rPr>
                <w:rFonts w:ascii="Arial Narrow" w:hAnsi="Arial Narrow"/>
                <w:b/>
                <w:bCs/>
                <w:i/>
                <w:iCs/>
                <w:sz w:val="19"/>
                <w:szCs w:val="19"/>
              </w:rPr>
            </w:pPr>
            <w:r w:rsidRPr="000F2C9E">
              <w:rPr>
                <w:rFonts w:ascii="Arial Narrow" w:hAnsi="Arial Narrow"/>
                <w:b/>
                <w:bCs/>
                <w:i/>
                <w:iCs/>
                <w:sz w:val="19"/>
                <w:szCs w:val="19"/>
              </w:rPr>
              <w:t>Risk of b</w:t>
            </w:r>
            <w:r w:rsidR="004D0936" w:rsidRPr="000F2C9E">
              <w:rPr>
                <w:rFonts w:ascii="Arial Narrow" w:hAnsi="Arial Narrow"/>
                <w:b/>
                <w:bCs/>
                <w:i/>
                <w:iCs/>
                <w:sz w:val="19"/>
                <w:szCs w:val="19"/>
              </w:rPr>
              <w:t>ia</w:t>
            </w:r>
            <w:r w:rsidRPr="000F2C9E">
              <w:rPr>
                <w:rFonts w:ascii="Arial Narrow" w:hAnsi="Arial Narrow"/>
                <w:b/>
                <w:bCs/>
                <w:i/>
                <w:iCs/>
                <w:sz w:val="19"/>
                <w:szCs w:val="19"/>
              </w:rPr>
              <w:t>s</w:t>
            </w:r>
          </w:p>
        </w:tc>
        <w:tc>
          <w:tcPr>
            <w:tcW w:w="1391" w:type="dxa"/>
            <w:vAlign w:val="center"/>
          </w:tcPr>
          <w:p w14:paraId="0A0F866D" w14:textId="5E46E855"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Low to moderate</w:t>
            </w:r>
          </w:p>
        </w:tc>
        <w:tc>
          <w:tcPr>
            <w:tcW w:w="1391" w:type="dxa"/>
            <w:vAlign w:val="center"/>
          </w:tcPr>
          <w:p w14:paraId="10A4C0E5" w14:textId="5A533220"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High</w:t>
            </w:r>
          </w:p>
        </w:tc>
        <w:tc>
          <w:tcPr>
            <w:tcW w:w="1392" w:type="dxa"/>
            <w:vAlign w:val="center"/>
          </w:tcPr>
          <w:p w14:paraId="1B88CBA1" w14:textId="483F27BC"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 xml:space="preserve">Moderate </w:t>
            </w:r>
          </w:p>
        </w:tc>
        <w:tc>
          <w:tcPr>
            <w:tcW w:w="1391" w:type="dxa"/>
            <w:vAlign w:val="center"/>
          </w:tcPr>
          <w:p w14:paraId="69F89DCA" w14:textId="64BCDE15"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High</w:t>
            </w:r>
          </w:p>
        </w:tc>
        <w:tc>
          <w:tcPr>
            <w:tcW w:w="1391" w:type="dxa"/>
            <w:vAlign w:val="center"/>
          </w:tcPr>
          <w:p w14:paraId="01CA3CB8" w14:textId="2648C52B"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Moderate</w:t>
            </w:r>
          </w:p>
        </w:tc>
        <w:tc>
          <w:tcPr>
            <w:tcW w:w="1587" w:type="dxa"/>
            <w:vAlign w:val="center"/>
          </w:tcPr>
          <w:p w14:paraId="4688110C" w14:textId="645C1ED2"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Moderate</w:t>
            </w:r>
          </w:p>
        </w:tc>
        <w:tc>
          <w:tcPr>
            <w:tcW w:w="1196" w:type="dxa"/>
            <w:vAlign w:val="center"/>
          </w:tcPr>
          <w:p w14:paraId="6D02C7A9" w14:textId="50C0C05D"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Moderate</w:t>
            </w:r>
          </w:p>
        </w:tc>
        <w:tc>
          <w:tcPr>
            <w:tcW w:w="1391" w:type="dxa"/>
            <w:vAlign w:val="center"/>
          </w:tcPr>
          <w:p w14:paraId="1EB2881F" w14:textId="0DA0940B"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Moderate</w:t>
            </w:r>
          </w:p>
        </w:tc>
        <w:tc>
          <w:tcPr>
            <w:tcW w:w="1392" w:type="dxa"/>
            <w:vAlign w:val="center"/>
          </w:tcPr>
          <w:p w14:paraId="421CCC20" w14:textId="02EB5791" w:rsidR="00E75351" w:rsidRPr="000F2C9E" w:rsidRDefault="00E75351" w:rsidP="00A728C5">
            <w:pPr>
              <w:spacing w:before="0"/>
              <w:jc w:val="center"/>
              <w:rPr>
                <w:rFonts w:ascii="Arial Narrow" w:hAnsi="Arial Narrow"/>
                <w:i/>
                <w:iCs/>
                <w:sz w:val="19"/>
                <w:szCs w:val="19"/>
              </w:rPr>
            </w:pPr>
            <w:r w:rsidRPr="000F2C9E">
              <w:rPr>
                <w:rFonts w:ascii="Arial Narrow" w:hAnsi="Arial Narrow"/>
                <w:i/>
                <w:iCs/>
                <w:sz w:val="19"/>
                <w:szCs w:val="19"/>
              </w:rPr>
              <w:t>Low to moderate</w:t>
            </w:r>
          </w:p>
        </w:tc>
      </w:tr>
    </w:tbl>
    <w:p w14:paraId="0A9AC218" w14:textId="59433BA6" w:rsidR="002F4538" w:rsidRPr="00A728C5" w:rsidRDefault="00CA08D2" w:rsidP="00A728C5">
      <w:pPr>
        <w:spacing w:before="0" w:after="0"/>
        <w:rPr>
          <w:rFonts w:ascii="Arial Narrow" w:hAnsi="Arial Narrow"/>
          <w:i/>
          <w:iCs/>
          <w:sz w:val="18"/>
          <w:szCs w:val="18"/>
        </w:rPr>
      </w:pPr>
      <w:r w:rsidRPr="00CA08D2">
        <w:rPr>
          <w:rFonts w:ascii="Arial Narrow" w:hAnsi="Arial Narrow"/>
          <w:i/>
          <w:iCs/>
          <w:sz w:val="18"/>
          <w:szCs w:val="18"/>
        </w:rPr>
        <w:t>Source: Constructed during the evaluation</w:t>
      </w:r>
      <w:r>
        <w:rPr>
          <w:rFonts w:ascii="Arial Narrow" w:hAnsi="Arial Narrow"/>
          <w:i/>
          <w:iCs/>
          <w:sz w:val="18"/>
          <w:szCs w:val="18"/>
        </w:rPr>
        <w:t xml:space="preserve"> </w:t>
      </w:r>
      <w:r w:rsidR="002F4538" w:rsidRPr="00A728C5">
        <w:rPr>
          <w:rFonts w:ascii="Arial Narrow" w:hAnsi="Arial Narrow"/>
          <w:i/>
          <w:iCs/>
          <w:sz w:val="18"/>
          <w:szCs w:val="18"/>
        </w:rPr>
        <w:t>Ab</w:t>
      </w:r>
      <w:r w:rsidR="00A728C5" w:rsidRPr="00A728C5">
        <w:rPr>
          <w:rFonts w:ascii="Arial Narrow" w:hAnsi="Arial Narrow"/>
          <w:i/>
          <w:iCs/>
          <w:sz w:val="18"/>
          <w:szCs w:val="18"/>
        </w:rPr>
        <w:t>b</w:t>
      </w:r>
      <w:r w:rsidR="002F4538" w:rsidRPr="00A728C5">
        <w:rPr>
          <w:rFonts w:ascii="Arial Narrow" w:hAnsi="Arial Narrow"/>
          <w:i/>
          <w:iCs/>
          <w:sz w:val="18"/>
          <w:szCs w:val="18"/>
        </w:rPr>
        <w:t>r</w:t>
      </w:r>
      <w:r w:rsidR="00A728C5" w:rsidRPr="00A728C5">
        <w:rPr>
          <w:rFonts w:ascii="Arial Narrow" w:hAnsi="Arial Narrow"/>
          <w:i/>
          <w:iCs/>
          <w:sz w:val="18"/>
          <w:szCs w:val="18"/>
        </w:rPr>
        <w:t>e</w:t>
      </w:r>
      <w:r w:rsidR="002F4538" w:rsidRPr="00A728C5">
        <w:rPr>
          <w:rFonts w:ascii="Arial Narrow" w:hAnsi="Arial Narrow"/>
          <w:i/>
          <w:iCs/>
          <w:sz w:val="18"/>
          <w:szCs w:val="18"/>
        </w:rPr>
        <w:t xml:space="preserve">viations: </w:t>
      </w:r>
      <w:r w:rsidR="00A728C5" w:rsidRPr="00A728C5">
        <w:rPr>
          <w:rFonts w:ascii="Arial Narrow" w:hAnsi="Arial Narrow"/>
          <w:i/>
          <w:iCs/>
          <w:sz w:val="18"/>
          <w:szCs w:val="18"/>
        </w:rPr>
        <w:t>ALL</w:t>
      </w:r>
      <w:r w:rsidR="00A728C5">
        <w:rPr>
          <w:rFonts w:ascii="Arial Narrow" w:hAnsi="Arial Narrow"/>
          <w:i/>
          <w:iCs/>
          <w:sz w:val="18"/>
          <w:szCs w:val="18"/>
        </w:rPr>
        <w:t>,</w:t>
      </w:r>
      <w:r w:rsidR="00A728C5" w:rsidRPr="00A728C5">
        <w:rPr>
          <w:rFonts w:ascii="Arial Narrow" w:hAnsi="Arial Narrow"/>
          <w:i/>
          <w:iCs/>
          <w:sz w:val="18"/>
          <w:szCs w:val="18"/>
        </w:rPr>
        <w:t xml:space="preserve"> acute lymphoblastic leukemia</w:t>
      </w:r>
      <w:r w:rsidR="00A728C5">
        <w:rPr>
          <w:rFonts w:ascii="Arial Narrow" w:hAnsi="Arial Narrow"/>
          <w:i/>
          <w:iCs/>
          <w:sz w:val="18"/>
          <w:szCs w:val="18"/>
        </w:rPr>
        <w:t>;</w:t>
      </w:r>
      <w:r w:rsidR="00A728C5" w:rsidRPr="00A728C5">
        <w:rPr>
          <w:rFonts w:ascii="Arial Narrow" w:hAnsi="Arial Narrow"/>
          <w:i/>
          <w:iCs/>
          <w:sz w:val="18"/>
          <w:szCs w:val="18"/>
        </w:rPr>
        <w:t xml:space="preserve"> </w:t>
      </w:r>
      <w:r w:rsidR="003778EC" w:rsidRPr="00A728C5">
        <w:rPr>
          <w:rFonts w:ascii="Arial Narrow" w:hAnsi="Arial Narrow"/>
          <w:i/>
          <w:iCs/>
          <w:sz w:val="18"/>
          <w:szCs w:val="18"/>
        </w:rPr>
        <w:t>Blin</w:t>
      </w:r>
      <w:r w:rsidR="003778EC">
        <w:rPr>
          <w:rFonts w:ascii="Arial Narrow" w:hAnsi="Arial Narrow"/>
          <w:i/>
          <w:iCs/>
          <w:sz w:val="18"/>
          <w:szCs w:val="18"/>
        </w:rPr>
        <w:t>,</w:t>
      </w:r>
      <w:r w:rsidR="003778EC" w:rsidRPr="00A728C5">
        <w:rPr>
          <w:rFonts w:ascii="Arial Narrow" w:hAnsi="Arial Narrow"/>
          <w:i/>
          <w:iCs/>
          <w:sz w:val="18"/>
          <w:szCs w:val="18"/>
        </w:rPr>
        <w:t xml:space="preserve"> Blinatumomab</w:t>
      </w:r>
      <w:r w:rsidR="003778EC">
        <w:rPr>
          <w:rFonts w:ascii="Arial Narrow" w:hAnsi="Arial Narrow"/>
          <w:i/>
          <w:iCs/>
          <w:sz w:val="18"/>
          <w:szCs w:val="18"/>
        </w:rPr>
        <w:t>;</w:t>
      </w:r>
      <w:r w:rsidR="003778EC" w:rsidRPr="00A728C5">
        <w:rPr>
          <w:rFonts w:ascii="Arial Narrow" w:hAnsi="Arial Narrow"/>
          <w:i/>
          <w:iCs/>
          <w:sz w:val="18"/>
          <w:szCs w:val="18"/>
        </w:rPr>
        <w:t xml:space="preserve"> </w:t>
      </w:r>
      <w:r w:rsidR="00A728C5" w:rsidRPr="00A728C5">
        <w:rPr>
          <w:rFonts w:ascii="Arial Narrow" w:hAnsi="Arial Narrow"/>
          <w:i/>
          <w:iCs/>
          <w:sz w:val="18"/>
          <w:szCs w:val="18"/>
        </w:rPr>
        <w:t>CR</w:t>
      </w:r>
      <w:r w:rsidR="00A728C5">
        <w:rPr>
          <w:rFonts w:ascii="Arial Narrow" w:hAnsi="Arial Narrow"/>
          <w:i/>
          <w:iCs/>
          <w:sz w:val="18"/>
          <w:szCs w:val="18"/>
        </w:rPr>
        <w:t>,</w:t>
      </w:r>
      <w:r w:rsidR="00A728C5" w:rsidRPr="00A728C5">
        <w:rPr>
          <w:rFonts w:ascii="Arial Narrow" w:hAnsi="Arial Narrow"/>
          <w:i/>
          <w:iCs/>
          <w:sz w:val="18"/>
          <w:szCs w:val="18"/>
        </w:rPr>
        <w:t xml:space="preserve"> complete remission</w:t>
      </w:r>
      <w:r w:rsidR="00A728C5">
        <w:rPr>
          <w:rFonts w:ascii="Arial Narrow" w:hAnsi="Arial Narrow"/>
          <w:i/>
          <w:iCs/>
          <w:sz w:val="18"/>
          <w:szCs w:val="18"/>
        </w:rPr>
        <w:t>;</w:t>
      </w:r>
      <w:r w:rsidR="00A728C5" w:rsidRPr="00A728C5">
        <w:rPr>
          <w:rFonts w:ascii="Arial Narrow" w:hAnsi="Arial Narrow"/>
          <w:i/>
          <w:iCs/>
          <w:sz w:val="18"/>
          <w:szCs w:val="18"/>
        </w:rPr>
        <w:t xml:space="preserve"> </w:t>
      </w:r>
      <w:proofErr w:type="spellStart"/>
      <w:r w:rsidR="003778EC" w:rsidRPr="00A728C5">
        <w:rPr>
          <w:rFonts w:ascii="Arial Narrow" w:hAnsi="Arial Narrow"/>
          <w:i/>
          <w:iCs/>
          <w:sz w:val="18"/>
          <w:szCs w:val="18"/>
        </w:rPr>
        <w:t>CRh</w:t>
      </w:r>
      <w:proofErr w:type="spellEnd"/>
      <w:r w:rsidR="003778EC">
        <w:rPr>
          <w:rFonts w:ascii="Arial Narrow" w:hAnsi="Arial Narrow"/>
          <w:i/>
          <w:iCs/>
          <w:sz w:val="18"/>
          <w:szCs w:val="18"/>
        </w:rPr>
        <w:t>,</w:t>
      </w:r>
      <w:r w:rsidR="003778EC" w:rsidRPr="00A728C5">
        <w:rPr>
          <w:rFonts w:ascii="Arial Narrow" w:hAnsi="Arial Narrow"/>
          <w:i/>
          <w:iCs/>
          <w:sz w:val="18"/>
          <w:szCs w:val="18"/>
        </w:rPr>
        <w:t xml:space="preserve"> complete remission with partial haematological recovery</w:t>
      </w:r>
      <w:r w:rsidR="003778EC">
        <w:rPr>
          <w:rFonts w:ascii="Arial Narrow" w:hAnsi="Arial Narrow"/>
          <w:i/>
          <w:iCs/>
          <w:sz w:val="18"/>
          <w:szCs w:val="18"/>
        </w:rPr>
        <w:t>;</w:t>
      </w:r>
      <w:r w:rsidR="003778EC" w:rsidRPr="00A728C5">
        <w:rPr>
          <w:rFonts w:ascii="Arial Narrow" w:hAnsi="Arial Narrow"/>
          <w:i/>
          <w:iCs/>
          <w:sz w:val="18"/>
          <w:szCs w:val="18"/>
        </w:rPr>
        <w:t xml:space="preserve"> </w:t>
      </w:r>
      <w:proofErr w:type="spellStart"/>
      <w:r w:rsidR="003778EC" w:rsidRPr="00A728C5">
        <w:rPr>
          <w:rFonts w:ascii="Arial Narrow" w:hAnsi="Arial Narrow"/>
          <w:i/>
          <w:iCs/>
          <w:sz w:val="18"/>
          <w:szCs w:val="18"/>
        </w:rPr>
        <w:t>C</w:t>
      </w:r>
      <w:r w:rsidR="003778EC">
        <w:rPr>
          <w:rFonts w:ascii="Arial Narrow" w:hAnsi="Arial Narrow"/>
          <w:i/>
          <w:iCs/>
          <w:sz w:val="18"/>
          <w:szCs w:val="18"/>
        </w:rPr>
        <w:t>R</w:t>
      </w:r>
      <w:r w:rsidR="003778EC" w:rsidRPr="00A728C5">
        <w:rPr>
          <w:rFonts w:ascii="Arial Narrow" w:hAnsi="Arial Narrow"/>
          <w:i/>
          <w:iCs/>
          <w:sz w:val="18"/>
          <w:szCs w:val="18"/>
        </w:rPr>
        <w:t>i</w:t>
      </w:r>
      <w:proofErr w:type="spellEnd"/>
      <w:r w:rsidR="003778EC">
        <w:rPr>
          <w:rFonts w:ascii="Arial Narrow" w:hAnsi="Arial Narrow"/>
          <w:i/>
          <w:iCs/>
          <w:sz w:val="18"/>
          <w:szCs w:val="18"/>
        </w:rPr>
        <w:t>,</w:t>
      </w:r>
      <w:r w:rsidR="003778EC" w:rsidRPr="00A728C5">
        <w:rPr>
          <w:rFonts w:ascii="Arial Narrow" w:hAnsi="Arial Narrow"/>
          <w:i/>
          <w:iCs/>
          <w:sz w:val="18"/>
          <w:szCs w:val="18"/>
        </w:rPr>
        <w:t xml:space="preserve"> complete remission with incomplete haematological recovery</w:t>
      </w:r>
      <w:r w:rsidR="003778EC">
        <w:rPr>
          <w:rFonts w:ascii="Arial Narrow" w:hAnsi="Arial Narrow"/>
          <w:i/>
          <w:iCs/>
          <w:sz w:val="18"/>
          <w:szCs w:val="18"/>
        </w:rPr>
        <w:t>;</w:t>
      </w:r>
      <w:r w:rsidR="003778EC" w:rsidRPr="00A728C5">
        <w:rPr>
          <w:rFonts w:ascii="Arial Narrow" w:hAnsi="Arial Narrow"/>
          <w:i/>
          <w:iCs/>
          <w:sz w:val="18"/>
          <w:szCs w:val="18"/>
        </w:rPr>
        <w:t xml:space="preserve"> </w:t>
      </w:r>
      <w:r w:rsidR="00A728C5" w:rsidRPr="00A728C5">
        <w:rPr>
          <w:rFonts w:ascii="Arial Narrow" w:hAnsi="Arial Narrow"/>
          <w:i/>
          <w:iCs/>
          <w:sz w:val="18"/>
          <w:szCs w:val="18"/>
        </w:rPr>
        <w:t>DLTs</w:t>
      </w:r>
      <w:r w:rsidR="00A728C5" w:rsidRPr="00A728C5">
        <w:rPr>
          <w:rFonts w:ascii="Arial Narrow" w:hAnsi="Arial Narrow"/>
          <w:i/>
          <w:iCs/>
          <w:sz w:val="24"/>
          <w:szCs w:val="24"/>
        </w:rPr>
        <w:t xml:space="preserve"> </w:t>
      </w:r>
      <w:r w:rsidR="00A728C5" w:rsidRPr="00A728C5">
        <w:rPr>
          <w:rFonts w:ascii="Arial Narrow" w:hAnsi="Arial Narrow"/>
          <w:i/>
          <w:iCs/>
          <w:sz w:val="18"/>
          <w:szCs w:val="18"/>
        </w:rPr>
        <w:t>dose-limiting toxicities</w:t>
      </w:r>
      <w:r w:rsidR="00A728C5">
        <w:rPr>
          <w:rFonts w:ascii="Arial Narrow" w:hAnsi="Arial Narrow"/>
          <w:i/>
          <w:iCs/>
          <w:sz w:val="18"/>
          <w:szCs w:val="18"/>
        </w:rPr>
        <w:t>;</w:t>
      </w:r>
      <w:r w:rsidR="00A728C5" w:rsidRPr="00A728C5">
        <w:rPr>
          <w:rFonts w:ascii="Arial Narrow" w:hAnsi="Arial Narrow"/>
          <w:i/>
          <w:iCs/>
          <w:sz w:val="18"/>
          <w:szCs w:val="18"/>
        </w:rPr>
        <w:t xml:space="preserve"> DOR</w:t>
      </w:r>
      <w:r w:rsidR="00A728C5">
        <w:rPr>
          <w:rFonts w:ascii="Arial Narrow" w:hAnsi="Arial Narrow"/>
          <w:i/>
          <w:iCs/>
          <w:sz w:val="18"/>
          <w:szCs w:val="18"/>
        </w:rPr>
        <w:t>,</w:t>
      </w:r>
      <w:r w:rsidR="00A728C5" w:rsidRPr="00A728C5">
        <w:rPr>
          <w:rFonts w:ascii="Arial Narrow" w:hAnsi="Arial Narrow"/>
          <w:i/>
          <w:iCs/>
          <w:sz w:val="18"/>
          <w:szCs w:val="18"/>
        </w:rPr>
        <w:t xml:space="preserve"> duration of remission</w:t>
      </w:r>
      <w:r w:rsidR="00A728C5">
        <w:rPr>
          <w:rFonts w:ascii="Arial Narrow" w:hAnsi="Arial Narrow"/>
          <w:i/>
          <w:iCs/>
          <w:sz w:val="18"/>
          <w:szCs w:val="18"/>
        </w:rPr>
        <w:t>;</w:t>
      </w:r>
      <w:r w:rsidR="00A728C5" w:rsidRPr="00A728C5">
        <w:rPr>
          <w:rFonts w:ascii="Arial Narrow" w:hAnsi="Arial Narrow"/>
          <w:i/>
          <w:iCs/>
          <w:sz w:val="18"/>
          <w:szCs w:val="18"/>
        </w:rPr>
        <w:t xml:space="preserve"> HSCT</w:t>
      </w:r>
      <w:r w:rsidR="00A728C5">
        <w:rPr>
          <w:rFonts w:ascii="Arial Narrow" w:hAnsi="Arial Narrow"/>
          <w:i/>
          <w:iCs/>
          <w:sz w:val="18"/>
          <w:szCs w:val="18"/>
        </w:rPr>
        <w:t>,</w:t>
      </w:r>
      <w:r w:rsidR="00A728C5" w:rsidRPr="00A728C5">
        <w:rPr>
          <w:rFonts w:ascii="Arial Narrow" w:hAnsi="Arial Narrow"/>
          <w:i/>
          <w:iCs/>
          <w:sz w:val="18"/>
          <w:szCs w:val="18"/>
        </w:rPr>
        <w:t xml:space="preserve"> Hematopoietic Stem-Cell Transplant</w:t>
      </w:r>
      <w:r w:rsidR="00A728C5">
        <w:rPr>
          <w:rFonts w:ascii="Arial Narrow" w:hAnsi="Arial Narrow"/>
          <w:i/>
          <w:iCs/>
          <w:sz w:val="18"/>
          <w:szCs w:val="18"/>
        </w:rPr>
        <w:t>;</w:t>
      </w:r>
      <w:r w:rsidR="00A728C5" w:rsidRPr="00A728C5">
        <w:rPr>
          <w:rFonts w:ascii="Arial Narrow" w:hAnsi="Arial Narrow"/>
          <w:i/>
          <w:iCs/>
          <w:sz w:val="18"/>
          <w:szCs w:val="18"/>
        </w:rPr>
        <w:t xml:space="preserve"> </w:t>
      </w:r>
      <w:proofErr w:type="spellStart"/>
      <w:r w:rsidR="00A728C5" w:rsidRPr="00A728C5">
        <w:rPr>
          <w:rFonts w:ascii="Arial Narrow" w:hAnsi="Arial Narrow"/>
          <w:i/>
          <w:iCs/>
          <w:sz w:val="18"/>
          <w:szCs w:val="18"/>
        </w:rPr>
        <w:t>InO</w:t>
      </w:r>
      <w:proofErr w:type="spellEnd"/>
      <w:r w:rsidR="00A728C5">
        <w:rPr>
          <w:rFonts w:ascii="Arial Narrow" w:hAnsi="Arial Narrow"/>
          <w:i/>
          <w:iCs/>
          <w:sz w:val="18"/>
          <w:szCs w:val="18"/>
        </w:rPr>
        <w:t>,</w:t>
      </w:r>
      <w:r w:rsidR="00A728C5" w:rsidRPr="00A728C5">
        <w:rPr>
          <w:rFonts w:ascii="Arial Narrow" w:hAnsi="Arial Narrow"/>
          <w:i/>
          <w:iCs/>
          <w:sz w:val="18"/>
          <w:szCs w:val="18"/>
        </w:rPr>
        <w:t xml:space="preserve"> </w:t>
      </w:r>
      <w:proofErr w:type="spellStart"/>
      <w:r w:rsidR="00A728C5" w:rsidRPr="00A728C5">
        <w:rPr>
          <w:rFonts w:ascii="Arial Narrow" w:hAnsi="Arial Narrow"/>
          <w:i/>
          <w:iCs/>
          <w:sz w:val="18"/>
          <w:szCs w:val="18"/>
        </w:rPr>
        <w:t>Inotuzumab</w:t>
      </w:r>
      <w:proofErr w:type="spellEnd"/>
      <w:r w:rsidR="00A728C5" w:rsidRPr="00A728C5">
        <w:rPr>
          <w:rFonts w:ascii="Arial Narrow" w:hAnsi="Arial Narrow"/>
          <w:i/>
          <w:iCs/>
          <w:sz w:val="18"/>
          <w:szCs w:val="18"/>
        </w:rPr>
        <w:t xml:space="preserve"> </w:t>
      </w:r>
      <w:proofErr w:type="spellStart"/>
      <w:r w:rsidR="00A728C5" w:rsidRPr="00A728C5">
        <w:rPr>
          <w:rFonts w:ascii="Arial Narrow" w:hAnsi="Arial Narrow"/>
          <w:i/>
          <w:iCs/>
          <w:sz w:val="18"/>
          <w:szCs w:val="18"/>
        </w:rPr>
        <w:t>ozogamicin</w:t>
      </w:r>
      <w:proofErr w:type="spellEnd"/>
      <w:r w:rsidR="00A728C5">
        <w:rPr>
          <w:rFonts w:ascii="Arial Narrow" w:hAnsi="Arial Narrow"/>
          <w:i/>
          <w:iCs/>
          <w:sz w:val="18"/>
          <w:szCs w:val="18"/>
        </w:rPr>
        <w:t>;</w:t>
      </w:r>
      <w:r w:rsidR="00A728C5" w:rsidRPr="00A728C5">
        <w:rPr>
          <w:rFonts w:ascii="Arial Narrow" w:hAnsi="Arial Narrow"/>
          <w:i/>
          <w:iCs/>
          <w:sz w:val="18"/>
          <w:szCs w:val="18"/>
        </w:rPr>
        <w:t xml:space="preserve"> </w:t>
      </w:r>
      <w:r w:rsidR="003778EC" w:rsidRPr="00A728C5">
        <w:rPr>
          <w:rFonts w:ascii="Arial Narrow" w:hAnsi="Arial Narrow"/>
          <w:i/>
          <w:iCs/>
          <w:sz w:val="18"/>
          <w:szCs w:val="18"/>
        </w:rPr>
        <w:t>ITT</w:t>
      </w:r>
      <w:r w:rsidR="003778EC">
        <w:rPr>
          <w:rFonts w:ascii="Arial Narrow" w:hAnsi="Arial Narrow"/>
          <w:i/>
          <w:iCs/>
          <w:sz w:val="18"/>
          <w:szCs w:val="18"/>
        </w:rPr>
        <w:t>,</w:t>
      </w:r>
      <w:r w:rsidR="003778EC" w:rsidRPr="00A728C5">
        <w:rPr>
          <w:rFonts w:ascii="Arial Narrow" w:hAnsi="Arial Narrow"/>
          <w:i/>
          <w:iCs/>
          <w:sz w:val="18"/>
          <w:szCs w:val="18"/>
        </w:rPr>
        <w:t xml:space="preserve"> intention-to-treat</w:t>
      </w:r>
      <w:r w:rsidR="003778EC">
        <w:rPr>
          <w:rFonts w:ascii="Arial Narrow" w:hAnsi="Arial Narrow"/>
          <w:i/>
          <w:iCs/>
          <w:sz w:val="18"/>
          <w:szCs w:val="18"/>
        </w:rPr>
        <w:t>;</w:t>
      </w:r>
      <w:r w:rsidR="003778EC" w:rsidRPr="00A728C5">
        <w:rPr>
          <w:rFonts w:ascii="Arial Narrow" w:hAnsi="Arial Narrow"/>
          <w:i/>
          <w:iCs/>
          <w:sz w:val="18"/>
          <w:szCs w:val="18"/>
        </w:rPr>
        <w:t xml:space="preserve"> </w:t>
      </w:r>
      <w:proofErr w:type="spellStart"/>
      <w:r w:rsidR="002F4538" w:rsidRPr="00A728C5">
        <w:rPr>
          <w:rFonts w:ascii="Arial Narrow" w:hAnsi="Arial Narrow"/>
          <w:i/>
          <w:iCs/>
          <w:sz w:val="18"/>
          <w:szCs w:val="18"/>
        </w:rPr>
        <w:t>mITT</w:t>
      </w:r>
      <w:proofErr w:type="spellEnd"/>
      <w:r w:rsidR="002F4538" w:rsidRPr="00A728C5">
        <w:rPr>
          <w:rFonts w:ascii="Arial Narrow" w:hAnsi="Arial Narrow"/>
          <w:i/>
          <w:iCs/>
          <w:sz w:val="18"/>
          <w:szCs w:val="18"/>
        </w:rPr>
        <w:t xml:space="preserve"> modified intention-to-treat, </w:t>
      </w:r>
      <w:proofErr w:type="spellStart"/>
      <w:r w:rsidR="003778EC" w:rsidRPr="00A728C5">
        <w:rPr>
          <w:rFonts w:ascii="Arial Narrow" w:hAnsi="Arial Narrow"/>
          <w:i/>
          <w:iCs/>
          <w:sz w:val="18"/>
          <w:szCs w:val="18"/>
        </w:rPr>
        <w:t>MaHR</w:t>
      </w:r>
      <w:proofErr w:type="spellEnd"/>
      <w:r w:rsidR="003778EC" w:rsidRPr="00A728C5">
        <w:rPr>
          <w:rFonts w:ascii="Arial Narrow" w:hAnsi="Arial Narrow"/>
          <w:i/>
          <w:iCs/>
          <w:sz w:val="18"/>
          <w:szCs w:val="18"/>
        </w:rPr>
        <w:t>, major hematologic response</w:t>
      </w:r>
      <w:r w:rsidR="003778EC">
        <w:rPr>
          <w:rFonts w:ascii="Arial Narrow" w:hAnsi="Arial Narrow"/>
          <w:i/>
          <w:iCs/>
          <w:sz w:val="18"/>
          <w:szCs w:val="18"/>
        </w:rPr>
        <w:t>;</w:t>
      </w:r>
      <w:r w:rsidR="003778EC" w:rsidRPr="00A728C5">
        <w:rPr>
          <w:rFonts w:ascii="Arial Narrow" w:hAnsi="Arial Narrow"/>
          <w:i/>
          <w:iCs/>
          <w:sz w:val="18"/>
          <w:szCs w:val="18"/>
        </w:rPr>
        <w:t xml:space="preserve"> MMR</w:t>
      </w:r>
      <w:r w:rsidR="003778EC">
        <w:rPr>
          <w:rFonts w:ascii="Arial Narrow" w:hAnsi="Arial Narrow"/>
          <w:i/>
          <w:iCs/>
          <w:sz w:val="18"/>
          <w:szCs w:val="18"/>
        </w:rPr>
        <w:t>,</w:t>
      </w:r>
      <w:r w:rsidR="003778EC" w:rsidRPr="00A728C5">
        <w:rPr>
          <w:rFonts w:ascii="Arial Narrow" w:hAnsi="Arial Narrow"/>
          <w:i/>
          <w:iCs/>
          <w:sz w:val="18"/>
          <w:szCs w:val="18"/>
        </w:rPr>
        <w:t xml:space="preserve"> major molecular response</w:t>
      </w:r>
      <w:r w:rsidR="003778EC">
        <w:rPr>
          <w:rFonts w:ascii="Arial Narrow" w:hAnsi="Arial Narrow"/>
          <w:i/>
          <w:iCs/>
          <w:sz w:val="18"/>
          <w:szCs w:val="18"/>
        </w:rPr>
        <w:t>;</w:t>
      </w:r>
      <w:r w:rsidR="003778EC" w:rsidRPr="00A728C5">
        <w:rPr>
          <w:rFonts w:ascii="Arial Narrow" w:hAnsi="Arial Narrow"/>
          <w:i/>
          <w:iCs/>
          <w:sz w:val="18"/>
          <w:szCs w:val="18"/>
        </w:rPr>
        <w:t xml:space="preserve"> MRD</w:t>
      </w:r>
      <w:r w:rsidR="003778EC">
        <w:rPr>
          <w:rFonts w:ascii="Arial Narrow" w:hAnsi="Arial Narrow"/>
          <w:i/>
          <w:iCs/>
          <w:sz w:val="18"/>
          <w:szCs w:val="18"/>
        </w:rPr>
        <w:t>,</w:t>
      </w:r>
      <w:r w:rsidR="003778EC" w:rsidRPr="00A728C5">
        <w:rPr>
          <w:rFonts w:ascii="Arial Narrow" w:hAnsi="Arial Narrow"/>
          <w:i/>
          <w:iCs/>
          <w:sz w:val="18"/>
          <w:szCs w:val="18"/>
        </w:rPr>
        <w:t xml:space="preserve"> minimal residual disease MRD</w:t>
      </w:r>
      <w:r w:rsidR="003778EC">
        <w:rPr>
          <w:rFonts w:ascii="Arial Narrow" w:hAnsi="Arial Narrow"/>
          <w:i/>
          <w:iCs/>
          <w:sz w:val="18"/>
          <w:szCs w:val="18"/>
        </w:rPr>
        <w:t>;</w:t>
      </w:r>
      <w:r w:rsidR="003778EC" w:rsidRPr="00A728C5">
        <w:rPr>
          <w:rFonts w:ascii="Arial Narrow" w:hAnsi="Arial Narrow"/>
          <w:i/>
          <w:iCs/>
          <w:sz w:val="18"/>
          <w:szCs w:val="18"/>
        </w:rPr>
        <w:t xml:space="preserve"> </w:t>
      </w:r>
      <w:r w:rsidR="002F4538" w:rsidRPr="00A728C5">
        <w:rPr>
          <w:rFonts w:ascii="Arial Narrow" w:hAnsi="Arial Narrow"/>
          <w:i/>
          <w:iCs/>
          <w:sz w:val="18"/>
          <w:szCs w:val="18"/>
        </w:rPr>
        <w:t>n/a</w:t>
      </w:r>
      <w:r w:rsidR="003778EC">
        <w:rPr>
          <w:rFonts w:ascii="Arial Narrow" w:hAnsi="Arial Narrow"/>
          <w:i/>
          <w:iCs/>
          <w:sz w:val="18"/>
          <w:szCs w:val="18"/>
        </w:rPr>
        <w:t>,</w:t>
      </w:r>
      <w:r w:rsidR="002F4538" w:rsidRPr="00A728C5">
        <w:rPr>
          <w:rFonts w:ascii="Arial Narrow" w:hAnsi="Arial Narrow"/>
          <w:i/>
          <w:iCs/>
          <w:sz w:val="18"/>
          <w:szCs w:val="18"/>
        </w:rPr>
        <w:t xml:space="preserve"> not applicable</w:t>
      </w:r>
      <w:r w:rsidR="003778EC">
        <w:rPr>
          <w:rFonts w:ascii="Arial Narrow" w:hAnsi="Arial Narrow"/>
          <w:i/>
          <w:iCs/>
          <w:sz w:val="18"/>
          <w:szCs w:val="18"/>
        </w:rPr>
        <w:t>;</w:t>
      </w:r>
      <w:r w:rsidR="002F4538" w:rsidRPr="00A728C5">
        <w:rPr>
          <w:rFonts w:ascii="Arial Narrow" w:hAnsi="Arial Narrow"/>
          <w:i/>
          <w:iCs/>
          <w:sz w:val="18"/>
          <w:szCs w:val="18"/>
        </w:rPr>
        <w:t xml:space="preserve"> n/s</w:t>
      </w:r>
      <w:r w:rsidR="003778EC">
        <w:rPr>
          <w:rFonts w:ascii="Arial Narrow" w:hAnsi="Arial Narrow"/>
          <w:i/>
          <w:iCs/>
          <w:sz w:val="18"/>
          <w:szCs w:val="18"/>
        </w:rPr>
        <w:t>,</w:t>
      </w:r>
      <w:r w:rsidR="002F4538" w:rsidRPr="00A728C5">
        <w:rPr>
          <w:rFonts w:ascii="Arial Narrow" w:hAnsi="Arial Narrow"/>
          <w:i/>
          <w:iCs/>
          <w:sz w:val="18"/>
          <w:szCs w:val="18"/>
        </w:rPr>
        <w:t xml:space="preserve"> not specified</w:t>
      </w:r>
      <w:r w:rsidR="003778EC">
        <w:rPr>
          <w:rFonts w:ascii="Arial Narrow" w:hAnsi="Arial Narrow"/>
          <w:i/>
          <w:iCs/>
          <w:sz w:val="18"/>
          <w:szCs w:val="18"/>
        </w:rPr>
        <w:t>;</w:t>
      </w:r>
      <w:r w:rsidR="002F4538" w:rsidRPr="00A728C5">
        <w:rPr>
          <w:rFonts w:ascii="Arial Narrow" w:hAnsi="Arial Narrow"/>
          <w:i/>
          <w:iCs/>
          <w:sz w:val="18"/>
          <w:szCs w:val="18"/>
        </w:rPr>
        <w:t xml:space="preserve"> OCR</w:t>
      </w:r>
      <w:r w:rsidR="003778EC">
        <w:rPr>
          <w:rFonts w:ascii="Arial Narrow" w:hAnsi="Arial Narrow"/>
          <w:i/>
          <w:iCs/>
          <w:sz w:val="18"/>
          <w:szCs w:val="18"/>
        </w:rPr>
        <w:t>,</w:t>
      </w:r>
      <w:r w:rsidR="002F4538" w:rsidRPr="00A728C5">
        <w:rPr>
          <w:rFonts w:ascii="Arial Narrow" w:hAnsi="Arial Narrow"/>
          <w:i/>
          <w:iCs/>
          <w:sz w:val="18"/>
          <w:szCs w:val="18"/>
        </w:rPr>
        <w:t xml:space="preserve"> overall complete remission</w:t>
      </w:r>
      <w:r w:rsidR="003778EC">
        <w:rPr>
          <w:rFonts w:ascii="Arial Narrow" w:hAnsi="Arial Narrow"/>
          <w:i/>
          <w:iCs/>
          <w:sz w:val="18"/>
          <w:szCs w:val="18"/>
        </w:rPr>
        <w:t>;</w:t>
      </w:r>
      <w:r w:rsidR="002F4538" w:rsidRPr="00A728C5">
        <w:rPr>
          <w:rFonts w:ascii="Arial Narrow" w:hAnsi="Arial Narrow"/>
          <w:i/>
          <w:iCs/>
          <w:sz w:val="18"/>
          <w:szCs w:val="18"/>
        </w:rPr>
        <w:t xml:space="preserve"> </w:t>
      </w:r>
      <w:r w:rsidR="003778EC" w:rsidRPr="00A728C5">
        <w:rPr>
          <w:rFonts w:ascii="Arial Narrow" w:hAnsi="Arial Narrow"/>
          <w:i/>
          <w:iCs/>
          <w:sz w:val="18"/>
          <w:szCs w:val="18"/>
        </w:rPr>
        <w:t>OS</w:t>
      </w:r>
      <w:r w:rsidR="003778EC">
        <w:rPr>
          <w:rFonts w:ascii="Arial Narrow" w:hAnsi="Arial Narrow"/>
          <w:i/>
          <w:iCs/>
          <w:sz w:val="18"/>
          <w:szCs w:val="18"/>
        </w:rPr>
        <w:t>,</w:t>
      </w:r>
      <w:r w:rsidR="003778EC" w:rsidRPr="00A728C5">
        <w:rPr>
          <w:rFonts w:ascii="Arial Narrow" w:hAnsi="Arial Narrow"/>
          <w:i/>
          <w:iCs/>
          <w:sz w:val="18"/>
          <w:szCs w:val="18"/>
        </w:rPr>
        <w:t xml:space="preserve"> overall </w:t>
      </w:r>
      <w:r w:rsidR="003778EC">
        <w:rPr>
          <w:rFonts w:ascii="Arial Narrow" w:hAnsi="Arial Narrow"/>
          <w:i/>
          <w:iCs/>
          <w:sz w:val="18"/>
          <w:szCs w:val="18"/>
        </w:rPr>
        <w:t>survival;</w:t>
      </w:r>
      <w:r w:rsidR="003778EC" w:rsidRPr="00A728C5">
        <w:rPr>
          <w:rFonts w:ascii="Arial Narrow" w:hAnsi="Arial Narrow"/>
          <w:i/>
          <w:iCs/>
          <w:sz w:val="18"/>
          <w:szCs w:val="18"/>
        </w:rPr>
        <w:t xml:space="preserve"> Ph</w:t>
      </w:r>
      <w:r w:rsidR="003778EC">
        <w:rPr>
          <w:rFonts w:ascii="Arial Narrow" w:hAnsi="Arial Narrow"/>
          <w:i/>
          <w:iCs/>
          <w:sz w:val="18"/>
          <w:szCs w:val="18"/>
        </w:rPr>
        <w:t>,</w:t>
      </w:r>
      <w:r w:rsidR="003778EC" w:rsidRPr="00A728C5">
        <w:rPr>
          <w:rFonts w:ascii="Arial Narrow" w:hAnsi="Arial Narrow"/>
          <w:i/>
          <w:iCs/>
          <w:sz w:val="18"/>
          <w:szCs w:val="18"/>
        </w:rPr>
        <w:t xml:space="preserve"> Philadelphia</w:t>
      </w:r>
      <w:r w:rsidR="003778EC">
        <w:rPr>
          <w:rFonts w:ascii="Arial Narrow" w:hAnsi="Arial Narrow"/>
          <w:i/>
          <w:iCs/>
          <w:sz w:val="18"/>
          <w:szCs w:val="18"/>
        </w:rPr>
        <w:t>;</w:t>
      </w:r>
      <w:r w:rsidR="003778EC" w:rsidRPr="00A728C5">
        <w:rPr>
          <w:rFonts w:ascii="Arial Narrow" w:hAnsi="Arial Narrow"/>
          <w:i/>
          <w:iCs/>
          <w:sz w:val="18"/>
          <w:szCs w:val="18"/>
        </w:rPr>
        <w:t xml:space="preserve"> </w:t>
      </w:r>
      <w:r w:rsidR="002F4538" w:rsidRPr="00A728C5">
        <w:rPr>
          <w:rFonts w:ascii="Arial Narrow" w:hAnsi="Arial Narrow"/>
          <w:i/>
          <w:iCs/>
          <w:sz w:val="18"/>
          <w:szCs w:val="18"/>
        </w:rPr>
        <w:t>RFS relapse-free survival</w:t>
      </w:r>
      <w:r w:rsidR="003778EC">
        <w:rPr>
          <w:rFonts w:ascii="Arial Narrow" w:hAnsi="Arial Narrow"/>
          <w:i/>
          <w:iCs/>
          <w:sz w:val="18"/>
          <w:szCs w:val="18"/>
        </w:rPr>
        <w:t>;</w:t>
      </w:r>
      <w:r w:rsidR="002F4538" w:rsidRPr="00A728C5">
        <w:rPr>
          <w:rFonts w:ascii="Arial Narrow" w:hAnsi="Arial Narrow"/>
          <w:i/>
          <w:iCs/>
          <w:sz w:val="18"/>
          <w:szCs w:val="18"/>
        </w:rPr>
        <w:t xml:space="preserve"> </w:t>
      </w:r>
      <w:r w:rsidR="003778EC">
        <w:rPr>
          <w:rFonts w:ascii="Arial Narrow" w:hAnsi="Arial Narrow"/>
          <w:i/>
          <w:iCs/>
          <w:sz w:val="18"/>
          <w:szCs w:val="18"/>
        </w:rPr>
        <w:t>R/R,</w:t>
      </w:r>
      <w:r w:rsidR="003778EC" w:rsidRPr="00A728C5">
        <w:rPr>
          <w:rFonts w:ascii="Arial Narrow" w:hAnsi="Arial Narrow"/>
          <w:i/>
          <w:iCs/>
          <w:sz w:val="18"/>
          <w:szCs w:val="18"/>
        </w:rPr>
        <w:t xml:space="preserve"> relapsed/refractory</w:t>
      </w:r>
      <w:r w:rsidR="003778EC">
        <w:rPr>
          <w:rFonts w:ascii="Arial Narrow" w:hAnsi="Arial Narrow"/>
          <w:i/>
          <w:iCs/>
          <w:sz w:val="18"/>
          <w:szCs w:val="18"/>
        </w:rPr>
        <w:t>;</w:t>
      </w:r>
      <w:r w:rsidR="003778EC" w:rsidRPr="00A728C5">
        <w:rPr>
          <w:rFonts w:ascii="Arial Narrow" w:hAnsi="Arial Narrow"/>
          <w:i/>
          <w:iCs/>
          <w:sz w:val="18"/>
          <w:szCs w:val="18"/>
        </w:rPr>
        <w:t xml:space="preserve"> </w:t>
      </w:r>
      <w:r w:rsidR="002F4538" w:rsidRPr="00A728C5">
        <w:rPr>
          <w:rFonts w:ascii="Arial Narrow" w:hAnsi="Arial Narrow"/>
          <w:i/>
          <w:iCs/>
          <w:sz w:val="18"/>
          <w:szCs w:val="18"/>
        </w:rPr>
        <w:t>SoC</w:t>
      </w:r>
      <w:r w:rsidR="003778EC">
        <w:rPr>
          <w:rFonts w:ascii="Arial Narrow" w:hAnsi="Arial Narrow"/>
          <w:i/>
          <w:iCs/>
          <w:sz w:val="18"/>
          <w:szCs w:val="18"/>
        </w:rPr>
        <w:t>,</w:t>
      </w:r>
      <w:r w:rsidR="002F4538" w:rsidRPr="00A728C5">
        <w:rPr>
          <w:rFonts w:ascii="Arial Narrow" w:hAnsi="Arial Narrow"/>
          <w:i/>
          <w:iCs/>
          <w:sz w:val="18"/>
          <w:szCs w:val="18"/>
        </w:rPr>
        <w:t xml:space="preserve"> standard-of-care </w:t>
      </w:r>
    </w:p>
    <w:p w14:paraId="451C51C4" w14:textId="7D4FAE32" w:rsidR="002F4538" w:rsidRDefault="002F4538" w:rsidP="00BA01E8">
      <w:pPr>
        <w:spacing w:before="0" w:after="0"/>
        <w:rPr>
          <w:rFonts w:eastAsia="Times New Roman" w:cs="Arial"/>
          <w:snapToGrid w:val="0"/>
          <w:lang w:eastAsia="en-AU"/>
        </w:rPr>
      </w:pPr>
      <w:r w:rsidRPr="00A728C5">
        <w:rPr>
          <w:rFonts w:ascii="Arial Narrow" w:hAnsi="Arial Narrow"/>
          <w:i/>
          <w:iCs/>
          <w:sz w:val="18"/>
          <w:szCs w:val="18"/>
        </w:rPr>
        <w:t>*23 of 45 patients received target dose of 1 × 10</w:t>
      </w:r>
      <w:r w:rsidRPr="00A728C5">
        <w:rPr>
          <w:rFonts w:ascii="Arial" w:hAnsi="Arial" w:cs="Arial"/>
          <w:i/>
          <w:iCs/>
          <w:sz w:val="18"/>
          <w:szCs w:val="18"/>
        </w:rPr>
        <w:t>⁶</w:t>
      </w:r>
      <w:r w:rsidRPr="00A728C5">
        <w:rPr>
          <w:rFonts w:ascii="Arial Narrow" w:hAnsi="Arial Narrow"/>
          <w:i/>
          <w:iCs/>
          <w:sz w:val="18"/>
          <w:szCs w:val="18"/>
        </w:rPr>
        <w:t xml:space="preserve"> CAR T cells per kg bodyweight, ** per central assessment, *** per investigator assessment</w:t>
      </w:r>
    </w:p>
    <w:p w14:paraId="2DD9D694" w14:textId="77777777" w:rsidR="002F4538" w:rsidRDefault="002F4538" w:rsidP="00467102">
      <w:pPr>
        <w:pStyle w:val="ListParagraph"/>
        <w:numPr>
          <w:ilvl w:val="0"/>
          <w:numId w:val="27"/>
        </w:numPr>
        <w:ind w:left="284" w:hanging="284"/>
        <w:jc w:val="both"/>
        <w:rPr>
          <w:rFonts w:eastAsia="Times New Roman" w:cs="Arial"/>
          <w:snapToGrid w:val="0"/>
          <w:lang w:eastAsia="en-AU"/>
        </w:rPr>
        <w:sectPr w:rsidR="002F4538" w:rsidSect="00A728C5">
          <w:type w:val="oddPage"/>
          <w:pgSz w:w="16838" w:h="11906" w:orient="landscape"/>
          <w:pgMar w:top="1440" w:right="1440" w:bottom="1440" w:left="1440" w:header="709" w:footer="709" w:gutter="0"/>
          <w:cols w:space="708"/>
          <w:docGrid w:linePitch="360"/>
        </w:sectPr>
      </w:pPr>
    </w:p>
    <w:bookmarkEnd w:id="22"/>
    <w:p w14:paraId="263D4553" w14:textId="6A5C4F57" w:rsidR="004E7BA4" w:rsidRPr="00E8459F" w:rsidRDefault="004E7BA4" w:rsidP="004E7BA4">
      <w:pPr>
        <w:jc w:val="both"/>
      </w:pPr>
      <w:r w:rsidRPr="00E8459F">
        <w:lastRenderedPageBreak/>
        <w:t xml:space="preserve">Although an extensive list of </w:t>
      </w:r>
      <w:r w:rsidR="00E75351" w:rsidRPr="00E8459F">
        <w:t xml:space="preserve">patient </w:t>
      </w:r>
      <w:r w:rsidRPr="00E8459F">
        <w:t xml:space="preserve">characteristics </w:t>
      </w:r>
      <w:r w:rsidR="00E75351" w:rsidRPr="00E8459F">
        <w:t>at baseline in the included studies wa</w:t>
      </w:r>
      <w:r w:rsidRPr="00E8459F">
        <w:t xml:space="preserve">s presented, only a limited number of these are available for comparison across all studies. In general, the comparator studies are similar with respect to median age (except for </w:t>
      </w:r>
      <w:proofErr w:type="spellStart"/>
      <w:r w:rsidRPr="00E8459F">
        <w:t>Topp</w:t>
      </w:r>
      <w:proofErr w:type="spellEnd"/>
      <w:r w:rsidRPr="00E8459F">
        <w:t xml:space="preserve"> et al 2014 </w:t>
      </w:r>
      <w:r w:rsidR="00E75351" w:rsidRPr="00E8459F">
        <w:t>where patients were younger</w:t>
      </w:r>
      <w:r w:rsidRPr="00E8459F">
        <w:t xml:space="preserve">) and gender but different to some degree in proportion of patients with Ph+ disease, ECOG status, bone marrow blasts ≥50%, post allogenic SCT, and prior therapy including salvage therapy. All comparator studies included patients with ECOG score of ≤2 </w:t>
      </w:r>
      <w:r w:rsidR="00E75351" w:rsidRPr="00E8459F">
        <w:t>compared with</w:t>
      </w:r>
      <w:r w:rsidRPr="00E8459F">
        <w:t xml:space="preserve"> ≤1 in ZUMA-3.</w:t>
      </w:r>
    </w:p>
    <w:p w14:paraId="6CB58873" w14:textId="4D1CF127" w:rsidR="004E7BA4" w:rsidRPr="00E8459F" w:rsidRDefault="0010193B" w:rsidP="004E7BA4">
      <w:pPr>
        <w:jc w:val="both"/>
      </w:pPr>
      <w:r w:rsidRPr="00E8459F">
        <w:t>Wi</w:t>
      </w:r>
      <w:r w:rsidR="004E7BA4" w:rsidRPr="00E8459F">
        <w:t>th respect to Ph-/+ status, there is some discrepancy in baseline characteristics between studies. For example, studies conducted by Martinelli et al 2017 and Cortes et al 2018 included population</w:t>
      </w:r>
      <w:r w:rsidRPr="00E8459F">
        <w:t>s</w:t>
      </w:r>
      <w:r w:rsidR="004E7BA4" w:rsidRPr="00E8459F">
        <w:t xml:space="preserve"> limited only to patients with Philadelphia-positive R/R B cell precursor ALL. By contrast, </w:t>
      </w:r>
      <w:proofErr w:type="spellStart"/>
      <w:r w:rsidR="004E7BA4" w:rsidRPr="00E8459F">
        <w:t>Kiyoi</w:t>
      </w:r>
      <w:proofErr w:type="spellEnd"/>
      <w:r w:rsidR="004E7BA4" w:rsidRPr="00E8459F">
        <w:t xml:space="preserve"> et al</w:t>
      </w:r>
      <w:r w:rsidRPr="00E8459F">
        <w:t xml:space="preserve"> </w:t>
      </w:r>
      <w:r w:rsidR="004E7BA4" w:rsidRPr="00E8459F">
        <w:t xml:space="preserve">2020, Stein et al 2019 and </w:t>
      </w:r>
      <w:r w:rsidRPr="00E8459F">
        <w:t xml:space="preserve">the </w:t>
      </w:r>
      <w:r w:rsidR="004E7BA4" w:rsidRPr="00E8459F">
        <w:t xml:space="preserve">TOWER </w:t>
      </w:r>
      <w:r w:rsidRPr="00E8459F">
        <w:t>trial</w:t>
      </w:r>
      <w:r w:rsidR="004E7BA4" w:rsidRPr="00E8459F">
        <w:t xml:space="preserve"> focused on </w:t>
      </w:r>
      <w:r w:rsidRPr="00E8459F">
        <w:t>a</w:t>
      </w:r>
      <w:r w:rsidR="004E7BA4" w:rsidRPr="00E8459F">
        <w:t xml:space="preserve"> population restricted to adults with only Philadelphia-negative R/R B cell precursor ALL following allogeneic hematopoietic stem cell transplantation (</w:t>
      </w:r>
      <w:proofErr w:type="spellStart"/>
      <w:r w:rsidR="004E7BA4" w:rsidRPr="00E8459F">
        <w:t>allo</w:t>
      </w:r>
      <w:proofErr w:type="spellEnd"/>
      <w:r w:rsidRPr="00E8459F">
        <w:t xml:space="preserve"> </w:t>
      </w:r>
      <w:r w:rsidR="004E7BA4" w:rsidRPr="00E8459F">
        <w:t>HSCT).</w:t>
      </w:r>
    </w:p>
    <w:p w14:paraId="47954050" w14:textId="6958A126" w:rsidR="004E7BA4" w:rsidRPr="00E8459F" w:rsidRDefault="004E7BA4" w:rsidP="004E7BA4">
      <w:pPr>
        <w:jc w:val="both"/>
      </w:pPr>
      <w:r w:rsidRPr="00E8459F">
        <w:t xml:space="preserve">MLL translocation in baseline characteristics was considered by three studies, </w:t>
      </w:r>
      <w:proofErr w:type="spellStart"/>
      <w:r w:rsidRPr="00E8459F">
        <w:t>Kantarjian</w:t>
      </w:r>
      <w:proofErr w:type="spellEnd"/>
      <w:r w:rsidRPr="00E8459F">
        <w:t xml:space="preserve"> et al 2019</w:t>
      </w:r>
      <w:r w:rsidR="00E75351" w:rsidRPr="00E8459F">
        <w:t xml:space="preserve"> </w:t>
      </w:r>
      <w:r w:rsidRPr="00E8459F">
        <w:t xml:space="preserve">(INO-VATE), DeAngelo et al 2017 and </w:t>
      </w:r>
      <w:proofErr w:type="spellStart"/>
      <w:r w:rsidRPr="00E8459F">
        <w:t>Topp</w:t>
      </w:r>
      <w:proofErr w:type="spellEnd"/>
      <w:r w:rsidRPr="00E8459F">
        <w:t xml:space="preserve"> et al 2014. With respect to MLL translocation, ZUMA-3 was comparable to INO-VATE and DeAngelo et al 2017 (4%, 3.7% and 3%</w:t>
      </w:r>
      <w:r w:rsidR="0010193B" w:rsidRPr="00E8459F">
        <w:t>,</w:t>
      </w:r>
      <w:r w:rsidRPr="00E8459F">
        <w:t xml:space="preserve"> respectively) </w:t>
      </w:r>
      <w:r w:rsidR="0010193B" w:rsidRPr="00E8459F">
        <w:t>compared with</w:t>
      </w:r>
      <w:r w:rsidRPr="00E8459F">
        <w:t xml:space="preserve"> 11% in </w:t>
      </w:r>
      <w:proofErr w:type="spellStart"/>
      <w:r w:rsidRPr="00E8459F">
        <w:t>Topp</w:t>
      </w:r>
      <w:proofErr w:type="spellEnd"/>
      <w:r w:rsidRPr="00E8459F">
        <w:t xml:space="preserve"> et al 2014.The proportion of patients with Ph+ was also different in these three studies and varied from 6% (</w:t>
      </w:r>
      <w:proofErr w:type="spellStart"/>
      <w:r w:rsidRPr="00E8459F">
        <w:t>Topp</w:t>
      </w:r>
      <w:proofErr w:type="spellEnd"/>
      <w:r w:rsidRPr="00E8459F">
        <w:t xml:space="preserve"> et al 2014) to 22% (DeAngelo et al 2017) </w:t>
      </w:r>
      <w:r w:rsidR="0010193B" w:rsidRPr="00E8459F">
        <w:t>compared with</w:t>
      </w:r>
      <w:r w:rsidRPr="00E8459F">
        <w:t xml:space="preserve"> 27% in ZUMA-3.</w:t>
      </w:r>
    </w:p>
    <w:p w14:paraId="54DB5183" w14:textId="41A3C831" w:rsidR="004E7BA4" w:rsidRPr="00E8459F" w:rsidRDefault="0010193B" w:rsidP="004E7BA4">
      <w:pPr>
        <w:jc w:val="both"/>
      </w:pPr>
      <w:r w:rsidRPr="00E8459F">
        <w:t xml:space="preserve">As noted by the ADAR, Ph-/+status and MLL translocation are poor outcomes markers. Overall, differences in the baseline characteristics of patients enrolled in these studies with respect to these known poor prognostic markers were noted, thus estimates of the effectiveness and safety of brexu-cel compared to </w:t>
      </w:r>
      <w:proofErr w:type="spellStart"/>
      <w:r w:rsidRPr="00E8459F">
        <w:t>inotuzumab</w:t>
      </w:r>
      <w:proofErr w:type="spellEnd"/>
      <w:r w:rsidRPr="00E8459F">
        <w:t xml:space="preserve"> </w:t>
      </w:r>
      <w:proofErr w:type="spellStart"/>
      <w:r w:rsidRPr="00E8459F">
        <w:t>ozogamicin</w:t>
      </w:r>
      <w:proofErr w:type="spellEnd"/>
      <w:r w:rsidRPr="00E8459F">
        <w:t>, blinatumomab, and ponatinib, based on these studies, may be biased. Additionally, g</w:t>
      </w:r>
      <w:r w:rsidR="004E7BA4" w:rsidRPr="00E8459F">
        <w:t xml:space="preserve">iven that this is a </w:t>
      </w:r>
      <w:proofErr w:type="gramStart"/>
      <w:r w:rsidR="004E7BA4" w:rsidRPr="00E8459F">
        <w:t>naive comparisons</w:t>
      </w:r>
      <w:proofErr w:type="gramEnd"/>
      <w:r w:rsidR="004E7BA4" w:rsidRPr="00E8459F">
        <w:t xml:space="preserve"> and </w:t>
      </w:r>
      <w:r w:rsidRPr="00E8459F">
        <w:t xml:space="preserve">a </w:t>
      </w:r>
      <w:r w:rsidR="004E7BA4" w:rsidRPr="00E8459F">
        <w:t xml:space="preserve">limited number of </w:t>
      </w:r>
      <w:r w:rsidRPr="00E8459F">
        <w:t xml:space="preserve">patient </w:t>
      </w:r>
      <w:r w:rsidR="004E7BA4" w:rsidRPr="00E8459F">
        <w:t>characteristics are available for comparison across all studies, the direction of bias is uncertain.</w:t>
      </w:r>
    </w:p>
    <w:p w14:paraId="3B9FC2AD" w14:textId="1C099D33" w:rsidR="00772829" w:rsidRDefault="004870F1" w:rsidP="002A18BE">
      <w:pPr>
        <w:pStyle w:val="Heading2"/>
        <w:numPr>
          <w:ilvl w:val="0"/>
          <w:numId w:val="0"/>
        </w:numPr>
      </w:pPr>
      <w:bookmarkStart w:id="30" w:name="_Toc69491423"/>
      <w:r>
        <w:t>11</w:t>
      </w:r>
      <w:r w:rsidR="00C36633">
        <w:t>.</w:t>
      </w:r>
      <w:r w:rsidR="00C36633">
        <w:tab/>
      </w:r>
      <w:r w:rsidR="00772829" w:rsidRPr="00CE28E3">
        <w:t>Comparative safety</w:t>
      </w:r>
      <w:bookmarkEnd w:id="30"/>
    </w:p>
    <w:p w14:paraId="2EECA439" w14:textId="256920D2" w:rsidR="00036585" w:rsidRDefault="00036585" w:rsidP="00036585">
      <w:pPr>
        <w:jc w:val="both"/>
        <w:rPr>
          <w:rFonts w:cstheme="minorHAnsi"/>
        </w:rPr>
      </w:pPr>
      <w:r w:rsidRPr="00542DCE">
        <w:rPr>
          <w:rFonts w:cstheme="minorHAnsi"/>
        </w:rPr>
        <w:t xml:space="preserve">Based on a naïve comparison of </w:t>
      </w:r>
      <w:r>
        <w:rPr>
          <w:rFonts w:cstheme="minorHAnsi"/>
        </w:rPr>
        <w:t>brexu-cel</w:t>
      </w:r>
      <w:r w:rsidRPr="00542DCE">
        <w:rPr>
          <w:rFonts w:cstheme="minorHAnsi"/>
        </w:rPr>
        <w:t xml:space="preserve"> vs </w:t>
      </w:r>
      <w:proofErr w:type="spellStart"/>
      <w:r w:rsidRPr="00727470">
        <w:rPr>
          <w:rFonts w:cstheme="minorHAnsi"/>
        </w:rPr>
        <w:t>inotuzumab</w:t>
      </w:r>
      <w:proofErr w:type="spellEnd"/>
      <w:r w:rsidRPr="00727470">
        <w:rPr>
          <w:rFonts w:cstheme="minorHAnsi"/>
        </w:rPr>
        <w:t xml:space="preserve"> </w:t>
      </w:r>
      <w:proofErr w:type="spellStart"/>
      <w:r w:rsidRPr="00727470">
        <w:rPr>
          <w:rFonts w:cstheme="minorHAnsi"/>
        </w:rPr>
        <w:t>ozogamicin</w:t>
      </w:r>
      <w:proofErr w:type="spellEnd"/>
      <w:r>
        <w:rPr>
          <w:rFonts w:cstheme="minorHAnsi"/>
        </w:rPr>
        <w:t>,</w:t>
      </w:r>
      <w:r w:rsidRPr="00542DCE">
        <w:rPr>
          <w:rFonts w:cstheme="minorHAnsi"/>
        </w:rPr>
        <w:t xml:space="preserve"> overall, a lower proportion of </w:t>
      </w:r>
      <w:r w:rsidR="00E6462B">
        <w:rPr>
          <w:rFonts w:cstheme="minorHAnsi"/>
        </w:rPr>
        <w:t>serious adverse events (</w:t>
      </w:r>
      <w:r>
        <w:rPr>
          <w:rFonts w:cstheme="minorHAnsi"/>
        </w:rPr>
        <w:t>SAEs</w:t>
      </w:r>
      <w:r w:rsidR="00E6462B">
        <w:rPr>
          <w:rFonts w:cstheme="minorHAnsi"/>
        </w:rPr>
        <w:t>)</w:t>
      </w:r>
      <w:r>
        <w:rPr>
          <w:rFonts w:cstheme="minorHAnsi"/>
        </w:rPr>
        <w:t xml:space="preserve"> </w:t>
      </w:r>
      <w:r w:rsidRPr="00542DCE">
        <w:rPr>
          <w:rFonts w:cstheme="minorHAnsi"/>
        </w:rPr>
        <w:t xml:space="preserve">were reported in </w:t>
      </w:r>
      <w:r>
        <w:rPr>
          <w:rFonts w:cstheme="minorHAnsi"/>
        </w:rPr>
        <w:t>INO-VATE</w:t>
      </w:r>
      <w:r w:rsidRPr="00542DCE">
        <w:rPr>
          <w:rFonts w:cstheme="minorHAnsi"/>
        </w:rPr>
        <w:t xml:space="preserve"> compared to </w:t>
      </w:r>
      <w:r>
        <w:rPr>
          <w:rFonts w:cstheme="minorHAnsi"/>
        </w:rPr>
        <w:t>ZUMA-3</w:t>
      </w:r>
      <w:r w:rsidRPr="00542DCE">
        <w:rPr>
          <w:rFonts w:cstheme="minorHAnsi"/>
        </w:rPr>
        <w:t xml:space="preserve"> (</w:t>
      </w:r>
      <w:r>
        <w:rPr>
          <w:rFonts w:cstheme="minorHAnsi"/>
        </w:rPr>
        <w:t>85</w:t>
      </w:r>
      <w:r w:rsidRPr="00542DCE">
        <w:rPr>
          <w:rFonts w:cstheme="minorHAnsi"/>
        </w:rPr>
        <w:t>/</w:t>
      </w:r>
      <w:r>
        <w:rPr>
          <w:rFonts w:cstheme="minorHAnsi"/>
        </w:rPr>
        <w:t>164</w:t>
      </w:r>
      <w:r w:rsidRPr="00542DCE">
        <w:rPr>
          <w:rFonts w:cstheme="minorHAnsi"/>
        </w:rPr>
        <w:t xml:space="preserve"> [</w:t>
      </w:r>
      <w:r>
        <w:rPr>
          <w:rFonts w:cstheme="minorHAnsi"/>
        </w:rPr>
        <w:t>51.8</w:t>
      </w:r>
      <w:r w:rsidRPr="00542DCE">
        <w:rPr>
          <w:rFonts w:cstheme="minorHAnsi"/>
        </w:rPr>
        <w:t xml:space="preserve">%] vs </w:t>
      </w:r>
      <w:r>
        <w:rPr>
          <w:rFonts w:cstheme="minorHAnsi"/>
        </w:rPr>
        <w:t>80</w:t>
      </w:r>
      <w:r w:rsidRPr="00542DCE">
        <w:rPr>
          <w:rFonts w:cstheme="minorHAnsi"/>
        </w:rPr>
        <w:t>/</w:t>
      </w:r>
      <w:r>
        <w:rPr>
          <w:rFonts w:cstheme="minorHAnsi"/>
        </w:rPr>
        <w:t>1</w:t>
      </w:r>
      <w:r w:rsidRPr="00542DCE">
        <w:rPr>
          <w:rFonts w:cstheme="minorHAnsi"/>
        </w:rPr>
        <w:t>00 [</w:t>
      </w:r>
      <w:r>
        <w:rPr>
          <w:rFonts w:cstheme="minorHAnsi"/>
        </w:rPr>
        <w:t>80</w:t>
      </w:r>
      <w:r w:rsidRPr="00542DCE">
        <w:rPr>
          <w:rFonts w:cstheme="minorHAnsi"/>
        </w:rPr>
        <w:t>.0%])</w:t>
      </w:r>
      <w:r>
        <w:rPr>
          <w:rFonts w:cstheme="minorHAnsi"/>
        </w:rPr>
        <w:t xml:space="preserve">. </w:t>
      </w:r>
      <w:r w:rsidRPr="00542DCE">
        <w:rPr>
          <w:rFonts w:cstheme="minorHAnsi"/>
        </w:rPr>
        <w:t xml:space="preserve">However, there were differences in the nature and frequency of specific </w:t>
      </w:r>
      <w:r w:rsidR="00E6462B">
        <w:rPr>
          <w:rFonts w:cstheme="minorHAnsi"/>
        </w:rPr>
        <w:t>adverse events (</w:t>
      </w:r>
      <w:r>
        <w:rPr>
          <w:rFonts w:cstheme="minorHAnsi"/>
        </w:rPr>
        <w:t>AEs</w:t>
      </w:r>
      <w:r w:rsidR="00E6462B">
        <w:rPr>
          <w:rFonts w:cstheme="minorHAnsi"/>
        </w:rPr>
        <w:t>)</w:t>
      </w:r>
      <w:r w:rsidRPr="00542DCE">
        <w:rPr>
          <w:rFonts w:cstheme="minorHAnsi"/>
        </w:rPr>
        <w:t xml:space="preserve">, and Grade 3 or 4 </w:t>
      </w:r>
      <w:r w:rsidR="00E6462B">
        <w:rPr>
          <w:rFonts w:cstheme="minorHAnsi"/>
        </w:rPr>
        <w:t>treatme</w:t>
      </w:r>
      <w:r w:rsidR="004101F1">
        <w:rPr>
          <w:rFonts w:cstheme="minorHAnsi"/>
        </w:rPr>
        <w:t>n</w:t>
      </w:r>
      <w:r w:rsidR="00E6462B">
        <w:rPr>
          <w:rFonts w:cstheme="minorHAnsi"/>
        </w:rPr>
        <w:t>t-emergent adverse events (</w:t>
      </w:r>
      <w:r w:rsidRPr="00542DCE">
        <w:rPr>
          <w:rFonts w:cstheme="minorHAnsi"/>
        </w:rPr>
        <w:t>TEAE</w:t>
      </w:r>
      <w:r>
        <w:rPr>
          <w:rFonts w:cstheme="minorHAnsi"/>
        </w:rPr>
        <w:t>s</w:t>
      </w:r>
      <w:r w:rsidR="00E6462B">
        <w:rPr>
          <w:rFonts w:cstheme="minorHAnsi"/>
        </w:rPr>
        <w:t>)</w:t>
      </w:r>
      <w:r>
        <w:rPr>
          <w:rFonts w:cstheme="minorHAnsi"/>
        </w:rPr>
        <w:t xml:space="preserve">. </w:t>
      </w:r>
      <w:r w:rsidRPr="006F781C">
        <w:rPr>
          <w:rFonts w:cstheme="minorHAnsi"/>
        </w:rPr>
        <w:t>A fatal study</w:t>
      </w:r>
      <w:r>
        <w:rPr>
          <w:rFonts w:cstheme="minorHAnsi"/>
        </w:rPr>
        <w:t xml:space="preserve"> </w:t>
      </w:r>
      <w:r w:rsidRPr="006F781C">
        <w:rPr>
          <w:rFonts w:cstheme="minorHAnsi"/>
        </w:rPr>
        <w:t>treatment toxicity was reported in 8</w:t>
      </w:r>
      <w:r>
        <w:rPr>
          <w:rFonts w:cstheme="minorHAnsi"/>
        </w:rPr>
        <w:t>/164</w:t>
      </w:r>
      <w:r w:rsidRPr="006F781C">
        <w:rPr>
          <w:rFonts w:cstheme="minorHAnsi"/>
        </w:rPr>
        <w:t xml:space="preserve"> </w:t>
      </w:r>
      <w:proofErr w:type="spellStart"/>
      <w:r>
        <w:rPr>
          <w:rFonts w:cstheme="minorHAnsi"/>
        </w:rPr>
        <w:t>inotuzumab</w:t>
      </w:r>
      <w:proofErr w:type="spellEnd"/>
      <w:r>
        <w:rPr>
          <w:rFonts w:cstheme="minorHAnsi"/>
        </w:rPr>
        <w:t xml:space="preserve"> </w:t>
      </w:r>
      <w:r w:rsidRPr="006F781C">
        <w:rPr>
          <w:rFonts w:cstheme="minorHAnsi"/>
        </w:rPr>
        <w:t>patients</w:t>
      </w:r>
      <w:r>
        <w:rPr>
          <w:rFonts w:cstheme="minorHAnsi"/>
        </w:rPr>
        <w:t xml:space="preserve"> </w:t>
      </w:r>
      <w:r w:rsidRPr="006F781C">
        <w:rPr>
          <w:rFonts w:cstheme="minorHAnsi"/>
        </w:rPr>
        <w:t>(4.9%</w:t>
      </w:r>
      <w:r>
        <w:rPr>
          <w:rFonts w:cstheme="minorHAnsi"/>
        </w:rPr>
        <w:t>).</w:t>
      </w:r>
    </w:p>
    <w:p w14:paraId="4764F58C" w14:textId="4BBE0EEF" w:rsidR="00036585" w:rsidRDefault="00036585" w:rsidP="00036585">
      <w:pPr>
        <w:jc w:val="both"/>
        <w:rPr>
          <w:rFonts w:cstheme="minorHAnsi"/>
        </w:rPr>
      </w:pPr>
      <w:r w:rsidRPr="00542DCE">
        <w:rPr>
          <w:rFonts w:cstheme="minorHAnsi"/>
        </w:rPr>
        <w:t xml:space="preserve">In the naïve comparison between </w:t>
      </w:r>
      <w:r>
        <w:rPr>
          <w:rFonts w:cstheme="minorHAnsi"/>
        </w:rPr>
        <w:t>brexu-cel and blinatumomab</w:t>
      </w:r>
      <w:r w:rsidRPr="00542DCE">
        <w:rPr>
          <w:rFonts w:cstheme="minorHAnsi"/>
        </w:rPr>
        <w:t>, it</w:t>
      </w:r>
      <w:r>
        <w:rPr>
          <w:rFonts w:cstheme="minorHAnsi"/>
        </w:rPr>
        <w:t xml:space="preserve"> was</w:t>
      </w:r>
      <w:r w:rsidRPr="00542DCE">
        <w:rPr>
          <w:rFonts w:cstheme="minorHAnsi"/>
        </w:rPr>
        <w:t xml:space="preserve"> observed that a similar proportion of patients in </w:t>
      </w:r>
      <w:r>
        <w:rPr>
          <w:rFonts w:cstheme="minorHAnsi"/>
        </w:rPr>
        <w:t>ZUMA-3</w:t>
      </w:r>
      <w:r w:rsidRPr="00542DCE">
        <w:rPr>
          <w:rFonts w:cstheme="minorHAnsi"/>
        </w:rPr>
        <w:t xml:space="preserve"> (97 patients; </w:t>
      </w:r>
      <w:r>
        <w:rPr>
          <w:rFonts w:cstheme="minorHAnsi"/>
        </w:rPr>
        <w:t>97</w:t>
      </w:r>
      <w:r w:rsidRPr="00542DCE">
        <w:rPr>
          <w:rFonts w:cstheme="minorHAnsi"/>
        </w:rPr>
        <w:t xml:space="preserve">%) reported TEAEs when compared to </w:t>
      </w:r>
      <w:proofErr w:type="spellStart"/>
      <w:r>
        <w:rPr>
          <w:rFonts w:cstheme="minorHAnsi"/>
        </w:rPr>
        <w:t>Kiyoi</w:t>
      </w:r>
      <w:proofErr w:type="spellEnd"/>
      <w:r w:rsidRPr="00542DCE">
        <w:rPr>
          <w:rFonts w:cstheme="minorHAnsi"/>
        </w:rPr>
        <w:t xml:space="preserve"> </w:t>
      </w:r>
      <w:r>
        <w:rPr>
          <w:rFonts w:cstheme="minorHAnsi"/>
        </w:rPr>
        <w:t xml:space="preserve">et al 2020 </w:t>
      </w:r>
      <w:r w:rsidRPr="00542DCE">
        <w:rPr>
          <w:rFonts w:cstheme="minorHAnsi"/>
        </w:rPr>
        <w:t>(</w:t>
      </w:r>
      <w:r>
        <w:rPr>
          <w:rFonts w:cstheme="minorHAnsi"/>
        </w:rPr>
        <w:t>21</w:t>
      </w:r>
      <w:r w:rsidRPr="00542DCE">
        <w:rPr>
          <w:rFonts w:cstheme="minorHAnsi"/>
        </w:rPr>
        <w:t xml:space="preserve"> patients; 100%)</w:t>
      </w:r>
      <w:r>
        <w:rPr>
          <w:rFonts w:cstheme="minorHAnsi"/>
        </w:rPr>
        <w:t xml:space="preserve"> and Martinelli</w:t>
      </w:r>
      <w:r w:rsidRPr="00542DCE">
        <w:rPr>
          <w:rFonts w:cstheme="minorHAnsi"/>
        </w:rPr>
        <w:t xml:space="preserve"> </w:t>
      </w:r>
      <w:r>
        <w:rPr>
          <w:rFonts w:cstheme="minorHAnsi"/>
        </w:rPr>
        <w:t>et al</w:t>
      </w:r>
      <w:r w:rsidRPr="00542DCE">
        <w:rPr>
          <w:rFonts w:cstheme="minorHAnsi"/>
        </w:rPr>
        <w:t xml:space="preserve"> </w:t>
      </w:r>
      <w:r>
        <w:rPr>
          <w:rFonts w:cstheme="minorHAnsi"/>
        </w:rPr>
        <w:t xml:space="preserve">2017 </w:t>
      </w:r>
      <w:r w:rsidRPr="00542DCE">
        <w:rPr>
          <w:rFonts w:cstheme="minorHAnsi"/>
        </w:rPr>
        <w:t>(</w:t>
      </w:r>
      <w:r>
        <w:rPr>
          <w:rFonts w:cstheme="minorHAnsi"/>
        </w:rPr>
        <w:t>45</w:t>
      </w:r>
      <w:r w:rsidRPr="00542DCE">
        <w:rPr>
          <w:rFonts w:cstheme="minorHAnsi"/>
        </w:rPr>
        <w:t xml:space="preserve"> patients; </w:t>
      </w:r>
      <w:r>
        <w:rPr>
          <w:rFonts w:cstheme="minorHAnsi"/>
        </w:rPr>
        <w:t>100</w:t>
      </w:r>
      <w:r w:rsidRPr="00542DCE">
        <w:rPr>
          <w:rFonts w:cstheme="minorHAnsi"/>
        </w:rPr>
        <w:t>%)</w:t>
      </w:r>
      <w:r>
        <w:rPr>
          <w:rFonts w:cstheme="minorHAnsi"/>
        </w:rPr>
        <w:t>. A</w:t>
      </w:r>
      <w:r w:rsidRPr="009B61D4">
        <w:rPr>
          <w:rFonts w:cstheme="minorHAnsi"/>
        </w:rPr>
        <w:t xml:space="preserve"> </w:t>
      </w:r>
      <w:r>
        <w:rPr>
          <w:rFonts w:cstheme="minorHAnsi"/>
        </w:rPr>
        <w:t>similar proportion of patients reported TEAEs in TOWER versus ZUMA-3 (263/267 [98.5%] vs 100/100 [100%]) as well as SAEs (165/267 [61.8%] vs 63/100 [63%]). There were 51 (19.1%) fatal adverse events in TOWER which was slightly higher than in ZUMA-3 (14%). Investigator assessment of these deaths reported that 8/267 (3%) were attributable to blinatumomab.</w:t>
      </w:r>
    </w:p>
    <w:p w14:paraId="072CE9B5" w14:textId="06EBF6D6" w:rsidR="00036585" w:rsidRDefault="00036585" w:rsidP="00036585">
      <w:pPr>
        <w:jc w:val="both"/>
        <w:rPr>
          <w:rFonts w:cstheme="minorHAnsi"/>
        </w:rPr>
      </w:pPr>
      <w:r w:rsidRPr="00542DCE">
        <w:rPr>
          <w:rFonts w:cstheme="minorHAnsi"/>
        </w:rPr>
        <w:t xml:space="preserve">A naïve comparison was performed to provide an overall comparative safety assessment of </w:t>
      </w:r>
      <w:r>
        <w:rPr>
          <w:rFonts w:cstheme="minorHAnsi"/>
        </w:rPr>
        <w:t>ZUMA-3</w:t>
      </w:r>
      <w:r w:rsidRPr="00542DCE">
        <w:rPr>
          <w:rFonts w:cstheme="minorHAnsi"/>
        </w:rPr>
        <w:t xml:space="preserve"> against the </w:t>
      </w:r>
      <w:r>
        <w:rPr>
          <w:rFonts w:cstheme="minorHAnsi"/>
        </w:rPr>
        <w:t>salvage chemotherapy</w:t>
      </w:r>
      <w:r w:rsidRPr="00542DCE">
        <w:rPr>
          <w:rFonts w:cstheme="minorHAnsi"/>
        </w:rPr>
        <w:t xml:space="preserve"> arm of the </w:t>
      </w:r>
      <w:r>
        <w:rPr>
          <w:rFonts w:cstheme="minorHAnsi"/>
        </w:rPr>
        <w:t>INO-VATE</w:t>
      </w:r>
      <w:r w:rsidRPr="00542DCE">
        <w:rPr>
          <w:rFonts w:cstheme="minorHAnsi"/>
        </w:rPr>
        <w:t xml:space="preserve"> </w:t>
      </w:r>
      <w:r>
        <w:rPr>
          <w:rFonts w:cstheme="minorHAnsi"/>
        </w:rPr>
        <w:t>and TOWER studies</w:t>
      </w:r>
      <w:r w:rsidRPr="00542DCE">
        <w:rPr>
          <w:rFonts w:cstheme="minorHAnsi"/>
        </w:rPr>
        <w:t xml:space="preserve">. </w:t>
      </w:r>
      <w:r>
        <w:rPr>
          <w:rFonts w:cstheme="minorHAnsi"/>
        </w:rPr>
        <w:t>Overall, a lower proportion of patients experienced serious TEAEs and AEs in salvage chemotherapy arm of INO-VATE and TOWER compared to ZUMA-3.</w:t>
      </w:r>
    </w:p>
    <w:p w14:paraId="188CF3D0" w14:textId="1F4AC43F" w:rsidR="00036585" w:rsidRDefault="00036585" w:rsidP="00036585">
      <w:pPr>
        <w:jc w:val="both"/>
        <w:rPr>
          <w:rFonts w:cstheme="minorHAnsi"/>
        </w:rPr>
      </w:pPr>
      <w:r>
        <w:rPr>
          <w:rFonts w:cstheme="minorHAnsi"/>
        </w:rPr>
        <w:lastRenderedPageBreak/>
        <w:t xml:space="preserve">Comparing brexu-cel with ponatinib, </w:t>
      </w:r>
      <w:r w:rsidRPr="00542DCE">
        <w:rPr>
          <w:rFonts w:cstheme="minorHAnsi"/>
        </w:rPr>
        <w:t>a high</w:t>
      </w:r>
      <w:r>
        <w:rPr>
          <w:rFonts w:cstheme="minorHAnsi"/>
        </w:rPr>
        <w:t>er</w:t>
      </w:r>
      <w:r w:rsidRPr="00542DCE">
        <w:rPr>
          <w:rFonts w:cstheme="minorHAnsi"/>
        </w:rPr>
        <w:t xml:space="preserve"> proportion of patients in </w:t>
      </w:r>
      <w:r>
        <w:rPr>
          <w:rFonts w:cstheme="minorHAnsi"/>
        </w:rPr>
        <w:t>ZUMA-3</w:t>
      </w:r>
      <w:r w:rsidRPr="00542DCE">
        <w:rPr>
          <w:rFonts w:cstheme="minorHAnsi"/>
        </w:rPr>
        <w:t xml:space="preserve"> who received </w:t>
      </w:r>
      <w:r>
        <w:rPr>
          <w:rFonts w:cstheme="minorHAnsi"/>
        </w:rPr>
        <w:t>brexu</w:t>
      </w:r>
      <w:r w:rsidRPr="00542DCE">
        <w:rPr>
          <w:rFonts w:cstheme="minorHAnsi"/>
        </w:rPr>
        <w:t xml:space="preserve">-cel infusion experienced </w:t>
      </w:r>
      <w:r>
        <w:rPr>
          <w:rFonts w:cstheme="minorHAnsi"/>
        </w:rPr>
        <w:t>pyrexia (92%), anaemia (50%), headache</w:t>
      </w:r>
      <w:r w:rsidRPr="00542DCE">
        <w:rPr>
          <w:rFonts w:cstheme="minorHAnsi"/>
        </w:rPr>
        <w:t xml:space="preserve"> (</w:t>
      </w:r>
      <w:r>
        <w:rPr>
          <w:rFonts w:cstheme="minorHAnsi"/>
        </w:rPr>
        <w:t>39</w:t>
      </w:r>
      <w:r w:rsidRPr="00542DCE">
        <w:rPr>
          <w:rFonts w:cstheme="minorHAnsi"/>
        </w:rPr>
        <w:t>%)</w:t>
      </w:r>
      <w:r>
        <w:rPr>
          <w:rFonts w:cstheme="minorHAnsi"/>
        </w:rPr>
        <w:t>, nausea (36%) and diarrhea (32%). The majority of TEAEs were reported in 20-25% of those in the PACE trial.</w:t>
      </w:r>
    </w:p>
    <w:p w14:paraId="12576C85" w14:textId="3EEAF6AB" w:rsidR="00036585" w:rsidRPr="00036585" w:rsidRDefault="00036585" w:rsidP="00036585">
      <w:pPr>
        <w:jc w:val="both"/>
      </w:pPr>
      <w:r w:rsidRPr="00036585">
        <w:rPr>
          <w:rFonts w:cstheme="minorHAnsi"/>
        </w:rPr>
        <w:t>In summary, brexu-cel is associated with different adverse events compared with current 2</w:t>
      </w:r>
      <w:r w:rsidRPr="00036585">
        <w:rPr>
          <w:rFonts w:cstheme="minorHAnsi"/>
          <w:vertAlign w:val="superscript"/>
        </w:rPr>
        <w:t>nd</w:t>
      </w:r>
      <w:r w:rsidRPr="00036585">
        <w:rPr>
          <w:rFonts w:cstheme="minorHAnsi"/>
        </w:rPr>
        <w:t xml:space="preserve"> line+ B-ALL therapies (including </w:t>
      </w:r>
      <w:proofErr w:type="spellStart"/>
      <w:r w:rsidRPr="00036585">
        <w:rPr>
          <w:rFonts w:cstheme="minorHAnsi"/>
        </w:rPr>
        <w:t>inotuzumab</w:t>
      </w:r>
      <w:proofErr w:type="spellEnd"/>
      <w:r w:rsidRPr="00036585">
        <w:rPr>
          <w:rFonts w:cstheme="minorHAnsi"/>
        </w:rPr>
        <w:t xml:space="preserve"> </w:t>
      </w:r>
      <w:proofErr w:type="spellStart"/>
      <w:r w:rsidRPr="00036585">
        <w:rPr>
          <w:rFonts w:cstheme="minorHAnsi"/>
        </w:rPr>
        <w:t>ozogamicin</w:t>
      </w:r>
      <w:proofErr w:type="spellEnd"/>
      <w:r w:rsidRPr="00036585">
        <w:rPr>
          <w:rFonts w:cstheme="minorHAnsi"/>
        </w:rPr>
        <w:t xml:space="preserve">, blinatumomab, salvage chemotherapy and ponatinib) </w:t>
      </w:r>
      <w:proofErr w:type="gramStart"/>
      <w:r w:rsidRPr="00036585">
        <w:rPr>
          <w:rFonts w:cstheme="minorHAnsi"/>
        </w:rPr>
        <w:t>and also</w:t>
      </w:r>
      <w:proofErr w:type="gramEnd"/>
      <w:r w:rsidRPr="00036585">
        <w:rPr>
          <w:rFonts w:cstheme="minorHAnsi"/>
        </w:rPr>
        <w:t xml:space="preserve"> a different safety profile in that the adverse events may occur during the initial period of therapy compared with an ongoing and cumulative basis with current 2</w:t>
      </w:r>
      <w:r w:rsidRPr="00036585">
        <w:rPr>
          <w:rFonts w:cstheme="minorHAnsi"/>
          <w:vertAlign w:val="superscript"/>
        </w:rPr>
        <w:t>nd</w:t>
      </w:r>
      <w:r w:rsidRPr="00036585">
        <w:rPr>
          <w:rFonts w:cstheme="minorHAnsi"/>
        </w:rPr>
        <w:t xml:space="preserve"> line or later B-ALL therapies.</w:t>
      </w:r>
    </w:p>
    <w:p w14:paraId="2DDA939D" w14:textId="20E59404" w:rsidR="00FF264B" w:rsidRPr="00E8459F" w:rsidRDefault="003B6519" w:rsidP="00036585">
      <w:pPr>
        <w:jc w:val="both"/>
      </w:pPr>
      <w:r w:rsidRPr="00E8459F">
        <w:fldChar w:fldCharType="begin"/>
      </w:r>
      <w:r w:rsidRPr="00E8459F">
        <w:instrText xml:space="preserve"> REF _Ref110831843 \h </w:instrText>
      </w:r>
      <w:r w:rsidR="00D800D9" w:rsidRPr="00E8459F">
        <w:instrText xml:space="preserve"> \* MERGEFORMAT </w:instrText>
      </w:r>
      <w:r w:rsidRPr="00E8459F">
        <w:fldChar w:fldCharType="separate"/>
      </w:r>
      <w:r w:rsidR="007C615C" w:rsidRPr="00E8459F">
        <w:t xml:space="preserve">Table </w:t>
      </w:r>
      <w:r w:rsidR="007C615C" w:rsidRPr="00E8459F">
        <w:rPr>
          <w:noProof/>
        </w:rPr>
        <w:t>3</w:t>
      </w:r>
      <w:r w:rsidRPr="00E8459F">
        <w:fldChar w:fldCharType="end"/>
      </w:r>
      <w:r w:rsidRPr="00E8459F">
        <w:t xml:space="preserve"> presents </w:t>
      </w:r>
      <w:r w:rsidR="00FF264B" w:rsidRPr="00E8459F">
        <w:t xml:space="preserve">the comparative analysis of </w:t>
      </w:r>
      <w:r w:rsidR="00E6462B" w:rsidRPr="00E8459F">
        <w:t xml:space="preserve">the number of deaths </w:t>
      </w:r>
      <w:r w:rsidR="00FF264B" w:rsidRPr="00E8459F">
        <w:t xml:space="preserve">based on </w:t>
      </w:r>
      <w:r w:rsidR="00E6462B" w:rsidRPr="00E8459F">
        <w:t xml:space="preserve">the </w:t>
      </w:r>
      <w:proofErr w:type="spellStart"/>
      <w:r w:rsidR="00FF264B" w:rsidRPr="00E8459F">
        <w:t>mITT</w:t>
      </w:r>
      <w:proofErr w:type="spellEnd"/>
      <w:r w:rsidR="00FF264B" w:rsidRPr="00E8459F">
        <w:t xml:space="preserve"> population and only from </w:t>
      </w:r>
      <w:r w:rsidR="00E6462B" w:rsidRPr="00E8459F">
        <w:t>P</w:t>
      </w:r>
      <w:r w:rsidR="00FF264B" w:rsidRPr="00E8459F">
        <w:t xml:space="preserve">hase 2 </w:t>
      </w:r>
      <w:r w:rsidRPr="00E8459F">
        <w:t xml:space="preserve">of </w:t>
      </w:r>
      <w:r w:rsidR="00FF264B" w:rsidRPr="00E8459F">
        <w:t xml:space="preserve">ZUMA-3, whereas all </w:t>
      </w:r>
      <w:r w:rsidR="00E6462B" w:rsidRPr="00E8459F">
        <w:t xml:space="preserve">other </w:t>
      </w:r>
      <w:r w:rsidR="00FF264B" w:rsidRPr="00E8459F">
        <w:t>safety analys</w:t>
      </w:r>
      <w:r w:rsidR="00E6462B" w:rsidRPr="00E8459F">
        <w:t>e</w:t>
      </w:r>
      <w:r w:rsidR="00FF264B" w:rsidRPr="00E8459F">
        <w:t>s</w:t>
      </w:r>
      <w:r w:rsidR="00E6462B" w:rsidRPr="00E8459F">
        <w:t xml:space="preserve"> from ZUMA-3 are</w:t>
      </w:r>
      <w:r w:rsidR="00FF264B" w:rsidRPr="00E8459F">
        <w:t xml:space="preserve"> based on </w:t>
      </w:r>
      <w:r w:rsidR="00E6462B" w:rsidRPr="00E8459F">
        <w:t xml:space="preserve">the </w:t>
      </w:r>
      <w:proofErr w:type="spellStart"/>
      <w:r w:rsidR="00E6462B" w:rsidRPr="00E8459F">
        <w:t>mITT</w:t>
      </w:r>
      <w:proofErr w:type="spellEnd"/>
      <w:r w:rsidR="00E6462B" w:rsidRPr="00E8459F">
        <w:t xml:space="preserve"> from </w:t>
      </w:r>
      <w:r w:rsidR="00FF264B" w:rsidRPr="00E8459F">
        <w:t xml:space="preserve">both </w:t>
      </w:r>
      <w:r w:rsidR="00E6462B" w:rsidRPr="00E8459F">
        <w:t>P</w:t>
      </w:r>
      <w:r w:rsidR="00FF264B" w:rsidRPr="00E8459F">
        <w:t xml:space="preserve">hase 1 (includes all doses) and </w:t>
      </w:r>
      <w:r w:rsidR="00E6462B" w:rsidRPr="00E8459F">
        <w:t>P</w:t>
      </w:r>
      <w:r w:rsidR="00FF264B" w:rsidRPr="00E8459F">
        <w:t>hase 2. This approach produces a selection bias favouring br</w:t>
      </w:r>
      <w:r w:rsidRPr="00E8459F">
        <w:t>exu</w:t>
      </w:r>
      <w:r w:rsidR="00FF264B" w:rsidRPr="00E8459F">
        <w:t xml:space="preserve">-cel. </w:t>
      </w:r>
      <w:r w:rsidRPr="00E8459F">
        <w:t xml:space="preserve">When including both phases of ZUMA-3 (n=100), </w:t>
      </w:r>
      <w:r w:rsidR="00FF264B" w:rsidRPr="00E8459F">
        <w:t xml:space="preserve">the death rate </w:t>
      </w:r>
      <w:r w:rsidRPr="00E8459F">
        <w:t xml:space="preserve">was </w:t>
      </w:r>
      <w:r w:rsidR="00FF264B" w:rsidRPr="00E8459F">
        <w:t xml:space="preserve">54%. </w:t>
      </w:r>
      <w:r w:rsidR="00036585" w:rsidRPr="00E8459F">
        <w:t>O</w:t>
      </w:r>
      <w:r w:rsidR="00FF264B" w:rsidRPr="00E8459F">
        <w:t xml:space="preserve">verall, </w:t>
      </w:r>
      <w:r w:rsidR="00036585" w:rsidRPr="00E8459F">
        <w:t xml:space="preserve">the </w:t>
      </w:r>
      <w:r w:rsidR="00FF264B" w:rsidRPr="00E8459F">
        <w:t>death</w:t>
      </w:r>
      <w:r w:rsidR="00E6462B" w:rsidRPr="00E8459F">
        <w:t>s</w:t>
      </w:r>
      <w:r w:rsidR="00FF264B" w:rsidRPr="00E8459F">
        <w:t xml:space="preserve"> in ZUMA-3 </w:t>
      </w:r>
      <w:r w:rsidRPr="00E8459F">
        <w:t>remained</w:t>
      </w:r>
      <w:r w:rsidR="00FF264B" w:rsidRPr="00E8459F">
        <w:t xml:space="preserve"> lower compared to </w:t>
      </w:r>
      <w:r w:rsidR="00AB0A77" w:rsidRPr="00E8459F">
        <w:t xml:space="preserve">comparator </w:t>
      </w:r>
      <w:r w:rsidR="00FF264B" w:rsidRPr="00E8459F">
        <w:t xml:space="preserve">studies except for </w:t>
      </w:r>
      <w:proofErr w:type="spellStart"/>
      <w:r w:rsidR="00FF264B" w:rsidRPr="00E8459F">
        <w:t>Kiyoi</w:t>
      </w:r>
      <w:proofErr w:type="spellEnd"/>
      <w:r w:rsidR="00FF264B" w:rsidRPr="00E8459F">
        <w:t xml:space="preserve"> et al 2020 and PACE, 9.5% and 16%, respectively. </w:t>
      </w:r>
      <w:r w:rsidR="00E6462B" w:rsidRPr="00E8459F">
        <w:t xml:space="preserve">These differences may be explained by differences in median follow-up (see </w:t>
      </w:r>
      <w:r w:rsidR="00E6462B" w:rsidRPr="00E8459F">
        <w:fldChar w:fldCharType="begin"/>
      </w:r>
      <w:r w:rsidR="00E6462B" w:rsidRPr="00E8459F">
        <w:instrText xml:space="preserve"> REF _Ref112890335 \h </w:instrText>
      </w:r>
      <w:r w:rsidR="00A74478">
        <w:instrText xml:space="preserve"> \* MERGEFORMAT </w:instrText>
      </w:r>
      <w:r w:rsidR="00E6462B" w:rsidRPr="00E8459F">
        <w:fldChar w:fldCharType="separate"/>
      </w:r>
      <w:r w:rsidR="007C615C" w:rsidRPr="00A74478">
        <w:t xml:space="preserve">Table </w:t>
      </w:r>
      <w:r w:rsidR="007C615C" w:rsidRPr="00A74478">
        <w:rPr>
          <w:noProof/>
        </w:rPr>
        <w:t>2</w:t>
      </w:r>
      <w:r w:rsidR="00E6462B" w:rsidRPr="00E8459F">
        <w:fldChar w:fldCharType="end"/>
      </w:r>
      <w:r w:rsidR="00E6462B" w:rsidRPr="00E8459F">
        <w:t>).</w:t>
      </w:r>
    </w:p>
    <w:p w14:paraId="355DCC5F" w14:textId="14F071D5" w:rsidR="00FF264B" w:rsidRPr="00FF264B" w:rsidRDefault="003B6519" w:rsidP="003B6519">
      <w:pPr>
        <w:pStyle w:val="Caption"/>
      </w:pPr>
      <w:bookmarkStart w:id="31" w:name="_Ref110831843"/>
      <w:bookmarkStart w:id="32" w:name="_Ref104463826"/>
      <w:bookmarkStart w:id="33" w:name="_Ref104911761"/>
      <w:bookmarkStart w:id="34" w:name="_Toc105591581"/>
      <w:r>
        <w:t xml:space="preserve">Table </w:t>
      </w:r>
      <w:r w:rsidR="00D95241">
        <w:fldChar w:fldCharType="begin"/>
      </w:r>
      <w:r w:rsidR="00D95241">
        <w:instrText xml:space="preserve"> SEQ Table \* ARABIC </w:instrText>
      </w:r>
      <w:r w:rsidR="00D95241">
        <w:fldChar w:fldCharType="separate"/>
      </w:r>
      <w:r w:rsidR="00FF1F08">
        <w:rPr>
          <w:noProof/>
        </w:rPr>
        <w:t>3</w:t>
      </w:r>
      <w:r w:rsidR="00D95241">
        <w:rPr>
          <w:noProof/>
        </w:rPr>
        <w:fldChar w:fldCharType="end"/>
      </w:r>
      <w:bookmarkEnd w:id="31"/>
      <w:r>
        <w:tab/>
      </w:r>
      <w:bookmarkEnd w:id="32"/>
      <w:bookmarkEnd w:id="33"/>
      <w:r w:rsidR="00FF264B" w:rsidRPr="00FF264B">
        <w:t xml:space="preserve">Deaths: ZUMA-3 vs </w:t>
      </w:r>
      <w:r w:rsidR="00E6462B" w:rsidRPr="00FF264B">
        <w:t>compara</w:t>
      </w:r>
      <w:r w:rsidR="00E6462B">
        <w:t>tor</w:t>
      </w:r>
      <w:r w:rsidR="00E6462B" w:rsidRPr="00FF264B">
        <w:t xml:space="preserve"> </w:t>
      </w:r>
      <w:bookmarkEnd w:id="34"/>
      <w:r w:rsidR="00713840">
        <w:t>studies</w:t>
      </w:r>
    </w:p>
    <w:tbl>
      <w:tblPr>
        <w:tblStyle w:val="TableGrid"/>
        <w:tblW w:w="0" w:type="auto"/>
        <w:tblLook w:val="04A0" w:firstRow="1" w:lastRow="0" w:firstColumn="1" w:lastColumn="0" w:noHBand="0" w:noVBand="1"/>
      </w:tblPr>
      <w:tblGrid>
        <w:gridCol w:w="4510"/>
        <w:gridCol w:w="4506"/>
      </w:tblGrid>
      <w:tr w:rsidR="00FF264B" w:rsidRPr="003B6519" w14:paraId="28ABEF25" w14:textId="77777777" w:rsidTr="003B6519">
        <w:tc>
          <w:tcPr>
            <w:tcW w:w="4814" w:type="dxa"/>
            <w:shd w:val="clear" w:color="auto" w:fill="auto"/>
          </w:tcPr>
          <w:p w14:paraId="6A762649" w14:textId="77777777" w:rsidR="00FF264B" w:rsidRPr="003B6519" w:rsidRDefault="00FF264B" w:rsidP="003B6519">
            <w:pPr>
              <w:spacing w:before="0"/>
              <w:rPr>
                <w:rFonts w:ascii="Arial Narrow" w:hAnsi="Arial Narrow"/>
                <w:b/>
                <w:bCs/>
                <w:sz w:val="20"/>
                <w:szCs w:val="20"/>
                <w:lang w:val="en-GB"/>
              </w:rPr>
            </w:pPr>
          </w:p>
        </w:tc>
        <w:tc>
          <w:tcPr>
            <w:tcW w:w="4814" w:type="dxa"/>
            <w:shd w:val="clear" w:color="auto" w:fill="auto"/>
          </w:tcPr>
          <w:p w14:paraId="51A7AD30" w14:textId="77777777" w:rsidR="00FF264B" w:rsidRPr="003B6519" w:rsidRDefault="00FF264B" w:rsidP="003B6519">
            <w:pPr>
              <w:spacing w:before="0"/>
              <w:rPr>
                <w:rFonts w:ascii="Arial Narrow" w:hAnsi="Arial Narrow"/>
                <w:b/>
                <w:bCs/>
                <w:sz w:val="20"/>
                <w:szCs w:val="20"/>
                <w:lang w:val="en-GB"/>
              </w:rPr>
            </w:pPr>
            <w:r w:rsidRPr="003B6519">
              <w:rPr>
                <w:rFonts w:ascii="Arial Narrow" w:hAnsi="Arial Narrow"/>
                <w:b/>
                <w:bCs/>
                <w:sz w:val="20"/>
                <w:szCs w:val="20"/>
                <w:lang w:val="en-GB"/>
              </w:rPr>
              <w:t xml:space="preserve">Deaths, </w:t>
            </w:r>
            <w:proofErr w:type="gramStart"/>
            <w:r w:rsidRPr="003B6519">
              <w:rPr>
                <w:rFonts w:ascii="Arial Narrow" w:hAnsi="Arial Narrow"/>
                <w:b/>
                <w:bCs/>
                <w:sz w:val="20"/>
                <w:szCs w:val="20"/>
                <w:lang w:val="en-GB"/>
              </w:rPr>
              <w:t>n(</w:t>
            </w:r>
            <w:proofErr w:type="gramEnd"/>
            <w:r w:rsidRPr="003B6519">
              <w:rPr>
                <w:rFonts w:ascii="Arial Narrow" w:hAnsi="Arial Narrow"/>
                <w:b/>
                <w:bCs/>
                <w:sz w:val="20"/>
                <w:szCs w:val="20"/>
                <w:lang w:val="en-GB"/>
              </w:rPr>
              <w:t>%)</w:t>
            </w:r>
          </w:p>
        </w:tc>
      </w:tr>
      <w:tr w:rsidR="00FF264B" w:rsidRPr="003B6519" w14:paraId="449E9663" w14:textId="77777777" w:rsidTr="003B6519">
        <w:trPr>
          <w:trHeight w:val="20"/>
        </w:trPr>
        <w:tc>
          <w:tcPr>
            <w:tcW w:w="4814" w:type="dxa"/>
            <w:shd w:val="clear" w:color="auto" w:fill="auto"/>
            <w:vAlign w:val="center"/>
          </w:tcPr>
          <w:p w14:paraId="670216B6"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ZUMA-3 (N=55)</w:t>
            </w:r>
          </w:p>
        </w:tc>
        <w:tc>
          <w:tcPr>
            <w:tcW w:w="4814" w:type="dxa"/>
            <w:shd w:val="clear" w:color="auto" w:fill="auto"/>
          </w:tcPr>
          <w:p w14:paraId="562E2DC4"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25 (45.0)</w:t>
            </w:r>
          </w:p>
        </w:tc>
      </w:tr>
      <w:tr w:rsidR="00FF264B" w:rsidRPr="003B6519" w14:paraId="41DCC23B" w14:textId="77777777" w:rsidTr="003B6519">
        <w:trPr>
          <w:trHeight w:val="20"/>
        </w:trPr>
        <w:tc>
          <w:tcPr>
            <w:tcW w:w="4814" w:type="dxa"/>
            <w:shd w:val="clear" w:color="auto" w:fill="auto"/>
          </w:tcPr>
          <w:p w14:paraId="12FC3A2C"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INO-VATE (</w:t>
            </w:r>
            <w:proofErr w:type="spellStart"/>
            <w:r w:rsidRPr="003B6519">
              <w:rPr>
                <w:rFonts w:ascii="Arial Narrow" w:hAnsi="Arial Narrow"/>
                <w:sz w:val="20"/>
                <w:szCs w:val="20"/>
                <w:lang w:val="en-GB"/>
              </w:rPr>
              <w:t>inotuzumab</w:t>
            </w:r>
            <w:proofErr w:type="spellEnd"/>
            <w:r w:rsidRPr="003B6519">
              <w:rPr>
                <w:rFonts w:ascii="Arial Narrow" w:hAnsi="Arial Narrow"/>
                <w:sz w:val="20"/>
                <w:szCs w:val="20"/>
                <w:lang w:val="en-GB"/>
              </w:rPr>
              <w:t xml:space="preserve"> </w:t>
            </w:r>
            <w:proofErr w:type="spellStart"/>
            <w:r w:rsidRPr="003B6519">
              <w:rPr>
                <w:rFonts w:ascii="Arial Narrow" w:hAnsi="Arial Narrow"/>
                <w:sz w:val="20"/>
                <w:szCs w:val="20"/>
                <w:lang w:val="en-GB"/>
              </w:rPr>
              <w:t>ozogamicin</w:t>
            </w:r>
            <w:proofErr w:type="spellEnd"/>
            <w:r w:rsidRPr="003B6519">
              <w:rPr>
                <w:rFonts w:ascii="Arial Narrow" w:hAnsi="Arial Narrow"/>
                <w:sz w:val="20"/>
                <w:szCs w:val="20"/>
                <w:lang w:val="en-GB"/>
              </w:rPr>
              <w:t xml:space="preserve">, N= 164; salvage chemotherapy </w:t>
            </w:r>
            <w:r w:rsidRPr="003B6519">
              <w:rPr>
                <w:rFonts w:ascii="Arial Narrow" w:hAnsi="Arial Narrow"/>
                <w:sz w:val="20"/>
                <w:szCs w:val="20"/>
                <w:vertAlign w:val="superscript"/>
                <w:lang w:val="en-GB"/>
              </w:rPr>
              <w:t>a</w:t>
            </w:r>
            <w:r w:rsidRPr="003B6519">
              <w:rPr>
                <w:rFonts w:ascii="Arial Narrow" w:hAnsi="Arial Narrow"/>
                <w:sz w:val="20"/>
                <w:szCs w:val="20"/>
                <w:lang w:val="en-GB"/>
              </w:rPr>
              <w:t>, N= 143)</w:t>
            </w:r>
          </w:p>
        </w:tc>
        <w:tc>
          <w:tcPr>
            <w:tcW w:w="4814" w:type="dxa"/>
            <w:shd w:val="clear" w:color="auto" w:fill="auto"/>
          </w:tcPr>
          <w:p w14:paraId="7150542B" w14:textId="77777777" w:rsidR="00FF264B" w:rsidRPr="003B6519" w:rsidRDefault="00FF264B" w:rsidP="003B6519">
            <w:pPr>
              <w:spacing w:before="0"/>
              <w:rPr>
                <w:rFonts w:ascii="Arial Narrow" w:hAnsi="Arial Narrow"/>
                <w:sz w:val="20"/>
                <w:szCs w:val="20"/>
                <w:lang w:val="en-GB"/>
              </w:rPr>
            </w:pPr>
            <w:proofErr w:type="spellStart"/>
            <w:r w:rsidRPr="003B6519">
              <w:rPr>
                <w:rFonts w:ascii="Arial Narrow" w:hAnsi="Arial Narrow"/>
                <w:sz w:val="20"/>
                <w:szCs w:val="20"/>
                <w:lang w:val="en-GB"/>
              </w:rPr>
              <w:t>Inotuzumab</w:t>
            </w:r>
            <w:proofErr w:type="spellEnd"/>
            <w:r w:rsidRPr="003B6519">
              <w:rPr>
                <w:rFonts w:ascii="Arial Narrow" w:hAnsi="Arial Narrow"/>
                <w:sz w:val="20"/>
                <w:szCs w:val="20"/>
                <w:lang w:val="en-GB"/>
              </w:rPr>
              <w:t xml:space="preserve"> </w:t>
            </w:r>
            <w:proofErr w:type="spellStart"/>
            <w:r w:rsidRPr="003B6519">
              <w:rPr>
                <w:rFonts w:ascii="Arial Narrow" w:hAnsi="Arial Narrow"/>
                <w:sz w:val="20"/>
                <w:szCs w:val="20"/>
                <w:lang w:val="en-GB"/>
              </w:rPr>
              <w:t>ozogamicin</w:t>
            </w:r>
            <w:proofErr w:type="spellEnd"/>
            <w:r w:rsidRPr="003B6519">
              <w:rPr>
                <w:rFonts w:ascii="Arial Narrow" w:hAnsi="Arial Narrow"/>
                <w:sz w:val="20"/>
                <w:szCs w:val="20"/>
                <w:lang w:val="en-GB"/>
              </w:rPr>
              <w:t>: 131/164 (79.9)</w:t>
            </w:r>
          </w:p>
          <w:p w14:paraId="31B9D994" w14:textId="66F53884" w:rsidR="00FF264B" w:rsidRPr="003B6519" w:rsidRDefault="003B6519" w:rsidP="003B6519">
            <w:pPr>
              <w:spacing w:before="0"/>
              <w:rPr>
                <w:rFonts w:ascii="Arial Narrow" w:hAnsi="Arial Narrow"/>
                <w:sz w:val="20"/>
                <w:szCs w:val="20"/>
                <w:lang w:val="en-GB"/>
              </w:rPr>
            </w:pPr>
            <w:r>
              <w:rPr>
                <w:rFonts w:ascii="Arial Narrow" w:hAnsi="Arial Narrow"/>
                <w:sz w:val="20"/>
                <w:szCs w:val="20"/>
                <w:lang w:val="en-GB"/>
              </w:rPr>
              <w:t>S</w:t>
            </w:r>
            <w:r w:rsidR="00FF264B" w:rsidRPr="003B6519">
              <w:rPr>
                <w:rFonts w:ascii="Arial Narrow" w:hAnsi="Arial Narrow"/>
                <w:sz w:val="20"/>
                <w:szCs w:val="20"/>
                <w:lang w:val="en-GB"/>
              </w:rPr>
              <w:t>alvage chemotherapy: 126/143 (88.1)</w:t>
            </w:r>
          </w:p>
        </w:tc>
      </w:tr>
      <w:tr w:rsidR="00FF264B" w:rsidRPr="003B6519" w14:paraId="3AA95B41" w14:textId="77777777" w:rsidTr="003B6519">
        <w:trPr>
          <w:trHeight w:val="20"/>
        </w:trPr>
        <w:tc>
          <w:tcPr>
            <w:tcW w:w="4814" w:type="dxa"/>
            <w:shd w:val="clear" w:color="auto" w:fill="auto"/>
            <w:vAlign w:val="center"/>
          </w:tcPr>
          <w:p w14:paraId="4D142581"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DeAngelo et al., 2017 (N= 72)</w:t>
            </w:r>
          </w:p>
        </w:tc>
        <w:tc>
          <w:tcPr>
            <w:tcW w:w="4814" w:type="dxa"/>
            <w:shd w:val="clear" w:color="auto" w:fill="auto"/>
          </w:tcPr>
          <w:p w14:paraId="18EF9810"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54 (75.0)</w:t>
            </w:r>
          </w:p>
        </w:tc>
      </w:tr>
      <w:tr w:rsidR="00FF264B" w:rsidRPr="003B6519" w14:paraId="71A14D03" w14:textId="77777777" w:rsidTr="003B6519">
        <w:trPr>
          <w:trHeight w:val="20"/>
        </w:trPr>
        <w:tc>
          <w:tcPr>
            <w:tcW w:w="4814" w:type="dxa"/>
            <w:shd w:val="clear" w:color="auto" w:fill="auto"/>
            <w:vAlign w:val="center"/>
          </w:tcPr>
          <w:p w14:paraId="0E1EA45C" w14:textId="77777777" w:rsidR="00FF264B" w:rsidRPr="003B6519" w:rsidRDefault="00FF264B" w:rsidP="003B6519">
            <w:pPr>
              <w:spacing w:before="0"/>
              <w:rPr>
                <w:rFonts w:ascii="Arial Narrow" w:hAnsi="Arial Narrow"/>
                <w:sz w:val="20"/>
                <w:szCs w:val="20"/>
                <w:lang w:val="en-GB"/>
              </w:rPr>
            </w:pPr>
            <w:proofErr w:type="spellStart"/>
            <w:r w:rsidRPr="003B6519">
              <w:rPr>
                <w:rFonts w:ascii="Arial Narrow" w:hAnsi="Arial Narrow"/>
                <w:sz w:val="20"/>
                <w:szCs w:val="20"/>
                <w:lang w:val="en-GB"/>
              </w:rPr>
              <w:t>Kiyoi</w:t>
            </w:r>
            <w:proofErr w:type="spellEnd"/>
            <w:r w:rsidRPr="003B6519">
              <w:rPr>
                <w:rFonts w:ascii="Arial Narrow" w:hAnsi="Arial Narrow"/>
                <w:sz w:val="20"/>
                <w:szCs w:val="20"/>
                <w:lang w:val="en-GB"/>
              </w:rPr>
              <w:t xml:space="preserve"> et al., 2020 (N= 21)</w:t>
            </w:r>
          </w:p>
        </w:tc>
        <w:tc>
          <w:tcPr>
            <w:tcW w:w="4814" w:type="dxa"/>
            <w:shd w:val="clear" w:color="auto" w:fill="auto"/>
          </w:tcPr>
          <w:p w14:paraId="4894056F"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2 (9.5)</w:t>
            </w:r>
          </w:p>
        </w:tc>
      </w:tr>
      <w:tr w:rsidR="00FF264B" w:rsidRPr="003B6519" w14:paraId="1DA1ED04" w14:textId="77777777" w:rsidTr="003B6519">
        <w:trPr>
          <w:trHeight w:val="20"/>
        </w:trPr>
        <w:tc>
          <w:tcPr>
            <w:tcW w:w="4814" w:type="dxa"/>
            <w:shd w:val="clear" w:color="auto" w:fill="auto"/>
            <w:vAlign w:val="center"/>
          </w:tcPr>
          <w:p w14:paraId="54145630"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Stein et al., 2019 (N= 64)</w:t>
            </w:r>
          </w:p>
        </w:tc>
        <w:tc>
          <w:tcPr>
            <w:tcW w:w="4814" w:type="dxa"/>
            <w:shd w:val="clear" w:color="auto" w:fill="auto"/>
          </w:tcPr>
          <w:p w14:paraId="2B3B5112"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47 (73)</w:t>
            </w:r>
          </w:p>
        </w:tc>
      </w:tr>
      <w:tr w:rsidR="00FF264B" w:rsidRPr="003B6519" w14:paraId="6BEE3109" w14:textId="77777777" w:rsidTr="003B6519">
        <w:trPr>
          <w:trHeight w:val="20"/>
        </w:trPr>
        <w:tc>
          <w:tcPr>
            <w:tcW w:w="4814" w:type="dxa"/>
            <w:shd w:val="clear" w:color="auto" w:fill="auto"/>
            <w:vAlign w:val="center"/>
          </w:tcPr>
          <w:p w14:paraId="680E853F" w14:textId="77777777" w:rsidR="00FF264B" w:rsidRPr="003B6519" w:rsidRDefault="00FF264B" w:rsidP="003B6519">
            <w:pPr>
              <w:spacing w:before="0"/>
              <w:rPr>
                <w:rFonts w:ascii="Arial Narrow" w:hAnsi="Arial Narrow"/>
                <w:sz w:val="20"/>
                <w:szCs w:val="20"/>
                <w:lang w:val="en-GB"/>
              </w:rPr>
            </w:pPr>
            <w:proofErr w:type="spellStart"/>
            <w:r w:rsidRPr="003B6519">
              <w:rPr>
                <w:rFonts w:ascii="Arial Narrow" w:hAnsi="Arial Narrow"/>
                <w:sz w:val="20"/>
                <w:szCs w:val="20"/>
                <w:lang w:val="en-GB"/>
              </w:rPr>
              <w:t>Topp</w:t>
            </w:r>
            <w:proofErr w:type="spellEnd"/>
            <w:r w:rsidRPr="003B6519">
              <w:rPr>
                <w:rFonts w:ascii="Arial Narrow" w:hAnsi="Arial Narrow"/>
                <w:sz w:val="20"/>
                <w:szCs w:val="20"/>
                <w:lang w:val="en-GB"/>
              </w:rPr>
              <w:t xml:space="preserve"> et al., 2014 (N= 36)</w:t>
            </w:r>
          </w:p>
        </w:tc>
        <w:tc>
          <w:tcPr>
            <w:tcW w:w="4814" w:type="dxa"/>
            <w:shd w:val="clear" w:color="auto" w:fill="auto"/>
          </w:tcPr>
          <w:p w14:paraId="101AB714"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22 (61)</w:t>
            </w:r>
          </w:p>
        </w:tc>
      </w:tr>
      <w:tr w:rsidR="00FF264B" w:rsidRPr="003B6519" w14:paraId="324E18FA" w14:textId="77777777" w:rsidTr="003B6519">
        <w:trPr>
          <w:trHeight w:val="20"/>
        </w:trPr>
        <w:tc>
          <w:tcPr>
            <w:tcW w:w="4814" w:type="dxa"/>
            <w:shd w:val="clear" w:color="auto" w:fill="auto"/>
            <w:vAlign w:val="center"/>
          </w:tcPr>
          <w:p w14:paraId="2BDC1E02"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PACE (N= 32)</w:t>
            </w:r>
          </w:p>
        </w:tc>
        <w:tc>
          <w:tcPr>
            <w:tcW w:w="4814" w:type="dxa"/>
            <w:shd w:val="clear" w:color="auto" w:fill="auto"/>
          </w:tcPr>
          <w:p w14:paraId="3677F065"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5 (16.0)</w:t>
            </w:r>
          </w:p>
        </w:tc>
      </w:tr>
      <w:tr w:rsidR="00FF264B" w:rsidRPr="003B6519" w14:paraId="7915CE7E" w14:textId="77777777" w:rsidTr="003B6519">
        <w:trPr>
          <w:trHeight w:val="20"/>
        </w:trPr>
        <w:tc>
          <w:tcPr>
            <w:tcW w:w="4814" w:type="dxa"/>
            <w:shd w:val="clear" w:color="auto" w:fill="auto"/>
            <w:vAlign w:val="center"/>
          </w:tcPr>
          <w:p w14:paraId="7920F0D4"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Tower (Blinatumomab, N= 267; chemotherapy, N= 109)</w:t>
            </w:r>
          </w:p>
        </w:tc>
        <w:tc>
          <w:tcPr>
            <w:tcW w:w="4814" w:type="dxa"/>
            <w:shd w:val="clear" w:color="auto" w:fill="auto"/>
          </w:tcPr>
          <w:p w14:paraId="7FC3F630"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Blinatumomab: 160/267 (59)</w:t>
            </w:r>
          </w:p>
          <w:p w14:paraId="1BC89556" w14:textId="77777777" w:rsidR="00FF264B" w:rsidRPr="003B6519" w:rsidRDefault="00FF264B" w:rsidP="003B6519">
            <w:pPr>
              <w:spacing w:before="0"/>
              <w:rPr>
                <w:rFonts w:ascii="Arial Narrow" w:hAnsi="Arial Narrow"/>
                <w:sz w:val="20"/>
                <w:szCs w:val="20"/>
                <w:lang w:val="en-GB"/>
              </w:rPr>
            </w:pPr>
            <w:r w:rsidRPr="003B6519">
              <w:rPr>
                <w:rFonts w:ascii="Arial Narrow" w:hAnsi="Arial Narrow"/>
                <w:sz w:val="20"/>
                <w:szCs w:val="20"/>
                <w:lang w:val="en-GB"/>
              </w:rPr>
              <w:t>chemotherapy: 85/109 (63.4)</w:t>
            </w:r>
          </w:p>
        </w:tc>
      </w:tr>
    </w:tbl>
    <w:p w14:paraId="549FB833" w14:textId="77777777" w:rsidR="00FF264B" w:rsidRPr="00FF264B" w:rsidRDefault="00FF264B" w:rsidP="00FF264B">
      <w:pPr>
        <w:spacing w:before="0" w:after="0" w:line="240" w:lineRule="auto"/>
        <w:rPr>
          <w:rFonts w:ascii="Arial Narrow" w:eastAsia="MS Mincho" w:hAnsi="Arial Narrow" w:cs="Arial"/>
          <w:color w:val="000000" w:themeColor="text1"/>
          <w:sz w:val="18"/>
          <w:szCs w:val="18"/>
          <w:lang w:val="en-GB"/>
        </w:rPr>
      </w:pPr>
      <w:r w:rsidRPr="00FF264B">
        <w:rPr>
          <w:rFonts w:ascii="Arial Narrow" w:eastAsia="MS Mincho" w:hAnsi="Arial Narrow" w:cs="Arial"/>
          <w:b/>
          <w:bCs/>
          <w:color w:val="000000" w:themeColor="text1"/>
          <w:sz w:val="18"/>
          <w:szCs w:val="18"/>
          <w:lang w:val="en-GB"/>
        </w:rPr>
        <w:t xml:space="preserve">Abbreviations: </w:t>
      </w:r>
      <w:r w:rsidRPr="00FF264B">
        <w:rPr>
          <w:rFonts w:ascii="Arial Narrow" w:eastAsia="MS Mincho" w:hAnsi="Arial Narrow" w:cs="Arial"/>
          <w:color w:val="000000" w:themeColor="text1"/>
          <w:sz w:val="18"/>
          <w:szCs w:val="18"/>
          <w:lang w:val="en-GB"/>
        </w:rPr>
        <w:t>N, number treated;</w:t>
      </w:r>
      <w:r w:rsidRPr="00FF264B">
        <w:rPr>
          <w:rFonts w:ascii="Arial Narrow" w:eastAsia="MS Mincho" w:hAnsi="Arial Narrow" w:cs="Arial"/>
          <w:b/>
          <w:bCs/>
          <w:color w:val="000000" w:themeColor="text1"/>
          <w:sz w:val="18"/>
          <w:szCs w:val="18"/>
          <w:lang w:val="en-GB"/>
        </w:rPr>
        <w:t xml:space="preserve"> </w:t>
      </w:r>
      <w:r w:rsidRPr="00FF264B">
        <w:rPr>
          <w:rFonts w:ascii="Arial Narrow" w:eastAsia="MS Mincho" w:hAnsi="Arial Narrow" w:cs="Arial"/>
          <w:color w:val="000000" w:themeColor="text1"/>
          <w:sz w:val="18"/>
          <w:szCs w:val="18"/>
          <w:lang w:val="en-GB"/>
        </w:rPr>
        <w:t>SCA, synthetic control arm</w:t>
      </w:r>
    </w:p>
    <w:p w14:paraId="0E6A6342" w14:textId="77777777" w:rsidR="00FF264B" w:rsidRPr="00FF264B" w:rsidRDefault="00FF264B" w:rsidP="00FF264B">
      <w:pPr>
        <w:spacing w:before="0" w:after="0" w:line="240" w:lineRule="auto"/>
        <w:jc w:val="both"/>
        <w:rPr>
          <w:rFonts w:ascii="Arial Narrow" w:eastAsia="MS Mincho" w:hAnsi="Arial Narrow" w:cs="Arial"/>
          <w:color w:val="000000" w:themeColor="text1"/>
          <w:sz w:val="18"/>
          <w:szCs w:val="18"/>
          <w:lang w:val="en-GB"/>
        </w:rPr>
      </w:pPr>
      <w:r w:rsidRPr="00FF264B">
        <w:rPr>
          <w:rFonts w:ascii="Arial Narrow" w:eastAsia="MS Mincho" w:hAnsi="Arial Narrow" w:cs="Arial"/>
          <w:b/>
          <w:bCs/>
          <w:color w:val="000000" w:themeColor="text1"/>
          <w:sz w:val="18"/>
          <w:szCs w:val="18"/>
          <w:lang w:val="en-GB"/>
        </w:rPr>
        <w:t>Notes:</w:t>
      </w:r>
      <w:r w:rsidRPr="00FF264B">
        <w:rPr>
          <w:rFonts w:ascii="Arial Narrow" w:eastAsia="MS Mincho" w:hAnsi="Arial Narrow" w:cs="Arial"/>
          <w:color w:val="000000" w:themeColor="text1"/>
          <w:sz w:val="18"/>
          <w:szCs w:val="18"/>
          <w:lang w:val="en-GB"/>
        </w:rPr>
        <w:t xml:space="preserve"> </w:t>
      </w:r>
      <w:proofErr w:type="gramStart"/>
      <w:r w:rsidRPr="00FF264B">
        <w:rPr>
          <w:rFonts w:ascii="Arial Narrow" w:eastAsia="MS Mincho" w:hAnsi="Arial Narrow" w:cs="Arial"/>
          <w:color w:val="000000" w:themeColor="text1"/>
          <w:sz w:val="18"/>
          <w:szCs w:val="18"/>
          <w:lang w:val="en-GB"/>
        </w:rPr>
        <w:t>a,</w:t>
      </w:r>
      <w:proofErr w:type="gramEnd"/>
      <w:r w:rsidRPr="00FF264B">
        <w:rPr>
          <w:rFonts w:ascii="Arial Narrow" w:eastAsia="MS Mincho" w:hAnsi="Arial Narrow" w:cs="Arial"/>
          <w:color w:val="000000" w:themeColor="text1"/>
          <w:sz w:val="18"/>
          <w:szCs w:val="18"/>
          <w:lang w:val="en-GB"/>
        </w:rPr>
        <w:t xml:space="preserve"> FLAG (fludarabine, cytarabine, and granulocyte colony-stimulating factor)/HIDAC (high-dose cytarabine)/ MXN/Ara-C (mitoxantrone and cytarabine); </w:t>
      </w:r>
      <w:r w:rsidRPr="00FF264B">
        <w:rPr>
          <w:rFonts w:ascii="Arial Narrow" w:eastAsia="MS Mincho" w:hAnsi="Arial Narrow" w:cs="Arial"/>
          <w:b/>
          <w:bCs/>
          <w:color w:val="000000" w:themeColor="text1"/>
          <w:sz w:val="18"/>
          <w:szCs w:val="18"/>
          <w:lang w:val="en-GB"/>
        </w:rPr>
        <w:t>Data cut-offs:</w:t>
      </w:r>
      <w:r w:rsidRPr="00FF264B">
        <w:rPr>
          <w:rFonts w:ascii="Arial Narrow" w:eastAsia="MS Mincho" w:hAnsi="Arial Narrow" w:cs="Arial"/>
          <w:color w:val="000000" w:themeColor="text1"/>
          <w:sz w:val="18"/>
          <w:szCs w:val="18"/>
          <w:lang w:val="en-GB"/>
        </w:rPr>
        <w:t xml:space="preserve"> ZUMA-3: 23 July 2021; INO-VATE: 8 March 2016; DeAngelo et al., 2017: 30 January 2015; </w:t>
      </w:r>
      <w:proofErr w:type="spellStart"/>
      <w:r w:rsidRPr="00FF264B">
        <w:rPr>
          <w:rFonts w:ascii="Arial Narrow" w:eastAsia="MS Mincho" w:hAnsi="Arial Narrow" w:cs="Arial"/>
          <w:color w:val="000000" w:themeColor="text1"/>
          <w:sz w:val="18"/>
          <w:szCs w:val="18"/>
          <w:lang w:val="en-GB"/>
        </w:rPr>
        <w:t>Kiyoi</w:t>
      </w:r>
      <w:proofErr w:type="spellEnd"/>
      <w:r w:rsidRPr="00FF264B">
        <w:rPr>
          <w:rFonts w:ascii="Arial Narrow" w:eastAsia="MS Mincho" w:hAnsi="Arial Narrow" w:cs="Arial"/>
          <w:color w:val="000000" w:themeColor="text1"/>
          <w:sz w:val="18"/>
          <w:szCs w:val="18"/>
          <w:lang w:val="en-GB"/>
        </w:rPr>
        <w:t xml:space="preserve"> et al., 2020: 24 August 2017; Stein et al., 2019: 20 June 2014; </w:t>
      </w:r>
      <w:proofErr w:type="spellStart"/>
      <w:r w:rsidRPr="00FF264B">
        <w:rPr>
          <w:rFonts w:ascii="Arial Narrow" w:eastAsia="MS Mincho" w:hAnsi="Arial Narrow" w:cs="Arial"/>
          <w:color w:val="000000" w:themeColor="text1"/>
          <w:sz w:val="18"/>
          <w:szCs w:val="18"/>
          <w:lang w:val="en-GB"/>
        </w:rPr>
        <w:t>Topp</w:t>
      </w:r>
      <w:proofErr w:type="spellEnd"/>
      <w:r w:rsidRPr="00FF264B">
        <w:rPr>
          <w:rFonts w:ascii="Arial Narrow" w:eastAsia="MS Mincho" w:hAnsi="Arial Narrow" w:cs="Arial"/>
          <w:color w:val="000000" w:themeColor="text1"/>
          <w:sz w:val="18"/>
          <w:szCs w:val="18"/>
          <w:lang w:val="en-GB"/>
        </w:rPr>
        <w:t xml:space="preserve"> et al., 2014: NR; SCHOLAR-3: NR; PACE: 6 February 2017</w:t>
      </w:r>
    </w:p>
    <w:p w14:paraId="174FCF81" w14:textId="51C21004" w:rsidR="00FF264B" w:rsidRPr="00FF264B" w:rsidRDefault="00FF264B" w:rsidP="00FF264B">
      <w:pPr>
        <w:spacing w:before="0" w:after="0" w:line="240" w:lineRule="auto"/>
        <w:jc w:val="both"/>
        <w:rPr>
          <w:rFonts w:ascii="Arial Narrow" w:eastAsia="MS Mincho" w:hAnsi="Arial Narrow" w:cs="Arial"/>
          <w:b/>
          <w:bCs/>
          <w:color w:val="000000" w:themeColor="text1"/>
          <w:sz w:val="18"/>
          <w:szCs w:val="18"/>
        </w:rPr>
      </w:pPr>
      <w:bookmarkStart w:id="35" w:name="_Hlk110419099"/>
      <w:r w:rsidRPr="00FF264B">
        <w:rPr>
          <w:rFonts w:ascii="Arial Narrow" w:eastAsia="MS Mincho" w:hAnsi="Arial Narrow" w:cs="Arial"/>
          <w:b/>
          <w:bCs/>
          <w:color w:val="000000" w:themeColor="text1"/>
          <w:sz w:val="18"/>
          <w:szCs w:val="18"/>
          <w:lang w:val="en-GB"/>
        </w:rPr>
        <w:t>Source:</w:t>
      </w:r>
      <w:r w:rsidRPr="00FF264B">
        <w:rPr>
          <w:rFonts w:ascii="Arial Narrow" w:eastAsia="MS Mincho" w:hAnsi="Arial Narrow" w:cs="Arial"/>
          <w:color w:val="000000" w:themeColor="text1"/>
          <w:sz w:val="18"/>
          <w:szCs w:val="18"/>
          <w:lang w:val="en-GB"/>
        </w:rPr>
        <w:t xml:space="preserve"> </w:t>
      </w:r>
      <w:bookmarkStart w:id="36" w:name="_Hlk110418386"/>
      <w:r w:rsidRPr="00FF264B">
        <w:rPr>
          <w:rFonts w:ascii="Arial Narrow" w:eastAsia="MS Mincho" w:hAnsi="Arial Narrow" w:cs="Arial"/>
          <w:color w:val="000000" w:themeColor="text1"/>
          <w:sz w:val="18"/>
          <w:szCs w:val="18"/>
        </w:rPr>
        <w:t xml:space="preserve">ADAR 1723 - TECARTUS R-R Adult B-ALL ADAR with Exec </w:t>
      </w:r>
      <w:proofErr w:type="spellStart"/>
      <w:r w:rsidRPr="00FF264B">
        <w:rPr>
          <w:rFonts w:ascii="Arial Narrow" w:eastAsia="MS Mincho" w:hAnsi="Arial Narrow" w:cs="Arial"/>
          <w:color w:val="000000" w:themeColor="text1"/>
          <w:sz w:val="18"/>
          <w:szCs w:val="18"/>
        </w:rPr>
        <w:t>Summ</w:t>
      </w:r>
      <w:proofErr w:type="spellEnd"/>
      <w:r w:rsidRPr="00FF264B">
        <w:rPr>
          <w:rFonts w:ascii="Arial Narrow" w:eastAsia="MS Mincho" w:hAnsi="Arial Narrow" w:cs="Arial"/>
          <w:color w:val="000000" w:themeColor="text1"/>
          <w:sz w:val="18"/>
          <w:szCs w:val="18"/>
        </w:rPr>
        <w:t>-Final</w:t>
      </w:r>
      <w:r>
        <w:rPr>
          <w:rFonts w:ascii="Arial Narrow" w:eastAsia="MS Mincho" w:hAnsi="Arial Narrow" w:cs="Arial"/>
          <w:color w:val="000000" w:themeColor="text1"/>
          <w:sz w:val="18"/>
          <w:szCs w:val="18"/>
        </w:rPr>
        <w:t>,</w:t>
      </w:r>
      <w:bookmarkEnd w:id="35"/>
      <w:bookmarkEnd w:id="36"/>
      <w:r>
        <w:rPr>
          <w:rFonts w:ascii="Arial Narrow" w:eastAsia="MS Mincho" w:hAnsi="Arial Narrow" w:cs="Arial"/>
          <w:color w:val="000000" w:themeColor="text1"/>
          <w:sz w:val="18"/>
          <w:szCs w:val="18"/>
        </w:rPr>
        <w:t xml:space="preserve"> </w:t>
      </w:r>
      <w:r w:rsidRPr="00FF264B">
        <w:rPr>
          <w:rFonts w:ascii="Arial Narrow" w:eastAsia="MS Mincho" w:hAnsi="Arial Narrow" w:cs="Arial"/>
          <w:color w:val="000000" w:themeColor="text1"/>
          <w:sz w:val="18"/>
          <w:szCs w:val="18"/>
        </w:rPr>
        <w:t>2A.3.3.1.6 Deaths</w:t>
      </w:r>
      <w:r>
        <w:rPr>
          <w:rFonts w:ascii="Arial Narrow" w:eastAsia="MS Mincho" w:hAnsi="Arial Narrow" w:cs="Arial"/>
          <w:color w:val="000000" w:themeColor="text1"/>
          <w:sz w:val="18"/>
          <w:szCs w:val="18"/>
        </w:rPr>
        <w:t xml:space="preserve">, </w:t>
      </w:r>
      <w:r w:rsidRPr="00FF264B">
        <w:rPr>
          <w:rFonts w:ascii="Arial Narrow" w:eastAsia="MS Mincho" w:hAnsi="Arial Narrow" w:cs="Arial"/>
          <w:color w:val="000000" w:themeColor="text1"/>
          <w:sz w:val="18"/>
          <w:szCs w:val="18"/>
        </w:rPr>
        <w:t>Deaths: ZUMA-3 vs comparator studies</w:t>
      </w:r>
      <w:r>
        <w:rPr>
          <w:rFonts w:ascii="Arial Narrow" w:eastAsia="MS Mincho" w:hAnsi="Arial Narrow" w:cs="Arial"/>
          <w:color w:val="000000" w:themeColor="text1"/>
          <w:sz w:val="18"/>
          <w:szCs w:val="18"/>
        </w:rPr>
        <w:t>, table 51)</w:t>
      </w:r>
    </w:p>
    <w:p w14:paraId="3717AA01" w14:textId="39E447C6" w:rsidR="00772829" w:rsidRDefault="00C36633" w:rsidP="002A18BE">
      <w:pPr>
        <w:pStyle w:val="Heading2"/>
        <w:numPr>
          <w:ilvl w:val="0"/>
          <w:numId w:val="0"/>
        </w:numPr>
      </w:pPr>
      <w:bookmarkStart w:id="37" w:name="_Toc69491424"/>
      <w:r>
        <w:t>1</w:t>
      </w:r>
      <w:r w:rsidR="004870F1">
        <w:t>2</w:t>
      </w:r>
      <w:r>
        <w:t>.</w:t>
      </w:r>
      <w:r>
        <w:tab/>
      </w:r>
      <w:r w:rsidR="00772829" w:rsidRPr="00CE28E3">
        <w:t xml:space="preserve">Comparative </w:t>
      </w:r>
      <w:r w:rsidR="00772829" w:rsidRPr="00BA01E8">
        <w:t>effectiveness</w:t>
      </w:r>
      <w:bookmarkEnd w:id="37"/>
    </w:p>
    <w:p w14:paraId="199CB583" w14:textId="5469A37B" w:rsidR="00A35249" w:rsidRDefault="00A35249" w:rsidP="00281FCC">
      <w:pPr>
        <w:jc w:val="both"/>
      </w:pPr>
      <w:r w:rsidRPr="00A35249">
        <w:t xml:space="preserve">The application stated that brexu-cel is superior to the submission comparators in the treatment of R/R B-ALL with markedly improved response rates, RFS and OS compared with the outcomes achieved with </w:t>
      </w:r>
      <w:proofErr w:type="spellStart"/>
      <w:r w:rsidRPr="00A35249">
        <w:t>inotuzumab</w:t>
      </w:r>
      <w:proofErr w:type="spellEnd"/>
      <w:r w:rsidRPr="00A35249">
        <w:t xml:space="preserve"> </w:t>
      </w:r>
      <w:proofErr w:type="spellStart"/>
      <w:r w:rsidRPr="00A35249">
        <w:t>ozogamicin</w:t>
      </w:r>
      <w:proofErr w:type="spellEnd"/>
      <w:r w:rsidRPr="00A35249">
        <w:t>, blinatumomab, salvage chemotherapy and ponatinib.</w:t>
      </w:r>
    </w:p>
    <w:p w14:paraId="73B17E9F" w14:textId="716E915D" w:rsidR="00980DCC" w:rsidRDefault="00980DCC" w:rsidP="00281FCC">
      <w:pPr>
        <w:jc w:val="both"/>
      </w:pPr>
      <w:r>
        <w:fldChar w:fldCharType="begin"/>
      </w:r>
      <w:r>
        <w:instrText xml:space="preserve"> REF _Ref113443392 \h </w:instrText>
      </w:r>
      <w:r w:rsidR="00281FCC">
        <w:instrText xml:space="preserve"> \* MERGEFORMAT </w:instrText>
      </w:r>
      <w:r>
        <w:fldChar w:fldCharType="separate"/>
      </w:r>
      <w:r w:rsidR="007C615C">
        <w:t xml:space="preserve">Figure </w:t>
      </w:r>
      <w:r w:rsidR="007C615C">
        <w:rPr>
          <w:noProof/>
        </w:rPr>
        <w:t>1</w:t>
      </w:r>
      <w:r>
        <w:fldChar w:fldCharType="end"/>
      </w:r>
      <w:r>
        <w:t xml:space="preserve"> </w:t>
      </w:r>
      <w:r w:rsidR="007B33A3">
        <w:t xml:space="preserve">and </w:t>
      </w:r>
      <w:r w:rsidR="007B33A3">
        <w:fldChar w:fldCharType="begin"/>
      </w:r>
      <w:r w:rsidR="007B33A3">
        <w:instrText xml:space="preserve"> REF _Ref113444577 \h </w:instrText>
      </w:r>
      <w:r w:rsidR="00281FCC">
        <w:instrText xml:space="preserve"> \* MERGEFORMAT </w:instrText>
      </w:r>
      <w:r w:rsidR="007B33A3">
        <w:fldChar w:fldCharType="separate"/>
      </w:r>
      <w:r w:rsidR="007C615C">
        <w:t xml:space="preserve">Figure </w:t>
      </w:r>
      <w:r w:rsidR="007C615C">
        <w:rPr>
          <w:noProof/>
        </w:rPr>
        <w:t>2</w:t>
      </w:r>
      <w:r w:rsidR="007B33A3">
        <w:fldChar w:fldCharType="end"/>
      </w:r>
      <w:r w:rsidR="007B33A3">
        <w:t xml:space="preserve"> </w:t>
      </w:r>
      <w:r>
        <w:t xml:space="preserve">shows the Kaplan-Meier (KM) curve for overall survival (OS) </w:t>
      </w:r>
      <w:r w:rsidR="007B33A3">
        <w:t xml:space="preserve">and relapse-free survival (RFS </w:t>
      </w:r>
      <w:r>
        <w:t xml:space="preserve">in the combined Phase 1 and 2 </w:t>
      </w:r>
      <w:proofErr w:type="spellStart"/>
      <w:r>
        <w:t>mITT</w:t>
      </w:r>
      <w:proofErr w:type="spellEnd"/>
      <w:r>
        <w:t xml:space="preserve"> population of ZUMA-3</w:t>
      </w:r>
      <w:r w:rsidR="007B33A3">
        <w:t>, respectively</w:t>
      </w:r>
      <w:r>
        <w:t>.</w:t>
      </w:r>
    </w:p>
    <w:p w14:paraId="1F59F52F" w14:textId="02ED53C8" w:rsidR="00980DCC" w:rsidRDefault="00980DCC" w:rsidP="00980DCC">
      <w:pPr>
        <w:pStyle w:val="Caption"/>
      </w:pPr>
      <w:bookmarkStart w:id="38" w:name="_Ref113443392"/>
      <w:r>
        <w:lastRenderedPageBreak/>
        <w:t xml:space="preserve">Figure </w:t>
      </w:r>
      <w:r w:rsidR="00D95241">
        <w:fldChar w:fldCharType="begin"/>
      </w:r>
      <w:r w:rsidR="00D95241">
        <w:instrText xml:space="preserve"> SEQ Figure \* ARABIC </w:instrText>
      </w:r>
      <w:r w:rsidR="00D95241">
        <w:fldChar w:fldCharType="separate"/>
      </w:r>
      <w:r w:rsidR="007C615C">
        <w:rPr>
          <w:noProof/>
        </w:rPr>
        <w:t>1</w:t>
      </w:r>
      <w:r w:rsidR="00D95241">
        <w:rPr>
          <w:noProof/>
        </w:rPr>
        <w:fldChar w:fldCharType="end"/>
      </w:r>
      <w:bookmarkEnd w:id="38"/>
      <w:r w:rsidR="00E515E3">
        <w:tab/>
      </w:r>
      <w:r w:rsidRPr="00980DCC">
        <w:t xml:space="preserve">Kaplan–Meier plot of </w:t>
      </w:r>
      <w:r w:rsidR="00F66E8F">
        <w:t>o</w:t>
      </w:r>
      <w:r w:rsidRPr="00980DCC">
        <w:t xml:space="preserve">verall </w:t>
      </w:r>
      <w:r w:rsidR="00F66E8F">
        <w:t>s</w:t>
      </w:r>
      <w:r w:rsidRPr="00980DCC">
        <w:t xml:space="preserve">urvival (Phase I and II, </w:t>
      </w:r>
      <w:proofErr w:type="spellStart"/>
      <w:r w:rsidRPr="00980DCC">
        <w:t>mITT</w:t>
      </w:r>
      <w:proofErr w:type="spellEnd"/>
      <w:r w:rsidRPr="00980DCC">
        <w:t xml:space="preserve"> population): ZUMA-3</w:t>
      </w:r>
    </w:p>
    <w:p w14:paraId="32EF230D" w14:textId="45E230B6" w:rsidR="00980DCC" w:rsidRDefault="00980DCC" w:rsidP="00980DCC">
      <w:pPr>
        <w:spacing w:after="0"/>
      </w:pPr>
      <w:r>
        <w:rPr>
          <w:noProof/>
        </w:rPr>
        <w:drawing>
          <wp:inline distT="0" distB="0" distL="0" distR="0" wp14:anchorId="373468D6" wp14:editId="6E1BBD40">
            <wp:extent cx="5731510" cy="2666744"/>
            <wp:effectExtent l="19050" t="19050" r="21590" b="19685"/>
            <wp:docPr id="9" name="Picture 9" descr="Kaplan–Meier plot of overall survival (Phase I and II, mITT population): ZUM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Kaplan–Meier plot of overall survival (Phase I and II, mITT population): ZUMA-3"/>
                    <pic:cNvPicPr/>
                  </pic:nvPicPr>
                  <pic:blipFill>
                    <a:blip r:embed="rId15"/>
                    <a:stretch>
                      <a:fillRect/>
                    </a:stretch>
                  </pic:blipFill>
                  <pic:spPr>
                    <a:xfrm>
                      <a:off x="0" y="0"/>
                      <a:ext cx="5731510" cy="2666744"/>
                    </a:xfrm>
                    <a:prstGeom prst="rect">
                      <a:avLst/>
                    </a:prstGeom>
                    <a:ln>
                      <a:solidFill>
                        <a:schemeClr val="tx1"/>
                      </a:solidFill>
                    </a:ln>
                  </pic:spPr>
                </pic:pic>
              </a:graphicData>
            </a:graphic>
          </wp:inline>
        </w:drawing>
      </w:r>
    </w:p>
    <w:p w14:paraId="74C0F09D" w14:textId="6FD9BFA9" w:rsidR="00980DCC" w:rsidRDefault="00980DCC" w:rsidP="00980DCC">
      <w:pPr>
        <w:pStyle w:val="Legend"/>
        <w:spacing w:before="0"/>
        <w:jc w:val="both"/>
        <w:rPr>
          <w:rFonts w:ascii="Arial Narrow" w:hAnsi="Arial Narrow"/>
        </w:rPr>
      </w:pPr>
      <w:r w:rsidRPr="00980DCC">
        <w:rPr>
          <w:rFonts w:ascii="Arial Narrow" w:hAnsi="Arial Narrow"/>
        </w:rPr>
        <w:t>Source: Figure 1</w:t>
      </w:r>
      <w:r w:rsidR="008B5D00">
        <w:rPr>
          <w:rFonts w:ascii="Arial Narrow" w:hAnsi="Arial Narrow"/>
        </w:rPr>
        <w:t>4</w:t>
      </w:r>
      <w:r w:rsidRPr="00980DCC">
        <w:rPr>
          <w:rFonts w:ascii="Arial Narrow" w:hAnsi="Arial Narrow"/>
        </w:rPr>
        <w:t>, p</w:t>
      </w:r>
      <w:r w:rsidR="008B5D00">
        <w:rPr>
          <w:rFonts w:ascii="Arial Narrow" w:hAnsi="Arial Narrow"/>
        </w:rPr>
        <w:t>62</w:t>
      </w:r>
      <w:r w:rsidRPr="00980DCC">
        <w:rPr>
          <w:rFonts w:ascii="Arial Narrow" w:hAnsi="Arial Narrow"/>
        </w:rPr>
        <w:t xml:space="preserve"> of the </w:t>
      </w:r>
      <w:r w:rsidR="008B5D00">
        <w:rPr>
          <w:rFonts w:ascii="Arial Narrow" w:hAnsi="Arial Narrow"/>
        </w:rPr>
        <w:t>ZUMA-3 CSR</w:t>
      </w:r>
    </w:p>
    <w:p w14:paraId="564053A3" w14:textId="5711CCD7" w:rsidR="007B33A3" w:rsidRDefault="007B33A3" w:rsidP="007B33A3">
      <w:pPr>
        <w:pStyle w:val="Caption"/>
      </w:pPr>
      <w:bookmarkStart w:id="39" w:name="_Ref113444577"/>
      <w:r>
        <w:t xml:space="preserve">Figure </w:t>
      </w:r>
      <w:r w:rsidR="00D95241">
        <w:fldChar w:fldCharType="begin"/>
      </w:r>
      <w:r w:rsidR="00D95241">
        <w:instrText xml:space="preserve"> SEQ Figure \* ARABIC </w:instrText>
      </w:r>
      <w:r w:rsidR="00D95241">
        <w:fldChar w:fldCharType="separate"/>
      </w:r>
      <w:r w:rsidR="007C615C">
        <w:rPr>
          <w:noProof/>
        </w:rPr>
        <w:t>2</w:t>
      </w:r>
      <w:r w:rsidR="00D95241">
        <w:rPr>
          <w:noProof/>
        </w:rPr>
        <w:fldChar w:fldCharType="end"/>
      </w:r>
      <w:bookmarkEnd w:id="39"/>
      <w:r>
        <w:tab/>
      </w:r>
      <w:r w:rsidRPr="00980DCC">
        <w:t xml:space="preserve">Kaplan–Meier plot of </w:t>
      </w:r>
      <w:r>
        <w:t>relapse-free s</w:t>
      </w:r>
      <w:r w:rsidRPr="00980DCC">
        <w:t xml:space="preserve">urvival (Phase I and II, </w:t>
      </w:r>
      <w:proofErr w:type="spellStart"/>
      <w:r w:rsidRPr="00980DCC">
        <w:t>mITT</w:t>
      </w:r>
      <w:proofErr w:type="spellEnd"/>
      <w:r w:rsidRPr="00980DCC">
        <w:t xml:space="preserve"> population): ZUMA-3</w:t>
      </w:r>
    </w:p>
    <w:p w14:paraId="7CCF53B2" w14:textId="24B66C95" w:rsidR="007B33A3" w:rsidRDefault="007B33A3" w:rsidP="00980DCC">
      <w:pPr>
        <w:pStyle w:val="Legend"/>
        <w:spacing w:before="0"/>
        <w:jc w:val="both"/>
        <w:rPr>
          <w:rFonts w:ascii="Arial Narrow" w:hAnsi="Arial Narrow"/>
        </w:rPr>
      </w:pPr>
      <w:r>
        <w:rPr>
          <w:noProof/>
        </w:rPr>
        <w:drawing>
          <wp:inline distT="0" distB="0" distL="0" distR="0" wp14:anchorId="765DFBC4" wp14:editId="1C3EBB82">
            <wp:extent cx="5731510" cy="2869073"/>
            <wp:effectExtent l="19050" t="19050" r="21590" b="26670"/>
            <wp:docPr id="21" name="Picture 21" descr="Kaplan–Meier plot of relapse-free survival (Phase I and II, mITT population): ZUM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aplan–Meier plot of relapse-free survival (Phase I and II, mITT population): ZUMA-3"/>
                    <pic:cNvPicPr/>
                  </pic:nvPicPr>
                  <pic:blipFill>
                    <a:blip r:embed="rId16"/>
                    <a:stretch>
                      <a:fillRect/>
                    </a:stretch>
                  </pic:blipFill>
                  <pic:spPr>
                    <a:xfrm>
                      <a:off x="0" y="0"/>
                      <a:ext cx="5731510" cy="2869073"/>
                    </a:xfrm>
                    <a:prstGeom prst="rect">
                      <a:avLst/>
                    </a:prstGeom>
                    <a:ln>
                      <a:solidFill>
                        <a:schemeClr val="tx1"/>
                      </a:solidFill>
                    </a:ln>
                  </pic:spPr>
                </pic:pic>
              </a:graphicData>
            </a:graphic>
          </wp:inline>
        </w:drawing>
      </w:r>
    </w:p>
    <w:p w14:paraId="06173C60" w14:textId="2DA0D028" w:rsidR="007B33A3" w:rsidRDefault="007B33A3" w:rsidP="007B33A3">
      <w:pPr>
        <w:pStyle w:val="Legend"/>
        <w:spacing w:before="0" w:after="240"/>
        <w:jc w:val="both"/>
        <w:rPr>
          <w:rFonts w:ascii="Arial Narrow" w:hAnsi="Arial Narrow"/>
        </w:rPr>
      </w:pPr>
      <w:r w:rsidRPr="00980DCC">
        <w:rPr>
          <w:rFonts w:ascii="Arial Narrow" w:hAnsi="Arial Narrow"/>
        </w:rPr>
        <w:t xml:space="preserve">Source: Figure </w:t>
      </w:r>
      <w:r w:rsidR="008B5D00">
        <w:rPr>
          <w:rFonts w:ascii="Arial Narrow" w:hAnsi="Arial Narrow"/>
        </w:rPr>
        <w:t>15</w:t>
      </w:r>
      <w:r w:rsidRPr="00980DCC">
        <w:rPr>
          <w:rFonts w:ascii="Arial Narrow" w:hAnsi="Arial Narrow"/>
        </w:rPr>
        <w:t>, p</w:t>
      </w:r>
      <w:r w:rsidR="008B5D00">
        <w:rPr>
          <w:rFonts w:ascii="Arial Narrow" w:hAnsi="Arial Narrow"/>
        </w:rPr>
        <w:t>64</w:t>
      </w:r>
      <w:r w:rsidRPr="00980DCC">
        <w:rPr>
          <w:rFonts w:ascii="Arial Narrow" w:hAnsi="Arial Narrow"/>
        </w:rPr>
        <w:t xml:space="preserve"> of the </w:t>
      </w:r>
      <w:r w:rsidR="008B5D00">
        <w:rPr>
          <w:rFonts w:ascii="Arial Narrow" w:hAnsi="Arial Narrow"/>
        </w:rPr>
        <w:t>ZUM</w:t>
      </w:r>
      <w:r w:rsidR="00FD0187">
        <w:rPr>
          <w:rFonts w:ascii="Arial Narrow" w:hAnsi="Arial Narrow"/>
        </w:rPr>
        <w:t>A-3 CSR</w:t>
      </w:r>
    </w:p>
    <w:p w14:paraId="444C4935" w14:textId="26E0AB7D" w:rsidR="000E18B2" w:rsidRPr="00E8459F" w:rsidRDefault="0029798D" w:rsidP="00E77C48">
      <w:pPr>
        <w:jc w:val="both"/>
      </w:pPr>
      <w:bookmarkStart w:id="40" w:name="_Toc69491425"/>
      <w:r w:rsidRPr="00E8459F">
        <w:t xml:space="preserve">Sub-group analyses for the </w:t>
      </w:r>
      <w:bookmarkStart w:id="41" w:name="_Hlk112906071"/>
      <w:r w:rsidRPr="00E8459F">
        <w:t xml:space="preserve">four populations specified as meeting the definition of R/R B-ALL indicated </w:t>
      </w:r>
      <w:r w:rsidR="000E18B2" w:rsidRPr="00E8459F">
        <w:t xml:space="preserve">similar </w:t>
      </w:r>
      <w:r w:rsidR="00656E5E" w:rsidRPr="00E8459F">
        <w:t xml:space="preserve">efficacy in terms of OCR, RFS </w:t>
      </w:r>
      <w:r w:rsidR="00796862" w:rsidRPr="00E8459F">
        <w:t xml:space="preserve">at 6 months </w:t>
      </w:r>
      <w:r w:rsidR="00656E5E" w:rsidRPr="00E8459F">
        <w:t xml:space="preserve">and OS </w:t>
      </w:r>
      <w:r w:rsidR="00796862" w:rsidRPr="00E8459F">
        <w:t xml:space="preserve">at 12 months </w:t>
      </w:r>
      <w:r w:rsidR="00656E5E" w:rsidRPr="00E8459F">
        <w:t>among those who were (</w:t>
      </w:r>
      <w:proofErr w:type="spellStart"/>
      <w:r w:rsidR="00656E5E" w:rsidRPr="00E8459F">
        <w:t>i</w:t>
      </w:r>
      <w:proofErr w:type="spellEnd"/>
      <w:r w:rsidR="00656E5E" w:rsidRPr="00E8459F">
        <w:t>) primary refractory; (ii) having their first relapse within 12 months; (iii) relapsed/refractory after two or more lines of therapy and (iv) relapsed/refractory after allogeneic stem cell transplant</w:t>
      </w:r>
      <w:r w:rsidR="000E18B2" w:rsidRPr="00E8459F">
        <w:t xml:space="preserve">, see </w:t>
      </w:r>
      <w:r w:rsidR="000E18B2" w:rsidRPr="00E8459F">
        <w:fldChar w:fldCharType="begin"/>
      </w:r>
      <w:r w:rsidR="000E18B2" w:rsidRPr="00E8459F">
        <w:instrText xml:space="preserve"> REF _Ref113442987 \h </w:instrText>
      </w:r>
      <w:r w:rsidR="00A74478">
        <w:instrText xml:space="preserve"> \* MERGEFORMAT </w:instrText>
      </w:r>
      <w:r w:rsidR="000E18B2" w:rsidRPr="00E8459F">
        <w:fldChar w:fldCharType="separate"/>
      </w:r>
      <w:r w:rsidR="007C615C" w:rsidRPr="00A74478">
        <w:t xml:space="preserve">Figure </w:t>
      </w:r>
      <w:r w:rsidR="007C615C" w:rsidRPr="00A74478">
        <w:rPr>
          <w:noProof/>
        </w:rPr>
        <w:t>3</w:t>
      </w:r>
      <w:r w:rsidR="000E18B2" w:rsidRPr="00E8459F">
        <w:fldChar w:fldCharType="end"/>
      </w:r>
      <w:r w:rsidR="000E18B2" w:rsidRPr="00E8459F">
        <w:t xml:space="preserve"> and </w:t>
      </w:r>
      <w:r w:rsidR="000E18B2" w:rsidRPr="00E8459F">
        <w:fldChar w:fldCharType="begin"/>
      </w:r>
      <w:r w:rsidR="000E18B2" w:rsidRPr="00E8459F">
        <w:instrText xml:space="preserve"> REF _Ref113442995 \h </w:instrText>
      </w:r>
      <w:r w:rsidR="00A74478">
        <w:instrText xml:space="preserve"> \* MERGEFORMAT </w:instrText>
      </w:r>
      <w:r w:rsidR="000E18B2" w:rsidRPr="00E8459F">
        <w:fldChar w:fldCharType="separate"/>
      </w:r>
      <w:r w:rsidR="007C615C" w:rsidRPr="00A74478">
        <w:t xml:space="preserve">Figure </w:t>
      </w:r>
      <w:r w:rsidR="007C615C" w:rsidRPr="00A74478">
        <w:rPr>
          <w:noProof/>
        </w:rPr>
        <w:t>4</w:t>
      </w:r>
      <w:r w:rsidR="000E18B2" w:rsidRPr="00E8459F">
        <w:fldChar w:fldCharType="end"/>
      </w:r>
      <w:r w:rsidR="000E18B2" w:rsidRPr="00E8459F">
        <w:t xml:space="preserve"> for OS in the </w:t>
      </w:r>
      <w:r w:rsidR="00980DCC" w:rsidRPr="00E8459F">
        <w:t xml:space="preserve">Phase 2 and Phase 1 </w:t>
      </w:r>
      <w:proofErr w:type="spellStart"/>
      <w:r w:rsidR="00980DCC" w:rsidRPr="00E8459F">
        <w:t>mITT</w:t>
      </w:r>
      <w:proofErr w:type="spellEnd"/>
      <w:r w:rsidR="00980DCC" w:rsidRPr="00E8459F">
        <w:t xml:space="preserve"> populations, respectively.</w:t>
      </w:r>
    </w:p>
    <w:p w14:paraId="03C2EB0B" w14:textId="6246C83C" w:rsidR="00980DCC" w:rsidRPr="007B33A3" w:rsidRDefault="00980DCC" w:rsidP="00E515E3">
      <w:pPr>
        <w:pStyle w:val="Caption"/>
        <w:spacing w:before="120" w:after="0"/>
        <w:jc w:val="both"/>
        <w:rPr>
          <w:b w:val="0"/>
          <w:bCs w:val="0"/>
          <w:szCs w:val="16"/>
        </w:rPr>
      </w:pPr>
      <w:bookmarkStart w:id="42" w:name="_Ref113442987"/>
      <w:r w:rsidRPr="007B33A3">
        <w:lastRenderedPageBreak/>
        <w:t xml:space="preserve">Figure </w:t>
      </w:r>
      <w:r w:rsidR="00D95241">
        <w:fldChar w:fldCharType="begin"/>
      </w:r>
      <w:r w:rsidR="00D95241">
        <w:instrText xml:space="preserve"> SEQ Figure \* ARABIC </w:instrText>
      </w:r>
      <w:r w:rsidR="00D95241">
        <w:fldChar w:fldCharType="separate"/>
      </w:r>
      <w:r w:rsidR="007C615C">
        <w:rPr>
          <w:noProof/>
        </w:rPr>
        <w:t>3</w:t>
      </w:r>
      <w:r w:rsidR="00D95241">
        <w:rPr>
          <w:noProof/>
        </w:rPr>
        <w:fldChar w:fldCharType="end"/>
      </w:r>
      <w:bookmarkEnd w:id="42"/>
      <w:r w:rsidR="00E515E3" w:rsidRPr="007B33A3">
        <w:rPr>
          <w:szCs w:val="16"/>
        </w:rPr>
        <w:tab/>
      </w:r>
      <w:r w:rsidRPr="007B33A3">
        <w:rPr>
          <w:szCs w:val="16"/>
        </w:rPr>
        <w:t xml:space="preserve">Overall survival at 12 months in the four sub-populations (Phase 2, </w:t>
      </w:r>
      <w:proofErr w:type="spellStart"/>
      <w:r w:rsidRPr="007B33A3">
        <w:rPr>
          <w:szCs w:val="16"/>
        </w:rPr>
        <w:t>mITT</w:t>
      </w:r>
      <w:proofErr w:type="spellEnd"/>
      <w:r w:rsidRPr="007B33A3">
        <w:rPr>
          <w:szCs w:val="16"/>
        </w:rPr>
        <w:t>)</w:t>
      </w:r>
    </w:p>
    <w:p w14:paraId="67BFC3B5" w14:textId="77777777" w:rsidR="00980DCC" w:rsidRDefault="00980DCC" w:rsidP="00CA08D2">
      <w:pPr>
        <w:pStyle w:val="Legend"/>
        <w:spacing w:before="0" w:after="0"/>
      </w:pPr>
      <w:r>
        <w:rPr>
          <w:noProof/>
        </w:rPr>
        <w:drawing>
          <wp:inline distT="0" distB="0" distL="0" distR="0" wp14:anchorId="3C818CBB" wp14:editId="61ABA97A">
            <wp:extent cx="5042228" cy="3581400"/>
            <wp:effectExtent l="0" t="0" r="6350" b="0"/>
            <wp:docPr id="69" name="Picture 69" descr="Overall survival at 12 months in the four sub-populations (Phase 2,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Overall survival at 12 months in the four sub-populations (Phase 2, mITT)"/>
                    <pic:cNvPicPr/>
                  </pic:nvPicPr>
                  <pic:blipFill>
                    <a:blip r:embed="rId17"/>
                    <a:stretch>
                      <a:fillRect/>
                    </a:stretch>
                  </pic:blipFill>
                  <pic:spPr>
                    <a:xfrm>
                      <a:off x="0" y="0"/>
                      <a:ext cx="5067170" cy="3599116"/>
                    </a:xfrm>
                    <a:prstGeom prst="rect">
                      <a:avLst/>
                    </a:prstGeom>
                  </pic:spPr>
                </pic:pic>
              </a:graphicData>
            </a:graphic>
          </wp:inline>
        </w:drawing>
      </w:r>
    </w:p>
    <w:p w14:paraId="42C3F83B" w14:textId="77777777" w:rsidR="00980DCC" w:rsidRPr="007B33A3" w:rsidRDefault="00980DCC" w:rsidP="00980DCC">
      <w:pPr>
        <w:pStyle w:val="Legend"/>
        <w:spacing w:before="0"/>
        <w:jc w:val="both"/>
        <w:rPr>
          <w:rFonts w:ascii="Arial Narrow" w:hAnsi="Arial Narrow"/>
        </w:rPr>
      </w:pPr>
      <w:r w:rsidRPr="007B33A3">
        <w:rPr>
          <w:rFonts w:ascii="Arial Narrow" w:hAnsi="Arial Narrow"/>
        </w:rPr>
        <w:t>Source: Figure 14.2.6.1, p885 of the ZUMA-3 CSR</w:t>
      </w:r>
    </w:p>
    <w:p w14:paraId="7316C479" w14:textId="730FD53D" w:rsidR="00980DCC" w:rsidRPr="007B33A3" w:rsidRDefault="00980DCC" w:rsidP="00E515E3">
      <w:pPr>
        <w:pStyle w:val="Caption"/>
        <w:spacing w:after="0"/>
        <w:jc w:val="both"/>
        <w:rPr>
          <w:b w:val="0"/>
          <w:bCs w:val="0"/>
          <w:szCs w:val="16"/>
        </w:rPr>
      </w:pPr>
      <w:bookmarkStart w:id="43" w:name="_Ref113442995"/>
      <w:r w:rsidRPr="007B33A3">
        <w:t xml:space="preserve">Figure </w:t>
      </w:r>
      <w:r w:rsidR="00D95241">
        <w:fldChar w:fldCharType="begin"/>
      </w:r>
      <w:r w:rsidR="00D95241">
        <w:instrText xml:space="preserve"> SEQ Figure \* ARABIC </w:instrText>
      </w:r>
      <w:r w:rsidR="00D95241">
        <w:fldChar w:fldCharType="separate"/>
      </w:r>
      <w:r w:rsidR="007C615C">
        <w:rPr>
          <w:noProof/>
        </w:rPr>
        <w:t>4</w:t>
      </w:r>
      <w:r w:rsidR="00D95241">
        <w:rPr>
          <w:noProof/>
        </w:rPr>
        <w:fldChar w:fldCharType="end"/>
      </w:r>
      <w:bookmarkEnd w:id="43"/>
      <w:r w:rsidR="00E515E3" w:rsidRPr="007B33A3">
        <w:tab/>
      </w:r>
      <w:r w:rsidRPr="007B33A3">
        <w:rPr>
          <w:szCs w:val="16"/>
        </w:rPr>
        <w:t xml:space="preserve">Overall survival at 12 months in the four sub-populations (Phase 1, </w:t>
      </w:r>
      <w:proofErr w:type="spellStart"/>
      <w:r w:rsidRPr="007B33A3">
        <w:rPr>
          <w:szCs w:val="16"/>
        </w:rPr>
        <w:t>mITT</w:t>
      </w:r>
      <w:proofErr w:type="spellEnd"/>
      <w:r w:rsidRPr="007B33A3">
        <w:rPr>
          <w:szCs w:val="16"/>
        </w:rPr>
        <w:t>)</w:t>
      </w:r>
    </w:p>
    <w:p w14:paraId="4B7C5C61" w14:textId="35D5A648" w:rsidR="00980DCC" w:rsidRPr="00821EB4" w:rsidRDefault="00980DCC" w:rsidP="00CA08D2">
      <w:pPr>
        <w:pStyle w:val="Legend"/>
        <w:spacing w:after="0"/>
        <w:rPr>
          <w:i/>
          <w:iCs/>
        </w:rPr>
      </w:pPr>
      <w:r>
        <w:rPr>
          <w:noProof/>
        </w:rPr>
        <w:drawing>
          <wp:inline distT="0" distB="0" distL="0" distR="0" wp14:anchorId="25E558F2" wp14:editId="672CEAA5">
            <wp:extent cx="5094981" cy="3559036"/>
            <wp:effectExtent l="0" t="0" r="0" b="3810"/>
            <wp:docPr id="70" name="Picture 70" descr="Overall survival at 12 months in the four sub-populations (Phase 1,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Overall survival at 12 months in the four sub-populations (Phase 1, mITT)"/>
                    <pic:cNvPicPr/>
                  </pic:nvPicPr>
                  <pic:blipFill>
                    <a:blip r:embed="rId18"/>
                    <a:stretch>
                      <a:fillRect/>
                    </a:stretch>
                  </pic:blipFill>
                  <pic:spPr>
                    <a:xfrm>
                      <a:off x="0" y="0"/>
                      <a:ext cx="5136050" cy="3587724"/>
                    </a:xfrm>
                    <a:prstGeom prst="rect">
                      <a:avLst/>
                    </a:prstGeom>
                  </pic:spPr>
                </pic:pic>
              </a:graphicData>
            </a:graphic>
          </wp:inline>
        </w:drawing>
      </w:r>
    </w:p>
    <w:p w14:paraId="7CF0C9FB" w14:textId="77777777" w:rsidR="00980DCC" w:rsidRPr="007B33A3" w:rsidRDefault="00980DCC" w:rsidP="00E515E3">
      <w:pPr>
        <w:pStyle w:val="Legend"/>
        <w:spacing w:before="0" w:after="120"/>
        <w:jc w:val="both"/>
        <w:rPr>
          <w:rFonts w:ascii="Arial Narrow" w:hAnsi="Arial Narrow"/>
        </w:rPr>
      </w:pPr>
      <w:r w:rsidRPr="007B33A3">
        <w:rPr>
          <w:rFonts w:ascii="Arial Narrow" w:hAnsi="Arial Narrow"/>
        </w:rPr>
        <w:t>Source: Figure 14.2.6.2, p888 of the ZUMA-3 CSR</w:t>
      </w:r>
    </w:p>
    <w:bookmarkEnd w:id="41"/>
    <w:p w14:paraId="1982028E" w14:textId="60ACD976" w:rsidR="00730E57" w:rsidRDefault="00980DCC" w:rsidP="00E515E3">
      <w:pPr>
        <w:spacing w:before="240"/>
        <w:jc w:val="both"/>
      </w:pPr>
      <w:r w:rsidRPr="00E515E3">
        <w:t>The KM curve for OS</w:t>
      </w:r>
      <w:r w:rsidR="00041959">
        <w:t xml:space="preserve"> and RFS</w:t>
      </w:r>
      <w:r w:rsidRPr="00E515E3">
        <w:t xml:space="preserve"> for blinatumomab (the comparator assumed in the base case of the economic evaluation) is presented in</w:t>
      </w:r>
      <w:r>
        <w:rPr>
          <w:i/>
          <w:iCs/>
        </w:rPr>
        <w:t xml:space="preserve"> </w:t>
      </w:r>
      <w:r w:rsidR="00E515E3">
        <w:rPr>
          <w:i/>
          <w:iCs/>
        </w:rPr>
        <w:fldChar w:fldCharType="begin"/>
      </w:r>
      <w:r w:rsidR="00E515E3">
        <w:rPr>
          <w:i/>
          <w:iCs/>
        </w:rPr>
        <w:instrText xml:space="preserve"> REF _Ref113444216 \h </w:instrText>
      </w:r>
      <w:r w:rsidR="00E515E3">
        <w:rPr>
          <w:i/>
          <w:iCs/>
        </w:rPr>
      </w:r>
      <w:r w:rsidR="00E515E3">
        <w:rPr>
          <w:i/>
          <w:iCs/>
        </w:rPr>
        <w:fldChar w:fldCharType="separate"/>
      </w:r>
      <w:r w:rsidR="007C615C">
        <w:t xml:space="preserve">Figure </w:t>
      </w:r>
      <w:r w:rsidR="007C615C">
        <w:rPr>
          <w:noProof/>
        </w:rPr>
        <w:t>5</w:t>
      </w:r>
      <w:r w:rsidR="00E515E3">
        <w:rPr>
          <w:i/>
          <w:iCs/>
        </w:rPr>
        <w:fldChar w:fldCharType="end"/>
      </w:r>
      <w:r w:rsidR="00041959">
        <w:rPr>
          <w:i/>
          <w:iCs/>
        </w:rPr>
        <w:t xml:space="preserve"> </w:t>
      </w:r>
      <w:r w:rsidR="00041959" w:rsidRPr="00041959">
        <w:t>and</w:t>
      </w:r>
      <w:r w:rsidR="00041959">
        <w:t xml:space="preserve"> </w:t>
      </w:r>
      <w:r w:rsidR="00041959">
        <w:fldChar w:fldCharType="begin"/>
      </w:r>
      <w:r w:rsidR="00041959">
        <w:instrText xml:space="preserve"> REF _Ref113445073 \h </w:instrText>
      </w:r>
      <w:r w:rsidR="00041959">
        <w:fldChar w:fldCharType="separate"/>
      </w:r>
      <w:r w:rsidR="007C615C">
        <w:t xml:space="preserve">Figure </w:t>
      </w:r>
      <w:r w:rsidR="007C615C">
        <w:rPr>
          <w:noProof/>
        </w:rPr>
        <w:t>6</w:t>
      </w:r>
      <w:r w:rsidR="00041959">
        <w:fldChar w:fldCharType="end"/>
      </w:r>
      <w:r w:rsidR="00041959">
        <w:t>, respectively.</w:t>
      </w:r>
    </w:p>
    <w:p w14:paraId="73D42B4F" w14:textId="4AD3E378" w:rsidR="00730E57" w:rsidRDefault="00730E57" w:rsidP="00730E57">
      <w:pPr>
        <w:pStyle w:val="Caption"/>
        <w:spacing w:before="120" w:after="0"/>
      </w:pPr>
      <w:r>
        <w:lastRenderedPageBreak/>
        <w:t xml:space="preserve">Figure </w:t>
      </w:r>
      <w:r w:rsidR="00D95241">
        <w:fldChar w:fldCharType="begin"/>
      </w:r>
      <w:r w:rsidR="00D95241">
        <w:instrText xml:space="preserve"> SEQ Figure \* ARABIC </w:instrText>
      </w:r>
      <w:r w:rsidR="00D95241">
        <w:fldChar w:fldCharType="separate"/>
      </w:r>
      <w:r>
        <w:rPr>
          <w:noProof/>
        </w:rPr>
        <w:t>5</w:t>
      </w:r>
      <w:r w:rsidR="00D95241">
        <w:rPr>
          <w:noProof/>
        </w:rPr>
        <w:fldChar w:fldCharType="end"/>
      </w:r>
      <w:r>
        <w:tab/>
      </w:r>
      <w:r w:rsidRPr="00980DCC">
        <w:t>Kaplan–Meier plot</w:t>
      </w:r>
      <w:r>
        <w:t>s</w:t>
      </w:r>
      <w:r w:rsidRPr="00980DCC">
        <w:t xml:space="preserve"> of </w:t>
      </w:r>
      <w:r>
        <w:t>o</w:t>
      </w:r>
      <w:r w:rsidRPr="00980DCC">
        <w:t xml:space="preserve">verall </w:t>
      </w:r>
      <w:r>
        <w:t>s</w:t>
      </w:r>
      <w:r w:rsidRPr="00980DCC">
        <w:t xml:space="preserve">urvival </w:t>
      </w:r>
      <w:r>
        <w:t>for blinatumomab (a)</w:t>
      </w:r>
      <w:r w:rsidRPr="00980DCC">
        <w:t xml:space="preserve"> </w:t>
      </w:r>
      <w:r>
        <w:t xml:space="preserve">TOWER, (b) Stein et al 2019, (c) Martinelli et al 2017 and (d) </w:t>
      </w:r>
      <w:proofErr w:type="spellStart"/>
      <w:r>
        <w:t>Topp</w:t>
      </w:r>
      <w:proofErr w:type="spellEnd"/>
      <w:r>
        <w:t xml:space="preserve"> et al 2014</w:t>
      </w:r>
      <w:r w:rsidR="00921B51">
        <w:rPr>
          <w:rStyle w:val="FootnoteReference"/>
        </w:rPr>
        <w:footnoteReference w:id="5"/>
      </w:r>
    </w:p>
    <w:p w14:paraId="55039101" w14:textId="56CFE835" w:rsidR="00730E57" w:rsidRDefault="00FD0187" w:rsidP="00E515E3">
      <w:pPr>
        <w:pStyle w:val="Caption"/>
        <w:spacing w:before="120" w:after="0"/>
      </w:pPr>
      <w:bookmarkStart w:id="44" w:name="_Ref113444216"/>
      <w:r>
        <w:rPr>
          <w:noProof/>
        </w:rPr>
        <w:t>Redacted</w:t>
      </w:r>
    </w:p>
    <w:p w14:paraId="39A823AB" w14:textId="010C1C63" w:rsidR="00730E57" w:rsidRDefault="00730E57" w:rsidP="00730E57">
      <w:pPr>
        <w:pStyle w:val="Caption"/>
      </w:pPr>
      <w:r>
        <w:t xml:space="preserve">Figure </w:t>
      </w:r>
      <w:r w:rsidR="00D95241">
        <w:fldChar w:fldCharType="begin"/>
      </w:r>
      <w:r w:rsidR="00D95241">
        <w:instrText xml:space="preserve"> SEQ Figure \* ARABIC </w:instrText>
      </w:r>
      <w:r w:rsidR="00D95241">
        <w:fldChar w:fldCharType="separate"/>
      </w:r>
      <w:r>
        <w:rPr>
          <w:noProof/>
        </w:rPr>
        <w:t>6</w:t>
      </w:r>
      <w:r w:rsidR="00D95241">
        <w:rPr>
          <w:noProof/>
        </w:rPr>
        <w:fldChar w:fldCharType="end"/>
      </w:r>
      <w:r>
        <w:tab/>
      </w:r>
      <w:r w:rsidRPr="00980DCC">
        <w:t>Kaplan–Meier plot</w:t>
      </w:r>
      <w:r>
        <w:t>s</w:t>
      </w:r>
      <w:r w:rsidRPr="00980DCC">
        <w:t xml:space="preserve"> of </w:t>
      </w:r>
      <w:r>
        <w:t>relapse-free</w:t>
      </w:r>
      <w:r w:rsidRPr="00980DCC">
        <w:t xml:space="preserve"> </w:t>
      </w:r>
      <w:r>
        <w:t>s</w:t>
      </w:r>
      <w:r w:rsidRPr="00980DCC">
        <w:t xml:space="preserve">urvival </w:t>
      </w:r>
      <w:r>
        <w:t>for blinatumomab (a)</w:t>
      </w:r>
      <w:r w:rsidRPr="00980DCC">
        <w:t xml:space="preserve"> </w:t>
      </w:r>
      <w:r>
        <w:t xml:space="preserve">TOWER, (b) Stein et al 2019, (c) Martinelli et al 2017 and (d) </w:t>
      </w:r>
      <w:proofErr w:type="spellStart"/>
      <w:r>
        <w:t>Topp</w:t>
      </w:r>
      <w:proofErr w:type="spellEnd"/>
      <w:r>
        <w:t xml:space="preserve"> et al 2014</w:t>
      </w:r>
      <w:r w:rsidR="00FD0187">
        <w:rPr>
          <w:rStyle w:val="FootnoteReference"/>
        </w:rPr>
        <w:t>4</w:t>
      </w:r>
    </w:p>
    <w:p w14:paraId="06D2159D" w14:textId="48A9C15B" w:rsidR="00730E57" w:rsidRDefault="00FD0187" w:rsidP="00E515E3">
      <w:pPr>
        <w:pStyle w:val="Caption"/>
        <w:spacing w:before="120" w:after="0"/>
      </w:pPr>
      <w:r>
        <w:rPr>
          <w:noProof/>
        </w:rPr>
        <w:t>Redacted</w:t>
      </w:r>
    </w:p>
    <w:bookmarkEnd w:id="44"/>
    <w:p w14:paraId="5BE7489D" w14:textId="52288436" w:rsidR="00980DCC" w:rsidRPr="00E8459F" w:rsidRDefault="00980DCC" w:rsidP="00041959">
      <w:pPr>
        <w:spacing w:before="240"/>
        <w:jc w:val="both"/>
      </w:pPr>
      <w:r w:rsidRPr="00E8459F">
        <w:t xml:space="preserve">The ADAR reported results from Phase 1 1e6 dose level and Phase 2, combined based on </w:t>
      </w:r>
      <w:proofErr w:type="spellStart"/>
      <w:r w:rsidRPr="00E8459F">
        <w:t>mITT</w:t>
      </w:r>
      <w:proofErr w:type="spellEnd"/>
      <w:r w:rsidRPr="00E8459F">
        <w:t xml:space="preserve"> population (only subjects infused with brexu-cel) versus the ITT population from the comparator studies, this approach is favourable to brexu-cel. It has been noted that out of 99 enrolled subjects only 78 were infused. </w:t>
      </w:r>
      <w:r w:rsidRPr="00E8459F">
        <w:fldChar w:fldCharType="begin"/>
      </w:r>
      <w:r w:rsidRPr="00E8459F">
        <w:instrText xml:space="preserve"> REF _Ref110843866 \h </w:instrText>
      </w:r>
      <w:r w:rsidR="00A74478">
        <w:instrText xml:space="preserve"> \* MERGEFORMAT </w:instrText>
      </w:r>
      <w:r w:rsidRPr="00E8459F">
        <w:fldChar w:fldCharType="separate"/>
      </w:r>
      <w:r w:rsidR="007C615C" w:rsidRPr="00E8459F">
        <w:t xml:space="preserve">Table </w:t>
      </w:r>
      <w:r w:rsidR="007C615C" w:rsidRPr="00E8459F">
        <w:rPr>
          <w:noProof/>
        </w:rPr>
        <w:t>4</w:t>
      </w:r>
      <w:r w:rsidRPr="00E8459F">
        <w:fldChar w:fldCharType="end"/>
      </w:r>
      <w:r w:rsidRPr="00E8459F">
        <w:t xml:space="preserve"> shows the difference in endpoint results between </w:t>
      </w:r>
      <w:proofErr w:type="spellStart"/>
      <w:r w:rsidRPr="00E8459F">
        <w:t>mITT</w:t>
      </w:r>
      <w:proofErr w:type="spellEnd"/>
      <w:r w:rsidRPr="00E8459F">
        <w:t xml:space="preserve"> and ITT analysis in ZUMA-3, in addition to the results from the comparator studies. </w:t>
      </w:r>
    </w:p>
    <w:p w14:paraId="6285D87E" w14:textId="7764F257" w:rsidR="0015519D" w:rsidRPr="00E8459F" w:rsidRDefault="0015519D" w:rsidP="00980DCC">
      <w:pPr>
        <w:jc w:val="both"/>
      </w:pPr>
      <w:r w:rsidRPr="00E8459F">
        <w:t xml:space="preserve">It is apparent from </w:t>
      </w:r>
      <w:r w:rsidR="00796862" w:rsidRPr="00E8459F">
        <w:fldChar w:fldCharType="begin"/>
      </w:r>
      <w:r w:rsidR="00796862" w:rsidRPr="00E8459F">
        <w:instrText xml:space="preserve"> REF _Ref110843866 \h </w:instrText>
      </w:r>
      <w:r w:rsidR="00A74478">
        <w:instrText xml:space="preserve"> \* MERGEFORMAT </w:instrText>
      </w:r>
      <w:r w:rsidR="00796862" w:rsidRPr="00E8459F">
        <w:fldChar w:fldCharType="separate"/>
      </w:r>
      <w:r w:rsidR="007C615C" w:rsidRPr="00E8459F">
        <w:t xml:space="preserve">Table </w:t>
      </w:r>
      <w:r w:rsidR="007C615C" w:rsidRPr="00E8459F">
        <w:rPr>
          <w:noProof/>
        </w:rPr>
        <w:t>4</w:t>
      </w:r>
      <w:r w:rsidR="00796862" w:rsidRPr="00E8459F">
        <w:fldChar w:fldCharType="end"/>
      </w:r>
      <w:r w:rsidR="00796862" w:rsidRPr="00E8459F">
        <w:t xml:space="preserve"> </w:t>
      </w:r>
      <w:r w:rsidRPr="00E8459F">
        <w:t xml:space="preserve">that </w:t>
      </w:r>
      <w:r w:rsidR="00796862" w:rsidRPr="00E8459F">
        <w:t xml:space="preserve">the </w:t>
      </w:r>
      <w:r w:rsidR="00E77C48" w:rsidRPr="00E8459F">
        <w:t>overall complete response (</w:t>
      </w:r>
      <w:r w:rsidRPr="00E8459F">
        <w:t>OCR</w:t>
      </w:r>
      <w:r w:rsidR="00E77C48" w:rsidRPr="00E8459F">
        <w:t>)</w:t>
      </w:r>
      <w:r w:rsidRPr="00E8459F">
        <w:t xml:space="preserve"> rate based on </w:t>
      </w:r>
      <w:r w:rsidR="00E6462B" w:rsidRPr="00E8459F">
        <w:t xml:space="preserve">the </w:t>
      </w:r>
      <w:r w:rsidRPr="00E8459F">
        <w:t xml:space="preserve">ITT </w:t>
      </w:r>
      <w:r w:rsidR="00E6462B" w:rsidRPr="00E8459F">
        <w:t xml:space="preserve">population </w:t>
      </w:r>
      <w:r w:rsidRPr="00E8459F">
        <w:t xml:space="preserve">in ZUMA-3 is lower by </w:t>
      </w:r>
      <w:r w:rsidR="00E77C48" w:rsidRPr="00E8459F">
        <w:rPr>
          <w:rFonts w:cs="Calibri"/>
        </w:rPr>
        <w:t xml:space="preserve">approximately </w:t>
      </w:r>
      <w:r w:rsidRPr="00E8459F">
        <w:t xml:space="preserve">16% compared to OCR rate based on </w:t>
      </w:r>
      <w:proofErr w:type="spellStart"/>
      <w:r w:rsidRPr="00E8459F">
        <w:t>mITT</w:t>
      </w:r>
      <w:proofErr w:type="spellEnd"/>
      <w:r w:rsidRPr="00E8459F">
        <w:t xml:space="preserve"> and becomes </w:t>
      </w:r>
      <w:r w:rsidR="00E77C48" w:rsidRPr="00E8459F">
        <w:t xml:space="preserve">more </w:t>
      </w:r>
      <w:r w:rsidR="00B47250" w:rsidRPr="00E8459F">
        <w:t xml:space="preserve">similar </w:t>
      </w:r>
      <w:r w:rsidRPr="00E8459F">
        <w:t xml:space="preserve">to </w:t>
      </w:r>
      <w:proofErr w:type="spellStart"/>
      <w:r w:rsidRPr="00E8459F">
        <w:t>inotuzumab</w:t>
      </w:r>
      <w:proofErr w:type="spellEnd"/>
      <w:r w:rsidRPr="00E8459F">
        <w:t xml:space="preserve"> </w:t>
      </w:r>
      <w:proofErr w:type="spellStart"/>
      <w:r w:rsidRPr="00E8459F">
        <w:t>ozogamicin</w:t>
      </w:r>
      <w:proofErr w:type="spellEnd"/>
      <w:r w:rsidRPr="00E8459F">
        <w:t>, 58.6% in ZUMA-3 v</w:t>
      </w:r>
      <w:r w:rsidR="00E6462B" w:rsidRPr="00E8459F">
        <w:t>ersu</w:t>
      </w:r>
      <w:r w:rsidRPr="00E8459F">
        <w:t>s 68% in DeAngelo et al 2017</w:t>
      </w:r>
      <w:r w:rsidR="00E6462B" w:rsidRPr="00E8459F">
        <w:t>,</w:t>
      </w:r>
      <w:r w:rsidRPr="00E8459F">
        <w:t xml:space="preserve"> and </w:t>
      </w:r>
      <w:r w:rsidR="00E77C48" w:rsidRPr="00E8459F">
        <w:t xml:space="preserve">less than </w:t>
      </w:r>
      <w:r w:rsidR="00E6462B" w:rsidRPr="00E8459F">
        <w:t xml:space="preserve">the </w:t>
      </w:r>
      <w:r w:rsidRPr="00E8459F">
        <w:t xml:space="preserve">80.7% </w:t>
      </w:r>
      <w:r w:rsidR="00E77C48" w:rsidRPr="00E8459F">
        <w:t xml:space="preserve">reported </w:t>
      </w:r>
      <w:r w:rsidRPr="00E8459F">
        <w:t>in INO-VATE.</w:t>
      </w:r>
    </w:p>
    <w:p w14:paraId="43CF3B08" w14:textId="55E30388" w:rsidR="0015519D" w:rsidRPr="00E8459F" w:rsidRDefault="0015519D" w:rsidP="00E77C48">
      <w:pPr>
        <w:jc w:val="both"/>
      </w:pPr>
      <w:r w:rsidRPr="00E8459F">
        <w:t>No change in the median</w:t>
      </w:r>
      <w:r w:rsidR="00E6462B" w:rsidRPr="00E8459F">
        <w:t xml:space="preserve"> duration of remission (</w:t>
      </w:r>
      <w:r w:rsidRPr="00E8459F">
        <w:t>DOR</w:t>
      </w:r>
      <w:r w:rsidR="00E6462B" w:rsidRPr="00E8459F">
        <w:t>)</w:t>
      </w:r>
      <w:r w:rsidRPr="00E8459F">
        <w:t xml:space="preserve"> was observed. In contrast, median </w:t>
      </w:r>
      <w:r w:rsidR="00E6462B" w:rsidRPr="00E8459F">
        <w:t>relapse free survival (</w:t>
      </w:r>
      <w:r w:rsidRPr="00E8459F">
        <w:t>RFS</w:t>
      </w:r>
      <w:r w:rsidR="00E6462B" w:rsidRPr="00E8459F">
        <w:t>)</w:t>
      </w:r>
      <w:r w:rsidRPr="00E8459F">
        <w:t xml:space="preserve"> decreased significantly by 60%, from 11.6 </w:t>
      </w:r>
      <w:r w:rsidR="00E77C48" w:rsidRPr="00E8459F">
        <w:t xml:space="preserve">months </w:t>
      </w:r>
      <w:r w:rsidRPr="00E8459F">
        <w:t>(</w:t>
      </w:r>
      <w:proofErr w:type="spellStart"/>
      <w:r w:rsidRPr="00E8459F">
        <w:t>mITT</w:t>
      </w:r>
      <w:proofErr w:type="spellEnd"/>
      <w:r w:rsidRPr="00E8459F">
        <w:t xml:space="preserve">, ZUMA-3) to 7.0 </w:t>
      </w:r>
      <w:r w:rsidR="00E77C48" w:rsidRPr="00E8459F">
        <w:t xml:space="preserve">months </w:t>
      </w:r>
      <w:r w:rsidRPr="00E8459F">
        <w:t xml:space="preserve">in </w:t>
      </w:r>
      <w:r w:rsidR="00E77C48" w:rsidRPr="00E8459F">
        <w:t xml:space="preserve">the </w:t>
      </w:r>
      <w:r w:rsidRPr="00E8459F">
        <w:t xml:space="preserve">ITT population. There was also a slight decrease in the median </w:t>
      </w:r>
      <w:r w:rsidR="00440A3F" w:rsidRPr="00E8459F">
        <w:t>overall survival (</w:t>
      </w:r>
      <w:r w:rsidRPr="00E8459F">
        <w:t>OS</w:t>
      </w:r>
      <w:r w:rsidR="00440A3F" w:rsidRPr="00E8459F">
        <w:t>)</w:t>
      </w:r>
      <w:r w:rsidRPr="00E8459F">
        <w:t xml:space="preserve"> from 25.4 </w:t>
      </w:r>
      <w:r w:rsidR="00E77C48" w:rsidRPr="00E8459F">
        <w:t xml:space="preserve">months </w:t>
      </w:r>
      <w:r w:rsidRPr="00E8459F">
        <w:t>(</w:t>
      </w:r>
      <w:proofErr w:type="spellStart"/>
      <w:r w:rsidRPr="00E8459F">
        <w:t>mITT</w:t>
      </w:r>
      <w:proofErr w:type="spellEnd"/>
      <w:r w:rsidRPr="00E8459F">
        <w:t xml:space="preserve">, ZUMA-3) to 23.1 </w:t>
      </w:r>
      <w:r w:rsidR="00E77C48" w:rsidRPr="00E8459F">
        <w:t xml:space="preserve">months </w:t>
      </w:r>
      <w:r w:rsidRPr="00E8459F">
        <w:t>(ITT, ZUMA-3).</w:t>
      </w:r>
    </w:p>
    <w:p w14:paraId="001872E8" w14:textId="010B4909" w:rsidR="0015519D" w:rsidRPr="00E8459F" w:rsidRDefault="0015519D" w:rsidP="00E77C48">
      <w:pPr>
        <w:jc w:val="both"/>
      </w:pPr>
      <w:r w:rsidRPr="00E8459F">
        <w:t>Overall, the comparative analysis based on</w:t>
      </w:r>
      <w:r w:rsidR="00E77C48" w:rsidRPr="00E8459F">
        <w:t xml:space="preserve"> the</w:t>
      </w:r>
      <w:r w:rsidRPr="00E8459F">
        <w:t xml:space="preserve"> </w:t>
      </w:r>
      <w:proofErr w:type="spellStart"/>
      <w:r w:rsidRPr="00E8459F">
        <w:t>mITT</w:t>
      </w:r>
      <w:proofErr w:type="spellEnd"/>
      <w:r w:rsidRPr="00E8459F">
        <w:t xml:space="preserve"> population</w:t>
      </w:r>
      <w:r w:rsidR="00E77C48" w:rsidRPr="00E8459F">
        <w:t xml:space="preserve"> from</w:t>
      </w:r>
      <w:r w:rsidRPr="00E8459F">
        <w:t xml:space="preserve"> ZUMA-3, produce</w:t>
      </w:r>
      <w:r w:rsidR="00E77C48" w:rsidRPr="00E8459F">
        <w:t>d</w:t>
      </w:r>
      <w:r w:rsidRPr="00E8459F">
        <w:t xml:space="preserve"> overestimated results favouring br</w:t>
      </w:r>
      <w:r w:rsidR="00E77C48" w:rsidRPr="00E8459F">
        <w:t>exu</w:t>
      </w:r>
      <w:r w:rsidRPr="00E8459F">
        <w:t xml:space="preserve">-cel and, consequently, biased </w:t>
      </w:r>
      <w:r w:rsidR="00440A3F" w:rsidRPr="00E8459F">
        <w:t xml:space="preserve">the </w:t>
      </w:r>
      <w:r w:rsidRPr="00E8459F">
        <w:t xml:space="preserve">results </w:t>
      </w:r>
      <w:r w:rsidR="00440A3F" w:rsidRPr="00E8459F">
        <w:t xml:space="preserve">of the </w:t>
      </w:r>
      <w:r w:rsidRPr="00E8459F">
        <w:t>economic evaluation.</w:t>
      </w:r>
    </w:p>
    <w:p w14:paraId="44FCEF52" w14:textId="39CB80D1" w:rsidR="0015519D" w:rsidRPr="00E8459F" w:rsidRDefault="0015519D" w:rsidP="00E77C48">
      <w:pPr>
        <w:jc w:val="both"/>
      </w:pPr>
      <w:r w:rsidRPr="00E8459F">
        <w:t xml:space="preserve">Additionally, endpoints </w:t>
      </w:r>
      <w:proofErr w:type="gramStart"/>
      <w:r w:rsidRPr="00E8459F">
        <w:t>result</w:t>
      </w:r>
      <w:r w:rsidR="00E77C48" w:rsidRPr="00E8459F">
        <w:t>s</w:t>
      </w:r>
      <w:proofErr w:type="gramEnd"/>
      <w:r w:rsidRPr="00E8459F">
        <w:t xml:space="preserve"> for combined Phase 1 1e6 dose level and Phase 2 is based on investigator assessment. Central assessment of endpoint results was performed only for </w:t>
      </w:r>
      <w:r w:rsidR="00440A3F" w:rsidRPr="00E8459F">
        <w:t>P</w:t>
      </w:r>
      <w:r w:rsidRPr="00E8459F">
        <w:t xml:space="preserve">hase 2, including </w:t>
      </w:r>
      <w:proofErr w:type="spellStart"/>
      <w:r w:rsidRPr="00E8459F">
        <w:t>mITT</w:t>
      </w:r>
      <w:proofErr w:type="spellEnd"/>
      <w:r w:rsidRPr="00E8459F">
        <w:t xml:space="preserve"> and </w:t>
      </w:r>
      <w:proofErr w:type="gramStart"/>
      <w:r w:rsidRPr="00E8459F">
        <w:t>ITT</w:t>
      </w:r>
      <w:proofErr w:type="gramEnd"/>
      <w:r w:rsidRPr="00E8459F">
        <w:t xml:space="preserve"> and showed slightly lower values for OCR of 70.9% v</w:t>
      </w:r>
      <w:r w:rsidR="00440A3F" w:rsidRPr="00E8459F">
        <w:t>ersu</w:t>
      </w:r>
      <w:r w:rsidRPr="00E8459F">
        <w:t>s 72.7% (</w:t>
      </w:r>
      <w:proofErr w:type="spellStart"/>
      <w:r w:rsidRPr="00E8459F">
        <w:t>mITT</w:t>
      </w:r>
      <w:proofErr w:type="spellEnd"/>
      <w:r w:rsidRPr="00E8459F">
        <w:t>, n=55) and 54.9%</w:t>
      </w:r>
      <w:r w:rsidR="00281FCC">
        <w:t xml:space="preserve"> </w:t>
      </w:r>
      <w:r w:rsidRPr="00E8459F">
        <w:t>(ITT, n=71).</w:t>
      </w:r>
    </w:p>
    <w:p w14:paraId="3675E9BE" w14:textId="0B1C4EC1" w:rsidR="0015519D" w:rsidRPr="00E8459F" w:rsidRDefault="0015519D" w:rsidP="00E77C48">
      <w:pPr>
        <w:jc w:val="both"/>
      </w:pPr>
      <w:r w:rsidRPr="00E8459F">
        <w:t xml:space="preserve">Also, the total number of subjects with OCR for Phase 1 1e6 dose level and Phase 2, combined was 57 instead of 58 that will reduce the OCR by </w:t>
      </w:r>
      <w:r w:rsidR="00655292" w:rsidRPr="00E8459F">
        <w:t xml:space="preserve">a </w:t>
      </w:r>
      <w:r w:rsidRPr="00E8459F">
        <w:t>further 1% in both population</w:t>
      </w:r>
      <w:r w:rsidR="00E77C48" w:rsidRPr="00E8459F">
        <w:t>s</w:t>
      </w:r>
      <w:r w:rsidRPr="00E8459F">
        <w:t xml:space="preserve">, </w:t>
      </w:r>
      <w:proofErr w:type="spellStart"/>
      <w:proofErr w:type="gramStart"/>
      <w:r w:rsidRPr="00E8459F">
        <w:t>mITT</w:t>
      </w:r>
      <w:proofErr w:type="spellEnd"/>
      <w:proofErr w:type="gramEnd"/>
      <w:r w:rsidRPr="00E8459F">
        <w:t xml:space="preserve"> and ITT (Study KTE-C19-103 Clinical Study Report Addendum, 21-Month Follow-up, table 8, p.24 and table 22, p.70).</w:t>
      </w:r>
    </w:p>
    <w:p w14:paraId="58060BD7" w14:textId="2519E373" w:rsidR="00F17B92" w:rsidRPr="00E8459F" w:rsidRDefault="00F17B92" w:rsidP="00E77C48">
      <w:pPr>
        <w:jc w:val="both"/>
      </w:pPr>
      <w:r w:rsidRPr="00E8459F">
        <w:t>As opposed to the comparator studies, ZUMA-3 reported the highest RFS and OS. Given the apparent difference in baseline characteristics between ZUMA-3 and comparator studies, ZUMA-3 results for OS and RFS should be interpreted with caution. The direction of bias is uncertain.</w:t>
      </w:r>
    </w:p>
    <w:p w14:paraId="6494F40A" w14:textId="42DC3554" w:rsidR="0015519D" w:rsidRPr="008619D3" w:rsidRDefault="00BB33AB" w:rsidP="00BB33AB">
      <w:pPr>
        <w:pStyle w:val="Caption"/>
        <w:jc w:val="both"/>
        <w:rPr>
          <w:rFonts w:eastAsia="Calibri"/>
          <w:b w:val="0"/>
          <w:bCs w:val="0"/>
        </w:rPr>
      </w:pPr>
      <w:bookmarkStart w:id="45" w:name="_Ref110843866"/>
      <w:r w:rsidRPr="008619D3">
        <w:lastRenderedPageBreak/>
        <w:t xml:space="preserve">Table </w:t>
      </w:r>
      <w:fldSimple w:instr=" SEQ Table \* ARABIC ">
        <w:r w:rsidR="00FF1F08" w:rsidRPr="008619D3">
          <w:rPr>
            <w:noProof/>
          </w:rPr>
          <w:t>4</w:t>
        </w:r>
      </w:fldSimple>
      <w:bookmarkEnd w:id="45"/>
      <w:r w:rsidRPr="008619D3">
        <w:tab/>
      </w:r>
      <w:r w:rsidR="0015519D" w:rsidRPr="008619D3">
        <w:rPr>
          <w:rFonts w:eastAsia="Calibri"/>
        </w:rPr>
        <w:t xml:space="preserve">Comparison of </w:t>
      </w:r>
      <w:proofErr w:type="spellStart"/>
      <w:r w:rsidR="0015519D" w:rsidRPr="008619D3">
        <w:rPr>
          <w:rFonts w:eastAsia="Calibri"/>
        </w:rPr>
        <w:t>mITT</w:t>
      </w:r>
      <w:proofErr w:type="spellEnd"/>
      <w:r w:rsidR="0015519D" w:rsidRPr="008619D3">
        <w:rPr>
          <w:rFonts w:eastAsia="Calibri"/>
        </w:rPr>
        <w:t xml:space="preserve"> and ITT from ZUMA-3, Phase 1 1e6 dose level and Phase 2, combined with </w:t>
      </w:r>
      <w:r w:rsidR="000F2C9E" w:rsidRPr="008619D3">
        <w:rPr>
          <w:rFonts w:eastAsia="Calibri"/>
        </w:rPr>
        <w:t xml:space="preserve">comparator </w:t>
      </w:r>
      <w:r w:rsidR="0015519D" w:rsidRPr="008619D3">
        <w:rPr>
          <w:rFonts w:eastAsia="Calibri"/>
        </w:rPr>
        <w:t>studies</w:t>
      </w:r>
    </w:p>
    <w:tbl>
      <w:tblPr>
        <w:tblStyle w:val="CMATableTemplate1"/>
        <w:tblW w:w="0" w:type="auto"/>
        <w:tblCellMar>
          <w:left w:w="28" w:type="dxa"/>
          <w:right w:w="28" w:type="dxa"/>
        </w:tblCellMar>
        <w:tblLook w:val="04A0" w:firstRow="1" w:lastRow="0" w:firstColumn="1" w:lastColumn="0" w:noHBand="0" w:noVBand="1"/>
      </w:tblPr>
      <w:tblGrid>
        <w:gridCol w:w="1395"/>
        <w:gridCol w:w="1525"/>
        <w:gridCol w:w="1528"/>
        <w:gridCol w:w="1581"/>
        <w:gridCol w:w="1744"/>
        <w:gridCol w:w="1243"/>
      </w:tblGrid>
      <w:tr w:rsidR="00BB33AB" w:rsidRPr="00BB33AB" w14:paraId="72092253" w14:textId="77777777" w:rsidTr="00BB33AB">
        <w:trPr>
          <w:trHeight w:val="273"/>
        </w:trPr>
        <w:tc>
          <w:tcPr>
            <w:tcW w:w="1401" w:type="dxa"/>
            <w:vAlign w:val="center"/>
          </w:tcPr>
          <w:p w14:paraId="4163118E" w14:textId="77777777" w:rsidR="0015519D" w:rsidRPr="00BB33AB" w:rsidRDefault="0015519D" w:rsidP="00BB33AB">
            <w:pPr>
              <w:spacing w:before="0" w:line="259" w:lineRule="auto"/>
              <w:rPr>
                <w:rFonts w:ascii="Arial Narrow" w:eastAsia="Calibri" w:hAnsi="Arial Narrow" w:cs="Times New Roman"/>
                <w:b/>
                <w:i/>
                <w:iCs/>
                <w:sz w:val="20"/>
                <w:szCs w:val="20"/>
              </w:rPr>
            </w:pPr>
            <w:bookmarkStart w:id="46" w:name="_Hlk112905814"/>
            <w:r w:rsidRPr="00BB33AB">
              <w:rPr>
                <w:rFonts w:ascii="Arial Narrow" w:eastAsia="Calibri" w:hAnsi="Arial Narrow" w:cs="Times New Roman"/>
                <w:b/>
                <w:i/>
                <w:iCs/>
                <w:sz w:val="20"/>
                <w:szCs w:val="20"/>
              </w:rPr>
              <w:t>Outcomes</w:t>
            </w:r>
          </w:p>
        </w:tc>
        <w:tc>
          <w:tcPr>
            <w:tcW w:w="1536" w:type="dxa"/>
            <w:vAlign w:val="center"/>
          </w:tcPr>
          <w:p w14:paraId="10A539F9" w14:textId="77777777" w:rsidR="0015519D" w:rsidRPr="00BB33AB" w:rsidRDefault="0015519D" w:rsidP="00BB33AB">
            <w:pPr>
              <w:spacing w:before="0" w:line="259" w:lineRule="auto"/>
              <w:jc w:val="center"/>
              <w:rPr>
                <w:rFonts w:ascii="Arial Narrow" w:eastAsia="Calibri" w:hAnsi="Arial Narrow" w:cs="Times New Roman"/>
                <w:b/>
                <w:i/>
                <w:iCs/>
                <w:sz w:val="20"/>
                <w:szCs w:val="20"/>
              </w:rPr>
            </w:pPr>
            <w:proofErr w:type="spellStart"/>
            <w:r w:rsidRPr="00BB33AB">
              <w:rPr>
                <w:rFonts w:ascii="Arial Narrow" w:eastAsia="Calibri" w:hAnsi="Arial Narrow" w:cs="Times New Roman"/>
                <w:b/>
                <w:i/>
                <w:iCs/>
                <w:sz w:val="20"/>
                <w:szCs w:val="20"/>
              </w:rPr>
              <w:t>mITT</w:t>
            </w:r>
            <w:proofErr w:type="spellEnd"/>
            <w:r w:rsidRPr="00BB33AB">
              <w:rPr>
                <w:rFonts w:ascii="Arial Narrow" w:eastAsia="Calibri" w:hAnsi="Arial Narrow" w:cs="Times New Roman"/>
                <w:b/>
                <w:i/>
                <w:iCs/>
                <w:sz w:val="20"/>
                <w:szCs w:val="20"/>
              </w:rPr>
              <w:t xml:space="preserve"> (n=78) per investigator</w:t>
            </w:r>
          </w:p>
        </w:tc>
        <w:tc>
          <w:tcPr>
            <w:tcW w:w="1539" w:type="dxa"/>
            <w:vAlign w:val="center"/>
          </w:tcPr>
          <w:p w14:paraId="2DADC094" w14:textId="77777777" w:rsidR="0015519D" w:rsidRPr="00BB33AB" w:rsidRDefault="0015519D" w:rsidP="00BB33AB">
            <w:pPr>
              <w:spacing w:before="0" w:line="259" w:lineRule="auto"/>
              <w:jc w:val="center"/>
              <w:rPr>
                <w:rFonts w:ascii="Arial Narrow" w:eastAsia="Calibri" w:hAnsi="Arial Narrow" w:cs="Times New Roman"/>
                <w:b/>
                <w:i/>
                <w:iCs/>
                <w:sz w:val="20"/>
                <w:szCs w:val="20"/>
              </w:rPr>
            </w:pPr>
            <w:r w:rsidRPr="00BB33AB">
              <w:rPr>
                <w:rFonts w:ascii="Arial Narrow" w:eastAsia="Calibri" w:hAnsi="Arial Narrow" w:cs="Times New Roman"/>
                <w:b/>
                <w:i/>
                <w:iCs/>
                <w:sz w:val="20"/>
                <w:szCs w:val="20"/>
              </w:rPr>
              <w:t>ITT (n=99) per investigator</w:t>
            </w:r>
          </w:p>
        </w:tc>
        <w:tc>
          <w:tcPr>
            <w:tcW w:w="1592" w:type="dxa"/>
            <w:vAlign w:val="center"/>
          </w:tcPr>
          <w:p w14:paraId="7DC1AD4D" w14:textId="02CE232E" w:rsidR="0015519D" w:rsidRPr="00BB33AB" w:rsidRDefault="0015519D" w:rsidP="00BB33AB">
            <w:pPr>
              <w:spacing w:before="0" w:line="259" w:lineRule="auto"/>
              <w:jc w:val="center"/>
              <w:rPr>
                <w:rFonts w:ascii="Arial Narrow" w:eastAsia="Calibri" w:hAnsi="Arial Narrow" w:cs="Times New Roman"/>
                <w:b/>
                <w:i/>
                <w:iCs/>
                <w:sz w:val="20"/>
                <w:szCs w:val="20"/>
              </w:rPr>
            </w:pPr>
            <w:proofErr w:type="spellStart"/>
            <w:r w:rsidRPr="00BB33AB">
              <w:rPr>
                <w:rFonts w:ascii="Arial Narrow" w:eastAsia="Calibri" w:hAnsi="Arial Narrow" w:cs="Times New Roman"/>
                <w:b/>
                <w:i/>
                <w:iCs/>
                <w:sz w:val="20"/>
                <w:szCs w:val="20"/>
              </w:rPr>
              <w:t>Inotuzumab</w:t>
            </w:r>
            <w:proofErr w:type="spellEnd"/>
            <w:r w:rsidRPr="00BB33AB">
              <w:rPr>
                <w:rFonts w:ascii="Arial Narrow" w:eastAsia="Calibri" w:hAnsi="Arial Narrow" w:cs="Times New Roman"/>
                <w:b/>
                <w:i/>
                <w:iCs/>
                <w:sz w:val="20"/>
                <w:szCs w:val="20"/>
              </w:rPr>
              <w:t>, range (n=72-164)</w:t>
            </w:r>
          </w:p>
        </w:tc>
        <w:tc>
          <w:tcPr>
            <w:tcW w:w="1754" w:type="dxa"/>
            <w:vAlign w:val="center"/>
          </w:tcPr>
          <w:p w14:paraId="0A226461" w14:textId="392849A5" w:rsidR="0015519D" w:rsidRPr="00BB33AB" w:rsidRDefault="0015519D" w:rsidP="00BB33AB">
            <w:pPr>
              <w:spacing w:before="0" w:line="259" w:lineRule="auto"/>
              <w:jc w:val="center"/>
              <w:rPr>
                <w:rFonts w:ascii="Arial Narrow" w:eastAsia="Calibri" w:hAnsi="Arial Narrow" w:cs="Times New Roman"/>
                <w:b/>
                <w:i/>
                <w:iCs/>
                <w:sz w:val="20"/>
                <w:szCs w:val="20"/>
              </w:rPr>
            </w:pPr>
            <w:r w:rsidRPr="00BB33AB">
              <w:rPr>
                <w:rFonts w:ascii="Arial Narrow" w:eastAsia="Calibri" w:hAnsi="Arial Narrow" w:cs="Times New Roman"/>
                <w:b/>
                <w:i/>
                <w:iCs/>
                <w:sz w:val="20"/>
                <w:szCs w:val="20"/>
              </w:rPr>
              <w:t>Blinatumomab, range (n=21 -271)</w:t>
            </w:r>
          </w:p>
        </w:tc>
        <w:tc>
          <w:tcPr>
            <w:tcW w:w="1252" w:type="dxa"/>
            <w:vAlign w:val="center"/>
          </w:tcPr>
          <w:p w14:paraId="64718506" w14:textId="05C790D5" w:rsidR="0015519D" w:rsidRPr="00BB33AB" w:rsidRDefault="0015519D" w:rsidP="00BB33AB">
            <w:pPr>
              <w:spacing w:before="0" w:line="259" w:lineRule="auto"/>
              <w:jc w:val="center"/>
              <w:rPr>
                <w:rFonts w:ascii="Arial Narrow" w:eastAsia="Calibri" w:hAnsi="Arial Narrow" w:cs="Times New Roman"/>
                <w:b/>
                <w:i/>
                <w:iCs/>
                <w:sz w:val="20"/>
                <w:szCs w:val="20"/>
              </w:rPr>
            </w:pPr>
            <w:r w:rsidRPr="00BB33AB">
              <w:rPr>
                <w:rFonts w:ascii="Arial Narrow" w:eastAsia="Calibri" w:hAnsi="Arial Narrow" w:cs="Times New Roman"/>
                <w:b/>
                <w:i/>
                <w:iCs/>
                <w:sz w:val="20"/>
                <w:szCs w:val="20"/>
              </w:rPr>
              <w:t xml:space="preserve">Ponatinib </w:t>
            </w:r>
            <w:r w:rsidR="000F2C9E" w:rsidRPr="00BB33AB">
              <w:rPr>
                <w:rFonts w:ascii="Arial Narrow" w:eastAsia="Calibri" w:hAnsi="Arial Narrow" w:cs="Times New Roman"/>
                <w:b/>
                <w:i/>
                <w:iCs/>
                <w:sz w:val="20"/>
                <w:szCs w:val="20"/>
              </w:rPr>
              <w:t>PACE</w:t>
            </w:r>
            <w:r w:rsidR="000F2C9E">
              <w:rPr>
                <w:rFonts w:ascii="Arial Narrow" w:eastAsia="Calibri" w:hAnsi="Arial Narrow" w:cs="Times New Roman"/>
                <w:b/>
                <w:i/>
                <w:iCs/>
                <w:sz w:val="20"/>
                <w:szCs w:val="20"/>
              </w:rPr>
              <w:t xml:space="preserve">, </w:t>
            </w:r>
            <w:r w:rsidRPr="00BB33AB">
              <w:rPr>
                <w:rFonts w:ascii="Arial Narrow" w:eastAsia="Calibri" w:hAnsi="Arial Narrow" w:cs="Times New Roman"/>
                <w:b/>
                <w:i/>
                <w:iCs/>
                <w:sz w:val="20"/>
                <w:szCs w:val="20"/>
              </w:rPr>
              <w:t>Cortes et al 2018</w:t>
            </w:r>
            <w:r w:rsidR="000F2C9E">
              <w:rPr>
                <w:rFonts w:ascii="Arial Narrow" w:eastAsia="Calibri" w:hAnsi="Arial Narrow" w:cs="Times New Roman"/>
                <w:b/>
                <w:i/>
                <w:iCs/>
                <w:sz w:val="20"/>
                <w:szCs w:val="20"/>
              </w:rPr>
              <w:t xml:space="preserve"> </w:t>
            </w:r>
            <w:r w:rsidRPr="00BB33AB">
              <w:rPr>
                <w:rFonts w:ascii="Arial Narrow" w:eastAsia="Calibri" w:hAnsi="Arial Narrow" w:cs="Times New Roman"/>
                <w:b/>
                <w:i/>
                <w:iCs/>
                <w:sz w:val="20"/>
                <w:szCs w:val="20"/>
              </w:rPr>
              <w:t>(n=32)</w:t>
            </w:r>
          </w:p>
        </w:tc>
      </w:tr>
      <w:tr w:rsidR="00BB33AB" w:rsidRPr="00BB33AB" w14:paraId="53FA69F5" w14:textId="77777777" w:rsidTr="00BB33AB">
        <w:trPr>
          <w:trHeight w:val="117"/>
        </w:trPr>
        <w:tc>
          <w:tcPr>
            <w:tcW w:w="1401" w:type="dxa"/>
            <w:vAlign w:val="center"/>
          </w:tcPr>
          <w:p w14:paraId="6376C09D" w14:textId="77777777" w:rsidR="0015519D" w:rsidRPr="00BB33AB" w:rsidRDefault="0015519D" w:rsidP="00BB33AB">
            <w:pPr>
              <w:spacing w:before="0" w:line="259" w:lineRule="auto"/>
              <w:rPr>
                <w:rFonts w:ascii="Arial Narrow" w:eastAsia="Calibri" w:hAnsi="Arial Narrow" w:cs="Times New Roman"/>
                <w:bCs/>
                <w:i/>
                <w:iCs/>
                <w:sz w:val="20"/>
                <w:szCs w:val="20"/>
              </w:rPr>
            </w:pPr>
            <w:r w:rsidRPr="00BB33AB">
              <w:rPr>
                <w:rFonts w:ascii="Arial Narrow" w:eastAsia="Calibri" w:hAnsi="Arial Narrow" w:cs="Times New Roman"/>
                <w:bCs/>
                <w:i/>
                <w:iCs/>
                <w:sz w:val="20"/>
                <w:szCs w:val="20"/>
              </w:rPr>
              <w:t>OCR (</w:t>
            </w:r>
            <w:proofErr w:type="spellStart"/>
            <w:r w:rsidRPr="00BB33AB">
              <w:rPr>
                <w:rFonts w:ascii="Arial Narrow" w:eastAsia="Calibri" w:hAnsi="Arial Narrow" w:cs="Times New Roman"/>
                <w:bCs/>
                <w:i/>
                <w:iCs/>
                <w:sz w:val="20"/>
                <w:szCs w:val="20"/>
              </w:rPr>
              <w:t>CR+CRi</w:t>
            </w:r>
            <w:proofErr w:type="spellEnd"/>
            <w:r w:rsidRPr="00BB33AB">
              <w:rPr>
                <w:rFonts w:ascii="Arial Narrow" w:eastAsia="Calibri" w:hAnsi="Arial Narrow" w:cs="Times New Roman"/>
                <w:bCs/>
                <w:i/>
                <w:iCs/>
                <w:sz w:val="20"/>
                <w:szCs w:val="20"/>
              </w:rPr>
              <w:t>/</w:t>
            </w:r>
            <w:proofErr w:type="spellStart"/>
            <w:r w:rsidRPr="00BB33AB">
              <w:rPr>
                <w:rFonts w:ascii="Arial Narrow" w:eastAsia="Calibri" w:hAnsi="Arial Narrow" w:cs="Times New Roman"/>
                <w:bCs/>
                <w:i/>
                <w:iCs/>
                <w:sz w:val="20"/>
                <w:szCs w:val="20"/>
              </w:rPr>
              <w:t>CRh</w:t>
            </w:r>
            <w:proofErr w:type="spellEnd"/>
            <w:r w:rsidRPr="00BB33AB">
              <w:rPr>
                <w:rFonts w:ascii="Arial Narrow" w:eastAsia="Calibri" w:hAnsi="Arial Narrow" w:cs="Times New Roman"/>
                <w:bCs/>
                <w:i/>
                <w:iCs/>
                <w:sz w:val="20"/>
                <w:szCs w:val="20"/>
              </w:rPr>
              <w:t>) %, n</w:t>
            </w:r>
          </w:p>
        </w:tc>
        <w:tc>
          <w:tcPr>
            <w:tcW w:w="1536" w:type="dxa"/>
            <w:vAlign w:val="center"/>
          </w:tcPr>
          <w:p w14:paraId="5DC8279E" w14:textId="6D350D50"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74.4% (58</w:t>
            </w:r>
            <w:r w:rsidR="00B47250">
              <w:rPr>
                <w:rFonts w:ascii="Arial Narrow" w:eastAsia="Calibri" w:hAnsi="Arial Narrow" w:cs="Times New Roman"/>
                <w:i/>
                <w:iCs/>
                <w:sz w:val="20"/>
                <w:szCs w:val="20"/>
              </w:rPr>
              <w:t>/78</w:t>
            </w:r>
            <w:r w:rsidRPr="00BB33AB">
              <w:rPr>
                <w:rFonts w:ascii="Arial Narrow" w:eastAsia="Calibri" w:hAnsi="Arial Narrow" w:cs="Times New Roman"/>
                <w:i/>
                <w:iCs/>
                <w:sz w:val="20"/>
                <w:szCs w:val="20"/>
              </w:rPr>
              <w:t>)</w:t>
            </w:r>
          </w:p>
        </w:tc>
        <w:tc>
          <w:tcPr>
            <w:tcW w:w="1539" w:type="dxa"/>
            <w:vAlign w:val="center"/>
          </w:tcPr>
          <w:p w14:paraId="62A4B768" w14:textId="348EC581"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58.6% (58</w:t>
            </w:r>
            <w:r w:rsidR="00B47250">
              <w:rPr>
                <w:rFonts w:ascii="Arial Narrow" w:eastAsia="Calibri" w:hAnsi="Arial Narrow" w:cs="Times New Roman"/>
                <w:i/>
                <w:iCs/>
                <w:sz w:val="20"/>
                <w:szCs w:val="20"/>
              </w:rPr>
              <w:t>/99</w:t>
            </w:r>
            <w:r w:rsidRPr="00BB33AB">
              <w:rPr>
                <w:rFonts w:ascii="Arial Narrow" w:eastAsia="Calibri" w:hAnsi="Arial Narrow" w:cs="Times New Roman"/>
                <w:i/>
                <w:iCs/>
                <w:sz w:val="20"/>
                <w:szCs w:val="20"/>
              </w:rPr>
              <w:t>)</w:t>
            </w:r>
          </w:p>
        </w:tc>
        <w:tc>
          <w:tcPr>
            <w:tcW w:w="1592" w:type="dxa"/>
            <w:vAlign w:val="center"/>
          </w:tcPr>
          <w:p w14:paraId="641CF6E8" w14:textId="540C0003"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 xml:space="preserve">68% (49/72) </w:t>
            </w:r>
            <w:r w:rsidR="000F2C9E">
              <w:rPr>
                <w:rFonts w:ascii="Arial Narrow" w:eastAsia="Calibri" w:hAnsi="Arial Narrow" w:cs="Times New Roman"/>
                <w:i/>
                <w:iCs/>
                <w:sz w:val="20"/>
                <w:szCs w:val="20"/>
              </w:rPr>
              <w:t xml:space="preserve">to </w:t>
            </w:r>
            <w:r w:rsidRPr="00BB33AB">
              <w:rPr>
                <w:rFonts w:ascii="Arial Narrow" w:eastAsia="Calibri" w:hAnsi="Arial Narrow" w:cs="Times New Roman"/>
                <w:i/>
                <w:iCs/>
                <w:sz w:val="20"/>
                <w:szCs w:val="20"/>
              </w:rPr>
              <w:t>80.7% (88/109)</w:t>
            </w:r>
          </w:p>
        </w:tc>
        <w:tc>
          <w:tcPr>
            <w:tcW w:w="1754" w:type="dxa"/>
            <w:vAlign w:val="center"/>
          </w:tcPr>
          <w:p w14:paraId="46391239" w14:textId="6B695B9D"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 xml:space="preserve">36% (16/45) </w:t>
            </w:r>
            <w:r w:rsidR="000F2C9E">
              <w:rPr>
                <w:rFonts w:ascii="Arial Narrow" w:eastAsia="Calibri" w:hAnsi="Arial Narrow" w:cs="Times New Roman"/>
                <w:i/>
                <w:iCs/>
                <w:sz w:val="20"/>
                <w:szCs w:val="20"/>
              </w:rPr>
              <w:t xml:space="preserve">to </w:t>
            </w:r>
            <w:r w:rsidR="000F2C9E">
              <w:rPr>
                <w:rFonts w:ascii="Arial Narrow" w:eastAsia="Calibri" w:hAnsi="Arial Narrow" w:cs="Times New Roman"/>
                <w:i/>
                <w:iCs/>
                <w:sz w:val="20"/>
                <w:szCs w:val="20"/>
              </w:rPr>
              <w:br/>
            </w:r>
            <w:r w:rsidRPr="00BB33AB">
              <w:rPr>
                <w:rFonts w:ascii="Arial Narrow" w:eastAsia="Calibri" w:hAnsi="Arial Narrow" w:cs="Times New Roman"/>
                <w:i/>
                <w:iCs/>
                <w:sz w:val="20"/>
                <w:szCs w:val="20"/>
              </w:rPr>
              <w:t>69% (25/36)</w:t>
            </w:r>
          </w:p>
        </w:tc>
        <w:tc>
          <w:tcPr>
            <w:tcW w:w="1252" w:type="dxa"/>
            <w:vAlign w:val="center"/>
          </w:tcPr>
          <w:p w14:paraId="167CFCC9" w14:textId="7777777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41% (13/32)</w:t>
            </w:r>
          </w:p>
        </w:tc>
      </w:tr>
      <w:tr w:rsidR="00BB33AB" w:rsidRPr="00BB33AB" w14:paraId="4183A063" w14:textId="77777777" w:rsidTr="00BB33AB">
        <w:trPr>
          <w:trHeight w:val="369"/>
        </w:trPr>
        <w:tc>
          <w:tcPr>
            <w:tcW w:w="1401" w:type="dxa"/>
            <w:vAlign w:val="center"/>
          </w:tcPr>
          <w:p w14:paraId="48BFCC06" w14:textId="62C8BC76" w:rsidR="0015519D" w:rsidRPr="00BB33AB" w:rsidRDefault="0015519D" w:rsidP="00BB33AB">
            <w:pPr>
              <w:spacing w:before="0" w:line="259" w:lineRule="auto"/>
              <w:rPr>
                <w:rFonts w:ascii="Arial Narrow" w:eastAsia="Calibri" w:hAnsi="Arial Narrow" w:cs="Times New Roman"/>
                <w:bCs/>
                <w:i/>
                <w:iCs/>
                <w:sz w:val="20"/>
                <w:szCs w:val="20"/>
              </w:rPr>
            </w:pPr>
            <w:r w:rsidRPr="00BB33AB">
              <w:rPr>
                <w:rFonts w:ascii="Arial Narrow" w:eastAsia="Calibri" w:hAnsi="Arial Narrow" w:cs="Times New Roman"/>
                <w:bCs/>
                <w:i/>
                <w:iCs/>
                <w:sz w:val="20"/>
                <w:szCs w:val="20"/>
              </w:rPr>
              <w:t>DOR</w:t>
            </w:r>
            <w:r w:rsidR="000F2C9E">
              <w:rPr>
                <w:rFonts w:ascii="Arial Narrow" w:eastAsia="Calibri" w:hAnsi="Arial Narrow" w:cs="Times New Roman"/>
                <w:bCs/>
                <w:i/>
                <w:iCs/>
                <w:sz w:val="20"/>
                <w:szCs w:val="20"/>
              </w:rPr>
              <w:t>,</w:t>
            </w:r>
            <w:r w:rsidRPr="00BB33AB">
              <w:rPr>
                <w:rFonts w:ascii="Arial Narrow" w:eastAsia="Calibri" w:hAnsi="Arial Narrow" w:cs="Times New Roman"/>
                <w:bCs/>
                <w:i/>
                <w:iCs/>
                <w:sz w:val="20"/>
                <w:szCs w:val="20"/>
              </w:rPr>
              <w:t xml:space="preserve"> months</w:t>
            </w:r>
            <w:r w:rsidR="000F2C9E">
              <w:rPr>
                <w:rFonts w:ascii="Arial Narrow" w:eastAsia="Calibri" w:hAnsi="Arial Narrow" w:cs="Times New Roman"/>
                <w:bCs/>
                <w:i/>
                <w:iCs/>
                <w:sz w:val="20"/>
                <w:szCs w:val="20"/>
              </w:rPr>
              <w:t xml:space="preserve"> (95% CI</w:t>
            </w:r>
            <w:r w:rsidRPr="00BB33AB">
              <w:rPr>
                <w:rFonts w:ascii="Arial Narrow" w:eastAsia="Calibri" w:hAnsi="Arial Narrow" w:cs="Times New Roman"/>
                <w:bCs/>
                <w:i/>
                <w:iCs/>
                <w:sz w:val="20"/>
                <w:szCs w:val="20"/>
              </w:rPr>
              <w:t>) for OCR</w:t>
            </w:r>
          </w:p>
        </w:tc>
        <w:tc>
          <w:tcPr>
            <w:tcW w:w="1536" w:type="dxa"/>
            <w:vAlign w:val="center"/>
          </w:tcPr>
          <w:p w14:paraId="0102CADD" w14:textId="7777777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14.6 (9.4, 23.6)</w:t>
            </w:r>
          </w:p>
        </w:tc>
        <w:tc>
          <w:tcPr>
            <w:tcW w:w="1539" w:type="dxa"/>
            <w:vAlign w:val="center"/>
          </w:tcPr>
          <w:p w14:paraId="632D3B1A" w14:textId="49F2D3BB" w:rsidR="0015519D" w:rsidRPr="00BB33AB" w:rsidRDefault="000F2C9E" w:rsidP="00BB33AB">
            <w:pPr>
              <w:spacing w:before="0" w:line="259" w:lineRule="auto"/>
              <w:jc w:val="center"/>
              <w:rPr>
                <w:rFonts w:ascii="Arial Narrow" w:eastAsia="Calibri" w:hAnsi="Arial Narrow" w:cs="Times New Roman"/>
                <w:i/>
                <w:iCs/>
                <w:sz w:val="20"/>
                <w:szCs w:val="20"/>
              </w:rPr>
            </w:pPr>
            <w:r>
              <w:rPr>
                <w:rFonts w:ascii="Arial Narrow" w:eastAsia="Calibri" w:hAnsi="Arial Narrow" w:cs="Times New Roman"/>
                <w:i/>
                <w:iCs/>
                <w:sz w:val="20"/>
                <w:szCs w:val="20"/>
              </w:rPr>
              <w:t>NR</w:t>
            </w:r>
          </w:p>
        </w:tc>
        <w:tc>
          <w:tcPr>
            <w:tcW w:w="1592" w:type="dxa"/>
            <w:vAlign w:val="center"/>
          </w:tcPr>
          <w:p w14:paraId="37FABCBB" w14:textId="461DD9AC" w:rsidR="0015519D" w:rsidRPr="00BB33AB" w:rsidRDefault="0015519D" w:rsidP="004101F1">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 xml:space="preserve">4.6 (3.8-6.6) </w:t>
            </w:r>
            <w:r w:rsidR="000F2C9E">
              <w:rPr>
                <w:rFonts w:ascii="Arial Narrow" w:eastAsia="Calibri" w:hAnsi="Arial Narrow" w:cs="Times New Roman"/>
                <w:i/>
                <w:iCs/>
                <w:sz w:val="20"/>
                <w:szCs w:val="20"/>
              </w:rPr>
              <w:t xml:space="preserve">to </w:t>
            </w:r>
            <w:r w:rsidR="000F2C9E">
              <w:rPr>
                <w:rFonts w:ascii="Arial Narrow" w:eastAsia="Calibri" w:hAnsi="Arial Narrow" w:cs="Times New Roman"/>
                <w:i/>
                <w:iCs/>
                <w:sz w:val="20"/>
                <w:szCs w:val="20"/>
              </w:rPr>
              <w:br/>
              <w:t>5.4 (4.2, 7.0)</w:t>
            </w:r>
          </w:p>
        </w:tc>
        <w:tc>
          <w:tcPr>
            <w:tcW w:w="1754" w:type="dxa"/>
            <w:vAlign w:val="center"/>
          </w:tcPr>
          <w:p w14:paraId="2927167F" w14:textId="023466CB"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7.3 (5.8 to 9.9)</w:t>
            </w:r>
          </w:p>
        </w:tc>
        <w:tc>
          <w:tcPr>
            <w:tcW w:w="1252" w:type="dxa"/>
            <w:vAlign w:val="center"/>
          </w:tcPr>
          <w:p w14:paraId="5B96C154" w14:textId="7777777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3.2 (1.8-12.8)</w:t>
            </w:r>
          </w:p>
        </w:tc>
      </w:tr>
      <w:tr w:rsidR="00BB33AB" w:rsidRPr="00BB33AB" w14:paraId="41290209" w14:textId="77777777" w:rsidTr="00BB33AB">
        <w:trPr>
          <w:trHeight w:val="70"/>
        </w:trPr>
        <w:tc>
          <w:tcPr>
            <w:tcW w:w="1401" w:type="dxa"/>
            <w:vAlign w:val="center"/>
          </w:tcPr>
          <w:p w14:paraId="71ACCCE1" w14:textId="77777777" w:rsidR="0015519D" w:rsidRPr="00BB33AB" w:rsidRDefault="0015519D" w:rsidP="00BB33AB">
            <w:pPr>
              <w:spacing w:before="0" w:line="259" w:lineRule="auto"/>
              <w:rPr>
                <w:rFonts w:ascii="Arial Narrow" w:eastAsia="Calibri" w:hAnsi="Arial Narrow" w:cs="Times New Roman"/>
                <w:bCs/>
                <w:i/>
                <w:iCs/>
                <w:sz w:val="20"/>
                <w:szCs w:val="20"/>
              </w:rPr>
            </w:pPr>
            <w:r w:rsidRPr="00BB33AB">
              <w:rPr>
                <w:rFonts w:ascii="Arial Narrow" w:eastAsia="Calibri" w:hAnsi="Arial Narrow" w:cs="Times New Roman"/>
                <w:bCs/>
                <w:i/>
                <w:iCs/>
                <w:sz w:val="20"/>
                <w:szCs w:val="20"/>
              </w:rPr>
              <w:t>KM median (95% CI) OS (months)</w:t>
            </w:r>
          </w:p>
        </w:tc>
        <w:tc>
          <w:tcPr>
            <w:tcW w:w="1536" w:type="dxa"/>
            <w:vAlign w:val="center"/>
          </w:tcPr>
          <w:p w14:paraId="0D3CC88E" w14:textId="7777777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25.4 (16.2, NE)</w:t>
            </w:r>
          </w:p>
        </w:tc>
        <w:tc>
          <w:tcPr>
            <w:tcW w:w="1539" w:type="dxa"/>
            <w:vAlign w:val="center"/>
          </w:tcPr>
          <w:p w14:paraId="6FE6A9F4" w14:textId="7777777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23.1 (14.4, 47.7)</w:t>
            </w:r>
          </w:p>
        </w:tc>
        <w:tc>
          <w:tcPr>
            <w:tcW w:w="1592" w:type="dxa"/>
            <w:vAlign w:val="center"/>
          </w:tcPr>
          <w:p w14:paraId="128B7288" w14:textId="2071CF6E" w:rsidR="0015519D" w:rsidRPr="00BB33AB" w:rsidRDefault="0015519D" w:rsidP="004101F1">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7.4 (5.7</w:t>
            </w:r>
            <w:r w:rsidR="000F2C9E">
              <w:rPr>
                <w:rFonts w:ascii="Arial Narrow" w:eastAsia="Calibri" w:hAnsi="Arial Narrow" w:cs="Times New Roman"/>
                <w:i/>
                <w:iCs/>
                <w:sz w:val="20"/>
                <w:szCs w:val="20"/>
              </w:rPr>
              <w:t xml:space="preserve">, </w:t>
            </w:r>
            <w:r w:rsidRPr="00BB33AB">
              <w:rPr>
                <w:rFonts w:ascii="Arial Narrow" w:eastAsia="Calibri" w:hAnsi="Arial Narrow" w:cs="Times New Roman"/>
                <w:i/>
                <w:iCs/>
                <w:sz w:val="20"/>
                <w:szCs w:val="20"/>
              </w:rPr>
              <w:t xml:space="preserve">9.2) </w:t>
            </w:r>
            <w:r w:rsidR="000F2C9E">
              <w:rPr>
                <w:rFonts w:ascii="Arial Narrow" w:eastAsia="Calibri" w:hAnsi="Arial Narrow" w:cs="Times New Roman"/>
                <w:i/>
                <w:iCs/>
                <w:sz w:val="20"/>
                <w:szCs w:val="20"/>
              </w:rPr>
              <w:t>to</w:t>
            </w:r>
            <w:r w:rsidR="000F2C9E">
              <w:rPr>
                <w:rFonts w:ascii="Arial Narrow" w:eastAsia="Calibri" w:hAnsi="Arial Narrow" w:cs="Times New Roman"/>
                <w:i/>
                <w:iCs/>
                <w:sz w:val="20"/>
                <w:szCs w:val="20"/>
              </w:rPr>
              <w:br/>
            </w:r>
            <w:r w:rsidRPr="00BB33AB">
              <w:rPr>
                <w:rFonts w:ascii="Arial Narrow" w:eastAsia="Calibri" w:hAnsi="Arial Narrow" w:cs="Times New Roman"/>
                <w:i/>
                <w:iCs/>
                <w:sz w:val="20"/>
                <w:szCs w:val="20"/>
              </w:rPr>
              <w:t xml:space="preserve"> 7.7 (6.0</w:t>
            </w:r>
            <w:r w:rsidR="000F2C9E">
              <w:rPr>
                <w:rFonts w:ascii="Arial Narrow" w:eastAsia="Calibri" w:hAnsi="Arial Narrow" w:cs="Times New Roman"/>
                <w:i/>
                <w:iCs/>
                <w:sz w:val="20"/>
                <w:szCs w:val="20"/>
              </w:rPr>
              <w:t>,</w:t>
            </w:r>
            <w:r w:rsidRPr="00BB33AB">
              <w:rPr>
                <w:rFonts w:ascii="Arial Narrow" w:eastAsia="Calibri" w:hAnsi="Arial Narrow" w:cs="Times New Roman"/>
                <w:i/>
                <w:iCs/>
                <w:sz w:val="20"/>
                <w:szCs w:val="20"/>
              </w:rPr>
              <w:t xml:space="preserve"> 9.2)</w:t>
            </w:r>
          </w:p>
        </w:tc>
        <w:tc>
          <w:tcPr>
            <w:tcW w:w="1754" w:type="dxa"/>
            <w:vAlign w:val="center"/>
          </w:tcPr>
          <w:p w14:paraId="6F97F85B" w14:textId="44900579" w:rsidR="0015519D" w:rsidRPr="00BB33AB" w:rsidRDefault="0015519D" w:rsidP="004101F1">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7.1 (5.6</w:t>
            </w:r>
            <w:r w:rsidR="000F2C9E">
              <w:rPr>
                <w:rFonts w:ascii="Arial Narrow" w:eastAsia="Calibri" w:hAnsi="Arial Narrow" w:cs="Times New Roman"/>
                <w:i/>
                <w:iCs/>
                <w:sz w:val="20"/>
                <w:szCs w:val="20"/>
              </w:rPr>
              <w:t xml:space="preserve">, </w:t>
            </w:r>
            <w:r w:rsidRPr="00BB33AB">
              <w:rPr>
                <w:rFonts w:ascii="Arial Narrow" w:eastAsia="Calibri" w:hAnsi="Arial Narrow" w:cs="Times New Roman"/>
                <w:i/>
                <w:iCs/>
                <w:sz w:val="20"/>
                <w:szCs w:val="20"/>
              </w:rPr>
              <w:t>NE)</w:t>
            </w:r>
            <w:r w:rsidR="000F2C9E">
              <w:rPr>
                <w:rFonts w:ascii="Arial Narrow" w:eastAsia="Calibri" w:hAnsi="Arial Narrow" w:cs="Times New Roman"/>
                <w:i/>
                <w:iCs/>
                <w:sz w:val="20"/>
                <w:szCs w:val="20"/>
              </w:rPr>
              <w:t xml:space="preserve"> to</w:t>
            </w:r>
            <w:r w:rsidR="000F2C9E">
              <w:rPr>
                <w:rFonts w:ascii="Arial Narrow" w:eastAsia="Calibri" w:hAnsi="Arial Narrow" w:cs="Times New Roman"/>
                <w:i/>
                <w:iCs/>
                <w:sz w:val="20"/>
                <w:szCs w:val="20"/>
              </w:rPr>
              <w:br/>
            </w:r>
            <w:r w:rsidRPr="00BB33AB">
              <w:rPr>
                <w:rFonts w:ascii="Arial Narrow" w:eastAsia="Calibri" w:hAnsi="Arial Narrow" w:cs="Times New Roman"/>
                <w:i/>
                <w:iCs/>
                <w:sz w:val="20"/>
                <w:szCs w:val="20"/>
              </w:rPr>
              <w:t xml:space="preserve"> 9.8 (8.5 to 14.9)</w:t>
            </w:r>
          </w:p>
        </w:tc>
        <w:tc>
          <w:tcPr>
            <w:tcW w:w="1252" w:type="dxa"/>
            <w:vAlign w:val="center"/>
          </w:tcPr>
          <w:p w14:paraId="341FC082" w14:textId="7777777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12% at 3 years</w:t>
            </w:r>
          </w:p>
        </w:tc>
      </w:tr>
      <w:tr w:rsidR="00BB33AB" w:rsidRPr="00BB33AB" w14:paraId="2E5A34BD" w14:textId="77777777" w:rsidTr="00BB33AB">
        <w:trPr>
          <w:trHeight w:val="70"/>
        </w:trPr>
        <w:tc>
          <w:tcPr>
            <w:tcW w:w="1401" w:type="dxa"/>
            <w:vAlign w:val="center"/>
          </w:tcPr>
          <w:p w14:paraId="5D3FDFB2" w14:textId="77777777" w:rsidR="0015519D" w:rsidRPr="00BB33AB" w:rsidRDefault="0015519D" w:rsidP="00BB33AB">
            <w:pPr>
              <w:spacing w:before="0" w:line="259" w:lineRule="auto"/>
              <w:rPr>
                <w:rFonts w:ascii="Arial Narrow" w:eastAsia="Calibri" w:hAnsi="Arial Narrow" w:cs="Times New Roman"/>
                <w:bCs/>
                <w:i/>
                <w:iCs/>
                <w:sz w:val="20"/>
                <w:szCs w:val="20"/>
              </w:rPr>
            </w:pPr>
            <w:r w:rsidRPr="00BB33AB">
              <w:rPr>
                <w:rFonts w:ascii="Arial Narrow" w:eastAsia="Calibri" w:hAnsi="Arial Narrow" w:cs="Times New Roman"/>
                <w:bCs/>
                <w:i/>
                <w:iCs/>
                <w:sz w:val="20"/>
                <w:szCs w:val="20"/>
              </w:rPr>
              <w:t>KM median (95% CI) RFS (months)</w:t>
            </w:r>
          </w:p>
        </w:tc>
        <w:tc>
          <w:tcPr>
            <w:tcW w:w="1536" w:type="dxa"/>
            <w:vAlign w:val="center"/>
          </w:tcPr>
          <w:p w14:paraId="767593FD" w14:textId="7777777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11.6 (6.0, 15.5)</w:t>
            </w:r>
          </w:p>
        </w:tc>
        <w:tc>
          <w:tcPr>
            <w:tcW w:w="1539" w:type="dxa"/>
            <w:vAlign w:val="center"/>
          </w:tcPr>
          <w:p w14:paraId="17BB596F" w14:textId="7777777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7.0 (3.0, 13.2)</w:t>
            </w:r>
          </w:p>
        </w:tc>
        <w:tc>
          <w:tcPr>
            <w:tcW w:w="1592" w:type="dxa"/>
            <w:vAlign w:val="center"/>
          </w:tcPr>
          <w:p w14:paraId="0962A901" w14:textId="68BFAA57"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3.9 (2.9</w:t>
            </w:r>
            <w:r w:rsidR="00F17B92">
              <w:rPr>
                <w:rFonts w:ascii="Arial Narrow" w:eastAsia="Calibri" w:hAnsi="Arial Narrow" w:cs="Times New Roman"/>
                <w:i/>
                <w:iCs/>
                <w:sz w:val="20"/>
                <w:szCs w:val="20"/>
              </w:rPr>
              <w:t xml:space="preserve">, </w:t>
            </w:r>
            <w:r w:rsidRPr="00BB33AB">
              <w:rPr>
                <w:rFonts w:ascii="Arial Narrow" w:eastAsia="Calibri" w:hAnsi="Arial Narrow" w:cs="Times New Roman"/>
                <w:i/>
                <w:iCs/>
                <w:sz w:val="20"/>
                <w:szCs w:val="20"/>
              </w:rPr>
              <w:t xml:space="preserve">5.4) </w:t>
            </w:r>
            <w:r w:rsidR="00F17B92">
              <w:rPr>
                <w:rFonts w:ascii="Arial Narrow" w:eastAsia="Calibri" w:hAnsi="Arial Narrow" w:cs="Times New Roman"/>
                <w:i/>
                <w:iCs/>
                <w:sz w:val="20"/>
                <w:szCs w:val="20"/>
              </w:rPr>
              <w:t>to</w:t>
            </w:r>
            <w:r w:rsidR="00F17B92">
              <w:rPr>
                <w:rFonts w:ascii="Arial Narrow" w:eastAsia="Calibri" w:hAnsi="Arial Narrow" w:cs="Times New Roman"/>
                <w:i/>
                <w:iCs/>
                <w:sz w:val="20"/>
                <w:szCs w:val="20"/>
              </w:rPr>
              <w:br/>
            </w:r>
            <w:r w:rsidR="00F17B92" w:rsidRPr="00BB33AB">
              <w:rPr>
                <w:rFonts w:ascii="Arial Narrow" w:eastAsia="Calibri" w:hAnsi="Arial Narrow" w:cs="Times New Roman"/>
                <w:i/>
                <w:iCs/>
                <w:sz w:val="20"/>
                <w:szCs w:val="20"/>
              </w:rPr>
              <w:t xml:space="preserve"> </w:t>
            </w:r>
            <w:r w:rsidRPr="00BB33AB">
              <w:rPr>
                <w:rFonts w:ascii="Arial Narrow" w:eastAsia="Calibri" w:hAnsi="Arial Narrow" w:cs="Times New Roman"/>
                <w:i/>
                <w:iCs/>
                <w:sz w:val="20"/>
                <w:szCs w:val="20"/>
              </w:rPr>
              <w:t xml:space="preserve">5.0 </w:t>
            </w:r>
            <w:r w:rsidR="00F17B92">
              <w:rPr>
                <w:rFonts w:ascii="Arial Narrow" w:eastAsia="Calibri" w:hAnsi="Arial Narrow" w:cs="Times New Roman"/>
                <w:i/>
                <w:iCs/>
                <w:sz w:val="20"/>
                <w:szCs w:val="20"/>
              </w:rPr>
              <w:t>(</w:t>
            </w:r>
            <w:r w:rsidRPr="00BB33AB">
              <w:rPr>
                <w:rFonts w:ascii="Arial Narrow" w:eastAsia="Calibri" w:hAnsi="Arial Narrow" w:cs="Times New Roman"/>
                <w:i/>
                <w:iCs/>
                <w:sz w:val="20"/>
                <w:szCs w:val="20"/>
              </w:rPr>
              <w:t>3.7</w:t>
            </w:r>
            <w:r w:rsidR="00F17B92">
              <w:rPr>
                <w:rFonts w:ascii="Arial Narrow" w:eastAsia="Calibri" w:hAnsi="Arial Narrow" w:cs="Times New Roman"/>
                <w:i/>
                <w:iCs/>
                <w:sz w:val="20"/>
                <w:szCs w:val="20"/>
              </w:rPr>
              <w:t xml:space="preserve">, </w:t>
            </w:r>
            <w:r w:rsidRPr="00BB33AB">
              <w:rPr>
                <w:rFonts w:ascii="Arial Narrow" w:eastAsia="Calibri" w:hAnsi="Arial Narrow" w:cs="Times New Roman"/>
                <w:i/>
                <w:iCs/>
                <w:sz w:val="20"/>
                <w:szCs w:val="20"/>
              </w:rPr>
              <w:t>5.6]</w:t>
            </w:r>
          </w:p>
        </w:tc>
        <w:tc>
          <w:tcPr>
            <w:tcW w:w="1754" w:type="dxa"/>
            <w:vAlign w:val="center"/>
          </w:tcPr>
          <w:p w14:paraId="28FA4F40" w14:textId="0E70F758"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5</w:t>
            </w:r>
            <w:r w:rsidR="00F17B92">
              <w:rPr>
                <w:rFonts w:ascii="Arial Narrow" w:eastAsia="Calibri" w:hAnsi="Arial Narrow" w:cs="Times New Roman"/>
                <w:i/>
                <w:iCs/>
                <w:sz w:val="20"/>
                <w:szCs w:val="20"/>
              </w:rPr>
              <w:t>.0</w:t>
            </w:r>
            <w:r w:rsidRPr="00BB33AB">
              <w:rPr>
                <w:rFonts w:ascii="Arial Narrow" w:eastAsia="Calibri" w:hAnsi="Arial Narrow" w:cs="Times New Roman"/>
                <w:i/>
                <w:iCs/>
                <w:sz w:val="20"/>
                <w:szCs w:val="20"/>
              </w:rPr>
              <w:t xml:space="preserve"> (3.5</w:t>
            </w:r>
            <w:r w:rsidR="00F17B92">
              <w:rPr>
                <w:rFonts w:ascii="Arial Narrow" w:eastAsia="Calibri" w:hAnsi="Arial Narrow" w:cs="Times New Roman"/>
                <w:i/>
                <w:iCs/>
                <w:sz w:val="20"/>
                <w:szCs w:val="20"/>
              </w:rPr>
              <w:t xml:space="preserve">, </w:t>
            </w:r>
            <w:r w:rsidRPr="00BB33AB">
              <w:rPr>
                <w:rFonts w:ascii="Arial Narrow" w:eastAsia="Calibri" w:hAnsi="Arial Narrow" w:cs="Times New Roman"/>
                <w:i/>
                <w:iCs/>
                <w:sz w:val="20"/>
                <w:szCs w:val="20"/>
              </w:rPr>
              <w:t xml:space="preserve">6.4) </w:t>
            </w:r>
            <w:r w:rsidR="00F17B92">
              <w:rPr>
                <w:rFonts w:ascii="Arial Narrow" w:eastAsia="Calibri" w:hAnsi="Arial Narrow" w:cs="Times New Roman"/>
                <w:i/>
                <w:iCs/>
                <w:sz w:val="20"/>
                <w:szCs w:val="20"/>
              </w:rPr>
              <w:t>to</w:t>
            </w:r>
            <w:r w:rsidR="00F17B92">
              <w:rPr>
                <w:rFonts w:ascii="Arial Narrow" w:eastAsia="Calibri" w:hAnsi="Arial Narrow" w:cs="Times New Roman"/>
                <w:i/>
                <w:iCs/>
                <w:sz w:val="20"/>
                <w:szCs w:val="20"/>
              </w:rPr>
              <w:br/>
            </w:r>
            <w:r w:rsidR="00F17B92" w:rsidRPr="00BB33AB">
              <w:rPr>
                <w:rFonts w:ascii="Arial Narrow" w:eastAsia="Calibri" w:hAnsi="Arial Narrow" w:cs="Times New Roman"/>
                <w:i/>
                <w:iCs/>
                <w:sz w:val="20"/>
                <w:szCs w:val="20"/>
              </w:rPr>
              <w:t xml:space="preserve"> </w:t>
            </w:r>
            <w:r w:rsidRPr="00BB33AB">
              <w:rPr>
                <w:rFonts w:ascii="Arial Narrow" w:eastAsia="Calibri" w:hAnsi="Arial Narrow" w:cs="Times New Roman"/>
                <w:i/>
                <w:iCs/>
                <w:sz w:val="20"/>
                <w:szCs w:val="20"/>
              </w:rPr>
              <w:t>7.6 (4.5</w:t>
            </w:r>
            <w:r w:rsidR="00F17B92">
              <w:rPr>
                <w:rFonts w:ascii="Arial Narrow" w:eastAsia="Calibri" w:hAnsi="Arial Narrow" w:cs="Times New Roman"/>
                <w:i/>
                <w:iCs/>
                <w:sz w:val="20"/>
                <w:szCs w:val="20"/>
              </w:rPr>
              <w:t>,</w:t>
            </w:r>
            <w:r w:rsidRPr="00BB33AB">
              <w:rPr>
                <w:rFonts w:ascii="Arial Narrow" w:eastAsia="Calibri" w:hAnsi="Arial Narrow" w:cs="Times New Roman"/>
                <w:i/>
                <w:iCs/>
                <w:sz w:val="20"/>
                <w:szCs w:val="20"/>
              </w:rPr>
              <w:t xml:space="preserve"> 9.5)</w:t>
            </w:r>
          </w:p>
        </w:tc>
        <w:tc>
          <w:tcPr>
            <w:tcW w:w="1252" w:type="dxa"/>
            <w:vAlign w:val="center"/>
          </w:tcPr>
          <w:p w14:paraId="25BF1375" w14:textId="14EDC97E" w:rsidR="0015519D" w:rsidRPr="00BB33AB" w:rsidRDefault="0015519D" w:rsidP="00BB33AB">
            <w:pPr>
              <w:spacing w:before="0" w:line="259" w:lineRule="auto"/>
              <w:jc w:val="center"/>
              <w:rPr>
                <w:rFonts w:ascii="Arial Narrow" w:eastAsia="Calibri" w:hAnsi="Arial Narrow" w:cs="Times New Roman"/>
                <w:i/>
                <w:iCs/>
                <w:sz w:val="20"/>
                <w:szCs w:val="20"/>
              </w:rPr>
            </w:pPr>
            <w:r w:rsidRPr="00BB33AB">
              <w:rPr>
                <w:rFonts w:ascii="Arial Narrow" w:eastAsia="Calibri" w:hAnsi="Arial Narrow" w:cs="Times New Roman"/>
                <w:i/>
                <w:iCs/>
                <w:sz w:val="20"/>
                <w:szCs w:val="20"/>
              </w:rPr>
              <w:t>3</w:t>
            </w:r>
            <w:r w:rsidR="00F17B92">
              <w:rPr>
                <w:rFonts w:ascii="Arial Narrow" w:eastAsia="Calibri" w:hAnsi="Arial Narrow" w:cs="Times New Roman"/>
                <w:i/>
                <w:iCs/>
                <w:sz w:val="20"/>
                <w:szCs w:val="20"/>
              </w:rPr>
              <w:t xml:space="preserve"> (NR)</w:t>
            </w:r>
          </w:p>
        </w:tc>
      </w:tr>
    </w:tbl>
    <w:bookmarkEnd w:id="46"/>
    <w:p w14:paraId="10906D50" w14:textId="06AECDB0" w:rsidR="000F2C9E" w:rsidRPr="00BB33AB" w:rsidRDefault="0015519D" w:rsidP="00BB33AB">
      <w:pPr>
        <w:spacing w:before="0" w:after="0"/>
        <w:jc w:val="both"/>
        <w:rPr>
          <w:rFonts w:ascii="Arial Narrow" w:eastAsia="Calibri" w:hAnsi="Arial Narrow" w:cs="Times New Roman"/>
          <w:i/>
          <w:iCs/>
          <w:sz w:val="18"/>
          <w:szCs w:val="18"/>
        </w:rPr>
      </w:pPr>
      <w:r w:rsidRPr="00BB33AB">
        <w:rPr>
          <w:rFonts w:ascii="Arial Narrow" w:eastAsia="Calibri" w:hAnsi="Arial Narrow" w:cs="Times New Roman"/>
          <w:i/>
          <w:iCs/>
          <w:sz w:val="18"/>
          <w:szCs w:val="18"/>
        </w:rPr>
        <w:t>Abbreviations: CR, complete remission</w:t>
      </w:r>
      <w:r w:rsidR="000F2C9E">
        <w:rPr>
          <w:rFonts w:ascii="Arial Narrow" w:eastAsia="Calibri" w:hAnsi="Arial Narrow" w:cs="Times New Roman"/>
          <w:i/>
          <w:iCs/>
          <w:sz w:val="18"/>
          <w:szCs w:val="18"/>
        </w:rPr>
        <w:t>;</w:t>
      </w:r>
      <w:r w:rsidRPr="00BB33AB">
        <w:rPr>
          <w:rFonts w:ascii="Arial Narrow" w:eastAsia="Calibri" w:hAnsi="Arial Narrow" w:cs="Times New Roman"/>
          <w:i/>
          <w:iCs/>
          <w:sz w:val="18"/>
          <w:szCs w:val="18"/>
        </w:rPr>
        <w:t xml:space="preserve"> </w:t>
      </w:r>
      <w:proofErr w:type="spellStart"/>
      <w:r w:rsidR="000F2C9E" w:rsidRPr="00BB33AB">
        <w:rPr>
          <w:rFonts w:ascii="Arial Narrow" w:eastAsia="Calibri" w:hAnsi="Arial Narrow" w:cs="Times New Roman"/>
          <w:i/>
          <w:iCs/>
          <w:sz w:val="18"/>
          <w:szCs w:val="18"/>
        </w:rPr>
        <w:t>CRi</w:t>
      </w:r>
      <w:proofErr w:type="spellEnd"/>
      <w:r w:rsidR="000F2C9E" w:rsidRPr="00BB33AB">
        <w:rPr>
          <w:rFonts w:ascii="Arial Narrow" w:eastAsia="Calibri" w:hAnsi="Arial Narrow" w:cs="Times New Roman"/>
          <w:i/>
          <w:iCs/>
          <w:sz w:val="18"/>
          <w:szCs w:val="18"/>
        </w:rPr>
        <w:t>, complete remission with incomplete hematologic recovery</w:t>
      </w:r>
      <w:r w:rsidR="000F2C9E">
        <w:rPr>
          <w:rFonts w:ascii="Arial Narrow" w:eastAsia="Calibri" w:hAnsi="Arial Narrow" w:cs="Times New Roman"/>
          <w:i/>
          <w:iCs/>
          <w:sz w:val="18"/>
          <w:szCs w:val="18"/>
        </w:rPr>
        <w:t xml:space="preserve">; </w:t>
      </w:r>
      <w:proofErr w:type="spellStart"/>
      <w:r w:rsidRPr="00BB33AB">
        <w:rPr>
          <w:rFonts w:ascii="Arial Narrow" w:eastAsia="Calibri" w:hAnsi="Arial Narrow" w:cs="Times New Roman"/>
          <w:i/>
          <w:iCs/>
          <w:sz w:val="18"/>
          <w:szCs w:val="18"/>
        </w:rPr>
        <w:t>CRh</w:t>
      </w:r>
      <w:proofErr w:type="spellEnd"/>
      <w:r w:rsidR="000F2C9E">
        <w:rPr>
          <w:rFonts w:ascii="Arial Narrow" w:eastAsia="Calibri" w:hAnsi="Arial Narrow" w:cs="Times New Roman"/>
          <w:i/>
          <w:iCs/>
          <w:sz w:val="18"/>
          <w:szCs w:val="18"/>
        </w:rPr>
        <w:t>,</w:t>
      </w:r>
      <w:r w:rsidRPr="00BB33AB">
        <w:rPr>
          <w:rFonts w:ascii="Arial Narrow" w:eastAsia="Calibri" w:hAnsi="Arial Narrow" w:cs="Times New Roman"/>
          <w:i/>
          <w:iCs/>
          <w:sz w:val="18"/>
          <w:szCs w:val="18"/>
        </w:rPr>
        <w:t xml:space="preserve"> complete remission with partial hematologic recovery;</w:t>
      </w:r>
      <w:r w:rsidR="000F2C9E">
        <w:rPr>
          <w:rFonts w:ascii="Arial Narrow" w:eastAsia="Calibri" w:hAnsi="Arial Narrow" w:cs="Times New Roman"/>
          <w:i/>
          <w:iCs/>
          <w:sz w:val="18"/>
          <w:szCs w:val="18"/>
        </w:rPr>
        <w:t xml:space="preserve"> </w:t>
      </w:r>
      <w:r w:rsidRPr="00BB33AB">
        <w:rPr>
          <w:rFonts w:ascii="Arial Narrow" w:eastAsia="Calibri" w:hAnsi="Arial Narrow" w:cs="Times New Roman"/>
          <w:i/>
          <w:iCs/>
          <w:sz w:val="18"/>
          <w:szCs w:val="18"/>
        </w:rPr>
        <w:t xml:space="preserve">DOR duration of remission; </w:t>
      </w:r>
      <w:r w:rsidR="000F2C9E">
        <w:rPr>
          <w:rFonts w:ascii="Arial Narrow" w:eastAsia="Calibri" w:hAnsi="Arial Narrow" w:cs="Times New Roman"/>
          <w:i/>
          <w:iCs/>
          <w:sz w:val="18"/>
          <w:szCs w:val="18"/>
        </w:rPr>
        <w:t xml:space="preserve">NR, not reported; </w:t>
      </w:r>
      <w:r w:rsidR="000F2C9E" w:rsidRPr="00BB33AB">
        <w:rPr>
          <w:rFonts w:ascii="Arial Narrow" w:eastAsia="Calibri" w:hAnsi="Arial Narrow" w:cs="Times New Roman"/>
          <w:i/>
          <w:iCs/>
          <w:sz w:val="18"/>
          <w:szCs w:val="18"/>
        </w:rPr>
        <w:t>OCR</w:t>
      </w:r>
      <w:r w:rsidR="000F2C9E">
        <w:rPr>
          <w:rFonts w:ascii="Arial Narrow" w:eastAsia="Calibri" w:hAnsi="Arial Narrow" w:cs="Times New Roman"/>
          <w:i/>
          <w:iCs/>
          <w:sz w:val="18"/>
          <w:szCs w:val="18"/>
        </w:rPr>
        <w:t>,</w:t>
      </w:r>
      <w:r w:rsidR="000F2C9E" w:rsidRPr="00BB33AB">
        <w:rPr>
          <w:rFonts w:ascii="Arial Narrow" w:eastAsia="Calibri" w:hAnsi="Arial Narrow" w:cs="Times New Roman"/>
          <w:i/>
          <w:iCs/>
          <w:sz w:val="18"/>
          <w:szCs w:val="18"/>
        </w:rPr>
        <w:t xml:space="preserve"> overall complete remission rate, </w:t>
      </w:r>
      <w:r w:rsidRPr="00BB33AB">
        <w:rPr>
          <w:rFonts w:ascii="Arial Narrow" w:eastAsia="Calibri" w:hAnsi="Arial Narrow" w:cs="Times New Roman"/>
          <w:i/>
          <w:iCs/>
          <w:sz w:val="18"/>
          <w:szCs w:val="18"/>
        </w:rPr>
        <w:t>OS overall survival, RFS relapse free survival</w:t>
      </w:r>
    </w:p>
    <w:p w14:paraId="5DE25B09" w14:textId="4F199848" w:rsidR="0015519D" w:rsidRDefault="0015519D" w:rsidP="000F2C9E">
      <w:pPr>
        <w:spacing w:before="0" w:after="0"/>
        <w:jc w:val="both"/>
        <w:rPr>
          <w:rFonts w:ascii="Arial Narrow" w:eastAsia="Calibri" w:hAnsi="Arial Narrow" w:cs="Times New Roman"/>
          <w:i/>
          <w:iCs/>
          <w:sz w:val="18"/>
          <w:szCs w:val="18"/>
        </w:rPr>
      </w:pPr>
      <w:r w:rsidRPr="00BB33AB">
        <w:rPr>
          <w:rFonts w:ascii="Arial Narrow" w:eastAsia="Calibri" w:hAnsi="Arial Narrow" w:cs="Times New Roman"/>
          <w:i/>
          <w:iCs/>
          <w:sz w:val="18"/>
          <w:szCs w:val="18"/>
        </w:rPr>
        <w:t xml:space="preserve">Source: Attachment 2.3 - ZUMA-3 Addendum CSR.pdf; INO-VATE, </w:t>
      </w:r>
      <w:proofErr w:type="spellStart"/>
      <w:r w:rsidRPr="00BB33AB">
        <w:rPr>
          <w:rFonts w:ascii="Arial Narrow" w:eastAsia="Calibri" w:hAnsi="Arial Narrow" w:cs="Times New Roman"/>
          <w:i/>
          <w:iCs/>
          <w:sz w:val="18"/>
          <w:szCs w:val="18"/>
        </w:rPr>
        <w:t>Kantarjian</w:t>
      </w:r>
      <w:proofErr w:type="spellEnd"/>
      <w:r w:rsidRPr="00BB33AB">
        <w:rPr>
          <w:rFonts w:ascii="Arial Narrow" w:eastAsia="Calibri" w:hAnsi="Arial Narrow" w:cs="Times New Roman"/>
          <w:i/>
          <w:iCs/>
          <w:sz w:val="18"/>
          <w:szCs w:val="18"/>
        </w:rPr>
        <w:t xml:space="preserve"> et al 2016; DeAngelo et al., 2017; TOWER, </w:t>
      </w:r>
      <w:proofErr w:type="spellStart"/>
      <w:r w:rsidRPr="00BB33AB">
        <w:rPr>
          <w:rFonts w:ascii="Arial Narrow" w:eastAsia="Calibri" w:hAnsi="Arial Narrow" w:cs="Times New Roman"/>
          <w:i/>
          <w:iCs/>
          <w:sz w:val="18"/>
          <w:szCs w:val="18"/>
        </w:rPr>
        <w:t>Kantarjian</w:t>
      </w:r>
      <w:proofErr w:type="spellEnd"/>
      <w:r w:rsidRPr="00BB33AB">
        <w:rPr>
          <w:rFonts w:ascii="Arial Narrow" w:eastAsia="Calibri" w:hAnsi="Arial Narrow" w:cs="Times New Roman"/>
          <w:i/>
          <w:iCs/>
          <w:sz w:val="18"/>
          <w:szCs w:val="18"/>
        </w:rPr>
        <w:t xml:space="preserve"> et al 2017; </w:t>
      </w:r>
      <w:proofErr w:type="spellStart"/>
      <w:r w:rsidRPr="00BB33AB">
        <w:rPr>
          <w:rFonts w:ascii="Arial Narrow" w:eastAsia="Calibri" w:hAnsi="Arial Narrow" w:cs="Times New Roman"/>
          <w:i/>
          <w:iCs/>
          <w:sz w:val="18"/>
          <w:szCs w:val="18"/>
        </w:rPr>
        <w:t>Kiyoi</w:t>
      </w:r>
      <w:proofErr w:type="spellEnd"/>
      <w:r w:rsidRPr="00BB33AB">
        <w:rPr>
          <w:rFonts w:ascii="Arial Narrow" w:eastAsia="Calibri" w:hAnsi="Arial Narrow" w:cs="Times New Roman"/>
          <w:i/>
          <w:iCs/>
          <w:sz w:val="18"/>
          <w:szCs w:val="18"/>
        </w:rPr>
        <w:t xml:space="preserve"> et al., 2020; </w:t>
      </w:r>
      <w:proofErr w:type="spellStart"/>
      <w:r w:rsidRPr="00BB33AB">
        <w:rPr>
          <w:rFonts w:ascii="Arial Narrow" w:eastAsia="Calibri" w:hAnsi="Arial Narrow" w:cs="Times New Roman"/>
          <w:i/>
          <w:iCs/>
          <w:sz w:val="18"/>
          <w:szCs w:val="18"/>
        </w:rPr>
        <w:t>Topp</w:t>
      </w:r>
      <w:proofErr w:type="spellEnd"/>
      <w:r w:rsidRPr="00BB33AB">
        <w:rPr>
          <w:rFonts w:ascii="Arial Narrow" w:eastAsia="Calibri" w:hAnsi="Arial Narrow" w:cs="Times New Roman"/>
          <w:i/>
          <w:iCs/>
          <w:sz w:val="18"/>
          <w:szCs w:val="18"/>
        </w:rPr>
        <w:t xml:space="preserve"> et al., 2014; Stein et al., 2019; Martinelli et al., 2017; Cortes et al, 2018, PACE.</w:t>
      </w:r>
    </w:p>
    <w:p w14:paraId="4FCB428F" w14:textId="396C6AF4" w:rsidR="0015519D" w:rsidRPr="00E8459F" w:rsidRDefault="0015519D" w:rsidP="009C2F26">
      <w:pPr>
        <w:spacing w:before="240"/>
        <w:jc w:val="both"/>
      </w:pPr>
      <w:r w:rsidRPr="00E8459F">
        <w:t xml:space="preserve">During the evaluation it was observed </w:t>
      </w:r>
      <w:r w:rsidR="002222E1" w:rsidRPr="00E8459F">
        <w:t xml:space="preserve">there was </w:t>
      </w:r>
      <w:r w:rsidRPr="00E8459F">
        <w:t xml:space="preserve">a significant difference between studies in terms of </w:t>
      </w:r>
      <w:r w:rsidR="002222E1" w:rsidRPr="00E8459F">
        <w:t xml:space="preserve">how </w:t>
      </w:r>
      <w:r w:rsidRPr="00E8459F">
        <w:t xml:space="preserve">OCR </w:t>
      </w:r>
      <w:r w:rsidR="002222E1" w:rsidRPr="00E8459F">
        <w:t>was defined.</w:t>
      </w:r>
      <w:r w:rsidRPr="00E8459F">
        <w:t xml:space="preserve"> For instance, </w:t>
      </w:r>
      <w:proofErr w:type="spellStart"/>
      <w:r w:rsidRPr="00E8459F">
        <w:t>Kiyoi</w:t>
      </w:r>
      <w:proofErr w:type="spellEnd"/>
      <w:r w:rsidRPr="00E8459F">
        <w:t xml:space="preserve"> et al 2020, </w:t>
      </w:r>
      <w:proofErr w:type="spellStart"/>
      <w:r w:rsidRPr="00E8459F">
        <w:t>Topp</w:t>
      </w:r>
      <w:proofErr w:type="spellEnd"/>
      <w:r w:rsidRPr="00E8459F">
        <w:t xml:space="preserve"> et al 2014, Stein et al 2019 and Martinelli et al 2017 include</w:t>
      </w:r>
      <w:r w:rsidR="00F17B92" w:rsidRPr="00E8459F">
        <w:t>d</w:t>
      </w:r>
      <w:r w:rsidRPr="00E8459F">
        <w:t xml:space="preserve"> CR +</w:t>
      </w:r>
      <w:proofErr w:type="spellStart"/>
      <w:r w:rsidRPr="00E8459F">
        <w:t>CRh</w:t>
      </w:r>
      <w:proofErr w:type="spellEnd"/>
      <w:r w:rsidRPr="00E8459F">
        <w:t xml:space="preserve"> into OCR whereas TOWER include</w:t>
      </w:r>
      <w:r w:rsidR="00F17B92" w:rsidRPr="00E8459F">
        <w:t>d</w:t>
      </w:r>
      <w:r w:rsidRPr="00E8459F">
        <w:t xml:space="preserve"> all three definition</w:t>
      </w:r>
      <w:r w:rsidR="002222E1" w:rsidRPr="00E8459F">
        <w:t>s</w:t>
      </w:r>
      <w:r w:rsidRPr="00E8459F">
        <w:t xml:space="preserve">, </w:t>
      </w:r>
      <w:proofErr w:type="spellStart"/>
      <w:r w:rsidRPr="00E8459F">
        <w:t>CR+CRi+CRH</w:t>
      </w:r>
      <w:proofErr w:type="spellEnd"/>
      <w:r w:rsidRPr="00E8459F">
        <w:t xml:space="preserve">. Cortes et al 2018 </w:t>
      </w:r>
      <w:r w:rsidR="002222E1" w:rsidRPr="00E8459F">
        <w:t xml:space="preserve">(PACE) </w:t>
      </w:r>
      <w:r w:rsidRPr="00E8459F">
        <w:t>presented OCR as Major Hematologic Response (</w:t>
      </w:r>
      <w:proofErr w:type="spellStart"/>
      <w:r w:rsidRPr="00E8459F">
        <w:t>MaHR</w:t>
      </w:r>
      <w:proofErr w:type="spellEnd"/>
      <w:r w:rsidRPr="00E8459F">
        <w:t xml:space="preserve">). Only two studies, INO-VATE and DeAngelo et al 2017, reported OCR </w:t>
      </w:r>
      <w:proofErr w:type="gramStart"/>
      <w:r w:rsidRPr="00E8459F">
        <w:t>similar to</w:t>
      </w:r>
      <w:proofErr w:type="gramEnd"/>
      <w:r w:rsidRPr="00E8459F">
        <w:t xml:space="preserve"> ZUMA-3 (</w:t>
      </w:r>
      <w:proofErr w:type="spellStart"/>
      <w:r w:rsidRPr="00E8459F">
        <w:t>CR+CRi</w:t>
      </w:r>
      <w:proofErr w:type="spellEnd"/>
      <w:r w:rsidRPr="00E8459F">
        <w:t>).</w:t>
      </w:r>
    </w:p>
    <w:p w14:paraId="43C53D11" w14:textId="486488C1" w:rsidR="0015519D" w:rsidRPr="00E8459F" w:rsidRDefault="0015519D" w:rsidP="002222E1">
      <w:pPr>
        <w:jc w:val="both"/>
      </w:pPr>
      <w:r w:rsidRPr="00E8459F">
        <w:t xml:space="preserve">Given the differences in the OCR definition, a naïve comparison of OCR rates between ZUMA-3 and </w:t>
      </w:r>
      <w:r w:rsidR="00AB0A77" w:rsidRPr="00E8459F">
        <w:t xml:space="preserve">comparator </w:t>
      </w:r>
      <w:r w:rsidRPr="00E8459F">
        <w:t xml:space="preserve">studies </w:t>
      </w:r>
      <w:r w:rsidR="00F17B92" w:rsidRPr="00E8459F">
        <w:t xml:space="preserve">could </w:t>
      </w:r>
      <w:r w:rsidRPr="00E8459F">
        <w:t xml:space="preserve">produce biased estimates of the clinical superiority of </w:t>
      </w:r>
      <w:r w:rsidR="00837B5A" w:rsidRPr="00E8459F">
        <w:t>brexu-cel</w:t>
      </w:r>
      <w:r w:rsidRPr="00E8459F">
        <w:t xml:space="preserve">. </w:t>
      </w:r>
    </w:p>
    <w:p w14:paraId="7D184F10" w14:textId="70F6717B" w:rsidR="009D3436" w:rsidRPr="00E8459F" w:rsidRDefault="009D3436" w:rsidP="009D3436">
      <w:pPr>
        <w:jc w:val="both"/>
        <w:rPr>
          <w:rFonts w:cstheme="minorHAnsi"/>
        </w:rPr>
      </w:pPr>
      <w:r w:rsidRPr="00E8459F">
        <w:rPr>
          <w:rFonts w:cstheme="minorHAnsi"/>
        </w:rPr>
        <w:t xml:space="preserve">The applicant correctly stated that the incidence rate of </w:t>
      </w:r>
      <w:proofErr w:type="spellStart"/>
      <w:r w:rsidRPr="00E8459F">
        <w:rPr>
          <w:rFonts w:cstheme="minorHAnsi"/>
        </w:rPr>
        <w:t>allo</w:t>
      </w:r>
      <w:proofErr w:type="spellEnd"/>
      <w:r w:rsidRPr="00E8459F">
        <w:rPr>
          <w:rFonts w:cstheme="minorHAnsi"/>
        </w:rPr>
        <w:t xml:space="preserve">-SCT is relatively low across all comparators. However, it appears that the patients treated with </w:t>
      </w:r>
      <w:r w:rsidR="00837B5A" w:rsidRPr="00E8459F">
        <w:rPr>
          <w:rFonts w:cstheme="minorHAnsi"/>
        </w:rPr>
        <w:t>brexu-cel</w:t>
      </w:r>
      <w:r w:rsidRPr="00E8459F">
        <w:rPr>
          <w:rFonts w:cstheme="minorHAnsi"/>
        </w:rPr>
        <w:t xml:space="preserve"> have the lowest incidence rate of </w:t>
      </w:r>
      <w:proofErr w:type="spellStart"/>
      <w:r w:rsidRPr="00E8459F">
        <w:rPr>
          <w:rFonts w:cstheme="minorHAnsi"/>
        </w:rPr>
        <w:t>allo</w:t>
      </w:r>
      <w:proofErr w:type="spellEnd"/>
      <w:r w:rsidRPr="00E8459F">
        <w:rPr>
          <w:rFonts w:cstheme="minorHAnsi"/>
        </w:rPr>
        <w:t xml:space="preserve">-SCT. Additionally, some </w:t>
      </w:r>
      <w:r w:rsidR="00AB0A77" w:rsidRPr="00E8459F">
        <w:rPr>
          <w:rFonts w:cstheme="minorHAnsi"/>
        </w:rPr>
        <w:t xml:space="preserve">comparator </w:t>
      </w:r>
      <w:r w:rsidRPr="00E8459F">
        <w:rPr>
          <w:rFonts w:cstheme="minorHAnsi"/>
        </w:rPr>
        <w:t xml:space="preserve">studies reported the incidence rate of </w:t>
      </w:r>
      <w:proofErr w:type="spellStart"/>
      <w:r w:rsidRPr="00E8459F">
        <w:rPr>
          <w:rFonts w:cstheme="minorHAnsi"/>
        </w:rPr>
        <w:t>allo</w:t>
      </w:r>
      <w:proofErr w:type="spellEnd"/>
      <w:r w:rsidRPr="00E8459F">
        <w:rPr>
          <w:rFonts w:cstheme="minorHAnsi"/>
        </w:rPr>
        <w:t>-SCT among all patients (</w:t>
      </w:r>
      <w:proofErr w:type="spellStart"/>
      <w:r w:rsidRPr="00E8459F">
        <w:rPr>
          <w:rFonts w:cstheme="minorHAnsi"/>
        </w:rPr>
        <w:t>Kantarjian</w:t>
      </w:r>
      <w:proofErr w:type="spellEnd"/>
      <w:r w:rsidRPr="00E8459F">
        <w:rPr>
          <w:rFonts w:cstheme="minorHAnsi"/>
        </w:rPr>
        <w:t xml:space="preserve"> et al 2017 (TOWER), DeAngelo et al 2017 and </w:t>
      </w:r>
      <w:proofErr w:type="spellStart"/>
      <w:r w:rsidRPr="00E8459F">
        <w:rPr>
          <w:rFonts w:cstheme="minorHAnsi"/>
        </w:rPr>
        <w:t>Kiyoi</w:t>
      </w:r>
      <w:proofErr w:type="spellEnd"/>
      <w:r w:rsidRPr="00E8459F">
        <w:rPr>
          <w:rFonts w:cstheme="minorHAnsi"/>
        </w:rPr>
        <w:t xml:space="preserve"> et al 2020) whereas others among patients only with remission response (Martinelli et al 2017, </w:t>
      </w:r>
      <w:proofErr w:type="spellStart"/>
      <w:r w:rsidRPr="00E8459F">
        <w:rPr>
          <w:rFonts w:cstheme="minorHAnsi"/>
        </w:rPr>
        <w:t>Topp</w:t>
      </w:r>
      <w:proofErr w:type="spellEnd"/>
      <w:r w:rsidRPr="00E8459F">
        <w:rPr>
          <w:rFonts w:cstheme="minorHAnsi"/>
        </w:rPr>
        <w:t xml:space="preserve"> et al 2014 and </w:t>
      </w:r>
      <w:proofErr w:type="spellStart"/>
      <w:r w:rsidRPr="00E8459F">
        <w:rPr>
          <w:rFonts w:cstheme="minorHAnsi"/>
        </w:rPr>
        <w:t>Kantarjian</w:t>
      </w:r>
      <w:proofErr w:type="spellEnd"/>
      <w:r w:rsidRPr="00E8459F">
        <w:rPr>
          <w:rFonts w:cstheme="minorHAnsi"/>
        </w:rPr>
        <w:t xml:space="preserve"> et al 2019 (INO-VATE).</w:t>
      </w:r>
    </w:p>
    <w:p w14:paraId="289E0263" w14:textId="77777777" w:rsidR="009D3436" w:rsidRPr="00E8459F" w:rsidRDefault="009D3436" w:rsidP="009D3436">
      <w:pPr>
        <w:jc w:val="both"/>
        <w:rPr>
          <w:rFonts w:cstheme="minorHAnsi"/>
        </w:rPr>
      </w:pPr>
      <w:r w:rsidRPr="00E8459F">
        <w:rPr>
          <w:rFonts w:cstheme="minorHAnsi"/>
        </w:rPr>
        <w:t xml:space="preserve">For example, in the studies conducted by Martinelli et al., 2017, </w:t>
      </w:r>
      <w:proofErr w:type="spellStart"/>
      <w:r w:rsidRPr="00E8459F">
        <w:rPr>
          <w:rFonts w:cstheme="minorHAnsi"/>
        </w:rPr>
        <w:t>Topp</w:t>
      </w:r>
      <w:proofErr w:type="spellEnd"/>
      <w:r w:rsidRPr="00E8459F">
        <w:rPr>
          <w:rFonts w:cstheme="minorHAnsi"/>
        </w:rPr>
        <w:t xml:space="preserve"> et al., 2014 and </w:t>
      </w:r>
      <w:proofErr w:type="spellStart"/>
      <w:r w:rsidRPr="00E8459F">
        <w:rPr>
          <w:rFonts w:cstheme="minorHAnsi"/>
        </w:rPr>
        <w:t>Kantarjian</w:t>
      </w:r>
      <w:proofErr w:type="spellEnd"/>
      <w:r w:rsidRPr="00E8459F">
        <w:rPr>
          <w:rFonts w:cstheme="minorHAnsi"/>
        </w:rPr>
        <w:t xml:space="preserve"> et al 2019 (INO-VATE) the incidence rate of </w:t>
      </w:r>
      <w:proofErr w:type="spellStart"/>
      <w:r w:rsidRPr="00E8459F">
        <w:rPr>
          <w:rFonts w:cstheme="minorHAnsi"/>
        </w:rPr>
        <w:t>allo</w:t>
      </w:r>
      <w:proofErr w:type="spellEnd"/>
      <w:r w:rsidRPr="00E8459F">
        <w:rPr>
          <w:rFonts w:cstheme="minorHAnsi"/>
        </w:rPr>
        <w:t>-SCT among patients with CR/</w:t>
      </w:r>
      <w:proofErr w:type="spellStart"/>
      <w:r w:rsidRPr="00E8459F">
        <w:rPr>
          <w:rFonts w:cstheme="minorHAnsi"/>
        </w:rPr>
        <w:t>CRi</w:t>
      </w:r>
      <w:proofErr w:type="spellEnd"/>
      <w:r w:rsidRPr="00E8459F">
        <w:rPr>
          <w:rFonts w:cstheme="minorHAnsi"/>
        </w:rPr>
        <w:t xml:space="preserve"> was 44% (7/16), 52% (14/25) and 48% (79/164) respectively compared to 24% in ZUMA-3. </w:t>
      </w:r>
    </w:p>
    <w:p w14:paraId="50CE6741" w14:textId="29AA2C23" w:rsidR="0084471C" w:rsidRPr="00E8459F" w:rsidRDefault="009D3436" w:rsidP="009D3436">
      <w:pPr>
        <w:jc w:val="both"/>
        <w:rPr>
          <w:rFonts w:cstheme="minorHAnsi"/>
        </w:rPr>
      </w:pPr>
      <w:r w:rsidRPr="00E8459F">
        <w:rPr>
          <w:rFonts w:cstheme="minorHAnsi"/>
        </w:rPr>
        <w:t xml:space="preserve">Also, in the studies conducted by </w:t>
      </w:r>
      <w:proofErr w:type="spellStart"/>
      <w:r w:rsidRPr="00E8459F">
        <w:rPr>
          <w:rFonts w:cstheme="minorHAnsi"/>
        </w:rPr>
        <w:t>Kantarjian</w:t>
      </w:r>
      <w:proofErr w:type="spellEnd"/>
      <w:r w:rsidRPr="00E8459F">
        <w:rPr>
          <w:rFonts w:cstheme="minorHAnsi"/>
        </w:rPr>
        <w:t xml:space="preserve"> et al 2017 (TOWER),</w:t>
      </w:r>
      <w:r w:rsidRPr="00E8459F">
        <w:t xml:space="preserve"> </w:t>
      </w:r>
      <w:r w:rsidRPr="00E8459F">
        <w:rPr>
          <w:rFonts w:cstheme="minorHAnsi"/>
        </w:rPr>
        <w:t xml:space="preserve">DeAngelo et al 2017 and </w:t>
      </w:r>
      <w:proofErr w:type="spellStart"/>
      <w:r w:rsidRPr="00E8459F">
        <w:rPr>
          <w:rFonts w:cstheme="minorHAnsi"/>
        </w:rPr>
        <w:t>Kiyoi</w:t>
      </w:r>
      <w:proofErr w:type="spellEnd"/>
      <w:r w:rsidRPr="00E8459F">
        <w:rPr>
          <w:rFonts w:cstheme="minorHAnsi"/>
        </w:rPr>
        <w:t xml:space="preserve"> et al 2020 the incidence rate of </w:t>
      </w:r>
      <w:proofErr w:type="spellStart"/>
      <w:r w:rsidRPr="00E8459F">
        <w:rPr>
          <w:rFonts w:cstheme="minorHAnsi"/>
        </w:rPr>
        <w:t>allo</w:t>
      </w:r>
      <w:proofErr w:type="spellEnd"/>
      <w:r w:rsidRPr="00E8459F">
        <w:rPr>
          <w:rFonts w:cstheme="minorHAnsi"/>
        </w:rPr>
        <w:t>-SCT among all patients was 24%, 33% (24/72) and 67% (14/21) respectively compared to 18% (14/78) in ZUMA-3.</w:t>
      </w:r>
    </w:p>
    <w:p w14:paraId="4630C98F" w14:textId="155174B1" w:rsidR="00B52A7C" w:rsidRPr="00E8459F" w:rsidRDefault="009D3436" w:rsidP="00B52A7C">
      <w:pPr>
        <w:jc w:val="both"/>
      </w:pPr>
      <w:r w:rsidRPr="00E8459F">
        <w:t>Moreover, there is a difference in DOR in definition among TOWER and ZUM</w:t>
      </w:r>
      <w:r w:rsidR="002222E1" w:rsidRPr="00E8459F">
        <w:t>A</w:t>
      </w:r>
      <w:r w:rsidRPr="00E8459F">
        <w:t xml:space="preserve">-3 with respect to CR or </w:t>
      </w:r>
      <w:proofErr w:type="spellStart"/>
      <w:r w:rsidRPr="00E8459F">
        <w:t>CRi</w:t>
      </w:r>
      <w:proofErr w:type="spellEnd"/>
      <w:r w:rsidRPr="00E8459F">
        <w:t>. For instance, TOWER defined DOR only for participants who achieved a CR, was calculated from the date a CR was first achieved until the earliest date of a disease assessment indicating a relapse event or death, whichever occurred first with a median observation time of 7.0 months in the blinatumomab group and 10.8 months in the SOC group</w:t>
      </w:r>
      <w:r w:rsidR="00B52A7C" w:rsidRPr="00E8459F">
        <w:t xml:space="preserve"> </w:t>
      </w:r>
      <w:r w:rsidRPr="00E8459F">
        <w:t>(</w:t>
      </w:r>
      <w:hyperlink r:id="rId19" w:history="1">
        <w:r w:rsidR="00B52A7C" w:rsidRPr="00E8459F">
          <w:rPr>
            <w:rStyle w:val="Hyperlink"/>
            <w:color w:val="auto"/>
          </w:rPr>
          <w:t>https://clinicaltrials.gov/ct2/show/NCT02013167</w:t>
        </w:r>
      </w:hyperlink>
      <w:r w:rsidRPr="00E8459F">
        <w:t>).</w:t>
      </w:r>
    </w:p>
    <w:p w14:paraId="74C73DAA" w14:textId="077F376F" w:rsidR="009D3436" w:rsidRPr="00E8459F" w:rsidRDefault="009D3436" w:rsidP="00B52A7C">
      <w:pPr>
        <w:jc w:val="both"/>
      </w:pPr>
      <w:r w:rsidRPr="00E8459F">
        <w:t xml:space="preserve">On the other hand, ZUMA-3 defined DOR as the time from first CR or </w:t>
      </w:r>
      <w:proofErr w:type="spellStart"/>
      <w:r w:rsidRPr="00E8459F">
        <w:t>CRi</w:t>
      </w:r>
      <w:proofErr w:type="spellEnd"/>
      <w:r w:rsidRPr="00E8459F">
        <w:t xml:space="preserve"> to relapse or any death in the absence of documented relapse</w:t>
      </w:r>
      <w:r w:rsidR="00D24197" w:rsidRPr="00E8459F">
        <w:t>.</w:t>
      </w:r>
      <w:r w:rsidRPr="00E8459F">
        <w:t xml:space="preserve"> Participants who did not have a relapse event were censored </w:t>
      </w:r>
      <w:r w:rsidRPr="00E8459F">
        <w:lastRenderedPageBreak/>
        <w:t xml:space="preserve">on their last disease assessment date (https://clinicaltrials.gov/ct2/show/NCT02614066). Therefore, comparison with TOWER will produce biased estimates of DOR favouring </w:t>
      </w:r>
      <w:r w:rsidR="00837B5A" w:rsidRPr="00E8459F">
        <w:t>brexu-cel</w:t>
      </w:r>
      <w:r w:rsidRPr="00E8459F">
        <w:t>.</w:t>
      </w:r>
    </w:p>
    <w:p w14:paraId="47F9E162" w14:textId="367E51A0" w:rsidR="00B52A7C" w:rsidRPr="00E8459F" w:rsidRDefault="00B52A7C" w:rsidP="00B52A7C">
      <w:pPr>
        <w:jc w:val="both"/>
      </w:pPr>
      <w:proofErr w:type="spellStart"/>
      <w:r w:rsidRPr="00E8459F">
        <w:t>HRQoL</w:t>
      </w:r>
      <w:proofErr w:type="spellEnd"/>
      <w:r w:rsidRPr="00E8459F">
        <w:t xml:space="preserve"> outcomes were reported only for 51 patients out of 55 for </w:t>
      </w:r>
      <w:proofErr w:type="spellStart"/>
      <w:r w:rsidRPr="00E8459F">
        <w:t>mITT</w:t>
      </w:r>
      <w:proofErr w:type="spellEnd"/>
      <w:r w:rsidRPr="00E8459F">
        <w:t xml:space="preserve"> population (71 for ITT population) phase 2 that produce a selection bias and overestimated </w:t>
      </w:r>
      <w:proofErr w:type="spellStart"/>
      <w:r w:rsidRPr="00E8459F">
        <w:t>HRQoL</w:t>
      </w:r>
      <w:proofErr w:type="spellEnd"/>
      <w:r w:rsidRPr="00E8459F">
        <w:t xml:space="preserve"> outcomes favouring </w:t>
      </w:r>
      <w:r w:rsidR="00837B5A" w:rsidRPr="00E8459F">
        <w:t>brexu-cel</w:t>
      </w:r>
      <w:r w:rsidRPr="00E8459F">
        <w:t xml:space="preserve"> (ADAR 1723 - TECARTUS R-R Adult B-ALL ADAR with Exec </w:t>
      </w:r>
      <w:proofErr w:type="spellStart"/>
      <w:r w:rsidRPr="00E8459F">
        <w:t>Summ</w:t>
      </w:r>
      <w:proofErr w:type="spellEnd"/>
      <w:r w:rsidRPr="00E8459F">
        <w:t>-Final, table 31 and 32). A mean score of EQ-5D-5l is not presented.</w:t>
      </w:r>
    </w:p>
    <w:p w14:paraId="3E8584CC" w14:textId="67A2E3A0" w:rsidR="00B64D68" w:rsidRPr="00E8459F" w:rsidRDefault="007B1E00" w:rsidP="009D3436">
      <w:pPr>
        <w:jc w:val="both"/>
      </w:pPr>
      <w:r w:rsidRPr="00E8459F">
        <w:t>There was</w:t>
      </w:r>
      <w:r w:rsidR="00B52A7C" w:rsidRPr="00E8459F">
        <w:t xml:space="preserve"> a significant decrease in number of assessed subjects for EQ-5D-5l and EQ-5D-VAS evaluation from 51 at screening time to 14 at 12 months with a dramatic drop at 24 months </w:t>
      </w:r>
      <w:r w:rsidR="002222E1" w:rsidRPr="00E8459F">
        <w:t>with</w:t>
      </w:r>
      <w:r w:rsidR="00B52A7C" w:rsidRPr="00E8459F">
        <w:t xml:space="preserve"> 4 subjects. This decrease in number of subjects </w:t>
      </w:r>
      <w:r w:rsidRPr="00E8459F">
        <w:t xml:space="preserve">could </w:t>
      </w:r>
      <w:r w:rsidR="00B52A7C" w:rsidRPr="00E8459F">
        <w:t>produce biased estimates of EQ-5D-5l and EQ-5D-VAS assessment. Also, a selection of subjects with ECOG score of only ≤1 will produce a selection bias.</w:t>
      </w:r>
    </w:p>
    <w:p w14:paraId="2EB16DB6" w14:textId="4A00A1F1" w:rsidR="00B64D68" w:rsidRPr="00293A38" w:rsidRDefault="00B64D68" w:rsidP="00B64D68">
      <w:pPr>
        <w:spacing w:line="240" w:lineRule="auto"/>
        <w:jc w:val="both"/>
      </w:pPr>
      <w:r w:rsidRPr="00E8459F">
        <w:rPr>
          <w:rFonts w:cstheme="minorHAnsi"/>
        </w:rPr>
        <w:t xml:space="preserve">During evaluation for illustration purposes, a comparison of </w:t>
      </w:r>
      <w:proofErr w:type="spellStart"/>
      <w:r w:rsidRPr="00E8459F">
        <w:rPr>
          <w:rFonts w:cstheme="minorHAnsi"/>
        </w:rPr>
        <w:t>HRQoL</w:t>
      </w:r>
      <w:proofErr w:type="spellEnd"/>
      <w:r w:rsidRPr="00E8459F">
        <w:rPr>
          <w:rFonts w:cstheme="minorHAnsi"/>
        </w:rPr>
        <w:t xml:space="preserve"> outcomes between ZUMA-3 (phase 2, </w:t>
      </w:r>
      <w:proofErr w:type="spellStart"/>
      <w:r w:rsidRPr="00E8459F">
        <w:rPr>
          <w:rFonts w:cstheme="minorHAnsi"/>
        </w:rPr>
        <w:t>mITT</w:t>
      </w:r>
      <w:proofErr w:type="spellEnd"/>
      <w:r w:rsidRPr="00E8459F">
        <w:rPr>
          <w:rFonts w:cstheme="minorHAnsi"/>
        </w:rPr>
        <w:t xml:space="preserve">), INO-VATE and TOWER was undertaken. ZUMA-3 presented </w:t>
      </w:r>
      <w:proofErr w:type="spellStart"/>
      <w:r w:rsidRPr="00E8459F">
        <w:rPr>
          <w:rFonts w:cstheme="minorHAnsi"/>
        </w:rPr>
        <w:t>HRQoL</w:t>
      </w:r>
      <w:proofErr w:type="spellEnd"/>
      <w:r w:rsidRPr="00E8459F">
        <w:rPr>
          <w:rFonts w:cstheme="minorHAnsi"/>
        </w:rPr>
        <w:t xml:space="preserve"> outcomes only based on EQ-5D-5L and EQ-5D VAS whereas INO-VATE reported EORTC QLQ-C30 scores in addition to EQ-5D-5L and EQ-5D VAS. INO-VATE presented mean EQ-5D VAS score at baseline and on the 28 days after treatment. Sample size was significantly bigger in INO-VATE compared to ZUMA-3, n=164 vs 51.</w:t>
      </w:r>
    </w:p>
    <w:p w14:paraId="63DC843D" w14:textId="3648631C" w:rsidR="00B64D68" w:rsidRPr="00E8459F" w:rsidRDefault="002222E1" w:rsidP="00B64D68">
      <w:pPr>
        <w:spacing w:line="240" w:lineRule="auto"/>
        <w:jc w:val="both"/>
        <w:rPr>
          <w:rFonts w:cstheme="minorHAnsi"/>
        </w:rPr>
      </w:pPr>
      <w:r w:rsidRPr="00E8459F">
        <w:t>T</w:t>
      </w:r>
      <w:r w:rsidR="00B64D68" w:rsidRPr="00E8459F">
        <w:t xml:space="preserve">he </w:t>
      </w:r>
      <w:r w:rsidR="00B64D68" w:rsidRPr="00E8459F">
        <w:rPr>
          <w:rFonts w:cstheme="minorHAnsi"/>
        </w:rPr>
        <w:t>mean change in EQ-5D VAS score was higher in INO-VATE compared to ZUMA-3, 7.3 and 6.5, respectively. TOWER only reported EORTC QLQ-C30 scores that cannot be compared with EQ-5D-5L and EQ-5D VAS scores from ZUMA-3.</w:t>
      </w:r>
    </w:p>
    <w:p w14:paraId="3581AFE2" w14:textId="356A4C5F" w:rsidR="00226CD5" w:rsidRPr="00E8459F" w:rsidRDefault="00A86449" w:rsidP="002222E1">
      <w:pPr>
        <w:jc w:val="both"/>
      </w:pPr>
      <w:r w:rsidRPr="00E8459F">
        <w:t xml:space="preserve">Overall, in ZUMA-3 Phase 2 subjects with any bridging chemotherapy were 51 (93%) out 55 and in Phase 1, 22 (96%) out of 23. </w:t>
      </w:r>
      <w:r w:rsidR="00226CD5" w:rsidRPr="00E8459F">
        <w:t xml:space="preserve">Bridging therapy in ZUMA-3 </w:t>
      </w:r>
      <w:r w:rsidR="007B1E00" w:rsidRPr="00E8459F">
        <w:t>P</w:t>
      </w:r>
      <w:r w:rsidR="00226CD5" w:rsidRPr="00E8459F">
        <w:t xml:space="preserve">hase 2 </w:t>
      </w:r>
      <w:r w:rsidR="007B1E00" w:rsidRPr="00E8459F">
        <w:t xml:space="preserve">included cytarabine in </w:t>
      </w:r>
      <w:r w:rsidR="00226CD5" w:rsidRPr="00E8459F">
        <w:t xml:space="preserve">17 </w:t>
      </w:r>
      <w:r w:rsidR="007B1E00" w:rsidRPr="00E8459F">
        <w:t xml:space="preserve">patients </w:t>
      </w:r>
      <w:r w:rsidR="00226CD5" w:rsidRPr="00E8459F">
        <w:t xml:space="preserve">(31%), </w:t>
      </w:r>
      <w:r w:rsidR="007B1E00" w:rsidRPr="00E8459F">
        <w:t xml:space="preserve">and fludarabine in </w:t>
      </w:r>
      <w:r w:rsidR="00226CD5" w:rsidRPr="00E8459F">
        <w:t>9 (16%), among other</w:t>
      </w:r>
      <w:r w:rsidR="007B1E00" w:rsidRPr="00E8459F">
        <w:t xml:space="preserve"> therapies. Similarly, in</w:t>
      </w:r>
      <w:r w:rsidR="00226CD5" w:rsidRPr="00E8459F">
        <w:t xml:space="preserve"> ZUMA-3 </w:t>
      </w:r>
      <w:r w:rsidR="007B1E00" w:rsidRPr="00E8459F">
        <w:t>P</w:t>
      </w:r>
      <w:r w:rsidR="00226CD5" w:rsidRPr="00E8459F">
        <w:t>hase 1</w:t>
      </w:r>
      <w:r w:rsidR="007B1E00" w:rsidRPr="00E8459F">
        <w:t>,</w:t>
      </w:r>
      <w:r w:rsidR="00226CD5" w:rsidRPr="00E8459F">
        <w:t xml:space="preserve"> bridging therapy included but </w:t>
      </w:r>
      <w:r w:rsidR="002222E1" w:rsidRPr="00E8459F">
        <w:t xml:space="preserve">was </w:t>
      </w:r>
      <w:r w:rsidR="00226CD5" w:rsidRPr="00E8459F">
        <w:t xml:space="preserve">not limited to </w:t>
      </w:r>
      <w:r w:rsidR="007B1E00" w:rsidRPr="00E8459F">
        <w:t>cytarabine n=</w:t>
      </w:r>
      <w:r w:rsidR="00226CD5" w:rsidRPr="00E8459F">
        <w:t xml:space="preserve">5 (22%), </w:t>
      </w:r>
      <w:r w:rsidR="007B1E00" w:rsidRPr="00E8459F">
        <w:t>fludarabine n=</w:t>
      </w:r>
      <w:r w:rsidR="00226CD5" w:rsidRPr="00E8459F">
        <w:t xml:space="preserve">3 (13%), and </w:t>
      </w:r>
      <w:r w:rsidR="007B1E00" w:rsidRPr="00E8459F">
        <w:t>granulocyte-colony stimulating factor (</w:t>
      </w:r>
      <w:r w:rsidR="00226CD5" w:rsidRPr="00E8459F">
        <w:t>G-CSF</w:t>
      </w:r>
      <w:r w:rsidR="007B1E00" w:rsidRPr="00E8459F">
        <w:t>)</w:t>
      </w:r>
      <w:r w:rsidR="00226CD5" w:rsidRPr="00E8459F">
        <w:t xml:space="preserve"> </w:t>
      </w:r>
      <w:r w:rsidR="007B1E00" w:rsidRPr="00E8459F">
        <w:t>n=</w:t>
      </w:r>
      <w:r w:rsidR="00226CD5" w:rsidRPr="00E8459F">
        <w:t>3 (13%)</w:t>
      </w:r>
      <w:r w:rsidR="007B1E00" w:rsidRPr="00E8459F">
        <w:t>.</w:t>
      </w:r>
    </w:p>
    <w:p w14:paraId="3C1F53CF" w14:textId="0CD07D79" w:rsidR="00226CD5" w:rsidRPr="00E8459F" w:rsidRDefault="007B1E00" w:rsidP="00191B00">
      <w:pPr>
        <w:jc w:val="both"/>
      </w:pPr>
      <w:r w:rsidRPr="00E8459F">
        <w:t>Many of these therapies (namely cytarabine, fludarabine and G-CSF) were similarly used as chemotherapies in the standard care arms of the INO-VATE (</w:t>
      </w:r>
      <w:proofErr w:type="spellStart"/>
      <w:r w:rsidRPr="00E8459F">
        <w:t>inotuzumab</w:t>
      </w:r>
      <w:proofErr w:type="spellEnd"/>
      <w:r w:rsidRPr="00E8459F">
        <w:t xml:space="preserve"> </w:t>
      </w:r>
      <w:proofErr w:type="spellStart"/>
      <w:r w:rsidRPr="00E8459F">
        <w:t>ozogamicin</w:t>
      </w:r>
      <w:proofErr w:type="spellEnd"/>
      <w:r w:rsidRPr="00E8459F">
        <w:t>) and TOWER (blinatumomab) trials.</w:t>
      </w:r>
    </w:p>
    <w:p w14:paraId="18DF0B49" w14:textId="3BA9E9F8" w:rsidR="00226CD5" w:rsidRPr="00E8459F" w:rsidRDefault="007B1E00" w:rsidP="002222E1">
      <w:pPr>
        <w:jc w:val="both"/>
      </w:pPr>
      <w:r w:rsidRPr="00E8459F">
        <w:t>Given the high proportion of subjects that received bridging therapy and noting that the median time from leukapheresis to KTE-X19 manufacturing release is 13 days (IQR 11–14) for US patients and 14·5 days (13–19) for European patients, there is significant uncertainty around the OCR endpoints.  In particular, the degree to which the remission rates can be purely attributed to brexu-cel or, to some degree, bridging therapy, remains unclear (Shah et al 2021, Phase 2).</w:t>
      </w:r>
    </w:p>
    <w:p w14:paraId="65E97E2F" w14:textId="4F229317" w:rsidR="00DA04D3" w:rsidRDefault="00DA04D3" w:rsidP="007366C9">
      <w:pPr>
        <w:jc w:val="both"/>
      </w:pPr>
      <w:r w:rsidRPr="007E05F8">
        <w:t>The applicant state</w:t>
      </w:r>
      <w:r>
        <w:t>d</w:t>
      </w:r>
      <w:r w:rsidRPr="007E05F8">
        <w:t xml:space="preserve"> that brexu-cel is superior in efficacy and associated with different adverse events and safety profile compared with blinatumomab, </w:t>
      </w:r>
      <w:proofErr w:type="spellStart"/>
      <w:r w:rsidRPr="007E05F8">
        <w:t>inotuzumab</w:t>
      </w:r>
      <w:proofErr w:type="spellEnd"/>
      <w:r w:rsidRPr="007E05F8">
        <w:t xml:space="preserve"> </w:t>
      </w:r>
      <w:proofErr w:type="spellStart"/>
      <w:r w:rsidRPr="007E05F8">
        <w:t>ozogamicin</w:t>
      </w:r>
      <w:proofErr w:type="spellEnd"/>
      <w:r w:rsidRPr="007E05F8">
        <w:t>, ponatinib or salvage chemotherapy in adult R/R B-ALL patients.</w:t>
      </w:r>
    </w:p>
    <w:p w14:paraId="4DE25C40" w14:textId="7930F30F" w:rsidR="0029798D" w:rsidRPr="00E8459F" w:rsidRDefault="0029798D" w:rsidP="0029798D">
      <w:pPr>
        <w:snapToGrid w:val="0"/>
        <w:spacing w:after="120" w:line="240" w:lineRule="auto"/>
        <w:jc w:val="both"/>
      </w:pPr>
      <w:r w:rsidRPr="00E8459F">
        <w:t xml:space="preserve">In terms of safety, as stated correctly in the ADAR, the safety profile of brexu-cel is different, however, based on the naïve comparison brexu-cel is most likely inferior with respect to AEs </w:t>
      </w:r>
      <w:r w:rsidR="006767EF" w:rsidRPr="00E8459F">
        <w:t>of</w:t>
      </w:r>
      <w:r w:rsidRPr="00E8459F">
        <w:t xml:space="preserve"> special interest and non-inferior with respect to all other AEs. A significant proportion of patients with adverse events of special interest associated with brexu-cel</w:t>
      </w:r>
      <w:r w:rsidR="006767EF" w:rsidRPr="00E8459F">
        <w:t xml:space="preserve"> were observed</w:t>
      </w:r>
      <w:r w:rsidRPr="00E8459F">
        <w:t>, including cytokine release syndrome (CRS), neurological events, and cytopenia.</w:t>
      </w:r>
    </w:p>
    <w:p w14:paraId="7FF9EF11" w14:textId="77777777" w:rsidR="0029798D" w:rsidRPr="00E8459F" w:rsidRDefault="0029798D" w:rsidP="0029798D">
      <w:pPr>
        <w:snapToGrid w:val="0"/>
        <w:spacing w:after="120" w:line="240" w:lineRule="auto"/>
        <w:jc w:val="both"/>
      </w:pPr>
      <w:r w:rsidRPr="00E8459F">
        <w:t>Overall, the magnitude of benefits of brexu-cel is highly uncertain and possibly overestimated due to the following identified issues:</w:t>
      </w:r>
    </w:p>
    <w:p w14:paraId="32556DFE" w14:textId="4D533978" w:rsidR="0029798D" w:rsidRPr="00E8459F" w:rsidRDefault="0029798D" w:rsidP="0029798D">
      <w:pPr>
        <w:pStyle w:val="ListParagraph"/>
        <w:numPr>
          <w:ilvl w:val="0"/>
          <w:numId w:val="18"/>
        </w:numPr>
        <w:snapToGrid w:val="0"/>
        <w:spacing w:after="120" w:line="240" w:lineRule="auto"/>
        <w:jc w:val="both"/>
      </w:pPr>
      <w:r w:rsidRPr="00E8459F">
        <w:t>significant variability in baseline characteristics including proportion of patients with Ph+ disease, MLL-rearrangement, ECOG status, bone marrow blasts ≥50%, R/R post allogenic SCT, and prior therapy including salvage therapy,</w:t>
      </w:r>
    </w:p>
    <w:p w14:paraId="126964D8" w14:textId="77777777" w:rsidR="0029798D" w:rsidRPr="00E8459F" w:rsidRDefault="0029798D" w:rsidP="0029798D">
      <w:pPr>
        <w:pStyle w:val="ListParagraph"/>
        <w:numPr>
          <w:ilvl w:val="0"/>
          <w:numId w:val="18"/>
        </w:numPr>
        <w:snapToGrid w:val="0"/>
        <w:spacing w:after="120" w:line="240" w:lineRule="auto"/>
        <w:jc w:val="both"/>
      </w:pPr>
      <w:r w:rsidRPr="00E8459F">
        <w:lastRenderedPageBreak/>
        <w:t>lack of direct comparison with blinatumomab, or of a control group in the ZUMA-3 trial,</w:t>
      </w:r>
    </w:p>
    <w:p w14:paraId="704E7574" w14:textId="77777777" w:rsidR="0029798D" w:rsidRPr="00E8459F" w:rsidRDefault="0029798D" w:rsidP="0029798D">
      <w:pPr>
        <w:pStyle w:val="ListParagraph"/>
        <w:numPr>
          <w:ilvl w:val="0"/>
          <w:numId w:val="18"/>
        </w:numPr>
        <w:snapToGrid w:val="0"/>
        <w:spacing w:after="120" w:line="240" w:lineRule="auto"/>
        <w:jc w:val="both"/>
      </w:pPr>
      <w:r w:rsidRPr="00E8459F">
        <w:t>dissimilarity in OCR definition between ZUMA-3 and comparator studies,</w:t>
      </w:r>
    </w:p>
    <w:p w14:paraId="0CFCCBD2" w14:textId="77777777" w:rsidR="0029798D" w:rsidRPr="00E8459F" w:rsidRDefault="0029798D" w:rsidP="0029798D">
      <w:pPr>
        <w:pStyle w:val="ListParagraph"/>
        <w:numPr>
          <w:ilvl w:val="0"/>
          <w:numId w:val="18"/>
        </w:numPr>
        <w:snapToGrid w:val="0"/>
        <w:spacing w:after="120" w:line="240" w:lineRule="auto"/>
        <w:jc w:val="both"/>
      </w:pPr>
      <w:r w:rsidRPr="00E8459F">
        <w:t xml:space="preserve">use of </w:t>
      </w:r>
      <w:proofErr w:type="spellStart"/>
      <w:r w:rsidRPr="00E8459F">
        <w:t>mITT</w:t>
      </w:r>
      <w:proofErr w:type="spellEnd"/>
      <w:r w:rsidRPr="00E8459F">
        <w:t xml:space="preserve"> instead of ITT for comparative analysis. The same issue was identified in the previous application for other CAR-T therapies such as 1519/1519.1 (</w:t>
      </w:r>
      <w:proofErr w:type="spellStart"/>
      <w:r w:rsidRPr="00E8459F">
        <w:t>tisa-cel</w:t>
      </w:r>
      <w:proofErr w:type="spellEnd"/>
      <w:r w:rsidRPr="00E8459F">
        <w:t>),</w:t>
      </w:r>
    </w:p>
    <w:p w14:paraId="5923E153" w14:textId="26F5DE77" w:rsidR="0029798D" w:rsidRPr="00E8459F" w:rsidRDefault="0029798D" w:rsidP="0029798D">
      <w:pPr>
        <w:pStyle w:val="ListParagraph"/>
        <w:numPr>
          <w:ilvl w:val="0"/>
          <w:numId w:val="18"/>
        </w:numPr>
        <w:snapToGrid w:val="0"/>
        <w:spacing w:after="120" w:line="240" w:lineRule="auto"/>
        <w:jc w:val="both"/>
      </w:pPr>
      <w:r w:rsidRPr="00E8459F">
        <w:t>the presence of bridging therapy that may contribute to the clinical outcomes to some degree,</w:t>
      </w:r>
    </w:p>
    <w:p w14:paraId="246BBBD6" w14:textId="78985D7A" w:rsidR="0029798D" w:rsidRPr="00E8459F" w:rsidRDefault="0029798D" w:rsidP="0029798D">
      <w:pPr>
        <w:pStyle w:val="ListParagraph"/>
        <w:numPr>
          <w:ilvl w:val="0"/>
          <w:numId w:val="18"/>
        </w:numPr>
        <w:snapToGrid w:val="0"/>
        <w:spacing w:after="120" w:line="240" w:lineRule="auto"/>
        <w:jc w:val="both"/>
      </w:pPr>
      <w:r w:rsidRPr="00E8459F">
        <w:t>the comparative analysis of minimal residual disease between ZUMA-3 and comparator studies was not presented.</w:t>
      </w:r>
    </w:p>
    <w:p w14:paraId="5539C549" w14:textId="75A86659" w:rsidR="007E747F" w:rsidRDefault="007E747F" w:rsidP="007E747F">
      <w:pPr>
        <w:snapToGrid w:val="0"/>
        <w:spacing w:after="120" w:line="240" w:lineRule="auto"/>
        <w:jc w:val="both"/>
        <w:rPr>
          <w:b/>
          <w:bCs/>
        </w:rPr>
      </w:pPr>
      <w:r w:rsidRPr="007E747F">
        <w:rPr>
          <w:b/>
          <w:bCs/>
        </w:rPr>
        <w:t xml:space="preserve">Pre-ESC response </w:t>
      </w:r>
    </w:p>
    <w:p w14:paraId="1421C9B0" w14:textId="1D0A9BF1" w:rsidR="007E747F" w:rsidRDefault="007E747F" w:rsidP="007E747F">
      <w:pPr>
        <w:snapToGrid w:val="0"/>
        <w:spacing w:after="120" w:line="240" w:lineRule="auto"/>
        <w:jc w:val="both"/>
        <w:rPr>
          <w:rFonts w:cstheme="minorHAnsi"/>
        </w:rPr>
      </w:pPr>
      <w:r>
        <w:rPr>
          <w:rFonts w:cstheme="minorHAnsi"/>
        </w:rPr>
        <w:t>The positioning of brexu-cel can be described as either post blinatumomab/</w:t>
      </w:r>
      <w:proofErr w:type="spellStart"/>
      <w:r>
        <w:rPr>
          <w:rFonts w:cstheme="minorHAnsi"/>
        </w:rPr>
        <w:t>inotuzumab</w:t>
      </w:r>
      <w:proofErr w:type="spellEnd"/>
      <w:r>
        <w:rPr>
          <w:rFonts w:cstheme="minorHAnsi"/>
        </w:rPr>
        <w:t xml:space="preserve"> </w:t>
      </w:r>
      <w:proofErr w:type="spellStart"/>
      <w:r>
        <w:rPr>
          <w:rFonts w:cstheme="minorHAnsi"/>
        </w:rPr>
        <w:t>ozogamicin</w:t>
      </w:r>
      <w:proofErr w:type="spellEnd"/>
      <w:r>
        <w:rPr>
          <w:rFonts w:cstheme="minorHAnsi"/>
        </w:rPr>
        <w:t xml:space="preserve"> (positions 3 and 4) or prior to blinatumomab/</w:t>
      </w:r>
      <w:r w:rsidRPr="00C97F2D">
        <w:rPr>
          <w:rFonts w:cstheme="minorHAnsi"/>
        </w:rPr>
        <w:t xml:space="preserve"> </w:t>
      </w:r>
      <w:proofErr w:type="spellStart"/>
      <w:r>
        <w:rPr>
          <w:rFonts w:cstheme="minorHAnsi"/>
        </w:rPr>
        <w:t>inotuzumab</w:t>
      </w:r>
      <w:proofErr w:type="spellEnd"/>
      <w:r>
        <w:rPr>
          <w:rFonts w:cstheme="minorHAnsi"/>
        </w:rPr>
        <w:t xml:space="preserve"> </w:t>
      </w:r>
      <w:proofErr w:type="spellStart"/>
      <w:r>
        <w:rPr>
          <w:rFonts w:cstheme="minorHAnsi"/>
        </w:rPr>
        <w:t>ozogamicin</w:t>
      </w:r>
      <w:proofErr w:type="spellEnd"/>
      <w:r>
        <w:rPr>
          <w:rFonts w:cstheme="minorHAnsi"/>
        </w:rPr>
        <w:t xml:space="preserve"> (positions 1, 2 and 4).</w:t>
      </w:r>
      <w:r w:rsidRPr="00F9451C">
        <w:rPr>
          <w:rFonts w:cstheme="minorHAnsi"/>
        </w:rPr>
        <w:t xml:space="preserve"> </w:t>
      </w:r>
      <w:r>
        <w:rPr>
          <w:rFonts w:cstheme="minorHAnsi"/>
        </w:rPr>
        <w:t xml:space="preserve"> </w:t>
      </w:r>
      <w:r w:rsidRPr="00F9451C">
        <w:rPr>
          <w:rFonts w:cstheme="minorHAnsi"/>
        </w:rPr>
        <w:t xml:space="preserve">The proportion of patients from </w:t>
      </w:r>
      <w:r>
        <w:rPr>
          <w:rFonts w:cstheme="minorHAnsi"/>
        </w:rPr>
        <w:t xml:space="preserve">ZUMA-3 </w:t>
      </w:r>
      <w:r w:rsidRPr="00F9451C">
        <w:rPr>
          <w:rFonts w:cstheme="minorHAnsi"/>
        </w:rPr>
        <w:t xml:space="preserve">in each position of the treatment pathway is also presented </w:t>
      </w:r>
      <w:r>
        <w:rPr>
          <w:rFonts w:cstheme="minorHAnsi"/>
        </w:rPr>
        <w:t xml:space="preserve">together with estimates derived from local expert opinion (four clinicians) in </w:t>
      </w:r>
      <w:r>
        <w:rPr>
          <w:rFonts w:cstheme="minorHAnsi"/>
        </w:rPr>
        <w:fldChar w:fldCharType="begin"/>
      </w:r>
      <w:r>
        <w:rPr>
          <w:rFonts w:cstheme="minorHAnsi"/>
        </w:rPr>
        <w:instrText xml:space="preserve"> REF _Ref117589080 \h </w:instrText>
      </w:r>
      <w:r>
        <w:rPr>
          <w:rFonts w:cstheme="minorHAnsi"/>
        </w:rPr>
      </w:r>
      <w:r>
        <w:rPr>
          <w:rFonts w:cstheme="minorHAnsi"/>
        </w:rPr>
        <w:fldChar w:fldCharType="separate"/>
      </w:r>
      <w:r w:rsidR="007C615C">
        <w:t xml:space="preserve">Table </w:t>
      </w:r>
      <w:r w:rsidR="007C615C">
        <w:rPr>
          <w:noProof/>
        </w:rPr>
        <w:t>5</w:t>
      </w:r>
      <w:r>
        <w:rPr>
          <w:rFonts w:cstheme="minorHAnsi"/>
        </w:rPr>
        <w:fldChar w:fldCharType="end"/>
      </w:r>
      <w:r>
        <w:rPr>
          <w:rFonts w:cstheme="minorHAnsi"/>
        </w:rPr>
        <w:t xml:space="preserve">. </w:t>
      </w:r>
    </w:p>
    <w:p w14:paraId="5C038B9E" w14:textId="3BF6BF0F" w:rsidR="007E747F" w:rsidRDefault="007E747F" w:rsidP="007E747F">
      <w:pPr>
        <w:pStyle w:val="Caption"/>
      </w:pPr>
      <w:bookmarkStart w:id="47" w:name="_Ref117589080"/>
      <w:r>
        <w:t xml:space="preserve">Table </w:t>
      </w:r>
      <w:r w:rsidR="00D95241">
        <w:fldChar w:fldCharType="begin"/>
      </w:r>
      <w:r w:rsidR="00D95241">
        <w:instrText xml:space="preserve"> SEQ Table \* ARABIC </w:instrText>
      </w:r>
      <w:r w:rsidR="00D95241">
        <w:fldChar w:fldCharType="separate"/>
      </w:r>
      <w:r w:rsidR="00FF1F08">
        <w:rPr>
          <w:noProof/>
        </w:rPr>
        <w:t>5</w:t>
      </w:r>
      <w:r w:rsidR="00D95241">
        <w:rPr>
          <w:noProof/>
        </w:rPr>
        <w:fldChar w:fldCharType="end"/>
      </w:r>
      <w:bookmarkEnd w:id="47"/>
      <w:r>
        <w:t xml:space="preserve"> - Use of brexu-cel in ZUMA-3 with Australian comparison </w:t>
      </w:r>
    </w:p>
    <w:tbl>
      <w:tblPr>
        <w:tblStyle w:val="TableGrid1"/>
        <w:tblW w:w="5000" w:type="pct"/>
        <w:tblCellMar>
          <w:left w:w="0" w:type="dxa"/>
          <w:right w:w="0" w:type="dxa"/>
        </w:tblCellMar>
        <w:tblLook w:val="04A0" w:firstRow="1" w:lastRow="0" w:firstColumn="1" w:lastColumn="0" w:noHBand="0" w:noVBand="1"/>
      </w:tblPr>
      <w:tblGrid>
        <w:gridCol w:w="5094"/>
        <w:gridCol w:w="1956"/>
        <w:gridCol w:w="1956"/>
      </w:tblGrid>
      <w:tr w:rsidR="007E747F" w:rsidRPr="004F64CD" w14:paraId="6D188F5B" w14:textId="77777777" w:rsidTr="00A74478">
        <w:trPr>
          <w:cnfStyle w:val="100000000000" w:firstRow="1" w:lastRow="0" w:firstColumn="0" w:lastColumn="0" w:oddVBand="0" w:evenVBand="0" w:oddHBand="0" w:evenHBand="0" w:firstRowFirstColumn="0" w:firstRowLastColumn="0" w:lastRowFirstColumn="0" w:lastRowLastColumn="0"/>
          <w:trHeight w:val="431"/>
        </w:trPr>
        <w:tc>
          <w:tcPr>
            <w:tcW w:w="282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ED9CCB3" w14:textId="77777777" w:rsidR="007E747F" w:rsidRPr="007C615C" w:rsidRDefault="007E747F" w:rsidP="00BC7CB1">
            <w:pPr>
              <w:autoSpaceDE w:val="0"/>
              <w:autoSpaceDN w:val="0"/>
              <w:snapToGrid w:val="0"/>
              <w:spacing w:before="0"/>
              <w:jc w:val="center"/>
              <w:rPr>
                <w:rFonts w:ascii="Arial Narrow" w:hAnsi="Arial Narrow" w:cstheme="minorHAnsi"/>
                <w:b/>
                <w:bCs/>
              </w:rPr>
            </w:pPr>
            <w:r w:rsidRPr="007C615C">
              <w:rPr>
                <w:rFonts w:ascii="Arial Narrow" w:hAnsi="Arial Narrow" w:cstheme="minorHAnsi"/>
                <w:b/>
                <w:bCs/>
              </w:rPr>
              <w:t>ZUMA-3 four sub-groups of R/R Adult ALL</w:t>
            </w:r>
          </w:p>
          <w:p w14:paraId="648ED035" w14:textId="77777777" w:rsidR="007E747F" w:rsidRPr="007C615C" w:rsidRDefault="007E747F" w:rsidP="00BC7CB1">
            <w:pPr>
              <w:autoSpaceDE w:val="0"/>
              <w:autoSpaceDN w:val="0"/>
              <w:snapToGrid w:val="0"/>
              <w:spacing w:before="0"/>
              <w:jc w:val="center"/>
              <w:rPr>
                <w:rFonts w:ascii="Arial Narrow" w:hAnsi="Arial Narrow" w:cstheme="minorHAnsi"/>
                <w:b/>
                <w:bCs/>
              </w:rPr>
            </w:pPr>
            <w:r w:rsidRPr="007C615C">
              <w:rPr>
                <w:rFonts w:ascii="Arial Narrow" w:hAnsi="Arial Narrow" w:cstheme="minorHAnsi"/>
                <w:b/>
                <w:bCs/>
              </w:rPr>
              <w:t>(Not mutually exclusive)</w:t>
            </w:r>
          </w:p>
        </w:tc>
        <w:tc>
          <w:tcPr>
            <w:tcW w:w="1086" w:type="pct"/>
            <w:tcBorders>
              <w:top w:val="single" w:sz="8" w:space="0" w:color="auto"/>
              <w:left w:val="nil"/>
              <w:bottom w:val="single" w:sz="8" w:space="0" w:color="auto"/>
              <w:right w:val="single" w:sz="8" w:space="0" w:color="auto"/>
            </w:tcBorders>
            <w:shd w:val="clear" w:color="auto" w:fill="auto"/>
            <w:vAlign w:val="center"/>
          </w:tcPr>
          <w:p w14:paraId="55D671A5" w14:textId="77777777" w:rsidR="007E747F" w:rsidRPr="007C615C" w:rsidRDefault="007E747F" w:rsidP="00BC7CB1">
            <w:pPr>
              <w:autoSpaceDE w:val="0"/>
              <w:autoSpaceDN w:val="0"/>
              <w:snapToGrid w:val="0"/>
              <w:spacing w:before="0"/>
              <w:jc w:val="center"/>
              <w:rPr>
                <w:rFonts w:ascii="Arial Narrow" w:hAnsi="Arial Narrow" w:cstheme="minorHAnsi"/>
                <w:b/>
                <w:bCs/>
              </w:rPr>
            </w:pPr>
            <w:r w:rsidRPr="007C615C">
              <w:rPr>
                <w:rFonts w:ascii="Arial Narrow" w:hAnsi="Arial Narrow" w:cstheme="minorHAnsi"/>
                <w:b/>
                <w:bCs/>
              </w:rPr>
              <w:t>ZUMA-3</w:t>
            </w:r>
          </w:p>
          <w:p w14:paraId="1ED2B277" w14:textId="77777777" w:rsidR="007E747F" w:rsidRPr="007C615C" w:rsidRDefault="007E747F" w:rsidP="00BC7CB1">
            <w:pPr>
              <w:autoSpaceDE w:val="0"/>
              <w:autoSpaceDN w:val="0"/>
              <w:snapToGrid w:val="0"/>
              <w:spacing w:before="0"/>
              <w:jc w:val="center"/>
              <w:rPr>
                <w:rFonts w:ascii="Arial Narrow" w:hAnsi="Arial Narrow" w:cstheme="minorHAnsi"/>
                <w:b/>
                <w:bCs/>
              </w:rPr>
            </w:pPr>
            <w:r w:rsidRPr="007C615C">
              <w:rPr>
                <w:rFonts w:ascii="Arial Narrow" w:hAnsi="Arial Narrow" w:cstheme="minorHAnsi"/>
                <w:b/>
                <w:bCs/>
              </w:rPr>
              <w:t>% (n/N)</w:t>
            </w:r>
          </w:p>
        </w:tc>
        <w:tc>
          <w:tcPr>
            <w:tcW w:w="108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154BCF" w14:textId="77777777" w:rsidR="007E747F" w:rsidRPr="007C615C" w:rsidRDefault="007E747F" w:rsidP="00BC7CB1">
            <w:pPr>
              <w:autoSpaceDE w:val="0"/>
              <w:autoSpaceDN w:val="0"/>
              <w:snapToGrid w:val="0"/>
              <w:spacing w:before="0"/>
              <w:jc w:val="center"/>
              <w:rPr>
                <w:rFonts w:ascii="Arial Narrow" w:hAnsi="Arial Narrow" w:cstheme="minorHAnsi"/>
                <w:b/>
                <w:bCs/>
              </w:rPr>
            </w:pPr>
            <w:r w:rsidRPr="007C615C">
              <w:rPr>
                <w:rFonts w:ascii="Arial Narrow" w:hAnsi="Arial Narrow" w:cstheme="minorHAnsi"/>
                <w:b/>
                <w:bCs/>
              </w:rPr>
              <w:t>AUSTRALIA</w:t>
            </w:r>
          </w:p>
          <w:p w14:paraId="100A101B" w14:textId="77777777" w:rsidR="007E747F" w:rsidRPr="007C615C" w:rsidRDefault="007E747F" w:rsidP="00BC7CB1">
            <w:pPr>
              <w:autoSpaceDE w:val="0"/>
              <w:autoSpaceDN w:val="0"/>
              <w:snapToGrid w:val="0"/>
              <w:spacing w:before="0"/>
              <w:jc w:val="center"/>
              <w:rPr>
                <w:rFonts w:ascii="Arial Narrow" w:hAnsi="Arial Narrow" w:cstheme="minorHAnsi"/>
                <w:b/>
                <w:bCs/>
              </w:rPr>
            </w:pPr>
            <w:r w:rsidRPr="007C615C">
              <w:rPr>
                <w:rFonts w:ascii="Arial Narrow" w:hAnsi="Arial Narrow" w:cstheme="minorHAnsi"/>
                <w:b/>
                <w:bCs/>
              </w:rPr>
              <w:t>%, Expert Opinion</w:t>
            </w:r>
          </w:p>
        </w:tc>
      </w:tr>
      <w:tr w:rsidR="007E747F" w:rsidRPr="004F64CD" w14:paraId="6D8EE98D" w14:textId="77777777" w:rsidTr="00A74478">
        <w:trPr>
          <w:trHeight w:val="345"/>
        </w:trPr>
        <w:tc>
          <w:tcPr>
            <w:tcW w:w="28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240950F" w14:textId="77777777" w:rsidR="007E747F" w:rsidRPr="00A74478" w:rsidRDefault="007E747F" w:rsidP="00BC7CB1">
            <w:pPr>
              <w:autoSpaceDE w:val="0"/>
              <w:autoSpaceDN w:val="0"/>
              <w:snapToGrid w:val="0"/>
              <w:spacing w:before="0"/>
              <w:rPr>
                <w:rFonts w:ascii="Arial Narrow" w:hAnsi="Arial Narrow" w:cstheme="minorHAnsi"/>
              </w:rPr>
            </w:pPr>
            <w:r w:rsidRPr="00A74478">
              <w:rPr>
                <w:rFonts w:ascii="Arial Narrow" w:hAnsi="Arial Narrow" w:cstheme="minorHAnsi"/>
              </w:rPr>
              <w:t>1. Primary Refractory</w:t>
            </w:r>
          </w:p>
        </w:tc>
        <w:tc>
          <w:tcPr>
            <w:tcW w:w="10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A35C27" w14:textId="77777777" w:rsidR="007E747F" w:rsidRPr="007C615C" w:rsidRDefault="007E747F" w:rsidP="00BC7CB1">
            <w:pPr>
              <w:autoSpaceDE w:val="0"/>
              <w:autoSpaceDN w:val="0"/>
              <w:snapToGrid w:val="0"/>
              <w:spacing w:before="0"/>
              <w:jc w:val="center"/>
              <w:rPr>
                <w:rFonts w:ascii="Arial Narrow" w:hAnsi="Arial Narrow" w:cstheme="minorHAnsi"/>
              </w:rPr>
            </w:pPr>
            <w:r w:rsidRPr="007C615C">
              <w:rPr>
                <w:rFonts w:ascii="Arial Narrow" w:hAnsi="Arial Narrow" w:cstheme="minorHAnsi"/>
              </w:rPr>
              <w:t>33% (18/55)</w:t>
            </w:r>
          </w:p>
        </w:tc>
        <w:tc>
          <w:tcPr>
            <w:tcW w:w="10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013401A" w14:textId="77777777" w:rsidR="007E747F" w:rsidRPr="007C615C" w:rsidRDefault="007E747F" w:rsidP="00BC7CB1">
            <w:pPr>
              <w:autoSpaceDE w:val="0"/>
              <w:autoSpaceDN w:val="0"/>
              <w:snapToGrid w:val="0"/>
              <w:spacing w:before="0"/>
              <w:jc w:val="center"/>
              <w:rPr>
                <w:rFonts w:ascii="Arial Narrow" w:hAnsi="Arial Narrow" w:cstheme="minorHAnsi"/>
              </w:rPr>
            </w:pPr>
            <w:r w:rsidRPr="007C615C">
              <w:rPr>
                <w:rFonts w:ascii="Arial Narrow" w:hAnsi="Arial Narrow" w:cstheme="minorHAnsi"/>
              </w:rPr>
              <w:t>20%</w:t>
            </w:r>
          </w:p>
        </w:tc>
      </w:tr>
      <w:tr w:rsidR="007E747F" w:rsidRPr="004F64CD" w14:paraId="7E351F49" w14:textId="77777777" w:rsidTr="00A74478">
        <w:trPr>
          <w:trHeight w:val="393"/>
        </w:trPr>
        <w:tc>
          <w:tcPr>
            <w:tcW w:w="28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EA2CAB3" w14:textId="77777777" w:rsidR="007E747F" w:rsidRPr="00A74478" w:rsidRDefault="007E747F" w:rsidP="00BC7CB1">
            <w:pPr>
              <w:autoSpaceDE w:val="0"/>
              <w:autoSpaceDN w:val="0"/>
              <w:snapToGrid w:val="0"/>
              <w:spacing w:before="0"/>
              <w:rPr>
                <w:rFonts w:ascii="Arial Narrow" w:hAnsi="Arial Narrow" w:cstheme="minorHAnsi"/>
              </w:rPr>
            </w:pPr>
            <w:r w:rsidRPr="00A74478">
              <w:rPr>
                <w:rFonts w:ascii="Arial Narrow" w:hAnsi="Arial Narrow" w:cstheme="minorHAnsi"/>
              </w:rPr>
              <w:t>2. First relapse if remission was 12months or less</w:t>
            </w:r>
          </w:p>
        </w:tc>
        <w:tc>
          <w:tcPr>
            <w:tcW w:w="10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46EDE5" w14:textId="77777777" w:rsidR="007E747F" w:rsidRPr="007C615C" w:rsidRDefault="007E747F" w:rsidP="00BC7CB1">
            <w:pPr>
              <w:autoSpaceDE w:val="0"/>
              <w:autoSpaceDN w:val="0"/>
              <w:snapToGrid w:val="0"/>
              <w:spacing w:before="0"/>
              <w:jc w:val="center"/>
              <w:rPr>
                <w:rFonts w:ascii="Arial Narrow" w:hAnsi="Arial Narrow" w:cstheme="minorHAnsi"/>
              </w:rPr>
            </w:pPr>
            <w:r w:rsidRPr="007C615C">
              <w:rPr>
                <w:rFonts w:ascii="Arial Narrow" w:hAnsi="Arial Narrow" w:cstheme="minorHAnsi"/>
              </w:rPr>
              <w:t>29% (16/55)</w:t>
            </w:r>
          </w:p>
        </w:tc>
        <w:tc>
          <w:tcPr>
            <w:tcW w:w="10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A216539" w14:textId="77777777" w:rsidR="007E747F" w:rsidRPr="007C615C" w:rsidRDefault="007E747F" w:rsidP="00BC7CB1">
            <w:pPr>
              <w:autoSpaceDE w:val="0"/>
              <w:autoSpaceDN w:val="0"/>
              <w:snapToGrid w:val="0"/>
              <w:spacing w:before="0"/>
              <w:jc w:val="center"/>
              <w:rPr>
                <w:rFonts w:ascii="Arial Narrow" w:hAnsi="Arial Narrow" w:cstheme="minorHAnsi"/>
              </w:rPr>
            </w:pPr>
            <w:r w:rsidRPr="007C615C">
              <w:rPr>
                <w:rFonts w:ascii="Arial Narrow" w:hAnsi="Arial Narrow" w:cstheme="minorHAnsi"/>
              </w:rPr>
              <w:t>25%</w:t>
            </w:r>
          </w:p>
        </w:tc>
      </w:tr>
      <w:tr w:rsidR="007E747F" w:rsidRPr="004F64CD" w14:paraId="7A83981C" w14:textId="77777777" w:rsidTr="00A74478">
        <w:trPr>
          <w:trHeight w:val="393"/>
        </w:trPr>
        <w:tc>
          <w:tcPr>
            <w:tcW w:w="28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6FE1CB8" w14:textId="77777777" w:rsidR="007E747F" w:rsidRPr="00A74478" w:rsidRDefault="007E747F" w:rsidP="00BC7CB1">
            <w:pPr>
              <w:autoSpaceDE w:val="0"/>
              <w:autoSpaceDN w:val="0"/>
              <w:snapToGrid w:val="0"/>
              <w:spacing w:before="0"/>
              <w:rPr>
                <w:rFonts w:ascii="Arial Narrow" w:hAnsi="Arial Narrow" w:cstheme="minorHAnsi"/>
              </w:rPr>
            </w:pPr>
            <w:r w:rsidRPr="00A74478">
              <w:rPr>
                <w:rFonts w:ascii="Arial Narrow" w:hAnsi="Arial Narrow" w:cstheme="minorHAnsi"/>
              </w:rPr>
              <w:t>3. Relapsed or refractory after two or more line of systemic therapy</w:t>
            </w:r>
          </w:p>
        </w:tc>
        <w:tc>
          <w:tcPr>
            <w:tcW w:w="10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A09994" w14:textId="77777777" w:rsidR="007E747F" w:rsidRPr="007C615C" w:rsidRDefault="007E747F" w:rsidP="00BC7CB1">
            <w:pPr>
              <w:autoSpaceDE w:val="0"/>
              <w:autoSpaceDN w:val="0"/>
              <w:snapToGrid w:val="0"/>
              <w:spacing w:before="0"/>
              <w:jc w:val="center"/>
              <w:rPr>
                <w:rFonts w:ascii="Arial Narrow" w:hAnsi="Arial Narrow" w:cstheme="minorHAnsi"/>
              </w:rPr>
            </w:pPr>
            <w:r w:rsidRPr="007C615C">
              <w:rPr>
                <w:rFonts w:ascii="Arial Narrow" w:hAnsi="Arial Narrow" w:cstheme="minorHAnsi"/>
              </w:rPr>
              <w:t>78% (43/55)</w:t>
            </w:r>
          </w:p>
        </w:tc>
        <w:tc>
          <w:tcPr>
            <w:tcW w:w="10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0C1B2" w14:textId="77777777" w:rsidR="007E747F" w:rsidRPr="007C615C" w:rsidRDefault="007E747F" w:rsidP="00BC7CB1">
            <w:pPr>
              <w:autoSpaceDE w:val="0"/>
              <w:autoSpaceDN w:val="0"/>
              <w:snapToGrid w:val="0"/>
              <w:spacing w:before="0"/>
              <w:jc w:val="center"/>
              <w:rPr>
                <w:rFonts w:ascii="Arial Narrow" w:hAnsi="Arial Narrow" w:cstheme="minorHAnsi"/>
              </w:rPr>
            </w:pPr>
            <w:r w:rsidRPr="007C615C">
              <w:rPr>
                <w:rFonts w:ascii="Arial Narrow" w:hAnsi="Arial Narrow" w:cstheme="minorHAnsi"/>
              </w:rPr>
              <w:t>75%</w:t>
            </w:r>
          </w:p>
        </w:tc>
      </w:tr>
      <w:tr w:rsidR="007E747F" w:rsidRPr="004F64CD" w14:paraId="5242A5B5" w14:textId="77777777" w:rsidTr="00A74478">
        <w:trPr>
          <w:trHeight w:val="393"/>
        </w:trPr>
        <w:tc>
          <w:tcPr>
            <w:tcW w:w="28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56F7132" w14:textId="77777777" w:rsidR="007E747F" w:rsidRPr="00A74478" w:rsidRDefault="007E747F" w:rsidP="00BC7CB1">
            <w:pPr>
              <w:autoSpaceDE w:val="0"/>
              <w:autoSpaceDN w:val="0"/>
              <w:snapToGrid w:val="0"/>
              <w:spacing w:before="0"/>
              <w:rPr>
                <w:rFonts w:ascii="Arial Narrow" w:hAnsi="Arial Narrow" w:cstheme="minorHAnsi"/>
              </w:rPr>
            </w:pPr>
            <w:r w:rsidRPr="00A74478">
              <w:rPr>
                <w:rFonts w:ascii="Arial Narrow" w:hAnsi="Arial Narrow" w:cstheme="minorHAnsi"/>
              </w:rPr>
              <w:t>4. Relapsed or refractory after allogenic stem cell transplant</w:t>
            </w:r>
          </w:p>
        </w:tc>
        <w:tc>
          <w:tcPr>
            <w:tcW w:w="10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564AEE" w14:textId="77777777" w:rsidR="007E747F" w:rsidRPr="007C615C" w:rsidRDefault="007E747F" w:rsidP="00BC7CB1">
            <w:pPr>
              <w:autoSpaceDE w:val="0"/>
              <w:autoSpaceDN w:val="0"/>
              <w:snapToGrid w:val="0"/>
              <w:spacing w:before="0"/>
              <w:jc w:val="center"/>
              <w:rPr>
                <w:rFonts w:ascii="Arial Narrow" w:hAnsi="Arial Narrow" w:cstheme="minorHAnsi"/>
              </w:rPr>
            </w:pPr>
            <w:r w:rsidRPr="007C615C">
              <w:rPr>
                <w:rFonts w:ascii="Arial Narrow" w:hAnsi="Arial Narrow" w:cstheme="minorHAnsi"/>
              </w:rPr>
              <w:t>44% (24/55)</w:t>
            </w:r>
          </w:p>
        </w:tc>
        <w:tc>
          <w:tcPr>
            <w:tcW w:w="10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85560A" w14:textId="77777777" w:rsidR="007E747F" w:rsidRPr="007C615C" w:rsidRDefault="007E747F" w:rsidP="00BC7CB1">
            <w:pPr>
              <w:autoSpaceDE w:val="0"/>
              <w:autoSpaceDN w:val="0"/>
              <w:snapToGrid w:val="0"/>
              <w:spacing w:before="0"/>
              <w:jc w:val="center"/>
              <w:rPr>
                <w:rFonts w:ascii="Arial Narrow" w:hAnsi="Arial Narrow" w:cstheme="minorHAnsi"/>
              </w:rPr>
            </w:pPr>
            <w:r w:rsidRPr="007C615C">
              <w:rPr>
                <w:rFonts w:ascii="Arial Narrow" w:hAnsi="Arial Narrow" w:cstheme="minorHAnsi"/>
              </w:rPr>
              <w:t>30-35%</w:t>
            </w:r>
          </w:p>
        </w:tc>
      </w:tr>
    </w:tbl>
    <w:p w14:paraId="65911D18" w14:textId="32E692EB" w:rsidR="007E747F" w:rsidRPr="007E747F" w:rsidRDefault="007C615C" w:rsidP="007C615C">
      <w:pPr>
        <w:pStyle w:val="Tablenotes"/>
      </w:pPr>
      <w:r>
        <w:t>Source: Table 2, p2 of Pre-ESC response</w:t>
      </w:r>
    </w:p>
    <w:p w14:paraId="0D09C9E4" w14:textId="3B808F97" w:rsidR="00772829" w:rsidRPr="00CE28E3" w:rsidRDefault="00C36633" w:rsidP="002A18BE">
      <w:pPr>
        <w:pStyle w:val="Heading2"/>
        <w:numPr>
          <w:ilvl w:val="0"/>
          <w:numId w:val="0"/>
        </w:numPr>
      </w:pPr>
      <w:r>
        <w:t>1</w:t>
      </w:r>
      <w:r w:rsidR="004870F1">
        <w:t>3</w:t>
      </w:r>
      <w:r>
        <w:t>.</w:t>
      </w:r>
      <w:r>
        <w:tab/>
      </w:r>
      <w:r w:rsidR="00772829" w:rsidRPr="00CE28E3">
        <w:t>Economic evaluation</w:t>
      </w:r>
      <w:bookmarkEnd w:id="40"/>
    </w:p>
    <w:p w14:paraId="209C24EF" w14:textId="52074201" w:rsidR="00C922A2" w:rsidRDefault="00217C27" w:rsidP="00036585">
      <w:pPr>
        <w:pStyle w:val="Instructionaltext"/>
        <w:jc w:val="both"/>
        <w:rPr>
          <w:color w:val="000000" w:themeColor="text1"/>
        </w:rPr>
      </w:pPr>
      <w:r w:rsidRPr="00217C27">
        <w:rPr>
          <w:color w:val="000000" w:themeColor="text1"/>
        </w:rPr>
        <w:t>The ADAR present</w:t>
      </w:r>
      <w:r w:rsidR="00DD3B44">
        <w:rPr>
          <w:color w:val="000000" w:themeColor="text1"/>
        </w:rPr>
        <w:t xml:space="preserve">ed </w:t>
      </w:r>
      <w:r w:rsidRPr="00217C27">
        <w:rPr>
          <w:color w:val="000000" w:themeColor="text1"/>
        </w:rPr>
        <w:t>a cost-utility analysis based on a clinical claim of superiority to blinatumomab</w:t>
      </w:r>
      <w:r w:rsidR="00801D8F">
        <w:rPr>
          <w:color w:val="000000" w:themeColor="text1"/>
        </w:rPr>
        <w:t xml:space="preserve">, with comparisons to </w:t>
      </w:r>
      <w:proofErr w:type="spellStart"/>
      <w:r w:rsidR="00801D8F">
        <w:rPr>
          <w:color w:val="000000" w:themeColor="text1"/>
        </w:rPr>
        <w:t>in</w:t>
      </w:r>
      <w:r w:rsidR="00801D8F" w:rsidRPr="00801D8F">
        <w:rPr>
          <w:color w:val="000000" w:themeColor="text1"/>
        </w:rPr>
        <w:t>otuzumab</w:t>
      </w:r>
      <w:proofErr w:type="spellEnd"/>
      <w:r w:rsidR="00801D8F" w:rsidRPr="00801D8F">
        <w:rPr>
          <w:color w:val="000000" w:themeColor="text1"/>
        </w:rPr>
        <w:t xml:space="preserve"> </w:t>
      </w:r>
      <w:proofErr w:type="spellStart"/>
      <w:r w:rsidR="00801D8F" w:rsidRPr="00801D8F">
        <w:rPr>
          <w:color w:val="000000" w:themeColor="text1"/>
        </w:rPr>
        <w:t>ozogamicin</w:t>
      </w:r>
      <w:proofErr w:type="spellEnd"/>
      <w:r w:rsidR="00801D8F" w:rsidRPr="00801D8F">
        <w:rPr>
          <w:color w:val="000000" w:themeColor="text1"/>
        </w:rPr>
        <w:t xml:space="preserve">, </w:t>
      </w:r>
      <w:r w:rsidR="00DD3B44">
        <w:rPr>
          <w:color w:val="000000" w:themeColor="text1"/>
        </w:rPr>
        <w:t>s</w:t>
      </w:r>
      <w:r w:rsidR="00801D8F" w:rsidRPr="00801D8F">
        <w:rPr>
          <w:color w:val="000000" w:themeColor="text1"/>
        </w:rPr>
        <w:t xml:space="preserve">alvage chemotherapy, and </w:t>
      </w:r>
      <w:r w:rsidR="00DD3B44">
        <w:rPr>
          <w:color w:val="000000" w:themeColor="text1"/>
        </w:rPr>
        <w:t>p</w:t>
      </w:r>
      <w:r w:rsidR="00801D8F" w:rsidRPr="00801D8F">
        <w:rPr>
          <w:color w:val="000000" w:themeColor="text1"/>
        </w:rPr>
        <w:t xml:space="preserve">onatinib </w:t>
      </w:r>
      <w:r w:rsidR="00801D8F">
        <w:rPr>
          <w:color w:val="000000" w:themeColor="text1"/>
        </w:rPr>
        <w:t>in scenario analyses.</w:t>
      </w:r>
    </w:p>
    <w:p w14:paraId="1D3C07DF" w14:textId="52EC4656" w:rsidR="00CC384E" w:rsidRPr="00E8459F" w:rsidRDefault="00036585" w:rsidP="00036585">
      <w:pPr>
        <w:pStyle w:val="Instructionaltext"/>
        <w:jc w:val="both"/>
        <w:rPr>
          <w:color w:val="000000" w:themeColor="text1"/>
        </w:rPr>
      </w:pPr>
      <w:r w:rsidRPr="00E8459F">
        <w:rPr>
          <w:color w:val="000000" w:themeColor="text1"/>
        </w:rPr>
        <w:t>It has been</w:t>
      </w:r>
      <w:r w:rsidR="00DD3B44" w:rsidRPr="00E8459F">
        <w:rPr>
          <w:color w:val="000000" w:themeColor="text1"/>
        </w:rPr>
        <w:t xml:space="preserve"> noted that</w:t>
      </w:r>
      <w:r w:rsidR="00CC384E" w:rsidRPr="00E8459F">
        <w:rPr>
          <w:color w:val="000000" w:themeColor="text1"/>
        </w:rPr>
        <w:t xml:space="preserve"> there </w:t>
      </w:r>
      <w:r w:rsidRPr="00E8459F">
        <w:rPr>
          <w:color w:val="000000" w:themeColor="text1"/>
        </w:rPr>
        <w:t>i</w:t>
      </w:r>
      <w:r w:rsidR="00CC384E" w:rsidRPr="00E8459F">
        <w:rPr>
          <w:color w:val="000000" w:themeColor="text1"/>
        </w:rPr>
        <w:t xml:space="preserve">s expected to be overlap between brexu-cel and </w:t>
      </w:r>
      <w:proofErr w:type="spellStart"/>
      <w:r w:rsidR="00796862" w:rsidRPr="00E8459F">
        <w:rPr>
          <w:color w:val="000000" w:themeColor="text1"/>
        </w:rPr>
        <w:t>tisa-cel</w:t>
      </w:r>
      <w:proofErr w:type="spellEnd"/>
      <w:r w:rsidR="00796862" w:rsidRPr="00E8459F">
        <w:rPr>
          <w:color w:val="000000" w:themeColor="text1"/>
        </w:rPr>
        <w:t xml:space="preserve"> </w:t>
      </w:r>
      <w:r w:rsidR="003C0775" w:rsidRPr="00E8459F">
        <w:rPr>
          <w:color w:val="000000" w:themeColor="text1"/>
        </w:rPr>
        <w:t>patients</w:t>
      </w:r>
      <w:r w:rsidR="00CC384E" w:rsidRPr="00E8459F">
        <w:rPr>
          <w:color w:val="000000" w:themeColor="text1"/>
        </w:rPr>
        <w:t xml:space="preserve">. Consequently, while a cost-utility analysis is the most appropriate </w:t>
      </w:r>
      <w:r w:rsidR="003D2BFE" w:rsidRPr="00E8459F">
        <w:rPr>
          <w:color w:val="000000" w:themeColor="text1"/>
        </w:rPr>
        <w:t xml:space="preserve">analysis for </w:t>
      </w:r>
      <w:proofErr w:type="gramStart"/>
      <w:r w:rsidR="003D2BFE" w:rsidRPr="00E8459F">
        <w:rPr>
          <w:color w:val="000000" w:themeColor="text1"/>
        </w:rPr>
        <w:t>the majority of</w:t>
      </w:r>
      <w:proofErr w:type="gramEnd"/>
      <w:r w:rsidR="003D2BFE" w:rsidRPr="00E8459F">
        <w:rPr>
          <w:color w:val="000000" w:themeColor="text1"/>
        </w:rPr>
        <w:t xml:space="preserve"> patients in the population</w:t>
      </w:r>
      <w:r w:rsidRPr="00E8459F">
        <w:rPr>
          <w:color w:val="000000" w:themeColor="text1"/>
        </w:rPr>
        <w:t>, if superiority is accepted</w:t>
      </w:r>
      <w:r w:rsidR="003D2BFE" w:rsidRPr="00E8459F">
        <w:rPr>
          <w:color w:val="000000" w:themeColor="text1"/>
        </w:rPr>
        <w:t xml:space="preserve">, </w:t>
      </w:r>
      <w:r w:rsidR="003C0775" w:rsidRPr="00E8459F">
        <w:rPr>
          <w:color w:val="000000" w:themeColor="text1"/>
        </w:rPr>
        <w:t xml:space="preserve">some </w:t>
      </w:r>
      <w:r w:rsidR="003D2BFE" w:rsidRPr="00E8459F">
        <w:rPr>
          <w:color w:val="000000" w:themeColor="text1"/>
        </w:rPr>
        <w:t xml:space="preserve">patients may have access to </w:t>
      </w:r>
      <w:proofErr w:type="spellStart"/>
      <w:r w:rsidR="003D2BFE" w:rsidRPr="00E8459F">
        <w:rPr>
          <w:color w:val="000000" w:themeColor="text1"/>
        </w:rPr>
        <w:t>tis</w:t>
      </w:r>
      <w:r w:rsidRPr="00E8459F">
        <w:rPr>
          <w:color w:val="000000" w:themeColor="text1"/>
        </w:rPr>
        <w:t>a-</w:t>
      </w:r>
      <w:r w:rsidR="003D2BFE" w:rsidRPr="00E8459F">
        <w:rPr>
          <w:color w:val="000000" w:themeColor="text1"/>
        </w:rPr>
        <w:t>cel</w:t>
      </w:r>
      <w:proofErr w:type="spellEnd"/>
      <w:r w:rsidR="003D2BFE" w:rsidRPr="00E8459F">
        <w:rPr>
          <w:color w:val="000000" w:themeColor="text1"/>
        </w:rPr>
        <w:t>, in which case, a cost-</w:t>
      </w:r>
      <w:r w:rsidRPr="00E8459F">
        <w:rPr>
          <w:color w:val="000000" w:themeColor="text1"/>
        </w:rPr>
        <w:t>utility analysis</w:t>
      </w:r>
      <w:r w:rsidR="003D2BFE" w:rsidRPr="00E8459F">
        <w:rPr>
          <w:color w:val="000000" w:themeColor="text1"/>
        </w:rPr>
        <w:t xml:space="preserve"> </w:t>
      </w:r>
      <w:r w:rsidR="00C524FD" w:rsidRPr="00E8459F">
        <w:rPr>
          <w:color w:val="000000" w:themeColor="text1"/>
        </w:rPr>
        <w:t>may</w:t>
      </w:r>
      <w:r w:rsidR="003D2BFE" w:rsidRPr="00E8459F">
        <w:rPr>
          <w:color w:val="000000" w:themeColor="text1"/>
        </w:rPr>
        <w:t xml:space="preserve"> </w:t>
      </w:r>
      <w:r w:rsidRPr="00E8459F">
        <w:rPr>
          <w:color w:val="000000" w:themeColor="text1"/>
        </w:rPr>
        <w:t xml:space="preserve">not </w:t>
      </w:r>
      <w:r w:rsidR="003D2BFE" w:rsidRPr="00E8459F">
        <w:rPr>
          <w:color w:val="000000" w:themeColor="text1"/>
        </w:rPr>
        <w:t>be appropriate for those patients.</w:t>
      </w:r>
    </w:p>
    <w:p w14:paraId="4D83A250" w14:textId="4EFFCDF0" w:rsidR="00DD7C2F" w:rsidRPr="00DD7C2F" w:rsidRDefault="00DD7C2F" w:rsidP="00036585">
      <w:pPr>
        <w:pStyle w:val="Instructionaltext"/>
        <w:jc w:val="both"/>
        <w:rPr>
          <w:i/>
          <w:iCs/>
          <w:color w:val="000000" w:themeColor="text1"/>
        </w:rPr>
      </w:pPr>
      <w:r w:rsidRPr="00DD7C2F">
        <w:rPr>
          <w:color w:val="000000" w:themeColor="text1"/>
        </w:rPr>
        <w:t xml:space="preserve">The economic </w:t>
      </w:r>
      <w:r>
        <w:rPr>
          <w:color w:val="000000" w:themeColor="text1"/>
        </w:rPr>
        <w:t>evaluation</w:t>
      </w:r>
      <w:r w:rsidRPr="00DD7C2F">
        <w:rPr>
          <w:color w:val="000000" w:themeColor="text1"/>
        </w:rPr>
        <w:t xml:space="preserve"> </w:t>
      </w:r>
      <w:r>
        <w:rPr>
          <w:color w:val="000000" w:themeColor="text1"/>
        </w:rPr>
        <w:t>relied on a</w:t>
      </w:r>
      <w:r w:rsidRPr="00DD7C2F">
        <w:rPr>
          <w:color w:val="000000" w:themeColor="text1"/>
        </w:rPr>
        <w:t xml:space="preserve"> hybrid model approach which include</w:t>
      </w:r>
      <w:r w:rsidR="003C0775">
        <w:rPr>
          <w:color w:val="000000" w:themeColor="text1"/>
        </w:rPr>
        <w:t>d</w:t>
      </w:r>
      <w:r w:rsidRPr="00DD7C2F">
        <w:rPr>
          <w:color w:val="000000" w:themeColor="text1"/>
        </w:rPr>
        <w:t xml:space="preserve"> a decision tree and Partitioned Survival Model (PSM) component. The decision tree differentiate</w:t>
      </w:r>
      <w:r w:rsidR="003C0775">
        <w:rPr>
          <w:color w:val="000000" w:themeColor="text1"/>
        </w:rPr>
        <w:t>d</w:t>
      </w:r>
      <w:r w:rsidRPr="00DD7C2F">
        <w:rPr>
          <w:color w:val="000000" w:themeColor="text1"/>
        </w:rPr>
        <w:t xml:space="preserve"> patients between those who receive brexu-cel infusion and those who discontinue prior to infusion</w:t>
      </w:r>
      <w:r>
        <w:rPr>
          <w:color w:val="000000" w:themeColor="text1"/>
        </w:rPr>
        <w:t>.</w:t>
      </w:r>
      <w:r w:rsidR="00F424F0">
        <w:rPr>
          <w:color w:val="000000" w:themeColor="text1"/>
        </w:rPr>
        <w:t xml:space="preserve"> The approach </w:t>
      </w:r>
      <w:r w:rsidR="00F424F0" w:rsidRPr="002F5781">
        <w:rPr>
          <w:color w:val="000000" w:themeColor="text1"/>
        </w:rPr>
        <w:t xml:space="preserve">reasonably </w:t>
      </w:r>
      <w:r w:rsidR="00F424F0" w:rsidRPr="00BA01E8">
        <w:rPr>
          <w:color w:val="000000" w:themeColor="text1"/>
        </w:rPr>
        <w:t>captured costs</w:t>
      </w:r>
      <w:r w:rsidR="00F424F0">
        <w:rPr>
          <w:color w:val="000000" w:themeColor="text1"/>
        </w:rPr>
        <w:t xml:space="preserve"> in those who were not infused</w:t>
      </w:r>
      <w:r w:rsidR="00F424F0" w:rsidRPr="00BA01E8">
        <w:rPr>
          <w:color w:val="000000" w:themeColor="text1"/>
        </w:rPr>
        <w:t>, with</w:t>
      </w:r>
      <w:r w:rsidR="00F424F0">
        <w:rPr>
          <w:color w:val="000000" w:themeColor="text1"/>
        </w:rPr>
        <w:t xml:space="preserve"> </w:t>
      </w:r>
      <w:r w:rsidR="00F424F0" w:rsidRPr="00BA01E8">
        <w:rPr>
          <w:color w:val="000000" w:themeColor="text1"/>
        </w:rPr>
        <w:t>survival estimates for the non-infused group assumed to be equal to the patients receiving comparator treatment.</w:t>
      </w:r>
      <w:r w:rsidRPr="00F424F0">
        <w:rPr>
          <w:color w:val="000000" w:themeColor="text1"/>
        </w:rPr>
        <w:t xml:space="preserve"> </w:t>
      </w:r>
      <w:r w:rsidR="00036585" w:rsidRPr="002F5781">
        <w:rPr>
          <w:color w:val="000000" w:themeColor="text1"/>
        </w:rPr>
        <w:t>It was</w:t>
      </w:r>
      <w:r w:rsidR="003C0775" w:rsidRPr="002F5781">
        <w:rPr>
          <w:color w:val="000000" w:themeColor="text1"/>
        </w:rPr>
        <w:t xml:space="preserve"> considered that the</w:t>
      </w:r>
      <w:r w:rsidRPr="002F5781">
        <w:rPr>
          <w:color w:val="000000" w:themeColor="text1"/>
        </w:rPr>
        <w:t xml:space="preserve"> use of an initial decision tree </w:t>
      </w:r>
      <w:r w:rsidR="003C0775" w:rsidRPr="002F5781">
        <w:rPr>
          <w:color w:val="000000" w:themeColor="text1"/>
        </w:rPr>
        <w:t>was</w:t>
      </w:r>
      <w:r w:rsidRPr="002F5781">
        <w:rPr>
          <w:color w:val="000000" w:themeColor="text1"/>
        </w:rPr>
        <w:t xml:space="preserve"> consistent with </w:t>
      </w:r>
      <w:r w:rsidR="00A74478" w:rsidRPr="002F5781">
        <w:rPr>
          <w:color w:val="000000" w:themeColor="text1"/>
        </w:rPr>
        <w:t>the ESC’s advice for</w:t>
      </w:r>
      <w:r w:rsidRPr="002F5781">
        <w:rPr>
          <w:color w:val="000000" w:themeColor="text1"/>
        </w:rPr>
        <w:t xml:space="preserve"> </w:t>
      </w:r>
      <w:proofErr w:type="spellStart"/>
      <w:r w:rsidRPr="002F5781">
        <w:rPr>
          <w:color w:val="000000" w:themeColor="text1"/>
        </w:rPr>
        <w:t>tisa</w:t>
      </w:r>
      <w:r w:rsidR="00036585" w:rsidRPr="002F5781">
        <w:rPr>
          <w:color w:val="000000" w:themeColor="text1"/>
        </w:rPr>
        <w:t>-</w:t>
      </w:r>
      <w:r w:rsidRPr="002F5781">
        <w:rPr>
          <w:color w:val="000000" w:themeColor="text1"/>
        </w:rPr>
        <w:t>cel</w:t>
      </w:r>
      <w:proofErr w:type="spellEnd"/>
      <w:r w:rsidRPr="002F5781">
        <w:rPr>
          <w:color w:val="000000" w:themeColor="text1"/>
        </w:rPr>
        <w:t xml:space="preserve"> in MSAC 1519 (p22).</w:t>
      </w:r>
    </w:p>
    <w:p w14:paraId="3F52BC0F" w14:textId="64056B6E" w:rsidR="008619D3" w:rsidRDefault="00801D8F" w:rsidP="008619D3">
      <w:pPr>
        <w:pStyle w:val="Instructionaltext"/>
        <w:jc w:val="both"/>
        <w:rPr>
          <w:color w:val="000000" w:themeColor="text1"/>
        </w:rPr>
      </w:pPr>
      <w:r w:rsidRPr="00801D8F">
        <w:rPr>
          <w:color w:val="000000" w:themeColor="text1"/>
        </w:rPr>
        <w:fldChar w:fldCharType="begin"/>
      </w:r>
      <w:r w:rsidRPr="00801D8F">
        <w:rPr>
          <w:color w:val="000000" w:themeColor="text1"/>
        </w:rPr>
        <w:instrText xml:space="preserve"> REF _Ref69725820 \h </w:instrText>
      </w:r>
      <w:r w:rsidR="00036585">
        <w:rPr>
          <w:color w:val="000000" w:themeColor="text1"/>
        </w:rPr>
        <w:instrText xml:space="preserve"> \* MERGEFORMAT </w:instrText>
      </w:r>
      <w:r w:rsidRPr="00801D8F">
        <w:rPr>
          <w:color w:val="000000" w:themeColor="text1"/>
        </w:rPr>
      </w:r>
      <w:r w:rsidRPr="00801D8F">
        <w:rPr>
          <w:color w:val="000000" w:themeColor="text1"/>
        </w:rPr>
        <w:fldChar w:fldCharType="separate"/>
      </w:r>
      <w:r w:rsidR="007C615C" w:rsidRPr="007C615C">
        <w:rPr>
          <w:color w:val="000000" w:themeColor="text1"/>
        </w:rPr>
        <w:t>Table 6</w:t>
      </w:r>
      <w:r w:rsidRPr="00801D8F">
        <w:rPr>
          <w:color w:val="000000" w:themeColor="text1"/>
        </w:rPr>
        <w:fldChar w:fldCharType="end"/>
      </w:r>
      <w:r w:rsidRPr="00801D8F">
        <w:rPr>
          <w:color w:val="000000" w:themeColor="text1"/>
        </w:rPr>
        <w:t xml:space="preserve"> </w:t>
      </w:r>
      <w:r>
        <w:rPr>
          <w:color w:val="000000" w:themeColor="text1"/>
        </w:rPr>
        <w:t>presents a summary of the economic evaluation.</w:t>
      </w:r>
      <w:r w:rsidR="008619D3">
        <w:rPr>
          <w:color w:val="000000" w:themeColor="text1"/>
        </w:rPr>
        <w:br w:type="page"/>
      </w:r>
    </w:p>
    <w:p w14:paraId="7832FEBA" w14:textId="623F5582" w:rsidR="00C107C3" w:rsidRPr="00CE28E3" w:rsidRDefault="00C107C3" w:rsidP="007366C9">
      <w:pPr>
        <w:pStyle w:val="Caption"/>
        <w:keepNext w:val="0"/>
        <w:tabs>
          <w:tab w:val="left" w:pos="1134"/>
        </w:tabs>
        <w:ind w:left="1134" w:hanging="1134"/>
      </w:pPr>
      <w:bookmarkStart w:id="48" w:name="_Ref69725820"/>
      <w:r w:rsidRPr="00CE28E3">
        <w:lastRenderedPageBreak/>
        <w:t>Table</w:t>
      </w:r>
      <w:r w:rsidR="004A4FDF">
        <w:t> </w:t>
      </w:r>
      <w:r w:rsidRPr="00CE28E3">
        <w:rPr>
          <w:noProof/>
        </w:rPr>
        <w:fldChar w:fldCharType="begin"/>
      </w:r>
      <w:r w:rsidRPr="00CE28E3">
        <w:rPr>
          <w:noProof/>
        </w:rPr>
        <w:instrText xml:space="preserve"> SEQ Table \* ARABIC </w:instrText>
      </w:r>
      <w:r w:rsidRPr="00CE28E3">
        <w:rPr>
          <w:noProof/>
        </w:rPr>
        <w:fldChar w:fldCharType="separate"/>
      </w:r>
      <w:r w:rsidR="00FF1F08">
        <w:rPr>
          <w:noProof/>
        </w:rPr>
        <w:t>6</w:t>
      </w:r>
      <w:r w:rsidRPr="00CE28E3">
        <w:rPr>
          <w:noProof/>
        </w:rPr>
        <w:fldChar w:fldCharType="end"/>
      </w:r>
      <w:bookmarkEnd w:id="48"/>
      <w:r w:rsidRPr="00CE28E3">
        <w:tab/>
        <w:t xml:space="preserve">Summary of the economic evaluation </w:t>
      </w:r>
    </w:p>
    <w:tbl>
      <w:tblPr>
        <w:tblStyle w:val="TableGrid1"/>
        <w:tblW w:w="5000" w:type="pct"/>
        <w:tblLook w:val="04A0" w:firstRow="1" w:lastRow="0" w:firstColumn="1" w:lastColumn="0" w:noHBand="0" w:noVBand="1"/>
        <w:tblCaption w:val="Summary of the economic evaluation "/>
        <w:tblDescription w:val="This table describes the key constructs of the economic evaluation that is provided in the assessment report."/>
      </w:tblPr>
      <w:tblGrid>
        <w:gridCol w:w="2317"/>
        <w:gridCol w:w="6699"/>
      </w:tblGrid>
      <w:tr w:rsidR="00D24197" w:rsidRPr="00CE28E3" w14:paraId="3C0DF1BD" w14:textId="2726922C" w:rsidTr="00BA01E8">
        <w:trPr>
          <w:cnfStyle w:val="100000000000" w:firstRow="1" w:lastRow="0" w:firstColumn="0" w:lastColumn="0" w:oddVBand="0" w:evenVBand="0" w:oddHBand="0" w:evenHBand="0" w:firstRowFirstColumn="0" w:firstRowLastColumn="0" w:lastRowFirstColumn="0" w:lastRowLastColumn="0"/>
          <w:tblHeader/>
        </w:trPr>
        <w:tc>
          <w:tcPr>
            <w:tcW w:w="1285" w:type="pct"/>
          </w:tcPr>
          <w:p w14:paraId="57632985" w14:textId="77777777" w:rsidR="00D24197" w:rsidRPr="000449D1" w:rsidRDefault="00D24197" w:rsidP="007366C9">
            <w:pPr>
              <w:pStyle w:val="TableHeading"/>
              <w:keepNext w:val="0"/>
              <w:spacing w:before="0" w:after="0"/>
            </w:pPr>
            <w:bookmarkStart w:id="49" w:name="Title_Table5"/>
            <w:bookmarkStart w:id="50" w:name="_Hlk68276446"/>
            <w:bookmarkEnd w:id="49"/>
            <w:r w:rsidRPr="000449D1">
              <w:t>Component</w:t>
            </w:r>
          </w:p>
        </w:tc>
        <w:tc>
          <w:tcPr>
            <w:tcW w:w="3715" w:type="pct"/>
          </w:tcPr>
          <w:p w14:paraId="123CA837" w14:textId="77777777" w:rsidR="00D24197" w:rsidRPr="000449D1" w:rsidRDefault="00D24197" w:rsidP="007366C9">
            <w:pPr>
              <w:pStyle w:val="TableHeading"/>
              <w:keepNext w:val="0"/>
              <w:spacing w:before="0" w:after="0"/>
            </w:pPr>
            <w:r w:rsidRPr="000449D1">
              <w:t>Description</w:t>
            </w:r>
          </w:p>
        </w:tc>
      </w:tr>
      <w:tr w:rsidR="00D24197" w:rsidRPr="000449D1" w14:paraId="31113E27" w14:textId="755DAA21" w:rsidTr="00BA01E8">
        <w:tc>
          <w:tcPr>
            <w:tcW w:w="1285" w:type="pct"/>
          </w:tcPr>
          <w:p w14:paraId="7DFFBC7E" w14:textId="77777777" w:rsidR="00D24197" w:rsidRPr="000449D1" w:rsidRDefault="00D24197" w:rsidP="007366C9">
            <w:pPr>
              <w:pStyle w:val="TableText"/>
              <w:spacing w:before="0" w:after="0"/>
            </w:pPr>
            <w:r w:rsidRPr="000449D1">
              <w:t>Perspective</w:t>
            </w:r>
          </w:p>
        </w:tc>
        <w:tc>
          <w:tcPr>
            <w:tcW w:w="3715" w:type="pct"/>
          </w:tcPr>
          <w:p w14:paraId="56EF2FFF" w14:textId="0E57540D" w:rsidR="00D24197" w:rsidRPr="000449D1" w:rsidRDefault="00D24197" w:rsidP="007366C9">
            <w:pPr>
              <w:pStyle w:val="TableText"/>
              <w:spacing w:before="0" w:after="0"/>
            </w:pPr>
            <w:r w:rsidRPr="000449D1">
              <w:t>Health care system perspective</w:t>
            </w:r>
          </w:p>
        </w:tc>
      </w:tr>
      <w:tr w:rsidR="00D24197" w:rsidRPr="000449D1" w14:paraId="3AE7C53E" w14:textId="3AF3CBC2" w:rsidTr="00BA01E8">
        <w:trPr>
          <w:tblHeader/>
        </w:trPr>
        <w:tc>
          <w:tcPr>
            <w:tcW w:w="1285" w:type="pct"/>
          </w:tcPr>
          <w:p w14:paraId="7D8A22F3" w14:textId="77777777" w:rsidR="00D24197" w:rsidRPr="000449D1" w:rsidRDefault="00D24197" w:rsidP="007366C9">
            <w:pPr>
              <w:pStyle w:val="TableText"/>
              <w:spacing w:before="0" w:after="0"/>
            </w:pPr>
            <w:r w:rsidRPr="000449D1">
              <w:t>Population</w:t>
            </w:r>
          </w:p>
        </w:tc>
        <w:tc>
          <w:tcPr>
            <w:tcW w:w="3715" w:type="pct"/>
          </w:tcPr>
          <w:p w14:paraId="376BBABD" w14:textId="0BFB01AD" w:rsidR="00D24197" w:rsidRPr="002C5E92" w:rsidRDefault="00D24197" w:rsidP="007366C9">
            <w:pPr>
              <w:pStyle w:val="TableText"/>
              <w:spacing w:before="0" w:after="0"/>
              <w:rPr>
                <w:color w:val="000000" w:themeColor="text1"/>
              </w:rPr>
            </w:pPr>
            <w:r w:rsidRPr="002C5E92">
              <w:rPr>
                <w:color w:val="000000" w:themeColor="text1"/>
              </w:rPr>
              <w:t>Adult patients with R/R B-ALL, whose disease is refractory to or has relapsed following standard chemotherapy or hematopoietic stem cell transplantation as per the ZUMA-3 inclusion criteria</w:t>
            </w:r>
          </w:p>
        </w:tc>
      </w:tr>
      <w:tr w:rsidR="00D24197" w:rsidRPr="000449D1" w14:paraId="750830A5" w14:textId="33978BE8" w:rsidTr="00BA01E8">
        <w:tc>
          <w:tcPr>
            <w:tcW w:w="1285" w:type="pct"/>
          </w:tcPr>
          <w:p w14:paraId="59B80C68" w14:textId="77777777" w:rsidR="00D24197" w:rsidRPr="000449D1" w:rsidRDefault="00D24197" w:rsidP="007366C9">
            <w:pPr>
              <w:pStyle w:val="TableText"/>
              <w:spacing w:before="0" w:after="0"/>
            </w:pPr>
            <w:r w:rsidRPr="000449D1">
              <w:t>Comparator</w:t>
            </w:r>
          </w:p>
        </w:tc>
        <w:tc>
          <w:tcPr>
            <w:tcW w:w="3715" w:type="pct"/>
          </w:tcPr>
          <w:p w14:paraId="18AD26C0" w14:textId="77777777" w:rsidR="00D24197" w:rsidRPr="002C5E92" w:rsidRDefault="00D24197" w:rsidP="007366C9">
            <w:pPr>
              <w:pStyle w:val="TableText"/>
              <w:spacing w:before="0" w:after="0"/>
            </w:pPr>
            <w:r w:rsidRPr="002C5E92">
              <w:t xml:space="preserve">Blinatumomab in the base-case analysis </w:t>
            </w:r>
          </w:p>
          <w:p w14:paraId="04C0D717" w14:textId="45B4505E" w:rsidR="00D24197" w:rsidRPr="000449D1" w:rsidRDefault="00D24197" w:rsidP="007366C9">
            <w:pPr>
              <w:pStyle w:val="TableText"/>
              <w:spacing w:before="0" w:after="0"/>
            </w:pPr>
            <w:proofErr w:type="spellStart"/>
            <w:r w:rsidRPr="002C5E92">
              <w:t>Inotuzumab</w:t>
            </w:r>
            <w:proofErr w:type="spellEnd"/>
            <w:r w:rsidRPr="002C5E92">
              <w:t xml:space="preserve"> </w:t>
            </w:r>
            <w:proofErr w:type="spellStart"/>
            <w:r w:rsidRPr="002C5E92">
              <w:t>ozogamicin</w:t>
            </w:r>
            <w:proofErr w:type="spellEnd"/>
            <w:r w:rsidRPr="002C5E92">
              <w:t>, Salvage chemotherapy, and Ponatinib in scenario analysis</w:t>
            </w:r>
          </w:p>
        </w:tc>
      </w:tr>
      <w:tr w:rsidR="00D24197" w:rsidRPr="000449D1" w14:paraId="352DFBB5" w14:textId="23E331A7" w:rsidTr="00BA01E8">
        <w:tc>
          <w:tcPr>
            <w:tcW w:w="1285" w:type="pct"/>
          </w:tcPr>
          <w:p w14:paraId="563F18FC" w14:textId="77777777" w:rsidR="00D24197" w:rsidRPr="000449D1" w:rsidRDefault="00D24197" w:rsidP="007366C9">
            <w:pPr>
              <w:pStyle w:val="TableText"/>
              <w:spacing w:before="0" w:after="0"/>
            </w:pPr>
            <w:r w:rsidRPr="000449D1">
              <w:t>Type(s) of analysis</w:t>
            </w:r>
          </w:p>
        </w:tc>
        <w:tc>
          <w:tcPr>
            <w:tcW w:w="3715" w:type="pct"/>
          </w:tcPr>
          <w:p w14:paraId="4DAE5CE1" w14:textId="31DF8389" w:rsidR="00D24197" w:rsidRPr="000449D1" w:rsidRDefault="00D24197" w:rsidP="007366C9">
            <w:pPr>
              <w:pStyle w:val="TableText"/>
              <w:spacing w:before="0" w:after="0"/>
            </w:pPr>
            <w:r>
              <w:t>C</w:t>
            </w:r>
            <w:r w:rsidRPr="000449D1">
              <w:t>ost-utility analysis</w:t>
            </w:r>
          </w:p>
        </w:tc>
      </w:tr>
      <w:tr w:rsidR="00D24197" w:rsidRPr="000449D1" w14:paraId="6CB6FA6B" w14:textId="0CFF196E" w:rsidTr="00BA01E8">
        <w:tc>
          <w:tcPr>
            <w:tcW w:w="1285" w:type="pct"/>
          </w:tcPr>
          <w:p w14:paraId="401E0BAC" w14:textId="77777777" w:rsidR="00D24197" w:rsidRPr="000449D1" w:rsidRDefault="00D24197" w:rsidP="007366C9">
            <w:pPr>
              <w:pStyle w:val="TableText"/>
              <w:spacing w:before="0" w:after="0"/>
            </w:pPr>
            <w:r w:rsidRPr="000449D1">
              <w:t>Outcomes</w:t>
            </w:r>
          </w:p>
        </w:tc>
        <w:tc>
          <w:tcPr>
            <w:tcW w:w="3715" w:type="pct"/>
          </w:tcPr>
          <w:p w14:paraId="3FB22ABF" w14:textId="77777777" w:rsidR="00D24197" w:rsidRPr="002C5E92" w:rsidRDefault="00D24197" w:rsidP="007366C9">
            <w:pPr>
              <w:pStyle w:val="TableText"/>
              <w:spacing w:before="0" w:after="0"/>
            </w:pPr>
            <w:r w:rsidRPr="002C5E92">
              <w:t>• Quality-adjusted life-years (QALYs)</w:t>
            </w:r>
          </w:p>
          <w:p w14:paraId="5BB292CF" w14:textId="311EBC33" w:rsidR="00D24197" w:rsidRPr="000449D1" w:rsidRDefault="00D24197" w:rsidP="007366C9">
            <w:pPr>
              <w:pStyle w:val="TableText"/>
              <w:spacing w:before="0" w:after="0"/>
            </w:pPr>
            <w:r w:rsidRPr="002C5E92">
              <w:t>• Life-years (LYs)</w:t>
            </w:r>
          </w:p>
        </w:tc>
      </w:tr>
      <w:tr w:rsidR="00D24197" w:rsidRPr="000449D1" w14:paraId="643C0794" w14:textId="7BA4E085" w:rsidTr="00BA01E8">
        <w:tc>
          <w:tcPr>
            <w:tcW w:w="1285" w:type="pct"/>
          </w:tcPr>
          <w:p w14:paraId="42B1D84D" w14:textId="77777777" w:rsidR="00D24197" w:rsidRPr="000449D1" w:rsidRDefault="00D24197" w:rsidP="007366C9">
            <w:pPr>
              <w:pStyle w:val="TableText"/>
              <w:spacing w:before="0" w:after="0"/>
            </w:pPr>
            <w:r w:rsidRPr="000449D1">
              <w:t>Time horizon</w:t>
            </w:r>
          </w:p>
        </w:tc>
        <w:tc>
          <w:tcPr>
            <w:tcW w:w="3715" w:type="pct"/>
          </w:tcPr>
          <w:p w14:paraId="3BC3DE82" w14:textId="4B274F23" w:rsidR="00D24197" w:rsidRPr="000449D1" w:rsidRDefault="00D24197" w:rsidP="007366C9">
            <w:pPr>
              <w:pStyle w:val="TableText"/>
              <w:spacing w:before="0" w:after="0"/>
            </w:pPr>
            <w:r w:rsidRPr="002C5E92">
              <w:t xml:space="preserve">Lifetime horizon (defined as 57 years) </w:t>
            </w:r>
            <w:r w:rsidRPr="000449D1">
              <w:t>in the model base case</w:t>
            </w:r>
            <w:r>
              <w:t xml:space="preserve"> compared to a </w:t>
            </w:r>
            <w:r w:rsidRPr="00195994">
              <w:t xml:space="preserve">median </w:t>
            </w:r>
            <w:r>
              <w:t xml:space="preserve">of </w:t>
            </w:r>
            <w:r w:rsidRPr="00195994">
              <w:t>20.5 months</w:t>
            </w:r>
            <w:r>
              <w:t xml:space="preserve"> (for patients who received brexu-cel) in ZUMA-3 and a median follow-up of 11.7-11.8 months in TOWER</w:t>
            </w:r>
          </w:p>
        </w:tc>
      </w:tr>
      <w:tr w:rsidR="00D24197" w:rsidRPr="000449D1" w14:paraId="0949BCCC" w14:textId="4456977C" w:rsidTr="00BA01E8">
        <w:tc>
          <w:tcPr>
            <w:tcW w:w="1285" w:type="pct"/>
          </w:tcPr>
          <w:p w14:paraId="6DFB973F" w14:textId="77777777" w:rsidR="00D24197" w:rsidRPr="000449D1" w:rsidRDefault="00D24197" w:rsidP="007366C9">
            <w:pPr>
              <w:pStyle w:val="TableText"/>
              <w:spacing w:before="0" w:after="0"/>
            </w:pPr>
            <w:r w:rsidRPr="000449D1">
              <w:t>Computational method</w:t>
            </w:r>
          </w:p>
        </w:tc>
        <w:tc>
          <w:tcPr>
            <w:tcW w:w="3715" w:type="pct"/>
          </w:tcPr>
          <w:p w14:paraId="67E64DF6" w14:textId="084AE1AA" w:rsidR="00D24197" w:rsidRPr="00195994" w:rsidRDefault="00D24197" w:rsidP="007366C9">
            <w:pPr>
              <w:pStyle w:val="TableText"/>
              <w:spacing w:before="0" w:after="0"/>
            </w:pPr>
            <w:r w:rsidRPr="00195994">
              <w:rPr>
                <w:rFonts w:cs="Courier New"/>
              </w:rPr>
              <w:t xml:space="preserve">Hybrid model including an initial Decision tree to account for ITT set brexu-cel patients who never received treatment and a partitioned survival model.  </w:t>
            </w:r>
          </w:p>
        </w:tc>
      </w:tr>
      <w:tr w:rsidR="00D24197" w:rsidRPr="000449D1" w14:paraId="780AB6C6" w14:textId="5D51678D" w:rsidTr="00BA01E8">
        <w:tc>
          <w:tcPr>
            <w:tcW w:w="1285" w:type="pct"/>
          </w:tcPr>
          <w:p w14:paraId="6CDC9D32" w14:textId="77777777" w:rsidR="00D24197" w:rsidRPr="000449D1" w:rsidRDefault="00D24197" w:rsidP="007366C9">
            <w:pPr>
              <w:pStyle w:val="TableText"/>
              <w:spacing w:before="0" w:after="0"/>
            </w:pPr>
            <w:r w:rsidRPr="000449D1">
              <w:t>Generation of the base case</w:t>
            </w:r>
          </w:p>
        </w:tc>
        <w:tc>
          <w:tcPr>
            <w:tcW w:w="3715" w:type="pct"/>
          </w:tcPr>
          <w:p w14:paraId="33497253" w14:textId="77777777" w:rsidR="00D24197" w:rsidRDefault="00D24197" w:rsidP="007366C9">
            <w:pPr>
              <w:pStyle w:val="TableText"/>
              <w:spacing w:before="0" w:after="0"/>
            </w:pPr>
            <w:r>
              <w:t>Modelled:</w:t>
            </w:r>
          </w:p>
          <w:p w14:paraId="39BE5E20" w14:textId="77777777" w:rsidR="00D24197" w:rsidRDefault="00D24197" w:rsidP="007366C9">
            <w:pPr>
              <w:pStyle w:val="TableText"/>
              <w:spacing w:before="0" w:after="0"/>
            </w:pPr>
            <w:r>
              <w:t>Step 1: 1 year time horizon, 0% discount rate, included CAR-T cost, drug cost, administration cost EFS resource use and AE costs</w:t>
            </w:r>
          </w:p>
          <w:p w14:paraId="32B1C40B" w14:textId="7E221AEF" w:rsidR="00D24197" w:rsidRDefault="00D24197" w:rsidP="007366C9">
            <w:pPr>
              <w:pStyle w:val="TableText"/>
              <w:spacing w:before="0" w:after="0"/>
            </w:pPr>
            <w:r>
              <w:t xml:space="preserve">Step 2: </w:t>
            </w:r>
            <w:proofErr w:type="gramStart"/>
            <w:r>
              <w:t>2 year</w:t>
            </w:r>
            <w:proofErr w:type="gramEnd"/>
            <w:r>
              <w:t xml:space="preserve"> time horizon, </w:t>
            </w:r>
            <w:r w:rsidRPr="00BB3DBA">
              <w:t xml:space="preserve">incorporated the additional costs associated with disease progression, i.e., subsequent treatments, </w:t>
            </w:r>
            <w:proofErr w:type="spellStart"/>
            <w:r w:rsidRPr="00BB3DBA">
              <w:t>allo</w:t>
            </w:r>
            <w:proofErr w:type="spellEnd"/>
            <w:r w:rsidRPr="00BB3DBA">
              <w:t>-SCT, post-progression resource use, and terminal care costs</w:t>
            </w:r>
          </w:p>
          <w:p w14:paraId="5B27B337" w14:textId="77777777" w:rsidR="00D24197" w:rsidRDefault="00D24197" w:rsidP="007366C9">
            <w:pPr>
              <w:pStyle w:val="TableText"/>
              <w:spacing w:before="0" w:after="0"/>
            </w:pPr>
            <w:r>
              <w:t xml:space="preserve">Step 3: </w:t>
            </w:r>
            <w:proofErr w:type="gramStart"/>
            <w:r>
              <w:t>57 year</w:t>
            </w:r>
            <w:proofErr w:type="gramEnd"/>
            <w:r>
              <w:t xml:space="preserve"> time horizon, discount rate 5%</w:t>
            </w:r>
          </w:p>
          <w:p w14:paraId="6687851E" w14:textId="2386C7D7" w:rsidR="00D24197" w:rsidRPr="000449D1" w:rsidRDefault="00D24197" w:rsidP="007366C9">
            <w:pPr>
              <w:pStyle w:val="TableText"/>
              <w:spacing w:before="0" w:after="0"/>
            </w:pPr>
            <w:r>
              <w:t>Step 4: translate LY’s to QALY’s</w:t>
            </w:r>
          </w:p>
        </w:tc>
      </w:tr>
      <w:tr w:rsidR="00D24197" w:rsidRPr="000449D1" w14:paraId="03A3B794" w14:textId="3A58F192" w:rsidTr="00BA01E8">
        <w:tc>
          <w:tcPr>
            <w:tcW w:w="1285" w:type="pct"/>
          </w:tcPr>
          <w:p w14:paraId="4E12B2D4" w14:textId="77777777" w:rsidR="00D24197" w:rsidRPr="000449D1" w:rsidRDefault="00D24197" w:rsidP="007366C9">
            <w:pPr>
              <w:pStyle w:val="TableText"/>
              <w:spacing w:before="0" w:after="0"/>
            </w:pPr>
            <w:r w:rsidRPr="000449D1">
              <w:t>Health states</w:t>
            </w:r>
          </w:p>
        </w:tc>
        <w:tc>
          <w:tcPr>
            <w:tcW w:w="3715" w:type="pct"/>
          </w:tcPr>
          <w:p w14:paraId="3AAE4B24" w14:textId="77777777" w:rsidR="00D24197" w:rsidRPr="00C75CA8" w:rsidRDefault="00D24197" w:rsidP="007366C9">
            <w:pPr>
              <w:pStyle w:val="TableText"/>
              <w:spacing w:before="0" w:after="0"/>
              <w:rPr>
                <w:color w:val="000000" w:themeColor="text1"/>
              </w:rPr>
            </w:pPr>
            <w:r w:rsidRPr="00C75CA8">
              <w:rPr>
                <w:color w:val="000000" w:themeColor="text1"/>
              </w:rPr>
              <w:t>Partition survival model has following health states:</w:t>
            </w:r>
          </w:p>
          <w:p w14:paraId="4B858855" w14:textId="77777777" w:rsidR="00D24197" w:rsidRPr="00C75CA8" w:rsidRDefault="00D24197" w:rsidP="007366C9">
            <w:pPr>
              <w:pStyle w:val="TableText"/>
              <w:spacing w:before="0" w:after="0"/>
              <w:rPr>
                <w:color w:val="000000" w:themeColor="text1"/>
              </w:rPr>
            </w:pPr>
            <w:r w:rsidRPr="00C75CA8">
              <w:rPr>
                <w:color w:val="000000" w:themeColor="text1"/>
              </w:rPr>
              <w:t>•</w:t>
            </w:r>
            <w:r w:rsidRPr="00C75CA8">
              <w:rPr>
                <w:color w:val="000000" w:themeColor="text1"/>
              </w:rPr>
              <w:tab/>
              <w:t>Event-free survival</w:t>
            </w:r>
          </w:p>
          <w:p w14:paraId="5CCC0011" w14:textId="77777777" w:rsidR="00D24197" w:rsidRPr="00C75CA8" w:rsidRDefault="00D24197" w:rsidP="007366C9">
            <w:pPr>
              <w:pStyle w:val="TableText"/>
              <w:spacing w:before="0" w:after="0"/>
              <w:rPr>
                <w:color w:val="000000" w:themeColor="text1"/>
              </w:rPr>
            </w:pPr>
            <w:r w:rsidRPr="00C75CA8">
              <w:rPr>
                <w:color w:val="000000" w:themeColor="text1"/>
              </w:rPr>
              <w:t>•</w:t>
            </w:r>
            <w:r w:rsidRPr="00C75CA8">
              <w:rPr>
                <w:color w:val="000000" w:themeColor="text1"/>
              </w:rPr>
              <w:tab/>
              <w:t>Progressed disease</w:t>
            </w:r>
          </w:p>
          <w:p w14:paraId="3E63543F" w14:textId="192B6831" w:rsidR="00D24197" w:rsidRPr="000449D1" w:rsidRDefault="00D24197" w:rsidP="007366C9">
            <w:pPr>
              <w:pStyle w:val="TableText"/>
              <w:spacing w:before="0" w:after="0"/>
            </w:pPr>
            <w:r w:rsidRPr="00C75CA8">
              <w:rPr>
                <w:color w:val="000000" w:themeColor="text1"/>
              </w:rPr>
              <w:t>•</w:t>
            </w:r>
            <w:r w:rsidRPr="00C75CA8">
              <w:rPr>
                <w:color w:val="000000" w:themeColor="text1"/>
              </w:rPr>
              <w:tab/>
              <w:t>Death</w:t>
            </w:r>
          </w:p>
        </w:tc>
      </w:tr>
      <w:tr w:rsidR="00D24197" w:rsidRPr="000449D1" w14:paraId="0212C695" w14:textId="63F9F923" w:rsidTr="00BA01E8">
        <w:tc>
          <w:tcPr>
            <w:tcW w:w="1285" w:type="pct"/>
          </w:tcPr>
          <w:p w14:paraId="3AC64F34" w14:textId="77777777" w:rsidR="00D24197" w:rsidRPr="000449D1" w:rsidRDefault="00D24197" w:rsidP="007366C9">
            <w:pPr>
              <w:pStyle w:val="TableText"/>
              <w:spacing w:before="0" w:after="0"/>
            </w:pPr>
            <w:r w:rsidRPr="000449D1">
              <w:t>Cycle length</w:t>
            </w:r>
          </w:p>
        </w:tc>
        <w:tc>
          <w:tcPr>
            <w:tcW w:w="3715" w:type="pct"/>
          </w:tcPr>
          <w:p w14:paraId="64D95EB2" w14:textId="75C15E80" w:rsidR="00D24197" w:rsidRPr="000449D1" w:rsidRDefault="00D24197" w:rsidP="007366C9">
            <w:pPr>
              <w:pStyle w:val="TableText"/>
              <w:spacing w:before="0" w:after="0"/>
            </w:pPr>
            <w:r>
              <w:t>1 week</w:t>
            </w:r>
          </w:p>
        </w:tc>
      </w:tr>
      <w:tr w:rsidR="00D24197" w:rsidRPr="000449D1" w14:paraId="2976544F" w14:textId="76387CDF" w:rsidTr="00BA01E8">
        <w:tc>
          <w:tcPr>
            <w:tcW w:w="1285" w:type="pct"/>
          </w:tcPr>
          <w:p w14:paraId="2558F588" w14:textId="77777777" w:rsidR="00D24197" w:rsidRPr="000449D1" w:rsidRDefault="00D24197" w:rsidP="007366C9">
            <w:pPr>
              <w:pStyle w:val="TableText"/>
              <w:spacing w:before="0" w:after="0"/>
            </w:pPr>
            <w:r w:rsidRPr="000449D1">
              <w:t>Transition probabilities</w:t>
            </w:r>
          </w:p>
        </w:tc>
        <w:tc>
          <w:tcPr>
            <w:tcW w:w="3715" w:type="pct"/>
          </w:tcPr>
          <w:p w14:paraId="0B1F758B" w14:textId="4F7E9B5B" w:rsidR="00D24197" w:rsidRPr="002C5E92" w:rsidRDefault="00D24197" w:rsidP="007366C9">
            <w:pPr>
              <w:pStyle w:val="TableText"/>
              <w:spacing w:before="0" w:after="0"/>
              <w:rPr>
                <w:color w:val="000000" w:themeColor="text1"/>
              </w:rPr>
            </w:pPr>
            <w:r w:rsidRPr="002C5E92">
              <w:rPr>
                <w:color w:val="000000" w:themeColor="text1"/>
              </w:rPr>
              <w:t>Primary data source:</w:t>
            </w:r>
          </w:p>
          <w:p w14:paraId="50ECFB42" w14:textId="77777777" w:rsidR="00D24197" w:rsidRPr="002C5E92" w:rsidRDefault="00D24197" w:rsidP="007366C9">
            <w:pPr>
              <w:pStyle w:val="TableText"/>
              <w:spacing w:before="0" w:after="0"/>
              <w:rPr>
                <w:color w:val="000000" w:themeColor="text1"/>
              </w:rPr>
            </w:pPr>
            <w:r w:rsidRPr="002C5E92">
              <w:rPr>
                <w:color w:val="000000" w:themeColor="text1"/>
              </w:rPr>
              <w:t>•</w:t>
            </w:r>
            <w:r w:rsidRPr="002C5E92">
              <w:rPr>
                <w:color w:val="000000" w:themeColor="text1"/>
              </w:rPr>
              <w:tab/>
              <w:t>ZUMA-3</w:t>
            </w:r>
          </w:p>
          <w:p w14:paraId="2E7001CC" w14:textId="77777777" w:rsidR="00D24197" w:rsidRPr="002C5E92" w:rsidRDefault="00D24197" w:rsidP="007366C9">
            <w:pPr>
              <w:pStyle w:val="TableText"/>
              <w:spacing w:before="0" w:after="0"/>
              <w:rPr>
                <w:color w:val="000000" w:themeColor="text1"/>
              </w:rPr>
            </w:pPr>
            <w:r w:rsidRPr="002C5E92">
              <w:rPr>
                <w:color w:val="000000" w:themeColor="text1"/>
              </w:rPr>
              <w:t>Other data source for base-case comparator arm:</w:t>
            </w:r>
          </w:p>
          <w:p w14:paraId="43B247B9" w14:textId="1A01BB64" w:rsidR="00D24197" w:rsidRPr="000449D1" w:rsidRDefault="00D24197" w:rsidP="007366C9">
            <w:pPr>
              <w:pStyle w:val="TableText"/>
              <w:spacing w:before="0" w:after="0"/>
            </w:pPr>
            <w:r w:rsidRPr="002C5E92">
              <w:rPr>
                <w:color w:val="000000" w:themeColor="text1"/>
              </w:rPr>
              <w:t>•</w:t>
            </w:r>
            <w:r w:rsidRPr="002C5E92">
              <w:rPr>
                <w:color w:val="000000" w:themeColor="text1"/>
              </w:rPr>
              <w:tab/>
              <w:t>TOWER</w:t>
            </w:r>
          </w:p>
        </w:tc>
      </w:tr>
      <w:tr w:rsidR="00D24197" w:rsidRPr="000449D1" w14:paraId="0619B77B" w14:textId="65D0CC25" w:rsidTr="00BA01E8">
        <w:tc>
          <w:tcPr>
            <w:tcW w:w="1285" w:type="pct"/>
          </w:tcPr>
          <w:p w14:paraId="3B8D14D8" w14:textId="77777777" w:rsidR="00D24197" w:rsidRPr="000449D1" w:rsidRDefault="00D24197" w:rsidP="007366C9">
            <w:pPr>
              <w:pStyle w:val="TableText"/>
              <w:spacing w:before="0" w:after="0"/>
            </w:pPr>
            <w:r w:rsidRPr="000449D1">
              <w:t>Discount rate</w:t>
            </w:r>
          </w:p>
        </w:tc>
        <w:tc>
          <w:tcPr>
            <w:tcW w:w="3715" w:type="pct"/>
          </w:tcPr>
          <w:p w14:paraId="2E657A83" w14:textId="5835F085" w:rsidR="00D24197" w:rsidRPr="000449D1" w:rsidRDefault="00D24197" w:rsidP="007366C9">
            <w:pPr>
              <w:pStyle w:val="TableText"/>
              <w:spacing w:before="0" w:after="0"/>
            </w:pPr>
            <w:r w:rsidRPr="002C5E92">
              <w:t>5% for both costs and outcomes</w:t>
            </w:r>
          </w:p>
        </w:tc>
      </w:tr>
      <w:tr w:rsidR="00D24197" w:rsidRPr="000449D1" w14:paraId="507E6356" w14:textId="7BFC4306" w:rsidTr="00BA01E8">
        <w:tc>
          <w:tcPr>
            <w:tcW w:w="1285" w:type="pct"/>
          </w:tcPr>
          <w:p w14:paraId="23A08C87" w14:textId="77777777" w:rsidR="00D24197" w:rsidRPr="000449D1" w:rsidRDefault="00D24197" w:rsidP="007366C9">
            <w:pPr>
              <w:pStyle w:val="TableText"/>
              <w:spacing w:before="0" w:after="0"/>
            </w:pPr>
            <w:r w:rsidRPr="000449D1">
              <w:t>Software</w:t>
            </w:r>
          </w:p>
        </w:tc>
        <w:tc>
          <w:tcPr>
            <w:tcW w:w="3715" w:type="pct"/>
          </w:tcPr>
          <w:p w14:paraId="613BDC46" w14:textId="7DD6A99B" w:rsidR="00D24197" w:rsidRPr="000449D1" w:rsidRDefault="00D24197" w:rsidP="007366C9">
            <w:pPr>
              <w:pStyle w:val="TableText"/>
              <w:spacing w:before="0" w:after="0"/>
            </w:pPr>
            <w:r w:rsidRPr="000449D1">
              <w:t>Excel</w:t>
            </w:r>
          </w:p>
        </w:tc>
      </w:tr>
    </w:tbl>
    <w:p w14:paraId="72916A05" w14:textId="70DA6FF5" w:rsidR="00DD7C2F" w:rsidRDefault="002C5E92" w:rsidP="007366C9">
      <w:pPr>
        <w:pStyle w:val="TableFigureFooter"/>
        <w:rPr>
          <w:color w:val="000000" w:themeColor="text1"/>
        </w:rPr>
      </w:pPr>
      <w:bookmarkStart w:id="51" w:name="_Hlk68276459"/>
      <w:bookmarkEnd w:id="50"/>
      <w:r>
        <w:rPr>
          <w:color w:val="000000" w:themeColor="text1"/>
        </w:rPr>
        <w:t xml:space="preserve">Source: Table 53, p128 of </w:t>
      </w:r>
      <w:r w:rsidR="00217C27">
        <w:rPr>
          <w:color w:val="000000" w:themeColor="text1"/>
        </w:rPr>
        <w:t xml:space="preserve">the ADAR.  ITT = intention to treat; r/r- </w:t>
      </w:r>
      <w:proofErr w:type="spellStart"/>
      <w:r w:rsidR="00217C27">
        <w:rPr>
          <w:color w:val="000000" w:themeColor="text1"/>
        </w:rPr>
        <w:t>be-ALL</w:t>
      </w:r>
      <w:proofErr w:type="spellEnd"/>
      <w:r w:rsidR="00217C27">
        <w:rPr>
          <w:color w:val="000000" w:themeColor="text1"/>
        </w:rPr>
        <w:t xml:space="preserve"> = </w:t>
      </w:r>
      <w:r w:rsidR="00217C27" w:rsidRPr="00217C27">
        <w:t>relapsed or refractory B-precursor acute lymphoblastic lymphoma</w:t>
      </w:r>
      <w:bookmarkEnd w:id="51"/>
    </w:p>
    <w:p w14:paraId="796DC765" w14:textId="5B715042" w:rsidR="00851D94" w:rsidRPr="00E8459F" w:rsidRDefault="00036585" w:rsidP="00036585">
      <w:pPr>
        <w:pStyle w:val="Instructionaltext-afterfiguretable"/>
        <w:jc w:val="both"/>
        <w:rPr>
          <w:color w:val="000000" w:themeColor="text1"/>
        </w:rPr>
      </w:pPr>
      <w:r w:rsidRPr="00E8459F">
        <w:rPr>
          <w:color w:val="000000" w:themeColor="text1"/>
        </w:rPr>
        <w:t>It was</w:t>
      </w:r>
      <w:r w:rsidR="00DD3B44" w:rsidRPr="00E8459F">
        <w:rPr>
          <w:color w:val="000000" w:themeColor="text1"/>
        </w:rPr>
        <w:t xml:space="preserve"> considered that the </w:t>
      </w:r>
      <w:r w:rsidR="00001D21" w:rsidRPr="00E8459F">
        <w:rPr>
          <w:color w:val="000000" w:themeColor="text1"/>
        </w:rPr>
        <w:t xml:space="preserve">ADAR’s specification of a lifetime horizon may be reasonable and </w:t>
      </w:r>
      <w:r w:rsidR="00DD3B44" w:rsidRPr="00E8459F">
        <w:rPr>
          <w:color w:val="000000" w:themeColor="text1"/>
        </w:rPr>
        <w:t>was</w:t>
      </w:r>
      <w:r w:rsidR="00001D21" w:rsidRPr="00E8459F">
        <w:rPr>
          <w:color w:val="000000" w:themeColor="text1"/>
        </w:rPr>
        <w:t xml:space="preserve"> consistent with the time horizon </w:t>
      </w:r>
      <w:r w:rsidR="00851D94" w:rsidRPr="00E8459F">
        <w:rPr>
          <w:color w:val="000000" w:themeColor="text1"/>
        </w:rPr>
        <w:t>used</w:t>
      </w:r>
      <w:r w:rsidR="00001D21" w:rsidRPr="00E8459F">
        <w:rPr>
          <w:color w:val="000000" w:themeColor="text1"/>
        </w:rPr>
        <w:t xml:space="preserve"> in MSAC 1</w:t>
      </w:r>
      <w:r w:rsidR="00851D94" w:rsidRPr="00E8459F">
        <w:rPr>
          <w:color w:val="000000" w:themeColor="text1"/>
        </w:rPr>
        <w:t xml:space="preserve">519.1 for </w:t>
      </w:r>
      <w:proofErr w:type="spellStart"/>
      <w:r w:rsidR="00851D94" w:rsidRPr="00E8459F">
        <w:rPr>
          <w:color w:val="000000" w:themeColor="text1"/>
        </w:rPr>
        <w:t>tisa</w:t>
      </w:r>
      <w:r w:rsidRPr="00E8459F">
        <w:rPr>
          <w:color w:val="000000" w:themeColor="text1"/>
        </w:rPr>
        <w:t>-</w:t>
      </w:r>
      <w:r w:rsidR="00851D94" w:rsidRPr="00E8459F">
        <w:rPr>
          <w:color w:val="000000" w:themeColor="text1"/>
        </w:rPr>
        <w:t>cel</w:t>
      </w:r>
      <w:proofErr w:type="spellEnd"/>
      <w:r w:rsidR="00851D94" w:rsidRPr="00E8459F">
        <w:rPr>
          <w:color w:val="000000" w:themeColor="text1"/>
        </w:rPr>
        <w:t xml:space="preserve"> in relapsed or refractory diffuse large B-cell lymphoma (DLBCL)</w:t>
      </w:r>
      <w:r w:rsidR="00DD3B44" w:rsidRPr="00E8459F">
        <w:rPr>
          <w:color w:val="000000" w:themeColor="text1"/>
        </w:rPr>
        <w:t xml:space="preserve">. </w:t>
      </w:r>
      <w:r w:rsidRPr="00E8459F">
        <w:rPr>
          <w:color w:val="000000" w:themeColor="text1"/>
        </w:rPr>
        <w:t>It was</w:t>
      </w:r>
      <w:r w:rsidR="00DD3B44" w:rsidRPr="00E8459F">
        <w:rPr>
          <w:color w:val="000000" w:themeColor="text1"/>
        </w:rPr>
        <w:t xml:space="preserve"> noted</w:t>
      </w:r>
      <w:r w:rsidR="003C0775" w:rsidRPr="00E8459F">
        <w:rPr>
          <w:color w:val="000000" w:themeColor="text1"/>
        </w:rPr>
        <w:t>, however,</w:t>
      </w:r>
      <w:r w:rsidR="00DD3B44" w:rsidRPr="00E8459F">
        <w:rPr>
          <w:color w:val="000000" w:themeColor="text1"/>
        </w:rPr>
        <w:t xml:space="preserve"> that</w:t>
      </w:r>
      <w:r w:rsidR="00851D94" w:rsidRPr="00E8459F">
        <w:rPr>
          <w:color w:val="000000" w:themeColor="text1"/>
        </w:rPr>
        <w:t xml:space="preserve"> MSAC 1519.1</w:t>
      </w:r>
      <w:r w:rsidR="003C0775" w:rsidRPr="00E8459F">
        <w:rPr>
          <w:color w:val="000000" w:themeColor="text1"/>
        </w:rPr>
        <w:t xml:space="preserve"> </w:t>
      </w:r>
      <w:r w:rsidR="00851D94" w:rsidRPr="00E8459F">
        <w:rPr>
          <w:color w:val="000000" w:themeColor="text1"/>
        </w:rPr>
        <w:t xml:space="preserve">had modelled survival convergence after 20 years, whereas survival </w:t>
      </w:r>
      <w:r w:rsidR="003C0775" w:rsidRPr="00E8459F">
        <w:rPr>
          <w:color w:val="000000" w:themeColor="text1"/>
        </w:rPr>
        <w:t>was</w:t>
      </w:r>
      <w:r w:rsidR="00851D94" w:rsidRPr="00E8459F">
        <w:rPr>
          <w:color w:val="000000" w:themeColor="text1"/>
        </w:rPr>
        <w:t xml:space="preserve"> not assumed to converge at all in the ADAR’s model. </w:t>
      </w:r>
      <w:r w:rsidR="00F424F0" w:rsidRPr="00E8459F">
        <w:rPr>
          <w:color w:val="000000" w:themeColor="text1"/>
        </w:rPr>
        <w:t>Given the limited ZUMA-3 follow-up, this approach was not reasonable.</w:t>
      </w:r>
    </w:p>
    <w:p w14:paraId="11F78EAD" w14:textId="4CC26705" w:rsidR="00851D94" w:rsidRDefault="00851D94" w:rsidP="00036585">
      <w:pPr>
        <w:jc w:val="both"/>
      </w:pPr>
      <w:r>
        <w:t xml:space="preserve">The ADAR explicitly modelled a </w:t>
      </w:r>
      <w:r w:rsidR="00CF4D03">
        <w:t>cure fraction. Specifically, the model assumed that after two years all patients still alive would be cured and would revert to background population mortality (with a standard mortality ratio of 2 applied) and would revert to overall population age-adjusted utility values based on Clemens (2014)</w:t>
      </w:r>
      <w:r w:rsidR="00744976">
        <w:rPr>
          <w:rStyle w:val="FootnoteReference"/>
          <w:color w:val="000000" w:themeColor="text1"/>
        </w:rPr>
        <w:footnoteReference w:id="6"/>
      </w:r>
      <w:r w:rsidR="00CF4D03">
        <w:t>.</w:t>
      </w:r>
    </w:p>
    <w:p w14:paraId="61DFAB7C" w14:textId="23F3F180" w:rsidR="00CF4D03" w:rsidRDefault="00CF4D03" w:rsidP="00036585">
      <w:pPr>
        <w:jc w:val="both"/>
      </w:pPr>
      <w:r>
        <w:lastRenderedPageBreak/>
        <w:t xml:space="preserve">The ADAR </w:t>
      </w:r>
      <w:r w:rsidR="0014120C">
        <w:t xml:space="preserve">based this cure assumption at two years on a </w:t>
      </w:r>
      <w:r w:rsidR="0014120C" w:rsidRPr="0014120C">
        <w:t>study conducted in Australia and New Zealand (</w:t>
      </w:r>
      <w:proofErr w:type="spellStart"/>
      <w:r w:rsidR="0014120C" w:rsidRPr="0014120C">
        <w:t>Kliman</w:t>
      </w:r>
      <w:proofErr w:type="spellEnd"/>
      <w:r w:rsidR="0014120C" w:rsidRPr="0014120C">
        <w:t xml:space="preserve"> 2020)</w:t>
      </w:r>
      <w:r w:rsidR="00744976">
        <w:rPr>
          <w:rStyle w:val="FootnoteReference"/>
          <w:color w:val="000000" w:themeColor="text1"/>
        </w:rPr>
        <w:footnoteReference w:id="7"/>
      </w:r>
      <w:r w:rsidR="0014120C">
        <w:t>, which included</w:t>
      </w:r>
      <w:r w:rsidR="0014120C" w:rsidRPr="0014120C">
        <w:t xml:space="preserve"> observational data for survival after allogenic hematopoietic cell transplant (</w:t>
      </w:r>
      <w:proofErr w:type="spellStart"/>
      <w:r w:rsidR="0014120C" w:rsidRPr="0014120C">
        <w:t>allo</w:t>
      </w:r>
      <w:proofErr w:type="spellEnd"/>
      <w:r w:rsidR="0014120C" w:rsidRPr="0014120C">
        <w:t>-HCT), including ALL patients.</w:t>
      </w:r>
      <w:r w:rsidR="0014120C">
        <w:t xml:space="preserve"> The ADAR claim</w:t>
      </w:r>
      <w:r w:rsidR="00DD3B44">
        <w:t>ed</w:t>
      </w:r>
      <w:r w:rsidR="0014120C">
        <w:t xml:space="preserve"> that this data reflect</w:t>
      </w:r>
      <w:r w:rsidR="003C0775">
        <w:t>ed</w:t>
      </w:r>
      <w:r w:rsidR="0014120C">
        <w:t xml:space="preserve"> the </w:t>
      </w:r>
      <w:r w:rsidR="0014120C" w:rsidRPr="0014120C">
        <w:t xml:space="preserve">impact of sustained remission on survival risk and </w:t>
      </w:r>
      <w:r w:rsidR="0014120C">
        <w:t>is</w:t>
      </w:r>
      <w:r w:rsidR="0014120C" w:rsidRPr="0014120C">
        <w:t xml:space="preserve"> informative for the mode</w:t>
      </w:r>
      <w:r w:rsidR="0014120C">
        <w:t>l.</w:t>
      </w:r>
    </w:p>
    <w:p w14:paraId="0AB7D8A1" w14:textId="5F1A3363" w:rsidR="0014120C" w:rsidRDefault="0014120C" w:rsidP="00036585">
      <w:pPr>
        <w:jc w:val="both"/>
      </w:pPr>
      <w:r w:rsidRPr="0014120C">
        <w:t xml:space="preserve">The </w:t>
      </w:r>
      <w:r>
        <w:t xml:space="preserve">ADAR cited </w:t>
      </w:r>
      <w:proofErr w:type="spellStart"/>
      <w:r>
        <w:t>Kliman</w:t>
      </w:r>
      <w:proofErr w:type="spellEnd"/>
      <w:r>
        <w:t xml:space="preserve"> (2020) in stating</w:t>
      </w:r>
      <w:r w:rsidRPr="0014120C">
        <w:t xml:space="preserve"> “most deaths after allogeneic HCT occur in the first 2 years because of disease relapse or treatment-related effects, including infection, graft failure, and graft-versus-host disease (GVHD)”</w:t>
      </w:r>
      <w:r w:rsidR="00036585">
        <w:t>.</w:t>
      </w:r>
      <w:r>
        <w:t xml:space="preserve"> From this, the ADAR considered that </w:t>
      </w:r>
      <w:r w:rsidRPr="0014120C">
        <w:t>survival after 2 years in remission post-transplant is appropriate to estimate long-term survival ris</w:t>
      </w:r>
      <w:r>
        <w:t>k and to be u</w:t>
      </w:r>
      <w:r w:rsidRPr="0014120C">
        <w:t>sed as a proxy for sustained remission</w:t>
      </w:r>
      <w:r>
        <w:t>.</w:t>
      </w:r>
    </w:p>
    <w:p w14:paraId="57F432E2" w14:textId="4DFAF20B" w:rsidR="004A3E2B" w:rsidRPr="00E8459F" w:rsidRDefault="00036585" w:rsidP="0014120C">
      <w:pPr>
        <w:spacing w:after="120" w:line="240" w:lineRule="auto"/>
        <w:jc w:val="both"/>
        <w:rPr>
          <w:rFonts w:eastAsia="Calibri" w:cs="Arial"/>
          <w:color w:val="000000" w:themeColor="text1"/>
          <w:lang w:eastAsia="en-GB"/>
        </w:rPr>
      </w:pPr>
      <w:r w:rsidRPr="00E8459F">
        <w:rPr>
          <w:color w:val="000000" w:themeColor="text1"/>
        </w:rPr>
        <w:t>It was</w:t>
      </w:r>
      <w:r w:rsidR="00744976" w:rsidRPr="00E8459F">
        <w:rPr>
          <w:color w:val="000000" w:themeColor="text1"/>
        </w:rPr>
        <w:t xml:space="preserve"> considered that the </w:t>
      </w:r>
      <w:r w:rsidR="004A3E2B" w:rsidRPr="00E8459F">
        <w:rPr>
          <w:color w:val="000000" w:themeColor="text1"/>
        </w:rPr>
        <w:t>ADAR did not justify why a study detailing long term survival in SCT patients would be applicable to brexu-cel patients and blinatumomab patients.</w:t>
      </w:r>
      <w:r w:rsidR="00744976" w:rsidRPr="00E8459F">
        <w:rPr>
          <w:color w:val="000000" w:themeColor="text1"/>
        </w:rPr>
        <w:t xml:space="preserve"> </w:t>
      </w:r>
      <w:r w:rsidRPr="00E8459F">
        <w:rPr>
          <w:color w:val="000000" w:themeColor="text1"/>
        </w:rPr>
        <w:t>It was</w:t>
      </w:r>
      <w:r w:rsidR="00744976" w:rsidRPr="00E8459F">
        <w:rPr>
          <w:color w:val="000000" w:themeColor="text1"/>
        </w:rPr>
        <w:t xml:space="preserve"> considered that,</w:t>
      </w:r>
      <w:r w:rsidR="004A3E2B" w:rsidRPr="00E8459F">
        <w:rPr>
          <w:color w:val="000000" w:themeColor="text1"/>
        </w:rPr>
        <w:t xml:space="preserve"> </w:t>
      </w:r>
      <w:r w:rsidR="00744976" w:rsidRPr="00E8459F">
        <w:rPr>
          <w:color w:val="000000" w:themeColor="text1"/>
        </w:rPr>
        <w:t>overall,</w:t>
      </w:r>
      <w:r w:rsidR="004A3E2B" w:rsidRPr="00E8459F">
        <w:rPr>
          <w:color w:val="000000" w:themeColor="text1"/>
        </w:rPr>
        <w:t xml:space="preserve"> the clinical data had generally short follow-up and neither ZUMA-3 nor TOWER showed a clear signal of long-term cure. </w:t>
      </w:r>
      <w:r w:rsidR="00D0545F" w:rsidRPr="00E8459F">
        <w:rPr>
          <w:rFonts w:eastAsia="Calibri" w:cs="Arial"/>
          <w:color w:val="000000" w:themeColor="text1"/>
          <w:lang w:eastAsia="en-GB"/>
        </w:rPr>
        <w:t>Because of the lack of direct comparison with blinatum</w:t>
      </w:r>
      <w:r w:rsidR="00DD3B44" w:rsidRPr="00E8459F">
        <w:rPr>
          <w:rFonts w:eastAsia="Calibri" w:cs="Arial"/>
          <w:color w:val="000000" w:themeColor="text1"/>
          <w:lang w:eastAsia="en-GB"/>
        </w:rPr>
        <w:t>om</w:t>
      </w:r>
      <w:r w:rsidR="00D0545F" w:rsidRPr="00E8459F">
        <w:rPr>
          <w:rFonts w:eastAsia="Calibri" w:cs="Arial"/>
          <w:color w:val="000000" w:themeColor="text1"/>
          <w:lang w:eastAsia="en-GB"/>
        </w:rPr>
        <w:t xml:space="preserve">ab, or of a control group in the ZUMA-3 trial, the magnitude of benefit </w:t>
      </w:r>
      <w:r w:rsidR="00DD3B44" w:rsidRPr="00E8459F">
        <w:rPr>
          <w:rFonts w:eastAsia="Calibri" w:cs="Arial"/>
          <w:color w:val="000000" w:themeColor="text1"/>
          <w:lang w:eastAsia="en-GB"/>
        </w:rPr>
        <w:t>was</w:t>
      </w:r>
      <w:r w:rsidR="00D0545F" w:rsidRPr="00E8459F">
        <w:rPr>
          <w:rFonts w:eastAsia="Calibri" w:cs="Arial"/>
          <w:color w:val="000000" w:themeColor="text1"/>
          <w:lang w:eastAsia="en-GB"/>
        </w:rPr>
        <w:t xml:space="preserve"> highly uncertain. </w:t>
      </w:r>
      <w:r w:rsidR="00744976" w:rsidRPr="00E8459F">
        <w:rPr>
          <w:rFonts w:eastAsia="Calibri" w:cs="Arial"/>
          <w:color w:val="000000" w:themeColor="text1"/>
          <w:lang w:eastAsia="en-GB"/>
        </w:rPr>
        <w:t>Th</w:t>
      </w:r>
      <w:r w:rsidR="003C0775" w:rsidRPr="00E8459F">
        <w:rPr>
          <w:rFonts w:eastAsia="Calibri" w:cs="Arial"/>
          <w:color w:val="000000" w:themeColor="text1"/>
          <w:lang w:eastAsia="en-GB"/>
        </w:rPr>
        <w:t>e</w:t>
      </w:r>
      <w:r w:rsidR="00744976" w:rsidRPr="00E8459F">
        <w:rPr>
          <w:rFonts w:eastAsia="Calibri" w:cs="Arial"/>
          <w:color w:val="000000" w:themeColor="text1"/>
          <w:lang w:eastAsia="en-GB"/>
        </w:rPr>
        <w:t xml:space="preserve"> ADAR’s</w:t>
      </w:r>
      <w:r w:rsidR="00D0545F" w:rsidRPr="00E8459F">
        <w:rPr>
          <w:rFonts w:eastAsia="Calibri" w:cs="Arial"/>
          <w:color w:val="000000" w:themeColor="text1"/>
          <w:lang w:eastAsia="en-GB"/>
        </w:rPr>
        <w:t xml:space="preserve"> approach amplifie</w:t>
      </w:r>
      <w:r w:rsidR="00744976" w:rsidRPr="00E8459F">
        <w:rPr>
          <w:rFonts w:eastAsia="Calibri" w:cs="Arial"/>
          <w:color w:val="000000" w:themeColor="text1"/>
          <w:lang w:eastAsia="en-GB"/>
        </w:rPr>
        <w:t>d</w:t>
      </w:r>
      <w:r w:rsidR="00D0545F" w:rsidRPr="00E8459F">
        <w:rPr>
          <w:rFonts w:eastAsia="Calibri" w:cs="Arial"/>
          <w:color w:val="000000" w:themeColor="text1"/>
          <w:lang w:eastAsia="en-GB"/>
        </w:rPr>
        <w:t xml:space="preserve"> a possibly overestimated clinical benefit</w:t>
      </w:r>
      <w:r w:rsidR="00744976" w:rsidRPr="00E8459F">
        <w:rPr>
          <w:rFonts w:eastAsia="Calibri" w:cs="Arial"/>
          <w:color w:val="000000" w:themeColor="text1"/>
          <w:lang w:eastAsia="en-GB"/>
        </w:rPr>
        <w:t>.</w:t>
      </w:r>
    </w:p>
    <w:p w14:paraId="305535CA" w14:textId="3379CB6F" w:rsidR="00D0545F" w:rsidRPr="00E8459F" w:rsidRDefault="004A3E2B" w:rsidP="00D0545F">
      <w:pPr>
        <w:spacing w:after="120" w:line="240" w:lineRule="auto"/>
        <w:jc w:val="both"/>
        <w:rPr>
          <w:rFonts w:eastAsia="Calibri" w:cs="Arial"/>
          <w:color w:val="000000" w:themeColor="text1"/>
          <w:lang w:eastAsia="en-GB"/>
        </w:rPr>
      </w:pPr>
      <w:r w:rsidRPr="00E8459F">
        <w:rPr>
          <w:rFonts w:eastAsia="Calibri" w:cs="Arial"/>
          <w:color w:val="000000" w:themeColor="text1"/>
          <w:lang w:eastAsia="en-GB"/>
        </w:rPr>
        <w:t xml:space="preserve">Review of MSAC 1519 </w:t>
      </w:r>
      <w:r w:rsidR="00D0545F" w:rsidRPr="00E8459F">
        <w:rPr>
          <w:rFonts w:eastAsia="Calibri" w:cs="Arial"/>
          <w:color w:val="000000" w:themeColor="text1"/>
          <w:lang w:eastAsia="en-GB"/>
        </w:rPr>
        <w:t>and</w:t>
      </w:r>
      <w:r w:rsidRPr="00E8459F">
        <w:rPr>
          <w:rFonts w:eastAsia="Calibri" w:cs="Arial"/>
          <w:color w:val="000000" w:themeColor="text1"/>
          <w:lang w:eastAsia="en-GB"/>
        </w:rPr>
        <w:t xml:space="preserve"> 1519.1 during the </w:t>
      </w:r>
      <w:r w:rsidR="00036585" w:rsidRPr="00E8459F">
        <w:rPr>
          <w:rFonts w:eastAsia="Calibri" w:cs="Arial"/>
          <w:color w:val="000000" w:themeColor="text1"/>
          <w:lang w:eastAsia="en-GB"/>
        </w:rPr>
        <w:t xml:space="preserve">evaluation </w:t>
      </w:r>
      <w:r w:rsidRPr="00E8459F">
        <w:rPr>
          <w:rFonts w:eastAsia="Calibri" w:cs="Arial"/>
          <w:color w:val="000000" w:themeColor="text1"/>
          <w:lang w:eastAsia="en-GB"/>
        </w:rPr>
        <w:t xml:space="preserve">indicated that an explicit cure </w:t>
      </w:r>
      <w:r w:rsidR="00D0545F" w:rsidRPr="00E8459F">
        <w:rPr>
          <w:rFonts w:eastAsia="Calibri" w:cs="Arial"/>
          <w:color w:val="000000" w:themeColor="text1"/>
          <w:lang w:eastAsia="en-GB"/>
        </w:rPr>
        <w:t>assumption was not modelled</w:t>
      </w:r>
      <w:r w:rsidR="003C0775" w:rsidRPr="00E8459F">
        <w:rPr>
          <w:rFonts w:eastAsia="Calibri" w:cs="Arial"/>
          <w:color w:val="000000" w:themeColor="text1"/>
          <w:lang w:eastAsia="en-GB"/>
        </w:rPr>
        <w:t xml:space="preserve"> in that case</w:t>
      </w:r>
      <w:r w:rsidR="00D0545F" w:rsidRPr="00E8459F">
        <w:rPr>
          <w:rFonts w:eastAsia="Calibri" w:cs="Arial"/>
          <w:color w:val="000000" w:themeColor="text1"/>
          <w:lang w:eastAsia="en-GB"/>
        </w:rPr>
        <w:t>. The ADAR’s approach</w:t>
      </w:r>
      <w:r w:rsidRPr="00E8459F">
        <w:rPr>
          <w:rFonts w:eastAsia="Calibri" w:cs="Arial"/>
          <w:color w:val="000000" w:themeColor="text1"/>
          <w:lang w:eastAsia="en-GB"/>
        </w:rPr>
        <w:t xml:space="preserve"> is substantially more favourable to the intervention arm of the model than</w:t>
      </w:r>
      <w:r w:rsidR="00D0545F" w:rsidRPr="00E8459F">
        <w:rPr>
          <w:rFonts w:eastAsia="Calibri" w:cs="Arial"/>
          <w:color w:val="000000" w:themeColor="text1"/>
          <w:lang w:eastAsia="en-GB"/>
        </w:rPr>
        <w:t xml:space="preserve"> these</w:t>
      </w:r>
      <w:r w:rsidRPr="00E8459F">
        <w:rPr>
          <w:rFonts w:eastAsia="Calibri" w:cs="Arial"/>
          <w:color w:val="000000" w:themeColor="text1"/>
          <w:lang w:eastAsia="en-GB"/>
        </w:rPr>
        <w:t xml:space="preserve"> previous models for CAR-T </w:t>
      </w:r>
      <w:r w:rsidR="00D0545F" w:rsidRPr="00E8459F">
        <w:rPr>
          <w:rFonts w:eastAsia="Calibri" w:cs="Arial"/>
          <w:color w:val="000000" w:themeColor="text1"/>
          <w:lang w:eastAsia="en-GB"/>
        </w:rPr>
        <w:t>therapy.</w:t>
      </w:r>
    </w:p>
    <w:p w14:paraId="1D8887AD" w14:textId="280D59FA" w:rsidR="003C0775" w:rsidRDefault="00D0545F" w:rsidP="003C0775">
      <w:pPr>
        <w:spacing w:after="120" w:line="240" w:lineRule="auto"/>
        <w:jc w:val="both"/>
        <w:rPr>
          <w:rFonts w:eastAsia="Calibri" w:cs="Arial"/>
          <w:color w:val="000000" w:themeColor="text1"/>
          <w:lang w:eastAsia="en-GB"/>
        </w:rPr>
      </w:pPr>
      <w:r w:rsidRPr="00D0545F">
        <w:rPr>
          <w:rFonts w:eastAsia="Calibri" w:cs="Arial"/>
          <w:color w:val="000000" w:themeColor="text1"/>
          <w:lang w:eastAsia="en-GB"/>
        </w:rPr>
        <w:t xml:space="preserve">The ADAR noted that the model structure did not allow for only applying a cure rate to the EFS patients, but this assumption also had to be applied to </w:t>
      </w:r>
      <w:r w:rsidR="00AD062E">
        <w:rPr>
          <w:rFonts w:eastAsia="Calibri" w:cs="Arial"/>
          <w:color w:val="000000" w:themeColor="text1"/>
          <w:lang w:eastAsia="en-GB"/>
        </w:rPr>
        <w:t>progressive disease (</w:t>
      </w:r>
      <w:r w:rsidRPr="00D0545F">
        <w:rPr>
          <w:rFonts w:eastAsia="Calibri" w:cs="Arial"/>
          <w:color w:val="000000" w:themeColor="text1"/>
          <w:lang w:eastAsia="en-GB"/>
        </w:rPr>
        <w:t>PD</w:t>
      </w:r>
      <w:r w:rsidR="00AD062E">
        <w:rPr>
          <w:rFonts w:eastAsia="Calibri" w:cs="Arial"/>
          <w:color w:val="000000" w:themeColor="text1"/>
          <w:lang w:eastAsia="en-GB"/>
        </w:rPr>
        <w:t>)</w:t>
      </w:r>
      <w:r w:rsidRPr="00D0545F">
        <w:rPr>
          <w:rFonts w:eastAsia="Calibri" w:cs="Arial"/>
          <w:color w:val="000000" w:themeColor="text1"/>
          <w:lang w:eastAsia="en-GB"/>
        </w:rPr>
        <w:t xml:space="preserve"> patients, and the ADAR acknowledged that this is not compatible with the disease pathology</w:t>
      </w:r>
      <w:r w:rsidRPr="00D0545F">
        <w:rPr>
          <w:rFonts w:eastAsia="Calibri" w:cs="Arial"/>
          <w:i/>
          <w:iCs/>
          <w:color w:val="000000" w:themeColor="text1"/>
          <w:lang w:eastAsia="en-GB"/>
        </w:rPr>
        <w:t>.</w:t>
      </w:r>
      <w:r>
        <w:rPr>
          <w:rFonts w:eastAsia="Calibri" w:cs="Arial"/>
          <w:i/>
          <w:iCs/>
          <w:color w:val="000000" w:themeColor="text1"/>
          <w:lang w:eastAsia="en-GB"/>
        </w:rPr>
        <w:t xml:space="preserve"> </w:t>
      </w:r>
      <w:r w:rsidRPr="00D0545F">
        <w:rPr>
          <w:rFonts w:eastAsia="Calibri" w:cs="Arial"/>
          <w:color w:val="000000" w:themeColor="text1"/>
          <w:lang w:eastAsia="en-GB"/>
        </w:rPr>
        <w:t xml:space="preserve">The ADAR claimed this modelling issue was mitigated in </w:t>
      </w:r>
      <w:r w:rsidR="00AD062E">
        <w:rPr>
          <w:rFonts w:eastAsia="Calibri" w:cs="Arial"/>
          <w:color w:val="000000" w:themeColor="text1"/>
          <w:lang w:eastAsia="en-GB"/>
        </w:rPr>
        <w:t>three</w:t>
      </w:r>
      <w:r w:rsidRPr="00D0545F">
        <w:rPr>
          <w:rFonts w:eastAsia="Calibri" w:cs="Arial"/>
          <w:color w:val="000000" w:themeColor="text1"/>
          <w:lang w:eastAsia="en-GB"/>
        </w:rPr>
        <w:t xml:space="preserve"> ways</w:t>
      </w:r>
      <w:r w:rsidR="003C0775">
        <w:rPr>
          <w:rFonts w:eastAsia="Calibri" w:cs="Arial"/>
          <w:color w:val="000000" w:themeColor="text1"/>
          <w:lang w:eastAsia="en-GB"/>
        </w:rPr>
        <w:t>:</w:t>
      </w:r>
    </w:p>
    <w:p w14:paraId="362A9665" w14:textId="26665C98" w:rsidR="004A3E2B" w:rsidRPr="003C0775" w:rsidRDefault="00CC384E" w:rsidP="00036585">
      <w:pPr>
        <w:pStyle w:val="ListParagraph"/>
        <w:numPr>
          <w:ilvl w:val="0"/>
          <w:numId w:val="13"/>
        </w:numPr>
        <w:spacing w:after="120" w:line="240" w:lineRule="auto"/>
        <w:ind w:left="284" w:hanging="284"/>
        <w:jc w:val="both"/>
        <w:rPr>
          <w:rFonts w:eastAsia="Calibri" w:cs="Arial"/>
          <w:color w:val="000000" w:themeColor="text1"/>
          <w:szCs w:val="20"/>
          <w:lang w:val="en-IN" w:eastAsia="en-GB"/>
        </w:rPr>
      </w:pPr>
      <w:r w:rsidRPr="003C0775">
        <w:rPr>
          <w:rFonts w:eastAsia="Calibri" w:cs="Arial"/>
          <w:color w:val="000000" w:themeColor="text1"/>
          <w:szCs w:val="20"/>
          <w:lang w:val="en-IN" w:eastAsia="en-GB"/>
        </w:rPr>
        <w:t>This assumption is applied for both brexu-cel and the comparators</w:t>
      </w:r>
      <w:r w:rsidRPr="003C0775">
        <w:rPr>
          <w:rFonts w:eastAsia="Calibri" w:cs="Arial"/>
          <w:i/>
          <w:iCs/>
          <w:color w:val="0070C0"/>
          <w:szCs w:val="20"/>
          <w:lang w:val="en-IN" w:eastAsia="en-GB"/>
        </w:rPr>
        <w:t xml:space="preserve">. </w:t>
      </w:r>
      <w:r w:rsidR="00036585" w:rsidRPr="00E8459F">
        <w:rPr>
          <w:rFonts w:eastAsia="Calibri" w:cs="Arial"/>
          <w:color w:val="000000" w:themeColor="text1"/>
          <w:szCs w:val="20"/>
          <w:lang w:val="en-IN" w:eastAsia="en-GB"/>
        </w:rPr>
        <w:t>It was</w:t>
      </w:r>
      <w:r w:rsidR="00AD062E" w:rsidRPr="00E8459F">
        <w:rPr>
          <w:rFonts w:eastAsia="Calibri" w:cs="Arial"/>
          <w:color w:val="000000" w:themeColor="text1"/>
          <w:szCs w:val="20"/>
          <w:lang w:val="en-IN" w:eastAsia="en-GB"/>
        </w:rPr>
        <w:t xml:space="preserve"> considered that a</w:t>
      </w:r>
      <w:r w:rsidR="004A3E2B" w:rsidRPr="00E8459F">
        <w:rPr>
          <w:rFonts w:eastAsia="Calibri" w:cs="Arial"/>
          <w:color w:val="000000" w:themeColor="text1"/>
          <w:szCs w:val="20"/>
          <w:lang w:val="en-IN" w:eastAsia="en-GB"/>
        </w:rPr>
        <w:t xml:space="preserve">pplying the assumption to both brexu-cel and the comparator is not a mitigation but rather standard modelling practice to apply an assumption about a health state to both </w:t>
      </w:r>
      <w:proofErr w:type="gramStart"/>
      <w:r w:rsidR="004A3E2B" w:rsidRPr="00E8459F">
        <w:rPr>
          <w:rFonts w:eastAsia="Calibri" w:cs="Arial"/>
          <w:color w:val="000000" w:themeColor="text1"/>
          <w:szCs w:val="20"/>
          <w:lang w:val="en-IN" w:eastAsia="en-GB"/>
        </w:rPr>
        <w:t>arms, when</w:t>
      </w:r>
      <w:proofErr w:type="gramEnd"/>
      <w:r w:rsidR="004A3E2B" w:rsidRPr="00E8459F">
        <w:rPr>
          <w:rFonts w:eastAsia="Calibri" w:cs="Arial"/>
          <w:color w:val="000000" w:themeColor="text1"/>
          <w:szCs w:val="20"/>
          <w:lang w:val="en-IN" w:eastAsia="en-GB"/>
        </w:rPr>
        <w:t xml:space="preserve"> there is no treatment-specific effect</w:t>
      </w:r>
      <w:r w:rsidR="004A3E2B" w:rsidRPr="00293A38">
        <w:rPr>
          <w:rFonts w:eastAsia="Calibri" w:cs="Arial"/>
          <w:color w:val="000000" w:themeColor="text1"/>
          <w:szCs w:val="20"/>
          <w:lang w:val="en-IN" w:eastAsia="en-GB"/>
        </w:rPr>
        <w:t>.</w:t>
      </w:r>
      <w:r w:rsidR="004A3E2B" w:rsidRPr="003C0775">
        <w:rPr>
          <w:rFonts w:eastAsia="Calibri" w:cs="Arial"/>
          <w:color w:val="000000" w:themeColor="text1"/>
          <w:szCs w:val="20"/>
          <w:lang w:val="en-IN" w:eastAsia="en-GB"/>
        </w:rPr>
        <w:t xml:space="preserve"> </w:t>
      </w:r>
    </w:p>
    <w:p w14:paraId="7A974AF8" w14:textId="4C79E2B5" w:rsidR="004A3E2B" w:rsidRPr="00AD062E" w:rsidRDefault="004A3E2B" w:rsidP="00036585">
      <w:pPr>
        <w:pStyle w:val="ListParagraph"/>
        <w:numPr>
          <w:ilvl w:val="0"/>
          <w:numId w:val="12"/>
        </w:numPr>
        <w:spacing w:after="120" w:line="240" w:lineRule="auto"/>
        <w:ind w:left="284" w:hanging="284"/>
        <w:jc w:val="both"/>
        <w:rPr>
          <w:rFonts w:eastAsia="Calibri" w:cs="Arial"/>
          <w:szCs w:val="20"/>
          <w:lang w:val="en-IN" w:eastAsia="en-GB"/>
        </w:rPr>
      </w:pPr>
      <w:r>
        <w:rPr>
          <w:rFonts w:eastAsia="Calibri" w:cs="Arial"/>
          <w:szCs w:val="20"/>
          <w:lang w:val="en-IN" w:eastAsia="en-GB"/>
        </w:rPr>
        <w:t>T</w:t>
      </w:r>
      <w:r w:rsidRPr="002E48A9">
        <w:rPr>
          <w:rFonts w:eastAsia="Calibri" w:cs="Arial"/>
          <w:szCs w:val="20"/>
          <w:lang w:val="en-IN" w:eastAsia="en-GB"/>
        </w:rPr>
        <w:t xml:space="preserve">his assumption is partially adjusted by applying the utility of </w:t>
      </w:r>
      <w:r>
        <w:rPr>
          <w:rFonts w:eastAsia="Calibri" w:cs="Arial"/>
          <w:szCs w:val="20"/>
          <w:lang w:val="en-IN" w:eastAsia="en-GB"/>
        </w:rPr>
        <w:t xml:space="preserve">those in remission </w:t>
      </w:r>
      <w:r w:rsidRPr="002E48A9">
        <w:rPr>
          <w:rFonts w:eastAsia="Calibri" w:cs="Arial"/>
          <w:szCs w:val="20"/>
          <w:lang w:val="en-IN" w:eastAsia="en-GB"/>
        </w:rPr>
        <w:t>(i.e., Australian general population) only to EFS patients in the economic model</w:t>
      </w:r>
      <w:r w:rsidR="00AD062E">
        <w:rPr>
          <w:rFonts w:eastAsia="Calibri" w:cs="Arial"/>
          <w:szCs w:val="20"/>
          <w:lang w:val="en-IN" w:eastAsia="en-GB"/>
        </w:rPr>
        <w:t xml:space="preserve">. </w:t>
      </w:r>
      <w:r w:rsidR="00036585" w:rsidRPr="00E8459F">
        <w:rPr>
          <w:rFonts w:eastAsia="Calibri" w:cs="Arial"/>
          <w:szCs w:val="20"/>
          <w:lang w:val="en-IN" w:eastAsia="en-GB"/>
        </w:rPr>
        <w:t>It was</w:t>
      </w:r>
      <w:r w:rsidR="00AD062E" w:rsidRPr="00E8459F">
        <w:rPr>
          <w:rFonts w:eastAsia="Calibri" w:cs="Arial"/>
          <w:szCs w:val="20"/>
          <w:lang w:val="en-IN" w:eastAsia="en-GB"/>
        </w:rPr>
        <w:t xml:space="preserve"> considered that </w:t>
      </w:r>
      <w:r w:rsidR="00AD062E" w:rsidRPr="00E8459F">
        <w:rPr>
          <w:rFonts w:eastAsia="Calibri" w:cs="Arial"/>
          <w:color w:val="000000" w:themeColor="text1"/>
          <w:szCs w:val="20"/>
          <w:lang w:val="en-IN" w:eastAsia="en-GB"/>
        </w:rPr>
        <w:t>t</w:t>
      </w:r>
      <w:r w:rsidRPr="00E8459F">
        <w:rPr>
          <w:rFonts w:eastAsia="Calibri" w:cs="Arial"/>
          <w:color w:val="000000" w:themeColor="text1"/>
          <w:szCs w:val="20"/>
          <w:lang w:val="en-IN" w:eastAsia="en-GB"/>
        </w:rPr>
        <w:t xml:space="preserve">his </w:t>
      </w:r>
      <w:r w:rsidR="00AD062E" w:rsidRPr="00E8459F">
        <w:rPr>
          <w:rFonts w:eastAsia="Calibri" w:cs="Arial"/>
          <w:color w:val="000000" w:themeColor="text1"/>
          <w:szCs w:val="20"/>
          <w:lang w:val="en-IN" w:eastAsia="en-GB"/>
        </w:rPr>
        <w:t>was</w:t>
      </w:r>
      <w:r w:rsidRPr="00E8459F">
        <w:rPr>
          <w:rFonts w:eastAsia="Calibri" w:cs="Arial"/>
          <w:color w:val="000000" w:themeColor="text1"/>
          <w:szCs w:val="20"/>
          <w:lang w:val="en-IN" w:eastAsia="en-GB"/>
        </w:rPr>
        <w:t xml:space="preserve"> not a mitigation. Assuming Australian population utility values for any of the included patients </w:t>
      </w:r>
      <w:r w:rsidR="00AD062E" w:rsidRPr="00E8459F">
        <w:rPr>
          <w:rFonts w:eastAsia="Calibri" w:cs="Arial"/>
          <w:color w:val="000000" w:themeColor="text1"/>
          <w:szCs w:val="20"/>
          <w:lang w:val="en-IN" w:eastAsia="en-GB"/>
        </w:rPr>
        <w:t>was</w:t>
      </w:r>
      <w:r w:rsidRPr="00E8459F">
        <w:rPr>
          <w:rFonts w:eastAsia="Calibri" w:cs="Arial"/>
          <w:color w:val="000000" w:themeColor="text1"/>
          <w:szCs w:val="20"/>
          <w:lang w:val="en-IN" w:eastAsia="en-GB"/>
        </w:rPr>
        <w:t xml:space="preserve"> not supported by the evidenc</w:t>
      </w:r>
      <w:r w:rsidR="00CC384E" w:rsidRPr="00E8459F">
        <w:rPr>
          <w:rFonts w:eastAsia="Calibri" w:cs="Arial"/>
          <w:color w:val="000000" w:themeColor="text1"/>
          <w:szCs w:val="20"/>
          <w:lang w:val="en-IN" w:eastAsia="en-GB"/>
        </w:rPr>
        <w:t>e</w:t>
      </w:r>
      <w:r w:rsidR="00AD062E" w:rsidRPr="00E8459F">
        <w:rPr>
          <w:rFonts w:eastAsia="Calibri" w:cs="Arial"/>
          <w:color w:val="000000" w:themeColor="text1"/>
          <w:szCs w:val="20"/>
          <w:lang w:val="en-IN" w:eastAsia="en-GB"/>
        </w:rPr>
        <w:t xml:space="preserve">; </w:t>
      </w:r>
      <w:r w:rsidR="00CC384E" w:rsidRPr="00E8459F">
        <w:rPr>
          <w:rFonts w:eastAsia="Calibri" w:cs="Arial"/>
          <w:color w:val="000000" w:themeColor="text1"/>
          <w:szCs w:val="20"/>
          <w:lang w:val="en-IN" w:eastAsia="en-GB"/>
        </w:rPr>
        <w:t xml:space="preserve">it would be expected that patients in </w:t>
      </w:r>
      <w:r w:rsidR="00036585" w:rsidRPr="00E8459F">
        <w:rPr>
          <w:rFonts w:eastAsia="Calibri" w:cs="Arial"/>
          <w:color w:val="000000" w:themeColor="text1"/>
          <w:szCs w:val="20"/>
          <w:lang w:val="en-IN" w:eastAsia="en-GB"/>
        </w:rPr>
        <w:t xml:space="preserve">the </w:t>
      </w:r>
      <w:r w:rsidR="00CC384E" w:rsidRPr="00E8459F">
        <w:rPr>
          <w:rFonts w:eastAsia="Calibri" w:cs="Arial"/>
          <w:color w:val="000000" w:themeColor="text1"/>
          <w:szCs w:val="20"/>
          <w:lang w:val="en-IN" w:eastAsia="en-GB"/>
        </w:rPr>
        <w:t>population will have lasting quality of life effects from the disease and its treatments.</w:t>
      </w:r>
    </w:p>
    <w:p w14:paraId="7CEE7A9D" w14:textId="6068589C" w:rsidR="004A3E2B" w:rsidRPr="0081521D" w:rsidRDefault="004A3E2B" w:rsidP="00036585">
      <w:pPr>
        <w:pStyle w:val="ListParagraph"/>
        <w:numPr>
          <w:ilvl w:val="0"/>
          <w:numId w:val="12"/>
        </w:numPr>
        <w:spacing w:after="120" w:line="240" w:lineRule="auto"/>
        <w:ind w:left="284" w:hanging="284"/>
        <w:jc w:val="both"/>
        <w:rPr>
          <w:rFonts w:eastAsia="Calibri" w:cs="Arial"/>
          <w:szCs w:val="20"/>
          <w:lang w:val="en-IN" w:eastAsia="en-GB"/>
        </w:rPr>
      </w:pPr>
      <w:r>
        <w:rPr>
          <w:rFonts w:eastAsia="Calibri" w:cs="Arial"/>
          <w:szCs w:val="20"/>
          <w:lang w:val="en-IN" w:eastAsia="en-GB"/>
        </w:rPr>
        <w:t>T</w:t>
      </w:r>
      <w:r w:rsidRPr="002E48A9">
        <w:rPr>
          <w:rFonts w:eastAsia="Calibri" w:cs="Arial"/>
          <w:szCs w:val="20"/>
          <w:lang w:val="en-IN" w:eastAsia="en-GB"/>
        </w:rPr>
        <w:t xml:space="preserve">he SMR used in base-case analysis </w:t>
      </w:r>
      <w:r>
        <w:rPr>
          <w:rFonts w:eastAsia="Calibri" w:cs="Arial"/>
          <w:szCs w:val="20"/>
          <w:lang w:val="en-IN" w:eastAsia="en-GB"/>
        </w:rPr>
        <w:t xml:space="preserve">= </w:t>
      </w:r>
      <w:r w:rsidRPr="002E48A9">
        <w:rPr>
          <w:rFonts w:eastAsia="Calibri" w:cs="Arial"/>
          <w:szCs w:val="20"/>
          <w:lang w:val="en-IN" w:eastAsia="en-GB"/>
        </w:rPr>
        <w:t>2.0</w:t>
      </w:r>
      <w:r>
        <w:rPr>
          <w:rFonts w:eastAsia="Calibri" w:cs="Arial"/>
          <w:szCs w:val="20"/>
          <w:lang w:val="en-IN" w:eastAsia="en-GB"/>
        </w:rPr>
        <w:t xml:space="preserve">, to reflect a higher mortality rate than indicated from the </w:t>
      </w:r>
      <w:proofErr w:type="spellStart"/>
      <w:r>
        <w:rPr>
          <w:rFonts w:eastAsia="Calibri" w:cs="Arial"/>
          <w:szCs w:val="20"/>
          <w:lang w:val="en-IN" w:eastAsia="en-GB"/>
        </w:rPr>
        <w:t>Kliman</w:t>
      </w:r>
      <w:proofErr w:type="spellEnd"/>
      <w:r>
        <w:rPr>
          <w:rFonts w:eastAsia="Calibri" w:cs="Arial"/>
          <w:szCs w:val="20"/>
          <w:lang w:val="en-IN" w:eastAsia="en-GB"/>
        </w:rPr>
        <w:t xml:space="preserve"> study (SMR~1)</w:t>
      </w:r>
      <w:r w:rsidRPr="002E48A9">
        <w:rPr>
          <w:rFonts w:eastAsia="Calibri" w:cs="Arial"/>
          <w:szCs w:val="20"/>
          <w:lang w:val="en-IN" w:eastAsia="en-GB"/>
        </w:rPr>
        <w:t>.</w:t>
      </w:r>
      <w:r w:rsidR="00036585">
        <w:rPr>
          <w:rFonts w:eastAsia="Calibri" w:cs="Arial"/>
          <w:i/>
          <w:iCs/>
          <w:color w:val="000000" w:themeColor="text1"/>
          <w:szCs w:val="20"/>
          <w:lang w:val="en-IN" w:eastAsia="en-GB"/>
        </w:rPr>
        <w:t xml:space="preserve"> </w:t>
      </w:r>
      <w:r w:rsidR="0049016C" w:rsidRPr="00E8459F">
        <w:rPr>
          <w:rFonts w:eastAsia="Calibri" w:cs="Arial"/>
          <w:color w:val="000000" w:themeColor="text1"/>
          <w:szCs w:val="20"/>
          <w:lang w:val="en-IN" w:eastAsia="en-GB"/>
        </w:rPr>
        <w:t>T</w:t>
      </w:r>
      <w:r w:rsidR="00AD062E" w:rsidRPr="00E8459F">
        <w:rPr>
          <w:rFonts w:eastAsia="Calibri" w:cs="Arial"/>
          <w:color w:val="000000" w:themeColor="text1"/>
          <w:szCs w:val="20"/>
          <w:lang w:val="en-IN" w:eastAsia="en-GB"/>
        </w:rPr>
        <w:t xml:space="preserve">he </w:t>
      </w:r>
      <w:r w:rsidRPr="00E8459F">
        <w:rPr>
          <w:rFonts w:eastAsia="Calibri" w:cs="Arial"/>
          <w:color w:val="000000" w:themeColor="text1"/>
          <w:szCs w:val="20"/>
          <w:lang w:val="en-IN" w:eastAsia="en-GB"/>
        </w:rPr>
        <w:t>ADAR misinterpre</w:t>
      </w:r>
      <w:r w:rsidR="00AD062E" w:rsidRPr="00E8459F">
        <w:rPr>
          <w:rFonts w:eastAsia="Calibri" w:cs="Arial"/>
          <w:color w:val="000000" w:themeColor="text1"/>
          <w:szCs w:val="20"/>
          <w:lang w:val="en-IN" w:eastAsia="en-GB"/>
        </w:rPr>
        <w:t>ted</w:t>
      </w:r>
      <w:r w:rsidRPr="00E8459F">
        <w:rPr>
          <w:rFonts w:eastAsia="Calibri" w:cs="Arial"/>
          <w:color w:val="000000" w:themeColor="text1"/>
          <w:szCs w:val="20"/>
          <w:lang w:val="en-IN" w:eastAsia="en-GB"/>
        </w:rPr>
        <w:t xml:space="preserve"> the results of the </w:t>
      </w:r>
      <w:proofErr w:type="spellStart"/>
      <w:r w:rsidRPr="00E8459F">
        <w:rPr>
          <w:rFonts w:eastAsia="Calibri" w:cs="Arial"/>
          <w:color w:val="000000" w:themeColor="text1"/>
          <w:szCs w:val="20"/>
          <w:lang w:val="en-IN" w:eastAsia="en-GB"/>
        </w:rPr>
        <w:t>K</w:t>
      </w:r>
      <w:r w:rsidR="00744976" w:rsidRPr="00E8459F">
        <w:rPr>
          <w:rFonts w:eastAsia="Calibri" w:cs="Arial"/>
          <w:color w:val="000000" w:themeColor="text1"/>
          <w:szCs w:val="20"/>
          <w:lang w:val="en-IN" w:eastAsia="en-GB"/>
        </w:rPr>
        <w:t>li</w:t>
      </w:r>
      <w:r w:rsidRPr="00E8459F">
        <w:rPr>
          <w:rFonts w:eastAsia="Calibri" w:cs="Arial"/>
          <w:color w:val="000000" w:themeColor="text1"/>
          <w:szCs w:val="20"/>
          <w:lang w:val="en-IN" w:eastAsia="en-GB"/>
        </w:rPr>
        <w:t>man</w:t>
      </w:r>
      <w:proofErr w:type="spellEnd"/>
      <w:r w:rsidRPr="00E8459F">
        <w:rPr>
          <w:rFonts w:eastAsia="Calibri" w:cs="Arial"/>
          <w:color w:val="000000" w:themeColor="text1"/>
          <w:szCs w:val="20"/>
          <w:lang w:val="en-IN" w:eastAsia="en-GB"/>
        </w:rPr>
        <w:t xml:space="preserve"> study, which indicated an HR for older patients to be closer to 2 (1.63 [CI: 1.30,1.90]). </w:t>
      </w:r>
      <w:r w:rsidR="00036585" w:rsidRPr="00E8459F">
        <w:rPr>
          <w:rFonts w:eastAsia="Calibri" w:cs="Arial"/>
          <w:color w:val="000000" w:themeColor="text1"/>
          <w:szCs w:val="20"/>
          <w:lang w:val="en-IN" w:eastAsia="en-GB"/>
        </w:rPr>
        <w:t>T</w:t>
      </w:r>
      <w:r w:rsidRPr="00E8459F">
        <w:rPr>
          <w:rFonts w:eastAsia="Calibri" w:cs="Arial"/>
          <w:color w:val="000000" w:themeColor="text1"/>
          <w:szCs w:val="20"/>
          <w:lang w:val="en-IN" w:eastAsia="en-GB"/>
        </w:rPr>
        <w:t xml:space="preserve">he alternative study used in a sensitivity analysis (Martin 2010) estimated an SMR of 4.0. </w:t>
      </w:r>
      <w:r w:rsidR="00CC384E" w:rsidRPr="00E8459F">
        <w:rPr>
          <w:rFonts w:eastAsia="Calibri" w:cs="Arial"/>
          <w:color w:val="000000" w:themeColor="text1"/>
          <w:szCs w:val="20"/>
          <w:lang w:val="en-IN" w:eastAsia="en-GB"/>
        </w:rPr>
        <w:t>But more importantly,</w:t>
      </w:r>
      <w:r w:rsidR="00DD3B44" w:rsidRPr="00E8459F">
        <w:rPr>
          <w:rFonts w:eastAsia="Calibri" w:cs="Arial"/>
          <w:color w:val="000000" w:themeColor="text1"/>
          <w:szCs w:val="20"/>
          <w:lang w:val="en-IN" w:eastAsia="en-GB"/>
        </w:rPr>
        <w:t xml:space="preserve"> </w:t>
      </w:r>
      <w:r w:rsidR="00036585" w:rsidRPr="00E8459F">
        <w:rPr>
          <w:rFonts w:eastAsia="Calibri" w:cs="Arial"/>
          <w:color w:val="000000" w:themeColor="text1"/>
          <w:szCs w:val="20"/>
          <w:lang w:val="en-IN" w:eastAsia="en-GB"/>
        </w:rPr>
        <w:t>it was</w:t>
      </w:r>
      <w:r w:rsidR="00DD3B44" w:rsidRPr="00E8459F">
        <w:rPr>
          <w:rFonts w:eastAsia="Calibri" w:cs="Arial"/>
          <w:color w:val="000000" w:themeColor="text1"/>
          <w:szCs w:val="20"/>
          <w:lang w:val="en-IN" w:eastAsia="en-GB"/>
        </w:rPr>
        <w:t xml:space="preserve"> noted that</w:t>
      </w:r>
      <w:r w:rsidR="00CC384E" w:rsidRPr="00E8459F">
        <w:rPr>
          <w:rFonts w:eastAsia="Calibri" w:cs="Arial"/>
          <w:color w:val="000000" w:themeColor="text1"/>
          <w:szCs w:val="20"/>
          <w:lang w:val="en-IN" w:eastAsia="en-GB"/>
        </w:rPr>
        <w:t xml:space="preserve"> a small SMR adjustment does not mitigate against a substantial modelled benefit that is not adequately justified.</w:t>
      </w:r>
    </w:p>
    <w:p w14:paraId="076C5D44" w14:textId="222A5F76" w:rsidR="00BA0555" w:rsidRPr="00BA0555" w:rsidRDefault="00BA0555" w:rsidP="00587639">
      <w:pPr>
        <w:pStyle w:val="Instructionaltext-afterfiguretable"/>
        <w:rPr>
          <w:color w:val="000000" w:themeColor="text1"/>
        </w:rPr>
      </w:pPr>
      <w:r w:rsidRPr="00BA0555">
        <w:rPr>
          <w:color w:val="000000" w:themeColor="text1"/>
        </w:rPr>
        <w:fldChar w:fldCharType="begin"/>
      </w:r>
      <w:r w:rsidRPr="00BA0555">
        <w:rPr>
          <w:color w:val="000000" w:themeColor="text1"/>
        </w:rPr>
        <w:instrText xml:space="preserve"> REF _Ref69725870 \h </w:instrText>
      </w:r>
      <w:r w:rsidR="00796862">
        <w:rPr>
          <w:color w:val="000000" w:themeColor="text1"/>
        </w:rPr>
        <w:instrText xml:space="preserve"> \* MERGEFORMAT </w:instrText>
      </w:r>
      <w:r w:rsidRPr="00BA0555">
        <w:rPr>
          <w:color w:val="000000" w:themeColor="text1"/>
        </w:rPr>
      </w:r>
      <w:r w:rsidRPr="00BA0555">
        <w:rPr>
          <w:color w:val="000000" w:themeColor="text1"/>
        </w:rPr>
        <w:fldChar w:fldCharType="separate"/>
      </w:r>
      <w:r w:rsidR="007C615C" w:rsidRPr="007C615C">
        <w:rPr>
          <w:color w:val="000000" w:themeColor="text1"/>
        </w:rPr>
        <w:t>Table 7</w:t>
      </w:r>
      <w:r w:rsidRPr="00BA0555">
        <w:rPr>
          <w:color w:val="000000" w:themeColor="text1"/>
        </w:rPr>
        <w:fldChar w:fldCharType="end"/>
      </w:r>
      <w:r>
        <w:rPr>
          <w:color w:val="000000" w:themeColor="text1"/>
        </w:rPr>
        <w:t xml:space="preserve"> presents the results of the stepped economic analysis.</w:t>
      </w:r>
    </w:p>
    <w:p w14:paraId="515FB3B3" w14:textId="1B849E15" w:rsidR="00FC5603" w:rsidRPr="00CE28E3" w:rsidRDefault="00FC5603" w:rsidP="00A662DC">
      <w:pPr>
        <w:pStyle w:val="Caption"/>
      </w:pPr>
      <w:bookmarkStart w:id="52" w:name="_Ref69725870"/>
      <w:r w:rsidRPr="00CE28E3">
        <w:lastRenderedPageBreak/>
        <w:t>Table</w:t>
      </w:r>
      <w:r w:rsidR="004A4FDF">
        <w:t> </w:t>
      </w:r>
      <w:r w:rsidRPr="00CE28E3">
        <w:rPr>
          <w:noProof/>
        </w:rPr>
        <w:fldChar w:fldCharType="begin"/>
      </w:r>
      <w:r w:rsidRPr="00CE28E3">
        <w:rPr>
          <w:noProof/>
        </w:rPr>
        <w:instrText xml:space="preserve"> SEQ Table \* ARABIC </w:instrText>
      </w:r>
      <w:r w:rsidRPr="00CE28E3">
        <w:rPr>
          <w:noProof/>
        </w:rPr>
        <w:fldChar w:fldCharType="separate"/>
      </w:r>
      <w:r w:rsidR="00FF1F08">
        <w:rPr>
          <w:noProof/>
        </w:rPr>
        <w:t>7</w:t>
      </w:r>
      <w:r w:rsidRPr="00CE28E3">
        <w:rPr>
          <w:noProof/>
        </w:rPr>
        <w:fldChar w:fldCharType="end"/>
      </w:r>
      <w:bookmarkEnd w:id="52"/>
      <w:r w:rsidR="00BA0555">
        <w:rPr>
          <w:noProof/>
        </w:rPr>
        <w:tab/>
      </w:r>
      <w:r w:rsidRPr="00CE28E3">
        <w:t xml:space="preserve"> Results of the stepped economic analysis</w:t>
      </w:r>
      <w:r w:rsidRPr="00CE28E3">
        <w:rPr>
          <w:color w:val="385623" w:themeColor="accent6" w:themeShade="80"/>
        </w:rPr>
        <w:t xml:space="preserve"> </w:t>
      </w:r>
    </w:p>
    <w:tbl>
      <w:tblPr>
        <w:tblStyle w:val="TableGrid1"/>
        <w:tblW w:w="5000" w:type="pct"/>
        <w:tblLayout w:type="fixed"/>
        <w:tblLook w:val="04A0" w:firstRow="1" w:lastRow="0" w:firstColumn="1" w:lastColumn="0" w:noHBand="0" w:noVBand="1"/>
        <w:tblCaption w:val="Results of the stepped economic analyses"/>
      </w:tblPr>
      <w:tblGrid>
        <w:gridCol w:w="3539"/>
        <w:gridCol w:w="1324"/>
        <w:gridCol w:w="1434"/>
        <w:gridCol w:w="1215"/>
        <w:gridCol w:w="1504"/>
      </w:tblGrid>
      <w:tr w:rsidR="00A662DC" w:rsidRPr="00CE28E3" w14:paraId="498F309F" w14:textId="77777777" w:rsidTr="00AD062E">
        <w:trPr>
          <w:cnfStyle w:val="100000000000" w:firstRow="1" w:lastRow="0" w:firstColumn="0" w:lastColumn="0" w:oddVBand="0" w:evenVBand="0" w:oddHBand="0" w:evenHBand="0" w:firstRowFirstColumn="0" w:firstRowLastColumn="0" w:lastRowFirstColumn="0" w:lastRowLastColumn="0"/>
          <w:cantSplit/>
          <w:trHeight w:val="300"/>
          <w:tblHeader/>
        </w:trPr>
        <w:tc>
          <w:tcPr>
            <w:tcW w:w="1963" w:type="pct"/>
            <w:noWrap/>
            <w:hideMark/>
          </w:tcPr>
          <w:p w14:paraId="601E6D06" w14:textId="7430F1C1" w:rsidR="00A662DC" w:rsidRPr="00CE28E3" w:rsidRDefault="00A662DC" w:rsidP="00A662DC">
            <w:pPr>
              <w:pStyle w:val="TableHeading"/>
            </w:pPr>
            <w:bookmarkStart w:id="53" w:name="Title_Table7" w:colFirst="0" w:colLast="0"/>
            <w:bookmarkStart w:id="54" w:name="_Hlk68276562"/>
            <w:r w:rsidRPr="00A662DC">
              <w:t>Step</w:t>
            </w:r>
          </w:p>
        </w:tc>
        <w:tc>
          <w:tcPr>
            <w:tcW w:w="734" w:type="pct"/>
            <w:noWrap/>
            <w:hideMark/>
          </w:tcPr>
          <w:p w14:paraId="0A496DB4" w14:textId="09D26A94" w:rsidR="00A662DC" w:rsidRPr="00CE28E3" w:rsidRDefault="00DD6853" w:rsidP="00A662DC">
            <w:pPr>
              <w:pStyle w:val="TableHeading"/>
              <w:jc w:val="center"/>
            </w:pPr>
            <w:r>
              <w:t>Brexu-cel</w:t>
            </w:r>
          </w:p>
        </w:tc>
        <w:tc>
          <w:tcPr>
            <w:tcW w:w="795" w:type="pct"/>
            <w:noWrap/>
            <w:hideMark/>
          </w:tcPr>
          <w:p w14:paraId="3E0242CB" w14:textId="0043C1D7" w:rsidR="00A662DC" w:rsidRPr="00CE28E3" w:rsidRDefault="00DD6853" w:rsidP="00A662DC">
            <w:pPr>
              <w:pStyle w:val="TableHeading"/>
              <w:jc w:val="center"/>
            </w:pPr>
            <w:r>
              <w:t>Blinatumomab</w:t>
            </w:r>
          </w:p>
        </w:tc>
        <w:tc>
          <w:tcPr>
            <w:tcW w:w="674" w:type="pct"/>
            <w:noWrap/>
            <w:hideMark/>
          </w:tcPr>
          <w:p w14:paraId="77C94C9F" w14:textId="77777777" w:rsidR="00A662DC" w:rsidRPr="00CE28E3" w:rsidRDefault="00A662DC" w:rsidP="00A662DC">
            <w:pPr>
              <w:pStyle w:val="TableHeading"/>
              <w:jc w:val="center"/>
            </w:pPr>
            <w:r w:rsidRPr="009E23EC">
              <w:t>Increment</w:t>
            </w:r>
          </w:p>
        </w:tc>
        <w:tc>
          <w:tcPr>
            <w:tcW w:w="835" w:type="pct"/>
          </w:tcPr>
          <w:p w14:paraId="008D58AA" w14:textId="77777777" w:rsidR="00A662DC" w:rsidRPr="00CE28E3" w:rsidRDefault="00A662DC" w:rsidP="00A662DC">
            <w:pPr>
              <w:pStyle w:val="TableHeading"/>
              <w:jc w:val="center"/>
            </w:pPr>
            <w:r w:rsidRPr="00CE28E3">
              <w:t>ICER</w:t>
            </w:r>
          </w:p>
        </w:tc>
      </w:tr>
      <w:bookmarkEnd w:id="53"/>
      <w:tr w:rsidR="00A662DC" w:rsidRPr="00CE28E3" w14:paraId="128B40CF" w14:textId="77777777" w:rsidTr="005D2304">
        <w:trPr>
          <w:cantSplit/>
          <w:trHeight w:val="300"/>
        </w:trPr>
        <w:tc>
          <w:tcPr>
            <w:tcW w:w="5000" w:type="pct"/>
            <w:gridSpan w:val="5"/>
            <w:tcBorders>
              <w:bottom w:val="single" w:sz="4" w:space="0" w:color="auto"/>
            </w:tcBorders>
            <w:noWrap/>
            <w:hideMark/>
          </w:tcPr>
          <w:p w14:paraId="3348FFD4" w14:textId="23A76A27" w:rsidR="00A662DC" w:rsidRPr="00CE28E3" w:rsidRDefault="00A662DC" w:rsidP="00A662DC">
            <w:pPr>
              <w:pStyle w:val="Tabletext0"/>
              <w:keepNext/>
            </w:pPr>
            <w:r>
              <w:t xml:space="preserve">Step 1 – </w:t>
            </w:r>
            <w:r w:rsidR="00DD6853" w:rsidRPr="00DD6853">
              <w:t>Incremental cost/EFLY gained, over 1 year time horizon</w:t>
            </w:r>
          </w:p>
        </w:tc>
      </w:tr>
      <w:tr w:rsidR="00DD6853" w:rsidRPr="00CE28E3" w14:paraId="5F03E0E7" w14:textId="77777777" w:rsidTr="00AD062E">
        <w:trPr>
          <w:cantSplit/>
          <w:trHeight w:val="300"/>
        </w:trPr>
        <w:tc>
          <w:tcPr>
            <w:tcW w:w="1963" w:type="pct"/>
            <w:tcBorders>
              <w:bottom w:val="nil"/>
            </w:tcBorders>
            <w:noWrap/>
          </w:tcPr>
          <w:p w14:paraId="0342020C" w14:textId="77777777" w:rsidR="00DD6853" w:rsidRPr="00CE28E3" w:rsidRDefault="00DD6853" w:rsidP="00DD6853">
            <w:pPr>
              <w:pStyle w:val="Tabletext0"/>
              <w:keepNext/>
            </w:pPr>
            <w:r>
              <w:t>Costs</w:t>
            </w:r>
          </w:p>
        </w:tc>
        <w:tc>
          <w:tcPr>
            <w:tcW w:w="734" w:type="pct"/>
            <w:tcBorders>
              <w:bottom w:val="nil"/>
            </w:tcBorders>
            <w:noWrap/>
          </w:tcPr>
          <w:p w14:paraId="1655265B" w14:textId="5F03694D"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795" w:type="pct"/>
            <w:tcBorders>
              <w:bottom w:val="nil"/>
            </w:tcBorders>
            <w:noWrap/>
          </w:tcPr>
          <w:p w14:paraId="5BAD3A0A" w14:textId="3EDB6931"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674" w:type="pct"/>
            <w:tcBorders>
              <w:bottom w:val="nil"/>
            </w:tcBorders>
            <w:noWrap/>
          </w:tcPr>
          <w:p w14:paraId="1F987F55" w14:textId="36AA2B10"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835" w:type="pct"/>
            <w:tcBorders>
              <w:bottom w:val="nil"/>
            </w:tcBorders>
          </w:tcPr>
          <w:p w14:paraId="3859905C" w14:textId="77777777" w:rsidR="00DD6853" w:rsidRPr="00CE28E3" w:rsidRDefault="00DD6853" w:rsidP="00DD6853">
            <w:pPr>
              <w:pStyle w:val="Tabletext0"/>
              <w:keepNext/>
              <w:jc w:val="right"/>
            </w:pPr>
          </w:p>
        </w:tc>
      </w:tr>
      <w:tr w:rsidR="00DD6853" w:rsidRPr="00CE28E3" w14:paraId="23CF53F3" w14:textId="77777777" w:rsidTr="00AD062E">
        <w:trPr>
          <w:cantSplit/>
          <w:trHeight w:val="300"/>
        </w:trPr>
        <w:tc>
          <w:tcPr>
            <w:tcW w:w="1963" w:type="pct"/>
            <w:tcBorders>
              <w:top w:val="nil"/>
            </w:tcBorders>
            <w:noWrap/>
          </w:tcPr>
          <w:p w14:paraId="32D7E2B3" w14:textId="19F90451" w:rsidR="00DD6853" w:rsidRDefault="00DD6853" w:rsidP="00DD6853">
            <w:pPr>
              <w:pStyle w:val="Tabletext0"/>
              <w:keepNext/>
            </w:pPr>
            <w:r>
              <w:t>EFLYs</w:t>
            </w:r>
          </w:p>
        </w:tc>
        <w:tc>
          <w:tcPr>
            <w:tcW w:w="734" w:type="pct"/>
            <w:tcBorders>
              <w:top w:val="nil"/>
            </w:tcBorders>
            <w:noWrap/>
          </w:tcPr>
          <w:p w14:paraId="1F20AC45" w14:textId="01275565" w:rsidR="00DD6853" w:rsidRPr="00DD6853" w:rsidRDefault="00DD6853" w:rsidP="00DD6853">
            <w:pPr>
              <w:pStyle w:val="Tabletext0"/>
              <w:keepNext/>
              <w:jc w:val="right"/>
            </w:pPr>
            <w:r w:rsidRPr="00DD6853">
              <w:t>0.57</w:t>
            </w:r>
          </w:p>
        </w:tc>
        <w:tc>
          <w:tcPr>
            <w:tcW w:w="795" w:type="pct"/>
            <w:tcBorders>
              <w:top w:val="nil"/>
            </w:tcBorders>
            <w:noWrap/>
          </w:tcPr>
          <w:p w14:paraId="437D923B" w14:textId="73D5CFF0" w:rsidR="00DD6853" w:rsidRPr="00DD6853" w:rsidRDefault="00DD6853" w:rsidP="00DD6853">
            <w:pPr>
              <w:pStyle w:val="Tabletext0"/>
              <w:keepNext/>
              <w:jc w:val="right"/>
            </w:pPr>
            <w:r w:rsidRPr="00DD6853">
              <w:t>:0.32</w:t>
            </w:r>
          </w:p>
        </w:tc>
        <w:tc>
          <w:tcPr>
            <w:tcW w:w="674" w:type="pct"/>
            <w:tcBorders>
              <w:top w:val="nil"/>
            </w:tcBorders>
            <w:noWrap/>
          </w:tcPr>
          <w:p w14:paraId="435FBFFE" w14:textId="6C9711F6" w:rsidR="00DD6853" w:rsidRPr="00DD6853" w:rsidRDefault="00DD6853" w:rsidP="00DD6853">
            <w:pPr>
              <w:pStyle w:val="Tabletext0"/>
              <w:keepNext/>
              <w:jc w:val="right"/>
            </w:pPr>
            <w:r w:rsidRPr="00DD6853">
              <w:t>0.25</w:t>
            </w:r>
          </w:p>
        </w:tc>
        <w:tc>
          <w:tcPr>
            <w:tcW w:w="835" w:type="pct"/>
            <w:tcBorders>
              <w:top w:val="nil"/>
            </w:tcBorders>
          </w:tcPr>
          <w:p w14:paraId="4B5555F4" w14:textId="3128A886" w:rsidR="00DD6853" w:rsidRPr="00DD6853" w:rsidRDefault="00DD6853" w:rsidP="00DD6853">
            <w:pPr>
              <w:keepNext/>
              <w:spacing w:before="40"/>
              <w:rPr>
                <w:rFonts w:ascii="Arial Narrow" w:hAnsi="Arial Narrow"/>
              </w:rPr>
            </w:pPr>
            <w:r w:rsidRPr="00E423AD">
              <w:rPr>
                <w:rFonts w:ascii="Arial Narrow" w:hAnsi="Arial Narrow"/>
              </w:rPr>
              <w:t>$</w:t>
            </w:r>
            <w:r w:rsidR="000476BB" w:rsidRPr="000476BB">
              <w:rPr>
                <w:rFonts w:ascii="Arial Narrow" w:hAnsi="Arial Narrow"/>
                <w:color w:val="000000"/>
                <w:spacing w:val="53"/>
                <w:shd w:val="solid" w:color="000000" w:fill="000000"/>
                <w:fitText w:val="330" w:id="-1299485176"/>
                <w14:textFill>
                  <w14:solidFill>
                    <w14:srgbClr w14:val="000000">
                      <w14:alpha w14:val="100000"/>
                    </w14:srgbClr>
                  </w14:solidFill>
                </w14:textFill>
              </w:rPr>
              <w:t>|||</w:t>
            </w:r>
            <w:r w:rsidR="000476BB" w:rsidRPr="000476BB">
              <w:rPr>
                <w:rFonts w:ascii="Arial Narrow" w:hAnsi="Arial Narrow"/>
                <w:color w:val="000000"/>
                <w:spacing w:val="1"/>
                <w:shd w:val="solid" w:color="000000" w:fill="000000"/>
                <w:fitText w:val="330" w:id="-1299485176"/>
                <w14:textFill>
                  <w14:solidFill>
                    <w14:srgbClr w14:val="000000">
                      <w14:alpha w14:val="100000"/>
                    </w14:srgbClr>
                  </w14:solidFill>
                </w14:textFill>
              </w:rPr>
              <w:t>|</w:t>
            </w:r>
            <w:r w:rsidRPr="00DD6853">
              <w:rPr>
                <w:rFonts w:ascii="Arial Narrow" w:hAnsi="Arial Narrow"/>
              </w:rPr>
              <w:t>/EFLY gained</w:t>
            </w:r>
          </w:p>
        </w:tc>
      </w:tr>
      <w:tr w:rsidR="00A662DC" w:rsidRPr="00CE28E3" w14:paraId="6B4233EA" w14:textId="77777777" w:rsidTr="005D2304">
        <w:trPr>
          <w:cantSplit/>
          <w:trHeight w:val="300"/>
        </w:trPr>
        <w:tc>
          <w:tcPr>
            <w:tcW w:w="5000" w:type="pct"/>
            <w:gridSpan w:val="5"/>
            <w:tcBorders>
              <w:bottom w:val="single" w:sz="4" w:space="0" w:color="auto"/>
            </w:tcBorders>
            <w:noWrap/>
            <w:hideMark/>
          </w:tcPr>
          <w:p w14:paraId="632A5D17" w14:textId="229AACA8" w:rsidR="00A662DC" w:rsidRPr="00CE28E3" w:rsidRDefault="00A662DC" w:rsidP="00A662DC">
            <w:pPr>
              <w:pStyle w:val="Tabletext0"/>
              <w:keepNext/>
              <w:jc w:val="left"/>
            </w:pPr>
            <w:r w:rsidRPr="00CE28E3">
              <w:t xml:space="preserve">Step 2 </w:t>
            </w:r>
            <w:r>
              <w:t>–</w:t>
            </w:r>
            <w:r w:rsidRPr="00CE28E3">
              <w:t xml:space="preserve"> </w:t>
            </w:r>
            <w:r w:rsidR="00DD6853" w:rsidRPr="00DD6853">
              <w:rPr>
                <w:rFonts w:cs="Times New Roman"/>
              </w:rPr>
              <w:t>Incremental cost/LY gained, over 2 years’ time horizon</w:t>
            </w:r>
          </w:p>
        </w:tc>
      </w:tr>
      <w:tr w:rsidR="00DD6853" w:rsidRPr="00CE28E3" w14:paraId="50B57975" w14:textId="77777777" w:rsidTr="00AD062E">
        <w:trPr>
          <w:cantSplit/>
          <w:trHeight w:val="300"/>
        </w:trPr>
        <w:tc>
          <w:tcPr>
            <w:tcW w:w="1963" w:type="pct"/>
            <w:tcBorders>
              <w:bottom w:val="nil"/>
            </w:tcBorders>
            <w:noWrap/>
          </w:tcPr>
          <w:p w14:paraId="65CE7BCF" w14:textId="77777777" w:rsidR="00DD6853" w:rsidRPr="00CE28E3" w:rsidRDefault="00DD6853" w:rsidP="00DD6853">
            <w:pPr>
              <w:pStyle w:val="Tabletext0"/>
              <w:keepNext/>
            </w:pPr>
            <w:r>
              <w:t>Costs</w:t>
            </w:r>
          </w:p>
        </w:tc>
        <w:tc>
          <w:tcPr>
            <w:tcW w:w="734" w:type="pct"/>
            <w:tcBorders>
              <w:bottom w:val="nil"/>
            </w:tcBorders>
            <w:noWrap/>
          </w:tcPr>
          <w:p w14:paraId="3D70B24E" w14:textId="6007411C"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795" w:type="pct"/>
            <w:tcBorders>
              <w:bottom w:val="nil"/>
            </w:tcBorders>
            <w:noWrap/>
          </w:tcPr>
          <w:p w14:paraId="277528B6" w14:textId="23AF666C"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674" w:type="pct"/>
            <w:tcBorders>
              <w:bottom w:val="nil"/>
            </w:tcBorders>
            <w:noWrap/>
          </w:tcPr>
          <w:p w14:paraId="54A7A7CE" w14:textId="6F5BE35B"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835" w:type="pct"/>
            <w:tcBorders>
              <w:bottom w:val="nil"/>
            </w:tcBorders>
          </w:tcPr>
          <w:p w14:paraId="3EDD73EF" w14:textId="77777777" w:rsidR="00DD6853" w:rsidRPr="00CE28E3" w:rsidRDefault="00DD6853" w:rsidP="00DD6853">
            <w:pPr>
              <w:pStyle w:val="Tabletext0"/>
              <w:keepNext/>
              <w:jc w:val="right"/>
            </w:pPr>
          </w:p>
        </w:tc>
      </w:tr>
      <w:tr w:rsidR="00DD6853" w:rsidRPr="00CE28E3" w14:paraId="7FA551E8" w14:textId="77777777" w:rsidTr="00AD062E">
        <w:trPr>
          <w:cantSplit/>
          <w:trHeight w:val="300"/>
        </w:trPr>
        <w:tc>
          <w:tcPr>
            <w:tcW w:w="1963" w:type="pct"/>
            <w:tcBorders>
              <w:top w:val="nil"/>
            </w:tcBorders>
            <w:noWrap/>
          </w:tcPr>
          <w:p w14:paraId="5D014AFA" w14:textId="4242B1C8" w:rsidR="00DD6853" w:rsidRDefault="00DD6853" w:rsidP="00DD6853">
            <w:pPr>
              <w:pStyle w:val="Tabletext0"/>
              <w:keepNext/>
            </w:pPr>
            <w:r>
              <w:t>LYs</w:t>
            </w:r>
          </w:p>
        </w:tc>
        <w:tc>
          <w:tcPr>
            <w:tcW w:w="734" w:type="pct"/>
            <w:tcBorders>
              <w:top w:val="nil"/>
            </w:tcBorders>
            <w:noWrap/>
          </w:tcPr>
          <w:p w14:paraId="15A651FB" w14:textId="13AB2139" w:rsidR="00DD6853" w:rsidRPr="00DD6853" w:rsidRDefault="00DD6853" w:rsidP="00DD6853">
            <w:pPr>
              <w:pStyle w:val="Tabletext0"/>
              <w:keepNext/>
              <w:jc w:val="right"/>
            </w:pPr>
            <w:r w:rsidRPr="00DD6853">
              <w:t>0.81</w:t>
            </w:r>
          </w:p>
        </w:tc>
        <w:tc>
          <w:tcPr>
            <w:tcW w:w="795" w:type="pct"/>
            <w:tcBorders>
              <w:top w:val="nil"/>
            </w:tcBorders>
            <w:noWrap/>
          </w:tcPr>
          <w:p w14:paraId="28A3D903" w14:textId="272639D6" w:rsidR="00DD6853" w:rsidRPr="00DD6853" w:rsidRDefault="00DD6853" w:rsidP="00DD6853">
            <w:pPr>
              <w:pStyle w:val="Tabletext0"/>
              <w:keepNext/>
              <w:jc w:val="right"/>
            </w:pPr>
            <w:r w:rsidRPr="00DD6853">
              <w:t>0.59</w:t>
            </w:r>
          </w:p>
        </w:tc>
        <w:tc>
          <w:tcPr>
            <w:tcW w:w="674" w:type="pct"/>
            <w:tcBorders>
              <w:top w:val="nil"/>
            </w:tcBorders>
            <w:noWrap/>
          </w:tcPr>
          <w:p w14:paraId="30C8FEDD" w14:textId="00858E14" w:rsidR="00DD6853" w:rsidRPr="00DD6853" w:rsidRDefault="00DD6853" w:rsidP="00DD6853">
            <w:pPr>
              <w:pStyle w:val="Tabletext0"/>
              <w:keepNext/>
              <w:jc w:val="right"/>
            </w:pPr>
            <w:r w:rsidRPr="00DD6853">
              <w:t>0.21</w:t>
            </w:r>
          </w:p>
        </w:tc>
        <w:tc>
          <w:tcPr>
            <w:tcW w:w="835" w:type="pct"/>
            <w:tcBorders>
              <w:top w:val="nil"/>
            </w:tcBorders>
          </w:tcPr>
          <w:p w14:paraId="29E635A9" w14:textId="50C10AE1" w:rsidR="00DD6853" w:rsidRPr="00DD6853" w:rsidRDefault="000476BB" w:rsidP="00DD6853">
            <w:pPr>
              <w:keepNext/>
              <w:spacing w:before="40"/>
              <w:rPr>
                <w:rFonts w:ascii="Arial Narrow" w:hAnsi="Arial Narrow"/>
              </w:rPr>
            </w:pPr>
            <w:r w:rsidRPr="000476BB">
              <w:rPr>
                <w:rFonts w:ascii="Arial Narrow" w:hAnsi="Arial Narrow"/>
                <w:color w:val="000000"/>
                <w:spacing w:val="53"/>
                <w:shd w:val="solid" w:color="000000" w:fill="000000"/>
                <w:fitText w:val="330" w:id="-1299485175"/>
                <w14:textFill>
                  <w14:solidFill>
                    <w14:srgbClr w14:val="000000">
                      <w14:alpha w14:val="100000"/>
                    </w14:srgbClr>
                  </w14:solidFill>
                </w14:textFill>
              </w:rPr>
              <w:t>|||</w:t>
            </w:r>
            <w:r w:rsidRPr="000476BB">
              <w:rPr>
                <w:rFonts w:ascii="Arial Narrow" w:hAnsi="Arial Narrow"/>
                <w:color w:val="000000"/>
                <w:spacing w:val="1"/>
                <w:shd w:val="solid" w:color="000000" w:fill="000000"/>
                <w:fitText w:val="330" w:id="-1299485175"/>
                <w14:textFill>
                  <w14:solidFill>
                    <w14:srgbClr w14:val="000000">
                      <w14:alpha w14:val="100000"/>
                    </w14:srgbClr>
                  </w14:solidFill>
                </w14:textFill>
              </w:rPr>
              <w:t>|</w:t>
            </w:r>
            <w:r w:rsidR="00DD6853" w:rsidRPr="00DD6853">
              <w:rPr>
                <w:rFonts w:ascii="Arial Narrow" w:hAnsi="Arial Narrow"/>
              </w:rPr>
              <w:t>/LY gained</w:t>
            </w:r>
          </w:p>
        </w:tc>
      </w:tr>
      <w:tr w:rsidR="00A662DC" w:rsidRPr="00CE28E3" w14:paraId="5F4CD620" w14:textId="77777777" w:rsidTr="005D2304">
        <w:trPr>
          <w:cantSplit/>
          <w:trHeight w:val="300"/>
        </w:trPr>
        <w:tc>
          <w:tcPr>
            <w:tcW w:w="5000" w:type="pct"/>
            <w:gridSpan w:val="5"/>
            <w:tcBorders>
              <w:bottom w:val="single" w:sz="4" w:space="0" w:color="auto"/>
            </w:tcBorders>
            <w:noWrap/>
          </w:tcPr>
          <w:p w14:paraId="47E60B50" w14:textId="08124CC2" w:rsidR="00A662DC" w:rsidRPr="00CE28E3" w:rsidRDefault="00A662DC" w:rsidP="00A662DC">
            <w:pPr>
              <w:pStyle w:val="Tabletext0"/>
              <w:keepNext/>
              <w:jc w:val="left"/>
            </w:pPr>
            <w:r>
              <w:t xml:space="preserve">Step 3 – </w:t>
            </w:r>
            <w:r w:rsidR="00DD6853" w:rsidRPr="00DD6853">
              <w:t>Incremental cost/LY gained, over a lifetime horizon of 57 years</w:t>
            </w:r>
          </w:p>
        </w:tc>
      </w:tr>
      <w:tr w:rsidR="00DD6853" w:rsidRPr="00CE28E3" w14:paraId="0E60DC45" w14:textId="77777777" w:rsidTr="00AD062E">
        <w:trPr>
          <w:cantSplit/>
          <w:trHeight w:val="300"/>
        </w:trPr>
        <w:tc>
          <w:tcPr>
            <w:tcW w:w="1963" w:type="pct"/>
            <w:tcBorders>
              <w:bottom w:val="nil"/>
            </w:tcBorders>
            <w:noWrap/>
          </w:tcPr>
          <w:p w14:paraId="21BF7034" w14:textId="77777777" w:rsidR="00DD6853" w:rsidRPr="00CE28E3" w:rsidRDefault="00DD6853" w:rsidP="00DD6853">
            <w:pPr>
              <w:pStyle w:val="Tabletext0"/>
              <w:keepNext/>
            </w:pPr>
            <w:r>
              <w:t>Costs</w:t>
            </w:r>
          </w:p>
        </w:tc>
        <w:tc>
          <w:tcPr>
            <w:tcW w:w="734" w:type="pct"/>
            <w:tcBorders>
              <w:bottom w:val="nil"/>
            </w:tcBorders>
            <w:noWrap/>
          </w:tcPr>
          <w:p w14:paraId="484047EB" w14:textId="6A4D2D81"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795" w:type="pct"/>
            <w:tcBorders>
              <w:bottom w:val="nil"/>
            </w:tcBorders>
            <w:noWrap/>
          </w:tcPr>
          <w:p w14:paraId="6513D1B8" w14:textId="4E218B7C"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674" w:type="pct"/>
            <w:tcBorders>
              <w:bottom w:val="nil"/>
            </w:tcBorders>
            <w:noWrap/>
          </w:tcPr>
          <w:p w14:paraId="44616765" w14:textId="6B227A94"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835" w:type="pct"/>
            <w:tcBorders>
              <w:bottom w:val="nil"/>
            </w:tcBorders>
          </w:tcPr>
          <w:p w14:paraId="67C86894" w14:textId="77777777" w:rsidR="00DD6853" w:rsidRPr="00DD6853" w:rsidRDefault="00DD6853" w:rsidP="00DD6853">
            <w:pPr>
              <w:pStyle w:val="Tabletext0"/>
              <w:keepNext/>
              <w:jc w:val="right"/>
            </w:pPr>
          </w:p>
        </w:tc>
      </w:tr>
      <w:tr w:rsidR="00DD6853" w:rsidRPr="00CE28E3" w14:paraId="5C2F188F" w14:textId="77777777" w:rsidTr="00AD062E">
        <w:trPr>
          <w:cantSplit/>
          <w:trHeight w:val="300"/>
        </w:trPr>
        <w:tc>
          <w:tcPr>
            <w:tcW w:w="1963" w:type="pct"/>
            <w:tcBorders>
              <w:top w:val="nil"/>
            </w:tcBorders>
            <w:noWrap/>
          </w:tcPr>
          <w:p w14:paraId="34EF0920" w14:textId="0601BF2F" w:rsidR="00DD6853" w:rsidRDefault="00DD6853" w:rsidP="00DD6853">
            <w:pPr>
              <w:pStyle w:val="Tabletext0"/>
              <w:keepNext/>
            </w:pPr>
            <w:r>
              <w:t>LYs</w:t>
            </w:r>
          </w:p>
        </w:tc>
        <w:tc>
          <w:tcPr>
            <w:tcW w:w="734" w:type="pct"/>
            <w:tcBorders>
              <w:top w:val="nil"/>
            </w:tcBorders>
            <w:noWrap/>
          </w:tcPr>
          <w:p w14:paraId="513DE418" w14:textId="432A50FF" w:rsidR="00DD6853" w:rsidRPr="00DD6853" w:rsidRDefault="00DD6853" w:rsidP="00DD6853">
            <w:pPr>
              <w:pStyle w:val="Tabletext0"/>
              <w:keepNext/>
              <w:jc w:val="right"/>
            </w:pPr>
            <w:r w:rsidRPr="00DD6853">
              <w:t xml:space="preserve"> 8.10</w:t>
            </w:r>
          </w:p>
        </w:tc>
        <w:tc>
          <w:tcPr>
            <w:tcW w:w="795" w:type="pct"/>
            <w:tcBorders>
              <w:top w:val="nil"/>
            </w:tcBorders>
            <w:noWrap/>
          </w:tcPr>
          <w:p w14:paraId="4E6453E5" w14:textId="76F31367" w:rsidR="00DD6853" w:rsidRPr="00DD6853" w:rsidRDefault="00DD6853" w:rsidP="00DD6853">
            <w:pPr>
              <w:pStyle w:val="Tabletext0"/>
              <w:keepNext/>
              <w:jc w:val="right"/>
            </w:pPr>
            <w:r w:rsidRPr="00DD6853">
              <w:t>3.85</w:t>
            </w:r>
          </w:p>
        </w:tc>
        <w:tc>
          <w:tcPr>
            <w:tcW w:w="674" w:type="pct"/>
            <w:tcBorders>
              <w:top w:val="nil"/>
            </w:tcBorders>
            <w:noWrap/>
          </w:tcPr>
          <w:p w14:paraId="79F35699" w14:textId="4056A4B7" w:rsidR="00DD6853" w:rsidRPr="00DD6853" w:rsidRDefault="00DD6853" w:rsidP="00DD6853">
            <w:pPr>
              <w:pStyle w:val="Tabletext0"/>
              <w:keepNext/>
              <w:jc w:val="right"/>
            </w:pPr>
            <w:r w:rsidRPr="00DD6853">
              <w:t>4.25</w:t>
            </w:r>
          </w:p>
        </w:tc>
        <w:tc>
          <w:tcPr>
            <w:tcW w:w="835" w:type="pct"/>
            <w:tcBorders>
              <w:top w:val="nil"/>
            </w:tcBorders>
          </w:tcPr>
          <w:p w14:paraId="074E26B1" w14:textId="38694EE2" w:rsidR="00DD6853" w:rsidRPr="00DD6853" w:rsidRDefault="00DD6853" w:rsidP="00DD6853">
            <w:pPr>
              <w:keepNext/>
              <w:spacing w:before="40"/>
              <w:rPr>
                <w:rFonts w:ascii="Arial Narrow" w:hAnsi="Arial Narrow"/>
              </w:rPr>
            </w:pPr>
            <w:r w:rsidRPr="00E423AD">
              <w:rPr>
                <w:rFonts w:ascii="Arial Narrow" w:hAnsi="Arial Narrow"/>
              </w:rPr>
              <w:t>$</w:t>
            </w:r>
            <w:r w:rsidR="000476BB" w:rsidRPr="000476BB">
              <w:rPr>
                <w:rFonts w:ascii="Arial Narrow" w:hAnsi="Arial Narrow"/>
                <w:color w:val="000000"/>
                <w:spacing w:val="53"/>
                <w:shd w:val="solid" w:color="000000" w:fill="000000"/>
                <w:fitText w:val="330" w:id="-1299485174"/>
                <w14:textFill>
                  <w14:solidFill>
                    <w14:srgbClr w14:val="000000">
                      <w14:alpha w14:val="100000"/>
                    </w14:srgbClr>
                  </w14:solidFill>
                </w14:textFill>
              </w:rPr>
              <w:t>|||</w:t>
            </w:r>
            <w:r w:rsidR="000476BB" w:rsidRPr="000476BB">
              <w:rPr>
                <w:rFonts w:ascii="Arial Narrow" w:hAnsi="Arial Narrow"/>
                <w:color w:val="000000"/>
                <w:spacing w:val="1"/>
                <w:shd w:val="solid" w:color="000000" w:fill="000000"/>
                <w:fitText w:val="330" w:id="-1299485174"/>
                <w14:textFill>
                  <w14:solidFill>
                    <w14:srgbClr w14:val="000000">
                      <w14:alpha w14:val="100000"/>
                    </w14:srgbClr>
                  </w14:solidFill>
                </w14:textFill>
              </w:rPr>
              <w:t>|</w:t>
            </w:r>
            <w:r w:rsidRPr="00DD6853">
              <w:rPr>
                <w:rFonts w:ascii="Arial Narrow" w:hAnsi="Arial Narrow"/>
              </w:rPr>
              <w:t>/LY gained</w:t>
            </w:r>
          </w:p>
        </w:tc>
      </w:tr>
      <w:tr w:rsidR="00A662DC" w:rsidRPr="00CE28E3" w14:paraId="00F707E9" w14:textId="77777777" w:rsidTr="005D2304">
        <w:trPr>
          <w:cantSplit/>
          <w:trHeight w:val="300"/>
        </w:trPr>
        <w:tc>
          <w:tcPr>
            <w:tcW w:w="5000" w:type="pct"/>
            <w:gridSpan w:val="5"/>
            <w:noWrap/>
          </w:tcPr>
          <w:p w14:paraId="1D953AA2" w14:textId="0B338D3F" w:rsidR="00A662DC" w:rsidRPr="00CE28E3" w:rsidRDefault="00A662DC" w:rsidP="00A662DC">
            <w:pPr>
              <w:pStyle w:val="Tabletext0"/>
              <w:keepNext/>
              <w:jc w:val="left"/>
            </w:pPr>
            <w:r>
              <w:t xml:space="preserve">Step 4 – </w:t>
            </w:r>
            <w:r w:rsidR="00DD6853" w:rsidRPr="00DD6853">
              <w:t>(Base-case): Incremental cost/QALY gained, over a lifetime horizon of 57 years</w:t>
            </w:r>
          </w:p>
        </w:tc>
      </w:tr>
      <w:tr w:rsidR="00DD6853" w:rsidRPr="00CE28E3" w14:paraId="69387F67" w14:textId="77777777" w:rsidTr="00AD062E">
        <w:trPr>
          <w:cantSplit/>
          <w:trHeight w:val="300"/>
        </w:trPr>
        <w:tc>
          <w:tcPr>
            <w:tcW w:w="1963" w:type="pct"/>
            <w:tcBorders>
              <w:bottom w:val="nil"/>
            </w:tcBorders>
            <w:noWrap/>
          </w:tcPr>
          <w:p w14:paraId="1FF72BD2" w14:textId="77777777" w:rsidR="00DD6853" w:rsidRPr="00CE28E3" w:rsidRDefault="00DD6853" w:rsidP="00DD6853">
            <w:pPr>
              <w:pStyle w:val="Tabletext0"/>
              <w:keepNext/>
            </w:pPr>
            <w:r>
              <w:t>Costs</w:t>
            </w:r>
          </w:p>
        </w:tc>
        <w:tc>
          <w:tcPr>
            <w:tcW w:w="734" w:type="pct"/>
            <w:tcBorders>
              <w:bottom w:val="nil"/>
            </w:tcBorders>
            <w:noWrap/>
          </w:tcPr>
          <w:p w14:paraId="6858D747" w14:textId="0E6B4538"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795" w:type="pct"/>
            <w:tcBorders>
              <w:bottom w:val="nil"/>
            </w:tcBorders>
            <w:noWrap/>
          </w:tcPr>
          <w:p w14:paraId="3347A8C8" w14:textId="4FB2C05F"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674" w:type="pct"/>
            <w:tcBorders>
              <w:bottom w:val="nil"/>
            </w:tcBorders>
            <w:noWrap/>
          </w:tcPr>
          <w:p w14:paraId="5F22C4B1" w14:textId="7844EFBB" w:rsidR="00DD6853" w:rsidRPr="00803729" w:rsidRDefault="00DD6853" w:rsidP="00DD6853">
            <w:pPr>
              <w:pStyle w:val="Tabletext0"/>
              <w:keepNext/>
              <w:jc w:val="right"/>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835" w:type="pct"/>
            <w:tcBorders>
              <w:bottom w:val="nil"/>
            </w:tcBorders>
          </w:tcPr>
          <w:p w14:paraId="53E09171" w14:textId="77777777" w:rsidR="00DD6853" w:rsidRPr="00DD6853" w:rsidRDefault="00DD6853" w:rsidP="00DD6853">
            <w:pPr>
              <w:pStyle w:val="Tabletext0"/>
              <w:keepNext/>
              <w:jc w:val="right"/>
            </w:pPr>
          </w:p>
        </w:tc>
      </w:tr>
      <w:tr w:rsidR="00DD6853" w:rsidRPr="00CE28E3" w14:paraId="50E4DEDE" w14:textId="77777777" w:rsidTr="00AD062E">
        <w:trPr>
          <w:cantSplit/>
          <w:trHeight w:val="83"/>
        </w:trPr>
        <w:tc>
          <w:tcPr>
            <w:tcW w:w="1963" w:type="pct"/>
            <w:tcBorders>
              <w:top w:val="nil"/>
            </w:tcBorders>
            <w:noWrap/>
          </w:tcPr>
          <w:p w14:paraId="377C8D14" w14:textId="4B278750" w:rsidR="00DD6853" w:rsidRDefault="00DD6853" w:rsidP="00DD6853">
            <w:pPr>
              <w:pStyle w:val="Tabletext0"/>
              <w:keepNext/>
            </w:pPr>
            <w:r>
              <w:t>Life years gained</w:t>
            </w:r>
          </w:p>
        </w:tc>
        <w:tc>
          <w:tcPr>
            <w:tcW w:w="734" w:type="pct"/>
            <w:tcBorders>
              <w:top w:val="nil"/>
            </w:tcBorders>
            <w:noWrap/>
          </w:tcPr>
          <w:p w14:paraId="403CF901" w14:textId="392F873E" w:rsidR="00DD6853" w:rsidRPr="00DD6853" w:rsidRDefault="00DD6853" w:rsidP="00DD6853">
            <w:pPr>
              <w:pStyle w:val="Tabletext0"/>
              <w:keepNext/>
              <w:jc w:val="right"/>
            </w:pPr>
            <w:r w:rsidRPr="00DD6853">
              <w:t>6.30</w:t>
            </w:r>
          </w:p>
        </w:tc>
        <w:tc>
          <w:tcPr>
            <w:tcW w:w="795" w:type="pct"/>
            <w:tcBorders>
              <w:top w:val="nil"/>
            </w:tcBorders>
            <w:noWrap/>
          </w:tcPr>
          <w:p w14:paraId="7E2972CD" w14:textId="12022513" w:rsidR="00DD6853" w:rsidRPr="00DD6853" w:rsidRDefault="00DD6853" w:rsidP="00DD6853">
            <w:pPr>
              <w:pStyle w:val="Tabletext0"/>
              <w:keepNext/>
              <w:jc w:val="right"/>
            </w:pPr>
            <w:r w:rsidRPr="00DD6853">
              <w:t>2.80</w:t>
            </w:r>
          </w:p>
        </w:tc>
        <w:tc>
          <w:tcPr>
            <w:tcW w:w="674" w:type="pct"/>
            <w:tcBorders>
              <w:top w:val="nil"/>
            </w:tcBorders>
            <w:noWrap/>
          </w:tcPr>
          <w:p w14:paraId="172621B4" w14:textId="351F4340" w:rsidR="00DD6853" w:rsidRPr="00DD6853" w:rsidRDefault="00DD6853" w:rsidP="00DD6853">
            <w:pPr>
              <w:pStyle w:val="Tabletext0"/>
              <w:keepNext/>
              <w:jc w:val="right"/>
            </w:pPr>
            <w:r w:rsidRPr="00DD6853">
              <w:t>3.50</w:t>
            </w:r>
          </w:p>
        </w:tc>
        <w:tc>
          <w:tcPr>
            <w:tcW w:w="835" w:type="pct"/>
            <w:tcBorders>
              <w:top w:val="nil"/>
            </w:tcBorders>
          </w:tcPr>
          <w:p w14:paraId="2CE7BA5A" w14:textId="259B317E" w:rsidR="00DD6853" w:rsidRPr="00DD6853" w:rsidRDefault="00DD6853" w:rsidP="00DD6853">
            <w:pPr>
              <w:keepNext/>
              <w:spacing w:before="40"/>
              <w:rPr>
                <w:rFonts w:ascii="Arial Narrow" w:hAnsi="Arial Narrow"/>
              </w:rPr>
            </w:pPr>
            <w:r w:rsidRPr="00E423AD">
              <w:rPr>
                <w:rFonts w:ascii="Arial Narrow" w:hAnsi="Arial Narrow"/>
              </w:rPr>
              <w:t>$</w:t>
            </w:r>
            <w:r w:rsidR="000476BB" w:rsidRPr="000476BB">
              <w:rPr>
                <w:rFonts w:ascii="Arial Narrow" w:hAnsi="Arial Narrow"/>
                <w:color w:val="000000"/>
                <w:spacing w:val="53"/>
                <w:shd w:val="solid" w:color="000000" w:fill="000000"/>
                <w:fitText w:val="330" w:id="-1299485173"/>
                <w14:textFill>
                  <w14:solidFill>
                    <w14:srgbClr w14:val="000000">
                      <w14:alpha w14:val="100000"/>
                    </w14:srgbClr>
                  </w14:solidFill>
                </w14:textFill>
              </w:rPr>
              <w:t>|||</w:t>
            </w:r>
            <w:r w:rsidR="000476BB" w:rsidRPr="000476BB">
              <w:rPr>
                <w:rFonts w:ascii="Arial Narrow" w:hAnsi="Arial Narrow"/>
                <w:color w:val="000000"/>
                <w:spacing w:val="1"/>
                <w:shd w:val="solid" w:color="000000" w:fill="000000"/>
                <w:fitText w:val="330" w:id="-1299485173"/>
                <w14:textFill>
                  <w14:solidFill>
                    <w14:srgbClr w14:val="000000">
                      <w14:alpha w14:val="100000"/>
                    </w14:srgbClr>
                  </w14:solidFill>
                </w14:textFill>
              </w:rPr>
              <w:t>|</w:t>
            </w:r>
            <w:r w:rsidRPr="00DD6853">
              <w:rPr>
                <w:rFonts w:ascii="Arial Narrow" w:hAnsi="Arial Narrow"/>
              </w:rPr>
              <w:t>/QALY gained</w:t>
            </w:r>
          </w:p>
        </w:tc>
      </w:tr>
    </w:tbl>
    <w:p w14:paraId="68295DD2" w14:textId="3F34BD6D" w:rsidR="00FC5603" w:rsidRDefault="00B0166D" w:rsidP="00744976">
      <w:pPr>
        <w:pStyle w:val="TableFigureFooter"/>
        <w:keepNext/>
        <w:spacing w:before="0" w:after="0"/>
        <w:rPr>
          <w:color w:val="258221"/>
        </w:rPr>
      </w:pPr>
      <w:r>
        <w:t xml:space="preserve">EFLY = event free life year; </w:t>
      </w:r>
      <w:r w:rsidR="00FC5603" w:rsidRPr="00CE28E3">
        <w:t xml:space="preserve">ICER = incremental cost-effectiveness ratio; </w:t>
      </w:r>
      <w:r w:rsidR="00DD6853">
        <w:t>LY = life year</w:t>
      </w:r>
      <w:r>
        <w:t xml:space="preserve">; </w:t>
      </w:r>
      <w:r w:rsidR="00FC5603" w:rsidRPr="00CE28E3">
        <w:t>QALY = quality-adjusted life year</w:t>
      </w:r>
      <w:r w:rsidR="0045093D">
        <w:t>.</w:t>
      </w:r>
      <w:r w:rsidR="00FC5603" w:rsidRPr="00CE28E3">
        <w:t xml:space="preserve"> </w:t>
      </w:r>
    </w:p>
    <w:p w14:paraId="247E6BC0" w14:textId="6553DC2E" w:rsidR="00A662DC" w:rsidRDefault="00A662DC" w:rsidP="00744976">
      <w:pPr>
        <w:pStyle w:val="TableFigureFooter"/>
        <w:spacing w:before="0" w:after="0"/>
      </w:pPr>
      <w:r>
        <w:t>Note: Multiple outcomes may be informative for MSAC decision-making within each step.</w:t>
      </w:r>
    </w:p>
    <w:p w14:paraId="5D32CBE4" w14:textId="1BF33293" w:rsidR="00B0166D" w:rsidRDefault="00B0166D" w:rsidP="00744976">
      <w:pPr>
        <w:pStyle w:val="TableFigureFooter"/>
        <w:spacing w:before="0" w:after="0"/>
      </w:pPr>
      <w:r>
        <w:t>Source: Table 117, p208 of the ADAR.</w:t>
      </w:r>
    </w:p>
    <w:bookmarkEnd w:id="54"/>
    <w:p w14:paraId="4D26D023" w14:textId="7CB5D629" w:rsidR="00BA0555" w:rsidRPr="00BA0555" w:rsidRDefault="00BA0555" w:rsidP="0045093D">
      <w:pPr>
        <w:pStyle w:val="Instructionaltext-afterfiguretable"/>
        <w:keepNext/>
        <w:rPr>
          <w:color w:val="000000" w:themeColor="text1"/>
        </w:rPr>
      </w:pPr>
      <w:r w:rsidRPr="00BA0555">
        <w:rPr>
          <w:color w:val="000000" w:themeColor="text1"/>
        </w:rPr>
        <w:fldChar w:fldCharType="begin"/>
      </w:r>
      <w:r w:rsidRPr="00BA0555">
        <w:rPr>
          <w:color w:val="000000" w:themeColor="text1"/>
        </w:rPr>
        <w:instrText xml:space="preserve"> REF _Ref69726284 \h </w:instrText>
      </w:r>
      <w:r w:rsidR="00796862">
        <w:rPr>
          <w:color w:val="000000" w:themeColor="text1"/>
        </w:rPr>
        <w:instrText xml:space="preserve"> \* MERGEFORMAT </w:instrText>
      </w:r>
      <w:r w:rsidRPr="00BA0555">
        <w:rPr>
          <w:color w:val="000000" w:themeColor="text1"/>
        </w:rPr>
      </w:r>
      <w:r w:rsidRPr="00BA0555">
        <w:rPr>
          <w:color w:val="000000" w:themeColor="text1"/>
        </w:rPr>
        <w:fldChar w:fldCharType="separate"/>
      </w:r>
      <w:r w:rsidR="007C615C" w:rsidRPr="007C615C">
        <w:rPr>
          <w:color w:val="000000" w:themeColor="text1"/>
        </w:rPr>
        <w:t>Table 8</w:t>
      </w:r>
      <w:r w:rsidRPr="00BA0555">
        <w:rPr>
          <w:color w:val="000000" w:themeColor="text1"/>
        </w:rPr>
        <w:fldChar w:fldCharType="end"/>
      </w:r>
      <w:r w:rsidRPr="00BA0555">
        <w:rPr>
          <w:color w:val="000000" w:themeColor="text1"/>
        </w:rPr>
        <w:t xml:space="preserve"> presents the overall results of the economic evaluation.</w:t>
      </w:r>
    </w:p>
    <w:p w14:paraId="1B770181" w14:textId="03BA0644" w:rsidR="002F32FB" w:rsidRPr="00CE28E3" w:rsidRDefault="002F32FB" w:rsidP="00135FC9">
      <w:pPr>
        <w:pStyle w:val="Caption"/>
      </w:pPr>
      <w:bookmarkStart w:id="55" w:name="_Ref69726284"/>
      <w:r w:rsidRPr="00CE28E3">
        <w:t>Table</w:t>
      </w:r>
      <w:r w:rsidR="003571C2">
        <w:t> </w:t>
      </w:r>
      <w:r w:rsidR="00D95241">
        <w:fldChar w:fldCharType="begin"/>
      </w:r>
      <w:r w:rsidR="00D95241">
        <w:instrText xml:space="preserve"> SEQ Table \* ARABIC </w:instrText>
      </w:r>
      <w:r w:rsidR="00D95241">
        <w:fldChar w:fldCharType="separate"/>
      </w:r>
      <w:r w:rsidR="00FF1F08">
        <w:rPr>
          <w:noProof/>
        </w:rPr>
        <w:t>8</w:t>
      </w:r>
      <w:r w:rsidR="00D95241">
        <w:rPr>
          <w:noProof/>
        </w:rPr>
        <w:fldChar w:fldCharType="end"/>
      </w:r>
      <w:bookmarkEnd w:id="55"/>
      <w:r w:rsidRPr="00CE28E3">
        <w:tab/>
        <w:t>Results of the economic evaluation</w:t>
      </w:r>
    </w:p>
    <w:tbl>
      <w:tblPr>
        <w:tblStyle w:val="TableGrid1"/>
        <w:tblW w:w="5000" w:type="pct"/>
        <w:shd w:val="clear" w:color="auto" w:fill="FFFFFF"/>
        <w:tblLayout w:type="fixed"/>
        <w:tblLook w:val="04A0" w:firstRow="1" w:lastRow="0" w:firstColumn="1" w:lastColumn="0" w:noHBand="0" w:noVBand="1"/>
      </w:tblPr>
      <w:tblGrid>
        <w:gridCol w:w="1699"/>
        <w:gridCol w:w="2440"/>
        <w:gridCol w:w="2378"/>
        <w:gridCol w:w="2499"/>
      </w:tblGrid>
      <w:tr w:rsidR="002F32FB" w:rsidRPr="00CE28E3" w14:paraId="6C9AAE3F" w14:textId="77777777" w:rsidTr="00135FC9">
        <w:trPr>
          <w:cnfStyle w:val="100000000000" w:firstRow="1" w:lastRow="0" w:firstColumn="0" w:lastColumn="0" w:oddVBand="0" w:evenVBand="0" w:oddHBand="0" w:evenHBand="0" w:firstRowFirstColumn="0" w:firstRowLastColumn="0" w:lastRowFirstColumn="0" w:lastRowLastColumn="0"/>
          <w:cantSplit/>
          <w:tblHeader/>
        </w:trPr>
        <w:tc>
          <w:tcPr>
            <w:tcW w:w="942" w:type="pct"/>
            <w:shd w:val="clear" w:color="auto" w:fill="FFFFFF"/>
          </w:tcPr>
          <w:p w14:paraId="3F81650A" w14:textId="250DA9C9" w:rsidR="002F32FB" w:rsidRPr="00CE28E3" w:rsidRDefault="00037302" w:rsidP="00037302">
            <w:pPr>
              <w:pStyle w:val="In-tableHeading"/>
            </w:pPr>
            <w:bookmarkStart w:id="56" w:name="Title_Table9" w:colFirst="0" w:colLast="0"/>
            <w:bookmarkStart w:id="57" w:name="_Hlk68276590"/>
            <w:r>
              <w:t>Parameter</w:t>
            </w:r>
            <w:r w:rsidR="00B8535F">
              <w:t xml:space="preserve"> </w:t>
            </w:r>
          </w:p>
        </w:tc>
        <w:tc>
          <w:tcPr>
            <w:tcW w:w="1353" w:type="pct"/>
            <w:shd w:val="clear" w:color="auto" w:fill="FFFFFF"/>
          </w:tcPr>
          <w:p w14:paraId="620E0CCB" w14:textId="0C38D728" w:rsidR="002F32FB" w:rsidRPr="00CE28E3" w:rsidRDefault="00BA0555" w:rsidP="00B8535F">
            <w:pPr>
              <w:pStyle w:val="In-tableHeading"/>
              <w:jc w:val="center"/>
            </w:pPr>
            <w:r>
              <w:t>Brexu-Cel</w:t>
            </w:r>
          </w:p>
        </w:tc>
        <w:tc>
          <w:tcPr>
            <w:tcW w:w="1319" w:type="pct"/>
            <w:shd w:val="clear" w:color="auto" w:fill="FFFFFF"/>
          </w:tcPr>
          <w:p w14:paraId="500DB19E" w14:textId="7E66973F" w:rsidR="002F32FB" w:rsidRPr="00CE28E3" w:rsidRDefault="002F396E" w:rsidP="00B8535F">
            <w:pPr>
              <w:pStyle w:val="In-tableHeading"/>
              <w:jc w:val="center"/>
            </w:pPr>
            <w:r>
              <w:t>B</w:t>
            </w:r>
            <w:r w:rsidR="00BA0555">
              <w:t>linatumomab</w:t>
            </w:r>
          </w:p>
        </w:tc>
        <w:tc>
          <w:tcPr>
            <w:tcW w:w="1386" w:type="pct"/>
            <w:shd w:val="clear" w:color="auto" w:fill="FFFFFF"/>
            <w:vAlign w:val="center"/>
          </w:tcPr>
          <w:p w14:paraId="3863ED7D" w14:textId="77777777" w:rsidR="002F32FB" w:rsidRPr="00CE28E3" w:rsidRDefault="002F32FB" w:rsidP="00B8535F">
            <w:pPr>
              <w:pStyle w:val="In-tableHeading"/>
              <w:jc w:val="center"/>
            </w:pPr>
            <w:r w:rsidRPr="00CE28E3">
              <w:t>Increment</w:t>
            </w:r>
          </w:p>
        </w:tc>
      </w:tr>
      <w:bookmarkEnd w:id="56"/>
      <w:tr w:rsidR="00B0166D" w:rsidRPr="00CE28E3" w14:paraId="369EE6BC" w14:textId="77777777" w:rsidTr="00135FC9">
        <w:trPr>
          <w:cantSplit/>
        </w:trPr>
        <w:tc>
          <w:tcPr>
            <w:tcW w:w="942" w:type="pct"/>
            <w:shd w:val="clear" w:color="auto" w:fill="auto"/>
          </w:tcPr>
          <w:p w14:paraId="051B9EED" w14:textId="77777777" w:rsidR="00B0166D" w:rsidRPr="00CE28E3" w:rsidRDefault="00B0166D" w:rsidP="00B0166D">
            <w:pPr>
              <w:pStyle w:val="TableText"/>
              <w:keepNext/>
            </w:pPr>
            <w:r w:rsidRPr="00CE28E3">
              <w:t>Costs</w:t>
            </w:r>
          </w:p>
        </w:tc>
        <w:tc>
          <w:tcPr>
            <w:tcW w:w="1353" w:type="pct"/>
            <w:shd w:val="clear" w:color="auto" w:fill="auto"/>
          </w:tcPr>
          <w:p w14:paraId="0FAC9D47" w14:textId="3D41ABA9" w:rsidR="00B0166D" w:rsidRPr="00803729" w:rsidRDefault="00B0166D" w:rsidP="00B0166D">
            <w:pPr>
              <w:pStyle w:val="TableText"/>
              <w:keepNext/>
              <w:jc w:val="center"/>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1319" w:type="pct"/>
            <w:shd w:val="clear" w:color="auto" w:fill="auto"/>
          </w:tcPr>
          <w:p w14:paraId="6C1A6297" w14:textId="4035FB41" w:rsidR="00B0166D" w:rsidRPr="00803729" w:rsidRDefault="00B0166D" w:rsidP="00B0166D">
            <w:pPr>
              <w:pStyle w:val="TableText"/>
              <w:keepNext/>
              <w:jc w:val="center"/>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c>
          <w:tcPr>
            <w:tcW w:w="1386" w:type="pct"/>
            <w:shd w:val="clear" w:color="auto" w:fill="auto"/>
          </w:tcPr>
          <w:p w14:paraId="4B4524BB" w14:textId="5A8C732C" w:rsidR="00B0166D" w:rsidRPr="00803729" w:rsidRDefault="00B0166D" w:rsidP="00B0166D">
            <w:pPr>
              <w:pStyle w:val="TableText"/>
              <w:keepNext/>
              <w:jc w:val="center"/>
              <w:rPr>
                <w:highlight w:val="green"/>
              </w:rPr>
            </w:pPr>
            <w:r w:rsidRPr="00E423AD">
              <w:t>$</w:t>
            </w:r>
            <w:r w:rsidR="000476BB" w:rsidRPr="000476BB">
              <w:rPr>
                <w:color w:val="000000"/>
                <w:shd w:val="solid" w:color="000000" w:fill="000000"/>
                <w14:textFill>
                  <w14:solidFill>
                    <w14:srgbClr w14:val="000000">
                      <w14:alpha w14:val="100000"/>
                    </w14:srgbClr>
                  </w14:solidFill>
                </w14:textFill>
              </w:rPr>
              <w:t>|</w:t>
            </w:r>
          </w:p>
        </w:tc>
      </w:tr>
      <w:tr w:rsidR="00B0166D" w:rsidRPr="00CE28E3" w14:paraId="6A9B9196" w14:textId="77777777" w:rsidTr="00135FC9">
        <w:trPr>
          <w:cantSplit/>
        </w:trPr>
        <w:tc>
          <w:tcPr>
            <w:tcW w:w="942" w:type="pct"/>
            <w:shd w:val="clear" w:color="auto" w:fill="auto"/>
          </w:tcPr>
          <w:p w14:paraId="09069B1C" w14:textId="77777777" w:rsidR="00B0166D" w:rsidRPr="00CE28E3" w:rsidRDefault="00B0166D" w:rsidP="00B0166D">
            <w:pPr>
              <w:pStyle w:val="TableText"/>
              <w:keepNext/>
            </w:pPr>
            <w:r w:rsidRPr="00CE28E3">
              <w:t>Life years</w:t>
            </w:r>
          </w:p>
        </w:tc>
        <w:tc>
          <w:tcPr>
            <w:tcW w:w="1353" w:type="pct"/>
            <w:shd w:val="clear" w:color="auto" w:fill="auto"/>
          </w:tcPr>
          <w:p w14:paraId="5D79285C" w14:textId="0923F97F" w:rsidR="00B0166D" w:rsidRPr="00CE28E3" w:rsidRDefault="00B0166D" w:rsidP="00B0166D">
            <w:pPr>
              <w:pStyle w:val="TableText"/>
              <w:keepNext/>
              <w:jc w:val="center"/>
            </w:pPr>
            <w:r w:rsidRPr="00DD6853">
              <w:t xml:space="preserve"> 8.10</w:t>
            </w:r>
          </w:p>
        </w:tc>
        <w:tc>
          <w:tcPr>
            <w:tcW w:w="1319" w:type="pct"/>
            <w:shd w:val="clear" w:color="auto" w:fill="auto"/>
          </w:tcPr>
          <w:p w14:paraId="0C0E2B31" w14:textId="2ED14516" w:rsidR="00B0166D" w:rsidRPr="00CE28E3" w:rsidRDefault="00B0166D" w:rsidP="00B0166D">
            <w:pPr>
              <w:pStyle w:val="TableText"/>
              <w:keepNext/>
              <w:jc w:val="center"/>
            </w:pPr>
            <w:r w:rsidRPr="00DD6853">
              <w:t>3.85</w:t>
            </w:r>
          </w:p>
        </w:tc>
        <w:tc>
          <w:tcPr>
            <w:tcW w:w="1386" w:type="pct"/>
            <w:shd w:val="clear" w:color="auto" w:fill="auto"/>
          </w:tcPr>
          <w:p w14:paraId="169B9B25" w14:textId="12AB9C59" w:rsidR="00B0166D" w:rsidRPr="00CE28E3" w:rsidRDefault="00B0166D" w:rsidP="00B0166D">
            <w:pPr>
              <w:pStyle w:val="TableText"/>
              <w:keepNext/>
              <w:jc w:val="center"/>
            </w:pPr>
            <w:r w:rsidRPr="00DD6853">
              <w:t>4.25</w:t>
            </w:r>
          </w:p>
        </w:tc>
      </w:tr>
      <w:tr w:rsidR="00B0166D" w:rsidRPr="00CE28E3" w14:paraId="24736DA2" w14:textId="77777777" w:rsidTr="00135FC9">
        <w:trPr>
          <w:cantSplit/>
        </w:trPr>
        <w:tc>
          <w:tcPr>
            <w:tcW w:w="942" w:type="pct"/>
            <w:shd w:val="clear" w:color="auto" w:fill="auto"/>
          </w:tcPr>
          <w:p w14:paraId="6D2D1BB4" w14:textId="77777777" w:rsidR="00B0166D" w:rsidRPr="00CE28E3" w:rsidRDefault="00B0166D" w:rsidP="00B0166D">
            <w:pPr>
              <w:pStyle w:val="TableText"/>
              <w:keepNext/>
            </w:pPr>
            <w:r w:rsidRPr="00CE28E3">
              <w:t>QALYS</w:t>
            </w:r>
          </w:p>
        </w:tc>
        <w:tc>
          <w:tcPr>
            <w:tcW w:w="1353" w:type="pct"/>
            <w:shd w:val="clear" w:color="auto" w:fill="auto"/>
          </w:tcPr>
          <w:p w14:paraId="768CBE06" w14:textId="59FC1A85" w:rsidR="00B0166D" w:rsidRPr="00CE28E3" w:rsidRDefault="00B0166D" w:rsidP="00B0166D">
            <w:pPr>
              <w:pStyle w:val="TableText"/>
              <w:keepNext/>
              <w:jc w:val="center"/>
            </w:pPr>
            <w:r w:rsidRPr="00DD6853">
              <w:t>6.30</w:t>
            </w:r>
          </w:p>
        </w:tc>
        <w:tc>
          <w:tcPr>
            <w:tcW w:w="1319" w:type="pct"/>
            <w:shd w:val="clear" w:color="auto" w:fill="auto"/>
          </w:tcPr>
          <w:p w14:paraId="1062F347" w14:textId="0390D6E2" w:rsidR="00B0166D" w:rsidRPr="00CE28E3" w:rsidRDefault="00B0166D" w:rsidP="00B0166D">
            <w:pPr>
              <w:pStyle w:val="TableText"/>
              <w:keepNext/>
              <w:jc w:val="center"/>
            </w:pPr>
            <w:r w:rsidRPr="00DD6853">
              <w:t>2.80</w:t>
            </w:r>
          </w:p>
        </w:tc>
        <w:tc>
          <w:tcPr>
            <w:tcW w:w="1386" w:type="pct"/>
            <w:shd w:val="clear" w:color="auto" w:fill="auto"/>
          </w:tcPr>
          <w:p w14:paraId="3F1BB173" w14:textId="494C924F" w:rsidR="00B0166D" w:rsidRPr="00CE28E3" w:rsidRDefault="00B0166D" w:rsidP="00B0166D">
            <w:pPr>
              <w:pStyle w:val="TableText"/>
              <w:keepNext/>
              <w:jc w:val="center"/>
            </w:pPr>
            <w:r w:rsidRPr="00DD6853">
              <w:t>3.50</w:t>
            </w:r>
          </w:p>
        </w:tc>
      </w:tr>
      <w:tr w:rsidR="002F32FB" w:rsidRPr="00CE28E3" w14:paraId="4685A67E" w14:textId="77777777" w:rsidTr="00135FC9">
        <w:trPr>
          <w:cantSplit/>
        </w:trPr>
        <w:tc>
          <w:tcPr>
            <w:tcW w:w="3614" w:type="pct"/>
            <w:gridSpan w:val="3"/>
            <w:tcBorders>
              <w:right w:val="single" w:sz="4" w:space="0" w:color="000000"/>
            </w:tcBorders>
            <w:shd w:val="clear" w:color="auto" w:fill="auto"/>
          </w:tcPr>
          <w:p w14:paraId="7B41A60E" w14:textId="77777777" w:rsidR="002F32FB" w:rsidRPr="00CE28E3" w:rsidRDefault="002F32FB" w:rsidP="00B8535F">
            <w:pPr>
              <w:pStyle w:val="In-tableHeading"/>
            </w:pPr>
            <w:r w:rsidRPr="00CE28E3">
              <w:t>Incremental cost per life year gained</w:t>
            </w:r>
          </w:p>
        </w:tc>
        <w:tc>
          <w:tcPr>
            <w:tcW w:w="1386" w:type="pct"/>
            <w:tcBorders>
              <w:left w:val="single" w:sz="4" w:space="0" w:color="000000"/>
            </w:tcBorders>
            <w:shd w:val="clear" w:color="auto" w:fill="auto"/>
          </w:tcPr>
          <w:p w14:paraId="208C6EDC" w14:textId="4D5E9BB0" w:rsidR="002F32FB" w:rsidRPr="00CE28E3" w:rsidRDefault="00B0166D" w:rsidP="00B8535F">
            <w:pPr>
              <w:keepNext/>
              <w:keepLines/>
              <w:jc w:val="center"/>
              <w:rPr>
                <w:rFonts w:ascii="Arial Narrow" w:eastAsia="Calibri" w:hAnsi="Arial Narrow"/>
                <w:b/>
              </w:rPr>
            </w:pPr>
            <w:r w:rsidRPr="00E423AD">
              <w:rPr>
                <w:rFonts w:ascii="Arial Narrow" w:hAnsi="Arial Narrow"/>
              </w:rPr>
              <w:t>$</w:t>
            </w:r>
            <w:r w:rsidR="000476BB" w:rsidRPr="000476BB">
              <w:rPr>
                <w:rFonts w:ascii="Arial Narrow" w:hAnsi="Arial Narrow"/>
                <w:color w:val="000000"/>
                <w:shd w:val="solid" w:color="000000" w:fill="000000"/>
                <w14:textFill>
                  <w14:solidFill>
                    <w14:srgbClr w14:val="000000">
                      <w14:alpha w14:val="100000"/>
                    </w14:srgbClr>
                  </w14:solidFill>
                </w14:textFill>
              </w:rPr>
              <w:t>|</w:t>
            </w:r>
            <w:r w:rsidRPr="00DD6853">
              <w:rPr>
                <w:rFonts w:ascii="Arial Narrow" w:hAnsi="Arial Narrow"/>
              </w:rPr>
              <w:t>/LY gained</w:t>
            </w:r>
          </w:p>
        </w:tc>
      </w:tr>
      <w:tr w:rsidR="002F32FB" w:rsidRPr="00CE28E3" w14:paraId="4C386061" w14:textId="77777777" w:rsidTr="00135FC9">
        <w:trPr>
          <w:cantSplit/>
        </w:trPr>
        <w:tc>
          <w:tcPr>
            <w:tcW w:w="3614" w:type="pct"/>
            <w:gridSpan w:val="3"/>
            <w:tcBorders>
              <w:right w:val="single" w:sz="4" w:space="0" w:color="000000"/>
            </w:tcBorders>
            <w:shd w:val="clear" w:color="auto" w:fill="auto"/>
          </w:tcPr>
          <w:p w14:paraId="10510EF0" w14:textId="77777777" w:rsidR="002F32FB" w:rsidRPr="00CE28E3" w:rsidRDefault="002F32FB" w:rsidP="00B8535F">
            <w:pPr>
              <w:pStyle w:val="In-tableHeading"/>
            </w:pPr>
            <w:r w:rsidRPr="00CE28E3">
              <w:t>Incremental cost per QALY gained</w:t>
            </w:r>
          </w:p>
        </w:tc>
        <w:tc>
          <w:tcPr>
            <w:tcW w:w="1386" w:type="pct"/>
            <w:tcBorders>
              <w:left w:val="single" w:sz="4" w:space="0" w:color="000000"/>
            </w:tcBorders>
            <w:shd w:val="clear" w:color="auto" w:fill="auto"/>
          </w:tcPr>
          <w:p w14:paraId="10B6B487" w14:textId="060D475D" w:rsidR="002F32FB" w:rsidRPr="00CE28E3" w:rsidRDefault="00B0166D" w:rsidP="00B8535F">
            <w:pPr>
              <w:keepNext/>
              <w:keepLines/>
              <w:jc w:val="center"/>
              <w:rPr>
                <w:rFonts w:ascii="Arial Narrow" w:eastAsia="Calibri" w:hAnsi="Arial Narrow"/>
                <w:b/>
              </w:rPr>
            </w:pPr>
            <w:r w:rsidRPr="00E423AD">
              <w:rPr>
                <w:rFonts w:ascii="Arial Narrow" w:hAnsi="Arial Narrow"/>
              </w:rPr>
              <w:t>$</w:t>
            </w:r>
            <w:r w:rsidR="000476BB" w:rsidRPr="000476BB">
              <w:rPr>
                <w:rFonts w:ascii="Arial Narrow" w:hAnsi="Arial Narrow"/>
                <w:color w:val="000000"/>
                <w:shd w:val="solid" w:color="000000" w:fill="000000"/>
                <w14:textFill>
                  <w14:solidFill>
                    <w14:srgbClr w14:val="000000">
                      <w14:alpha w14:val="100000"/>
                    </w14:srgbClr>
                  </w14:solidFill>
                </w14:textFill>
              </w:rPr>
              <w:t>|</w:t>
            </w:r>
            <w:r w:rsidRPr="00DD6853">
              <w:rPr>
                <w:rFonts w:ascii="Arial Narrow" w:hAnsi="Arial Narrow"/>
              </w:rPr>
              <w:t>/QALY gained</w:t>
            </w:r>
          </w:p>
        </w:tc>
      </w:tr>
    </w:tbl>
    <w:p w14:paraId="29D65211" w14:textId="66C9E414" w:rsidR="002F32FB" w:rsidRDefault="00B0166D" w:rsidP="00744976">
      <w:pPr>
        <w:pStyle w:val="TableFigureFooter"/>
        <w:spacing w:before="0" w:after="0"/>
        <w:rPr>
          <w:color w:val="258221"/>
        </w:rPr>
      </w:pPr>
      <w:bookmarkStart w:id="58" w:name="_Hlk68276600"/>
      <w:bookmarkEnd w:id="57"/>
      <w:r>
        <w:rPr>
          <w:rFonts w:eastAsia="Calibri"/>
          <w:szCs w:val="20"/>
        </w:rPr>
        <w:t xml:space="preserve">LY = life year; </w:t>
      </w:r>
      <w:r w:rsidR="002F32FB" w:rsidRPr="00CE28E3">
        <w:rPr>
          <w:rFonts w:eastAsia="Calibri"/>
          <w:szCs w:val="20"/>
        </w:rPr>
        <w:t>QALY = quality</w:t>
      </w:r>
      <w:r w:rsidR="0045093D">
        <w:rPr>
          <w:rFonts w:eastAsia="Calibri"/>
          <w:szCs w:val="20"/>
        </w:rPr>
        <w:t>-</w:t>
      </w:r>
      <w:r w:rsidR="002F32FB" w:rsidRPr="00CE28E3">
        <w:rPr>
          <w:rFonts w:eastAsia="Calibri"/>
          <w:szCs w:val="20"/>
        </w:rPr>
        <w:t>adjusted life year.</w:t>
      </w:r>
      <w:r w:rsidR="0045093D">
        <w:rPr>
          <w:rFonts w:eastAsia="Calibri"/>
          <w:szCs w:val="20"/>
        </w:rPr>
        <w:t xml:space="preserve"> </w:t>
      </w:r>
    </w:p>
    <w:p w14:paraId="770B9170" w14:textId="77777777" w:rsidR="00B0166D" w:rsidRDefault="00B0166D" w:rsidP="00744976">
      <w:pPr>
        <w:pStyle w:val="TableFigureFooter"/>
        <w:spacing w:before="0" w:after="0"/>
      </w:pPr>
      <w:r>
        <w:t>Source: Table 117, p208 of the ADAR.</w:t>
      </w:r>
    </w:p>
    <w:bookmarkEnd w:id="58"/>
    <w:p w14:paraId="33D05FB6" w14:textId="62806787" w:rsidR="002F396E" w:rsidRPr="002F396E" w:rsidRDefault="002F396E" w:rsidP="00036585">
      <w:pPr>
        <w:pStyle w:val="Instructionaltext"/>
        <w:jc w:val="both"/>
        <w:rPr>
          <w:i/>
          <w:iCs/>
          <w:color w:val="000000" w:themeColor="text1"/>
        </w:rPr>
      </w:pPr>
      <w:r w:rsidRPr="00E8459F">
        <w:rPr>
          <w:color w:val="000000" w:themeColor="text1"/>
        </w:rPr>
        <w:t>Overall, the ICER was high but most likely substantially underestimated</w:t>
      </w:r>
      <w:r w:rsidR="00821724" w:rsidRPr="00E8459F">
        <w:rPr>
          <w:color w:val="000000" w:themeColor="text1"/>
        </w:rPr>
        <w:t xml:space="preserve"> due to incremental QALYs being likely overestimated. Incremental costs were primarily driven by brexu-cel acquisition costs</w:t>
      </w:r>
      <w:r w:rsidR="00821724">
        <w:rPr>
          <w:i/>
          <w:iCs/>
          <w:color w:val="000000" w:themeColor="text1"/>
        </w:rPr>
        <w:t>.</w:t>
      </w:r>
    </w:p>
    <w:p w14:paraId="1FF8F8F9" w14:textId="2D74272C" w:rsidR="007366C9" w:rsidRPr="007366C9" w:rsidRDefault="000C2B7B" w:rsidP="007366C9">
      <w:pPr>
        <w:pStyle w:val="Instructionaltext"/>
        <w:rPr>
          <w:color w:val="000000" w:themeColor="text1"/>
        </w:rPr>
      </w:pPr>
      <w:r w:rsidRPr="000C2B7B">
        <w:rPr>
          <w:color w:val="000000" w:themeColor="text1"/>
        </w:rPr>
        <w:t>The</w:t>
      </w:r>
      <w:r w:rsidR="002F32FB" w:rsidRPr="000C2B7B">
        <w:rPr>
          <w:color w:val="000000" w:themeColor="text1"/>
        </w:rPr>
        <w:t xml:space="preserve"> key drivers of the model </w:t>
      </w:r>
      <w:r w:rsidRPr="000C2B7B">
        <w:rPr>
          <w:color w:val="000000" w:themeColor="text1"/>
        </w:rPr>
        <w:t xml:space="preserve">are presented in </w:t>
      </w:r>
      <w:r w:rsidR="003571C2" w:rsidRPr="000C2B7B">
        <w:rPr>
          <w:color w:val="000000" w:themeColor="text1"/>
        </w:rPr>
        <w:fldChar w:fldCharType="begin"/>
      </w:r>
      <w:r w:rsidR="003571C2" w:rsidRPr="000C2B7B">
        <w:rPr>
          <w:color w:val="000000" w:themeColor="text1"/>
        </w:rPr>
        <w:instrText xml:space="preserve"> REF _Ref69726321 \h </w:instrText>
      </w:r>
      <w:r w:rsidR="00796862">
        <w:rPr>
          <w:color w:val="000000" w:themeColor="text1"/>
        </w:rPr>
        <w:instrText xml:space="preserve"> \* MERGEFORMAT </w:instrText>
      </w:r>
      <w:r w:rsidR="003571C2" w:rsidRPr="000C2B7B">
        <w:rPr>
          <w:color w:val="000000" w:themeColor="text1"/>
        </w:rPr>
      </w:r>
      <w:r w:rsidR="003571C2" w:rsidRPr="000C2B7B">
        <w:rPr>
          <w:color w:val="000000" w:themeColor="text1"/>
        </w:rPr>
        <w:fldChar w:fldCharType="separate"/>
      </w:r>
      <w:r w:rsidR="007C615C" w:rsidRPr="007C615C">
        <w:rPr>
          <w:color w:val="000000" w:themeColor="text1"/>
        </w:rPr>
        <w:t>Table 9</w:t>
      </w:r>
      <w:r w:rsidR="003571C2" w:rsidRPr="000C2B7B">
        <w:rPr>
          <w:color w:val="000000" w:themeColor="text1"/>
        </w:rPr>
        <w:fldChar w:fldCharType="end"/>
      </w:r>
      <w:r w:rsidRPr="000C2B7B">
        <w:rPr>
          <w:color w:val="000000" w:themeColor="text1"/>
        </w:rPr>
        <w:t>.</w:t>
      </w:r>
      <w:bookmarkStart w:id="59" w:name="_Ref69726321"/>
      <w:r w:rsidR="007366C9">
        <w:br w:type="page"/>
      </w:r>
    </w:p>
    <w:p w14:paraId="708EBBC4" w14:textId="2F49095D" w:rsidR="002F32FB" w:rsidRPr="00CE28E3" w:rsidRDefault="002F32FB" w:rsidP="002F32FB">
      <w:pPr>
        <w:pStyle w:val="Caption"/>
      </w:pPr>
      <w:r w:rsidRPr="00CE28E3">
        <w:lastRenderedPageBreak/>
        <w:t>Table</w:t>
      </w:r>
      <w:r w:rsidR="003571C2">
        <w:t> </w:t>
      </w:r>
      <w:r w:rsidR="00D95241">
        <w:fldChar w:fldCharType="begin"/>
      </w:r>
      <w:r w:rsidR="00D95241">
        <w:instrText xml:space="preserve"> SEQ Table \* ARABIC </w:instrText>
      </w:r>
      <w:r w:rsidR="00D95241">
        <w:fldChar w:fldCharType="separate"/>
      </w:r>
      <w:r w:rsidR="00FF1F08">
        <w:rPr>
          <w:noProof/>
        </w:rPr>
        <w:t>9</w:t>
      </w:r>
      <w:r w:rsidR="00D95241">
        <w:rPr>
          <w:noProof/>
        </w:rPr>
        <w:fldChar w:fldCharType="end"/>
      </w:r>
      <w:bookmarkEnd w:id="59"/>
      <w:r w:rsidRPr="00CE28E3">
        <w:tab/>
        <w:t>Key drivers of the model</w:t>
      </w:r>
    </w:p>
    <w:tbl>
      <w:tblPr>
        <w:tblStyle w:val="TableGrid1"/>
        <w:tblW w:w="5000" w:type="pct"/>
        <w:tblLayout w:type="fixed"/>
        <w:tblCellMar>
          <w:left w:w="28" w:type="dxa"/>
          <w:right w:w="28" w:type="dxa"/>
        </w:tblCellMar>
        <w:tblLook w:val="04A0" w:firstRow="1" w:lastRow="0" w:firstColumn="1" w:lastColumn="0" w:noHBand="0" w:noVBand="1"/>
      </w:tblPr>
      <w:tblGrid>
        <w:gridCol w:w="1129"/>
        <w:gridCol w:w="4176"/>
        <w:gridCol w:w="3711"/>
      </w:tblGrid>
      <w:tr w:rsidR="002F32FB" w:rsidRPr="00CE28E3" w14:paraId="11B0BC91" w14:textId="77777777" w:rsidTr="000C2B7B">
        <w:trPr>
          <w:cnfStyle w:val="100000000000" w:firstRow="1" w:lastRow="0" w:firstColumn="0" w:lastColumn="0" w:oddVBand="0" w:evenVBand="0" w:oddHBand="0" w:evenHBand="0" w:firstRowFirstColumn="0" w:firstRowLastColumn="0" w:lastRowFirstColumn="0" w:lastRowLastColumn="0"/>
          <w:tblHeader/>
        </w:trPr>
        <w:tc>
          <w:tcPr>
            <w:tcW w:w="626" w:type="pct"/>
            <w:shd w:val="clear" w:color="auto" w:fill="auto"/>
            <w:vAlign w:val="center"/>
          </w:tcPr>
          <w:p w14:paraId="2EC6365B" w14:textId="77777777" w:rsidR="002F32FB" w:rsidRPr="00C524FD" w:rsidRDefault="002F32FB" w:rsidP="003B61B7">
            <w:pPr>
              <w:pStyle w:val="In-tableHeading"/>
              <w:jc w:val="center"/>
              <w:rPr>
                <w:lang w:val="en-AU"/>
              </w:rPr>
            </w:pPr>
            <w:bookmarkStart w:id="60" w:name="Title_Table10" w:colFirst="0" w:colLast="0"/>
            <w:bookmarkStart w:id="61" w:name="_Hlk68276626"/>
            <w:r w:rsidRPr="00C524FD">
              <w:rPr>
                <w:lang w:val="en-AU"/>
              </w:rPr>
              <w:t>Description</w:t>
            </w:r>
          </w:p>
        </w:tc>
        <w:tc>
          <w:tcPr>
            <w:tcW w:w="2316" w:type="pct"/>
            <w:shd w:val="clear" w:color="auto" w:fill="auto"/>
            <w:vAlign w:val="center"/>
          </w:tcPr>
          <w:p w14:paraId="0520071F" w14:textId="77777777" w:rsidR="002F32FB" w:rsidRPr="00C524FD" w:rsidRDefault="002F32FB" w:rsidP="003B61B7">
            <w:pPr>
              <w:pStyle w:val="In-tableHeading"/>
              <w:jc w:val="center"/>
              <w:rPr>
                <w:lang w:val="en-AU"/>
              </w:rPr>
            </w:pPr>
            <w:r w:rsidRPr="00C524FD">
              <w:rPr>
                <w:lang w:val="en-AU"/>
              </w:rPr>
              <w:t>Method/Value</w:t>
            </w:r>
          </w:p>
        </w:tc>
        <w:tc>
          <w:tcPr>
            <w:tcW w:w="2058" w:type="pct"/>
            <w:shd w:val="clear" w:color="auto" w:fill="auto"/>
            <w:vAlign w:val="center"/>
          </w:tcPr>
          <w:p w14:paraId="38BDDD5F" w14:textId="77777777" w:rsidR="002F32FB" w:rsidRPr="00C524FD" w:rsidRDefault="002F32FB" w:rsidP="003B61B7">
            <w:pPr>
              <w:pStyle w:val="In-tableHeading"/>
              <w:jc w:val="center"/>
              <w:rPr>
                <w:lang w:val="en-AU"/>
              </w:rPr>
            </w:pPr>
            <w:r w:rsidRPr="00C524FD">
              <w:rPr>
                <w:lang w:val="en-AU"/>
              </w:rPr>
              <w:t>Impact</w:t>
            </w:r>
          </w:p>
          <w:p w14:paraId="66E24653" w14:textId="13787FC6" w:rsidR="002F32FB" w:rsidRPr="00C524FD" w:rsidRDefault="002F32FB" w:rsidP="003251C2">
            <w:pPr>
              <w:pStyle w:val="In-tableHeading"/>
              <w:spacing w:after="160"/>
              <w:jc w:val="center"/>
              <w:rPr>
                <w:lang w:val="en-AU"/>
              </w:rPr>
            </w:pPr>
            <w:r w:rsidRPr="00C524FD">
              <w:rPr>
                <w:rFonts w:cs="Arial"/>
                <w:szCs w:val="20"/>
                <w:lang w:val="en-AU"/>
              </w:rPr>
              <w:t>Base case: $</w:t>
            </w:r>
            <w:r w:rsidR="009A2CB3" w:rsidRPr="00C524FD">
              <w:rPr>
                <w:rFonts w:cs="Arial"/>
                <w:szCs w:val="20"/>
                <w:lang w:val="en-AU"/>
              </w:rPr>
              <w:t>90,636</w:t>
            </w:r>
            <w:r w:rsidRPr="00C524FD">
              <w:rPr>
                <w:rFonts w:cs="Arial"/>
                <w:szCs w:val="20"/>
                <w:lang w:val="en-AU"/>
              </w:rPr>
              <w:t>/QALY gained</w:t>
            </w:r>
          </w:p>
        </w:tc>
      </w:tr>
      <w:tr w:rsidR="00024D14" w:rsidRPr="00CE28E3" w14:paraId="37110499" w14:textId="77777777" w:rsidTr="000C2B7B">
        <w:tc>
          <w:tcPr>
            <w:tcW w:w="626" w:type="pct"/>
            <w:shd w:val="clear" w:color="auto" w:fill="auto"/>
            <w:vAlign w:val="center"/>
          </w:tcPr>
          <w:p w14:paraId="08404785" w14:textId="25C6BDDF" w:rsidR="00024D14" w:rsidRPr="00C524FD" w:rsidRDefault="00024D14" w:rsidP="003B61B7">
            <w:pPr>
              <w:pStyle w:val="TableText"/>
              <w:jc w:val="center"/>
            </w:pPr>
            <w:r w:rsidRPr="00C524FD">
              <w:t>Cure assumption</w:t>
            </w:r>
          </w:p>
        </w:tc>
        <w:tc>
          <w:tcPr>
            <w:tcW w:w="2316" w:type="pct"/>
            <w:shd w:val="clear" w:color="auto" w:fill="auto"/>
            <w:vAlign w:val="center"/>
          </w:tcPr>
          <w:p w14:paraId="25047AF5" w14:textId="0C130CA8" w:rsidR="00024D14" w:rsidRPr="00C524FD" w:rsidRDefault="009A2CB3" w:rsidP="003B61B7">
            <w:pPr>
              <w:pStyle w:val="TableText"/>
            </w:pPr>
            <w:r w:rsidRPr="00C524FD">
              <w:t>The ADAR assumes that after 2 years, all patients still alive are assumed to be cured and revert to general population utility and general population mortality with a standard mortality ratio applied.</w:t>
            </w:r>
          </w:p>
        </w:tc>
        <w:tc>
          <w:tcPr>
            <w:tcW w:w="2058" w:type="pct"/>
            <w:shd w:val="clear" w:color="auto" w:fill="auto"/>
            <w:vAlign w:val="center"/>
          </w:tcPr>
          <w:p w14:paraId="38E27B61" w14:textId="731FB354" w:rsidR="00024D14" w:rsidRPr="00C524FD" w:rsidRDefault="009A2CB3" w:rsidP="003B61B7">
            <w:pPr>
              <w:pStyle w:val="TableText"/>
              <w:rPr>
                <w:i/>
              </w:rPr>
            </w:pPr>
            <w:r w:rsidRPr="00C524FD">
              <w:rPr>
                <w:i/>
              </w:rPr>
              <w:t xml:space="preserve">High, favours </w:t>
            </w:r>
            <w:r w:rsidR="00C524FD">
              <w:rPr>
                <w:i/>
              </w:rPr>
              <w:t>b</w:t>
            </w:r>
            <w:r w:rsidRPr="00C524FD">
              <w:rPr>
                <w:i/>
              </w:rPr>
              <w:t xml:space="preserve">rexu-cel. Use of </w:t>
            </w:r>
            <w:r w:rsidR="0081521D" w:rsidRPr="00C524FD">
              <w:rPr>
                <w:i/>
              </w:rPr>
              <w:t>5-year</w:t>
            </w:r>
            <w:r w:rsidRPr="00C524FD">
              <w:rPr>
                <w:i/>
              </w:rPr>
              <w:t xml:space="preserve"> cure point increased the ICER to </w:t>
            </w:r>
            <w:r w:rsidRPr="00E423AD">
              <w:rPr>
                <w:i/>
              </w:rPr>
              <w:t>$</w:t>
            </w:r>
            <w:r w:rsidR="000476BB" w:rsidRPr="000476BB">
              <w:rPr>
                <w:i/>
                <w:color w:val="000000"/>
                <w:spacing w:val="53"/>
                <w:shd w:val="solid" w:color="000000" w:fill="000000"/>
                <w:fitText w:val="330" w:id="-1299485172"/>
                <w14:textFill>
                  <w14:solidFill>
                    <w14:srgbClr w14:val="000000">
                      <w14:alpha w14:val="100000"/>
                    </w14:srgbClr>
                  </w14:solidFill>
                </w14:textFill>
              </w:rPr>
              <w:t>|||</w:t>
            </w:r>
            <w:r w:rsidR="000476BB" w:rsidRPr="000476BB">
              <w:rPr>
                <w:i/>
                <w:color w:val="000000"/>
                <w:spacing w:val="1"/>
                <w:shd w:val="solid" w:color="000000" w:fill="000000"/>
                <w:fitText w:val="330" w:id="-1299485172"/>
                <w14:textFill>
                  <w14:solidFill>
                    <w14:srgbClr w14:val="000000">
                      <w14:alpha w14:val="100000"/>
                    </w14:srgbClr>
                  </w14:solidFill>
                </w14:textFill>
              </w:rPr>
              <w:t>|</w:t>
            </w:r>
            <w:r w:rsidR="000476BB" w:rsidRPr="000476BB">
              <w:rPr>
                <w:i/>
              </w:rPr>
              <w:t xml:space="preserve"> </w:t>
            </w:r>
            <w:r w:rsidRPr="00C524FD">
              <w:rPr>
                <w:i/>
              </w:rPr>
              <w:t>gained.</w:t>
            </w:r>
          </w:p>
          <w:p w14:paraId="37EDC0FA" w14:textId="55F37936" w:rsidR="009A2CB3" w:rsidRPr="00C524FD" w:rsidRDefault="009A2CB3" w:rsidP="003B61B7">
            <w:pPr>
              <w:pStyle w:val="TableText"/>
              <w:rPr>
                <w:i/>
              </w:rPr>
            </w:pPr>
            <w:r w:rsidRPr="00C524FD">
              <w:rPr>
                <w:i/>
              </w:rPr>
              <w:t xml:space="preserve">Use of a </w:t>
            </w:r>
            <w:proofErr w:type="gramStart"/>
            <w:r w:rsidRPr="00C524FD">
              <w:rPr>
                <w:i/>
              </w:rPr>
              <w:t>20 year</w:t>
            </w:r>
            <w:proofErr w:type="gramEnd"/>
            <w:r w:rsidRPr="00C524FD">
              <w:rPr>
                <w:i/>
              </w:rPr>
              <w:t xml:space="preserve"> </w:t>
            </w:r>
            <w:r w:rsidR="0081521D" w:rsidRPr="00C524FD">
              <w:rPr>
                <w:i/>
              </w:rPr>
              <w:t>cure point</w:t>
            </w:r>
            <w:r w:rsidRPr="00C524FD">
              <w:rPr>
                <w:i/>
              </w:rPr>
              <w:t xml:space="preserve"> increased the ICER to </w:t>
            </w:r>
            <w:r w:rsidRPr="00E423AD">
              <w:rPr>
                <w:i/>
              </w:rPr>
              <w:t>$</w:t>
            </w:r>
            <w:r w:rsidR="000476BB" w:rsidRPr="000476BB">
              <w:rPr>
                <w:i/>
                <w:color w:val="000000"/>
                <w:spacing w:val="53"/>
                <w:shd w:val="solid" w:color="000000" w:fill="000000"/>
                <w:fitText w:val="330" w:id="-1299485171"/>
                <w14:textFill>
                  <w14:solidFill>
                    <w14:srgbClr w14:val="000000">
                      <w14:alpha w14:val="100000"/>
                    </w14:srgbClr>
                  </w14:solidFill>
                </w14:textFill>
              </w:rPr>
              <w:t>|||</w:t>
            </w:r>
            <w:r w:rsidR="000476BB" w:rsidRPr="000476BB">
              <w:rPr>
                <w:i/>
                <w:color w:val="000000"/>
                <w:spacing w:val="1"/>
                <w:shd w:val="solid" w:color="000000" w:fill="000000"/>
                <w:fitText w:val="330" w:id="-1299485171"/>
                <w14:textFill>
                  <w14:solidFill>
                    <w14:srgbClr w14:val="000000">
                      <w14:alpha w14:val="100000"/>
                    </w14:srgbClr>
                  </w14:solidFill>
                </w14:textFill>
              </w:rPr>
              <w:t>|</w:t>
            </w:r>
          </w:p>
        </w:tc>
      </w:tr>
      <w:tr w:rsidR="00C75CA8" w:rsidRPr="00CE28E3" w14:paraId="64946383" w14:textId="77777777" w:rsidTr="000C2B7B">
        <w:tc>
          <w:tcPr>
            <w:tcW w:w="626" w:type="pct"/>
            <w:shd w:val="clear" w:color="auto" w:fill="auto"/>
            <w:vAlign w:val="center"/>
          </w:tcPr>
          <w:p w14:paraId="414A2B57" w14:textId="6F396B82" w:rsidR="00C75CA8" w:rsidRPr="00C524FD" w:rsidRDefault="00C75CA8" w:rsidP="003B61B7">
            <w:pPr>
              <w:pStyle w:val="TableText"/>
              <w:jc w:val="center"/>
            </w:pPr>
            <w:r w:rsidRPr="00C524FD">
              <w:t>Time horizon</w:t>
            </w:r>
          </w:p>
        </w:tc>
        <w:tc>
          <w:tcPr>
            <w:tcW w:w="2316" w:type="pct"/>
            <w:shd w:val="clear" w:color="auto" w:fill="auto"/>
            <w:vAlign w:val="center"/>
          </w:tcPr>
          <w:p w14:paraId="556D8CA2" w14:textId="1F582462" w:rsidR="00C75CA8" w:rsidRPr="00C524FD" w:rsidRDefault="008C37E7" w:rsidP="003B61B7">
            <w:pPr>
              <w:pStyle w:val="TableText"/>
            </w:pPr>
            <w:r w:rsidRPr="00C524FD">
              <w:t>Lifetime horizon (57 years in the base case)</w:t>
            </w:r>
          </w:p>
        </w:tc>
        <w:tc>
          <w:tcPr>
            <w:tcW w:w="2058" w:type="pct"/>
            <w:shd w:val="clear" w:color="auto" w:fill="auto"/>
            <w:vAlign w:val="center"/>
          </w:tcPr>
          <w:p w14:paraId="66B90F7F" w14:textId="4EDEEFA3" w:rsidR="00C75CA8" w:rsidRPr="00C524FD" w:rsidRDefault="00C75CA8" w:rsidP="003B61B7">
            <w:pPr>
              <w:pStyle w:val="TableText"/>
              <w:rPr>
                <w:i/>
              </w:rPr>
            </w:pPr>
            <w:r w:rsidRPr="00C524FD">
              <w:rPr>
                <w:i/>
              </w:rPr>
              <w:t>High favours</w:t>
            </w:r>
            <w:r w:rsidR="00C524FD">
              <w:rPr>
                <w:i/>
              </w:rPr>
              <w:t xml:space="preserve"> b</w:t>
            </w:r>
            <w:r w:rsidRPr="00C524FD">
              <w:rPr>
                <w:i/>
              </w:rPr>
              <w:t>rexu-cel</w:t>
            </w:r>
            <w:r w:rsidR="008C37E7" w:rsidRPr="00C524FD">
              <w:rPr>
                <w:i/>
              </w:rPr>
              <w:t xml:space="preserve">. Use of a </w:t>
            </w:r>
            <w:r w:rsidR="0081521D" w:rsidRPr="00C524FD">
              <w:rPr>
                <w:i/>
              </w:rPr>
              <w:t>20-year</w:t>
            </w:r>
            <w:r w:rsidR="008C37E7" w:rsidRPr="00C524FD">
              <w:rPr>
                <w:i/>
              </w:rPr>
              <w:t xml:space="preserve"> time horizon increased the ICER to </w:t>
            </w:r>
            <w:r w:rsidR="008C37E7" w:rsidRPr="00E423AD">
              <w:rPr>
                <w:i/>
              </w:rPr>
              <w:t>$</w:t>
            </w:r>
            <w:r w:rsidR="000476BB" w:rsidRPr="000476BB">
              <w:rPr>
                <w:i/>
                <w:color w:val="000000"/>
                <w:spacing w:val="53"/>
                <w:shd w:val="solid" w:color="000000" w:fill="000000"/>
                <w:fitText w:val="330" w:id="-1299485170"/>
                <w14:textFill>
                  <w14:solidFill>
                    <w14:srgbClr w14:val="000000">
                      <w14:alpha w14:val="100000"/>
                    </w14:srgbClr>
                  </w14:solidFill>
                </w14:textFill>
              </w:rPr>
              <w:t>|||</w:t>
            </w:r>
            <w:r w:rsidR="000476BB" w:rsidRPr="000476BB">
              <w:rPr>
                <w:i/>
                <w:color w:val="000000"/>
                <w:spacing w:val="1"/>
                <w:shd w:val="solid" w:color="000000" w:fill="000000"/>
                <w:fitText w:val="330" w:id="-1299485170"/>
                <w14:textFill>
                  <w14:solidFill>
                    <w14:srgbClr w14:val="000000">
                      <w14:alpha w14:val="100000"/>
                    </w14:srgbClr>
                  </w14:solidFill>
                </w14:textFill>
              </w:rPr>
              <w:t>|</w:t>
            </w:r>
          </w:p>
        </w:tc>
      </w:tr>
      <w:bookmarkEnd w:id="60"/>
      <w:tr w:rsidR="00420621" w:rsidRPr="00CE28E3" w14:paraId="6395056A" w14:textId="77777777" w:rsidTr="00036585">
        <w:tc>
          <w:tcPr>
            <w:tcW w:w="626" w:type="pct"/>
            <w:shd w:val="clear" w:color="auto" w:fill="auto"/>
            <w:vAlign w:val="center"/>
          </w:tcPr>
          <w:p w14:paraId="30DD8CD6" w14:textId="77777777" w:rsidR="00420621" w:rsidRPr="00C524FD" w:rsidRDefault="00420621" w:rsidP="00420621">
            <w:pPr>
              <w:pStyle w:val="TableText"/>
              <w:jc w:val="center"/>
            </w:pPr>
            <w:r w:rsidRPr="00C524FD">
              <w:t>Utilities</w:t>
            </w:r>
          </w:p>
        </w:tc>
        <w:tc>
          <w:tcPr>
            <w:tcW w:w="2316" w:type="pct"/>
            <w:shd w:val="clear" w:color="auto" w:fill="auto"/>
            <w:vAlign w:val="center"/>
          </w:tcPr>
          <w:p w14:paraId="3E70B4B3" w14:textId="6FF3571F" w:rsidR="00420621" w:rsidRPr="00C524FD" w:rsidRDefault="00420621" w:rsidP="00036585">
            <w:pPr>
              <w:pStyle w:val="TableText"/>
            </w:pPr>
            <w:r w:rsidRPr="00C524FD">
              <w:t xml:space="preserve">Base case </w:t>
            </w:r>
            <w:r w:rsidRPr="00C524FD">
              <w:rPr>
                <w:rFonts w:cs="Arial"/>
              </w:rPr>
              <w:t>progressive health state utility source: ZUMA-3</w:t>
            </w:r>
          </w:p>
        </w:tc>
        <w:tc>
          <w:tcPr>
            <w:tcW w:w="2058" w:type="pct"/>
            <w:shd w:val="clear" w:color="auto" w:fill="auto"/>
            <w:vAlign w:val="center"/>
          </w:tcPr>
          <w:p w14:paraId="06FBCBB7" w14:textId="22CB307D" w:rsidR="00420621" w:rsidRPr="00C524FD" w:rsidRDefault="00420621" w:rsidP="00420621">
            <w:pPr>
              <w:pStyle w:val="TableText"/>
            </w:pPr>
            <w:r w:rsidRPr="00C524FD">
              <w:rPr>
                <w:i/>
              </w:rPr>
              <w:t xml:space="preserve">Moderate, favours </w:t>
            </w:r>
            <w:r w:rsidR="00C524FD">
              <w:rPr>
                <w:i/>
              </w:rPr>
              <w:t>b</w:t>
            </w:r>
            <w:r w:rsidRPr="00C524FD">
              <w:rPr>
                <w:i/>
              </w:rPr>
              <w:t>rexu-cel</w:t>
            </w:r>
          </w:p>
          <w:p w14:paraId="04D11165" w14:textId="464EB8F9" w:rsidR="00420621" w:rsidRPr="00C524FD" w:rsidRDefault="00420621" w:rsidP="00420621">
            <w:pPr>
              <w:pStyle w:val="TableText"/>
              <w:spacing w:after="160"/>
              <w:rPr>
                <w:i/>
              </w:rPr>
            </w:pPr>
            <w:r w:rsidRPr="00C524FD">
              <w:rPr>
                <w:i/>
              </w:rPr>
              <w:t xml:space="preserve">Use of PD health state utility from </w:t>
            </w:r>
            <w:r w:rsidRPr="00C524FD">
              <w:rPr>
                <w:rFonts w:cs="Arial"/>
              </w:rPr>
              <w:t xml:space="preserve">Aristides (2015) </w:t>
            </w:r>
            <w:r w:rsidRPr="00C524FD">
              <w:rPr>
                <w:i/>
              </w:rPr>
              <w:t>increased the ICER to</w:t>
            </w:r>
            <w:r w:rsidR="00F759AA">
              <w:rPr>
                <w:i/>
              </w:rPr>
              <w:t xml:space="preserve"> </w:t>
            </w:r>
            <w:r w:rsidRPr="00E423AD">
              <w:rPr>
                <w:i/>
              </w:rPr>
              <w:t>$</w:t>
            </w:r>
            <w:r w:rsidR="000476BB" w:rsidRPr="000476BB">
              <w:rPr>
                <w:i/>
                <w:color w:val="000000"/>
                <w:spacing w:val="53"/>
                <w:shd w:val="solid" w:color="000000" w:fill="000000"/>
                <w:fitText w:val="330" w:id="-1299485169"/>
                <w14:textFill>
                  <w14:solidFill>
                    <w14:srgbClr w14:val="000000">
                      <w14:alpha w14:val="100000"/>
                    </w14:srgbClr>
                  </w14:solidFill>
                </w14:textFill>
              </w:rPr>
              <w:t>|||</w:t>
            </w:r>
            <w:r w:rsidR="000476BB" w:rsidRPr="000476BB">
              <w:rPr>
                <w:i/>
                <w:color w:val="000000"/>
                <w:spacing w:val="1"/>
                <w:shd w:val="solid" w:color="000000" w:fill="000000"/>
                <w:fitText w:val="330" w:id="-1299485169"/>
                <w14:textFill>
                  <w14:solidFill>
                    <w14:srgbClr w14:val="000000">
                      <w14:alpha w14:val="100000"/>
                    </w14:srgbClr>
                  </w14:solidFill>
                </w14:textFill>
              </w:rPr>
              <w:t>|</w:t>
            </w:r>
            <w:r w:rsidRPr="00C524FD">
              <w:rPr>
                <w:i/>
              </w:rPr>
              <w:t>/QALY gained.</w:t>
            </w:r>
            <w:r w:rsidRPr="00C524FD">
              <w:rPr>
                <w:rFonts w:cs="Arial"/>
                <w:color w:val="538135" w:themeColor="accent6" w:themeShade="BF"/>
              </w:rPr>
              <w:t xml:space="preserve"> </w:t>
            </w:r>
          </w:p>
        </w:tc>
      </w:tr>
      <w:tr w:rsidR="00420621" w:rsidRPr="00CE28E3" w14:paraId="2AFB6EE0" w14:textId="77777777" w:rsidTr="000C2B7B">
        <w:tc>
          <w:tcPr>
            <w:tcW w:w="626" w:type="pct"/>
            <w:shd w:val="clear" w:color="auto" w:fill="auto"/>
            <w:vAlign w:val="center"/>
          </w:tcPr>
          <w:p w14:paraId="66FD9669" w14:textId="5CDCED79" w:rsidR="00420621" w:rsidRPr="00C524FD" w:rsidRDefault="00420621" w:rsidP="00420621">
            <w:pPr>
              <w:pStyle w:val="TableText"/>
              <w:jc w:val="center"/>
            </w:pPr>
            <w:r w:rsidRPr="00C524FD">
              <w:t>SMR</w:t>
            </w:r>
          </w:p>
        </w:tc>
        <w:tc>
          <w:tcPr>
            <w:tcW w:w="2316" w:type="pct"/>
            <w:shd w:val="clear" w:color="auto" w:fill="auto"/>
            <w:vAlign w:val="center"/>
          </w:tcPr>
          <w:p w14:paraId="2980315B" w14:textId="7B1FA743" w:rsidR="00420621" w:rsidRPr="00C524FD" w:rsidRDefault="00420621" w:rsidP="00420621">
            <w:pPr>
              <w:pStyle w:val="TableText"/>
            </w:pPr>
            <w:r w:rsidRPr="00C524FD">
              <w:t xml:space="preserve">SMR applied to cured patients in the base case was 2, based on </w:t>
            </w:r>
            <w:proofErr w:type="spellStart"/>
            <w:r w:rsidRPr="00C524FD">
              <w:t>Kliman</w:t>
            </w:r>
            <w:proofErr w:type="spellEnd"/>
            <w:r w:rsidRPr="00C524FD">
              <w:t xml:space="preserve"> (2020)</w:t>
            </w:r>
          </w:p>
        </w:tc>
        <w:tc>
          <w:tcPr>
            <w:tcW w:w="2058" w:type="pct"/>
            <w:shd w:val="clear" w:color="auto" w:fill="auto"/>
            <w:vAlign w:val="center"/>
          </w:tcPr>
          <w:p w14:paraId="37B840C1" w14:textId="4567AACF" w:rsidR="00420621" w:rsidRPr="00C524FD" w:rsidRDefault="00420621" w:rsidP="00AA0C09">
            <w:pPr>
              <w:pStyle w:val="TableText"/>
            </w:pPr>
            <w:r w:rsidRPr="00C524FD">
              <w:t xml:space="preserve">Moderate, favours </w:t>
            </w:r>
            <w:r w:rsidR="00C524FD">
              <w:t>b</w:t>
            </w:r>
            <w:r w:rsidRPr="00C524FD">
              <w:t>rexu-cel</w:t>
            </w:r>
          </w:p>
          <w:p w14:paraId="35F24986" w14:textId="14C6EB88" w:rsidR="00420621" w:rsidRPr="00C524FD" w:rsidRDefault="00420621" w:rsidP="00AA0C09">
            <w:pPr>
              <w:pStyle w:val="TableText"/>
            </w:pPr>
            <w:r w:rsidRPr="00C524FD">
              <w:t xml:space="preserve">Use of SMR 4 from Martin (2010) increases the ICER to </w:t>
            </w:r>
            <w:r w:rsidRPr="00E423AD">
              <w:t>$</w:t>
            </w:r>
            <w:r w:rsidR="000476BB" w:rsidRPr="000476BB">
              <w:rPr>
                <w:color w:val="000000"/>
                <w:spacing w:val="53"/>
                <w:shd w:val="solid" w:color="000000" w:fill="000000"/>
                <w:fitText w:val="330" w:id="-1299485168"/>
                <w14:textFill>
                  <w14:solidFill>
                    <w14:srgbClr w14:val="000000">
                      <w14:alpha w14:val="100000"/>
                    </w14:srgbClr>
                  </w14:solidFill>
                </w14:textFill>
              </w:rPr>
              <w:t>|||</w:t>
            </w:r>
            <w:r w:rsidR="000476BB" w:rsidRPr="000476BB">
              <w:rPr>
                <w:color w:val="000000"/>
                <w:spacing w:val="1"/>
                <w:shd w:val="solid" w:color="000000" w:fill="000000"/>
                <w:fitText w:val="330" w:id="-1299485168"/>
                <w14:textFill>
                  <w14:solidFill>
                    <w14:srgbClr w14:val="000000">
                      <w14:alpha w14:val="100000"/>
                    </w14:srgbClr>
                  </w14:solidFill>
                </w14:textFill>
              </w:rPr>
              <w:t>|</w:t>
            </w:r>
            <w:r w:rsidRPr="00C524FD">
              <w:t>/QALY gained</w:t>
            </w:r>
          </w:p>
        </w:tc>
      </w:tr>
    </w:tbl>
    <w:p w14:paraId="56B372CD" w14:textId="4343E913" w:rsidR="0045093D" w:rsidRPr="00CE28E3" w:rsidRDefault="00AD062E" w:rsidP="00B8535F">
      <w:pPr>
        <w:pStyle w:val="TableFigureFooter"/>
      </w:pPr>
      <w:bookmarkStart w:id="62" w:name="_Hlk68276635"/>
      <w:bookmarkEnd w:id="61"/>
      <w:r w:rsidRPr="00CA08D2">
        <w:rPr>
          <w:i/>
          <w:iCs/>
        </w:rPr>
        <w:t xml:space="preserve">Source: compiled during the </w:t>
      </w:r>
      <w:r w:rsidR="00CA08D2">
        <w:rPr>
          <w:i/>
          <w:iCs/>
        </w:rPr>
        <w:t>evaluation</w:t>
      </w:r>
      <w:r>
        <w:t xml:space="preserve">. </w:t>
      </w:r>
      <w:r w:rsidR="0045093D" w:rsidRPr="00CE28E3">
        <w:t>ICER = incremental cost-effectiveness ratio; QALY = quality-adjusted life year</w:t>
      </w:r>
      <w:r w:rsidR="0045093D">
        <w:t>.</w:t>
      </w:r>
    </w:p>
    <w:bookmarkEnd w:id="62"/>
    <w:p w14:paraId="6AF3EDA6" w14:textId="468C5F28" w:rsidR="00940B50" w:rsidRPr="00E8459F" w:rsidRDefault="00001D21" w:rsidP="00036585">
      <w:pPr>
        <w:pStyle w:val="Instructionaltext-afterfiguretable"/>
        <w:jc w:val="both"/>
        <w:rPr>
          <w:color w:val="000000" w:themeColor="text1"/>
        </w:rPr>
      </w:pPr>
      <w:r w:rsidRPr="00E8459F">
        <w:rPr>
          <w:color w:val="000000" w:themeColor="text1"/>
        </w:rPr>
        <w:t xml:space="preserve">A key driver of the model was the assumption of a </w:t>
      </w:r>
      <w:r w:rsidR="00293A38" w:rsidRPr="00E8459F">
        <w:rPr>
          <w:color w:val="000000" w:themeColor="text1"/>
        </w:rPr>
        <w:t>two-year</w:t>
      </w:r>
      <w:r w:rsidRPr="00E8459F">
        <w:rPr>
          <w:color w:val="000000" w:themeColor="text1"/>
        </w:rPr>
        <w:t xml:space="preserve"> cure point</w:t>
      </w:r>
      <w:r w:rsidR="00F677FA" w:rsidRPr="00E8459F">
        <w:rPr>
          <w:color w:val="000000" w:themeColor="text1"/>
        </w:rPr>
        <w:t xml:space="preserve">. </w:t>
      </w:r>
      <w:r w:rsidR="00036585" w:rsidRPr="00E8459F">
        <w:rPr>
          <w:color w:val="000000" w:themeColor="text1"/>
        </w:rPr>
        <w:t>A</w:t>
      </w:r>
      <w:r w:rsidR="008162B7" w:rsidRPr="00E8459F">
        <w:rPr>
          <w:color w:val="000000" w:themeColor="text1"/>
        </w:rPr>
        <w:t>dditional analyses of overall survival by assumed cure point</w:t>
      </w:r>
      <w:r w:rsidR="00036585" w:rsidRPr="00E8459F">
        <w:rPr>
          <w:color w:val="000000" w:themeColor="text1"/>
        </w:rPr>
        <w:t xml:space="preserve"> were conducted during the evaluation</w:t>
      </w:r>
      <w:r w:rsidR="008162B7" w:rsidRPr="00E8459F">
        <w:rPr>
          <w:color w:val="000000" w:themeColor="text1"/>
        </w:rPr>
        <w:t>.</w:t>
      </w:r>
      <w:r w:rsidR="00F677FA" w:rsidRPr="00E8459F">
        <w:rPr>
          <w:color w:val="000000" w:themeColor="text1"/>
        </w:rPr>
        <w:t xml:space="preserve"> As shown in </w:t>
      </w:r>
      <w:r w:rsidR="00F677FA" w:rsidRPr="00E8459F">
        <w:rPr>
          <w:color w:val="000000" w:themeColor="text1"/>
        </w:rPr>
        <w:fldChar w:fldCharType="begin"/>
      </w:r>
      <w:r w:rsidR="00F677FA" w:rsidRPr="00E8459F">
        <w:rPr>
          <w:color w:val="000000" w:themeColor="text1"/>
        </w:rPr>
        <w:instrText xml:space="preserve"> REF _Ref108355380 \h  \* MERGEFORMAT </w:instrText>
      </w:r>
      <w:r w:rsidR="00F677FA" w:rsidRPr="00E8459F">
        <w:rPr>
          <w:color w:val="000000" w:themeColor="text1"/>
        </w:rPr>
      </w:r>
      <w:r w:rsidR="00F677FA" w:rsidRPr="00E8459F">
        <w:rPr>
          <w:color w:val="000000" w:themeColor="text1"/>
        </w:rPr>
        <w:fldChar w:fldCharType="separate"/>
      </w:r>
      <w:r w:rsidR="007C615C" w:rsidRPr="00E8459F">
        <w:rPr>
          <w:color w:val="000000" w:themeColor="text1"/>
        </w:rPr>
        <w:t>Figure 7</w:t>
      </w:r>
      <w:r w:rsidR="00F677FA" w:rsidRPr="00E8459F">
        <w:rPr>
          <w:color w:val="000000" w:themeColor="text1"/>
        </w:rPr>
        <w:fldChar w:fldCharType="end"/>
      </w:r>
      <w:r w:rsidR="00F677FA" w:rsidRPr="00E8459F">
        <w:rPr>
          <w:color w:val="000000" w:themeColor="text1"/>
        </w:rPr>
        <w:t xml:space="preserve"> and </w:t>
      </w:r>
      <w:r w:rsidR="00F677FA" w:rsidRPr="00E8459F">
        <w:rPr>
          <w:color w:val="000000" w:themeColor="text1"/>
        </w:rPr>
        <w:fldChar w:fldCharType="begin"/>
      </w:r>
      <w:r w:rsidR="00F677FA" w:rsidRPr="00E8459F">
        <w:rPr>
          <w:color w:val="000000" w:themeColor="text1"/>
        </w:rPr>
        <w:instrText xml:space="preserve"> REF _Ref108355402 \h  \* MERGEFORMAT </w:instrText>
      </w:r>
      <w:r w:rsidR="00F677FA" w:rsidRPr="00E8459F">
        <w:rPr>
          <w:color w:val="000000" w:themeColor="text1"/>
        </w:rPr>
      </w:r>
      <w:r w:rsidR="00F677FA" w:rsidRPr="00E8459F">
        <w:rPr>
          <w:color w:val="000000" w:themeColor="text1"/>
        </w:rPr>
        <w:fldChar w:fldCharType="separate"/>
      </w:r>
      <w:r w:rsidR="007C615C" w:rsidRPr="00E8459F">
        <w:rPr>
          <w:color w:val="000000" w:themeColor="text1"/>
        </w:rPr>
        <w:t>Figure 8</w:t>
      </w:r>
      <w:r w:rsidR="00F677FA" w:rsidRPr="00E8459F">
        <w:rPr>
          <w:color w:val="000000" w:themeColor="text1"/>
        </w:rPr>
        <w:fldChar w:fldCharType="end"/>
      </w:r>
      <w:r w:rsidR="00F677FA" w:rsidRPr="00E8459F">
        <w:rPr>
          <w:color w:val="000000" w:themeColor="text1"/>
        </w:rPr>
        <w:t xml:space="preserve">, </w:t>
      </w:r>
      <w:r w:rsidR="008D7775" w:rsidRPr="00E8459F">
        <w:rPr>
          <w:color w:val="000000" w:themeColor="text1"/>
        </w:rPr>
        <w:t xml:space="preserve">the assumed two year cure point forces the modelled survival to deviate from standard parametric extrapolations that are fitted to the clinical data. In the </w:t>
      </w:r>
      <w:r w:rsidR="008162B7" w:rsidRPr="00E8459F">
        <w:rPr>
          <w:color w:val="000000" w:themeColor="text1"/>
        </w:rPr>
        <w:t>b</w:t>
      </w:r>
      <w:r w:rsidR="008D7775" w:rsidRPr="00E8459F">
        <w:rPr>
          <w:color w:val="000000" w:themeColor="text1"/>
        </w:rPr>
        <w:t xml:space="preserve">rexu-cel arm, the two-year cure assumption </w:t>
      </w:r>
      <w:r w:rsidR="00744976" w:rsidRPr="00E8459F">
        <w:rPr>
          <w:color w:val="000000" w:themeColor="text1"/>
        </w:rPr>
        <w:t xml:space="preserve">was applied </w:t>
      </w:r>
      <w:r w:rsidR="008D7775" w:rsidRPr="00E8459F">
        <w:rPr>
          <w:color w:val="000000" w:themeColor="text1"/>
        </w:rPr>
        <w:t>before the end of available extrapolation data.</w:t>
      </w:r>
    </w:p>
    <w:p w14:paraId="6C5A26C4" w14:textId="0A9500E6" w:rsidR="00940B50" w:rsidRPr="00036585" w:rsidRDefault="00F677FA" w:rsidP="00036585">
      <w:pPr>
        <w:pStyle w:val="TableFigureFooter"/>
        <w:spacing w:after="0"/>
        <w:rPr>
          <w:rFonts w:eastAsia="Calibri"/>
          <w:i/>
          <w:iCs/>
          <w:szCs w:val="20"/>
        </w:rPr>
      </w:pPr>
      <w:bookmarkStart w:id="63" w:name="_Ref108355380"/>
      <w:r w:rsidRPr="00036585">
        <w:rPr>
          <w:rFonts w:eastAsia="Calibri"/>
          <w:b/>
          <w:bCs/>
          <w:i/>
          <w:iCs/>
          <w:color w:val="000000" w:themeColor="text1"/>
          <w:sz w:val="20"/>
          <w:szCs w:val="20"/>
        </w:rPr>
        <w:t xml:space="preserve">Figure </w:t>
      </w:r>
      <w:r w:rsidRPr="00036585">
        <w:rPr>
          <w:rFonts w:eastAsia="Calibri"/>
          <w:b/>
          <w:bCs/>
          <w:i/>
          <w:iCs/>
          <w:color w:val="000000" w:themeColor="text1"/>
          <w:sz w:val="20"/>
          <w:szCs w:val="20"/>
        </w:rPr>
        <w:fldChar w:fldCharType="begin"/>
      </w:r>
      <w:r w:rsidRPr="00036585">
        <w:rPr>
          <w:rFonts w:eastAsia="Calibri"/>
          <w:b/>
          <w:bCs/>
          <w:i/>
          <w:iCs/>
          <w:color w:val="000000" w:themeColor="text1"/>
          <w:sz w:val="20"/>
          <w:szCs w:val="20"/>
        </w:rPr>
        <w:instrText xml:space="preserve"> SEQ Figure \* MERGEFORMAT </w:instrText>
      </w:r>
      <w:r w:rsidRPr="00036585">
        <w:rPr>
          <w:rFonts w:eastAsia="Calibri"/>
          <w:b/>
          <w:bCs/>
          <w:i/>
          <w:iCs/>
          <w:color w:val="000000" w:themeColor="text1"/>
          <w:sz w:val="20"/>
          <w:szCs w:val="20"/>
        </w:rPr>
        <w:fldChar w:fldCharType="separate"/>
      </w:r>
      <w:r w:rsidR="007C615C">
        <w:rPr>
          <w:rFonts w:eastAsia="Calibri"/>
          <w:b/>
          <w:bCs/>
          <w:i/>
          <w:iCs/>
          <w:noProof/>
          <w:color w:val="000000" w:themeColor="text1"/>
          <w:sz w:val="20"/>
          <w:szCs w:val="20"/>
        </w:rPr>
        <w:t>7</w:t>
      </w:r>
      <w:r w:rsidRPr="00036585">
        <w:rPr>
          <w:rFonts w:eastAsia="Calibri"/>
          <w:b/>
          <w:bCs/>
          <w:i/>
          <w:iCs/>
          <w:color w:val="000000" w:themeColor="text1"/>
          <w:sz w:val="20"/>
          <w:szCs w:val="20"/>
        </w:rPr>
        <w:fldChar w:fldCharType="end"/>
      </w:r>
      <w:bookmarkEnd w:id="63"/>
      <w:r w:rsidR="00036585">
        <w:rPr>
          <w:rFonts w:eastAsia="Calibri"/>
          <w:b/>
          <w:bCs/>
          <w:i/>
          <w:iCs/>
          <w:color w:val="000000" w:themeColor="text1"/>
          <w:sz w:val="20"/>
          <w:szCs w:val="20"/>
        </w:rPr>
        <w:tab/>
      </w:r>
      <w:r w:rsidR="00940B50" w:rsidRPr="00036585">
        <w:rPr>
          <w:rFonts w:eastAsia="Calibri"/>
          <w:b/>
          <w:bCs/>
          <w:i/>
          <w:iCs/>
          <w:sz w:val="20"/>
          <w:szCs w:val="20"/>
        </w:rPr>
        <w:t>Brexu-cel OS at different assumed time to cure</w:t>
      </w:r>
    </w:p>
    <w:p w14:paraId="198B59B1" w14:textId="77777777" w:rsidR="00036585" w:rsidRDefault="00940B50" w:rsidP="00036585">
      <w:pPr>
        <w:pStyle w:val="TableFigureFooter"/>
        <w:spacing w:before="0" w:after="0"/>
        <w:rPr>
          <w:rFonts w:eastAsia="Calibri"/>
          <w:i/>
          <w:iCs/>
          <w:szCs w:val="20"/>
        </w:rPr>
      </w:pPr>
      <w:r>
        <w:rPr>
          <w:noProof/>
        </w:rPr>
        <w:drawing>
          <wp:inline distT="0" distB="0" distL="0" distR="0" wp14:anchorId="39A8379F" wp14:editId="3122E0D4">
            <wp:extent cx="5731510" cy="3056890"/>
            <wp:effectExtent l="0" t="0" r="2540" b="10160"/>
            <wp:docPr id="4" name="Chart 4" descr="Brexu-cel OS at different assumed time to cure">
              <a:extLst xmlns:a="http://schemas.openxmlformats.org/drawingml/2006/main">
                <a:ext uri="{FF2B5EF4-FFF2-40B4-BE49-F238E27FC236}">
                  <a16:creationId xmlns:a16="http://schemas.microsoft.com/office/drawing/2014/main" id="{F86BE1BA-C57A-17C8-5FB8-D8BF9F490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1521D" w:rsidRPr="00036585">
        <w:rPr>
          <w:rFonts w:eastAsia="Calibri"/>
          <w:i/>
          <w:iCs/>
          <w:szCs w:val="20"/>
        </w:rPr>
        <w:t xml:space="preserve">Source: Constructed during the </w:t>
      </w:r>
      <w:r w:rsidR="00036585">
        <w:rPr>
          <w:rFonts w:eastAsia="Calibri"/>
          <w:i/>
          <w:iCs/>
          <w:szCs w:val="20"/>
        </w:rPr>
        <w:t>evaluation</w:t>
      </w:r>
      <w:r w:rsidR="0081521D" w:rsidRPr="00036585">
        <w:rPr>
          <w:rFonts w:eastAsia="Calibri"/>
          <w:i/>
          <w:iCs/>
          <w:szCs w:val="20"/>
        </w:rPr>
        <w:t>.</w:t>
      </w:r>
    </w:p>
    <w:p w14:paraId="598E0D7C" w14:textId="11FC911A" w:rsidR="00940B50" w:rsidRPr="00036585" w:rsidRDefault="0081521D" w:rsidP="00BA01E8">
      <w:pPr>
        <w:pStyle w:val="Tablenotes0"/>
      </w:pPr>
      <w:r w:rsidRPr="00036585">
        <w:t>OS = overall survival.</w:t>
      </w:r>
    </w:p>
    <w:p w14:paraId="4C0B42DA" w14:textId="122B5BBF" w:rsidR="001A0EA1" w:rsidRPr="00E8459F" w:rsidRDefault="001A0EA1" w:rsidP="009C2F26">
      <w:pPr>
        <w:jc w:val="both"/>
      </w:pPr>
      <w:r w:rsidRPr="00E8459F">
        <w:t>There was a sharp inflection point at 2 years, reflective of the assumption of cure after two years. Given the steep decline in survival preceding this point and the survival plateau after it, the ADAR’s assumption of a two</w:t>
      </w:r>
      <w:r w:rsidR="00293A38">
        <w:t>-</w:t>
      </w:r>
      <w:r w:rsidRPr="00E8459F">
        <w:t>year cure point was substantially different (and favourable) compared with the survival estimates of the ZUMA-3 study.</w:t>
      </w:r>
    </w:p>
    <w:p w14:paraId="7639C915" w14:textId="5FBDAF78" w:rsidR="00940B50" w:rsidRPr="00036585" w:rsidRDefault="00940B50" w:rsidP="00036585">
      <w:pPr>
        <w:pStyle w:val="TableFigureFooter"/>
        <w:keepNext/>
        <w:spacing w:after="0"/>
        <w:rPr>
          <w:rFonts w:eastAsia="Calibri"/>
          <w:b/>
          <w:bCs/>
          <w:i/>
          <w:iCs/>
          <w:sz w:val="20"/>
          <w:szCs w:val="20"/>
        </w:rPr>
      </w:pPr>
      <w:bookmarkStart w:id="64" w:name="_Ref108355402"/>
      <w:r w:rsidRPr="00036585">
        <w:rPr>
          <w:rFonts w:eastAsia="Calibri"/>
          <w:b/>
          <w:bCs/>
          <w:i/>
          <w:iCs/>
          <w:sz w:val="20"/>
          <w:szCs w:val="20"/>
        </w:rPr>
        <w:lastRenderedPageBreak/>
        <w:t xml:space="preserve">Figure </w:t>
      </w:r>
      <w:r w:rsidRPr="00036585">
        <w:rPr>
          <w:rFonts w:eastAsia="Calibri"/>
          <w:b/>
          <w:bCs/>
          <w:i/>
          <w:iCs/>
          <w:sz w:val="20"/>
          <w:szCs w:val="20"/>
        </w:rPr>
        <w:fldChar w:fldCharType="begin"/>
      </w:r>
      <w:r w:rsidRPr="00036585">
        <w:rPr>
          <w:rFonts w:eastAsia="Calibri"/>
          <w:b/>
          <w:bCs/>
          <w:i/>
          <w:iCs/>
          <w:sz w:val="20"/>
          <w:szCs w:val="20"/>
        </w:rPr>
        <w:instrText xml:space="preserve"> SEQ </w:instrText>
      </w:r>
      <w:r w:rsidR="00F677FA" w:rsidRPr="00036585">
        <w:rPr>
          <w:rFonts w:eastAsia="Calibri"/>
          <w:b/>
          <w:bCs/>
          <w:i/>
          <w:iCs/>
          <w:sz w:val="20"/>
          <w:szCs w:val="20"/>
        </w:rPr>
        <w:instrText>F</w:instrText>
      </w:r>
      <w:r w:rsidRPr="00036585">
        <w:rPr>
          <w:rFonts w:eastAsia="Calibri"/>
          <w:b/>
          <w:bCs/>
          <w:i/>
          <w:iCs/>
          <w:sz w:val="20"/>
          <w:szCs w:val="20"/>
        </w:rPr>
        <w:instrText xml:space="preserve">igure \* MERGEFORMAT </w:instrText>
      </w:r>
      <w:r w:rsidRPr="00036585">
        <w:rPr>
          <w:rFonts w:eastAsia="Calibri"/>
          <w:b/>
          <w:bCs/>
          <w:i/>
          <w:iCs/>
          <w:sz w:val="20"/>
          <w:szCs w:val="20"/>
        </w:rPr>
        <w:fldChar w:fldCharType="separate"/>
      </w:r>
      <w:r w:rsidR="007C615C">
        <w:rPr>
          <w:rFonts w:eastAsia="Calibri"/>
          <w:b/>
          <w:bCs/>
          <w:i/>
          <w:iCs/>
          <w:noProof/>
          <w:sz w:val="20"/>
          <w:szCs w:val="20"/>
        </w:rPr>
        <w:t>8</w:t>
      </w:r>
      <w:r w:rsidRPr="00036585">
        <w:rPr>
          <w:rFonts w:eastAsia="Calibri"/>
          <w:b/>
          <w:bCs/>
          <w:i/>
          <w:iCs/>
          <w:sz w:val="20"/>
          <w:szCs w:val="20"/>
        </w:rPr>
        <w:fldChar w:fldCharType="end"/>
      </w:r>
      <w:bookmarkEnd w:id="64"/>
      <w:r w:rsidR="00542972">
        <w:rPr>
          <w:rFonts w:eastAsia="Calibri"/>
          <w:b/>
          <w:bCs/>
          <w:i/>
          <w:iCs/>
          <w:sz w:val="20"/>
          <w:szCs w:val="20"/>
        </w:rPr>
        <w:tab/>
      </w:r>
      <w:r w:rsidRPr="00036585">
        <w:rPr>
          <w:rFonts w:eastAsia="Calibri"/>
          <w:b/>
          <w:bCs/>
          <w:i/>
          <w:iCs/>
          <w:sz w:val="20"/>
          <w:szCs w:val="20"/>
        </w:rPr>
        <w:t>Blinatumomab OS at different assumed time to cure</w:t>
      </w:r>
    </w:p>
    <w:p w14:paraId="153A5D12" w14:textId="54BBF794" w:rsidR="00940B50" w:rsidRDefault="00940B50" w:rsidP="00036585">
      <w:pPr>
        <w:pStyle w:val="TableFigureFooter"/>
        <w:keepNext/>
        <w:spacing w:after="0"/>
        <w:rPr>
          <w:rFonts w:eastAsia="Calibri"/>
          <w:szCs w:val="20"/>
        </w:rPr>
      </w:pPr>
      <w:r>
        <w:rPr>
          <w:noProof/>
        </w:rPr>
        <w:drawing>
          <wp:inline distT="0" distB="0" distL="0" distR="0" wp14:anchorId="7B114B7C" wp14:editId="3AA080E2">
            <wp:extent cx="5731510" cy="3023428"/>
            <wp:effectExtent l="0" t="0" r="2540" b="5715"/>
            <wp:docPr id="5" name="Chart 5" descr="Blinatumomab OS at different assumed time to cure">
              <a:extLst xmlns:a="http://schemas.openxmlformats.org/drawingml/2006/main">
                <a:ext uri="{FF2B5EF4-FFF2-40B4-BE49-F238E27FC236}">
                  <a16:creationId xmlns:a16="http://schemas.microsoft.com/office/drawing/2014/main" id="{63F5AA63-22A0-EAFB-344D-10F9BBE42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B89A3E" w14:textId="77777777" w:rsidR="00036585" w:rsidRDefault="00036585" w:rsidP="00036585">
      <w:pPr>
        <w:pStyle w:val="TableFigureFooter"/>
        <w:spacing w:before="0" w:after="0"/>
        <w:rPr>
          <w:rFonts w:eastAsia="Calibri"/>
          <w:i/>
          <w:iCs/>
          <w:szCs w:val="20"/>
        </w:rPr>
      </w:pPr>
      <w:r w:rsidRPr="00036585">
        <w:rPr>
          <w:rFonts w:eastAsia="Calibri"/>
          <w:i/>
          <w:iCs/>
          <w:szCs w:val="20"/>
        </w:rPr>
        <w:t xml:space="preserve">Source: Constructed during the </w:t>
      </w:r>
      <w:r>
        <w:rPr>
          <w:rFonts w:eastAsia="Calibri"/>
          <w:i/>
          <w:iCs/>
          <w:szCs w:val="20"/>
        </w:rPr>
        <w:t>evaluation</w:t>
      </w:r>
      <w:r w:rsidRPr="00036585">
        <w:rPr>
          <w:rFonts w:eastAsia="Calibri"/>
          <w:i/>
          <w:iCs/>
          <w:szCs w:val="20"/>
        </w:rPr>
        <w:t>.</w:t>
      </w:r>
    </w:p>
    <w:p w14:paraId="6501EF66" w14:textId="77777777" w:rsidR="00036585" w:rsidRPr="00036585" w:rsidRDefault="00036585" w:rsidP="00036585">
      <w:pPr>
        <w:pStyle w:val="TableFigureFooter"/>
        <w:spacing w:before="0" w:after="0"/>
        <w:rPr>
          <w:rFonts w:eastAsia="Calibri"/>
          <w:i/>
          <w:iCs/>
          <w:szCs w:val="20"/>
        </w:rPr>
      </w:pPr>
      <w:r w:rsidRPr="00036585">
        <w:rPr>
          <w:rFonts w:eastAsia="Calibri"/>
          <w:i/>
          <w:iCs/>
          <w:szCs w:val="20"/>
        </w:rPr>
        <w:t>OS = overall survival.</w:t>
      </w:r>
    </w:p>
    <w:p w14:paraId="3C2E380B" w14:textId="1142A599" w:rsidR="003E0BA4" w:rsidRPr="00E8459F" w:rsidRDefault="003E0BA4" w:rsidP="003E0BA4">
      <w:pPr>
        <w:jc w:val="both"/>
      </w:pPr>
      <w:r w:rsidRPr="00E8459F">
        <w:fldChar w:fldCharType="begin"/>
      </w:r>
      <w:r w:rsidRPr="00E8459F">
        <w:instrText xml:space="preserve"> REF _Ref112830506 \h  \* MERGEFORMAT </w:instrText>
      </w:r>
      <w:r w:rsidRPr="00E8459F">
        <w:fldChar w:fldCharType="separate"/>
      </w:r>
      <w:r w:rsidR="007C615C" w:rsidRPr="00E8459F">
        <w:t>Figure 9</w:t>
      </w:r>
      <w:r w:rsidRPr="00E8459F">
        <w:fldChar w:fldCharType="end"/>
      </w:r>
      <w:r w:rsidRPr="00E8459F">
        <w:t xml:space="preserve"> presents a comparison of </w:t>
      </w:r>
      <w:proofErr w:type="gramStart"/>
      <w:r w:rsidRPr="00E8459F">
        <w:t>long term</w:t>
      </w:r>
      <w:proofErr w:type="gramEnd"/>
      <w:r w:rsidRPr="00E8459F">
        <w:t xml:space="preserve"> ZUMA-3 KM estimates to modelled OS.</w:t>
      </w:r>
    </w:p>
    <w:p w14:paraId="5428D3DD" w14:textId="6244204E" w:rsidR="003E0BA4" w:rsidRPr="00CB6BC3" w:rsidRDefault="003E0BA4" w:rsidP="003E0BA4">
      <w:pPr>
        <w:spacing w:before="0" w:after="0" w:line="360" w:lineRule="auto"/>
        <w:jc w:val="both"/>
        <w:rPr>
          <w:rFonts w:ascii="Arial Narrow" w:hAnsi="Arial Narrow" w:cs="Arial"/>
          <w:b/>
          <w:bCs/>
          <w:i/>
          <w:iCs/>
          <w:color w:val="000000" w:themeColor="text1"/>
          <w:sz w:val="20"/>
          <w:szCs w:val="20"/>
        </w:rPr>
      </w:pPr>
      <w:bookmarkStart w:id="65" w:name="_Ref112830506"/>
      <w:bookmarkStart w:id="66" w:name="_Ref112830502"/>
      <w:r w:rsidRPr="00BD24A5">
        <w:rPr>
          <w:rFonts w:ascii="Arial Narrow" w:eastAsia="Calibri" w:hAnsi="Arial Narrow"/>
          <w:b/>
          <w:bCs/>
          <w:i/>
          <w:iCs/>
          <w:color w:val="000000" w:themeColor="text1"/>
          <w:sz w:val="20"/>
          <w:szCs w:val="20"/>
        </w:rPr>
        <w:t xml:space="preserve">Figure </w:t>
      </w:r>
      <w:r w:rsidRPr="00CB6BC3">
        <w:rPr>
          <w:rFonts w:ascii="Arial Narrow" w:eastAsia="Calibri" w:hAnsi="Arial Narrow"/>
          <w:b/>
          <w:bCs/>
          <w:i/>
          <w:iCs/>
          <w:color w:val="000000" w:themeColor="text1"/>
          <w:sz w:val="20"/>
          <w:szCs w:val="20"/>
        </w:rPr>
        <w:fldChar w:fldCharType="begin"/>
      </w:r>
      <w:r w:rsidRPr="00BD24A5">
        <w:rPr>
          <w:rFonts w:ascii="Arial Narrow" w:eastAsia="Calibri" w:hAnsi="Arial Narrow"/>
          <w:b/>
          <w:bCs/>
          <w:i/>
          <w:iCs/>
          <w:color w:val="000000" w:themeColor="text1"/>
          <w:sz w:val="20"/>
          <w:szCs w:val="20"/>
        </w:rPr>
        <w:instrText xml:space="preserve"> SEQ Figure \* MERGEFORMAT </w:instrText>
      </w:r>
      <w:r w:rsidRPr="00CB6BC3">
        <w:rPr>
          <w:rFonts w:ascii="Arial Narrow" w:eastAsia="Calibri" w:hAnsi="Arial Narrow"/>
          <w:b/>
          <w:bCs/>
          <w:i/>
          <w:iCs/>
          <w:color w:val="000000" w:themeColor="text1"/>
          <w:sz w:val="20"/>
          <w:szCs w:val="20"/>
        </w:rPr>
        <w:fldChar w:fldCharType="separate"/>
      </w:r>
      <w:r w:rsidR="007C615C">
        <w:rPr>
          <w:rFonts w:ascii="Arial Narrow" w:eastAsia="Calibri" w:hAnsi="Arial Narrow"/>
          <w:b/>
          <w:bCs/>
          <w:i/>
          <w:iCs/>
          <w:noProof/>
          <w:color w:val="000000" w:themeColor="text1"/>
          <w:sz w:val="20"/>
          <w:szCs w:val="20"/>
        </w:rPr>
        <w:t>9</w:t>
      </w:r>
      <w:r w:rsidRPr="00CB6BC3">
        <w:rPr>
          <w:rFonts w:ascii="Arial Narrow" w:eastAsia="Calibri" w:hAnsi="Arial Narrow"/>
          <w:b/>
          <w:bCs/>
          <w:i/>
          <w:iCs/>
          <w:color w:val="000000" w:themeColor="text1"/>
          <w:sz w:val="20"/>
          <w:szCs w:val="20"/>
        </w:rPr>
        <w:fldChar w:fldCharType="end"/>
      </w:r>
      <w:bookmarkEnd w:id="65"/>
      <w:r w:rsidRPr="00CB6BC3">
        <w:rPr>
          <w:rFonts w:ascii="Arial Narrow" w:hAnsi="Arial Narrow" w:cs="Arial"/>
          <w:b/>
          <w:bCs/>
          <w:i/>
          <w:iCs/>
          <w:color w:val="000000" w:themeColor="text1"/>
          <w:sz w:val="20"/>
          <w:szCs w:val="20"/>
        </w:rPr>
        <w:t xml:space="preserve">: Comparison of </w:t>
      </w:r>
      <w:r>
        <w:rPr>
          <w:rFonts w:ascii="Arial Narrow" w:hAnsi="Arial Narrow" w:cs="Arial"/>
          <w:b/>
          <w:bCs/>
          <w:i/>
          <w:iCs/>
          <w:color w:val="000000" w:themeColor="text1"/>
          <w:sz w:val="20"/>
          <w:szCs w:val="20"/>
        </w:rPr>
        <w:t>l</w:t>
      </w:r>
      <w:r w:rsidRPr="00CB6BC3">
        <w:rPr>
          <w:rFonts w:ascii="Arial Narrow" w:hAnsi="Arial Narrow" w:cs="Arial"/>
          <w:b/>
          <w:bCs/>
          <w:i/>
          <w:iCs/>
          <w:color w:val="000000" w:themeColor="text1"/>
          <w:sz w:val="20"/>
          <w:szCs w:val="20"/>
        </w:rPr>
        <w:t xml:space="preserve">ong-term ZUMA-3 KM to </w:t>
      </w:r>
      <w:r>
        <w:rPr>
          <w:rFonts w:ascii="Arial Narrow" w:hAnsi="Arial Narrow" w:cs="Arial"/>
          <w:b/>
          <w:bCs/>
          <w:i/>
          <w:iCs/>
          <w:color w:val="000000" w:themeColor="text1"/>
          <w:sz w:val="20"/>
          <w:szCs w:val="20"/>
        </w:rPr>
        <w:t>m</w:t>
      </w:r>
      <w:r w:rsidRPr="00CB6BC3">
        <w:rPr>
          <w:rFonts w:ascii="Arial Narrow" w:hAnsi="Arial Narrow" w:cs="Arial"/>
          <w:b/>
          <w:bCs/>
          <w:i/>
          <w:iCs/>
          <w:color w:val="000000" w:themeColor="text1"/>
          <w:sz w:val="20"/>
          <w:szCs w:val="20"/>
        </w:rPr>
        <w:t>odelled OS</w:t>
      </w:r>
      <w:bookmarkEnd w:id="66"/>
    </w:p>
    <w:p w14:paraId="3D54A545" w14:textId="77777777" w:rsidR="003E0BA4" w:rsidRPr="00700BF0" w:rsidRDefault="003E0BA4" w:rsidP="003E0BA4">
      <w:pPr>
        <w:spacing w:before="0" w:after="0" w:line="360" w:lineRule="auto"/>
        <w:jc w:val="both"/>
        <w:rPr>
          <w:rFonts w:cs="Arial"/>
          <w:color w:val="2E74B5" w:themeColor="accent1" w:themeShade="BF"/>
        </w:rPr>
      </w:pPr>
      <w:r>
        <w:rPr>
          <w:noProof/>
        </w:rPr>
        <w:drawing>
          <wp:inline distT="0" distB="0" distL="0" distR="0" wp14:anchorId="222E0809" wp14:editId="2A6C858C">
            <wp:extent cx="5697220" cy="2813050"/>
            <wp:effectExtent l="0" t="0" r="17780" b="6350"/>
            <wp:docPr id="67" name="Chart 67" descr="Comparison of long-term ZUMA-3 KM to modelled OS">
              <a:extLst xmlns:a="http://schemas.openxmlformats.org/drawingml/2006/main">
                <a:ext uri="{FF2B5EF4-FFF2-40B4-BE49-F238E27FC236}">
                  <a16:creationId xmlns:a16="http://schemas.microsoft.com/office/drawing/2014/main" id="{708B0B97-ED67-B280-A39F-9C08D84D0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5515B0" w14:textId="5745FB31" w:rsidR="003E0BA4" w:rsidRPr="007C615C" w:rsidRDefault="003E0BA4" w:rsidP="003E0BA4">
      <w:pPr>
        <w:spacing w:before="0" w:after="0" w:line="360" w:lineRule="auto"/>
        <w:jc w:val="both"/>
        <w:rPr>
          <w:i/>
          <w:iCs/>
          <w:szCs w:val="18"/>
        </w:rPr>
      </w:pPr>
      <w:r w:rsidRPr="007C615C">
        <w:rPr>
          <w:rFonts w:ascii="Arial Narrow" w:hAnsi="Arial Narrow" w:cs="Arial"/>
          <w:i/>
          <w:iCs/>
          <w:sz w:val="18"/>
          <w:szCs w:val="18"/>
        </w:rPr>
        <w:t xml:space="preserve">Source: Constructed during the </w:t>
      </w:r>
      <w:r w:rsidR="00BB2514">
        <w:rPr>
          <w:rFonts w:ascii="Arial Narrow" w:hAnsi="Arial Narrow" w:cs="Arial"/>
          <w:i/>
          <w:iCs/>
          <w:sz w:val="18"/>
          <w:szCs w:val="18"/>
        </w:rPr>
        <w:t>evaluation</w:t>
      </w:r>
      <w:r w:rsidRPr="007C615C">
        <w:rPr>
          <w:rFonts w:ascii="Arial Narrow" w:hAnsi="Arial Narrow" w:cs="Arial"/>
          <w:i/>
          <w:iCs/>
          <w:sz w:val="18"/>
          <w:szCs w:val="18"/>
        </w:rPr>
        <w:t xml:space="preserve"> from data in attached economic evaluation.</w:t>
      </w:r>
    </w:p>
    <w:p w14:paraId="19CC9522" w14:textId="2FC0F0C6" w:rsidR="00AA0C09" w:rsidRPr="00E8459F" w:rsidRDefault="00AA0C09" w:rsidP="00542972">
      <w:pPr>
        <w:jc w:val="both"/>
      </w:pPr>
      <w:r w:rsidRPr="00E8459F">
        <w:t xml:space="preserve">Overall, </w:t>
      </w:r>
      <w:r w:rsidR="00542972" w:rsidRPr="00E8459F">
        <w:t>it was</w:t>
      </w:r>
      <w:r w:rsidR="008162B7" w:rsidRPr="00E8459F">
        <w:t xml:space="preserve"> considered that the</w:t>
      </w:r>
      <w:r w:rsidRPr="00E8459F">
        <w:t xml:space="preserve"> model estimated substantial benefits over a </w:t>
      </w:r>
      <w:r w:rsidR="007C615C" w:rsidRPr="00E8459F">
        <w:t>long-time</w:t>
      </w:r>
      <w:r w:rsidRPr="00E8459F">
        <w:t xml:space="preserve"> horizon based on a naïve comparison with relatively short follow-up. There is a high degree of uncertainty in these estimates, and they likely overestimate the clinical benefit of brexu-cel</w:t>
      </w:r>
      <w:r w:rsidR="003E0BA4" w:rsidRPr="00E8459F">
        <w:t xml:space="preserve"> compared to ZUMA-3 KM estimates</w:t>
      </w:r>
      <w:r w:rsidRPr="00E8459F">
        <w:t xml:space="preserve">. </w:t>
      </w:r>
      <w:r w:rsidR="0067582A" w:rsidRPr="00E8459F">
        <w:rPr>
          <w:rFonts w:cs="Arial"/>
        </w:rPr>
        <w:t>The modelled economic data plateaued survival before the end of the KM data. This plateau was higher than tail of the KM data.</w:t>
      </w:r>
    </w:p>
    <w:p w14:paraId="6D33E259" w14:textId="17E1BA91" w:rsidR="00A20183" w:rsidRPr="00E8459F" w:rsidRDefault="0081521D" w:rsidP="00542972">
      <w:pPr>
        <w:jc w:val="both"/>
      </w:pPr>
      <w:r w:rsidRPr="00E8459F">
        <w:t>E</w:t>
      </w:r>
      <w:r w:rsidR="00A20183" w:rsidRPr="00E8459F">
        <w:t xml:space="preserve">ven without an explicit cure assumption modelled, </w:t>
      </w:r>
      <w:r w:rsidR="00542972" w:rsidRPr="00E8459F">
        <w:t>it was</w:t>
      </w:r>
      <w:r w:rsidR="00744976" w:rsidRPr="00E8459F">
        <w:t xml:space="preserve"> considered that </w:t>
      </w:r>
      <w:r w:rsidR="00A20183" w:rsidRPr="00E8459F">
        <w:t xml:space="preserve">extrapolations model survival plateaus, which may also implicitly assume that some patients will be cured. This is illustrated in </w:t>
      </w:r>
      <w:r w:rsidR="00542972" w:rsidRPr="00E8459F">
        <w:fldChar w:fldCharType="begin"/>
      </w:r>
      <w:r w:rsidR="00542972" w:rsidRPr="00E8459F">
        <w:instrText xml:space="preserve"> REF _Ref110834980 \h  \* MERGEFORMAT </w:instrText>
      </w:r>
      <w:r w:rsidR="00542972" w:rsidRPr="00E8459F">
        <w:fldChar w:fldCharType="separate"/>
      </w:r>
      <w:r w:rsidR="007C615C" w:rsidRPr="00E8459F">
        <w:t>Figure 10</w:t>
      </w:r>
      <w:r w:rsidR="00542972" w:rsidRPr="00E8459F">
        <w:fldChar w:fldCharType="end"/>
      </w:r>
      <w:r w:rsidR="00542972" w:rsidRPr="00E8459F">
        <w:t xml:space="preserve"> </w:t>
      </w:r>
      <w:r w:rsidR="00A20183" w:rsidRPr="00E8459F">
        <w:t xml:space="preserve">detailing the standard parametric extrapolation for OS in brexu-cel (infused) </w:t>
      </w:r>
      <w:r w:rsidR="00A20183" w:rsidRPr="00E8459F">
        <w:lastRenderedPageBreak/>
        <w:t>patients. Several of the extrapolations model survival plateaus, which may implicitly assume that some patients will be cured.</w:t>
      </w:r>
      <w:r w:rsidR="003E0BA4" w:rsidRPr="00E8459F">
        <w:t xml:space="preserve"> For the OS brexu-cel infused group, the log normal extrapolation, which was applied in the base case, had the best fit.</w:t>
      </w:r>
    </w:p>
    <w:p w14:paraId="3CC14694" w14:textId="5FF2C994" w:rsidR="00A20183" w:rsidRPr="00542972" w:rsidRDefault="00A20183" w:rsidP="00542972">
      <w:pPr>
        <w:pStyle w:val="TableFigureFooter"/>
        <w:keepNext/>
        <w:spacing w:after="0"/>
        <w:rPr>
          <w:rFonts w:eastAsia="Calibri"/>
          <w:b/>
          <w:bCs/>
          <w:i/>
          <w:iCs/>
          <w:sz w:val="20"/>
          <w:szCs w:val="20"/>
        </w:rPr>
      </w:pPr>
      <w:bookmarkStart w:id="67" w:name="_Ref110834980"/>
      <w:r w:rsidRPr="00542972">
        <w:rPr>
          <w:rFonts w:eastAsia="Calibri"/>
          <w:b/>
          <w:bCs/>
          <w:i/>
          <w:iCs/>
          <w:sz w:val="20"/>
          <w:szCs w:val="20"/>
        </w:rPr>
        <w:t xml:space="preserve">Figure </w:t>
      </w:r>
      <w:r w:rsidRPr="00542972">
        <w:rPr>
          <w:rFonts w:eastAsia="Calibri"/>
          <w:b/>
          <w:bCs/>
          <w:i/>
          <w:iCs/>
          <w:sz w:val="20"/>
          <w:szCs w:val="20"/>
        </w:rPr>
        <w:fldChar w:fldCharType="begin"/>
      </w:r>
      <w:r w:rsidRPr="00542972">
        <w:rPr>
          <w:rFonts w:eastAsia="Calibri"/>
          <w:b/>
          <w:bCs/>
          <w:i/>
          <w:iCs/>
          <w:sz w:val="20"/>
          <w:szCs w:val="20"/>
        </w:rPr>
        <w:instrText xml:space="preserve"> SEQ Figure \* MERGEFORMAT </w:instrText>
      </w:r>
      <w:r w:rsidRPr="00542972">
        <w:rPr>
          <w:rFonts w:eastAsia="Calibri"/>
          <w:b/>
          <w:bCs/>
          <w:i/>
          <w:iCs/>
          <w:sz w:val="20"/>
          <w:szCs w:val="20"/>
        </w:rPr>
        <w:fldChar w:fldCharType="separate"/>
      </w:r>
      <w:r w:rsidR="007C615C">
        <w:rPr>
          <w:rFonts w:eastAsia="Calibri"/>
          <w:b/>
          <w:bCs/>
          <w:i/>
          <w:iCs/>
          <w:noProof/>
          <w:sz w:val="20"/>
          <w:szCs w:val="20"/>
        </w:rPr>
        <w:t>10</w:t>
      </w:r>
      <w:r w:rsidRPr="00542972">
        <w:rPr>
          <w:rFonts w:eastAsia="Calibri"/>
          <w:b/>
          <w:bCs/>
          <w:i/>
          <w:iCs/>
          <w:sz w:val="20"/>
          <w:szCs w:val="20"/>
        </w:rPr>
        <w:fldChar w:fldCharType="end"/>
      </w:r>
      <w:bookmarkEnd w:id="67"/>
      <w:r w:rsidR="00542972" w:rsidRPr="00542972">
        <w:rPr>
          <w:rFonts w:eastAsia="Calibri"/>
          <w:b/>
          <w:bCs/>
          <w:i/>
          <w:iCs/>
          <w:sz w:val="20"/>
          <w:szCs w:val="20"/>
        </w:rPr>
        <w:tab/>
      </w:r>
      <w:r w:rsidRPr="00542972">
        <w:rPr>
          <w:rFonts w:eastAsia="Calibri"/>
          <w:b/>
          <w:bCs/>
          <w:i/>
          <w:iCs/>
          <w:sz w:val="20"/>
          <w:szCs w:val="20"/>
        </w:rPr>
        <w:t xml:space="preserve">Standard parametric extrapolation, OS of brexu-cel (infused group)- ZUMA-3 </w:t>
      </w:r>
      <w:proofErr w:type="spellStart"/>
      <w:r w:rsidRPr="00542972">
        <w:rPr>
          <w:rFonts w:eastAsia="Calibri"/>
          <w:b/>
          <w:bCs/>
          <w:i/>
          <w:iCs/>
          <w:sz w:val="20"/>
          <w:szCs w:val="20"/>
        </w:rPr>
        <w:t>mITT</w:t>
      </w:r>
      <w:proofErr w:type="spellEnd"/>
      <w:r w:rsidRPr="00542972">
        <w:rPr>
          <w:rFonts w:eastAsia="Calibri"/>
          <w:b/>
          <w:bCs/>
          <w:i/>
          <w:iCs/>
          <w:sz w:val="20"/>
          <w:szCs w:val="20"/>
        </w:rPr>
        <w:t xml:space="preserve"> Phase 1/2</w:t>
      </w:r>
    </w:p>
    <w:p w14:paraId="5DBD7D8C" w14:textId="6C7527CD" w:rsidR="00A20183" w:rsidRDefault="00A20183" w:rsidP="002F396E">
      <w:pPr>
        <w:spacing w:before="0" w:after="0" w:line="360" w:lineRule="auto"/>
        <w:jc w:val="both"/>
        <w:rPr>
          <w:rFonts w:eastAsia="Calibri" w:cs="Arial"/>
          <w:szCs w:val="20"/>
          <w:lang w:val="en-US" w:eastAsia="en-GB"/>
        </w:rPr>
      </w:pPr>
      <w:r>
        <w:rPr>
          <w:rFonts w:eastAsia="Calibri" w:cs="Arial"/>
          <w:noProof/>
          <w:szCs w:val="20"/>
          <w:lang w:val="en-US" w:eastAsia="en-GB"/>
        </w:rPr>
        <w:drawing>
          <wp:inline distT="0" distB="0" distL="0" distR="0" wp14:anchorId="3E362AFC" wp14:editId="08BF229D">
            <wp:extent cx="5513832" cy="3314409"/>
            <wp:effectExtent l="0" t="0" r="0" b="635"/>
            <wp:docPr id="63" name="Picture 63" descr="Standard parametric extrapolation, OS of brexu-cel (infused group)- ZUMA-3 mITT Phas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tandard parametric extrapolation, OS of brexu-cel (infused group)- ZUMA-3 mITT Phas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832" cy="3314409"/>
                    </a:xfrm>
                    <a:prstGeom prst="rect">
                      <a:avLst/>
                    </a:prstGeom>
                    <a:noFill/>
                  </pic:spPr>
                </pic:pic>
              </a:graphicData>
            </a:graphic>
          </wp:inline>
        </w:drawing>
      </w:r>
    </w:p>
    <w:p w14:paraId="359016FE" w14:textId="0649AEFD" w:rsidR="00A20183" w:rsidRPr="00821724" w:rsidRDefault="002F396E" w:rsidP="00821724">
      <w:pPr>
        <w:spacing w:before="0" w:after="240" w:line="360" w:lineRule="auto"/>
        <w:jc w:val="both"/>
        <w:rPr>
          <w:rFonts w:ascii="Arial Narrow" w:eastAsia="Calibri" w:hAnsi="Arial Narrow" w:cs="Arial"/>
          <w:sz w:val="18"/>
          <w:szCs w:val="18"/>
          <w:lang w:val="en-US" w:eastAsia="en-GB"/>
        </w:rPr>
      </w:pPr>
      <w:r w:rsidRPr="002F396E">
        <w:rPr>
          <w:rFonts w:ascii="Arial Narrow" w:eastAsia="Calibri" w:hAnsi="Arial Narrow" w:cs="Arial"/>
          <w:sz w:val="18"/>
          <w:szCs w:val="18"/>
          <w:lang w:val="en-US" w:eastAsia="en-GB"/>
        </w:rPr>
        <w:t>Source: Figure 44, p146 of the ADAR</w:t>
      </w:r>
      <w:r>
        <w:rPr>
          <w:rFonts w:ascii="Arial Narrow" w:eastAsia="Calibri" w:hAnsi="Arial Narrow" w:cs="Arial"/>
          <w:sz w:val="18"/>
          <w:szCs w:val="18"/>
          <w:lang w:val="en-US" w:eastAsia="en-GB"/>
        </w:rPr>
        <w:t>. OS = overall survival.</w:t>
      </w:r>
    </w:p>
    <w:p w14:paraId="56EB7C23" w14:textId="1C4A4E09" w:rsidR="00610ABA" w:rsidRDefault="008B5B67" w:rsidP="00BA01E8">
      <w:pPr>
        <w:jc w:val="both"/>
      </w:pPr>
      <w:r w:rsidRPr="00CE28E3">
        <w:t xml:space="preserve">The results of key </w:t>
      </w:r>
      <w:r w:rsidR="00401910" w:rsidRPr="00401910">
        <w:rPr>
          <w:rStyle w:val="InstructionaltextChar"/>
          <w:color w:val="000000" w:themeColor="text1"/>
        </w:rPr>
        <w:t>univariate and multivariate</w:t>
      </w:r>
      <w:r w:rsidRPr="00401910">
        <w:rPr>
          <w:color w:val="000000" w:themeColor="text1"/>
        </w:rPr>
        <w:t xml:space="preserve"> </w:t>
      </w:r>
      <w:r w:rsidRPr="00CE28E3">
        <w:t xml:space="preserve">sensitivity analyses are summarised </w:t>
      </w:r>
      <w:r w:rsidR="000C2B7B">
        <w:t xml:space="preserve">in </w:t>
      </w:r>
      <w:r w:rsidR="000C2B7B">
        <w:fldChar w:fldCharType="begin"/>
      </w:r>
      <w:r w:rsidR="000C2B7B">
        <w:instrText xml:space="preserve"> REF _Ref69726347 \h </w:instrText>
      </w:r>
      <w:r w:rsidR="004101F1">
        <w:instrText xml:space="preserve"> \* MERGEFORMAT </w:instrText>
      </w:r>
      <w:r w:rsidR="000C2B7B">
        <w:fldChar w:fldCharType="separate"/>
      </w:r>
      <w:r w:rsidR="007C615C" w:rsidRPr="00CE28E3">
        <w:t>Table</w:t>
      </w:r>
      <w:r w:rsidR="007C615C">
        <w:t> 10</w:t>
      </w:r>
      <w:r w:rsidR="000C2B7B">
        <w:fldChar w:fldCharType="end"/>
      </w:r>
      <w:r w:rsidR="002F5781">
        <w:t>.</w:t>
      </w:r>
    </w:p>
    <w:p w14:paraId="2C785A4C" w14:textId="62F321C3" w:rsidR="008B5B67" w:rsidRPr="00CE28E3" w:rsidRDefault="008B5B67" w:rsidP="00135FC9">
      <w:pPr>
        <w:pStyle w:val="Caption"/>
      </w:pPr>
      <w:bookmarkStart w:id="68" w:name="_Ref69726347"/>
      <w:r w:rsidRPr="00CE28E3">
        <w:lastRenderedPageBreak/>
        <w:t>Table</w:t>
      </w:r>
      <w:r w:rsidR="003571C2">
        <w:t> </w:t>
      </w:r>
      <w:r w:rsidR="00D95241">
        <w:fldChar w:fldCharType="begin"/>
      </w:r>
      <w:r w:rsidR="00D95241">
        <w:instrText xml:space="preserve"> SEQ Table \* ARABIC </w:instrText>
      </w:r>
      <w:r w:rsidR="00D95241">
        <w:fldChar w:fldCharType="separate"/>
      </w:r>
      <w:r w:rsidR="00FF1F08">
        <w:rPr>
          <w:noProof/>
        </w:rPr>
        <w:t>10</w:t>
      </w:r>
      <w:r w:rsidR="00D95241">
        <w:rPr>
          <w:noProof/>
        </w:rPr>
        <w:fldChar w:fldCharType="end"/>
      </w:r>
      <w:bookmarkEnd w:id="68"/>
      <w:r w:rsidRPr="00CE28E3">
        <w:tab/>
        <w:t>Sensitivity analyses</w:t>
      </w:r>
    </w:p>
    <w:tbl>
      <w:tblPr>
        <w:tblStyle w:val="TableGrid1"/>
        <w:tblW w:w="5000" w:type="pct"/>
        <w:tblLayout w:type="fixed"/>
        <w:tblLook w:val="04A0" w:firstRow="1" w:lastRow="0" w:firstColumn="1" w:lastColumn="0" w:noHBand="0" w:noVBand="1"/>
      </w:tblPr>
      <w:tblGrid>
        <w:gridCol w:w="5576"/>
        <w:gridCol w:w="992"/>
        <w:gridCol w:w="1170"/>
        <w:gridCol w:w="1278"/>
      </w:tblGrid>
      <w:tr w:rsidR="008B5B67" w:rsidRPr="00CE28E3" w14:paraId="69171B90" w14:textId="77777777" w:rsidTr="003E0BA4">
        <w:trPr>
          <w:cnfStyle w:val="100000000000" w:firstRow="1" w:lastRow="0" w:firstColumn="0" w:lastColumn="0" w:oddVBand="0" w:evenVBand="0" w:oddHBand="0" w:evenHBand="0" w:firstRowFirstColumn="0" w:firstRowLastColumn="0" w:lastRowFirstColumn="0" w:lastRowLastColumn="0"/>
          <w:cantSplit/>
          <w:trHeight w:val="420"/>
          <w:tblHeader/>
        </w:trPr>
        <w:tc>
          <w:tcPr>
            <w:tcW w:w="3092" w:type="pct"/>
            <w:vAlign w:val="center"/>
          </w:tcPr>
          <w:p w14:paraId="202CD84C" w14:textId="77777777" w:rsidR="008B5B67" w:rsidRPr="00CE28E3" w:rsidRDefault="008B5B67" w:rsidP="00135FC9">
            <w:pPr>
              <w:pStyle w:val="In-tableHeading"/>
            </w:pPr>
            <w:bookmarkStart w:id="69" w:name="Title_Table11" w:colFirst="0" w:colLast="0"/>
            <w:bookmarkStart w:id="70" w:name="_Hlk68276702"/>
            <w:r w:rsidRPr="00CE28E3">
              <w:t>Analyses</w:t>
            </w:r>
          </w:p>
        </w:tc>
        <w:tc>
          <w:tcPr>
            <w:tcW w:w="550" w:type="pct"/>
            <w:vAlign w:val="center"/>
          </w:tcPr>
          <w:p w14:paraId="7372A868" w14:textId="77777777" w:rsidR="008B5B67" w:rsidRPr="00CE28E3" w:rsidRDefault="008B5B67" w:rsidP="00135FC9">
            <w:pPr>
              <w:pStyle w:val="In-tableHeading"/>
              <w:jc w:val="center"/>
            </w:pPr>
            <w:r w:rsidRPr="00CE28E3">
              <w:t>Incremental cost</w:t>
            </w:r>
          </w:p>
        </w:tc>
        <w:tc>
          <w:tcPr>
            <w:tcW w:w="649" w:type="pct"/>
            <w:vAlign w:val="center"/>
          </w:tcPr>
          <w:p w14:paraId="10B3A4F5" w14:textId="77777777" w:rsidR="008B5B67" w:rsidRPr="00CE28E3" w:rsidRDefault="008B5B67" w:rsidP="00135FC9">
            <w:pPr>
              <w:pStyle w:val="In-tableHeading"/>
              <w:jc w:val="center"/>
            </w:pPr>
            <w:r w:rsidRPr="00CE28E3">
              <w:t>Incremental QALY</w:t>
            </w:r>
          </w:p>
        </w:tc>
        <w:tc>
          <w:tcPr>
            <w:tcW w:w="709" w:type="pct"/>
            <w:vAlign w:val="center"/>
          </w:tcPr>
          <w:p w14:paraId="56CBF231" w14:textId="77777777" w:rsidR="008B5B67" w:rsidRPr="00CE28E3" w:rsidRDefault="008B5B67" w:rsidP="00135FC9">
            <w:pPr>
              <w:pStyle w:val="In-tableHeading"/>
              <w:jc w:val="center"/>
            </w:pPr>
            <w:r w:rsidRPr="00CE28E3">
              <w:t>ICER</w:t>
            </w:r>
          </w:p>
        </w:tc>
      </w:tr>
      <w:bookmarkEnd w:id="69"/>
      <w:tr w:rsidR="00A5669B" w:rsidRPr="00CE28E3" w14:paraId="451EB8ED" w14:textId="77777777" w:rsidTr="003E0BA4">
        <w:trPr>
          <w:cantSplit/>
        </w:trPr>
        <w:tc>
          <w:tcPr>
            <w:tcW w:w="3092" w:type="pct"/>
          </w:tcPr>
          <w:p w14:paraId="36895461" w14:textId="77777777" w:rsidR="00A5669B" w:rsidRPr="00CE28E3" w:rsidRDefault="00A5669B" w:rsidP="00A5669B">
            <w:pPr>
              <w:pStyle w:val="TableText"/>
              <w:keepNext/>
              <w:rPr>
                <w:b/>
              </w:rPr>
            </w:pPr>
            <w:r w:rsidRPr="00CE28E3">
              <w:rPr>
                <w:b/>
              </w:rPr>
              <w:t>Base case</w:t>
            </w:r>
          </w:p>
        </w:tc>
        <w:tc>
          <w:tcPr>
            <w:tcW w:w="550" w:type="pct"/>
          </w:tcPr>
          <w:p w14:paraId="4D76EAC0" w14:textId="5BD0E12C" w:rsidR="00A5669B" w:rsidRPr="000F7AB4" w:rsidRDefault="00A5669B" w:rsidP="00A5669B">
            <w:pPr>
              <w:pStyle w:val="TableText"/>
              <w:keepNext/>
              <w:jc w:val="center"/>
              <w:rPr>
                <w:b/>
                <w:color w:val="000000" w:themeColor="text1"/>
                <w:highlight w:val="green"/>
              </w:rPr>
            </w:pPr>
            <w:r w:rsidRPr="00E423AD">
              <w:rPr>
                <w:rFonts w:cs="Calibri"/>
                <w:b/>
                <w:bCs/>
                <w:color w:val="000000" w:themeColor="text1"/>
              </w:rPr>
              <w:t>$</w:t>
            </w:r>
            <w:r w:rsidR="000476BB" w:rsidRPr="000476BB">
              <w:rPr>
                <w:rFonts w:cs="Calibri"/>
                <w:b/>
                <w:bCs/>
                <w:color w:val="000000" w:themeColor="text1"/>
                <w:spacing w:val="148"/>
                <w:shd w:val="solid" w:color="000000" w:fill="000000"/>
                <w:fitText w:val="240" w:id="-1299485184"/>
                <w14:textFill>
                  <w14:solidFill>
                    <w14:schemeClr w14:val="tx1">
                      <w14:alpha w14:val="100000"/>
                    </w14:schemeClr>
                  </w14:solidFill>
                </w14:textFill>
              </w:rPr>
              <w:t>|</w:t>
            </w:r>
            <w:r w:rsidR="000476BB" w:rsidRPr="000476BB">
              <w:rPr>
                <w:rFonts w:cs="Calibri"/>
                <w:b/>
                <w:bCs/>
                <w:color w:val="000000" w:themeColor="text1"/>
                <w:spacing w:val="1"/>
                <w:shd w:val="solid" w:color="000000" w:fill="000000"/>
                <w:fitText w:val="240" w:id="-1299485184"/>
                <w14:textFill>
                  <w14:solidFill>
                    <w14:schemeClr w14:val="tx1">
                      <w14:alpha w14:val="100000"/>
                    </w14:schemeClr>
                  </w14:solidFill>
                </w14:textFill>
              </w:rPr>
              <w:t>|</w:t>
            </w:r>
          </w:p>
        </w:tc>
        <w:tc>
          <w:tcPr>
            <w:tcW w:w="649" w:type="pct"/>
          </w:tcPr>
          <w:p w14:paraId="66189599" w14:textId="7EB202C6" w:rsidR="00A5669B" w:rsidRPr="00A5669B" w:rsidRDefault="00A5669B" w:rsidP="00A5669B">
            <w:pPr>
              <w:pStyle w:val="TableText"/>
              <w:keepNext/>
              <w:jc w:val="center"/>
              <w:rPr>
                <w:b/>
                <w:color w:val="000000" w:themeColor="text1"/>
              </w:rPr>
            </w:pPr>
            <w:r w:rsidRPr="00A5669B">
              <w:rPr>
                <w:rFonts w:cs="Calibri"/>
                <w:b/>
                <w:bCs/>
                <w:color w:val="000000" w:themeColor="text1"/>
              </w:rPr>
              <w:t>3.50</w:t>
            </w:r>
          </w:p>
        </w:tc>
        <w:tc>
          <w:tcPr>
            <w:tcW w:w="709" w:type="pct"/>
          </w:tcPr>
          <w:p w14:paraId="58300438" w14:textId="532CE7A7" w:rsidR="00A5669B" w:rsidRPr="000F7AB4" w:rsidRDefault="00A5669B" w:rsidP="00A5669B">
            <w:pPr>
              <w:pStyle w:val="TableText"/>
              <w:keepNext/>
              <w:jc w:val="center"/>
              <w:rPr>
                <w:b/>
                <w:color w:val="000000" w:themeColor="text1"/>
                <w:highlight w:val="green"/>
              </w:rPr>
            </w:pPr>
            <w:r w:rsidRPr="00E423AD">
              <w:rPr>
                <w:rFonts w:cs="Calibri"/>
                <w:b/>
                <w:bCs/>
                <w:color w:val="000000" w:themeColor="text1"/>
              </w:rPr>
              <w:t>$</w:t>
            </w:r>
            <w:r w:rsidR="000476BB" w:rsidRPr="000476BB">
              <w:rPr>
                <w:rFonts w:cs="Calibri" w:hint="eastAsia"/>
                <w:b/>
                <w:bCs/>
                <w:color w:val="000000" w:themeColor="text1"/>
                <w:w w:val="22"/>
                <w:shd w:val="solid" w:color="000000" w:fill="000000"/>
                <w:fitText w:val="100" w:id="-1299485183"/>
                <w14:textFill>
                  <w14:solidFill>
                    <w14:schemeClr w14:val="tx1">
                      <w14:alpha w14:val="100000"/>
                    </w14:schemeClr>
                  </w14:solidFill>
                </w14:textFill>
              </w:rPr>
              <w:t xml:space="preserve">　</w:t>
            </w:r>
            <w:r w:rsidR="000476BB" w:rsidRPr="000476BB">
              <w:rPr>
                <w:rFonts w:cs="Calibri"/>
                <w:b/>
                <w:bCs/>
                <w:color w:val="000000" w:themeColor="text1"/>
                <w:w w:val="22"/>
                <w:shd w:val="solid" w:color="000000" w:fill="000000"/>
                <w:fitText w:val="100" w:id="-1299485183"/>
                <w14:textFill>
                  <w14:solidFill>
                    <w14:schemeClr w14:val="tx1">
                      <w14:alpha w14:val="100000"/>
                    </w14:schemeClr>
                  </w14:solidFill>
                </w14:textFill>
              </w:rPr>
              <w:t>|</w:t>
            </w:r>
            <w:r w:rsidR="000476BB" w:rsidRPr="000476BB">
              <w:rPr>
                <w:rFonts w:cs="Calibri" w:hint="eastAsia"/>
                <w:b/>
                <w:bCs/>
                <w:color w:val="000000" w:themeColor="text1"/>
                <w:spacing w:val="2"/>
                <w:w w:val="22"/>
                <w:shd w:val="solid" w:color="000000" w:fill="000000"/>
                <w:fitText w:val="100" w:id="-1299485183"/>
                <w14:textFill>
                  <w14:solidFill>
                    <w14:schemeClr w14:val="tx1">
                      <w14:alpha w14:val="100000"/>
                    </w14:schemeClr>
                  </w14:solidFill>
                </w14:textFill>
              </w:rPr>
              <w:t xml:space="preserve">　</w:t>
            </w:r>
          </w:p>
        </w:tc>
      </w:tr>
      <w:tr w:rsidR="008B5B67" w:rsidRPr="00CE28E3" w14:paraId="654D60EF" w14:textId="77777777" w:rsidTr="003B61B7">
        <w:trPr>
          <w:cantSplit/>
        </w:trPr>
        <w:tc>
          <w:tcPr>
            <w:tcW w:w="5000" w:type="pct"/>
            <w:gridSpan w:val="4"/>
          </w:tcPr>
          <w:p w14:paraId="46A93B1B" w14:textId="75E6CF10" w:rsidR="008B5B67" w:rsidRPr="008C37E7" w:rsidRDefault="008B5B67" w:rsidP="00211DC3">
            <w:pPr>
              <w:pStyle w:val="TableText"/>
              <w:keepNext/>
            </w:pPr>
            <w:r w:rsidRPr="008C37E7">
              <w:t xml:space="preserve">Time horizon (base case </w:t>
            </w:r>
            <w:r w:rsidR="00A5669B" w:rsidRPr="008C37E7">
              <w:t>57</w:t>
            </w:r>
            <w:r w:rsidRPr="008C37E7">
              <w:t xml:space="preserve"> years)</w:t>
            </w:r>
          </w:p>
        </w:tc>
      </w:tr>
      <w:tr w:rsidR="00A5669B" w:rsidRPr="00CE28E3" w14:paraId="00742E59" w14:textId="77777777" w:rsidTr="003E0BA4">
        <w:trPr>
          <w:cantSplit/>
        </w:trPr>
        <w:tc>
          <w:tcPr>
            <w:tcW w:w="3092" w:type="pct"/>
            <w:vAlign w:val="center"/>
          </w:tcPr>
          <w:p w14:paraId="648CA0C4" w14:textId="06575A5F" w:rsidR="00A5669B" w:rsidRPr="008C37E7" w:rsidRDefault="00A5669B" w:rsidP="00A5669B">
            <w:pPr>
              <w:pStyle w:val="TableText"/>
              <w:keepNext/>
            </w:pPr>
            <w:r w:rsidRPr="008C37E7">
              <w:t>Time horizon: 20 years</w:t>
            </w:r>
          </w:p>
        </w:tc>
        <w:tc>
          <w:tcPr>
            <w:tcW w:w="550" w:type="pct"/>
            <w:vAlign w:val="bottom"/>
          </w:tcPr>
          <w:p w14:paraId="02006748" w14:textId="253122E4" w:rsidR="00A5669B" w:rsidRPr="000F7AB4" w:rsidRDefault="00A5669B" w:rsidP="00A5669B">
            <w:pPr>
              <w:pStyle w:val="TableText"/>
              <w:keepNext/>
              <w:jc w:val="center"/>
              <w:rPr>
                <w:highlight w:val="green"/>
              </w:rPr>
            </w:pPr>
            <w:r w:rsidRPr="00E423AD">
              <w:rPr>
                <w:rFonts w:cs="Calibri"/>
                <w:color w:val="000000"/>
                <w:sz w:val="18"/>
                <w:szCs w:val="18"/>
              </w:rPr>
              <w:t>$</w:t>
            </w:r>
            <w:r w:rsidR="000476BB" w:rsidRPr="000476BB">
              <w:rPr>
                <w:rFonts w:cs="Calibri" w:hint="eastAsia"/>
                <w:color w:val="000000"/>
                <w:w w:val="37"/>
                <w:sz w:val="18"/>
                <w:szCs w:val="18"/>
                <w:shd w:val="solid" w:color="000000" w:fill="000000"/>
                <w:fitText w:val="150" w:id="-1299485182"/>
                <w14:textFill>
                  <w14:solidFill>
                    <w14:srgbClr w14:val="000000">
                      <w14:alpha w14:val="100000"/>
                    </w14:srgbClr>
                  </w14:solidFill>
                </w14:textFill>
              </w:rPr>
              <w:t xml:space="preserve">　</w:t>
            </w:r>
            <w:r w:rsidR="000476BB" w:rsidRPr="000476BB">
              <w:rPr>
                <w:rFonts w:cs="Calibri"/>
                <w:color w:val="000000"/>
                <w:w w:val="37"/>
                <w:sz w:val="18"/>
                <w:szCs w:val="18"/>
                <w:shd w:val="solid" w:color="000000" w:fill="000000"/>
                <w:fitText w:val="150" w:id="-1299485182"/>
                <w14:textFill>
                  <w14:solidFill>
                    <w14:srgbClr w14:val="000000">
                      <w14:alpha w14:val="100000"/>
                    </w14:srgbClr>
                  </w14:solidFill>
                </w14:textFill>
              </w:rPr>
              <w:t>|</w:t>
            </w:r>
            <w:r w:rsidR="000476BB" w:rsidRPr="000476BB">
              <w:rPr>
                <w:rFonts w:cs="Calibri" w:hint="eastAsia"/>
                <w:color w:val="000000"/>
                <w:spacing w:val="3"/>
                <w:w w:val="37"/>
                <w:sz w:val="18"/>
                <w:szCs w:val="18"/>
                <w:shd w:val="solid" w:color="000000" w:fill="000000"/>
                <w:fitText w:val="150" w:id="-1299485182"/>
                <w14:textFill>
                  <w14:solidFill>
                    <w14:srgbClr w14:val="000000">
                      <w14:alpha w14:val="100000"/>
                    </w14:srgbClr>
                  </w14:solidFill>
                </w14:textFill>
              </w:rPr>
              <w:t xml:space="preserve">　</w:t>
            </w:r>
          </w:p>
        </w:tc>
        <w:tc>
          <w:tcPr>
            <w:tcW w:w="649" w:type="pct"/>
            <w:vAlign w:val="bottom"/>
          </w:tcPr>
          <w:p w14:paraId="6486F418" w14:textId="2B37760A" w:rsidR="00A5669B" w:rsidRPr="00CE28E3" w:rsidRDefault="00A5669B" w:rsidP="00A5669B">
            <w:pPr>
              <w:pStyle w:val="TableText"/>
              <w:keepNext/>
              <w:jc w:val="center"/>
            </w:pPr>
            <w:r w:rsidRPr="00CE7FDA">
              <w:rPr>
                <w:rFonts w:cs="Calibri"/>
                <w:color w:val="000000"/>
                <w:sz w:val="18"/>
                <w:szCs w:val="18"/>
              </w:rPr>
              <w:t>2.70</w:t>
            </w:r>
          </w:p>
        </w:tc>
        <w:tc>
          <w:tcPr>
            <w:tcW w:w="709" w:type="pct"/>
            <w:vAlign w:val="bottom"/>
          </w:tcPr>
          <w:p w14:paraId="284F2CBE" w14:textId="5C5CE66E" w:rsidR="00A5669B" w:rsidRPr="000F7AB4" w:rsidRDefault="00A5669B" w:rsidP="00A5669B">
            <w:pPr>
              <w:pStyle w:val="TableText"/>
              <w:keepNext/>
              <w:jc w:val="center"/>
              <w:rPr>
                <w:highlight w:val="green"/>
              </w:rPr>
            </w:pPr>
            <w:r w:rsidRPr="00E423AD">
              <w:rPr>
                <w:rFonts w:cs="Calibri"/>
                <w:color w:val="000000"/>
                <w:sz w:val="18"/>
                <w:szCs w:val="18"/>
              </w:rPr>
              <w:t>$</w:t>
            </w:r>
            <w:r w:rsidR="000476BB" w:rsidRPr="00D95241">
              <w:rPr>
                <w:rFonts w:cs="Calibri" w:hint="eastAsia"/>
                <w:color w:val="000000"/>
                <w:w w:val="15"/>
                <w:sz w:val="18"/>
                <w:szCs w:val="18"/>
                <w:shd w:val="solid" w:color="000000" w:fill="000000"/>
                <w:fitText w:val="10" w:id="-1299485181"/>
                <w14:textFill>
                  <w14:solidFill>
                    <w14:srgbClr w14:val="000000">
                      <w14:alpha w14:val="100000"/>
                    </w14:srgbClr>
                  </w14:solidFill>
                </w14:textFill>
              </w:rPr>
              <w:t xml:space="preserve">　</w:t>
            </w:r>
            <w:r w:rsidR="000476BB" w:rsidRPr="00D95241">
              <w:rPr>
                <w:rFonts w:cs="Calibri"/>
                <w:color w:val="000000"/>
                <w:w w:val="15"/>
                <w:sz w:val="18"/>
                <w:szCs w:val="18"/>
                <w:shd w:val="solid" w:color="000000" w:fill="000000"/>
                <w:fitText w:val="10" w:id="-1299485181"/>
                <w14:textFill>
                  <w14:solidFill>
                    <w14:srgbClr w14:val="000000">
                      <w14:alpha w14:val="100000"/>
                    </w14:srgbClr>
                  </w14:solidFill>
                </w14:textFill>
              </w:rPr>
              <w:t>|</w:t>
            </w:r>
            <w:r w:rsidR="000476BB" w:rsidRPr="00D95241">
              <w:rPr>
                <w:rFonts w:cs="Calibri" w:hint="eastAsia"/>
                <w:color w:val="000000"/>
                <w:spacing w:val="-49"/>
                <w:w w:val="15"/>
                <w:sz w:val="18"/>
                <w:szCs w:val="18"/>
                <w:shd w:val="solid" w:color="000000" w:fill="000000"/>
                <w:fitText w:val="10" w:id="-1299485181"/>
                <w14:textFill>
                  <w14:solidFill>
                    <w14:srgbClr w14:val="000000">
                      <w14:alpha w14:val="100000"/>
                    </w14:srgbClr>
                  </w14:solidFill>
                </w14:textFill>
              </w:rPr>
              <w:t xml:space="preserve">　</w:t>
            </w:r>
          </w:p>
        </w:tc>
      </w:tr>
      <w:tr w:rsidR="00A5669B" w:rsidRPr="00CE28E3" w14:paraId="4520D3D7" w14:textId="77777777" w:rsidTr="003E0BA4">
        <w:trPr>
          <w:cantSplit/>
          <w:trHeight w:val="283"/>
        </w:trPr>
        <w:tc>
          <w:tcPr>
            <w:tcW w:w="3092" w:type="pct"/>
            <w:vAlign w:val="center"/>
          </w:tcPr>
          <w:p w14:paraId="0422BE17" w14:textId="08508C02" w:rsidR="00A5669B" w:rsidRPr="008C37E7" w:rsidRDefault="00A5669B" w:rsidP="00A5669B">
            <w:pPr>
              <w:pStyle w:val="TableText"/>
              <w:keepNext/>
            </w:pPr>
            <w:r w:rsidRPr="008C37E7">
              <w:t>Time horizon: 30 years</w:t>
            </w:r>
          </w:p>
        </w:tc>
        <w:tc>
          <w:tcPr>
            <w:tcW w:w="550" w:type="pct"/>
            <w:vAlign w:val="bottom"/>
          </w:tcPr>
          <w:p w14:paraId="43E31CD9" w14:textId="34190D6C" w:rsidR="00A5669B" w:rsidRPr="000F7AB4" w:rsidRDefault="00A5669B" w:rsidP="00A5669B">
            <w:pPr>
              <w:pStyle w:val="TableText"/>
              <w:keepNext/>
              <w:jc w:val="center"/>
              <w:rPr>
                <w:highlight w:val="green"/>
              </w:rPr>
            </w:pPr>
            <w:r w:rsidRPr="00E423AD">
              <w:rPr>
                <w:rFonts w:cs="Calibri"/>
                <w:color w:val="000000"/>
                <w:sz w:val="18"/>
                <w:szCs w:val="18"/>
              </w:rPr>
              <w:t>$</w:t>
            </w:r>
            <w:r w:rsidR="000476BB" w:rsidRPr="000476BB">
              <w:rPr>
                <w:rFonts w:cs="Calibri" w:hint="eastAsia"/>
                <w:color w:val="000000"/>
                <w:w w:val="37"/>
                <w:sz w:val="18"/>
                <w:szCs w:val="18"/>
                <w:shd w:val="solid" w:color="000000" w:fill="000000"/>
                <w:fitText w:val="150" w:id="-1299485180"/>
                <w14:textFill>
                  <w14:solidFill>
                    <w14:srgbClr w14:val="000000">
                      <w14:alpha w14:val="100000"/>
                    </w14:srgbClr>
                  </w14:solidFill>
                </w14:textFill>
              </w:rPr>
              <w:t xml:space="preserve">　</w:t>
            </w:r>
            <w:r w:rsidR="000476BB" w:rsidRPr="000476BB">
              <w:rPr>
                <w:rFonts w:cs="Calibri"/>
                <w:color w:val="000000"/>
                <w:w w:val="37"/>
                <w:sz w:val="18"/>
                <w:szCs w:val="18"/>
                <w:shd w:val="solid" w:color="000000" w:fill="000000"/>
                <w:fitText w:val="150" w:id="-1299485180"/>
                <w14:textFill>
                  <w14:solidFill>
                    <w14:srgbClr w14:val="000000">
                      <w14:alpha w14:val="100000"/>
                    </w14:srgbClr>
                  </w14:solidFill>
                </w14:textFill>
              </w:rPr>
              <w:t>|</w:t>
            </w:r>
            <w:r w:rsidR="000476BB" w:rsidRPr="000476BB">
              <w:rPr>
                <w:rFonts w:cs="Calibri" w:hint="eastAsia"/>
                <w:color w:val="000000"/>
                <w:spacing w:val="3"/>
                <w:w w:val="37"/>
                <w:sz w:val="18"/>
                <w:szCs w:val="18"/>
                <w:shd w:val="solid" w:color="000000" w:fill="000000"/>
                <w:fitText w:val="150" w:id="-1299485180"/>
                <w14:textFill>
                  <w14:solidFill>
                    <w14:srgbClr w14:val="000000">
                      <w14:alpha w14:val="100000"/>
                    </w14:srgbClr>
                  </w14:solidFill>
                </w14:textFill>
              </w:rPr>
              <w:t xml:space="preserve">　</w:t>
            </w:r>
          </w:p>
        </w:tc>
        <w:tc>
          <w:tcPr>
            <w:tcW w:w="649" w:type="pct"/>
            <w:vAlign w:val="bottom"/>
          </w:tcPr>
          <w:p w14:paraId="7AD68169" w14:textId="0296332F" w:rsidR="00A5669B" w:rsidRPr="00CE28E3" w:rsidRDefault="00A5669B" w:rsidP="00A5669B">
            <w:pPr>
              <w:pStyle w:val="TableText"/>
              <w:keepNext/>
              <w:jc w:val="center"/>
            </w:pPr>
            <w:r w:rsidRPr="00CE7FDA">
              <w:rPr>
                <w:rFonts w:cs="Calibri"/>
                <w:color w:val="000000"/>
                <w:sz w:val="18"/>
                <w:szCs w:val="18"/>
              </w:rPr>
              <w:t>3.22</w:t>
            </w:r>
          </w:p>
        </w:tc>
        <w:tc>
          <w:tcPr>
            <w:tcW w:w="709" w:type="pct"/>
            <w:vAlign w:val="bottom"/>
          </w:tcPr>
          <w:p w14:paraId="122F8C2A" w14:textId="0FCA6380" w:rsidR="00A5669B" w:rsidRPr="000F7AB4" w:rsidRDefault="00A5669B" w:rsidP="00A5669B">
            <w:pPr>
              <w:pStyle w:val="TableText"/>
              <w:keepNext/>
              <w:jc w:val="center"/>
              <w:rPr>
                <w:highlight w:val="green"/>
              </w:rPr>
            </w:pPr>
            <w:r w:rsidRPr="00E423AD">
              <w:rPr>
                <w:rFonts w:cs="Calibri"/>
                <w:color w:val="000000"/>
                <w:sz w:val="18"/>
                <w:szCs w:val="18"/>
              </w:rPr>
              <w:t>$</w:t>
            </w:r>
            <w:r w:rsidR="000476BB" w:rsidRPr="00D95241">
              <w:rPr>
                <w:rFonts w:cs="Calibri" w:hint="eastAsia"/>
                <w:color w:val="000000"/>
                <w:w w:val="15"/>
                <w:sz w:val="18"/>
                <w:szCs w:val="18"/>
                <w:shd w:val="solid" w:color="000000" w:fill="000000"/>
                <w:fitText w:val="10" w:id="-1299485179"/>
                <w14:textFill>
                  <w14:solidFill>
                    <w14:srgbClr w14:val="000000">
                      <w14:alpha w14:val="100000"/>
                    </w14:srgbClr>
                  </w14:solidFill>
                </w14:textFill>
              </w:rPr>
              <w:t xml:space="preserve">　</w:t>
            </w:r>
            <w:r w:rsidR="000476BB" w:rsidRPr="00D95241">
              <w:rPr>
                <w:rFonts w:cs="Calibri"/>
                <w:color w:val="000000"/>
                <w:w w:val="15"/>
                <w:sz w:val="18"/>
                <w:szCs w:val="18"/>
                <w:shd w:val="solid" w:color="000000" w:fill="000000"/>
                <w:fitText w:val="10" w:id="-1299485179"/>
                <w14:textFill>
                  <w14:solidFill>
                    <w14:srgbClr w14:val="000000">
                      <w14:alpha w14:val="100000"/>
                    </w14:srgbClr>
                  </w14:solidFill>
                </w14:textFill>
              </w:rPr>
              <w:t>|</w:t>
            </w:r>
            <w:r w:rsidR="000476BB" w:rsidRPr="00D95241">
              <w:rPr>
                <w:rFonts w:cs="Calibri" w:hint="eastAsia"/>
                <w:color w:val="000000"/>
                <w:spacing w:val="-49"/>
                <w:w w:val="15"/>
                <w:sz w:val="18"/>
                <w:szCs w:val="18"/>
                <w:shd w:val="solid" w:color="000000" w:fill="000000"/>
                <w:fitText w:val="10" w:id="-1299485179"/>
                <w14:textFill>
                  <w14:solidFill>
                    <w14:srgbClr w14:val="000000">
                      <w14:alpha w14:val="100000"/>
                    </w14:srgbClr>
                  </w14:solidFill>
                </w14:textFill>
              </w:rPr>
              <w:t xml:space="preserve">　</w:t>
            </w:r>
          </w:p>
        </w:tc>
      </w:tr>
      <w:tr w:rsidR="00A5669B" w:rsidRPr="00CE28E3" w14:paraId="607079A8" w14:textId="12BA454D" w:rsidTr="003E0BA4">
        <w:trPr>
          <w:cantSplit/>
          <w:trHeight w:val="283"/>
        </w:trPr>
        <w:tc>
          <w:tcPr>
            <w:tcW w:w="3092" w:type="pct"/>
            <w:vAlign w:val="center"/>
          </w:tcPr>
          <w:p w14:paraId="176BBBDF" w14:textId="4C513EE5" w:rsidR="00A5669B" w:rsidRPr="008C37E7" w:rsidRDefault="00A5669B" w:rsidP="00A5669B">
            <w:pPr>
              <w:pStyle w:val="TableText"/>
              <w:keepNext/>
            </w:pPr>
            <w:r w:rsidRPr="008C37E7">
              <w:t>Time horizon: 40 years</w:t>
            </w:r>
          </w:p>
        </w:tc>
        <w:tc>
          <w:tcPr>
            <w:tcW w:w="550" w:type="pct"/>
            <w:vAlign w:val="bottom"/>
          </w:tcPr>
          <w:p w14:paraId="1B13088B" w14:textId="021840BF" w:rsidR="00A5669B" w:rsidRPr="000F7AB4" w:rsidRDefault="00A5669B" w:rsidP="00A5669B">
            <w:pPr>
              <w:pStyle w:val="TableText"/>
              <w:keepNext/>
              <w:jc w:val="center"/>
              <w:rPr>
                <w:rFonts w:eastAsia="Calibri"/>
                <w:highlight w:val="green"/>
              </w:rPr>
            </w:pPr>
          </w:p>
        </w:tc>
        <w:tc>
          <w:tcPr>
            <w:tcW w:w="649" w:type="pct"/>
            <w:vAlign w:val="bottom"/>
          </w:tcPr>
          <w:p w14:paraId="443B8E9E" w14:textId="24C34A56" w:rsidR="00A5669B" w:rsidRPr="00CE28E3" w:rsidRDefault="00A5669B" w:rsidP="00A5669B">
            <w:pPr>
              <w:pStyle w:val="TableText"/>
              <w:keepNext/>
              <w:jc w:val="center"/>
              <w:rPr>
                <w:rFonts w:eastAsia="Calibri"/>
              </w:rPr>
            </w:pPr>
            <w:r w:rsidRPr="00CE7FDA">
              <w:rPr>
                <w:rFonts w:cs="Calibri"/>
                <w:color w:val="000000"/>
                <w:sz w:val="18"/>
                <w:szCs w:val="18"/>
              </w:rPr>
              <w:t>3.45</w:t>
            </w:r>
          </w:p>
        </w:tc>
        <w:tc>
          <w:tcPr>
            <w:tcW w:w="709" w:type="pct"/>
            <w:vAlign w:val="bottom"/>
          </w:tcPr>
          <w:p w14:paraId="3BDB203C" w14:textId="034F818E" w:rsidR="00A5669B" w:rsidRPr="000F7AB4" w:rsidRDefault="00A5669B" w:rsidP="00A5669B">
            <w:pPr>
              <w:pStyle w:val="TableText"/>
              <w:keepNext/>
              <w:jc w:val="center"/>
              <w:rPr>
                <w:rFonts w:eastAsia="Calibri"/>
                <w:highlight w:val="green"/>
              </w:rPr>
            </w:pPr>
            <w:r w:rsidRPr="00E423AD">
              <w:rPr>
                <w:rFonts w:cs="Calibri"/>
                <w:color w:val="000000"/>
                <w:sz w:val="18"/>
                <w:szCs w:val="18"/>
              </w:rPr>
              <w:t>$</w:t>
            </w:r>
            <w:r w:rsidR="000476BB" w:rsidRPr="00D95241">
              <w:rPr>
                <w:rFonts w:cs="Calibri" w:hint="eastAsia"/>
                <w:color w:val="000000"/>
                <w:w w:val="15"/>
                <w:sz w:val="18"/>
                <w:szCs w:val="18"/>
                <w:shd w:val="solid" w:color="000000" w:fill="000000"/>
                <w:fitText w:val="10" w:id="-1299485178"/>
                <w14:textFill>
                  <w14:solidFill>
                    <w14:srgbClr w14:val="000000">
                      <w14:alpha w14:val="100000"/>
                    </w14:srgbClr>
                  </w14:solidFill>
                </w14:textFill>
              </w:rPr>
              <w:t xml:space="preserve">　</w:t>
            </w:r>
            <w:r w:rsidR="000476BB" w:rsidRPr="00D95241">
              <w:rPr>
                <w:rFonts w:cs="Calibri"/>
                <w:color w:val="000000"/>
                <w:w w:val="15"/>
                <w:sz w:val="18"/>
                <w:szCs w:val="18"/>
                <w:shd w:val="solid" w:color="000000" w:fill="000000"/>
                <w:fitText w:val="10" w:id="-1299485178"/>
                <w14:textFill>
                  <w14:solidFill>
                    <w14:srgbClr w14:val="000000">
                      <w14:alpha w14:val="100000"/>
                    </w14:srgbClr>
                  </w14:solidFill>
                </w14:textFill>
              </w:rPr>
              <w:t>|</w:t>
            </w:r>
            <w:r w:rsidR="000476BB" w:rsidRPr="00D95241">
              <w:rPr>
                <w:rFonts w:cs="Calibri" w:hint="eastAsia"/>
                <w:color w:val="000000"/>
                <w:spacing w:val="-49"/>
                <w:w w:val="15"/>
                <w:sz w:val="18"/>
                <w:szCs w:val="18"/>
                <w:shd w:val="solid" w:color="000000" w:fill="000000"/>
                <w:fitText w:val="10" w:id="-1299485178"/>
                <w14:textFill>
                  <w14:solidFill>
                    <w14:srgbClr w14:val="000000">
                      <w14:alpha w14:val="100000"/>
                    </w14:srgbClr>
                  </w14:solidFill>
                </w14:textFill>
              </w:rPr>
              <w:t xml:space="preserve">　</w:t>
            </w:r>
          </w:p>
        </w:tc>
      </w:tr>
      <w:tr w:rsidR="00E6662B" w:rsidRPr="00CE28E3" w14:paraId="1056A126" w14:textId="77777777" w:rsidTr="003E0BA4">
        <w:trPr>
          <w:cantSplit/>
          <w:trHeight w:val="283"/>
        </w:trPr>
        <w:tc>
          <w:tcPr>
            <w:tcW w:w="3092" w:type="pct"/>
            <w:vAlign w:val="center"/>
          </w:tcPr>
          <w:p w14:paraId="15359DD2" w14:textId="27717FD5" w:rsidR="00E6662B" w:rsidRPr="008C37E7" w:rsidRDefault="00E6662B" w:rsidP="00A5669B">
            <w:pPr>
              <w:pStyle w:val="TableText"/>
              <w:keepNext/>
            </w:pPr>
            <w:r w:rsidRPr="008C37E7">
              <w:t>Cure point (2 years in base case)</w:t>
            </w:r>
          </w:p>
        </w:tc>
        <w:tc>
          <w:tcPr>
            <w:tcW w:w="550" w:type="pct"/>
            <w:vAlign w:val="bottom"/>
          </w:tcPr>
          <w:p w14:paraId="44F44B8B" w14:textId="77777777" w:rsidR="00E6662B" w:rsidRPr="000F7AB4" w:rsidRDefault="00E6662B" w:rsidP="00A5669B">
            <w:pPr>
              <w:pStyle w:val="TableText"/>
              <w:keepNext/>
              <w:jc w:val="center"/>
              <w:rPr>
                <w:rFonts w:cs="Calibri"/>
                <w:color w:val="000000"/>
                <w:sz w:val="18"/>
                <w:szCs w:val="18"/>
                <w:highlight w:val="green"/>
              </w:rPr>
            </w:pPr>
          </w:p>
        </w:tc>
        <w:tc>
          <w:tcPr>
            <w:tcW w:w="649" w:type="pct"/>
            <w:vAlign w:val="bottom"/>
          </w:tcPr>
          <w:p w14:paraId="6B02ED8F" w14:textId="77777777" w:rsidR="00E6662B" w:rsidRPr="00CE7FDA" w:rsidRDefault="00E6662B" w:rsidP="00A5669B">
            <w:pPr>
              <w:pStyle w:val="TableText"/>
              <w:keepNext/>
              <w:jc w:val="center"/>
              <w:rPr>
                <w:rFonts w:cs="Calibri"/>
                <w:color w:val="000000"/>
                <w:sz w:val="18"/>
                <w:szCs w:val="18"/>
              </w:rPr>
            </w:pPr>
          </w:p>
        </w:tc>
        <w:tc>
          <w:tcPr>
            <w:tcW w:w="709" w:type="pct"/>
            <w:vAlign w:val="bottom"/>
          </w:tcPr>
          <w:p w14:paraId="6A606D86" w14:textId="77777777" w:rsidR="00E6662B" w:rsidRPr="000F7AB4" w:rsidRDefault="00E6662B" w:rsidP="00A5669B">
            <w:pPr>
              <w:pStyle w:val="TableText"/>
              <w:keepNext/>
              <w:jc w:val="center"/>
              <w:rPr>
                <w:rFonts w:cs="Calibri"/>
                <w:color w:val="000000"/>
                <w:sz w:val="18"/>
                <w:szCs w:val="18"/>
                <w:highlight w:val="green"/>
              </w:rPr>
            </w:pPr>
          </w:p>
        </w:tc>
      </w:tr>
      <w:tr w:rsidR="00E6662B" w:rsidRPr="00CE28E3" w14:paraId="7F2916CE" w14:textId="77777777" w:rsidTr="003E0BA4">
        <w:trPr>
          <w:cantSplit/>
          <w:trHeight w:val="283"/>
        </w:trPr>
        <w:tc>
          <w:tcPr>
            <w:tcW w:w="3092" w:type="pct"/>
            <w:vAlign w:val="center"/>
          </w:tcPr>
          <w:p w14:paraId="68694A87" w14:textId="69713967" w:rsidR="00E6662B" w:rsidRPr="008C37E7" w:rsidRDefault="00E6662B" w:rsidP="00E6662B">
            <w:pPr>
              <w:pStyle w:val="TableText"/>
              <w:keepNext/>
            </w:pPr>
            <w:r w:rsidRPr="008C37E7">
              <w:t>Cure point: 5 years</w:t>
            </w:r>
          </w:p>
        </w:tc>
        <w:tc>
          <w:tcPr>
            <w:tcW w:w="550" w:type="pct"/>
            <w:vAlign w:val="center"/>
          </w:tcPr>
          <w:p w14:paraId="2A5D11C8" w14:textId="119390A0" w:rsidR="00E6662B" w:rsidRPr="000F7AB4" w:rsidRDefault="00E6662B" w:rsidP="00E6662B">
            <w:pPr>
              <w:pStyle w:val="TableText"/>
              <w:keepNext/>
              <w:jc w:val="center"/>
              <w:rPr>
                <w:rFonts w:cs="Calibri"/>
                <w:color w:val="000000"/>
                <w:sz w:val="18"/>
                <w:szCs w:val="18"/>
                <w:highlight w:val="green"/>
              </w:rPr>
            </w:pPr>
            <w:r w:rsidRPr="00E423AD">
              <w:rPr>
                <w:rFonts w:cs="Calibri"/>
                <w:color w:val="000000"/>
                <w:sz w:val="18"/>
                <w:szCs w:val="18"/>
              </w:rPr>
              <w:t>$</w:t>
            </w:r>
            <w:r w:rsidR="000476BB" w:rsidRPr="000476BB">
              <w:rPr>
                <w:rFonts w:cs="Calibri" w:hint="eastAsia"/>
                <w:color w:val="000000"/>
                <w:w w:val="37"/>
                <w:sz w:val="18"/>
                <w:szCs w:val="18"/>
                <w:shd w:val="solid" w:color="000000" w:fill="000000"/>
                <w:fitText w:val="150" w:id="-1299485177"/>
                <w14:textFill>
                  <w14:solidFill>
                    <w14:srgbClr w14:val="000000">
                      <w14:alpha w14:val="100000"/>
                    </w14:srgbClr>
                  </w14:solidFill>
                </w14:textFill>
              </w:rPr>
              <w:t xml:space="preserve">　</w:t>
            </w:r>
            <w:r w:rsidR="000476BB" w:rsidRPr="000476BB">
              <w:rPr>
                <w:rFonts w:cs="Calibri"/>
                <w:color w:val="000000"/>
                <w:w w:val="37"/>
                <w:sz w:val="18"/>
                <w:szCs w:val="18"/>
                <w:shd w:val="solid" w:color="000000" w:fill="000000"/>
                <w:fitText w:val="150" w:id="-1299485177"/>
                <w14:textFill>
                  <w14:solidFill>
                    <w14:srgbClr w14:val="000000">
                      <w14:alpha w14:val="100000"/>
                    </w14:srgbClr>
                  </w14:solidFill>
                </w14:textFill>
              </w:rPr>
              <w:t>|</w:t>
            </w:r>
            <w:r w:rsidR="000476BB" w:rsidRPr="000476BB">
              <w:rPr>
                <w:rFonts w:cs="Calibri" w:hint="eastAsia"/>
                <w:color w:val="000000"/>
                <w:spacing w:val="3"/>
                <w:w w:val="37"/>
                <w:sz w:val="18"/>
                <w:szCs w:val="18"/>
                <w:shd w:val="solid" w:color="000000" w:fill="000000"/>
                <w:fitText w:val="150" w:id="-1299485177"/>
                <w14:textFill>
                  <w14:solidFill>
                    <w14:srgbClr w14:val="000000">
                      <w14:alpha w14:val="100000"/>
                    </w14:srgbClr>
                  </w14:solidFill>
                </w14:textFill>
              </w:rPr>
              <w:t xml:space="preserve">　</w:t>
            </w:r>
          </w:p>
        </w:tc>
        <w:tc>
          <w:tcPr>
            <w:tcW w:w="649" w:type="pct"/>
            <w:vAlign w:val="center"/>
          </w:tcPr>
          <w:p w14:paraId="4F7FFF58" w14:textId="14F938EB" w:rsidR="00E6662B" w:rsidRPr="00CE7FDA" w:rsidRDefault="00E6662B" w:rsidP="00E6662B">
            <w:pPr>
              <w:pStyle w:val="TableText"/>
              <w:keepNext/>
              <w:jc w:val="center"/>
              <w:rPr>
                <w:rFonts w:cs="Calibri"/>
                <w:color w:val="000000"/>
                <w:sz w:val="18"/>
                <w:szCs w:val="18"/>
              </w:rPr>
            </w:pPr>
            <w:r>
              <w:rPr>
                <w:rFonts w:cs="Calibri"/>
                <w:color w:val="000000"/>
                <w:sz w:val="18"/>
                <w:szCs w:val="18"/>
              </w:rPr>
              <w:t>2.54</w:t>
            </w:r>
          </w:p>
        </w:tc>
        <w:tc>
          <w:tcPr>
            <w:tcW w:w="709" w:type="pct"/>
            <w:vAlign w:val="center"/>
          </w:tcPr>
          <w:p w14:paraId="7C73BD10" w14:textId="601FFE83" w:rsidR="00E6662B" w:rsidRPr="000F7AB4" w:rsidRDefault="00E6662B" w:rsidP="00E6662B">
            <w:pPr>
              <w:pStyle w:val="TableText"/>
              <w:keepNext/>
              <w:jc w:val="center"/>
              <w:rPr>
                <w:rFonts w:cs="Calibri"/>
                <w:color w:val="000000"/>
                <w:sz w:val="18"/>
                <w:szCs w:val="18"/>
                <w:highlight w:val="green"/>
              </w:rPr>
            </w:pPr>
            <w:r w:rsidRPr="00E423AD">
              <w:rPr>
                <w:rFonts w:cs="Calibri"/>
                <w:color w:val="000000"/>
                <w:sz w:val="18"/>
                <w:szCs w:val="18"/>
              </w:rPr>
              <w:t>$</w:t>
            </w:r>
            <w:r w:rsidR="000476BB" w:rsidRPr="00D95241">
              <w:rPr>
                <w:rFonts w:cs="Calibri" w:hint="eastAsia"/>
                <w:color w:val="000000"/>
                <w:w w:val="15"/>
                <w:sz w:val="18"/>
                <w:szCs w:val="18"/>
                <w:shd w:val="solid" w:color="000000" w:fill="000000"/>
                <w:fitText w:val="10" w:id="-1299485176"/>
                <w14:textFill>
                  <w14:solidFill>
                    <w14:srgbClr w14:val="000000">
                      <w14:alpha w14:val="100000"/>
                    </w14:srgbClr>
                  </w14:solidFill>
                </w14:textFill>
              </w:rPr>
              <w:t xml:space="preserve">　</w:t>
            </w:r>
            <w:r w:rsidR="000476BB" w:rsidRPr="00D95241">
              <w:rPr>
                <w:rFonts w:cs="Calibri"/>
                <w:color w:val="000000"/>
                <w:w w:val="15"/>
                <w:sz w:val="18"/>
                <w:szCs w:val="18"/>
                <w:shd w:val="solid" w:color="000000" w:fill="000000"/>
                <w:fitText w:val="10" w:id="-1299485176"/>
                <w14:textFill>
                  <w14:solidFill>
                    <w14:srgbClr w14:val="000000">
                      <w14:alpha w14:val="100000"/>
                    </w14:srgbClr>
                  </w14:solidFill>
                </w14:textFill>
              </w:rPr>
              <w:t>|</w:t>
            </w:r>
            <w:r w:rsidR="000476BB" w:rsidRPr="00D95241">
              <w:rPr>
                <w:rFonts w:cs="Calibri" w:hint="eastAsia"/>
                <w:color w:val="000000"/>
                <w:spacing w:val="-49"/>
                <w:w w:val="15"/>
                <w:sz w:val="18"/>
                <w:szCs w:val="18"/>
                <w:shd w:val="solid" w:color="000000" w:fill="000000"/>
                <w:fitText w:val="10" w:id="-1299485176"/>
                <w14:textFill>
                  <w14:solidFill>
                    <w14:srgbClr w14:val="000000">
                      <w14:alpha w14:val="100000"/>
                    </w14:srgbClr>
                  </w14:solidFill>
                </w14:textFill>
              </w:rPr>
              <w:t xml:space="preserve">　</w:t>
            </w:r>
          </w:p>
        </w:tc>
      </w:tr>
      <w:tr w:rsidR="00A5669B" w:rsidRPr="00CE28E3" w14:paraId="146CED3F" w14:textId="77777777" w:rsidTr="003E0BA4">
        <w:trPr>
          <w:cantSplit/>
          <w:trHeight w:val="283"/>
        </w:trPr>
        <w:tc>
          <w:tcPr>
            <w:tcW w:w="3092" w:type="pct"/>
          </w:tcPr>
          <w:p w14:paraId="6F5DD4EA" w14:textId="4DE43C22" w:rsidR="00A5669B" w:rsidRPr="008C37E7" w:rsidRDefault="00A5669B" w:rsidP="00211DC3">
            <w:pPr>
              <w:pStyle w:val="TableText"/>
              <w:keepNext/>
            </w:pPr>
            <w:r w:rsidRPr="008C37E7">
              <w:t xml:space="preserve">Utility values (base case </w:t>
            </w:r>
            <w:r w:rsidRPr="008C37E7">
              <w:rPr>
                <w:rFonts w:cs="Arial"/>
              </w:rPr>
              <w:t>PD health state utility source: ZUMA-3)</w:t>
            </w:r>
          </w:p>
        </w:tc>
        <w:tc>
          <w:tcPr>
            <w:tcW w:w="550" w:type="pct"/>
          </w:tcPr>
          <w:p w14:paraId="7DBE0E77" w14:textId="77777777" w:rsidR="00A5669B" w:rsidRPr="000F7AB4" w:rsidRDefault="00A5669B" w:rsidP="00211DC3">
            <w:pPr>
              <w:pStyle w:val="TableText"/>
              <w:keepNext/>
              <w:jc w:val="center"/>
              <w:rPr>
                <w:rFonts w:eastAsia="Calibri"/>
                <w:highlight w:val="green"/>
              </w:rPr>
            </w:pPr>
          </w:p>
        </w:tc>
        <w:tc>
          <w:tcPr>
            <w:tcW w:w="649" w:type="pct"/>
          </w:tcPr>
          <w:p w14:paraId="7F3DD600" w14:textId="77777777" w:rsidR="00A5669B" w:rsidRPr="00CE28E3" w:rsidRDefault="00A5669B" w:rsidP="00211DC3">
            <w:pPr>
              <w:pStyle w:val="TableText"/>
              <w:keepNext/>
              <w:jc w:val="center"/>
              <w:rPr>
                <w:rFonts w:eastAsia="Calibri"/>
              </w:rPr>
            </w:pPr>
          </w:p>
        </w:tc>
        <w:tc>
          <w:tcPr>
            <w:tcW w:w="709" w:type="pct"/>
          </w:tcPr>
          <w:p w14:paraId="0247B810" w14:textId="77777777" w:rsidR="00A5669B" w:rsidRPr="000F7AB4" w:rsidRDefault="00A5669B" w:rsidP="00211DC3">
            <w:pPr>
              <w:pStyle w:val="TableText"/>
              <w:keepNext/>
              <w:jc w:val="center"/>
              <w:rPr>
                <w:rFonts w:eastAsia="Calibri"/>
                <w:highlight w:val="green"/>
              </w:rPr>
            </w:pPr>
          </w:p>
        </w:tc>
      </w:tr>
      <w:tr w:rsidR="00A5669B" w:rsidRPr="00CE28E3" w14:paraId="40A7D6D0" w14:textId="77777777" w:rsidTr="003E0BA4">
        <w:trPr>
          <w:cantSplit/>
          <w:trHeight w:val="283"/>
        </w:trPr>
        <w:tc>
          <w:tcPr>
            <w:tcW w:w="3092" w:type="pct"/>
          </w:tcPr>
          <w:p w14:paraId="31D63C8B" w14:textId="446B7108" w:rsidR="00A5669B" w:rsidRPr="008C37E7" w:rsidRDefault="00A5669B" w:rsidP="00A5669B">
            <w:pPr>
              <w:pStyle w:val="TableText"/>
              <w:keepNext/>
            </w:pPr>
            <w:r w:rsidRPr="008C37E7">
              <w:rPr>
                <w:rFonts w:cs="Arial"/>
              </w:rPr>
              <w:t xml:space="preserve">PD health state utility source: Aristides </w:t>
            </w:r>
            <w:r w:rsidR="00420621">
              <w:rPr>
                <w:rFonts w:cs="Arial"/>
              </w:rPr>
              <w:t>(</w:t>
            </w:r>
            <w:r w:rsidRPr="008C37E7">
              <w:rPr>
                <w:rFonts w:cs="Arial"/>
              </w:rPr>
              <w:t>2015</w:t>
            </w:r>
            <w:r w:rsidR="00420621">
              <w:rPr>
                <w:rFonts w:cs="Arial"/>
              </w:rPr>
              <w:t>)</w:t>
            </w:r>
          </w:p>
        </w:tc>
        <w:tc>
          <w:tcPr>
            <w:tcW w:w="550" w:type="pct"/>
            <w:vAlign w:val="center"/>
          </w:tcPr>
          <w:p w14:paraId="02DD62E3" w14:textId="0F11EB96" w:rsidR="00A5669B" w:rsidRPr="000F7AB4" w:rsidRDefault="00A5669B" w:rsidP="00A5669B">
            <w:pPr>
              <w:pStyle w:val="TableText"/>
              <w:keepNext/>
              <w:jc w:val="center"/>
              <w:rPr>
                <w:rFonts w:eastAsia="Calibri"/>
                <w:highlight w:val="green"/>
              </w:rPr>
            </w:pPr>
            <w:r w:rsidRPr="00E423AD">
              <w:rPr>
                <w:rFonts w:cs="Calibri"/>
                <w:color w:val="000000"/>
                <w:sz w:val="18"/>
                <w:szCs w:val="18"/>
              </w:rPr>
              <w:t>$</w:t>
            </w:r>
            <w:r w:rsidR="000476BB" w:rsidRPr="000476BB">
              <w:rPr>
                <w:rFonts w:cs="Calibri" w:hint="eastAsia"/>
                <w:color w:val="000000"/>
                <w:w w:val="37"/>
                <w:sz w:val="18"/>
                <w:szCs w:val="18"/>
                <w:shd w:val="solid" w:color="000000" w:fill="000000"/>
                <w:fitText w:val="150" w:id="-1299485175"/>
                <w14:textFill>
                  <w14:solidFill>
                    <w14:srgbClr w14:val="000000">
                      <w14:alpha w14:val="100000"/>
                    </w14:srgbClr>
                  </w14:solidFill>
                </w14:textFill>
              </w:rPr>
              <w:t xml:space="preserve">　</w:t>
            </w:r>
            <w:r w:rsidR="000476BB" w:rsidRPr="000476BB">
              <w:rPr>
                <w:rFonts w:cs="Calibri"/>
                <w:color w:val="000000"/>
                <w:w w:val="37"/>
                <w:sz w:val="18"/>
                <w:szCs w:val="18"/>
                <w:shd w:val="solid" w:color="000000" w:fill="000000"/>
                <w:fitText w:val="150" w:id="-1299485175"/>
                <w14:textFill>
                  <w14:solidFill>
                    <w14:srgbClr w14:val="000000">
                      <w14:alpha w14:val="100000"/>
                    </w14:srgbClr>
                  </w14:solidFill>
                </w14:textFill>
              </w:rPr>
              <w:t>|</w:t>
            </w:r>
            <w:r w:rsidR="000476BB" w:rsidRPr="000476BB">
              <w:rPr>
                <w:rFonts w:cs="Calibri" w:hint="eastAsia"/>
                <w:color w:val="000000"/>
                <w:spacing w:val="3"/>
                <w:w w:val="37"/>
                <w:sz w:val="18"/>
                <w:szCs w:val="18"/>
                <w:shd w:val="solid" w:color="000000" w:fill="000000"/>
                <w:fitText w:val="150" w:id="-1299485175"/>
                <w14:textFill>
                  <w14:solidFill>
                    <w14:srgbClr w14:val="000000">
                      <w14:alpha w14:val="100000"/>
                    </w14:srgbClr>
                  </w14:solidFill>
                </w14:textFill>
              </w:rPr>
              <w:t xml:space="preserve">　</w:t>
            </w:r>
          </w:p>
        </w:tc>
        <w:tc>
          <w:tcPr>
            <w:tcW w:w="649" w:type="pct"/>
            <w:vAlign w:val="center"/>
          </w:tcPr>
          <w:p w14:paraId="02274F66" w14:textId="7088B5C7" w:rsidR="00A5669B" w:rsidRPr="00CE28E3" w:rsidRDefault="00A5669B" w:rsidP="00A5669B">
            <w:pPr>
              <w:pStyle w:val="TableText"/>
              <w:keepNext/>
              <w:jc w:val="center"/>
              <w:rPr>
                <w:rFonts w:eastAsia="Calibri"/>
              </w:rPr>
            </w:pPr>
            <w:r w:rsidRPr="00CE7FDA">
              <w:rPr>
                <w:rFonts w:cs="Calibri"/>
                <w:color w:val="000000"/>
                <w:sz w:val="18"/>
                <w:szCs w:val="18"/>
              </w:rPr>
              <w:t>3.19</w:t>
            </w:r>
          </w:p>
        </w:tc>
        <w:tc>
          <w:tcPr>
            <w:tcW w:w="709" w:type="pct"/>
            <w:vAlign w:val="center"/>
          </w:tcPr>
          <w:p w14:paraId="391DA09F" w14:textId="456AED23" w:rsidR="00A5669B" w:rsidRPr="000F7AB4" w:rsidRDefault="00A5669B" w:rsidP="00A5669B">
            <w:pPr>
              <w:pStyle w:val="TableText"/>
              <w:keepNext/>
              <w:jc w:val="center"/>
              <w:rPr>
                <w:rFonts w:eastAsia="Calibri"/>
                <w:highlight w:val="green"/>
              </w:rPr>
            </w:pPr>
            <w:r w:rsidRPr="00E423AD">
              <w:rPr>
                <w:rFonts w:cs="Calibri"/>
                <w:color w:val="000000"/>
                <w:sz w:val="18"/>
                <w:szCs w:val="18"/>
              </w:rPr>
              <w:t>$</w:t>
            </w:r>
            <w:r w:rsidR="000476BB" w:rsidRPr="00D95241">
              <w:rPr>
                <w:rFonts w:cs="Calibri" w:hint="eastAsia"/>
                <w:color w:val="000000"/>
                <w:w w:val="15"/>
                <w:sz w:val="18"/>
                <w:szCs w:val="18"/>
                <w:shd w:val="solid" w:color="000000" w:fill="000000"/>
                <w:fitText w:val="10" w:id="-1299485174"/>
                <w14:textFill>
                  <w14:solidFill>
                    <w14:srgbClr w14:val="000000">
                      <w14:alpha w14:val="100000"/>
                    </w14:srgbClr>
                  </w14:solidFill>
                </w14:textFill>
              </w:rPr>
              <w:t xml:space="preserve">　</w:t>
            </w:r>
            <w:r w:rsidR="000476BB" w:rsidRPr="00D95241">
              <w:rPr>
                <w:rFonts w:cs="Calibri"/>
                <w:color w:val="000000"/>
                <w:w w:val="15"/>
                <w:sz w:val="18"/>
                <w:szCs w:val="18"/>
                <w:shd w:val="solid" w:color="000000" w:fill="000000"/>
                <w:fitText w:val="10" w:id="-1299485174"/>
                <w14:textFill>
                  <w14:solidFill>
                    <w14:srgbClr w14:val="000000">
                      <w14:alpha w14:val="100000"/>
                    </w14:srgbClr>
                  </w14:solidFill>
                </w14:textFill>
              </w:rPr>
              <w:t>|</w:t>
            </w:r>
            <w:r w:rsidR="000476BB" w:rsidRPr="00D95241">
              <w:rPr>
                <w:rFonts w:cs="Calibri" w:hint="eastAsia"/>
                <w:color w:val="000000"/>
                <w:spacing w:val="-49"/>
                <w:w w:val="15"/>
                <w:sz w:val="18"/>
                <w:szCs w:val="18"/>
                <w:shd w:val="solid" w:color="000000" w:fill="000000"/>
                <w:fitText w:val="10" w:id="-1299485174"/>
                <w14:textFill>
                  <w14:solidFill>
                    <w14:srgbClr w14:val="000000">
                      <w14:alpha w14:val="100000"/>
                    </w14:srgbClr>
                  </w14:solidFill>
                </w14:textFill>
              </w:rPr>
              <w:t xml:space="preserve">　</w:t>
            </w:r>
          </w:p>
        </w:tc>
      </w:tr>
      <w:tr w:rsidR="00A5669B" w:rsidRPr="00CE28E3" w14:paraId="332E75E0" w14:textId="77777777" w:rsidTr="003E0BA4">
        <w:trPr>
          <w:cantSplit/>
          <w:trHeight w:val="283"/>
        </w:trPr>
        <w:tc>
          <w:tcPr>
            <w:tcW w:w="3092" w:type="pct"/>
          </w:tcPr>
          <w:p w14:paraId="01E8C0B5" w14:textId="2D66F195" w:rsidR="00A5669B" w:rsidRPr="008C37E7" w:rsidRDefault="00A5669B" w:rsidP="00211DC3">
            <w:pPr>
              <w:pStyle w:val="TableText"/>
              <w:keepNext/>
            </w:pPr>
            <w:r w:rsidRPr="008C37E7">
              <w:t xml:space="preserve">Standard Mortality Ratio (base Case: 2.0 from </w:t>
            </w:r>
            <w:proofErr w:type="spellStart"/>
            <w:r w:rsidRPr="008C37E7">
              <w:t>Kliman</w:t>
            </w:r>
            <w:proofErr w:type="spellEnd"/>
            <w:r w:rsidRPr="008C37E7">
              <w:t xml:space="preserve"> et al., 2020)</w:t>
            </w:r>
          </w:p>
        </w:tc>
        <w:tc>
          <w:tcPr>
            <w:tcW w:w="550" w:type="pct"/>
          </w:tcPr>
          <w:p w14:paraId="59359CBF" w14:textId="77777777" w:rsidR="00A5669B" w:rsidRPr="000F7AB4" w:rsidRDefault="00A5669B" w:rsidP="00211DC3">
            <w:pPr>
              <w:pStyle w:val="TableText"/>
              <w:keepNext/>
              <w:jc w:val="center"/>
              <w:rPr>
                <w:rFonts w:eastAsia="Calibri"/>
                <w:highlight w:val="green"/>
              </w:rPr>
            </w:pPr>
          </w:p>
        </w:tc>
        <w:tc>
          <w:tcPr>
            <w:tcW w:w="649" w:type="pct"/>
          </w:tcPr>
          <w:p w14:paraId="78CB1FAE" w14:textId="77777777" w:rsidR="00A5669B" w:rsidRPr="00CE28E3" w:rsidRDefault="00A5669B" w:rsidP="00211DC3">
            <w:pPr>
              <w:pStyle w:val="TableText"/>
              <w:keepNext/>
              <w:jc w:val="center"/>
              <w:rPr>
                <w:rFonts w:eastAsia="Calibri"/>
              </w:rPr>
            </w:pPr>
          </w:p>
        </w:tc>
        <w:tc>
          <w:tcPr>
            <w:tcW w:w="709" w:type="pct"/>
          </w:tcPr>
          <w:p w14:paraId="238B5451" w14:textId="77777777" w:rsidR="00A5669B" w:rsidRPr="000F7AB4" w:rsidRDefault="00A5669B" w:rsidP="00211DC3">
            <w:pPr>
              <w:pStyle w:val="TableText"/>
              <w:keepNext/>
              <w:jc w:val="center"/>
              <w:rPr>
                <w:rFonts w:eastAsia="Calibri"/>
                <w:highlight w:val="green"/>
              </w:rPr>
            </w:pPr>
          </w:p>
        </w:tc>
      </w:tr>
      <w:tr w:rsidR="00A5669B" w:rsidRPr="00CE28E3" w14:paraId="299F41FD" w14:textId="77777777" w:rsidTr="003E0BA4">
        <w:trPr>
          <w:cantSplit/>
          <w:trHeight w:val="283"/>
        </w:trPr>
        <w:tc>
          <w:tcPr>
            <w:tcW w:w="3092" w:type="pct"/>
          </w:tcPr>
          <w:p w14:paraId="09D7D742" w14:textId="35F1C017" w:rsidR="00A5669B" w:rsidRPr="008C37E7" w:rsidRDefault="00A5669B" w:rsidP="00A5669B">
            <w:pPr>
              <w:pStyle w:val="TableText"/>
              <w:keepNext/>
            </w:pPr>
            <w:r w:rsidRPr="008C37E7">
              <w:t xml:space="preserve">Standard mortality ratio = 4 </w:t>
            </w:r>
            <w:r w:rsidRPr="008C37E7">
              <w:rPr>
                <w:rFonts w:cs="Arial"/>
              </w:rPr>
              <w:t>(Martin et al., 2010)</w:t>
            </w:r>
          </w:p>
        </w:tc>
        <w:tc>
          <w:tcPr>
            <w:tcW w:w="550" w:type="pct"/>
            <w:vAlign w:val="center"/>
          </w:tcPr>
          <w:p w14:paraId="3869B048" w14:textId="4BEE2D82" w:rsidR="00A5669B" w:rsidRPr="000F7AB4" w:rsidRDefault="00A5669B" w:rsidP="00A5669B">
            <w:pPr>
              <w:pStyle w:val="TableText"/>
              <w:keepNext/>
              <w:jc w:val="center"/>
              <w:rPr>
                <w:rFonts w:eastAsia="Calibri"/>
                <w:highlight w:val="green"/>
              </w:rPr>
            </w:pPr>
            <w:r w:rsidRPr="00E423AD">
              <w:rPr>
                <w:rFonts w:cs="Calibri"/>
                <w:color w:val="000000"/>
                <w:sz w:val="18"/>
                <w:szCs w:val="18"/>
              </w:rPr>
              <w:t>$</w:t>
            </w:r>
            <w:r w:rsidR="000476BB" w:rsidRPr="000476BB">
              <w:rPr>
                <w:rFonts w:cs="Calibri" w:hint="eastAsia"/>
                <w:color w:val="000000"/>
                <w:w w:val="37"/>
                <w:sz w:val="18"/>
                <w:szCs w:val="18"/>
                <w:shd w:val="solid" w:color="000000" w:fill="000000"/>
                <w:fitText w:val="150" w:id="-1299485173"/>
                <w14:textFill>
                  <w14:solidFill>
                    <w14:srgbClr w14:val="000000">
                      <w14:alpha w14:val="100000"/>
                    </w14:srgbClr>
                  </w14:solidFill>
                </w14:textFill>
              </w:rPr>
              <w:t xml:space="preserve">　</w:t>
            </w:r>
            <w:r w:rsidR="000476BB" w:rsidRPr="000476BB">
              <w:rPr>
                <w:rFonts w:cs="Calibri"/>
                <w:color w:val="000000"/>
                <w:w w:val="37"/>
                <w:sz w:val="18"/>
                <w:szCs w:val="18"/>
                <w:shd w:val="solid" w:color="000000" w:fill="000000"/>
                <w:fitText w:val="150" w:id="-1299485173"/>
                <w14:textFill>
                  <w14:solidFill>
                    <w14:srgbClr w14:val="000000">
                      <w14:alpha w14:val="100000"/>
                    </w14:srgbClr>
                  </w14:solidFill>
                </w14:textFill>
              </w:rPr>
              <w:t>|</w:t>
            </w:r>
            <w:r w:rsidR="000476BB" w:rsidRPr="000476BB">
              <w:rPr>
                <w:rFonts w:cs="Calibri" w:hint="eastAsia"/>
                <w:color w:val="000000"/>
                <w:spacing w:val="3"/>
                <w:w w:val="37"/>
                <w:sz w:val="18"/>
                <w:szCs w:val="18"/>
                <w:shd w:val="solid" w:color="000000" w:fill="000000"/>
                <w:fitText w:val="150" w:id="-1299485173"/>
                <w14:textFill>
                  <w14:solidFill>
                    <w14:srgbClr w14:val="000000">
                      <w14:alpha w14:val="100000"/>
                    </w14:srgbClr>
                  </w14:solidFill>
                </w14:textFill>
              </w:rPr>
              <w:t xml:space="preserve">　</w:t>
            </w:r>
          </w:p>
        </w:tc>
        <w:tc>
          <w:tcPr>
            <w:tcW w:w="649" w:type="pct"/>
            <w:vAlign w:val="center"/>
          </w:tcPr>
          <w:p w14:paraId="499C8190" w14:textId="4A9BFC48" w:rsidR="00A5669B" w:rsidRPr="00CE28E3" w:rsidRDefault="00A5669B" w:rsidP="00A5669B">
            <w:pPr>
              <w:pStyle w:val="TableText"/>
              <w:keepNext/>
              <w:jc w:val="center"/>
              <w:rPr>
                <w:rFonts w:eastAsia="Calibri"/>
              </w:rPr>
            </w:pPr>
            <w:r w:rsidRPr="00CE7FDA">
              <w:rPr>
                <w:rFonts w:cs="Calibri"/>
                <w:color w:val="000000"/>
                <w:sz w:val="18"/>
                <w:szCs w:val="18"/>
              </w:rPr>
              <w:t>3.20</w:t>
            </w:r>
          </w:p>
        </w:tc>
        <w:tc>
          <w:tcPr>
            <w:tcW w:w="709" w:type="pct"/>
            <w:vAlign w:val="center"/>
          </w:tcPr>
          <w:p w14:paraId="14234F20" w14:textId="11B6DA0A" w:rsidR="00A5669B" w:rsidRPr="000F7AB4" w:rsidRDefault="00A5669B" w:rsidP="00A5669B">
            <w:pPr>
              <w:pStyle w:val="TableText"/>
              <w:keepNext/>
              <w:jc w:val="center"/>
              <w:rPr>
                <w:rFonts w:eastAsia="Calibri"/>
                <w:highlight w:val="green"/>
              </w:rPr>
            </w:pPr>
            <w:r w:rsidRPr="00E423AD">
              <w:rPr>
                <w:rFonts w:cs="Calibri"/>
                <w:color w:val="000000"/>
                <w:sz w:val="18"/>
                <w:szCs w:val="18"/>
              </w:rPr>
              <w:t>$</w:t>
            </w:r>
            <w:r w:rsidR="000476BB" w:rsidRPr="00D95241">
              <w:rPr>
                <w:rFonts w:cs="Calibri" w:hint="eastAsia"/>
                <w:color w:val="000000"/>
                <w:w w:val="15"/>
                <w:sz w:val="18"/>
                <w:szCs w:val="18"/>
                <w:shd w:val="solid" w:color="000000" w:fill="000000"/>
                <w:fitText w:val="10" w:id="-1299485172"/>
                <w14:textFill>
                  <w14:solidFill>
                    <w14:srgbClr w14:val="000000">
                      <w14:alpha w14:val="100000"/>
                    </w14:srgbClr>
                  </w14:solidFill>
                </w14:textFill>
              </w:rPr>
              <w:t xml:space="preserve">　</w:t>
            </w:r>
            <w:r w:rsidR="000476BB" w:rsidRPr="00D95241">
              <w:rPr>
                <w:rFonts w:cs="Calibri"/>
                <w:color w:val="000000"/>
                <w:w w:val="15"/>
                <w:sz w:val="18"/>
                <w:szCs w:val="18"/>
                <w:shd w:val="solid" w:color="000000" w:fill="000000"/>
                <w:fitText w:val="10" w:id="-1299485172"/>
                <w14:textFill>
                  <w14:solidFill>
                    <w14:srgbClr w14:val="000000">
                      <w14:alpha w14:val="100000"/>
                    </w14:srgbClr>
                  </w14:solidFill>
                </w14:textFill>
              </w:rPr>
              <w:t>|</w:t>
            </w:r>
            <w:r w:rsidR="000476BB" w:rsidRPr="00D95241">
              <w:rPr>
                <w:rFonts w:cs="Calibri" w:hint="eastAsia"/>
                <w:color w:val="000000"/>
                <w:spacing w:val="-49"/>
                <w:w w:val="15"/>
                <w:sz w:val="18"/>
                <w:szCs w:val="18"/>
                <w:shd w:val="solid" w:color="000000" w:fill="000000"/>
                <w:fitText w:val="10" w:id="-1299485172"/>
                <w14:textFill>
                  <w14:solidFill>
                    <w14:srgbClr w14:val="000000">
                      <w14:alpha w14:val="100000"/>
                    </w14:srgbClr>
                  </w14:solidFill>
                </w14:textFill>
              </w:rPr>
              <w:t xml:space="preserve">　</w:t>
            </w:r>
          </w:p>
        </w:tc>
      </w:tr>
      <w:tr w:rsidR="00A5669B" w:rsidRPr="00CE28E3" w14:paraId="6AE3D73D" w14:textId="77777777" w:rsidTr="003E0BA4">
        <w:trPr>
          <w:cantSplit/>
          <w:trHeight w:val="283"/>
        </w:trPr>
        <w:tc>
          <w:tcPr>
            <w:tcW w:w="3092" w:type="pct"/>
          </w:tcPr>
          <w:p w14:paraId="5DB345B3" w14:textId="313C0611" w:rsidR="00A5669B" w:rsidRPr="00E6662B" w:rsidRDefault="00E6662B" w:rsidP="00E6662B">
            <w:pPr>
              <w:pStyle w:val="TableText"/>
              <w:keepNext/>
              <w:tabs>
                <w:tab w:val="left" w:pos="1393"/>
              </w:tabs>
              <w:rPr>
                <w:b/>
                <w:bCs/>
                <w:i/>
                <w:iCs/>
              </w:rPr>
            </w:pPr>
            <w:r w:rsidRPr="00E6662B">
              <w:rPr>
                <w:b/>
                <w:bCs/>
                <w:i/>
                <w:iCs/>
              </w:rPr>
              <w:t>Assessment group sensitivity analyses</w:t>
            </w:r>
          </w:p>
        </w:tc>
        <w:tc>
          <w:tcPr>
            <w:tcW w:w="550" w:type="pct"/>
          </w:tcPr>
          <w:p w14:paraId="4185C61C" w14:textId="77777777" w:rsidR="00A5669B" w:rsidRPr="000F7AB4" w:rsidRDefault="00A5669B" w:rsidP="00211DC3">
            <w:pPr>
              <w:pStyle w:val="TableText"/>
              <w:keepNext/>
              <w:jc w:val="center"/>
              <w:rPr>
                <w:rFonts w:eastAsia="Calibri"/>
                <w:highlight w:val="green"/>
              </w:rPr>
            </w:pPr>
          </w:p>
        </w:tc>
        <w:tc>
          <w:tcPr>
            <w:tcW w:w="649" w:type="pct"/>
          </w:tcPr>
          <w:p w14:paraId="440DF118" w14:textId="77777777" w:rsidR="00A5669B" w:rsidRPr="00CE28E3" w:rsidRDefault="00A5669B" w:rsidP="00211DC3">
            <w:pPr>
              <w:pStyle w:val="TableText"/>
              <w:keepNext/>
              <w:jc w:val="center"/>
              <w:rPr>
                <w:rFonts w:eastAsia="Calibri"/>
              </w:rPr>
            </w:pPr>
          </w:p>
        </w:tc>
        <w:tc>
          <w:tcPr>
            <w:tcW w:w="709" w:type="pct"/>
          </w:tcPr>
          <w:p w14:paraId="65E70626" w14:textId="77777777" w:rsidR="00A5669B" w:rsidRPr="000F7AB4" w:rsidRDefault="00A5669B" w:rsidP="00211DC3">
            <w:pPr>
              <w:pStyle w:val="TableText"/>
              <w:keepNext/>
              <w:jc w:val="center"/>
              <w:rPr>
                <w:rFonts w:eastAsia="Calibri"/>
                <w:highlight w:val="green"/>
              </w:rPr>
            </w:pPr>
          </w:p>
        </w:tc>
      </w:tr>
      <w:tr w:rsidR="00E6662B" w:rsidRPr="00CE28E3" w14:paraId="5ABF8B01" w14:textId="77777777" w:rsidTr="003E0BA4">
        <w:trPr>
          <w:cantSplit/>
          <w:trHeight w:val="283"/>
        </w:trPr>
        <w:tc>
          <w:tcPr>
            <w:tcW w:w="3092" w:type="pct"/>
          </w:tcPr>
          <w:p w14:paraId="41C52D88" w14:textId="59EA9A6D" w:rsidR="00E6662B" w:rsidRPr="00AA0C09" w:rsidRDefault="00E6662B" w:rsidP="00E6662B">
            <w:pPr>
              <w:pStyle w:val="TableText"/>
              <w:keepNext/>
              <w:rPr>
                <w:color w:val="000000" w:themeColor="text1"/>
              </w:rPr>
            </w:pPr>
            <w:r w:rsidRPr="00AA0C09">
              <w:rPr>
                <w:i/>
                <w:iCs/>
                <w:color w:val="000000" w:themeColor="text1"/>
              </w:rPr>
              <w:t>Cure point: 10 years</w:t>
            </w:r>
          </w:p>
        </w:tc>
        <w:tc>
          <w:tcPr>
            <w:tcW w:w="550" w:type="pct"/>
          </w:tcPr>
          <w:p w14:paraId="44708350" w14:textId="774DE000" w:rsidR="00E6662B" w:rsidRPr="000F7AB4" w:rsidRDefault="00E6662B" w:rsidP="00E6662B">
            <w:pPr>
              <w:pStyle w:val="TableText"/>
              <w:keepNext/>
              <w:jc w:val="center"/>
              <w:rPr>
                <w:rFonts w:eastAsia="Calibri"/>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71"/>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71"/>
                <w14:textFill>
                  <w14:solidFill>
                    <w14:schemeClr w14:val="tx1">
                      <w14:alpha w14:val="100000"/>
                    </w14:schemeClr>
                  </w14:solidFill>
                </w14:textFill>
              </w:rPr>
              <w:t>|</w:t>
            </w:r>
          </w:p>
        </w:tc>
        <w:tc>
          <w:tcPr>
            <w:tcW w:w="649" w:type="pct"/>
          </w:tcPr>
          <w:p w14:paraId="2B6A63CA" w14:textId="7E14E628" w:rsidR="00E6662B" w:rsidRPr="00AA0C09" w:rsidRDefault="00E6662B" w:rsidP="00E6662B">
            <w:pPr>
              <w:pStyle w:val="TableText"/>
              <w:keepNext/>
              <w:jc w:val="center"/>
              <w:rPr>
                <w:rFonts w:eastAsia="Calibri"/>
                <w:color w:val="000000" w:themeColor="text1"/>
              </w:rPr>
            </w:pPr>
            <w:r w:rsidRPr="00AA0C09">
              <w:rPr>
                <w:i/>
                <w:iCs/>
                <w:color w:val="000000" w:themeColor="text1"/>
              </w:rPr>
              <w:t>1.93</w:t>
            </w:r>
          </w:p>
        </w:tc>
        <w:tc>
          <w:tcPr>
            <w:tcW w:w="709" w:type="pct"/>
          </w:tcPr>
          <w:p w14:paraId="2B82FA0D" w14:textId="36C8BDFC" w:rsidR="00E6662B" w:rsidRPr="000F7AB4" w:rsidRDefault="00E6662B" w:rsidP="00E6662B">
            <w:pPr>
              <w:pStyle w:val="TableText"/>
              <w:keepNext/>
              <w:jc w:val="center"/>
              <w:rPr>
                <w:rFonts w:eastAsia="Calibri"/>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70"/>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70"/>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70"/>
                <w14:textFill>
                  <w14:solidFill>
                    <w14:schemeClr w14:val="tx1">
                      <w14:alpha w14:val="100000"/>
                    </w14:schemeClr>
                  </w14:solidFill>
                </w14:textFill>
              </w:rPr>
              <w:t xml:space="preserve">　</w:t>
            </w:r>
          </w:p>
        </w:tc>
      </w:tr>
      <w:tr w:rsidR="00E6662B" w:rsidRPr="00CE28E3" w14:paraId="460AC597" w14:textId="77777777" w:rsidTr="003E0BA4">
        <w:trPr>
          <w:cantSplit/>
          <w:trHeight w:val="283"/>
        </w:trPr>
        <w:tc>
          <w:tcPr>
            <w:tcW w:w="3092" w:type="pct"/>
          </w:tcPr>
          <w:p w14:paraId="208915F4" w14:textId="47420DE8" w:rsidR="00E6662B" w:rsidRPr="00AA0C09" w:rsidRDefault="00E6662B" w:rsidP="00E6662B">
            <w:pPr>
              <w:pStyle w:val="TableText"/>
              <w:keepNext/>
              <w:rPr>
                <w:color w:val="000000" w:themeColor="text1"/>
              </w:rPr>
            </w:pPr>
            <w:r w:rsidRPr="00AA0C09">
              <w:rPr>
                <w:i/>
                <w:iCs/>
                <w:color w:val="000000" w:themeColor="text1"/>
              </w:rPr>
              <w:t>Cure point:  20 years</w:t>
            </w:r>
          </w:p>
        </w:tc>
        <w:tc>
          <w:tcPr>
            <w:tcW w:w="550" w:type="pct"/>
          </w:tcPr>
          <w:p w14:paraId="461BE544" w14:textId="509FF951" w:rsidR="00E6662B" w:rsidRPr="000F7AB4" w:rsidRDefault="00E6662B" w:rsidP="00E6662B">
            <w:pPr>
              <w:pStyle w:val="TableText"/>
              <w:keepNext/>
              <w:jc w:val="center"/>
              <w:rPr>
                <w:rFonts w:eastAsia="Calibri"/>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69"/>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69"/>
                <w14:textFill>
                  <w14:solidFill>
                    <w14:schemeClr w14:val="tx1">
                      <w14:alpha w14:val="100000"/>
                    </w14:schemeClr>
                  </w14:solidFill>
                </w14:textFill>
              </w:rPr>
              <w:t>|</w:t>
            </w:r>
          </w:p>
        </w:tc>
        <w:tc>
          <w:tcPr>
            <w:tcW w:w="649" w:type="pct"/>
          </w:tcPr>
          <w:p w14:paraId="37374150" w14:textId="750DD708" w:rsidR="00E6662B" w:rsidRPr="00AA0C09" w:rsidRDefault="00E6662B" w:rsidP="00E6662B">
            <w:pPr>
              <w:pStyle w:val="TableText"/>
              <w:keepNext/>
              <w:jc w:val="center"/>
              <w:rPr>
                <w:rFonts w:eastAsia="Calibri"/>
                <w:color w:val="000000" w:themeColor="text1"/>
              </w:rPr>
            </w:pPr>
            <w:r w:rsidRPr="00AA0C09">
              <w:rPr>
                <w:i/>
                <w:iCs/>
                <w:color w:val="000000" w:themeColor="text1"/>
              </w:rPr>
              <w:t>1.64</w:t>
            </w:r>
          </w:p>
        </w:tc>
        <w:tc>
          <w:tcPr>
            <w:tcW w:w="709" w:type="pct"/>
          </w:tcPr>
          <w:p w14:paraId="5DD16B35" w14:textId="489C6977" w:rsidR="00E6662B" w:rsidRPr="000F7AB4" w:rsidRDefault="00E6662B" w:rsidP="00E6662B">
            <w:pPr>
              <w:pStyle w:val="TableText"/>
              <w:keepNext/>
              <w:jc w:val="center"/>
              <w:rPr>
                <w:rFonts w:eastAsia="Calibri"/>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68"/>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68"/>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68"/>
                <w14:textFill>
                  <w14:solidFill>
                    <w14:schemeClr w14:val="tx1">
                      <w14:alpha w14:val="100000"/>
                    </w14:schemeClr>
                  </w14:solidFill>
                </w14:textFill>
              </w:rPr>
              <w:t xml:space="preserve">　</w:t>
            </w:r>
          </w:p>
        </w:tc>
      </w:tr>
      <w:tr w:rsidR="003E0BA4" w:rsidRPr="00CE28E3" w14:paraId="4CDDB04A" w14:textId="77777777" w:rsidTr="003E0BA4">
        <w:trPr>
          <w:cantSplit/>
          <w:trHeight w:val="283"/>
        </w:trPr>
        <w:tc>
          <w:tcPr>
            <w:tcW w:w="3092" w:type="pct"/>
          </w:tcPr>
          <w:p w14:paraId="6E78C878" w14:textId="5E49EEEA" w:rsidR="003E0BA4" w:rsidRPr="003031AA" w:rsidRDefault="003E0BA4" w:rsidP="003E0BA4">
            <w:pPr>
              <w:pStyle w:val="TableText"/>
              <w:keepNext/>
              <w:rPr>
                <w:i/>
                <w:iCs/>
              </w:rPr>
            </w:pPr>
            <w:r w:rsidRPr="003031AA">
              <w:rPr>
                <w:i/>
                <w:iCs/>
              </w:rPr>
              <w:t>Cure point 57 years (cure assumption removed)</w:t>
            </w:r>
          </w:p>
        </w:tc>
        <w:tc>
          <w:tcPr>
            <w:tcW w:w="550" w:type="pct"/>
          </w:tcPr>
          <w:p w14:paraId="2AAF8920" w14:textId="58ABC142" w:rsidR="003E0BA4" w:rsidRPr="000F7AB4" w:rsidRDefault="003E0BA4" w:rsidP="003E0BA4">
            <w:pPr>
              <w:pStyle w:val="TableText"/>
              <w:keepNext/>
              <w:jc w:val="center"/>
              <w:rPr>
                <w:i/>
                <w:iCs/>
                <w:highlight w:val="green"/>
              </w:rPr>
            </w:pPr>
            <w:r w:rsidRPr="00E423AD">
              <w:rPr>
                <w:i/>
                <w:iCs/>
              </w:rPr>
              <w:t>$</w:t>
            </w:r>
            <w:r w:rsidR="000476BB" w:rsidRPr="000476BB">
              <w:rPr>
                <w:i/>
                <w:iCs/>
                <w:color w:val="000000"/>
                <w:spacing w:val="41"/>
                <w:shd w:val="solid" w:color="000000" w:fill="000000"/>
                <w:fitText w:val="210" w:id="-1299485184"/>
                <w14:textFill>
                  <w14:solidFill>
                    <w14:srgbClr w14:val="000000">
                      <w14:alpha w14:val="100000"/>
                    </w14:srgbClr>
                  </w14:solidFill>
                </w14:textFill>
              </w:rPr>
              <w:t>||</w:t>
            </w:r>
            <w:r w:rsidR="000476BB" w:rsidRPr="000476BB">
              <w:rPr>
                <w:i/>
                <w:iCs/>
                <w:color w:val="000000"/>
                <w:spacing w:val="1"/>
                <w:shd w:val="solid" w:color="000000" w:fill="000000"/>
                <w:fitText w:val="210" w:id="-1299485184"/>
                <w14:textFill>
                  <w14:solidFill>
                    <w14:srgbClr w14:val="000000">
                      <w14:alpha w14:val="100000"/>
                    </w14:srgbClr>
                  </w14:solidFill>
                </w14:textFill>
              </w:rPr>
              <w:t>|</w:t>
            </w:r>
          </w:p>
        </w:tc>
        <w:tc>
          <w:tcPr>
            <w:tcW w:w="649" w:type="pct"/>
          </w:tcPr>
          <w:p w14:paraId="2B2C48E6" w14:textId="4677FD7D" w:rsidR="003E0BA4" w:rsidRPr="003031AA" w:rsidRDefault="003E0BA4" w:rsidP="003E0BA4">
            <w:pPr>
              <w:pStyle w:val="TableText"/>
              <w:keepNext/>
              <w:jc w:val="center"/>
              <w:rPr>
                <w:i/>
                <w:iCs/>
              </w:rPr>
            </w:pPr>
            <w:r w:rsidRPr="003031AA">
              <w:rPr>
                <w:i/>
                <w:iCs/>
              </w:rPr>
              <w:t>1.60</w:t>
            </w:r>
          </w:p>
        </w:tc>
        <w:tc>
          <w:tcPr>
            <w:tcW w:w="709" w:type="pct"/>
          </w:tcPr>
          <w:p w14:paraId="5CF562D7" w14:textId="4EC8CBDE" w:rsidR="003E0BA4" w:rsidRPr="000F7AB4" w:rsidRDefault="003E0BA4" w:rsidP="003E0BA4">
            <w:pPr>
              <w:pStyle w:val="TableText"/>
              <w:keepNext/>
              <w:jc w:val="center"/>
              <w:rPr>
                <w:i/>
                <w:iCs/>
                <w:highlight w:val="green"/>
              </w:rPr>
            </w:pPr>
            <w:r w:rsidRPr="00E423AD">
              <w:rPr>
                <w:i/>
                <w:iCs/>
              </w:rPr>
              <w:t>$</w:t>
            </w:r>
            <w:r w:rsidR="000476BB" w:rsidRPr="000476BB">
              <w:rPr>
                <w:rFonts w:hint="eastAsia"/>
                <w:i/>
                <w:iCs/>
                <w:color w:val="000000"/>
                <w:w w:val="15"/>
                <w:shd w:val="solid" w:color="000000" w:fill="000000"/>
                <w:fitText w:val="60" w:id="-1299485183"/>
                <w14:textFill>
                  <w14:solidFill>
                    <w14:srgbClr w14:val="000000">
                      <w14:alpha w14:val="100000"/>
                    </w14:srgbClr>
                  </w14:solidFill>
                </w14:textFill>
              </w:rPr>
              <w:t xml:space="preserve">　</w:t>
            </w:r>
            <w:r w:rsidR="000476BB" w:rsidRPr="000476BB">
              <w:rPr>
                <w:i/>
                <w:iCs/>
                <w:color w:val="000000"/>
                <w:w w:val="15"/>
                <w:shd w:val="solid" w:color="000000" w:fill="000000"/>
                <w:fitText w:val="60" w:id="-1299485183"/>
                <w14:textFill>
                  <w14:solidFill>
                    <w14:srgbClr w14:val="000000">
                      <w14:alpha w14:val="100000"/>
                    </w14:srgbClr>
                  </w14:solidFill>
                </w14:textFill>
              </w:rPr>
              <w:t>|</w:t>
            </w:r>
            <w:r w:rsidR="000476BB" w:rsidRPr="000476BB">
              <w:rPr>
                <w:rFonts w:hint="eastAsia"/>
                <w:i/>
                <w:iCs/>
                <w:color w:val="000000"/>
                <w:spacing w:val="-5"/>
                <w:w w:val="15"/>
                <w:shd w:val="solid" w:color="000000" w:fill="000000"/>
                <w:fitText w:val="60" w:id="-1299485183"/>
                <w14:textFill>
                  <w14:solidFill>
                    <w14:srgbClr w14:val="000000">
                      <w14:alpha w14:val="100000"/>
                    </w14:srgbClr>
                  </w14:solidFill>
                </w14:textFill>
              </w:rPr>
              <w:t xml:space="preserve">　</w:t>
            </w:r>
          </w:p>
        </w:tc>
      </w:tr>
      <w:tr w:rsidR="003E0BA4" w:rsidRPr="00CE28E3" w14:paraId="090EF7E4" w14:textId="77777777" w:rsidTr="003E0BA4">
        <w:trPr>
          <w:cantSplit/>
          <w:trHeight w:val="283"/>
        </w:trPr>
        <w:tc>
          <w:tcPr>
            <w:tcW w:w="3092" w:type="pct"/>
          </w:tcPr>
          <w:p w14:paraId="264B1CEE" w14:textId="3E8B6DBD" w:rsidR="003E0BA4" w:rsidRPr="00AA0C09" w:rsidRDefault="003E0BA4" w:rsidP="003E0BA4">
            <w:pPr>
              <w:pStyle w:val="TableText"/>
              <w:keepNext/>
              <w:rPr>
                <w:color w:val="000000" w:themeColor="text1"/>
              </w:rPr>
            </w:pPr>
            <w:r w:rsidRPr="00AA0C09">
              <w:rPr>
                <w:i/>
                <w:iCs/>
                <w:color w:val="000000" w:themeColor="text1"/>
              </w:rPr>
              <w:t>Cure point 20 years &amp; Gen Gamma OS extrapolations for both arms</w:t>
            </w:r>
          </w:p>
        </w:tc>
        <w:tc>
          <w:tcPr>
            <w:tcW w:w="550" w:type="pct"/>
          </w:tcPr>
          <w:p w14:paraId="2AA19F98" w14:textId="3C205950" w:rsidR="003E0BA4" w:rsidRPr="000F7AB4" w:rsidRDefault="003E0BA4" w:rsidP="003E0BA4">
            <w:pPr>
              <w:pStyle w:val="TableText"/>
              <w:keepNext/>
              <w:jc w:val="center"/>
              <w:rPr>
                <w:rFonts w:eastAsia="Calibri"/>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82"/>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82"/>
                <w14:textFill>
                  <w14:solidFill>
                    <w14:schemeClr w14:val="tx1">
                      <w14:alpha w14:val="100000"/>
                    </w14:schemeClr>
                  </w14:solidFill>
                </w14:textFill>
              </w:rPr>
              <w:t>|</w:t>
            </w:r>
          </w:p>
        </w:tc>
        <w:tc>
          <w:tcPr>
            <w:tcW w:w="649" w:type="pct"/>
          </w:tcPr>
          <w:p w14:paraId="1574487D" w14:textId="72553F44" w:rsidR="003E0BA4" w:rsidRPr="00AA0C09" w:rsidRDefault="003E0BA4" w:rsidP="003E0BA4">
            <w:pPr>
              <w:pStyle w:val="TableText"/>
              <w:keepNext/>
              <w:jc w:val="center"/>
              <w:rPr>
                <w:rFonts w:eastAsia="Calibri"/>
                <w:color w:val="000000" w:themeColor="text1"/>
              </w:rPr>
            </w:pPr>
            <w:r w:rsidRPr="00AA0C09">
              <w:rPr>
                <w:i/>
                <w:iCs/>
                <w:color w:val="000000" w:themeColor="text1"/>
              </w:rPr>
              <w:t>2.19</w:t>
            </w:r>
          </w:p>
        </w:tc>
        <w:tc>
          <w:tcPr>
            <w:tcW w:w="709" w:type="pct"/>
          </w:tcPr>
          <w:p w14:paraId="290D94B7" w14:textId="0C1B6AD1" w:rsidR="003E0BA4" w:rsidRPr="000F7AB4" w:rsidRDefault="003E0BA4" w:rsidP="003E0BA4">
            <w:pPr>
              <w:pStyle w:val="TableText"/>
              <w:keepNext/>
              <w:jc w:val="center"/>
              <w:rPr>
                <w:rFonts w:eastAsia="Calibri"/>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81"/>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81"/>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81"/>
                <w14:textFill>
                  <w14:solidFill>
                    <w14:schemeClr w14:val="tx1">
                      <w14:alpha w14:val="100000"/>
                    </w14:schemeClr>
                  </w14:solidFill>
                </w14:textFill>
              </w:rPr>
              <w:t xml:space="preserve">　</w:t>
            </w:r>
          </w:p>
        </w:tc>
      </w:tr>
      <w:tr w:rsidR="003E0BA4" w:rsidRPr="00CE28E3" w14:paraId="0F547003" w14:textId="77777777" w:rsidTr="003E0BA4">
        <w:trPr>
          <w:cantSplit/>
          <w:trHeight w:val="283"/>
        </w:trPr>
        <w:tc>
          <w:tcPr>
            <w:tcW w:w="3092" w:type="pct"/>
          </w:tcPr>
          <w:p w14:paraId="1E489D47" w14:textId="176FF100" w:rsidR="003E0BA4" w:rsidRPr="00AA0C09" w:rsidRDefault="003E0BA4" w:rsidP="003E0BA4">
            <w:pPr>
              <w:pStyle w:val="TableText"/>
              <w:keepNext/>
              <w:rPr>
                <w:color w:val="000000" w:themeColor="text1"/>
              </w:rPr>
            </w:pPr>
            <w:r w:rsidRPr="00AA0C09">
              <w:rPr>
                <w:i/>
                <w:iCs/>
                <w:color w:val="000000" w:themeColor="text1"/>
              </w:rPr>
              <w:t>Cure point 20 years &amp; log logistic OS extrapolations for both arms</w:t>
            </w:r>
          </w:p>
        </w:tc>
        <w:tc>
          <w:tcPr>
            <w:tcW w:w="550" w:type="pct"/>
          </w:tcPr>
          <w:p w14:paraId="62C67027" w14:textId="5B40CECF" w:rsidR="003E0BA4" w:rsidRPr="000F7AB4" w:rsidRDefault="003E0BA4" w:rsidP="003E0BA4">
            <w:pPr>
              <w:pStyle w:val="TableText"/>
              <w:keepNext/>
              <w:jc w:val="center"/>
              <w:rPr>
                <w:rFonts w:eastAsia="Calibri"/>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80"/>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80"/>
                <w14:textFill>
                  <w14:solidFill>
                    <w14:schemeClr w14:val="tx1">
                      <w14:alpha w14:val="100000"/>
                    </w14:schemeClr>
                  </w14:solidFill>
                </w14:textFill>
              </w:rPr>
              <w:t>|</w:t>
            </w:r>
            <w:r w:rsidR="000476BB" w:rsidRPr="000476BB">
              <w:rPr>
                <w:i/>
                <w:iCs/>
                <w:color w:val="000000" w:themeColor="text1"/>
              </w:rPr>
              <w:t xml:space="preserve"> </w:t>
            </w:r>
            <w:r w:rsidR="000476BB" w:rsidRPr="000476BB">
              <w:rPr>
                <w:i/>
                <w:iCs/>
                <w:color w:val="000000" w:themeColor="text1"/>
                <w:spacing w:val="74"/>
                <w:shd w:val="solid" w:color="000000" w:fill="000000"/>
                <w:fitText w:val="160" w:id="-1299485179"/>
                <w14:textFill>
                  <w14:solidFill>
                    <w14:schemeClr w14:val="tx1">
                      <w14:alpha w14:val="100000"/>
                    </w14:schemeClr>
                  </w14:solidFill>
                </w14:textFill>
              </w:rPr>
              <w:t>|</w:t>
            </w:r>
            <w:r w:rsidR="000476BB" w:rsidRPr="000476BB">
              <w:rPr>
                <w:i/>
                <w:iCs/>
                <w:color w:val="000000" w:themeColor="text1"/>
                <w:spacing w:val="1"/>
                <w:shd w:val="solid" w:color="000000" w:fill="000000"/>
                <w:fitText w:val="160" w:id="-1299485179"/>
                <w14:textFill>
                  <w14:solidFill>
                    <w14:schemeClr w14:val="tx1">
                      <w14:alpha w14:val="100000"/>
                    </w14:schemeClr>
                  </w14:solidFill>
                </w14:textFill>
              </w:rPr>
              <w:t>|</w:t>
            </w:r>
          </w:p>
        </w:tc>
        <w:tc>
          <w:tcPr>
            <w:tcW w:w="649" w:type="pct"/>
          </w:tcPr>
          <w:p w14:paraId="71C96D52" w14:textId="2FCB4FB4" w:rsidR="003E0BA4" w:rsidRPr="00AA0C09" w:rsidRDefault="003E0BA4" w:rsidP="003E0BA4">
            <w:pPr>
              <w:pStyle w:val="TableText"/>
              <w:keepNext/>
              <w:jc w:val="center"/>
              <w:rPr>
                <w:rFonts w:eastAsia="Calibri"/>
                <w:color w:val="000000" w:themeColor="text1"/>
              </w:rPr>
            </w:pPr>
            <w:r w:rsidRPr="00AA0C09">
              <w:rPr>
                <w:i/>
                <w:iCs/>
                <w:color w:val="000000" w:themeColor="text1"/>
              </w:rPr>
              <w:t>1.54</w:t>
            </w:r>
          </w:p>
        </w:tc>
        <w:tc>
          <w:tcPr>
            <w:tcW w:w="709" w:type="pct"/>
          </w:tcPr>
          <w:p w14:paraId="5773C4DE" w14:textId="1487C20F" w:rsidR="003E0BA4" w:rsidRPr="000F7AB4" w:rsidRDefault="003E0BA4" w:rsidP="003E0BA4">
            <w:pPr>
              <w:pStyle w:val="TableText"/>
              <w:keepNext/>
              <w:jc w:val="center"/>
              <w:rPr>
                <w:rFonts w:eastAsia="Calibri"/>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78"/>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78"/>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78"/>
                <w14:textFill>
                  <w14:solidFill>
                    <w14:schemeClr w14:val="tx1">
                      <w14:alpha w14:val="100000"/>
                    </w14:schemeClr>
                  </w14:solidFill>
                </w14:textFill>
              </w:rPr>
              <w:t xml:space="preserve">　</w:t>
            </w:r>
          </w:p>
        </w:tc>
      </w:tr>
      <w:tr w:rsidR="003E0BA4" w:rsidRPr="00CE28E3" w14:paraId="3B5B91E9" w14:textId="77777777" w:rsidTr="003E0BA4">
        <w:trPr>
          <w:cantSplit/>
          <w:trHeight w:val="283"/>
        </w:trPr>
        <w:tc>
          <w:tcPr>
            <w:tcW w:w="3092" w:type="pct"/>
          </w:tcPr>
          <w:p w14:paraId="7BAED30C" w14:textId="42F96E56" w:rsidR="003E0BA4" w:rsidRPr="00AA0C09" w:rsidRDefault="003E0BA4" w:rsidP="003E0BA4">
            <w:pPr>
              <w:pStyle w:val="TableText"/>
              <w:keepNext/>
              <w:rPr>
                <w:i/>
                <w:iCs/>
                <w:color w:val="000000" w:themeColor="text1"/>
              </w:rPr>
            </w:pPr>
            <w:r w:rsidRPr="00AA0C09">
              <w:rPr>
                <w:i/>
                <w:iCs/>
                <w:color w:val="000000" w:themeColor="text1"/>
              </w:rPr>
              <w:t>Cure point 20 years &amp; exponential OS extrapolations for both arms</w:t>
            </w:r>
          </w:p>
        </w:tc>
        <w:tc>
          <w:tcPr>
            <w:tcW w:w="550" w:type="pct"/>
          </w:tcPr>
          <w:p w14:paraId="7CE36971" w14:textId="1B632302"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77"/>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77"/>
                <w14:textFill>
                  <w14:solidFill>
                    <w14:schemeClr w14:val="tx1">
                      <w14:alpha w14:val="100000"/>
                    </w14:schemeClr>
                  </w14:solidFill>
                </w14:textFill>
              </w:rPr>
              <w:t>|</w:t>
            </w:r>
          </w:p>
        </w:tc>
        <w:tc>
          <w:tcPr>
            <w:tcW w:w="649" w:type="pct"/>
          </w:tcPr>
          <w:p w14:paraId="3B511E72" w14:textId="146DD3D4" w:rsidR="003E0BA4" w:rsidRPr="00AA0C09" w:rsidRDefault="003E0BA4" w:rsidP="003E0BA4">
            <w:pPr>
              <w:pStyle w:val="TableText"/>
              <w:keepNext/>
              <w:jc w:val="center"/>
              <w:rPr>
                <w:i/>
                <w:iCs/>
                <w:color w:val="000000" w:themeColor="text1"/>
              </w:rPr>
            </w:pPr>
            <w:r w:rsidRPr="00AA0C09">
              <w:rPr>
                <w:i/>
                <w:iCs/>
                <w:color w:val="000000" w:themeColor="text1"/>
              </w:rPr>
              <w:t>1.30</w:t>
            </w:r>
          </w:p>
        </w:tc>
        <w:tc>
          <w:tcPr>
            <w:tcW w:w="709" w:type="pct"/>
          </w:tcPr>
          <w:p w14:paraId="3209C1C6" w14:textId="3EB3A65D"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76"/>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76"/>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76"/>
                <w14:textFill>
                  <w14:solidFill>
                    <w14:schemeClr w14:val="tx1">
                      <w14:alpha w14:val="100000"/>
                    </w14:schemeClr>
                  </w14:solidFill>
                </w14:textFill>
              </w:rPr>
              <w:t xml:space="preserve">　</w:t>
            </w:r>
          </w:p>
        </w:tc>
      </w:tr>
      <w:tr w:rsidR="003E0BA4" w:rsidRPr="00CE28E3" w14:paraId="1E5192EE" w14:textId="77777777" w:rsidTr="003E0BA4">
        <w:trPr>
          <w:cantSplit/>
          <w:trHeight w:val="283"/>
        </w:trPr>
        <w:tc>
          <w:tcPr>
            <w:tcW w:w="3092" w:type="pct"/>
          </w:tcPr>
          <w:p w14:paraId="45F052E2" w14:textId="3A7E8755" w:rsidR="003E0BA4" w:rsidRPr="00AA0C09" w:rsidRDefault="003E0BA4" w:rsidP="003E0BA4">
            <w:pPr>
              <w:pStyle w:val="TableText"/>
              <w:keepNext/>
              <w:rPr>
                <w:i/>
                <w:iCs/>
                <w:color w:val="000000" w:themeColor="text1"/>
              </w:rPr>
            </w:pPr>
            <w:r w:rsidRPr="00AA0C09">
              <w:rPr>
                <w:i/>
                <w:iCs/>
                <w:color w:val="000000" w:themeColor="text1"/>
              </w:rPr>
              <w:t>Cure point 20 years &amp; Weibull OS extrapolations for both arms</w:t>
            </w:r>
          </w:p>
        </w:tc>
        <w:tc>
          <w:tcPr>
            <w:tcW w:w="550" w:type="pct"/>
          </w:tcPr>
          <w:p w14:paraId="2FA87248" w14:textId="5E927D89"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75"/>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75"/>
                <w14:textFill>
                  <w14:solidFill>
                    <w14:schemeClr w14:val="tx1">
                      <w14:alpha w14:val="100000"/>
                    </w14:schemeClr>
                  </w14:solidFill>
                </w14:textFill>
              </w:rPr>
              <w:t>|</w:t>
            </w:r>
          </w:p>
        </w:tc>
        <w:tc>
          <w:tcPr>
            <w:tcW w:w="649" w:type="pct"/>
          </w:tcPr>
          <w:p w14:paraId="6C350740" w14:textId="4F1FA880" w:rsidR="003E0BA4" w:rsidRPr="00AA0C09" w:rsidRDefault="003E0BA4" w:rsidP="003E0BA4">
            <w:pPr>
              <w:pStyle w:val="TableText"/>
              <w:keepNext/>
              <w:jc w:val="center"/>
              <w:rPr>
                <w:i/>
                <w:iCs/>
                <w:color w:val="000000" w:themeColor="text1"/>
              </w:rPr>
            </w:pPr>
            <w:r w:rsidRPr="00AA0C09">
              <w:rPr>
                <w:i/>
                <w:iCs/>
                <w:color w:val="000000" w:themeColor="text1"/>
              </w:rPr>
              <w:t>1.30</w:t>
            </w:r>
          </w:p>
        </w:tc>
        <w:tc>
          <w:tcPr>
            <w:tcW w:w="709" w:type="pct"/>
          </w:tcPr>
          <w:p w14:paraId="49640CF3" w14:textId="5945C8D2"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74"/>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74"/>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74"/>
                <w14:textFill>
                  <w14:solidFill>
                    <w14:schemeClr w14:val="tx1">
                      <w14:alpha w14:val="100000"/>
                    </w14:schemeClr>
                  </w14:solidFill>
                </w14:textFill>
              </w:rPr>
              <w:t xml:space="preserve">　</w:t>
            </w:r>
          </w:p>
        </w:tc>
      </w:tr>
      <w:tr w:rsidR="003E0BA4" w:rsidRPr="00CE28E3" w14:paraId="024BBE1D" w14:textId="77777777" w:rsidTr="003E0BA4">
        <w:trPr>
          <w:cantSplit/>
          <w:trHeight w:val="283"/>
        </w:trPr>
        <w:tc>
          <w:tcPr>
            <w:tcW w:w="3092" w:type="pct"/>
          </w:tcPr>
          <w:p w14:paraId="71B8BFA6" w14:textId="2EC905CD" w:rsidR="003E0BA4" w:rsidRPr="00AA0C09" w:rsidRDefault="003E0BA4" w:rsidP="003E0BA4">
            <w:pPr>
              <w:pStyle w:val="TableText"/>
              <w:keepNext/>
              <w:rPr>
                <w:i/>
                <w:iCs/>
                <w:color w:val="000000" w:themeColor="text1"/>
              </w:rPr>
            </w:pPr>
            <w:r w:rsidRPr="00AA0C09">
              <w:rPr>
                <w:i/>
                <w:iCs/>
                <w:color w:val="000000" w:themeColor="text1"/>
              </w:rPr>
              <w:t xml:space="preserve">Cure point 20 years &amp; </w:t>
            </w:r>
            <w:proofErr w:type="spellStart"/>
            <w:r w:rsidRPr="00AA0C09">
              <w:rPr>
                <w:i/>
                <w:iCs/>
                <w:color w:val="000000" w:themeColor="text1"/>
              </w:rPr>
              <w:t>Gompertz</w:t>
            </w:r>
            <w:proofErr w:type="spellEnd"/>
            <w:r w:rsidRPr="00AA0C09">
              <w:rPr>
                <w:i/>
                <w:iCs/>
                <w:color w:val="000000" w:themeColor="text1"/>
              </w:rPr>
              <w:t xml:space="preserve"> OS extrapolations for both arms</w:t>
            </w:r>
          </w:p>
        </w:tc>
        <w:tc>
          <w:tcPr>
            <w:tcW w:w="550" w:type="pct"/>
          </w:tcPr>
          <w:p w14:paraId="579D4036" w14:textId="676D35D0"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73"/>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73"/>
                <w14:textFill>
                  <w14:solidFill>
                    <w14:schemeClr w14:val="tx1">
                      <w14:alpha w14:val="100000"/>
                    </w14:schemeClr>
                  </w14:solidFill>
                </w14:textFill>
              </w:rPr>
              <w:t>|</w:t>
            </w:r>
          </w:p>
        </w:tc>
        <w:tc>
          <w:tcPr>
            <w:tcW w:w="649" w:type="pct"/>
          </w:tcPr>
          <w:p w14:paraId="46B529AA" w14:textId="4C67930E" w:rsidR="003E0BA4" w:rsidRPr="00AA0C09" w:rsidRDefault="003E0BA4" w:rsidP="003E0BA4">
            <w:pPr>
              <w:pStyle w:val="TableText"/>
              <w:keepNext/>
              <w:jc w:val="center"/>
              <w:rPr>
                <w:i/>
                <w:iCs/>
                <w:color w:val="000000" w:themeColor="text1"/>
              </w:rPr>
            </w:pPr>
            <w:r w:rsidRPr="00AA0C09">
              <w:rPr>
                <w:i/>
                <w:iCs/>
                <w:color w:val="000000" w:themeColor="text1"/>
              </w:rPr>
              <w:t>1.28</w:t>
            </w:r>
          </w:p>
        </w:tc>
        <w:tc>
          <w:tcPr>
            <w:tcW w:w="709" w:type="pct"/>
          </w:tcPr>
          <w:p w14:paraId="2F0C34A1" w14:textId="04CCC937"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72"/>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72"/>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72"/>
                <w14:textFill>
                  <w14:solidFill>
                    <w14:schemeClr w14:val="tx1">
                      <w14:alpha w14:val="100000"/>
                    </w14:schemeClr>
                  </w14:solidFill>
                </w14:textFill>
              </w:rPr>
              <w:t xml:space="preserve">　</w:t>
            </w:r>
          </w:p>
        </w:tc>
      </w:tr>
      <w:tr w:rsidR="003E0BA4" w:rsidRPr="00CE28E3" w14:paraId="644A2392" w14:textId="77777777" w:rsidTr="003E0BA4">
        <w:trPr>
          <w:cantSplit/>
          <w:trHeight w:val="283"/>
        </w:trPr>
        <w:tc>
          <w:tcPr>
            <w:tcW w:w="3092" w:type="pct"/>
          </w:tcPr>
          <w:p w14:paraId="00DF01AB" w14:textId="0B43721B" w:rsidR="003E0BA4" w:rsidRPr="00AA0C09" w:rsidRDefault="003E0BA4" w:rsidP="003E0BA4">
            <w:pPr>
              <w:pStyle w:val="TableText"/>
              <w:keepNext/>
              <w:rPr>
                <w:i/>
                <w:iCs/>
                <w:color w:val="000000" w:themeColor="text1"/>
              </w:rPr>
            </w:pPr>
            <w:r w:rsidRPr="00AA0C09">
              <w:rPr>
                <w:i/>
                <w:iCs/>
                <w:color w:val="000000" w:themeColor="text1"/>
              </w:rPr>
              <w:t xml:space="preserve">Cure point 20 years &amp; PD health state utility from </w:t>
            </w:r>
            <w:proofErr w:type="spellStart"/>
            <w:r w:rsidRPr="00AA0C09">
              <w:rPr>
                <w:i/>
                <w:iCs/>
                <w:color w:val="000000" w:themeColor="text1"/>
              </w:rPr>
              <w:t>Astrides</w:t>
            </w:r>
            <w:proofErr w:type="spellEnd"/>
            <w:r w:rsidRPr="00AA0C09">
              <w:rPr>
                <w:i/>
                <w:iCs/>
                <w:color w:val="000000" w:themeColor="text1"/>
              </w:rPr>
              <w:t xml:space="preserve"> 2015</w:t>
            </w:r>
          </w:p>
        </w:tc>
        <w:tc>
          <w:tcPr>
            <w:tcW w:w="550" w:type="pct"/>
          </w:tcPr>
          <w:p w14:paraId="064FB612" w14:textId="52947417"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71"/>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71"/>
                <w14:textFill>
                  <w14:solidFill>
                    <w14:schemeClr w14:val="tx1">
                      <w14:alpha w14:val="100000"/>
                    </w14:schemeClr>
                  </w14:solidFill>
                </w14:textFill>
              </w:rPr>
              <w:t>|</w:t>
            </w:r>
          </w:p>
        </w:tc>
        <w:tc>
          <w:tcPr>
            <w:tcW w:w="649" w:type="pct"/>
          </w:tcPr>
          <w:p w14:paraId="3B0885D1" w14:textId="1F8E5135" w:rsidR="003E0BA4" w:rsidRPr="00AA0C09" w:rsidRDefault="003E0BA4" w:rsidP="003E0BA4">
            <w:pPr>
              <w:pStyle w:val="TableText"/>
              <w:keepNext/>
              <w:jc w:val="center"/>
              <w:rPr>
                <w:i/>
                <w:iCs/>
                <w:color w:val="000000" w:themeColor="text1"/>
              </w:rPr>
            </w:pPr>
            <w:r w:rsidRPr="00AA0C09">
              <w:rPr>
                <w:i/>
                <w:iCs/>
                <w:color w:val="000000" w:themeColor="text1"/>
              </w:rPr>
              <w:t>1.58</w:t>
            </w:r>
          </w:p>
        </w:tc>
        <w:tc>
          <w:tcPr>
            <w:tcW w:w="709" w:type="pct"/>
          </w:tcPr>
          <w:p w14:paraId="51026784" w14:textId="7883EB32"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70"/>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70"/>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70"/>
                <w14:textFill>
                  <w14:solidFill>
                    <w14:schemeClr w14:val="tx1">
                      <w14:alpha w14:val="100000"/>
                    </w14:schemeClr>
                  </w14:solidFill>
                </w14:textFill>
              </w:rPr>
              <w:t xml:space="preserve">　</w:t>
            </w:r>
          </w:p>
        </w:tc>
      </w:tr>
      <w:tr w:rsidR="003E0BA4" w:rsidRPr="00CE28E3" w14:paraId="31DF4D69" w14:textId="77777777" w:rsidTr="003E0BA4">
        <w:trPr>
          <w:cantSplit/>
          <w:trHeight w:val="283"/>
        </w:trPr>
        <w:tc>
          <w:tcPr>
            <w:tcW w:w="3092" w:type="pct"/>
          </w:tcPr>
          <w:p w14:paraId="0ADAEC66" w14:textId="5EA98218" w:rsidR="003E0BA4" w:rsidRPr="00AA0C09" w:rsidRDefault="003E0BA4" w:rsidP="003E0BA4">
            <w:pPr>
              <w:pStyle w:val="TableText"/>
              <w:keepNext/>
              <w:rPr>
                <w:i/>
                <w:iCs/>
                <w:color w:val="000000" w:themeColor="text1"/>
              </w:rPr>
            </w:pPr>
            <w:r w:rsidRPr="00AA0C09">
              <w:rPr>
                <w:i/>
                <w:iCs/>
                <w:color w:val="000000" w:themeColor="text1"/>
              </w:rPr>
              <w:t>Cure point 20 years &amp; SMR of 4</w:t>
            </w:r>
          </w:p>
        </w:tc>
        <w:tc>
          <w:tcPr>
            <w:tcW w:w="550" w:type="pct"/>
          </w:tcPr>
          <w:p w14:paraId="0BABCCEA" w14:textId="2607CF15"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i/>
                <w:iCs/>
                <w:color w:val="000000" w:themeColor="text1"/>
                <w:spacing w:val="41"/>
                <w:shd w:val="solid" w:color="000000" w:fill="000000"/>
                <w:fitText w:val="210" w:id="-1299485169"/>
                <w14:textFill>
                  <w14:solidFill>
                    <w14:schemeClr w14:val="tx1">
                      <w14:alpha w14:val="100000"/>
                    </w14:schemeClr>
                  </w14:solidFill>
                </w14:textFill>
              </w:rPr>
              <w:t>||</w:t>
            </w:r>
            <w:r w:rsidR="000476BB" w:rsidRPr="000476BB">
              <w:rPr>
                <w:i/>
                <w:iCs/>
                <w:color w:val="000000" w:themeColor="text1"/>
                <w:spacing w:val="1"/>
                <w:shd w:val="solid" w:color="000000" w:fill="000000"/>
                <w:fitText w:val="210" w:id="-1299485169"/>
                <w14:textFill>
                  <w14:solidFill>
                    <w14:schemeClr w14:val="tx1">
                      <w14:alpha w14:val="100000"/>
                    </w14:schemeClr>
                  </w14:solidFill>
                </w14:textFill>
              </w:rPr>
              <w:t>|</w:t>
            </w:r>
          </w:p>
        </w:tc>
        <w:tc>
          <w:tcPr>
            <w:tcW w:w="649" w:type="pct"/>
          </w:tcPr>
          <w:p w14:paraId="58E0E7E6" w14:textId="5A3AB78A" w:rsidR="003E0BA4" w:rsidRPr="00AA0C09" w:rsidRDefault="003E0BA4" w:rsidP="003E0BA4">
            <w:pPr>
              <w:pStyle w:val="TableText"/>
              <w:keepNext/>
              <w:jc w:val="center"/>
              <w:rPr>
                <w:i/>
                <w:iCs/>
                <w:color w:val="000000" w:themeColor="text1"/>
              </w:rPr>
            </w:pPr>
            <w:r w:rsidRPr="00AA0C09">
              <w:rPr>
                <w:i/>
                <w:iCs/>
                <w:color w:val="000000" w:themeColor="text1"/>
              </w:rPr>
              <w:t>1.61</w:t>
            </w:r>
          </w:p>
        </w:tc>
        <w:tc>
          <w:tcPr>
            <w:tcW w:w="709" w:type="pct"/>
          </w:tcPr>
          <w:p w14:paraId="472D59EA" w14:textId="35FF393D" w:rsidR="003E0BA4" w:rsidRPr="000F7AB4" w:rsidRDefault="003E0BA4" w:rsidP="003E0BA4">
            <w:pPr>
              <w:pStyle w:val="TableText"/>
              <w:keepNext/>
              <w:jc w:val="center"/>
              <w:rPr>
                <w:i/>
                <w:iCs/>
                <w:color w:val="000000" w:themeColor="text1"/>
                <w:highlight w:val="green"/>
              </w:rPr>
            </w:pPr>
            <w:r w:rsidRPr="00E423AD">
              <w:rPr>
                <w:i/>
                <w:iCs/>
                <w:color w:val="000000" w:themeColor="text1"/>
              </w:rPr>
              <w:t>$</w:t>
            </w:r>
            <w:r w:rsidR="000476BB" w:rsidRPr="000476BB">
              <w:rPr>
                <w:rFonts w:hint="eastAsia"/>
                <w:i/>
                <w:iCs/>
                <w:color w:val="000000" w:themeColor="text1"/>
                <w:w w:val="15"/>
                <w:shd w:val="solid" w:color="000000" w:fill="000000"/>
                <w:fitText w:val="60" w:id="-1299485168"/>
                <w14:textFill>
                  <w14:solidFill>
                    <w14:schemeClr w14:val="tx1">
                      <w14:alpha w14:val="100000"/>
                    </w14:schemeClr>
                  </w14:solidFill>
                </w14:textFill>
              </w:rPr>
              <w:t xml:space="preserve">　</w:t>
            </w:r>
            <w:r w:rsidR="000476BB" w:rsidRPr="000476BB">
              <w:rPr>
                <w:i/>
                <w:iCs/>
                <w:color w:val="000000" w:themeColor="text1"/>
                <w:w w:val="15"/>
                <w:shd w:val="solid" w:color="000000" w:fill="000000"/>
                <w:fitText w:val="60" w:id="-1299485168"/>
                <w14:textFill>
                  <w14:solidFill>
                    <w14:schemeClr w14:val="tx1">
                      <w14:alpha w14:val="100000"/>
                    </w14:schemeClr>
                  </w14:solidFill>
                </w14:textFill>
              </w:rPr>
              <w:t>|</w:t>
            </w:r>
            <w:r w:rsidR="000476BB" w:rsidRPr="000476BB">
              <w:rPr>
                <w:rFonts w:hint="eastAsia"/>
                <w:i/>
                <w:iCs/>
                <w:color w:val="000000" w:themeColor="text1"/>
                <w:spacing w:val="-5"/>
                <w:w w:val="15"/>
                <w:shd w:val="solid" w:color="000000" w:fill="000000"/>
                <w:fitText w:val="60" w:id="-1299485168"/>
                <w14:textFill>
                  <w14:solidFill>
                    <w14:schemeClr w14:val="tx1">
                      <w14:alpha w14:val="100000"/>
                    </w14:schemeClr>
                  </w14:solidFill>
                </w14:textFill>
              </w:rPr>
              <w:t xml:space="preserve">　</w:t>
            </w:r>
          </w:p>
        </w:tc>
      </w:tr>
    </w:tbl>
    <w:p w14:paraId="2B11CF26" w14:textId="42E843AC" w:rsidR="007C615C" w:rsidRDefault="0045093D" w:rsidP="00542972">
      <w:pPr>
        <w:pStyle w:val="TableFigureFooter"/>
        <w:spacing w:before="0" w:after="120"/>
        <w:rPr>
          <w:rFonts w:eastAsia="Calibri"/>
          <w:szCs w:val="20"/>
        </w:rPr>
      </w:pPr>
      <w:bookmarkStart w:id="71" w:name="_Hlk68276759"/>
      <w:bookmarkEnd w:id="70"/>
      <w:r w:rsidRPr="0045093D">
        <w:rPr>
          <w:rFonts w:eastAsia="Calibri"/>
          <w:szCs w:val="20"/>
        </w:rPr>
        <w:t>ICER = incremental cost-effectiveness ratio;</w:t>
      </w:r>
      <w:r w:rsidR="00401910">
        <w:rPr>
          <w:rFonts w:eastAsia="Calibri"/>
          <w:szCs w:val="20"/>
        </w:rPr>
        <w:t xml:space="preserve"> OS = overall survival; PD = progressive disease; </w:t>
      </w:r>
      <w:r w:rsidR="008B5B67" w:rsidRPr="00CE28E3">
        <w:rPr>
          <w:rFonts w:eastAsia="Calibri"/>
          <w:szCs w:val="20"/>
        </w:rPr>
        <w:t>QALY = quality adjusted life year</w:t>
      </w:r>
    </w:p>
    <w:p w14:paraId="63790136" w14:textId="38E246D1" w:rsidR="00BB2514" w:rsidRDefault="00BB2514" w:rsidP="00542972">
      <w:pPr>
        <w:pStyle w:val="TableFigureFooter"/>
        <w:spacing w:before="0" w:after="120"/>
        <w:rPr>
          <w:rFonts w:eastAsia="Calibri"/>
          <w:szCs w:val="20"/>
        </w:rPr>
      </w:pPr>
      <w:r>
        <w:rPr>
          <w:rFonts w:eastAsia="Calibri"/>
          <w:szCs w:val="20"/>
        </w:rPr>
        <w:t xml:space="preserve">Source: </w:t>
      </w:r>
      <w:r w:rsidRPr="007C615C">
        <w:rPr>
          <w:i/>
          <w:iCs/>
          <w:szCs w:val="18"/>
        </w:rPr>
        <w:t xml:space="preserve">Constructed during the </w:t>
      </w:r>
      <w:r>
        <w:rPr>
          <w:i/>
          <w:iCs/>
          <w:szCs w:val="18"/>
        </w:rPr>
        <w:t>evaluation from Table 124, pp208-209 of the ADAR</w:t>
      </w:r>
    </w:p>
    <w:p w14:paraId="33652C1F" w14:textId="0E009AB4" w:rsidR="00401910" w:rsidRPr="00E8459F" w:rsidRDefault="00401910" w:rsidP="00542972">
      <w:pPr>
        <w:jc w:val="both"/>
        <w:rPr>
          <w:color w:val="000000" w:themeColor="text1"/>
        </w:rPr>
      </w:pPr>
      <w:r w:rsidRPr="00E8459F">
        <w:rPr>
          <w:color w:val="000000" w:themeColor="text1"/>
        </w:rPr>
        <w:t xml:space="preserve">The ADAR’s sensitivity analyses showed that the model was most sensitive to discount rate, time horizon, </w:t>
      </w:r>
      <w:r w:rsidR="00C36660" w:rsidRPr="00E8459F">
        <w:rPr>
          <w:color w:val="000000" w:themeColor="text1"/>
        </w:rPr>
        <w:t xml:space="preserve">and </w:t>
      </w:r>
      <w:r w:rsidRPr="00E8459F">
        <w:rPr>
          <w:color w:val="000000" w:themeColor="text1"/>
        </w:rPr>
        <w:t>cure poin</w:t>
      </w:r>
      <w:r w:rsidR="00C36660" w:rsidRPr="00E8459F">
        <w:rPr>
          <w:color w:val="000000" w:themeColor="text1"/>
        </w:rPr>
        <w:t>t</w:t>
      </w:r>
      <w:r w:rsidRPr="00E8459F">
        <w:rPr>
          <w:color w:val="000000" w:themeColor="text1"/>
        </w:rPr>
        <w:t>.</w:t>
      </w:r>
      <w:r w:rsidR="00DD7C2F" w:rsidRPr="00E8459F">
        <w:rPr>
          <w:color w:val="000000" w:themeColor="text1"/>
        </w:rPr>
        <w:t xml:space="preserve"> </w:t>
      </w:r>
      <w:r w:rsidR="00542972" w:rsidRPr="00E8459F">
        <w:rPr>
          <w:color w:val="000000" w:themeColor="text1"/>
        </w:rPr>
        <w:t>It was</w:t>
      </w:r>
      <w:r w:rsidR="0081521D" w:rsidRPr="00E8459F">
        <w:rPr>
          <w:color w:val="000000" w:themeColor="text1"/>
        </w:rPr>
        <w:t xml:space="preserve"> noted that the</w:t>
      </w:r>
      <w:r w:rsidR="00DD7C2F" w:rsidRPr="00E8459F">
        <w:rPr>
          <w:color w:val="000000" w:themeColor="text1"/>
        </w:rPr>
        <w:t xml:space="preserve"> impact of discount rate and ti</w:t>
      </w:r>
      <w:r w:rsidR="008162B7" w:rsidRPr="00E8459F">
        <w:rPr>
          <w:color w:val="000000" w:themeColor="text1"/>
        </w:rPr>
        <w:t>me</w:t>
      </w:r>
      <w:r w:rsidR="00DD7C2F" w:rsidRPr="00E8459F">
        <w:rPr>
          <w:color w:val="000000" w:themeColor="text1"/>
        </w:rPr>
        <w:t xml:space="preserve"> horizon would be expected in a lifetime horizon with long term modelled benefits, and a treatment with frontloaded costs.</w:t>
      </w:r>
    </w:p>
    <w:p w14:paraId="58DDEA3E" w14:textId="483BABAE" w:rsidR="00401910" w:rsidRPr="00E8459F" w:rsidRDefault="00542972" w:rsidP="00542972">
      <w:pPr>
        <w:jc w:val="both"/>
        <w:rPr>
          <w:color w:val="000000" w:themeColor="text1"/>
        </w:rPr>
      </w:pPr>
      <w:r w:rsidRPr="00E8459F">
        <w:rPr>
          <w:color w:val="000000" w:themeColor="text1"/>
        </w:rPr>
        <w:t>It was</w:t>
      </w:r>
      <w:r w:rsidR="00744976" w:rsidRPr="00E8459F">
        <w:rPr>
          <w:color w:val="000000" w:themeColor="text1"/>
        </w:rPr>
        <w:t xml:space="preserve"> considered that the</w:t>
      </w:r>
      <w:r w:rsidR="00401910" w:rsidRPr="00E8459F">
        <w:rPr>
          <w:color w:val="000000" w:themeColor="text1"/>
        </w:rPr>
        <w:t xml:space="preserve"> model was highly sensitive to the cure point assumption, assuming a longer time to cure increased the ICER substantially. </w:t>
      </w:r>
      <w:r w:rsidR="00DD7C2F" w:rsidRPr="00E8459F">
        <w:rPr>
          <w:color w:val="000000" w:themeColor="text1"/>
        </w:rPr>
        <w:t>In addition to the impact of the cure assumption itself,</w:t>
      </w:r>
      <w:r w:rsidR="00DD7C2F" w:rsidRPr="00293A38">
        <w:rPr>
          <w:color w:val="000000" w:themeColor="text1"/>
        </w:rPr>
        <w:t xml:space="preserve"> </w:t>
      </w:r>
      <w:r w:rsidR="00401910" w:rsidRPr="00E8459F">
        <w:rPr>
          <w:color w:val="000000" w:themeColor="text1"/>
        </w:rPr>
        <w:t>the base case assumption of a cure point at 2 years led to minimal use of the fitted extrapolated curves</w:t>
      </w:r>
      <w:r w:rsidR="00DD7C2F" w:rsidRPr="00E8459F">
        <w:rPr>
          <w:color w:val="000000" w:themeColor="text1"/>
        </w:rPr>
        <w:t>, and consequently, little impact of the selected extrapolation curve.</w:t>
      </w:r>
    </w:p>
    <w:p w14:paraId="54702F47" w14:textId="6192D778" w:rsidR="00401910" w:rsidRPr="00E8459F" w:rsidRDefault="003E0BA4" w:rsidP="00542972">
      <w:pPr>
        <w:jc w:val="both"/>
        <w:rPr>
          <w:color w:val="000000" w:themeColor="text1"/>
        </w:rPr>
      </w:pPr>
      <w:r w:rsidRPr="00E8459F">
        <w:rPr>
          <w:color w:val="000000" w:themeColor="text1"/>
        </w:rPr>
        <w:t xml:space="preserve">There was little difference in ICER’s between selecting a cure point at 20 years and 57 years (removing the cure assumption from the model.  Given, that the arguments presented by the model suggest that some cure assumption may be reasonable, a </w:t>
      </w:r>
      <w:proofErr w:type="gramStart"/>
      <w:r w:rsidRPr="00E8459F">
        <w:rPr>
          <w:color w:val="000000" w:themeColor="text1"/>
        </w:rPr>
        <w:t>20 year</w:t>
      </w:r>
      <w:proofErr w:type="gramEnd"/>
      <w:r w:rsidRPr="00E8459F">
        <w:rPr>
          <w:color w:val="000000" w:themeColor="text1"/>
        </w:rPr>
        <w:t xml:space="preserve"> time horizon was selected for multivariate sensitivity analyses during the evaluation.</w:t>
      </w:r>
      <w:r w:rsidR="00796862" w:rsidRPr="00E8459F">
        <w:rPr>
          <w:color w:val="000000" w:themeColor="text1"/>
        </w:rPr>
        <w:t xml:space="preserve"> </w:t>
      </w:r>
      <w:r w:rsidR="00542972" w:rsidRPr="00E8459F">
        <w:rPr>
          <w:color w:val="000000" w:themeColor="text1"/>
        </w:rPr>
        <w:t>M</w:t>
      </w:r>
      <w:r w:rsidR="00401910" w:rsidRPr="00E8459F">
        <w:rPr>
          <w:color w:val="000000" w:themeColor="text1"/>
        </w:rPr>
        <w:t xml:space="preserve">ultivariate sensitivity analyses </w:t>
      </w:r>
      <w:r w:rsidR="00542972" w:rsidRPr="00E8459F">
        <w:rPr>
          <w:color w:val="000000" w:themeColor="text1"/>
        </w:rPr>
        <w:t xml:space="preserve">conducted during the evaluation </w:t>
      </w:r>
      <w:r w:rsidR="00401910" w:rsidRPr="00E8459F">
        <w:rPr>
          <w:color w:val="000000" w:themeColor="text1"/>
        </w:rPr>
        <w:t>to test the effect of extrapolation when extrapolated curves were relied on for 20 years of the model time. The model was also sensitive to extrapolations in this case</w:t>
      </w:r>
      <w:r w:rsidR="00DD7C2F" w:rsidRPr="00E8459F">
        <w:rPr>
          <w:color w:val="000000" w:themeColor="text1"/>
        </w:rPr>
        <w:t>.</w:t>
      </w:r>
    </w:p>
    <w:p w14:paraId="736C010B" w14:textId="4F765B31" w:rsidR="00401910" w:rsidRPr="00E8459F" w:rsidRDefault="00542972" w:rsidP="00542972">
      <w:pPr>
        <w:jc w:val="both"/>
        <w:rPr>
          <w:color w:val="000000" w:themeColor="text1"/>
        </w:rPr>
      </w:pPr>
      <w:r w:rsidRPr="00E8459F">
        <w:rPr>
          <w:color w:val="000000" w:themeColor="text1"/>
        </w:rPr>
        <w:t>It was</w:t>
      </w:r>
      <w:r w:rsidR="00744976" w:rsidRPr="00E8459F">
        <w:rPr>
          <w:color w:val="000000" w:themeColor="text1"/>
        </w:rPr>
        <w:t xml:space="preserve"> considered that the</w:t>
      </w:r>
      <w:r w:rsidR="00401910" w:rsidRPr="00E8459F">
        <w:rPr>
          <w:color w:val="000000" w:themeColor="text1"/>
        </w:rPr>
        <w:t xml:space="preserve"> model was also sensitive to an increase in the standardised mortality ratio applied to cured patients, as well as the selected source of utility for patients in the progressive disease state</w:t>
      </w:r>
      <w:r w:rsidR="00C36660" w:rsidRPr="00E8459F">
        <w:rPr>
          <w:color w:val="000000" w:themeColor="text1"/>
        </w:rPr>
        <w:t>, both of which favoured brexu-cel.</w:t>
      </w:r>
    </w:p>
    <w:p w14:paraId="54E9344A" w14:textId="39A748B4" w:rsidR="005A2D3B" w:rsidRDefault="005A2D3B" w:rsidP="00542972">
      <w:pPr>
        <w:jc w:val="both"/>
        <w:rPr>
          <w:b/>
          <w:bCs/>
          <w:color w:val="000000" w:themeColor="text1"/>
        </w:rPr>
      </w:pPr>
      <w:r>
        <w:rPr>
          <w:b/>
          <w:bCs/>
          <w:color w:val="000000" w:themeColor="text1"/>
        </w:rPr>
        <w:lastRenderedPageBreak/>
        <w:t xml:space="preserve">Pre-ESC response </w:t>
      </w:r>
    </w:p>
    <w:p w14:paraId="7CA42A13" w14:textId="59C9325B" w:rsidR="007E747F" w:rsidRPr="00095B24" w:rsidRDefault="007E747F" w:rsidP="007E747F">
      <w:pPr>
        <w:spacing w:after="120"/>
        <w:rPr>
          <w:rFonts w:cstheme="minorHAnsi"/>
          <w:bCs/>
          <w:lang w:val="en-US"/>
        </w:rPr>
      </w:pPr>
      <w:r w:rsidRPr="00095B24">
        <w:rPr>
          <w:rFonts w:cstheme="minorHAnsi"/>
          <w:bCs/>
          <w:lang w:val="en-IN"/>
        </w:rPr>
        <w:t xml:space="preserve">A ‘weighted </w:t>
      </w:r>
      <w:proofErr w:type="gramStart"/>
      <w:r w:rsidRPr="00095B24">
        <w:rPr>
          <w:rFonts w:cstheme="minorHAnsi"/>
          <w:bCs/>
          <w:lang w:val="en-IN"/>
        </w:rPr>
        <w:t>analysis’</w:t>
      </w:r>
      <w:proofErr w:type="gramEnd"/>
      <w:r w:rsidRPr="00095B24">
        <w:rPr>
          <w:rFonts w:cstheme="minorHAnsi"/>
          <w:bCs/>
          <w:lang w:val="en-IN"/>
        </w:rPr>
        <w:t xml:space="preserve"> </w:t>
      </w:r>
      <w:r>
        <w:rPr>
          <w:rFonts w:cstheme="minorHAnsi"/>
          <w:bCs/>
          <w:lang w:val="en-IN"/>
        </w:rPr>
        <w:t xml:space="preserve">to determine the numbers of patients in each arm who are either in PD or EFS was undertaken. </w:t>
      </w:r>
      <w:r w:rsidRPr="00095B24">
        <w:rPr>
          <w:rFonts w:cstheme="minorHAnsi"/>
          <w:bCs/>
        </w:rPr>
        <w:t xml:space="preserve">The analysis was performed by </w:t>
      </w:r>
      <w:r>
        <w:rPr>
          <w:rFonts w:cstheme="minorHAnsi"/>
          <w:bCs/>
        </w:rPr>
        <w:t xml:space="preserve">weighting </w:t>
      </w:r>
      <w:r w:rsidRPr="00095B24">
        <w:rPr>
          <w:rFonts w:cstheme="minorHAnsi"/>
          <w:bCs/>
        </w:rPr>
        <w:t xml:space="preserve">using the model outcomes for </w:t>
      </w:r>
      <w:r>
        <w:rPr>
          <w:rFonts w:cstheme="minorHAnsi"/>
          <w:bCs/>
        </w:rPr>
        <w:t xml:space="preserve">the </w:t>
      </w:r>
      <w:r w:rsidRPr="00095B24">
        <w:rPr>
          <w:rFonts w:cstheme="minorHAnsi"/>
          <w:bCs/>
        </w:rPr>
        <w:t>cure population (i.e., cure point of 2 year being applied to all alive patients) and non-cure population (i.e., using only trial data and parametric extrapolations and not using cure assumption)</w:t>
      </w:r>
      <w:r>
        <w:rPr>
          <w:rFonts w:cstheme="minorHAnsi"/>
          <w:bCs/>
        </w:rPr>
        <w:t xml:space="preserve">: </w:t>
      </w:r>
    </w:p>
    <w:p w14:paraId="40EF2572" w14:textId="77777777" w:rsidR="007E747F" w:rsidRPr="00095B24" w:rsidRDefault="007E747F" w:rsidP="007E747F">
      <w:pPr>
        <w:numPr>
          <w:ilvl w:val="0"/>
          <w:numId w:val="43"/>
        </w:numPr>
        <w:spacing w:after="120" w:line="240" w:lineRule="auto"/>
        <w:jc w:val="both"/>
        <w:rPr>
          <w:rFonts w:cstheme="minorHAnsi"/>
          <w:bCs/>
          <w:lang w:val="en-IN"/>
        </w:rPr>
      </w:pPr>
      <w:r w:rsidRPr="00095B24">
        <w:rPr>
          <w:rFonts w:cstheme="minorHAnsi"/>
          <w:bCs/>
          <w:lang w:val="en-IN"/>
        </w:rPr>
        <w:t>There are 2</w:t>
      </w:r>
      <w:r>
        <w:rPr>
          <w:rFonts w:cstheme="minorHAnsi"/>
          <w:bCs/>
          <w:lang w:val="en-IN"/>
        </w:rPr>
        <w:t>8.76</w:t>
      </w:r>
      <w:r w:rsidRPr="00095B24">
        <w:rPr>
          <w:rFonts w:cstheme="minorHAnsi"/>
          <w:bCs/>
          <w:lang w:val="en-IN"/>
        </w:rPr>
        <w:t xml:space="preserve">% and </w:t>
      </w:r>
      <w:r>
        <w:rPr>
          <w:rFonts w:cstheme="minorHAnsi"/>
          <w:bCs/>
          <w:lang w:val="en-IN"/>
        </w:rPr>
        <w:t>7.89</w:t>
      </w:r>
      <w:r w:rsidRPr="00095B24">
        <w:rPr>
          <w:rFonts w:cstheme="minorHAnsi"/>
          <w:bCs/>
          <w:lang w:val="en-IN"/>
        </w:rPr>
        <w:t xml:space="preserve">% </w:t>
      </w:r>
      <w:r>
        <w:rPr>
          <w:rFonts w:cstheme="minorHAnsi"/>
          <w:bCs/>
          <w:lang w:val="en-IN"/>
        </w:rPr>
        <w:t xml:space="preserve">of </w:t>
      </w:r>
      <w:r w:rsidRPr="00095B24">
        <w:rPr>
          <w:rFonts w:cstheme="minorHAnsi"/>
          <w:bCs/>
          <w:lang w:val="en-IN"/>
        </w:rPr>
        <w:t>patients in EFS in brexu-cel and blinatumomab arm at 2 years, respectively</w:t>
      </w:r>
    </w:p>
    <w:p w14:paraId="317C5AB6" w14:textId="77777777" w:rsidR="007E747F" w:rsidRPr="00095B24" w:rsidRDefault="007E747F" w:rsidP="007E747F">
      <w:pPr>
        <w:numPr>
          <w:ilvl w:val="0"/>
          <w:numId w:val="43"/>
        </w:numPr>
        <w:spacing w:after="120" w:line="240" w:lineRule="auto"/>
        <w:jc w:val="both"/>
        <w:rPr>
          <w:rFonts w:cstheme="minorHAnsi"/>
          <w:bCs/>
          <w:lang w:val="en-IN"/>
        </w:rPr>
      </w:pPr>
      <w:r w:rsidRPr="00095B24">
        <w:rPr>
          <w:rFonts w:cstheme="minorHAnsi"/>
          <w:bCs/>
          <w:lang w:val="en-IN"/>
        </w:rPr>
        <w:t>The</w:t>
      </w:r>
      <w:r>
        <w:rPr>
          <w:rFonts w:cstheme="minorHAnsi"/>
          <w:bCs/>
          <w:lang w:val="en-IN"/>
        </w:rPr>
        <w:t xml:space="preserve">re are </w:t>
      </w:r>
      <w:r w:rsidRPr="00095B24">
        <w:rPr>
          <w:rFonts w:cstheme="minorHAnsi"/>
          <w:bCs/>
          <w:lang w:val="en-IN"/>
        </w:rPr>
        <w:t>46</w:t>
      </w:r>
      <w:r>
        <w:rPr>
          <w:rFonts w:cstheme="minorHAnsi"/>
          <w:bCs/>
          <w:lang w:val="en-IN"/>
        </w:rPr>
        <w:t>.46</w:t>
      </w:r>
      <w:r w:rsidRPr="00095B24">
        <w:rPr>
          <w:rFonts w:cstheme="minorHAnsi"/>
          <w:bCs/>
          <w:lang w:val="en-IN"/>
        </w:rPr>
        <w:t>% and 2</w:t>
      </w:r>
      <w:r>
        <w:rPr>
          <w:rFonts w:cstheme="minorHAnsi"/>
          <w:bCs/>
          <w:lang w:val="en-IN"/>
        </w:rPr>
        <w:t>0.59</w:t>
      </w:r>
      <w:r w:rsidRPr="00095B24">
        <w:rPr>
          <w:rFonts w:cstheme="minorHAnsi"/>
          <w:bCs/>
          <w:lang w:val="en-IN"/>
        </w:rPr>
        <w:t xml:space="preserve">% patients </w:t>
      </w:r>
      <w:r>
        <w:rPr>
          <w:rFonts w:cstheme="minorHAnsi"/>
          <w:bCs/>
          <w:lang w:val="en-IN"/>
        </w:rPr>
        <w:t xml:space="preserve">alive </w:t>
      </w:r>
      <w:r w:rsidRPr="00095B24">
        <w:rPr>
          <w:rFonts w:cstheme="minorHAnsi"/>
          <w:bCs/>
          <w:lang w:val="en-IN"/>
        </w:rPr>
        <w:t>in brexu-cel and blinatumomab arm at 2 years, respectively</w:t>
      </w:r>
    </w:p>
    <w:p w14:paraId="0AB0B8DC" w14:textId="77777777" w:rsidR="007E747F" w:rsidRPr="00095B24" w:rsidRDefault="007E747F" w:rsidP="007E747F">
      <w:pPr>
        <w:numPr>
          <w:ilvl w:val="0"/>
          <w:numId w:val="43"/>
        </w:numPr>
        <w:spacing w:after="120" w:line="240" w:lineRule="auto"/>
        <w:jc w:val="both"/>
        <w:rPr>
          <w:rFonts w:cstheme="minorHAnsi"/>
          <w:bCs/>
          <w:lang w:val="en-IN"/>
        </w:rPr>
      </w:pPr>
      <w:r w:rsidRPr="00095B24">
        <w:rPr>
          <w:rFonts w:cstheme="minorHAnsi"/>
          <w:bCs/>
          <w:lang w:val="en-IN"/>
        </w:rPr>
        <w:t xml:space="preserve">The percentage of patients in EFS (to OS) </w:t>
      </w:r>
      <w:r>
        <w:rPr>
          <w:rFonts w:cstheme="minorHAnsi"/>
          <w:bCs/>
          <w:lang w:val="en-IN"/>
        </w:rPr>
        <w:t>is</w:t>
      </w:r>
      <w:r w:rsidRPr="00095B24">
        <w:rPr>
          <w:rFonts w:cstheme="minorHAnsi"/>
          <w:bCs/>
          <w:lang w:val="en-IN"/>
        </w:rPr>
        <w:t xml:space="preserve"> 61.9% and 38.3% in brexu-cel and blinatumomab arm, respectively</w:t>
      </w:r>
    </w:p>
    <w:p w14:paraId="38B08100" w14:textId="77777777" w:rsidR="007E747F" w:rsidRPr="00095B24" w:rsidRDefault="007E747F" w:rsidP="007E747F">
      <w:pPr>
        <w:numPr>
          <w:ilvl w:val="0"/>
          <w:numId w:val="43"/>
        </w:numPr>
        <w:spacing w:after="120" w:line="240" w:lineRule="auto"/>
        <w:jc w:val="both"/>
        <w:rPr>
          <w:rFonts w:cstheme="minorHAnsi"/>
          <w:bCs/>
          <w:lang w:val="en-IN"/>
        </w:rPr>
      </w:pPr>
      <w:r w:rsidRPr="00095B24">
        <w:rPr>
          <w:rFonts w:cstheme="minorHAnsi"/>
          <w:bCs/>
          <w:lang w:val="en-IN"/>
        </w:rPr>
        <w:t>A weighted analysis was performed by assuming that 61.9% and 38.3% in brexu-cel and blinatumomab arm, respectively, would achieve cured cohort outcomes and the remaining would have non-cured cohort outcomes</w:t>
      </w:r>
    </w:p>
    <w:p w14:paraId="4893CDA0" w14:textId="6FFEC7F7" w:rsidR="007E747F" w:rsidRDefault="007E747F" w:rsidP="007E747F">
      <w:pPr>
        <w:spacing w:after="120"/>
        <w:rPr>
          <w:rFonts w:cstheme="minorHAnsi"/>
          <w:bCs/>
        </w:rPr>
      </w:pPr>
      <w:r w:rsidRPr="00095B24">
        <w:rPr>
          <w:rFonts w:cstheme="minorHAnsi"/>
          <w:bCs/>
          <w:lang w:val="en-IN"/>
        </w:rPr>
        <w:t>This then forms the basis of a revised-base case</w:t>
      </w:r>
      <w:r>
        <w:rPr>
          <w:rFonts w:cstheme="minorHAnsi"/>
          <w:bCs/>
          <w:lang w:val="en-IN"/>
        </w:rPr>
        <w:t xml:space="preserve"> as presented in </w:t>
      </w:r>
      <w:r>
        <w:rPr>
          <w:rFonts w:cstheme="minorHAnsi"/>
          <w:bCs/>
          <w:lang w:val="en-IN"/>
        </w:rPr>
        <w:fldChar w:fldCharType="begin"/>
      </w:r>
      <w:r>
        <w:rPr>
          <w:rFonts w:cstheme="minorHAnsi"/>
          <w:bCs/>
          <w:lang w:val="en-IN"/>
        </w:rPr>
        <w:instrText xml:space="preserve"> REF _Ref117588820 \h </w:instrText>
      </w:r>
      <w:r>
        <w:rPr>
          <w:rFonts w:cstheme="minorHAnsi"/>
          <w:bCs/>
          <w:lang w:val="en-IN"/>
        </w:rPr>
      </w:r>
      <w:r>
        <w:rPr>
          <w:rFonts w:cstheme="minorHAnsi"/>
          <w:bCs/>
          <w:lang w:val="en-IN"/>
        </w:rPr>
        <w:fldChar w:fldCharType="separate"/>
      </w:r>
      <w:r w:rsidR="007C615C">
        <w:t xml:space="preserve">Table </w:t>
      </w:r>
      <w:r w:rsidR="007C615C">
        <w:rPr>
          <w:noProof/>
        </w:rPr>
        <w:t>11</w:t>
      </w:r>
      <w:r>
        <w:rPr>
          <w:rFonts w:cstheme="minorHAnsi"/>
          <w:bCs/>
          <w:lang w:val="en-IN"/>
        </w:rPr>
        <w:fldChar w:fldCharType="end"/>
      </w:r>
      <w:r w:rsidRPr="00095B24">
        <w:rPr>
          <w:rFonts w:cstheme="minorHAnsi"/>
          <w:bCs/>
          <w:lang w:val="en-IN"/>
        </w:rPr>
        <w:t>.</w:t>
      </w:r>
    </w:p>
    <w:p w14:paraId="5C60426A" w14:textId="0BD419A7" w:rsidR="007E747F" w:rsidRDefault="007E747F" w:rsidP="007E747F">
      <w:pPr>
        <w:pStyle w:val="Caption"/>
      </w:pPr>
      <w:bookmarkStart w:id="72" w:name="_Ref117588820"/>
      <w:r>
        <w:t xml:space="preserve">Table </w:t>
      </w:r>
      <w:r w:rsidR="00D95241">
        <w:fldChar w:fldCharType="begin"/>
      </w:r>
      <w:r w:rsidR="00D95241">
        <w:instrText xml:space="preserve"> SEQ Table \* ARABIC </w:instrText>
      </w:r>
      <w:r w:rsidR="00D95241">
        <w:fldChar w:fldCharType="separate"/>
      </w:r>
      <w:r w:rsidR="00FF1F08">
        <w:rPr>
          <w:noProof/>
        </w:rPr>
        <w:t>11</w:t>
      </w:r>
      <w:r w:rsidR="00D95241">
        <w:rPr>
          <w:noProof/>
        </w:rPr>
        <w:fldChar w:fldCharType="end"/>
      </w:r>
      <w:bookmarkEnd w:id="72"/>
      <w:r>
        <w:t xml:space="preserve"> - Updated economic estimates using a weighted approach</w:t>
      </w:r>
    </w:p>
    <w:tbl>
      <w:tblPr>
        <w:tblStyle w:val="TableGrid"/>
        <w:tblW w:w="5000" w:type="pct"/>
        <w:tblInd w:w="-5" w:type="dxa"/>
        <w:tblLook w:val="04A0" w:firstRow="1" w:lastRow="0" w:firstColumn="1" w:lastColumn="0" w:noHBand="0" w:noVBand="1"/>
      </w:tblPr>
      <w:tblGrid>
        <w:gridCol w:w="2656"/>
        <w:gridCol w:w="1327"/>
        <w:gridCol w:w="2122"/>
        <w:gridCol w:w="1459"/>
        <w:gridCol w:w="1452"/>
      </w:tblGrid>
      <w:tr w:rsidR="007E747F" w:rsidRPr="00095B24" w14:paraId="74AD488E" w14:textId="77777777" w:rsidTr="007C615C">
        <w:tc>
          <w:tcPr>
            <w:tcW w:w="1473" w:type="pct"/>
            <w:shd w:val="clear" w:color="auto" w:fill="auto"/>
            <w:vAlign w:val="center"/>
          </w:tcPr>
          <w:p w14:paraId="6D64EFB8" w14:textId="77777777" w:rsidR="007E747F" w:rsidRPr="007C615C" w:rsidRDefault="007E747F" w:rsidP="00BC7CB1">
            <w:pPr>
              <w:snapToGrid w:val="0"/>
              <w:spacing w:before="0"/>
              <w:jc w:val="center"/>
              <w:rPr>
                <w:rFonts w:ascii="Arial Narrow" w:hAnsi="Arial Narrow" w:cstheme="minorHAnsi"/>
                <w:b/>
                <w:bCs/>
                <w:sz w:val="20"/>
                <w:szCs w:val="20"/>
              </w:rPr>
            </w:pPr>
            <w:r w:rsidRPr="007C615C">
              <w:rPr>
                <w:rFonts w:ascii="Arial Narrow" w:hAnsi="Arial Narrow" w:cstheme="minorHAnsi"/>
                <w:b/>
                <w:bCs/>
                <w:sz w:val="20"/>
                <w:szCs w:val="20"/>
              </w:rPr>
              <w:t>Parameters</w:t>
            </w:r>
          </w:p>
        </w:tc>
        <w:tc>
          <w:tcPr>
            <w:tcW w:w="736" w:type="pct"/>
            <w:shd w:val="clear" w:color="auto" w:fill="auto"/>
          </w:tcPr>
          <w:p w14:paraId="544D618D" w14:textId="77777777" w:rsidR="007E747F" w:rsidRPr="007C615C" w:rsidRDefault="007E747F" w:rsidP="00BC7CB1">
            <w:pPr>
              <w:snapToGrid w:val="0"/>
              <w:spacing w:before="0"/>
              <w:jc w:val="center"/>
              <w:rPr>
                <w:rFonts w:ascii="Arial Narrow" w:hAnsi="Arial Narrow" w:cstheme="minorHAnsi"/>
                <w:b/>
                <w:bCs/>
                <w:sz w:val="20"/>
                <w:szCs w:val="20"/>
              </w:rPr>
            </w:pPr>
            <w:r w:rsidRPr="007C615C">
              <w:rPr>
                <w:rFonts w:ascii="Arial Narrow" w:hAnsi="Arial Narrow" w:cstheme="minorHAnsi"/>
                <w:b/>
                <w:bCs/>
                <w:sz w:val="20"/>
                <w:szCs w:val="20"/>
              </w:rPr>
              <w:t>Brexu-cel</w:t>
            </w:r>
          </w:p>
        </w:tc>
        <w:tc>
          <w:tcPr>
            <w:tcW w:w="1177" w:type="pct"/>
            <w:shd w:val="clear" w:color="auto" w:fill="auto"/>
          </w:tcPr>
          <w:p w14:paraId="37A433DE" w14:textId="77777777" w:rsidR="007E747F" w:rsidRPr="007C615C" w:rsidRDefault="007E747F" w:rsidP="00BC7CB1">
            <w:pPr>
              <w:snapToGrid w:val="0"/>
              <w:spacing w:before="0"/>
              <w:jc w:val="center"/>
              <w:rPr>
                <w:rFonts w:ascii="Arial Narrow" w:hAnsi="Arial Narrow" w:cstheme="minorHAnsi"/>
                <w:b/>
                <w:bCs/>
                <w:sz w:val="20"/>
                <w:szCs w:val="20"/>
              </w:rPr>
            </w:pPr>
            <w:r w:rsidRPr="007C615C">
              <w:rPr>
                <w:rFonts w:ascii="Arial Narrow" w:hAnsi="Arial Narrow" w:cstheme="minorHAnsi"/>
                <w:b/>
                <w:bCs/>
                <w:sz w:val="20"/>
                <w:szCs w:val="20"/>
              </w:rPr>
              <w:t>Blinatumomab</w:t>
            </w:r>
          </w:p>
        </w:tc>
        <w:tc>
          <w:tcPr>
            <w:tcW w:w="809" w:type="pct"/>
            <w:shd w:val="clear" w:color="auto" w:fill="auto"/>
            <w:vAlign w:val="center"/>
          </w:tcPr>
          <w:p w14:paraId="316696BA" w14:textId="77777777" w:rsidR="007E747F" w:rsidRPr="007C615C" w:rsidRDefault="007E747F" w:rsidP="00BC7CB1">
            <w:pPr>
              <w:snapToGrid w:val="0"/>
              <w:spacing w:before="0"/>
              <w:jc w:val="center"/>
              <w:rPr>
                <w:rFonts w:ascii="Arial Narrow" w:hAnsi="Arial Narrow" w:cstheme="minorHAnsi"/>
                <w:b/>
                <w:bCs/>
                <w:sz w:val="20"/>
                <w:szCs w:val="20"/>
              </w:rPr>
            </w:pPr>
            <w:r w:rsidRPr="007C615C">
              <w:rPr>
                <w:rFonts w:ascii="Arial Narrow" w:hAnsi="Arial Narrow" w:cstheme="minorHAnsi"/>
                <w:b/>
                <w:bCs/>
                <w:sz w:val="20"/>
                <w:szCs w:val="20"/>
              </w:rPr>
              <w:t>Incremental</w:t>
            </w:r>
          </w:p>
        </w:tc>
        <w:tc>
          <w:tcPr>
            <w:tcW w:w="805" w:type="pct"/>
            <w:shd w:val="clear" w:color="auto" w:fill="auto"/>
            <w:vAlign w:val="center"/>
          </w:tcPr>
          <w:p w14:paraId="47B1378F" w14:textId="77777777" w:rsidR="007E747F" w:rsidRPr="007C615C" w:rsidRDefault="007E747F" w:rsidP="00BC7CB1">
            <w:pPr>
              <w:snapToGrid w:val="0"/>
              <w:spacing w:before="0"/>
              <w:jc w:val="center"/>
              <w:rPr>
                <w:rFonts w:ascii="Arial Narrow" w:hAnsi="Arial Narrow" w:cstheme="minorHAnsi"/>
                <w:b/>
                <w:bCs/>
                <w:sz w:val="20"/>
                <w:szCs w:val="20"/>
              </w:rPr>
            </w:pPr>
            <w:r w:rsidRPr="007C615C">
              <w:rPr>
                <w:rFonts w:ascii="Arial Narrow" w:hAnsi="Arial Narrow" w:cstheme="minorHAnsi"/>
                <w:b/>
                <w:bCs/>
                <w:sz w:val="20"/>
                <w:szCs w:val="20"/>
              </w:rPr>
              <w:t>ICER</w:t>
            </w:r>
          </w:p>
        </w:tc>
      </w:tr>
      <w:tr w:rsidR="007E747F" w:rsidRPr="00095B24" w14:paraId="428C98A3" w14:textId="77777777" w:rsidTr="00BC7CB1">
        <w:tc>
          <w:tcPr>
            <w:tcW w:w="5000" w:type="pct"/>
            <w:gridSpan w:val="5"/>
            <w:vAlign w:val="center"/>
          </w:tcPr>
          <w:p w14:paraId="4308C579" w14:textId="77777777" w:rsidR="007E747F" w:rsidRPr="007C615C" w:rsidRDefault="007E747F" w:rsidP="007E747F">
            <w:pPr>
              <w:snapToGrid w:val="0"/>
              <w:spacing w:before="0"/>
              <w:jc w:val="both"/>
              <w:rPr>
                <w:rFonts w:ascii="Arial Narrow" w:hAnsi="Arial Narrow" w:cstheme="minorHAnsi"/>
                <w:b/>
                <w:bCs/>
                <w:sz w:val="20"/>
                <w:szCs w:val="20"/>
              </w:rPr>
            </w:pPr>
            <w:r w:rsidRPr="007C615C">
              <w:rPr>
                <w:rFonts w:ascii="Arial Narrow" w:hAnsi="Arial Narrow" w:cstheme="minorHAnsi"/>
                <w:b/>
                <w:bCs/>
                <w:sz w:val="20"/>
                <w:szCs w:val="20"/>
              </w:rPr>
              <w:t>Results (Cure point assumption not applied - no patients will be considered cured)</w:t>
            </w:r>
          </w:p>
        </w:tc>
      </w:tr>
      <w:tr w:rsidR="007E747F" w:rsidRPr="00095B24" w14:paraId="6749F45A" w14:textId="77777777" w:rsidTr="00BC7CB1">
        <w:tc>
          <w:tcPr>
            <w:tcW w:w="1473" w:type="pct"/>
            <w:vAlign w:val="center"/>
          </w:tcPr>
          <w:p w14:paraId="26C86B59" w14:textId="77777777" w:rsidR="007E747F" w:rsidRPr="007C615C" w:rsidRDefault="007E747F" w:rsidP="00BC7CB1">
            <w:pPr>
              <w:snapToGrid w:val="0"/>
              <w:spacing w:before="0"/>
              <w:rPr>
                <w:rFonts w:ascii="Arial Narrow" w:hAnsi="Arial Narrow" w:cstheme="minorHAnsi"/>
                <w:b/>
                <w:bCs/>
                <w:sz w:val="20"/>
                <w:szCs w:val="20"/>
              </w:rPr>
            </w:pPr>
            <w:r w:rsidRPr="007C615C">
              <w:rPr>
                <w:rFonts w:ascii="Arial Narrow" w:hAnsi="Arial Narrow" w:cstheme="minorHAnsi"/>
                <w:b/>
                <w:bCs/>
                <w:sz w:val="20"/>
                <w:szCs w:val="20"/>
              </w:rPr>
              <w:t>Total cost</w:t>
            </w:r>
          </w:p>
        </w:tc>
        <w:tc>
          <w:tcPr>
            <w:tcW w:w="736" w:type="pct"/>
          </w:tcPr>
          <w:p w14:paraId="71CB0FC5" w14:textId="5C6EB510" w:rsidR="007E747F" w:rsidRPr="000F7AB4" w:rsidRDefault="007E747F" w:rsidP="00BC7CB1">
            <w:pPr>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hint="eastAsia"/>
                <w:bCs/>
                <w:color w:val="000000"/>
                <w:w w:val="15"/>
                <w:sz w:val="20"/>
                <w:szCs w:val="20"/>
                <w:shd w:val="solid" w:color="000000" w:fill="000000"/>
                <w:fitText w:val="40" w:id="-1299484928"/>
                <w:lang w:val="en-US"/>
                <w14:textFill>
                  <w14:solidFill>
                    <w14:srgbClr w14:val="000000">
                      <w14:alpha w14:val="100000"/>
                    </w14:srgbClr>
                  </w14:solidFill>
                </w14:textFill>
              </w:rPr>
              <w:t xml:space="preserve">　</w:t>
            </w:r>
            <w:r w:rsidR="000476BB" w:rsidRPr="000476BB">
              <w:rPr>
                <w:rFonts w:ascii="Arial Narrow" w:hAnsi="Arial Narrow" w:cstheme="minorHAnsi"/>
                <w:bCs/>
                <w:color w:val="000000"/>
                <w:w w:val="15"/>
                <w:sz w:val="20"/>
                <w:szCs w:val="20"/>
                <w:shd w:val="solid" w:color="000000" w:fill="000000"/>
                <w:fitText w:val="40" w:id="-1299484928"/>
                <w:lang w:val="en-US"/>
                <w14:textFill>
                  <w14:solidFill>
                    <w14:srgbClr w14:val="000000">
                      <w14:alpha w14:val="100000"/>
                    </w14:srgbClr>
                  </w14:solidFill>
                </w14:textFill>
              </w:rPr>
              <w:t>|</w:t>
            </w:r>
            <w:r w:rsidR="000476BB" w:rsidRPr="000476BB">
              <w:rPr>
                <w:rFonts w:ascii="Arial Narrow" w:hAnsi="Arial Narrow" w:cstheme="minorHAnsi" w:hint="eastAsia"/>
                <w:bCs/>
                <w:color w:val="000000"/>
                <w:spacing w:val="-25"/>
                <w:w w:val="15"/>
                <w:sz w:val="20"/>
                <w:szCs w:val="20"/>
                <w:shd w:val="solid" w:color="000000" w:fill="000000"/>
                <w:fitText w:val="40" w:id="-1299484928"/>
                <w:lang w:val="en-US"/>
                <w14:textFill>
                  <w14:solidFill>
                    <w14:srgbClr w14:val="000000">
                      <w14:alpha w14:val="100000"/>
                    </w14:srgbClr>
                  </w14:solidFill>
                </w14:textFill>
              </w:rPr>
              <w:t xml:space="preserve">　</w:t>
            </w:r>
          </w:p>
        </w:tc>
        <w:tc>
          <w:tcPr>
            <w:tcW w:w="1177" w:type="pct"/>
          </w:tcPr>
          <w:p w14:paraId="1628DBA0" w14:textId="79729C5F" w:rsidR="007E747F" w:rsidRPr="000F7AB4" w:rsidRDefault="007E747F" w:rsidP="00BC7CB1">
            <w:pPr>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9" w:type="pct"/>
          </w:tcPr>
          <w:p w14:paraId="387E41B2" w14:textId="3F1DA1CB" w:rsidR="007E747F" w:rsidRPr="000F7AB4" w:rsidRDefault="007E747F" w:rsidP="00BC7CB1">
            <w:pPr>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5" w:type="pct"/>
            <w:vAlign w:val="center"/>
          </w:tcPr>
          <w:p w14:paraId="5EAB28D2" w14:textId="77777777" w:rsidR="007E747F" w:rsidRPr="007C615C" w:rsidRDefault="007E747F" w:rsidP="00BC7CB1">
            <w:pPr>
              <w:snapToGrid w:val="0"/>
              <w:spacing w:before="0"/>
              <w:jc w:val="center"/>
              <w:rPr>
                <w:rFonts w:ascii="Arial Narrow" w:hAnsi="Arial Narrow" w:cstheme="minorHAnsi"/>
                <w:b/>
                <w:bCs/>
                <w:sz w:val="20"/>
                <w:szCs w:val="20"/>
              </w:rPr>
            </w:pPr>
          </w:p>
        </w:tc>
      </w:tr>
      <w:tr w:rsidR="007E747F" w:rsidRPr="00095B24" w14:paraId="28C7DB88" w14:textId="77777777" w:rsidTr="00BC7CB1">
        <w:tc>
          <w:tcPr>
            <w:tcW w:w="1473" w:type="pct"/>
            <w:vAlign w:val="center"/>
          </w:tcPr>
          <w:p w14:paraId="1B300866" w14:textId="77777777" w:rsidR="007E747F" w:rsidRPr="007C615C" w:rsidRDefault="007E747F" w:rsidP="00BC7CB1">
            <w:pPr>
              <w:snapToGrid w:val="0"/>
              <w:spacing w:before="0"/>
              <w:rPr>
                <w:rFonts w:ascii="Arial Narrow" w:hAnsi="Arial Narrow" w:cstheme="minorHAnsi"/>
                <w:b/>
                <w:bCs/>
                <w:sz w:val="20"/>
                <w:szCs w:val="20"/>
              </w:rPr>
            </w:pPr>
            <w:r w:rsidRPr="007C615C">
              <w:rPr>
                <w:rFonts w:ascii="Arial Narrow" w:hAnsi="Arial Narrow" w:cstheme="minorHAnsi"/>
                <w:b/>
                <w:bCs/>
                <w:sz w:val="20"/>
                <w:szCs w:val="20"/>
              </w:rPr>
              <w:t>Lys</w:t>
            </w:r>
          </w:p>
        </w:tc>
        <w:tc>
          <w:tcPr>
            <w:tcW w:w="736" w:type="pct"/>
          </w:tcPr>
          <w:p w14:paraId="1CBEF385"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3.48</w:t>
            </w:r>
          </w:p>
        </w:tc>
        <w:tc>
          <w:tcPr>
            <w:tcW w:w="1177" w:type="pct"/>
          </w:tcPr>
          <w:p w14:paraId="6490ED36"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1.48</w:t>
            </w:r>
          </w:p>
        </w:tc>
        <w:tc>
          <w:tcPr>
            <w:tcW w:w="809" w:type="pct"/>
          </w:tcPr>
          <w:p w14:paraId="26E91DCA"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2.00</w:t>
            </w:r>
          </w:p>
        </w:tc>
        <w:tc>
          <w:tcPr>
            <w:tcW w:w="805" w:type="pct"/>
          </w:tcPr>
          <w:p w14:paraId="58289ACF" w14:textId="22ED7E02" w:rsidR="007E747F" w:rsidRPr="000F7AB4" w:rsidRDefault="007E747F" w:rsidP="00BC7CB1">
            <w:pPr>
              <w:snapToGrid w:val="0"/>
              <w:spacing w:before="0"/>
              <w:jc w:val="center"/>
              <w:rPr>
                <w:rFonts w:ascii="Arial Narrow" w:hAnsi="Arial Narrow" w:cstheme="minorHAnsi"/>
                <w:b/>
                <w:bCs/>
                <w:sz w:val="20"/>
                <w:szCs w:val="20"/>
                <w:highlight w:val="green"/>
                <w:lang w:val="en-IN"/>
              </w:rPr>
            </w:pPr>
            <w:r w:rsidRPr="00E423AD">
              <w:rPr>
                <w:rFonts w:ascii="Arial Narrow" w:hAnsi="Arial Narrow" w:cstheme="minorHAnsi"/>
                <w:b/>
                <w:bCs/>
                <w:sz w:val="20"/>
                <w:szCs w:val="20"/>
                <w:lang w:val="en-US"/>
              </w:rPr>
              <w:t>$</w:t>
            </w:r>
            <w:r w:rsidR="000476BB" w:rsidRPr="00D95241">
              <w:rPr>
                <w:rFonts w:ascii="Arial Narrow" w:hAnsi="Arial Narrow" w:cstheme="minorHAnsi" w:hint="eastAsia"/>
                <w:b/>
                <w:bCs/>
                <w:color w:val="000000"/>
                <w:w w:val="15"/>
                <w:sz w:val="20"/>
                <w:szCs w:val="20"/>
                <w:shd w:val="solid" w:color="000000" w:fill="000000"/>
                <w:fitText w:val="10" w:id="-1299484927"/>
                <w:lang w:val="en-US"/>
                <w14:textFill>
                  <w14:solidFill>
                    <w14:srgbClr w14:val="000000">
                      <w14:alpha w14:val="100000"/>
                    </w14:srgbClr>
                  </w14:solidFill>
                </w14:textFill>
              </w:rPr>
              <w:t xml:space="preserve">　</w:t>
            </w:r>
            <w:r w:rsidR="000476BB" w:rsidRPr="00D95241">
              <w:rPr>
                <w:rFonts w:ascii="Arial Narrow" w:hAnsi="Arial Narrow" w:cstheme="minorHAnsi"/>
                <w:b/>
                <w:bCs/>
                <w:color w:val="000000"/>
                <w:w w:val="15"/>
                <w:sz w:val="20"/>
                <w:szCs w:val="20"/>
                <w:shd w:val="solid" w:color="000000" w:fill="000000"/>
                <w:fitText w:val="10" w:id="-1299484927"/>
                <w:lang w:val="en-US"/>
                <w14:textFill>
                  <w14:solidFill>
                    <w14:srgbClr w14:val="000000">
                      <w14:alpha w14:val="100000"/>
                    </w14:srgbClr>
                  </w14:solidFill>
                </w14:textFill>
              </w:rPr>
              <w:t>|</w:t>
            </w:r>
            <w:r w:rsidR="000476BB" w:rsidRPr="00D95241">
              <w:rPr>
                <w:rFonts w:ascii="Arial Narrow" w:hAnsi="Arial Narrow" w:cstheme="minorHAnsi" w:hint="eastAsia"/>
                <w:b/>
                <w:bCs/>
                <w:color w:val="000000"/>
                <w:spacing w:val="-56"/>
                <w:w w:val="15"/>
                <w:sz w:val="20"/>
                <w:szCs w:val="20"/>
                <w:shd w:val="solid" w:color="000000" w:fill="000000"/>
                <w:fitText w:val="10" w:id="-1299484927"/>
                <w:lang w:val="en-US"/>
                <w14:textFill>
                  <w14:solidFill>
                    <w14:srgbClr w14:val="000000">
                      <w14:alpha w14:val="100000"/>
                    </w14:srgbClr>
                  </w14:solidFill>
                </w14:textFill>
              </w:rPr>
              <w:t xml:space="preserve">　</w:t>
            </w:r>
          </w:p>
        </w:tc>
      </w:tr>
      <w:tr w:rsidR="007E747F" w:rsidRPr="00095B24" w14:paraId="62B9A7D8" w14:textId="77777777" w:rsidTr="00BC7CB1">
        <w:tc>
          <w:tcPr>
            <w:tcW w:w="1473" w:type="pct"/>
            <w:vAlign w:val="center"/>
          </w:tcPr>
          <w:p w14:paraId="163DAC34" w14:textId="77777777" w:rsidR="007E747F" w:rsidRPr="007C615C" w:rsidRDefault="007E747F" w:rsidP="00BC7CB1">
            <w:pPr>
              <w:snapToGrid w:val="0"/>
              <w:spacing w:before="0"/>
              <w:rPr>
                <w:rFonts w:ascii="Arial Narrow" w:hAnsi="Arial Narrow" w:cstheme="minorHAnsi"/>
                <w:b/>
                <w:bCs/>
                <w:sz w:val="20"/>
                <w:szCs w:val="20"/>
              </w:rPr>
            </w:pPr>
            <w:r w:rsidRPr="007C615C">
              <w:rPr>
                <w:rFonts w:ascii="Arial Narrow" w:hAnsi="Arial Narrow" w:cstheme="minorHAnsi"/>
                <w:b/>
                <w:bCs/>
                <w:sz w:val="20"/>
                <w:szCs w:val="20"/>
              </w:rPr>
              <w:t>QALYs</w:t>
            </w:r>
          </w:p>
        </w:tc>
        <w:tc>
          <w:tcPr>
            <w:tcW w:w="736" w:type="pct"/>
          </w:tcPr>
          <w:p w14:paraId="5703F86B"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2.60</w:t>
            </w:r>
          </w:p>
        </w:tc>
        <w:tc>
          <w:tcPr>
            <w:tcW w:w="1177" w:type="pct"/>
          </w:tcPr>
          <w:p w14:paraId="4E5DFD2F"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1.00</w:t>
            </w:r>
          </w:p>
        </w:tc>
        <w:tc>
          <w:tcPr>
            <w:tcW w:w="809" w:type="pct"/>
          </w:tcPr>
          <w:p w14:paraId="06C6C586"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1.60</w:t>
            </w:r>
          </w:p>
        </w:tc>
        <w:tc>
          <w:tcPr>
            <w:tcW w:w="805" w:type="pct"/>
          </w:tcPr>
          <w:p w14:paraId="12946A2B" w14:textId="45845E23" w:rsidR="007E747F" w:rsidRPr="000F7AB4" w:rsidRDefault="007E747F" w:rsidP="00BC7CB1">
            <w:pPr>
              <w:snapToGrid w:val="0"/>
              <w:spacing w:before="0"/>
              <w:jc w:val="center"/>
              <w:rPr>
                <w:rFonts w:ascii="Arial Narrow" w:hAnsi="Arial Narrow" w:cstheme="minorHAnsi"/>
                <w:b/>
                <w:bCs/>
                <w:sz w:val="20"/>
                <w:szCs w:val="20"/>
                <w:highlight w:val="green"/>
              </w:rPr>
            </w:pPr>
            <w:r w:rsidRPr="00E423AD">
              <w:rPr>
                <w:rFonts w:ascii="Arial Narrow" w:hAnsi="Arial Narrow" w:cstheme="minorHAnsi"/>
                <w:b/>
                <w:bCs/>
                <w:sz w:val="20"/>
                <w:szCs w:val="20"/>
              </w:rPr>
              <w:t>$</w:t>
            </w:r>
            <w:r w:rsidR="000476BB" w:rsidRPr="00D95241">
              <w:rPr>
                <w:rFonts w:ascii="Arial Narrow" w:hAnsi="Arial Narrow" w:cstheme="minorHAnsi" w:hint="eastAsia"/>
                <w:b/>
                <w:bCs/>
                <w:color w:val="000000"/>
                <w:w w:val="15"/>
                <w:sz w:val="20"/>
                <w:szCs w:val="20"/>
                <w:shd w:val="solid" w:color="000000" w:fill="000000"/>
                <w:fitText w:val="10" w:id="-1299484926"/>
                <w14:textFill>
                  <w14:solidFill>
                    <w14:srgbClr w14:val="000000">
                      <w14:alpha w14:val="100000"/>
                    </w14:srgbClr>
                  </w14:solidFill>
                </w14:textFill>
              </w:rPr>
              <w:t xml:space="preserve">　</w:t>
            </w:r>
            <w:r w:rsidR="000476BB" w:rsidRPr="00D95241">
              <w:rPr>
                <w:rFonts w:ascii="Arial Narrow" w:hAnsi="Arial Narrow" w:cstheme="minorHAnsi"/>
                <w:b/>
                <w:bCs/>
                <w:color w:val="000000"/>
                <w:w w:val="15"/>
                <w:sz w:val="20"/>
                <w:szCs w:val="20"/>
                <w:shd w:val="solid" w:color="000000" w:fill="000000"/>
                <w:fitText w:val="10" w:id="-1299484926"/>
                <w14:textFill>
                  <w14:solidFill>
                    <w14:srgbClr w14:val="000000">
                      <w14:alpha w14:val="100000"/>
                    </w14:srgbClr>
                  </w14:solidFill>
                </w14:textFill>
              </w:rPr>
              <w:t>|</w:t>
            </w:r>
            <w:r w:rsidR="000476BB" w:rsidRPr="00D95241">
              <w:rPr>
                <w:rFonts w:ascii="Arial Narrow" w:hAnsi="Arial Narrow" w:cstheme="minorHAnsi" w:hint="eastAsia"/>
                <w:b/>
                <w:bCs/>
                <w:color w:val="000000"/>
                <w:spacing w:val="-56"/>
                <w:w w:val="15"/>
                <w:sz w:val="20"/>
                <w:szCs w:val="20"/>
                <w:shd w:val="solid" w:color="000000" w:fill="000000"/>
                <w:fitText w:val="10" w:id="-1299484926"/>
                <w14:textFill>
                  <w14:solidFill>
                    <w14:srgbClr w14:val="000000">
                      <w14:alpha w14:val="100000"/>
                    </w14:srgbClr>
                  </w14:solidFill>
                </w14:textFill>
              </w:rPr>
              <w:t xml:space="preserve">　</w:t>
            </w:r>
          </w:p>
        </w:tc>
      </w:tr>
      <w:tr w:rsidR="007E747F" w:rsidRPr="00095B24" w14:paraId="615D5768" w14:textId="77777777" w:rsidTr="00BC7CB1">
        <w:tc>
          <w:tcPr>
            <w:tcW w:w="5000" w:type="pct"/>
            <w:gridSpan w:val="5"/>
            <w:vAlign w:val="center"/>
          </w:tcPr>
          <w:p w14:paraId="0768FA77" w14:textId="79D123E3" w:rsidR="007E747F" w:rsidRPr="007C615C" w:rsidRDefault="007E747F" w:rsidP="007E747F">
            <w:pPr>
              <w:snapToGrid w:val="0"/>
              <w:spacing w:before="0"/>
              <w:jc w:val="both"/>
              <w:rPr>
                <w:rFonts w:ascii="Arial Narrow" w:hAnsi="Arial Narrow" w:cstheme="minorHAnsi"/>
                <w:b/>
                <w:bCs/>
                <w:sz w:val="20"/>
                <w:szCs w:val="20"/>
              </w:rPr>
            </w:pPr>
            <w:r w:rsidRPr="007C615C">
              <w:rPr>
                <w:rFonts w:ascii="Arial Narrow" w:hAnsi="Arial Narrow" w:cstheme="minorHAnsi"/>
                <w:b/>
                <w:bCs/>
                <w:sz w:val="20"/>
                <w:szCs w:val="20"/>
              </w:rPr>
              <w:t xml:space="preserve">Weighted analysis using weights from the text above </w:t>
            </w:r>
          </w:p>
        </w:tc>
      </w:tr>
      <w:tr w:rsidR="007E747F" w:rsidRPr="00095B24" w14:paraId="3C1BED20" w14:textId="77777777" w:rsidTr="00BC7CB1">
        <w:tc>
          <w:tcPr>
            <w:tcW w:w="1473" w:type="pct"/>
            <w:vAlign w:val="center"/>
          </w:tcPr>
          <w:p w14:paraId="54EF291D" w14:textId="77777777" w:rsidR="007E747F" w:rsidRPr="007C615C" w:rsidRDefault="007E747F" w:rsidP="00BC7CB1">
            <w:pPr>
              <w:snapToGrid w:val="0"/>
              <w:spacing w:before="0"/>
              <w:rPr>
                <w:rFonts w:ascii="Arial Narrow" w:hAnsi="Arial Narrow" w:cstheme="minorHAnsi"/>
                <w:b/>
                <w:bCs/>
                <w:sz w:val="20"/>
                <w:szCs w:val="20"/>
              </w:rPr>
            </w:pPr>
            <w:r w:rsidRPr="007C615C">
              <w:rPr>
                <w:rFonts w:ascii="Arial Narrow" w:hAnsi="Arial Narrow" w:cstheme="minorHAnsi"/>
                <w:b/>
                <w:bCs/>
                <w:sz w:val="20"/>
                <w:szCs w:val="20"/>
              </w:rPr>
              <w:t>Total cost</w:t>
            </w:r>
          </w:p>
        </w:tc>
        <w:tc>
          <w:tcPr>
            <w:tcW w:w="736" w:type="pct"/>
            <w:vAlign w:val="center"/>
          </w:tcPr>
          <w:p w14:paraId="760932CC" w14:textId="6816C64F" w:rsidR="007E747F" w:rsidRPr="000F7AB4" w:rsidRDefault="007E747F" w:rsidP="00BC7CB1">
            <w:pPr>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hint="eastAsia"/>
                <w:bCs/>
                <w:color w:val="000000"/>
                <w:w w:val="15"/>
                <w:sz w:val="20"/>
                <w:szCs w:val="20"/>
                <w:shd w:val="solid" w:color="000000" w:fill="000000"/>
                <w:fitText w:val="40" w:id="-1299484925"/>
                <w:lang w:val="en-US"/>
                <w14:textFill>
                  <w14:solidFill>
                    <w14:srgbClr w14:val="000000">
                      <w14:alpha w14:val="100000"/>
                    </w14:srgbClr>
                  </w14:solidFill>
                </w14:textFill>
              </w:rPr>
              <w:t xml:space="preserve">　</w:t>
            </w:r>
            <w:r w:rsidR="000476BB" w:rsidRPr="000476BB">
              <w:rPr>
                <w:rFonts w:ascii="Arial Narrow" w:hAnsi="Arial Narrow" w:cstheme="minorHAnsi"/>
                <w:bCs/>
                <w:color w:val="000000"/>
                <w:w w:val="15"/>
                <w:sz w:val="20"/>
                <w:szCs w:val="20"/>
                <w:shd w:val="solid" w:color="000000" w:fill="000000"/>
                <w:fitText w:val="40" w:id="-1299484925"/>
                <w:lang w:val="en-US"/>
                <w14:textFill>
                  <w14:solidFill>
                    <w14:srgbClr w14:val="000000">
                      <w14:alpha w14:val="100000"/>
                    </w14:srgbClr>
                  </w14:solidFill>
                </w14:textFill>
              </w:rPr>
              <w:t>|</w:t>
            </w:r>
            <w:r w:rsidR="000476BB" w:rsidRPr="000476BB">
              <w:rPr>
                <w:rFonts w:ascii="Arial Narrow" w:hAnsi="Arial Narrow" w:cstheme="minorHAnsi" w:hint="eastAsia"/>
                <w:bCs/>
                <w:color w:val="000000"/>
                <w:spacing w:val="-25"/>
                <w:w w:val="15"/>
                <w:sz w:val="20"/>
                <w:szCs w:val="20"/>
                <w:shd w:val="solid" w:color="000000" w:fill="000000"/>
                <w:fitText w:val="40" w:id="-1299484925"/>
                <w:lang w:val="en-US"/>
                <w14:textFill>
                  <w14:solidFill>
                    <w14:srgbClr w14:val="000000">
                      <w14:alpha w14:val="100000"/>
                    </w14:srgbClr>
                  </w14:solidFill>
                </w14:textFill>
              </w:rPr>
              <w:t xml:space="preserve">　</w:t>
            </w:r>
          </w:p>
        </w:tc>
        <w:tc>
          <w:tcPr>
            <w:tcW w:w="1177" w:type="pct"/>
            <w:vAlign w:val="center"/>
          </w:tcPr>
          <w:p w14:paraId="59EEA036" w14:textId="68C7CC13" w:rsidR="007E747F" w:rsidRPr="000F7AB4" w:rsidRDefault="007E747F" w:rsidP="00BC7CB1">
            <w:pPr>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9" w:type="pct"/>
            <w:vAlign w:val="center"/>
          </w:tcPr>
          <w:p w14:paraId="32852B3C" w14:textId="13534B1B" w:rsidR="007E747F" w:rsidRPr="000F7AB4" w:rsidRDefault="007E747F" w:rsidP="00BC7CB1">
            <w:pPr>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5" w:type="pct"/>
            <w:vAlign w:val="center"/>
          </w:tcPr>
          <w:p w14:paraId="39D85AB0" w14:textId="77777777" w:rsidR="007E747F" w:rsidRPr="007C615C" w:rsidRDefault="007E747F" w:rsidP="00BC7CB1">
            <w:pPr>
              <w:snapToGrid w:val="0"/>
              <w:spacing w:before="0"/>
              <w:jc w:val="center"/>
              <w:rPr>
                <w:rFonts w:ascii="Arial Narrow" w:hAnsi="Arial Narrow" w:cstheme="minorHAnsi"/>
                <w:b/>
                <w:bCs/>
                <w:sz w:val="20"/>
                <w:szCs w:val="20"/>
              </w:rPr>
            </w:pPr>
          </w:p>
        </w:tc>
      </w:tr>
      <w:tr w:rsidR="007E747F" w:rsidRPr="00095B24" w14:paraId="73F74175" w14:textId="77777777" w:rsidTr="00BC7CB1">
        <w:tc>
          <w:tcPr>
            <w:tcW w:w="1473" w:type="pct"/>
            <w:vAlign w:val="center"/>
          </w:tcPr>
          <w:p w14:paraId="1664C0A4" w14:textId="52F0E609" w:rsidR="007E747F" w:rsidRPr="007C615C" w:rsidRDefault="007E747F" w:rsidP="00BC7CB1">
            <w:pPr>
              <w:snapToGrid w:val="0"/>
              <w:spacing w:before="0"/>
              <w:rPr>
                <w:rFonts w:ascii="Arial Narrow" w:hAnsi="Arial Narrow" w:cstheme="minorHAnsi"/>
                <w:b/>
                <w:bCs/>
                <w:sz w:val="20"/>
                <w:szCs w:val="20"/>
              </w:rPr>
            </w:pPr>
            <w:r w:rsidRPr="007C615C">
              <w:rPr>
                <w:rFonts w:ascii="Arial Narrow" w:hAnsi="Arial Narrow" w:cstheme="minorHAnsi"/>
                <w:b/>
                <w:bCs/>
                <w:sz w:val="20"/>
                <w:szCs w:val="20"/>
              </w:rPr>
              <w:t>Lys</w:t>
            </w:r>
          </w:p>
        </w:tc>
        <w:tc>
          <w:tcPr>
            <w:tcW w:w="736" w:type="pct"/>
            <w:vAlign w:val="center"/>
          </w:tcPr>
          <w:p w14:paraId="323F0927"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6.34</w:t>
            </w:r>
          </w:p>
        </w:tc>
        <w:tc>
          <w:tcPr>
            <w:tcW w:w="1177" w:type="pct"/>
            <w:vAlign w:val="center"/>
          </w:tcPr>
          <w:p w14:paraId="374EF223"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2.39</w:t>
            </w:r>
          </w:p>
        </w:tc>
        <w:tc>
          <w:tcPr>
            <w:tcW w:w="809" w:type="pct"/>
            <w:vAlign w:val="center"/>
          </w:tcPr>
          <w:p w14:paraId="6AAC01CD"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3.95</w:t>
            </w:r>
          </w:p>
        </w:tc>
        <w:tc>
          <w:tcPr>
            <w:tcW w:w="805" w:type="pct"/>
            <w:vAlign w:val="center"/>
          </w:tcPr>
          <w:p w14:paraId="63CE148D" w14:textId="74EA0077" w:rsidR="007E747F" w:rsidRPr="000F7AB4" w:rsidRDefault="007E747F" w:rsidP="00BC7CB1">
            <w:pPr>
              <w:snapToGrid w:val="0"/>
              <w:spacing w:before="0"/>
              <w:jc w:val="center"/>
              <w:rPr>
                <w:rFonts w:ascii="Arial Narrow" w:hAnsi="Arial Narrow" w:cstheme="minorHAnsi"/>
                <w:b/>
                <w:sz w:val="20"/>
                <w:szCs w:val="20"/>
                <w:highlight w:val="green"/>
              </w:rPr>
            </w:pPr>
            <w:r w:rsidRPr="00E423AD">
              <w:rPr>
                <w:rFonts w:ascii="Arial Narrow" w:hAnsi="Arial Narrow" w:cstheme="minorHAnsi"/>
                <w:b/>
                <w:sz w:val="20"/>
                <w:szCs w:val="20"/>
              </w:rPr>
              <w:t>$</w:t>
            </w:r>
            <w:r w:rsidR="000476BB" w:rsidRPr="00D95241">
              <w:rPr>
                <w:rFonts w:ascii="Arial Narrow" w:hAnsi="Arial Narrow" w:cstheme="minorHAnsi" w:hint="eastAsia"/>
                <w:b/>
                <w:color w:val="000000"/>
                <w:w w:val="15"/>
                <w:sz w:val="20"/>
                <w:szCs w:val="20"/>
                <w:shd w:val="solid" w:color="000000" w:fill="000000"/>
                <w:fitText w:val="10" w:id="-1299484924"/>
                <w14:textFill>
                  <w14:solidFill>
                    <w14:srgbClr w14:val="000000">
                      <w14:alpha w14:val="100000"/>
                    </w14:srgbClr>
                  </w14:solidFill>
                </w14:textFill>
              </w:rPr>
              <w:t xml:space="preserve">　</w:t>
            </w:r>
            <w:r w:rsidR="000476BB" w:rsidRPr="00D95241">
              <w:rPr>
                <w:rFonts w:ascii="Arial Narrow" w:hAnsi="Arial Narrow" w:cstheme="minorHAnsi"/>
                <w:b/>
                <w:color w:val="000000"/>
                <w:w w:val="15"/>
                <w:sz w:val="20"/>
                <w:szCs w:val="20"/>
                <w:shd w:val="solid" w:color="000000" w:fill="000000"/>
                <w:fitText w:val="10" w:id="-1299484924"/>
                <w14:textFill>
                  <w14:solidFill>
                    <w14:srgbClr w14:val="000000">
                      <w14:alpha w14:val="100000"/>
                    </w14:srgbClr>
                  </w14:solidFill>
                </w14:textFill>
              </w:rPr>
              <w:t>|</w:t>
            </w:r>
            <w:r w:rsidR="000476BB" w:rsidRPr="00D95241">
              <w:rPr>
                <w:rFonts w:ascii="Arial Narrow" w:hAnsi="Arial Narrow" w:cstheme="minorHAnsi" w:hint="eastAsia"/>
                <w:b/>
                <w:color w:val="000000"/>
                <w:spacing w:val="-56"/>
                <w:w w:val="15"/>
                <w:sz w:val="20"/>
                <w:szCs w:val="20"/>
                <w:shd w:val="solid" w:color="000000" w:fill="000000"/>
                <w:fitText w:val="10" w:id="-1299484924"/>
                <w14:textFill>
                  <w14:solidFill>
                    <w14:srgbClr w14:val="000000">
                      <w14:alpha w14:val="100000"/>
                    </w14:srgbClr>
                  </w14:solidFill>
                </w14:textFill>
              </w:rPr>
              <w:t xml:space="preserve">　</w:t>
            </w:r>
          </w:p>
        </w:tc>
      </w:tr>
      <w:tr w:rsidR="007E747F" w:rsidRPr="00095B24" w14:paraId="58AB34B1" w14:textId="77777777" w:rsidTr="00BC7CB1">
        <w:tc>
          <w:tcPr>
            <w:tcW w:w="1473" w:type="pct"/>
            <w:vAlign w:val="center"/>
          </w:tcPr>
          <w:p w14:paraId="6F971658" w14:textId="77777777" w:rsidR="007E747F" w:rsidRPr="007C615C" w:rsidRDefault="007E747F" w:rsidP="00BC7CB1">
            <w:pPr>
              <w:snapToGrid w:val="0"/>
              <w:spacing w:before="0"/>
              <w:rPr>
                <w:rFonts w:ascii="Arial Narrow" w:hAnsi="Arial Narrow" w:cstheme="minorHAnsi"/>
                <w:b/>
                <w:bCs/>
                <w:sz w:val="20"/>
                <w:szCs w:val="20"/>
              </w:rPr>
            </w:pPr>
            <w:r w:rsidRPr="007C615C">
              <w:rPr>
                <w:rFonts w:ascii="Arial Narrow" w:hAnsi="Arial Narrow" w:cstheme="minorHAnsi"/>
                <w:b/>
                <w:bCs/>
                <w:sz w:val="20"/>
                <w:szCs w:val="20"/>
              </w:rPr>
              <w:t>QALYs</w:t>
            </w:r>
          </w:p>
        </w:tc>
        <w:tc>
          <w:tcPr>
            <w:tcW w:w="736" w:type="pct"/>
            <w:vAlign w:val="center"/>
          </w:tcPr>
          <w:p w14:paraId="12411D17"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4.89</w:t>
            </w:r>
          </w:p>
        </w:tc>
        <w:tc>
          <w:tcPr>
            <w:tcW w:w="1177" w:type="pct"/>
            <w:vAlign w:val="center"/>
          </w:tcPr>
          <w:p w14:paraId="6705BD37"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1.69</w:t>
            </w:r>
          </w:p>
        </w:tc>
        <w:tc>
          <w:tcPr>
            <w:tcW w:w="809" w:type="pct"/>
            <w:vAlign w:val="center"/>
          </w:tcPr>
          <w:p w14:paraId="6238DA38" w14:textId="77777777" w:rsidR="007E747F" w:rsidRPr="007C615C" w:rsidRDefault="007E747F" w:rsidP="00BC7CB1">
            <w:pPr>
              <w:snapToGrid w:val="0"/>
              <w:spacing w:before="0"/>
              <w:jc w:val="center"/>
              <w:rPr>
                <w:rFonts w:ascii="Arial Narrow" w:hAnsi="Arial Narrow" w:cstheme="minorHAnsi"/>
                <w:bCs/>
                <w:sz w:val="20"/>
                <w:szCs w:val="20"/>
              </w:rPr>
            </w:pPr>
            <w:r w:rsidRPr="007C615C">
              <w:rPr>
                <w:rFonts w:ascii="Arial Narrow" w:hAnsi="Arial Narrow" w:cstheme="minorHAnsi"/>
                <w:bCs/>
                <w:sz w:val="20"/>
                <w:szCs w:val="20"/>
              </w:rPr>
              <w:t>3.20</w:t>
            </w:r>
          </w:p>
        </w:tc>
        <w:tc>
          <w:tcPr>
            <w:tcW w:w="805" w:type="pct"/>
            <w:vAlign w:val="center"/>
          </w:tcPr>
          <w:p w14:paraId="3A187E1F" w14:textId="78E9A40B" w:rsidR="007E747F" w:rsidRPr="000F7AB4" w:rsidRDefault="007E747F" w:rsidP="00BC7CB1">
            <w:pPr>
              <w:snapToGrid w:val="0"/>
              <w:spacing w:before="0"/>
              <w:jc w:val="center"/>
              <w:rPr>
                <w:rFonts w:ascii="Arial Narrow" w:hAnsi="Arial Narrow" w:cstheme="minorHAnsi"/>
                <w:b/>
                <w:bCs/>
                <w:sz w:val="20"/>
                <w:szCs w:val="20"/>
                <w:highlight w:val="green"/>
              </w:rPr>
            </w:pPr>
            <w:r w:rsidRPr="00E423AD">
              <w:rPr>
                <w:rFonts w:ascii="Arial Narrow" w:hAnsi="Arial Narrow" w:cstheme="minorHAnsi"/>
                <w:b/>
                <w:bCs/>
                <w:sz w:val="20"/>
                <w:szCs w:val="20"/>
              </w:rPr>
              <w:t>$</w:t>
            </w:r>
            <w:r w:rsidR="000476BB" w:rsidRPr="00D95241">
              <w:rPr>
                <w:rFonts w:ascii="Arial Narrow" w:hAnsi="Arial Narrow" w:cstheme="minorHAnsi" w:hint="eastAsia"/>
                <w:b/>
                <w:bCs/>
                <w:color w:val="000000"/>
                <w:w w:val="15"/>
                <w:sz w:val="20"/>
                <w:szCs w:val="20"/>
                <w:shd w:val="solid" w:color="000000" w:fill="000000"/>
                <w:fitText w:val="10" w:id="-1299484923"/>
                <w14:textFill>
                  <w14:solidFill>
                    <w14:srgbClr w14:val="000000">
                      <w14:alpha w14:val="100000"/>
                    </w14:srgbClr>
                  </w14:solidFill>
                </w14:textFill>
              </w:rPr>
              <w:t xml:space="preserve">　</w:t>
            </w:r>
            <w:r w:rsidR="000476BB" w:rsidRPr="00D95241">
              <w:rPr>
                <w:rFonts w:ascii="Arial Narrow" w:hAnsi="Arial Narrow" w:cstheme="minorHAnsi"/>
                <w:b/>
                <w:bCs/>
                <w:color w:val="000000"/>
                <w:w w:val="15"/>
                <w:sz w:val="20"/>
                <w:szCs w:val="20"/>
                <w:shd w:val="solid" w:color="000000" w:fill="000000"/>
                <w:fitText w:val="10" w:id="-1299484923"/>
                <w14:textFill>
                  <w14:solidFill>
                    <w14:srgbClr w14:val="000000">
                      <w14:alpha w14:val="100000"/>
                    </w14:srgbClr>
                  </w14:solidFill>
                </w14:textFill>
              </w:rPr>
              <w:t>|</w:t>
            </w:r>
            <w:r w:rsidR="000476BB" w:rsidRPr="00D95241">
              <w:rPr>
                <w:rFonts w:ascii="Arial Narrow" w:hAnsi="Arial Narrow" w:cstheme="minorHAnsi" w:hint="eastAsia"/>
                <w:b/>
                <w:bCs/>
                <w:color w:val="000000"/>
                <w:spacing w:val="-56"/>
                <w:w w:val="15"/>
                <w:sz w:val="20"/>
                <w:szCs w:val="20"/>
                <w:shd w:val="solid" w:color="000000" w:fill="000000"/>
                <w:fitText w:val="10" w:id="-1299484923"/>
                <w14:textFill>
                  <w14:solidFill>
                    <w14:srgbClr w14:val="000000">
                      <w14:alpha w14:val="100000"/>
                    </w14:srgbClr>
                  </w14:solidFill>
                </w14:textFill>
              </w:rPr>
              <w:t xml:space="preserve">　</w:t>
            </w:r>
          </w:p>
        </w:tc>
      </w:tr>
    </w:tbl>
    <w:p w14:paraId="240E6C8E" w14:textId="2E4CF4C9" w:rsidR="007E747F" w:rsidRDefault="007C615C" w:rsidP="007C615C">
      <w:pPr>
        <w:pStyle w:val="Tablenotes"/>
      </w:pPr>
      <w:r>
        <w:t>Source: Compiled from Table 5, p6 of the Pre-ESC response</w:t>
      </w:r>
    </w:p>
    <w:p w14:paraId="5AFE0FE8" w14:textId="2F73CDC5" w:rsidR="00B90507" w:rsidRDefault="007E747F" w:rsidP="007366C9">
      <w:pPr>
        <w:pStyle w:val="NormalBeforeBullet0"/>
        <w:keepNext w:val="0"/>
        <w:jc w:val="both"/>
      </w:pPr>
      <w:r w:rsidRPr="007E747F">
        <w:t xml:space="preserve">The ICER in this scenario is </w:t>
      </w:r>
      <w:r w:rsidR="000476BB" w:rsidRPr="000476BB">
        <w:rPr>
          <w:w w:val="54"/>
          <w:shd w:val="solid" w:color="000000" w:fill="000000"/>
          <w:fitText w:val="420" w:id="-1299484922"/>
          <w14:textFill>
            <w14:solidFill>
              <w14:srgbClr w14:val="000000">
                <w14:alpha w14:val="100000"/>
              </w14:srgbClr>
            </w14:solidFill>
          </w14:textFill>
        </w:rPr>
        <w:t>||</w:t>
      </w:r>
      <w:proofErr w:type="gramStart"/>
      <w:r w:rsidR="000476BB" w:rsidRPr="000476BB">
        <w:rPr>
          <w:w w:val="54"/>
          <w:shd w:val="solid" w:color="000000" w:fill="000000"/>
          <w:fitText w:val="420" w:id="-1299484922"/>
          <w14:textFill>
            <w14:solidFill>
              <w14:srgbClr w14:val="000000">
                <w14:alpha w14:val="100000"/>
              </w14:srgbClr>
            </w14:solidFill>
          </w14:textFill>
        </w:rPr>
        <w:t>|  |</w:t>
      </w:r>
      <w:proofErr w:type="gramEnd"/>
      <w:r w:rsidR="000476BB" w:rsidRPr="000476BB">
        <w:rPr>
          <w:w w:val="54"/>
          <w:shd w:val="solid" w:color="000000" w:fill="000000"/>
          <w:fitText w:val="420" w:id="-1299484922"/>
          <w14:textFill>
            <w14:solidFill>
              <w14:srgbClr w14:val="000000">
                <w14:alpha w14:val="100000"/>
              </w14:srgbClr>
            </w14:solidFill>
          </w14:textFill>
        </w:rPr>
        <w:t>|</w:t>
      </w:r>
      <w:r w:rsidR="000476BB" w:rsidRPr="000476BB">
        <w:rPr>
          <w:spacing w:val="4"/>
          <w:w w:val="54"/>
          <w:shd w:val="solid" w:color="000000" w:fill="000000"/>
          <w:fitText w:val="420" w:id="-1299484922"/>
          <w14:textFill>
            <w14:solidFill>
              <w14:srgbClr w14:val="000000">
                <w14:alpha w14:val="100000"/>
              </w14:srgbClr>
            </w14:solidFill>
          </w14:textFill>
        </w:rPr>
        <w:t>|</w:t>
      </w:r>
      <w:r w:rsidRPr="007E747F">
        <w:t xml:space="preserve"> higher than the base case ICER. Thus, applying cure assumption to EFS only had a moderate impact on the base case ICER.</w:t>
      </w:r>
      <w:bookmarkStart w:id="73" w:name="_Toc69491426"/>
      <w:bookmarkEnd w:id="71"/>
    </w:p>
    <w:p w14:paraId="5202902F" w14:textId="4E3C496F" w:rsidR="00B5499D" w:rsidRPr="008121A3" w:rsidRDefault="00B5499D" w:rsidP="007366C9">
      <w:pPr>
        <w:pStyle w:val="NormalBeforeBullet0"/>
        <w:keepNext w:val="0"/>
        <w:jc w:val="both"/>
        <w:rPr>
          <w:b/>
          <w:bCs/>
        </w:rPr>
      </w:pPr>
      <w:r w:rsidRPr="008121A3">
        <w:rPr>
          <w:b/>
          <w:bCs/>
        </w:rPr>
        <w:t xml:space="preserve">Pre-MSAC response </w:t>
      </w:r>
    </w:p>
    <w:p w14:paraId="79DA0A9A" w14:textId="770C9943" w:rsidR="00B5499D" w:rsidRDefault="00FF1F08" w:rsidP="007366C9">
      <w:pPr>
        <w:pStyle w:val="NormalBeforeBullet0"/>
        <w:keepNext w:val="0"/>
        <w:jc w:val="both"/>
      </w:pPr>
      <w:r>
        <w:t xml:space="preserve">The pre-MSAC response presented a revised base case which incorporated a 5-year cure point (as opposed to 2 years in the original ADAR); a revised brexu-cel price of </w:t>
      </w:r>
      <w:r w:rsidRPr="00E423AD">
        <w:t>$</w:t>
      </w:r>
      <w:r w:rsidR="000476BB" w:rsidRPr="000476BB">
        <w:rPr>
          <w:w w:val="53"/>
          <w:shd w:val="solid" w:color="000000" w:fill="000000"/>
          <w:fitText w:val="410" w:id="-1299484921"/>
          <w14:textFill>
            <w14:solidFill>
              <w14:srgbClr w14:val="000000">
                <w14:alpha w14:val="100000"/>
              </w14:srgbClr>
            </w14:solidFill>
          </w14:textFill>
        </w:rPr>
        <w:t>||</w:t>
      </w:r>
      <w:proofErr w:type="gramStart"/>
      <w:r w:rsidR="000476BB" w:rsidRPr="000476BB">
        <w:rPr>
          <w:w w:val="53"/>
          <w:shd w:val="solid" w:color="000000" w:fill="000000"/>
          <w:fitText w:val="410" w:id="-1299484921"/>
          <w14:textFill>
            <w14:solidFill>
              <w14:srgbClr w14:val="000000">
                <w14:alpha w14:val="100000"/>
              </w14:srgbClr>
            </w14:solidFill>
          </w14:textFill>
        </w:rPr>
        <w:t>|  |</w:t>
      </w:r>
      <w:proofErr w:type="gramEnd"/>
      <w:r w:rsidR="000476BB" w:rsidRPr="000476BB">
        <w:rPr>
          <w:w w:val="53"/>
          <w:shd w:val="solid" w:color="000000" w:fill="000000"/>
          <w:fitText w:val="410" w:id="-1299484921"/>
          <w14:textFill>
            <w14:solidFill>
              <w14:srgbClr w14:val="000000">
                <w14:alpha w14:val="100000"/>
              </w14:srgbClr>
            </w14:solidFill>
          </w14:textFill>
        </w:rPr>
        <w:t>|</w:t>
      </w:r>
      <w:r w:rsidR="000476BB" w:rsidRPr="000476BB">
        <w:rPr>
          <w:spacing w:val="2"/>
          <w:w w:val="53"/>
          <w:shd w:val="solid" w:color="000000" w:fill="000000"/>
          <w:fitText w:val="410" w:id="-1299484921"/>
          <w14:textFill>
            <w14:solidFill>
              <w14:srgbClr w14:val="000000">
                <w14:alpha w14:val="100000"/>
              </w14:srgbClr>
            </w14:solidFill>
          </w14:textFill>
        </w:rPr>
        <w:t>|</w:t>
      </w:r>
      <w:r>
        <w:t xml:space="preserve"> and a weighted cured/non-cured approach (as proposed in the pre-ESC response). </w:t>
      </w:r>
    </w:p>
    <w:p w14:paraId="22AFDCC8" w14:textId="6D86BE85" w:rsidR="00FF1F08" w:rsidRPr="008121A3" w:rsidRDefault="00FF1F08" w:rsidP="007366C9">
      <w:pPr>
        <w:pStyle w:val="NormalBeforeBullet0"/>
        <w:keepNext w:val="0"/>
        <w:jc w:val="both"/>
      </w:pPr>
      <w:r>
        <w:t xml:space="preserve">The revised base-case is presented in </w:t>
      </w:r>
      <w:r>
        <w:fldChar w:fldCharType="begin"/>
      </w:r>
      <w:r>
        <w:instrText xml:space="preserve"> REF _Ref121774152 \h </w:instrText>
      </w:r>
      <w:r>
        <w:fldChar w:fldCharType="separate"/>
      </w:r>
      <w:r>
        <w:t xml:space="preserve">Table </w:t>
      </w:r>
      <w:r>
        <w:rPr>
          <w:noProof/>
        </w:rPr>
        <w:t>12</w:t>
      </w:r>
      <w:r>
        <w:fldChar w:fldCharType="end"/>
      </w:r>
      <w:r>
        <w:t xml:space="preserve">. </w:t>
      </w:r>
    </w:p>
    <w:p w14:paraId="1584B7B7" w14:textId="044AE59D" w:rsidR="00FF1F08" w:rsidRDefault="00FF1F08" w:rsidP="007366C9">
      <w:pPr>
        <w:pStyle w:val="Caption"/>
        <w:keepLines/>
      </w:pPr>
      <w:bookmarkStart w:id="74" w:name="_Ref121774152"/>
      <w:r>
        <w:lastRenderedPageBreak/>
        <w:t xml:space="preserve">Table </w:t>
      </w:r>
      <w:r w:rsidR="00D95241">
        <w:fldChar w:fldCharType="begin"/>
      </w:r>
      <w:r w:rsidR="00D95241">
        <w:instrText xml:space="preserve"> SEQ Table \* ARABIC </w:instrText>
      </w:r>
      <w:r w:rsidR="00D95241">
        <w:fldChar w:fldCharType="separate"/>
      </w:r>
      <w:r>
        <w:rPr>
          <w:noProof/>
        </w:rPr>
        <w:t>12</w:t>
      </w:r>
      <w:r w:rsidR="00D95241">
        <w:rPr>
          <w:noProof/>
        </w:rPr>
        <w:fldChar w:fldCharType="end"/>
      </w:r>
      <w:bookmarkEnd w:id="74"/>
      <w:r>
        <w:t xml:space="preserve"> - Updated economic estimates using a 5-year cure point, reduced price of brexu-cel and a weighted approach</w:t>
      </w:r>
    </w:p>
    <w:tbl>
      <w:tblPr>
        <w:tblStyle w:val="TableGrid"/>
        <w:tblW w:w="5000" w:type="pct"/>
        <w:tblInd w:w="-5" w:type="dxa"/>
        <w:tblLook w:val="04A0" w:firstRow="1" w:lastRow="0" w:firstColumn="1" w:lastColumn="0" w:noHBand="0" w:noVBand="1"/>
      </w:tblPr>
      <w:tblGrid>
        <w:gridCol w:w="2656"/>
        <w:gridCol w:w="1327"/>
        <w:gridCol w:w="2122"/>
        <w:gridCol w:w="1459"/>
        <w:gridCol w:w="1452"/>
      </w:tblGrid>
      <w:tr w:rsidR="00FF1F08" w:rsidRPr="00095B24" w14:paraId="75A2A3CF" w14:textId="77777777" w:rsidTr="00317083">
        <w:tc>
          <w:tcPr>
            <w:tcW w:w="1473" w:type="pct"/>
            <w:shd w:val="clear" w:color="auto" w:fill="auto"/>
            <w:vAlign w:val="center"/>
          </w:tcPr>
          <w:p w14:paraId="22D95CBB" w14:textId="77777777" w:rsidR="00FF1F08" w:rsidRPr="00317083" w:rsidRDefault="00FF1F08" w:rsidP="007366C9">
            <w:pPr>
              <w:keepNext/>
              <w:keepLines/>
              <w:snapToGrid w:val="0"/>
              <w:spacing w:before="0"/>
              <w:jc w:val="center"/>
              <w:rPr>
                <w:rFonts w:ascii="Arial Narrow" w:hAnsi="Arial Narrow" w:cstheme="minorHAnsi"/>
                <w:b/>
                <w:bCs/>
                <w:sz w:val="20"/>
                <w:szCs w:val="20"/>
              </w:rPr>
            </w:pPr>
            <w:r w:rsidRPr="00317083">
              <w:rPr>
                <w:rFonts w:ascii="Arial Narrow" w:hAnsi="Arial Narrow" w:cstheme="minorHAnsi"/>
                <w:b/>
                <w:bCs/>
                <w:sz w:val="20"/>
                <w:szCs w:val="20"/>
              </w:rPr>
              <w:t>Parameters</w:t>
            </w:r>
          </w:p>
        </w:tc>
        <w:tc>
          <w:tcPr>
            <w:tcW w:w="736" w:type="pct"/>
            <w:shd w:val="clear" w:color="auto" w:fill="auto"/>
          </w:tcPr>
          <w:p w14:paraId="07C72E7B" w14:textId="77777777" w:rsidR="00FF1F08" w:rsidRPr="00317083" w:rsidRDefault="00FF1F08" w:rsidP="007366C9">
            <w:pPr>
              <w:keepNext/>
              <w:keepLines/>
              <w:snapToGrid w:val="0"/>
              <w:spacing w:before="0"/>
              <w:jc w:val="center"/>
              <w:rPr>
                <w:rFonts w:ascii="Arial Narrow" w:hAnsi="Arial Narrow" w:cstheme="minorHAnsi"/>
                <w:b/>
                <w:bCs/>
                <w:sz w:val="20"/>
                <w:szCs w:val="20"/>
              </w:rPr>
            </w:pPr>
            <w:r w:rsidRPr="00317083">
              <w:rPr>
                <w:rFonts w:ascii="Arial Narrow" w:hAnsi="Arial Narrow" w:cstheme="minorHAnsi"/>
                <w:b/>
                <w:bCs/>
                <w:sz w:val="20"/>
                <w:szCs w:val="20"/>
              </w:rPr>
              <w:t>Brexu-cel</w:t>
            </w:r>
          </w:p>
        </w:tc>
        <w:tc>
          <w:tcPr>
            <w:tcW w:w="1177" w:type="pct"/>
            <w:shd w:val="clear" w:color="auto" w:fill="auto"/>
          </w:tcPr>
          <w:p w14:paraId="7F4ECF2A" w14:textId="77777777" w:rsidR="00FF1F08" w:rsidRPr="00317083" w:rsidRDefault="00FF1F08" w:rsidP="007366C9">
            <w:pPr>
              <w:keepNext/>
              <w:keepLines/>
              <w:snapToGrid w:val="0"/>
              <w:spacing w:before="0"/>
              <w:jc w:val="center"/>
              <w:rPr>
                <w:rFonts w:ascii="Arial Narrow" w:hAnsi="Arial Narrow" w:cstheme="minorHAnsi"/>
                <w:b/>
                <w:bCs/>
                <w:sz w:val="20"/>
                <w:szCs w:val="20"/>
              </w:rPr>
            </w:pPr>
            <w:r w:rsidRPr="00317083">
              <w:rPr>
                <w:rFonts w:ascii="Arial Narrow" w:hAnsi="Arial Narrow" w:cstheme="minorHAnsi"/>
                <w:b/>
                <w:bCs/>
                <w:sz w:val="20"/>
                <w:szCs w:val="20"/>
              </w:rPr>
              <w:t>Blinatumomab</w:t>
            </w:r>
          </w:p>
        </w:tc>
        <w:tc>
          <w:tcPr>
            <w:tcW w:w="809" w:type="pct"/>
            <w:shd w:val="clear" w:color="auto" w:fill="auto"/>
            <w:vAlign w:val="center"/>
          </w:tcPr>
          <w:p w14:paraId="0D6E7E17" w14:textId="77777777" w:rsidR="00FF1F08" w:rsidRPr="00317083" w:rsidRDefault="00FF1F08" w:rsidP="007366C9">
            <w:pPr>
              <w:keepNext/>
              <w:keepLines/>
              <w:snapToGrid w:val="0"/>
              <w:spacing w:before="0"/>
              <w:jc w:val="center"/>
              <w:rPr>
                <w:rFonts w:ascii="Arial Narrow" w:hAnsi="Arial Narrow" w:cstheme="minorHAnsi"/>
                <w:b/>
                <w:bCs/>
                <w:sz w:val="20"/>
                <w:szCs w:val="20"/>
              </w:rPr>
            </w:pPr>
            <w:r w:rsidRPr="00317083">
              <w:rPr>
                <w:rFonts w:ascii="Arial Narrow" w:hAnsi="Arial Narrow" w:cstheme="minorHAnsi"/>
                <w:b/>
                <w:bCs/>
                <w:sz w:val="20"/>
                <w:szCs w:val="20"/>
              </w:rPr>
              <w:t>Incremental</w:t>
            </w:r>
          </w:p>
        </w:tc>
        <w:tc>
          <w:tcPr>
            <w:tcW w:w="805" w:type="pct"/>
            <w:shd w:val="clear" w:color="auto" w:fill="auto"/>
            <w:vAlign w:val="center"/>
          </w:tcPr>
          <w:p w14:paraId="62E7E755" w14:textId="77777777" w:rsidR="00FF1F08" w:rsidRPr="00317083" w:rsidRDefault="00FF1F08" w:rsidP="007366C9">
            <w:pPr>
              <w:keepNext/>
              <w:keepLines/>
              <w:snapToGrid w:val="0"/>
              <w:spacing w:before="0"/>
              <w:jc w:val="center"/>
              <w:rPr>
                <w:rFonts w:ascii="Arial Narrow" w:hAnsi="Arial Narrow" w:cstheme="minorHAnsi"/>
                <w:b/>
                <w:bCs/>
                <w:sz w:val="20"/>
                <w:szCs w:val="20"/>
              </w:rPr>
            </w:pPr>
            <w:r w:rsidRPr="00317083">
              <w:rPr>
                <w:rFonts w:ascii="Arial Narrow" w:hAnsi="Arial Narrow" w:cstheme="minorHAnsi"/>
                <w:b/>
                <w:bCs/>
                <w:sz w:val="20"/>
                <w:szCs w:val="20"/>
              </w:rPr>
              <w:t>ICER</w:t>
            </w:r>
          </w:p>
        </w:tc>
      </w:tr>
      <w:tr w:rsidR="00FF1F08" w:rsidRPr="00095B24" w14:paraId="0B9F72AC" w14:textId="77777777" w:rsidTr="0025297C">
        <w:tc>
          <w:tcPr>
            <w:tcW w:w="5000" w:type="pct"/>
            <w:gridSpan w:val="5"/>
            <w:vAlign w:val="center"/>
          </w:tcPr>
          <w:p w14:paraId="7B7326AB" w14:textId="77777777" w:rsidR="00FF1F08" w:rsidRPr="00317083" w:rsidRDefault="00FF1F08" w:rsidP="007366C9">
            <w:pPr>
              <w:keepNext/>
              <w:keepLines/>
              <w:numPr>
                <w:ilvl w:val="0"/>
                <w:numId w:val="42"/>
              </w:numPr>
              <w:snapToGrid w:val="0"/>
              <w:spacing w:before="0"/>
              <w:jc w:val="both"/>
              <w:rPr>
                <w:rFonts w:ascii="Arial Narrow" w:hAnsi="Arial Narrow" w:cstheme="minorHAnsi"/>
                <w:b/>
                <w:bCs/>
                <w:sz w:val="20"/>
                <w:szCs w:val="20"/>
              </w:rPr>
            </w:pPr>
            <w:r w:rsidRPr="00317083">
              <w:rPr>
                <w:rFonts w:ascii="Arial Narrow" w:hAnsi="Arial Narrow" w:cstheme="minorHAnsi"/>
                <w:b/>
                <w:bCs/>
                <w:sz w:val="20"/>
                <w:szCs w:val="20"/>
              </w:rPr>
              <w:t>Results (Cure point = 5 years applied to all alive patients)</w:t>
            </w:r>
          </w:p>
        </w:tc>
      </w:tr>
      <w:tr w:rsidR="00FF1F08" w:rsidRPr="00095B24" w14:paraId="78410A37" w14:textId="77777777" w:rsidTr="0025297C">
        <w:tc>
          <w:tcPr>
            <w:tcW w:w="1473" w:type="pct"/>
            <w:vAlign w:val="center"/>
          </w:tcPr>
          <w:p w14:paraId="7EFEF065" w14:textId="77777777" w:rsidR="00FF1F08" w:rsidRPr="00317083" w:rsidRDefault="00FF1F08" w:rsidP="007366C9">
            <w:pPr>
              <w:keepNext/>
              <w:keepLines/>
              <w:snapToGrid w:val="0"/>
              <w:spacing w:before="0"/>
              <w:rPr>
                <w:rFonts w:ascii="Arial Narrow" w:hAnsi="Arial Narrow" w:cstheme="minorHAnsi"/>
                <w:b/>
                <w:bCs/>
                <w:sz w:val="20"/>
                <w:szCs w:val="20"/>
              </w:rPr>
            </w:pPr>
            <w:r w:rsidRPr="00317083">
              <w:rPr>
                <w:rFonts w:ascii="Arial Narrow" w:hAnsi="Arial Narrow" w:cstheme="minorHAnsi"/>
                <w:b/>
                <w:bCs/>
                <w:sz w:val="20"/>
                <w:szCs w:val="20"/>
              </w:rPr>
              <w:t>Total cost</w:t>
            </w:r>
          </w:p>
        </w:tc>
        <w:tc>
          <w:tcPr>
            <w:tcW w:w="736" w:type="pct"/>
          </w:tcPr>
          <w:p w14:paraId="15595093" w14:textId="3B3594CF" w:rsidR="00FF1F08" w:rsidRPr="00885E93" w:rsidRDefault="00FF1F08" w:rsidP="007366C9">
            <w:pPr>
              <w:keepNext/>
              <w:keepLines/>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hint="eastAsia"/>
                <w:bCs/>
                <w:color w:val="000000"/>
                <w:w w:val="15"/>
                <w:sz w:val="20"/>
                <w:szCs w:val="20"/>
                <w:shd w:val="solid" w:color="000000" w:fill="000000"/>
                <w:fitText w:val="40" w:id="-1299484920"/>
                <w:lang w:val="en-US"/>
                <w14:textFill>
                  <w14:solidFill>
                    <w14:srgbClr w14:val="000000">
                      <w14:alpha w14:val="100000"/>
                    </w14:srgbClr>
                  </w14:solidFill>
                </w14:textFill>
              </w:rPr>
              <w:t xml:space="preserve">　</w:t>
            </w:r>
            <w:r w:rsidR="000476BB" w:rsidRPr="000476BB">
              <w:rPr>
                <w:rFonts w:ascii="Arial Narrow" w:hAnsi="Arial Narrow" w:cstheme="minorHAnsi"/>
                <w:bCs/>
                <w:color w:val="000000"/>
                <w:w w:val="15"/>
                <w:sz w:val="20"/>
                <w:szCs w:val="20"/>
                <w:shd w:val="solid" w:color="000000" w:fill="000000"/>
                <w:fitText w:val="40" w:id="-1299484920"/>
                <w:lang w:val="en-US"/>
                <w14:textFill>
                  <w14:solidFill>
                    <w14:srgbClr w14:val="000000">
                      <w14:alpha w14:val="100000"/>
                    </w14:srgbClr>
                  </w14:solidFill>
                </w14:textFill>
              </w:rPr>
              <w:t>|</w:t>
            </w:r>
            <w:r w:rsidR="000476BB" w:rsidRPr="000476BB">
              <w:rPr>
                <w:rFonts w:ascii="Arial Narrow" w:hAnsi="Arial Narrow" w:cstheme="minorHAnsi" w:hint="eastAsia"/>
                <w:bCs/>
                <w:color w:val="000000"/>
                <w:spacing w:val="-25"/>
                <w:w w:val="15"/>
                <w:sz w:val="20"/>
                <w:szCs w:val="20"/>
                <w:shd w:val="solid" w:color="000000" w:fill="000000"/>
                <w:fitText w:val="40" w:id="-1299484920"/>
                <w:lang w:val="en-US"/>
                <w14:textFill>
                  <w14:solidFill>
                    <w14:srgbClr w14:val="000000">
                      <w14:alpha w14:val="100000"/>
                    </w14:srgbClr>
                  </w14:solidFill>
                </w14:textFill>
              </w:rPr>
              <w:t xml:space="preserve">　</w:t>
            </w:r>
          </w:p>
        </w:tc>
        <w:tc>
          <w:tcPr>
            <w:tcW w:w="1177" w:type="pct"/>
          </w:tcPr>
          <w:p w14:paraId="1E74D0E0" w14:textId="15C22538" w:rsidR="00FF1F08" w:rsidRPr="00885E93" w:rsidRDefault="00FF1F08" w:rsidP="007366C9">
            <w:pPr>
              <w:keepNext/>
              <w:keepLines/>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9" w:type="pct"/>
          </w:tcPr>
          <w:p w14:paraId="027DE111" w14:textId="28000076" w:rsidR="00FF1F08" w:rsidRPr="00885E93" w:rsidRDefault="00FF1F08" w:rsidP="007366C9">
            <w:pPr>
              <w:keepNext/>
              <w:keepLines/>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5" w:type="pct"/>
            <w:vAlign w:val="center"/>
          </w:tcPr>
          <w:p w14:paraId="32300BCA" w14:textId="77777777" w:rsidR="00FF1F08" w:rsidRPr="00317083" w:rsidRDefault="00FF1F08" w:rsidP="007366C9">
            <w:pPr>
              <w:keepNext/>
              <w:keepLines/>
              <w:snapToGrid w:val="0"/>
              <w:spacing w:before="0"/>
              <w:jc w:val="center"/>
              <w:rPr>
                <w:rFonts w:ascii="Arial Narrow" w:hAnsi="Arial Narrow" w:cstheme="minorHAnsi"/>
                <w:bCs/>
                <w:sz w:val="20"/>
                <w:szCs w:val="20"/>
              </w:rPr>
            </w:pPr>
          </w:p>
        </w:tc>
      </w:tr>
      <w:tr w:rsidR="00FF1F08" w:rsidRPr="00095B24" w14:paraId="652F678D" w14:textId="77777777" w:rsidTr="0025297C">
        <w:tc>
          <w:tcPr>
            <w:tcW w:w="1473" w:type="pct"/>
            <w:vAlign w:val="center"/>
          </w:tcPr>
          <w:p w14:paraId="7231DBE9" w14:textId="77777777" w:rsidR="00FF1F08" w:rsidRPr="00317083" w:rsidRDefault="00FF1F08" w:rsidP="007366C9">
            <w:pPr>
              <w:keepNext/>
              <w:keepLines/>
              <w:snapToGrid w:val="0"/>
              <w:spacing w:before="0"/>
              <w:rPr>
                <w:rFonts w:ascii="Arial Narrow" w:hAnsi="Arial Narrow" w:cstheme="minorHAnsi"/>
                <w:b/>
                <w:bCs/>
                <w:sz w:val="20"/>
                <w:szCs w:val="20"/>
              </w:rPr>
            </w:pPr>
            <w:r w:rsidRPr="00317083">
              <w:rPr>
                <w:rFonts w:ascii="Arial Narrow" w:hAnsi="Arial Narrow" w:cstheme="minorHAnsi"/>
                <w:b/>
                <w:bCs/>
                <w:sz w:val="20"/>
                <w:szCs w:val="20"/>
              </w:rPr>
              <w:t>Lys</w:t>
            </w:r>
          </w:p>
        </w:tc>
        <w:tc>
          <w:tcPr>
            <w:tcW w:w="736" w:type="pct"/>
          </w:tcPr>
          <w:p w14:paraId="7DCE6444" w14:textId="77777777" w:rsidR="00FF1F08" w:rsidRPr="00317083" w:rsidRDefault="00FF1F08" w:rsidP="007366C9">
            <w:pPr>
              <w:keepNext/>
              <w:keepLines/>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5.24</w:t>
            </w:r>
          </w:p>
        </w:tc>
        <w:tc>
          <w:tcPr>
            <w:tcW w:w="1177" w:type="pct"/>
          </w:tcPr>
          <w:p w14:paraId="71E970D2" w14:textId="77777777" w:rsidR="00FF1F08" w:rsidRPr="00317083" w:rsidRDefault="00FF1F08" w:rsidP="007366C9">
            <w:pPr>
              <w:keepNext/>
              <w:keepLines/>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2.13</w:t>
            </w:r>
          </w:p>
        </w:tc>
        <w:tc>
          <w:tcPr>
            <w:tcW w:w="809" w:type="pct"/>
          </w:tcPr>
          <w:p w14:paraId="239A2CB0" w14:textId="77777777" w:rsidR="00FF1F08" w:rsidRPr="00317083" w:rsidRDefault="00FF1F08" w:rsidP="007366C9">
            <w:pPr>
              <w:keepNext/>
              <w:keepLines/>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3.11</w:t>
            </w:r>
          </w:p>
        </w:tc>
        <w:tc>
          <w:tcPr>
            <w:tcW w:w="805" w:type="pct"/>
          </w:tcPr>
          <w:p w14:paraId="6CB13447" w14:textId="35014E17" w:rsidR="00FF1F08" w:rsidRPr="00A53DAA" w:rsidRDefault="00FF1F08" w:rsidP="007366C9">
            <w:pPr>
              <w:keepNext/>
              <w:keepLines/>
              <w:snapToGrid w:val="0"/>
              <w:spacing w:before="0"/>
              <w:jc w:val="center"/>
              <w:rPr>
                <w:rFonts w:ascii="Arial Narrow" w:hAnsi="Arial Narrow" w:cstheme="minorHAnsi"/>
                <w:b/>
                <w:sz w:val="20"/>
                <w:szCs w:val="20"/>
                <w:highlight w:val="green"/>
              </w:rPr>
            </w:pPr>
            <w:r w:rsidRPr="00E423AD">
              <w:rPr>
                <w:rFonts w:ascii="Arial Narrow" w:hAnsi="Arial Narrow" w:cstheme="minorHAnsi"/>
                <w:b/>
                <w:sz w:val="20"/>
                <w:szCs w:val="20"/>
              </w:rPr>
              <w:t>$</w:t>
            </w:r>
            <w:r w:rsidR="000476BB" w:rsidRPr="00D95241">
              <w:rPr>
                <w:rFonts w:ascii="Arial Narrow" w:hAnsi="Arial Narrow" w:cstheme="minorHAnsi" w:hint="eastAsia"/>
                <w:b/>
                <w:color w:val="000000"/>
                <w:w w:val="15"/>
                <w:sz w:val="20"/>
                <w:szCs w:val="20"/>
                <w:shd w:val="solid" w:color="000000" w:fill="000000"/>
                <w:fitText w:val="10" w:id="-1299484919"/>
                <w14:textFill>
                  <w14:solidFill>
                    <w14:srgbClr w14:val="000000">
                      <w14:alpha w14:val="100000"/>
                    </w14:srgbClr>
                  </w14:solidFill>
                </w14:textFill>
              </w:rPr>
              <w:t xml:space="preserve">　</w:t>
            </w:r>
            <w:r w:rsidR="000476BB" w:rsidRPr="00D95241">
              <w:rPr>
                <w:rFonts w:ascii="Arial Narrow" w:hAnsi="Arial Narrow" w:cstheme="minorHAnsi"/>
                <w:b/>
                <w:color w:val="000000"/>
                <w:w w:val="15"/>
                <w:sz w:val="20"/>
                <w:szCs w:val="20"/>
                <w:shd w:val="solid" w:color="000000" w:fill="000000"/>
                <w:fitText w:val="10" w:id="-1299484919"/>
                <w14:textFill>
                  <w14:solidFill>
                    <w14:srgbClr w14:val="000000">
                      <w14:alpha w14:val="100000"/>
                    </w14:srgbClr>
                  </w14:solidFill>
                </w14:textFill>
              </w:rPr>
              <w:t>|</w:t>
            </w:r>
            <w:r w:rsidR="000476BB" w:rsidRPr="00D95241">
              <w:rPr>
                <w:rFonts w:ascii="Arial Narrow" w:hAnsi="Arial Narrow" w:cstheme="minorHAnsi" w:hint="eastAsia"/>
                <w:b/>
                <w:color w:val="000000"/>
                <w:spacing w:val="-56"/>
                <w:w w:val="15"/>
                <w:sz w:val="20"/>
                <w:szCs w:val="20"/>
                <w:shd w:val="solid" w:color="000000" w:fill="000000"/>
                <w:fitText w:val="10" w:id="-1299484919"/>
                <w14:textFill>
                  <w14:solidFill>
                    <w14:srgbClr w14:val="000000">
                      <w14:alpha w14:val="100000"/>
                    </w14:srgbClr>
                  </w14:solidFill>
                </w14:textFill>
              </w:rPr>
              <w:t xml:space="preserve">　</w:t>
            </w:r>
          </w:p>
        </w:tc>
      </w:tr>
      <w:tr w:rsidR="00FF1F08" w:rsidRPr="00095B24" w14:paraId="6A250314" w14:textId="77777777" w:rsidTr="0025297C">
        <w:tc>
          <w:tcPr>
            <w:tcW w:w="1473" w:type="pct"/>
            <w:vAlign w:val="center"/>
          </w:tcPr>
          <w:p w14:paraId="66A46B74" w14:textId="77777777" w:rsidR="00FF1F08" w:rsidRPr="00317083" w:rsidRDefault="00FF1F08" w:rsidP="007366C9">
            <w:pPr>
              <w:keepNext/>
              <w:keepLines/>
              <w:snapToGrid w:val="0"/>
              <w:spacing w:before="0"/>
              <w:rPr>
                <w:rFonts w:ascii="Arial Narrow" w:hAnsi="Arial Narrow" w:cstheme="minorHAnsi"/>
                <w:b/>
                <w:bCs/>
                <w:sz w:val="20"/>
                <w:szCs w:val="20"/>
              </w:rPr>
            </w:pPr>
            <w:r w:rsidRPr="00317083">
              <w:rPr>
                <w:rFonts w:ascii="Arial Narrow" w:hAnsi="Arial Narrow" w:cstheme="minorHAnsi"/>
                <w:b/>
                <w:bCs/>
                <w:sz w:val="20"/>
                <w:szCs w:val="20"/>
              </w:rPr>
              <w:t>QALYs</w:t>
            </w:r>
          </w:p>
        </w:tc>
        <w:tc>
          <w:tcPr>
            <w:tcW w:w="736" w:type="pct"/>
          </w:tcPr>
          <w:p w14:paraId="4CBB3C2C" w14:textId="77777777" w:rsidR="00FF1F08" w:rsidRPr="00317083" w:rsidRDefault="00FF1F08" w:rsidP="007366C9">
            <w:pPr>
              <w:keepNext/>
              <w:keepLines/>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4.09</w:t>
            </w:r>
          </w:p>
        </w:tc>
        <w:tc>
          <w:tcPr>
            <w:tcW w:w="1177" w:type="pct"/>
          </w:tcPr>
          <w:p w14:paraId="46004790" w14:textId="77777777" w:rsidR="00FF1F08" w:rsidRPr="00317083" w:rsidRDefault="00FF1F08" w:rsidP="007366C9">
            <w:pPr>
              <w:keepNext/>
              <w:keepLines/>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1.55</w:t>
            </w:r>
          </w:p>
        </w:tc>
        <w:tc>
          <w:tcPr>
            <w:tcW w:w="809" w:type="pct"/>
          </w:tcPr>
          <w:p w14:paraId="13C64884" w14:textId="77777777" w:rsidR="00FF1F08" w:rsidRPr="00317083" w:rsidRDefault="00FF1F08" w:rsidP="007366C9">
            <w:pPr>
              <w:keepNext/>
              <w:keepLines/>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2.54</w:t>
            </w:r>
          </w:p>
        </w:tc>
        <w:tc>
          <w:tcPr>
            <w:tcW w:w="805" w:type="pct"/>
          </w:tcPr>
          <w:p w14:paraId="38D8A454" w14:textId="648932F0" w:rsidR="00FF1F08" w:rsidRPr="00A53DAA" w:rsidRDefault="00FF1F08" w:rsidP="007366C9">
            <w:pPr>
              <w:keepNext/>
              <w:keepLines/>
              <w:snapToGrid w:val="0"/>
              <w:spacing w:before="0"/>
              <w:jc w:val="center"/>
              <w:rPr>
                <w:rFonts w:ascii="Arial Narrow" w:hAnsi="Arial Narrow" w:cstheme="minorHAnsi"/>
                <w:b/>
                <w:bCs/>
                <w:sz w:val="20"/>
                <w:szCs w:val="20"/>
                <w:highlight w:val="green"/>
              </w:rPr>
            </w:pPr>
            <w:r w:rsidRPr="00E423AD">
              <w:rPr>
                <w:rFonts w:ascii="Arial Narrow" w:hAnsi="Arial Narrow" w:cstheme="minorHAnsi"/>
                <w:b/>
                <w:bCs/>
                <w:sz w:val="20"/>
                <w:szCs w:val="20"/>
              </w:rPr>
              <w:t>$</w:t>
            </w:r>
            <w:r w:rsidR="000476BB" w:rsidRPr="00D95241">
              <w:rPr>
                <w:rFonts w:ascii="Arial Narrow" w:hAnsi="Arial Narrow" w:cstheme="minorHAnsi" w:hint="eastAsia"/>
                <w:b/>
                <w:bCs/>
                <w:color w:val="000000"/>
                <w:w w:val="15"/>
                <w:sz w:val="20"/>
                <w:szCs w:val="20"/>
                <w:shd w:val="solid" w:color="000000" w:fill="000000"/>
                <w:fitText w:val="10" w:id="-1299484918"/>
                <w14:textFill>
                  <w14:solidFill>
                    <w14:srgbClr w14:val="000000">
                      <w14:alpha w14:val="100000"/>
                    </w14:srgbClr>
                  </w14:solidFill>
                </w14:textFill>
              </w:rPr>
              <w:t xml:space="preserve">　</w:t>
            </w:r>
            <w:r w:rsidR="000476BB" w:rsidRPr="00D95241">
              <w:rPr>
                <w:rFonts w:ascii="Arial Narrow" w:hAnsi="Arial Narrow" w:cstheme="minorHAnsi"/>
                <w:b/>
                <w:bCs/>
                <w:color w:val="000000"/>
                <w:w w:val="15"/>
                <w:sz w:val="20"/>
                <w:szCs w:val="20"/>
                <w:shd w:val="solid" w:color="000000" w:fill="000000"/>
                <w:fitText w:val="10" w:id="-1299484918"/>
                <w14:textFill>
                  <w14:solidFill>
                    <w14:srgbClr w14:val="000000">
                      <w14:alpha w14:val="100000"/>
                    </w14:srgbClr>
                  </w14:solidFill>
                </w14:textFill>
              </w:rPr>
              <w:t>|</w:t>
            </w:r>
            <w:r w:rsidR="000476BB" w:rsidRPr="00D95241">
              <w:rPr>
                <w:rFonts w:ascii="Arial Narrow" w:hAnsi="Arial Narrow" w:cstheme="minorHAnsi" w:hint="eastAsia"/>
                <w:b/>
                <w:bCs/>
                <w:color w:val="000000"/>
                <w:spacing w:val="-56"/>
                <w:w w:val="15"/>
                <w:sz w:val="20"/>
                <w:szCs w:val="20"/>
                <w:shd w:val="solid" w:color="000000" w:fill="000000"/>
                <w:fitText w:val="10" w:id="-1299484918"/>
                <w14:textFill>
                  <w14:solidFill>
                    <w14:srgbClr w14:val="000000">
                      <w14:alpha w14:val="100000"/>
                    </w14:srgbClr>
                  </w14:solidFill>
                </w14:textFill>
              </w:rPr>
              <w:t xml:space="preserve">　</w:t>
            </w:r>
          </w:p>
        </w:tc>
      </w:tr>
      <w:tr w:rsidR="00FF1F08" w:rsidRPr="00095B24" w14:paraId="35541F2F" w14:textId="77777777" w:rsidTr="0025297C">
        <w:tc>
          <w:tcPr>
            <w:tcW w:w="5000" w:type="pct"/>
            <w:gridSpan w:val="5"/>
            <w:vAlign w:val="center"/>
          </w:tcPr>
          <w:p w14:paraId="28F40AEE" w14:textId="77777777" w:rsidR="00FF1F08" w:rsidRPr="00317083" w:rsidRDefault="00FF1F08" w:rsidP="007366C9">
            <w:pPr>
              <w:keepNext/>
              <w:keepLines/>
              <w:numPr>
                <w:ilvl w:val="0"/>
                <w:numId w:val="42"/>
              </w:numPr>
              <w:snapToGrid w:val="0"/>
              <w:spacing w:before="0"/>
              <w:jc w:val="both"/>
              <w:rPr>
                <w:rFonts w:ascii="Arial Narrow" w:hAnsi="Arial Narrow" w:cstheme="minorHAnsi"/>
                <w:b/>
                <w:bCs/>
                <w:sz w:val="20"/>
                <w:szCs w:val="20"/>
              </w:rPr>
            </w:pPr>
            <w:r w:rsidRPr="00317083">
              <w:rPr>
                <w:rFonts w:ascii="Arial Narrow" w:hAnsi="Arial Narrow" w:cstheme="minorHAnsi"/>
                <w:b/>
                <w:bCs/>
                <w:sz w:val="20"/>
                <w:szCs w:val="20"/>
              </w:rPr>
              <w:t>Results (Cure point assumption not applied - no patients will be considered cured)</w:t>
            </w:r>
          </w:p>
        </w:tc>
      </w:tr>
      <w:tr w:rsidR="00FF1F08" w:rsidRPr="00095B24" w14:paraId="4A561163" w14:textId="77777777" w:rsidTr="0025297C">
        <w:tc>
          <w:tcPr>
            <w:tcW w:w="1473" w:type="pct"/>
            <w:vAlign w:val="center"/>
          </w:tcPr>
          <w:p w14:paraId="773D15ED" w14:textId="77777777" w:rsidR="00FF1F08" w:rsidRPr="00317083" w:rsidRDefault="00FF1F08" w:rsidP="007366C9">
            <w:pPr>
              <w:keepNext/>
              <w:keepLines/>
              <w:snapToGrid w:val="0"/>
              <w:spacing w:before="0"/>
              <w:rPr>
                <w:rFonts w:ascii="Arial Narrow" w:hAnsi="Arial Narrow" w:cstheme="minorHAnsi"/>
                <w:b/>
                <w:bCs/>
                <w:sz w:val="20"/>
                <w:szCs w:val="20"/>
              </w:rPr>
            </w:pPr>
            <w:r w:rsidRPr="00317083">
              <w:rPr>
                <w:rFonts w:ascii="Arial Narrow" w:hAnsi="Arial Narrow" w:cstheme="minorHAnsi"/>
                <w:b/>
                <w:bCs/>
                <w:sz w:val="20"/>
                <w:szCs w:val="20"/>
              </w:rPr>
              <w:t>Total cost</w:t>
            </w:r>
          </w:p>
        </w:tc>
        <w:tc>
          <w:tcPr>
            <w:tcW w:w="736" w:type="pct"/>
          </w:tcPr>
          <w:p w14:paraId="7D7F2CB7" w14:textId="133CCA4D" w:rsidR="00FF1F08" w:rsidRPr="00A53DAA" w:rsidRDefault="00FF1F08" w:rsidP="007366C9">
            <w:pPr>
              <w:keepNext/>
              <w:keepLines/>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hint="eastAsia"/>
                <w:bCs/>
                <w:color w:val="000000"/>
                <w:w w:val="15"/>
                <w:sz w:val="20"/>
                <w:szCs w:val="20"/>
                <w:shd w:val="solid" w:color="000000" w:fill="000000"/>
                <w:fitText w:val="40" w:id="-1299484917"/>
                <w:lang w:val="en-US"/>
                <w14:textFill>
                  <w14:solidFill>
                    <w14:srgbClr w14:val="000000">
                      <w14:alpha w14:val="100000"/>
                    </w14:srgbClr>
                  </w14:solidFill>
                </w14:textFill>
              </w:rPr>
              <w:t xml:space="preserve">　</w:t>
            </w:r>
            <w:r w:rsidR="000476BB" w:rsidRPr="000476BB">
              <w:rPr>
                <w:rFonts w:ascii="Arial Narrow" w:hAnsi="Arial Narrow" w:cstheme="minorHAnsi"/>
                <w:bCs/>
                <w:color w:val="000000"/>
                <w:w w:val="15"/>
                <w:sz w:val="20"/>
                <w:szCs w:val="20"/>
                <w:shd w:val="solid" w:color="000000" w:fill="000000"/>
                <w:fitText w:val="40" w:id="-1299484917"/>
                <w:lang w:val="en-US"/>
                <w14:textFill>
                  <w14:solidFill>
                    <w14:srgbClr w14:val="000000">
                      <w14:alpha w14:val="100000"/>
                    </w14:srgbClr>
                  </w14:solidFill>
                </w14:textFill>
              </w:rPr>
              <w:t>|</w:t>
            </w:r>
            <w:r w:rsidR="000476BB" w:rsidRPr="000476BB">
              <w:rPr>
                <w:rFonts w:ascii="Arial Narrow" w:hAnsi="Arial Narrow" w:cstheme="minorHAnsi" w:hint="eastAsia"/>
                <w:bCs/>
                <w:color w:val="000000"/>
                <w:spacing w:val="-25"/>
                <w:w w:val="15"/>
                <w:sz w:val="20"/>
                <w:szCs w:val="20"/>
                <w:shd w:val="solid" w:color="000000" w:fill="000000"/>
                <w:fitText w:val="40" w:id="-1299484917"/>
                <w:lang w:val="en-US"/>
                <w14:textFill>
                  <w14:solidFill>
                    <w14:srgbClr w14:val="000000">
                      <w14:alpha w14:val="100000"/>
                    </w14:srgbClr>
                  </w14:solidFill>
                </w14:textFill>
              </w:rPr>
              <w:t xml:space="preserve">　</w:t>
            </w:r>
          </w:p>
        </w:tc>
        <w:tc>
          <w:tcPr>
            <w:tcW w:w="1177" w:type="pct"/>
          </w:tcPr>
          <w:p w14:paraId="12E35FFF" w14:textId="5D33E275" w:rsidR="00FF1F08" w:rsidRPr="00A53DAA" w:rsidRDefault="00FF1F08" w:rsidP="007366C9">
            <w:pPr>
              <w:keepNext/>
              <w:keepLines/>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9" w:type="pct"/>
          </w:tcPr>
          <w:p w14:paraId="37E66253" w14:textId="79AD14B5" w:rsidR="00FF1F08" w:rsidRPr="00A53DAA" w:rsidRDefault="00FF1F08" w:rsidP="007366C9">
            <w:pPr>
              <w:keepNext/>
              <w:keepLines/>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IN"/>
              </w:rPr>
              <w:t>$</w:t>
            </w:r>
            <w:r w:rsidR="000476BB" w:rsidRPr="000476BB">
              <w:rPr>
                <w:rFonts w:ascii="Arial Narrow" w:hAnsi="Arial Narrow" w:cstheme="minorHAnsi"/>
                <w:bCs/>
                <w:color w:val="000000"/>
                <w:sz w:val="20"/>
                <w:szCs w:val="20"/>
                <w:shd w:val="solid" w:color="000000" w:fill="000000"/>
                <w:lang w:val="en-IN"/>
                <w14:textFill>
                  <w14:solidFill>
                    <w14:srgbClr w14:val="000000">
                      <w14:alpha w14:val="100000"/>
                    </w14:srgbClr>
                  </w14:solidFill>
                </w14:textFill>
              </w:rPr>
              <w:t>|</w:t>
            </w:r>
          </w:p>
        </w:tc>
        <w:tc>
          <w:tcPr>
            <w:tcW w:w="805" w:type="pct"/>
            <w:vAlign w:val="center"/>
          </w:tcPr>
          <w:p w14:paraId="1C56D5D5" w14:textId="77777777" w:rsidR="00FF1F08" w:rsidRPr="00317083" w:rsidRDefault="00FF1F08" w:rsidP="007366C9">
            <w:pPr>
              <w:keepNext/>
              <w:keepLines/>
              <w:snapToGrid w:val="0"/>
              <w:spacing w:before="0"/>
              <w:jc w:val="center"/>
              <w:rPr>
                <w:rFonts w:ascii="Arial Narrow" w:hAnsi="Arial Narrow" w:cstheme="minorHAnsi"/>
                <w:b/>
                <w:bCs/>
                <w:sz w:val="20"/>
                <w:szCs w:val="20"/>
              </w:rPr>
            </w:pPr>
          </w:p>
        </w:tc>
      </w:tr>
      <w:tr w:rsidR="00FF1F08" w:rsidRPr="00095B24" w14:paraId="3FD998C7" w14:textId="77777777" w:rsidTr="0025297C">
        <w:tc>
          <w:tcPr>
            <w:tcW w:w="1473" w:type="pct"/>
            <w:vAlign w:val="center"/>
          </w:tcPr>
          <w:p w14:paraId="62E5E7F7" w14:textId="77777777" w:rsidR="00FF1F08" w:rsidRPr="00317083" w:rsidRDefault="00FF1F08" w:rsidP="00293A38">
            <w:pPr>
              <w:keepNext/>
              <w:snapToGrid w:val="0"/>
              <w:spacing w:before="0"/>
              <w:rPr>
                <w:rFonts w:ascii="Arial Narrow" w:hAnsi="Arial Narrow" w:cstheme="minorHAnsi"/>
                <w:b/>
                <w:bCs/>
                <w:sz w:val="20"/>
                <w:szCs w:val="20"/>
              </w:rPr>
            </w:pPr>
            <w:r w:rsidRPr="00317083">
              <w:rPr>
                <w:rFonts w:ascii="Arial Narrow" w:hAnsi="Arial Narrow" w:cstheme="minorHAnsi"/>
                <w:b/>
                <w:bCs/>
                <w:sz w:val="20"/>
                <w:szCs w:val="20"/>
              </w:rPr>
              <w:t>Lys</w:t>
            </w:r>
          </w:p>
        </w:tc>
        <w:tc>
          <w:tcPr>
            <w:tcW w:w="736" w:type="pct"/>
          </w:tcPr>
          <w:p w14:paraId="2900E93D"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3.48</w:t>
            </w:r>
          </w:p>
        </w:tc>
        <w:tc>
          <w:tcPr>
            <w:tcW w:w="1177" w:type="pct"/>
          </w:tcPr>
          <w:p w14:paraId="2300A254"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1.48</w:t>
            </w:r>
          </w:p>
        </w:tc>
        <w:tc>
          <w:tcPr>
            <w:tcW w:w="809" w:type="pct"/>
          </w:tcPr>
          <w:p w14:paraId="6A6029D5"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2.00</w:t>
            </w:r>
          </w:p>
        </w:tc>
        <w:tc>
          <w:tcPr>
            <w:tcW w:w="805" w:type="pct"/>
          </w:tcPr>
          <w:p w14:paraId="0631CEDD" w14:textId="460553DB" w:rsidR="00FF1F08" w:rsidRPr="00A53DAA" w:rsidRDefault="00FF1F08" w:rsidP="00293A38">
            <w:pPr>
              <w:keepNext/>
              <w:snapToGrid w:val="0"/>
              <w:spacing w:before="0"/>
              <w:jc w:val="center"/>
              <w:rPr>
                <w:rFonts w:ascii="Arial Narrow" w:hAnsi="Arial Narrow" w:cstheme="minorHAnsi"/>
                <w:b/>
                <w:bCs/>
                <w:sz w:val="20"/>
                <w:szCs w:val="20"/>
                <w:highlight w:val="green"/>
                <w:lang w:val="en-IN"/>
              </w:rPr>
            </w:pPr>
            <w:r w:rsidRPr="00E423AD">
              <w:rPr>
                <w:rFonts w:ascii="Arial Narrow" w:hAnsi="Arial Narrow" w:cstheme="minorHAnsi"/>
                <w:b/>
                <w:bCs/>
                <w:sz w:val="20"/>
                <w:szCs w:val="20"/>
                <w:lang w:val="en-US"/>
              </w:rPr>
              <w:t>$</w:t>
            </w:r>
            <w:r w:rsidR="000476BB" w:rsidRPr="00D95241">
              <w:rPr>
                <w:rFonts w:ascii="Arial Narrow" w:hAnsi="Arial Narrow" w:cstheme="minorHAnsi" w:hint="eastAsia"/>
                <w:b/>
                <w:bCs/>
                <w:color w:val="000000"/>
                <w:w w:val="15"/>
                <w:sz w:val="20"/>
                <w:szCs w:val="20"/>
                <w:shd w:val="solid" w:color="000000" w:fill="000000"/>
                <w:fitText w:val="10" w:id="-1299484916"/>
                <w:lang w:val="en-US"/>
                <w14:textFill>
                  <w14:solidFill>
                    <w14:srgbClr w14:val="000000">
                      <w14:alpha w14:val="100000"/>
                    </w14:srgbClr>
                  </w14:solidFill>
                </w14:textFill>
              </w:rPr>
              <w:t xml:space="preserve">　</w:t>
            </w:r>
            <w:r w:rsidR="000476BB" w:rsidRPr="00D95241">
              <w:rPr>
                <w:rFonts w:ascii="Arial Narrow" w:hAnsi="Arial Narrow" w:cstheme="minorHAnsi"/>
                <w:b/>
                <w:bCs/>
                <w:color w:val="000000"/>
                <w:w w:val="15"/>
                <w:sz w:val="20"/>
                <w:szCs w:val="20"/>
                <w:shd w:val="solid" w:color="000000" w:fill="000000"/>
                <w:fitText w:val="10" w:id="-1299484916"/>
                <w:lang w:val="en-US"/>
                <w14:textFill>
                  <w14:solidFill>
                    <w14:srgbClr w14:val="000000">
                      <w14:alpha w14:val="100000"/>
                    </w14:srgbClr>
                  </w14:solidFill>
                </w14:textFill>
              </w:rPr>
              <w:t>|</w:t>
            </w:r>
            <w:r w:rsidR="000476BB" w:rsidRPr="00D95241">
              <w:rPr>
                <w:rFonts w:ascii="Arial Narrow" w:hAnsi="Arial Narrow" w:cstheme="minorHAnsi" w:hint="eastAsia"/>
                <w:b/>
                <w:bCs/>
                <w:color w:val="000000"/>
                <w:spacing w:val="-56"/>
                <w:w w:val="15"/>
                <w:sz w:val="20"/>
                <w:szCs w:val="20"/>
                <w:shd w:val="solid" w:color="000000" w:fill="000000"/>
                <w:fitText w:val="10" w:id="-1299484916"/>
                <w:lang w:val="en-US"/>
                <w14:textFill>
                  <w14:solidFill>
                    <w14:srgbClr w14:val="000000">
                      <w14:alpha w14:val="100000"/>
                    </w14:srgbClr>
                  </w14:solidFill>
                </w14:textFill>
              </w:rPr>
              <w:t xml:space="preserve">　</w:t>
            </w:r>
          </w:p>
        </w:tc>
      </w:tr>
      <w:tr w:rsidR="00FF1F08" w:rsidRPr="00095B24" w14:paraId="247E9B45" w14:textId="77777777" w:rsidTr="0025297C">
        <w:tc>
          <w:tcPr>
            <w:tcW w:w="1473" w:type="pct"/>
            <w:vAlign w:val="center"/>
          </w:tcPr>
          <w:p w14:paraId="19C6CF61" w14:textId="77777777" w:rsidR="00FF1F08" w:rsidRPr="00317083" w:rsidRDefault="00FF1F08" w:rsidP="00293A38">
            <w:pPr>
              <w:keepNext/>
              <w:snapToGrid w:val="0"/>
              <w:spacing w:before="0"/>
              <w:rPr>
                <w:rFonts w:ascii="Arial Narrow" w:hAnsi="Arial Narrow" w:cstheme="minorHAnsi"/>
                <w:b/>
                <w:bCs/>
                <w:sz w:val="20"/>
                <w:szCs w:val="20"/>
              </w:rPr>
            </w:pPr>
            <w:r w:rsidRPr="00317083">
              <w:rPr>
                <w:rFonts w:ascii="Arial Narrow" w:hAnsi="Arial Narrow" w:cstheme="minorHAnsi"/>
                <w:b/>
                <w:bCs/>
                <w:sz w:val="20"/>
                <w:szCs w:val="20"/>
              </w:rPr>
              <w:t>QALYs</w:t>
            </w:r>
          </w:p>
        </w:tc>
        <w:tc>
          <w:tcPr>
            <w:tcW w:w="736" w:type="pct"/>
          </w:tcPr>
          <w:p w14:paraId="7B0E81D8"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2.60</w:t>
            </w:r>
          </w:p>
        </w:tc>
        <w:tc>
          <w:tcPr>
            <w:tcW w:w="1177" w:type="pct"/>
          </w:tcPr>
          <w:p w14:paraId="769831DA"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1.00</w:t>
            </w:r>
          </w:p>
        </w:tc>
        <w:tc>
          <w:tcPr>
            <w:tcW w:w="809" w:type="pct"/>
          </w:tcPr>
          <w:p w14:paraId="47BD7819"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1.60</w:t>
            </w:r>
          </w:p>
        </w:tc>
        <w:tc>
          <w:tcPr>
            <w:tcW w:w="805" w:type="pct"/>
          </w:tcPr>
          <w:p w14:paraId="4AB53352" w14:textId="010EF950" w:rsidR="00FF1F08" w:rsidRPr="00A53DAA" w:rsidRDefault="00FF1F08" w:rsidP="00293A38">
            <w:pPr>
              <w:keepNext/>
              <w:snapToGrid w:val="0"/>
              <w:spacing w:before="0"/>
              <w:jc w:val="center"/>
              <w:rPr>
                <w:rFonts w:ascii="Arial Narrow" w:hAnsi="Arial Narrow" w:cstheme="minorHAnsi"/>
                <w:b/>
                <w:bCs/>
                <w:sz w:val="20"/>
                <w:szCs w:val="20"/>
                <w:highlight w:val="green"/>
              </w:rPr>
            </w:pPr>
            <w:r w:rsidRPr="00E423AD">
              <w:rPr>
                <w:rFonts w:ascii="Arial Narrow" w:hAnsi="Arial Narrow" w:cstheme="minorHAnsi"/>
                <w:b/>
                <w:bCs/>
                <w:sz w:val="20"/>
                <w:szCs w:val="20"/>
              </w:rPr>
              <w:t>$</w:t>
            </w:r>
            <w:r w:rsidR="000476BB" w:rsidRPr="00D95241">
              <w:rPr>
                <w:rFonts w:ascii="Arial Narrow" w:hAnsi="Arial Narrow" w:cstheme="minorHAnsi" w:hint="eastAsia"/>
                <w:b/>
                <w:bCs/>
                <w:color w:val="000000"/>
                <w:w w:val="15"/>
                <w:sz w:val="20"/>
                <w:szCs w:val="20"/>
                <w:shd w:val="solid" w:color="000000" w:fill="000000"/>
                <w:fitText w:val="10" w:id="-1299484915"/>
                <w14:textFill>
                  <w14:solidFill>
                    <w14:srgbClr w14:val="000000">
                      <w14:alpha w14:val="100000"/>
                    </w14:srgbClr>
                  </w14:solidFill>
                </w14:textFill>
              </w:rPr>
              <w:t xml:space="preserve">　</w:t>
            </w:r>
            <w:r w:rsidR="000476BB" w:rsidRPr="00D95241">
              <w:rPr>
                <w:rFonts w:ascii="Arial Narrow" w:hAnsi="Arial Narrow" w:cstheme="minorHAnsi"/>
                <w:b/>
                <w:bCs/>
                <w:color w:val="000000"/>
                <w:w w:val="15"/>
                <w:sz w:val="20"/>
                <w:szCs w:val="20"/>
                <w:shd w:val="solid" w:color="000000" w:fill="000000"/>
                <w:fitText w:val="10" w:id="-1299484915"/>
                <w14:textFill>
                  <w14:solidFill>
                    <w14:srgbClr w14:val="000000">
                      <w14:alpha w14:val="100000"/>
                    </w14:srgbClr>
                  </w14:solidFill>
                </w14:textFill>
              </w:rPr>
              <w:t>|</w:t>
            </w:r>
            <w:r w:rsidR="000476BB" w:rsidRPr="00D95241">
              <w:rPr>
                <w:rFonts w:ascii="Arial Narrow" w:hAnsi="Arial Narrow" w:cstheme="minorHAnsi" w:hint="eastAsia"/>
                <w:b/>
                <w:bCs/>
                <w:color w:val="000000"/>
                <w:spacing w:val="-56"/>
                <w:w w:val="15"/>
                <w:sz w:val="20"/>
                <w:szCs w:val="20"/>
                <w:shd w:val="solid" w:color="000000" w:fill="000000"/>
                <w:fitText w:val="10" w:id="-1299484915"/>
                <w14:textFill>
                  <w14:solidFill>
                    <w14:srgbClr w14:val="000000">
                      <w14:alpha w14:val="100000"/>
                    </w14:srgbClr>
                  </w14:solidFill>
                </w14:textFill>
              </w:rPr>
              <w:t xml:space="preserve">　</w:t>
            </w:r>
          </w:p>
        </w:tc>
      </w:tr>
      <w:tr w:rsidR="00FF1F08" w:rsidRPr="00095B24" w14:paraId="25FD96B3" w14:textId="77777777" w:rsidTr="0025297C">
        <w:tc>
          <w:tcPr>
            <w:tcW w:w="5000" w:type="pct"/>
            <w:gridSpan w:val="5"/>
            <w:vAlign w:val="center"/>
          </w:tcPr>
          <w:p w14:paraId="28176EAC" w14:textId="193092A7" w:rsidR="00FF1F08" w:rsidRPr="00317083" w:rsidRDefault="00FF1F08" w:rsidP="00293A38">
            <w:pPr>
              <w:keepNext/>
              <w:numPr>
                <w:ilvl w:val="0"/>
                <w:numId w:val="42"/>
              </w:numPr>
              <w:snapToGrid w:val="0"/>
              <w:spacing w:before="0"/>
              <w:jc w:val="both"/>
              <w:rPr>
                <w:rFonts w:ascii="Arial Narrow" w:hAnsi="Arial Narrow" w:cstheme="minorHAnsi"/>
                <w:b/>
                <w:bCs/>
                <w:sz w:val="20"/>
                <w:szCs w:val="20"/>
              </w:rPr>
            </w:pPr>
            <w:r w:rsidRPr="00317083">
              <w:rPr>
                <w:rFonts w:ascii="Arial Narrow" w:hAnsi="Arial Narrow" w:cstheme="minorHAnsi"/>
                <w:b/>
                <w:bCs/>
                <w:sz w:val="20"/>
                <w:szCs w:val="20"/>
              </w:rPr>
              <w:t xml:space="preserve">Weighted results of Analysis ‘A’ and Analysis ’B’ </w:t>
            </w:r>
          </w:p>
        </w:tc>
      </w:tr>
      <w:tr w:rsidR="00FF1F08" w:rsidRPr="00095B24" w14:paraId="1040E720" w14:textId="77777777" w:rsidTr="0025297C">
        <w:tc>
          <w:tcPr>
            <w:tcW w:w="1473" w:type="pct"/>
            <w:vAlign w:val="center"/>
          </w:tcPr>
          <w:p w14:paraId="0C8B1F2E" w14:textId="77777777" w:rsidR="00FF1F08" w:rsidRPr="00317083" w:rsidRDefault="00FF1F08" w:rsidP="00293A38">
            <w:pPr>
              <w:keepNext/>
              <w:snapToGrid w:val="0"/>
              <w:spacing w:before="0"/>
              <w:rPr>
                <w:rFonts w:ascii="Arial Narrow" w:hAnsi="Arial Narrow" w:cstheme="minorHAnsi"/>
                <w:b/>
                <w:bCs/>
                <w:sz w:val="20"/>
                <w:szCs w:val="20"/>
              </w:rPr>
            </w:pPr>
            <w:r w:rsidRPr="00317083">
              <w:rPr>
                <w:rFonts w:ascii="Arial Narrow" w:hAnsi="Arial Narrow" w:cstheme="minorHAnsi"/>
                <w:b/>
                <w:bCs/>
                <w:sz w:val="20"/>
                <w:szCs w:val="20"/>
              </w:rPr>
              <w:t>Total cost</w:t>
            </w:r>
          </w:p>
        </w:tc>
        <w:tc>
          <w:tcPr>
            <w:tcW w:w="736" w:type="pct"/>
            <w:vAlign w:val="center"/>
          </w:tcPr>
          <w:p w14:paraId="5037EC7F" w14:textId="0493EEDF" w:rsidR="00FF1F08" w:rsidRPr="00A53DAA" w:rsidRDefault="00FF1F08" w:rsidP="00293A38">
            <w:pPr>
              <w:keepNext/>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hint="eastAsia"/>
                <w:bCs/>
                <w:color w:val="000000"/>
                <w:w w:val="15"/>
                <w:sz w:val="20"/>
                <w:szCs w:val="20"/>
                <w:shd w:val="solid" w:color="000000" w:fill="000000"/>
                <w:fitText w:val="40" w:id="-1299484914"/>
                <w:lang w:val="en-US"/>
                <w14:textFill>
                  <w14:solidFill>
                    <w14:srgbClr w14:val="000000">
                      <w14:alpha w14:val="100000"/>
                    </w14:srgbClr>
                  </w14:solidFill>
                </w14:textFill>
              </w:rPr>
              <w:t xml:space="preserve">　</w:t>
            </w:r>
            <w:r w:rsidR="000476BB" w:rsidRPr="000476BB">
              <w:rPr>
                <w:rFonts w:ascii="Arial Narrow" w:hAnsi="Arial Narrow" w:cstheme="minorHAnsi"/>
                <w:bCs/>
                <w:color w:val="000000"/>
                <w:w w:val="15"/>
                <w:sz w:val="20"/>
                <w:szCs w:val="20"/>
                <w:shd w:val="solid" w:color="000000" w:fill="000000"/>
                <w:fitText w:val="40" w:id="-1299484914"/>
                <w:lang w:val="en-US"/>
                <w14:textFill>
                  <w14:solidFill>
                    <w14:srgbClr w14:val="000000">
                      <w14:alpha w14:val="100000"/>
                    </w14:srgbClr>
                  </w14:solidFill>
                </w14:textFill>
              </w:rPr>
              <w:t>|</w:t>
            </w:r>
            <w:r w:rsidR="000476BB" w:rsidRPr="000476BB">
              <w:rPr>
                <w:rFonts w:ascii="Arial Narrow" w:hAnsi="Arial Narrow" w:cstheme="minorHAnsi" w:hint="eastAsia"/>
                <w:bCs/>
                <w:color w:val="000000"/>
                <w:spacing w:val="-25"/>
                <w:w w:val="15"/>
                <w:sz w:val="20"/>
                <w:szCs w:val="20"/>
                <w:shd w:val="solid" w:color="000000" w:fill="000000"/>
                <w:fitText w:val="40" w:id="-1299484914"/>
                <w:lang w:val="en-US"/>
                <w14:textFill>
                  <w14:solidFill>
                    <w14:srgbClr w14:val="000000">
                      <w14:alpha w14:val="100000"/>
                    </w14:srgbClr>
                  </w14:solidFill>
                </w14:textFill>
              </w:rPr>
              <w:t xml:space="preserve">　</w:t>
            </w:r>
          </w:p>
        </w:tc>
        <w:tc>
          <w:tcPr>
            <w:tcW w:w="1177" w:type="pct"/>
            <w:vAlign w:val="center"/>
          </w:tcPr>
          <w:p w14:paraId="0C78943D" w14:textId="5D481615" w:rsidR="00FF1F08" w:rsidRPr="00A53DAA" w:rsidRDefault="00FF1F08" w:rsidP="00293A38">
            <w:pPr>
              <w:keepNext/>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9" w:type="pct"/>
            <w:vAlign w:val="center"/>
          </w:tcPr>
          <w:p w14:paraId="08DBA24F" w14:textId="6FCBBC81" w:rsidR="00FF1F08" w:rsidRPr="00A53DAA" w:rsidRDefault="00FF1F08" w:rsidP="00293A38">
            <w:pPr>
              <w:keepNext/>
              <w:snapToGrid w:val="0"/>
              <w:spacing w:before="0"/>
              <w:jc w:val="center"/>
              <w:rPr>
                <w:rFonts w:ascii="Arial Narrow" w:hAnsi="Arial Narrow" w:cstheme="minorHAnsi"/>
                <w:bCs/>
                <w:sz w:val="20"/>
                <w:szCs w:val="20"/>
                <w:highlight w:val="green"/>
                <w:lang w:val="en-IN"/>
              </w:rPr>
            </w:pPr>
            <w:r w:rsidRPr="00E423AD">
              <w:rPr>
                <w:rFonts w:ascii="Arial Narrow" w:hAnsi="Arial Narrow" w:cstheme="minorHAnsi"/>
                <w:bCs/>
                <w:sz w:val="20"/>
                <w:szCs w:val="20"/>
                <w:lang w:val="en-US"/>
              </w:rPr>
              <w:t>$</w:t>
            </w:r>
            <w:r w:rsidR="000476BB" w:rsidRPr="000476BB">
              <w:rPr>
                <w:rFonts w:ascii="Arial Narrow" w:hAnsi="Arial Narrow" w:cstheme="minorHAnsi"/>
                <w:bCs/>
                <w:color w:val="000000"/>
                <w:sz w:val="20"/>
                <w:szCs w:val="20"/>
                <w:shd w:val="solid" w:color="000000" w:fill="000000"/>
                <w:lang w:val="en-US"/>
                <w14:textFill>
                  <w14:solidFill>
                    <w14:srgbClr w14:val="000000">
                      <w14:alpha w14:val="100000"/>
                    </w14:srgbClr>
                  </w14:solidFill>
                </w14:textFill>
              </w:rPr>
              <w:t>|</w:t>
            </w:r>
          </w:p>
        </w:tc>
        <w:tc>
          <w:tcPr>
            <w:tcW w:w="805" w:type="pct"/>
            <w:vAlign w:val="center"/>
          </w:tcPr>
          <w:p w14:paraId="6CEE6260" w14:textId="77777777" w:rsidR="00FF1F08" w:rsidRPr="00317083" w:rsidRDefault="00FF1F08" w:rsidP="00293A38">
            <w:pPr>
              <w:keepNext/>
              <w:snapToGrid w:val="0"/>
              <w:spacing w:before="0"/>
              <w:jc w:val="center"/>
              <w:rPr>
                <w:rFonts w:ascii="Arial Narrow" w:hAnsi="Arial Narrow" w:cstheme="minorHAnsi"/>
                <w:b/>
                <w:bCs/>
                <w:sz w:val="20"/>
                <w:szCs w:val="20"/>
              </w:rPr>
            </w:pPr>
          </w:p>
        </w:tc>
      </w:tr>
      <w:tr w:rsidR="00FF1F08" w:rsidRPr="00095B24" w14:paraId="2D3C97C2" w14:textId="77777777" w:rsidTr="0025297C">
        <w:tc>
          <w:tcPr>
            <w:tcW w:w="1473" w:type="pct"/>
            <w:vAlign w:val="center"/>
          </w:tcPr>
          <w:p w14:paraId="24EF7FFB" w14:textId="77777777" w:rsidR="00FF1F08" w:rsidRPr="00317083" w:rsidRDefault="00FF1F08" w:rsidP="00293A38">
            <w:pPr>
              <w:keepNext/>
              <w:snapToGrid w:val="0"/>
              <w:spacing w:before="0"/>
              <w:rPr>
                <w:rFonts w:ascii="Arial Narrow" w:hAnsi="Arial Narrow" w:cstheme="minorHAnsi"/>
                <w:b/>
                <w:bCs/>
                <w:sz w:val="20"/>
                <w:szCs w:val="20"/>
              </w:rPr>
            </w:pPr>
            <w:r w:rsidRPr="00317083">
              <w:rPr>
                <w:rFonts w:ascii="Arial Narrow" w:hAnsi="Arial Narrow" w:cstheme="minorHAnsi"/>
                <w:b/>
                <w:bCs/>
                <w:sz w:val="20"/>
                <w:szCs w:val="20"/>
              </w:rPr>
              <w:t>Lys</w:t>
            </w:r>
          </w:p>
        </w:tc>
        <w:tc>
          <w:tcPr>
            <w:tcW w:w="736" w:type="pct"/>
            <w:vAlign w:val="center"/>
          </w:tcPr>
          <w:p w14:paraId="130D935B"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4.96</w:t>
            </w:r>
          </w:p>
        </w:tc>
        <w:tc>
          <w:tcPr>
            <w:tcW w:w="1177" w:type="pct"/>
            <w:vAlign w:val="center"/>
          </w:tcPr>
          <w:p w14:paraId="0ADAD55D"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2.08</w:t>
            </w:r>
          </w:p>
        </w:tc>
        <w:tc>
          <w:tcPr>
            <w:tcW w:w="809" w:type="pct"/>
            <w:vAlign w:val="center"/>
          </w:tcPr>
          <w:p w14:paraId="08381952"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2.88</w:t>
            </w:r>
          </w:p>
        </w:tc>
        <w:tc>
          <w:tcPr>
            <w:tcW w:w="805" w:type="pct"/>
            <w:vAlign w:val="center"/>
          </w:tcPr>
          <w:p w14:paraId="6B300BAB" w14:textId="0095A7E8" w:rsidR="00FF1F08" w:rsidRPr="00A53DAA" w:rsidRDefault="00FF1F08" w:rsidP="00293A38">
            <w:pPr>
              <w:keepNext/>
              <w:snapToGrid w:val="0"/>
              <w:spacing w:before="0"/>
              <w:jc w:val="center"/>
              <w:rPr>
                <w:rFonts w:ascii="Arial Narrow" w:hAnsi="Arial Narrow" w:cstheme="minorHAnsi"/>
                <w:b/>
                <w:sz w:val="20"/>
                <w:szCs w:val="20"/>
                <w:highlight w:val="green"/>
              </w:rPr>
            </w:pPr>
            <w:r w:rsidRPr="00E423AD">
              <w:rPr>
                <w:rFonts w:ascii="Arial Narrow" w:hAnsi="Arial Narrow" w:cstheme="minorHAnsi"/>
                <w:b/>
                <w:sz w:val="20"/>
                <w:szCs w:val="20"/>
              </w:rPr>
              <w:t>$</w:t>
            </w:r>
            <w:r w:rsidR="000476BB" w:rsidRPr="00D95241">
              <w:rPr>
                <w:rFonts w:ascii="Arial Narrow" w:hAnsi="Arial Narrow" w:cstheme="minorHAnsi" w:hint="eastAsia"/>
                <w:b/>
                <w:color w:val="000000"/>
                <w:w w:val="15"/>
                <w:sz w:val="20"/>
                <w:szCs w:val="20"/>
                <w:shd w:val="solid" w:color="000000" w:fill="000000"/>
                <w:fitText w:val="10" w:id="-1299484913"/>
                <w14:textFill>
                  <w14:solidFill>
                    <w14:srgbClr w14:val="000000">
                      <w14:alpha w14:val="100000"/>
                    </w14:srgbClr>
                  </w14:solidFill>
                </w14:textFill>
              </w:rPr>
              <w:t xml:space="preserve">　</w:t>
            </w:r>
            <w:r w:rsidR="000476BB" w:rsidRPr="00D95241">
              <w:rPr>
                <w:rFonts w:ascii="Arial Narrow" w:hAnsi="Arial Narrow" w:cstheme="minorHAnsi"/>
                <w:b/>
                <w:color w:val="000000"/>
                <w:w w:val="15"/>
                <w:sz w:val="20"/>
                <w:szCs w:val="20"/>
                <w:shd w:val="solid" w:color="000000" w:fill="000000"/>
                <w:fitText w:val="10" w:id="-1299484913"/>
                <w14:textFill>
                  <w14:solidFill>
                    <w14:srgbClr w14:val="000000">
                      <w14:alpha w14:val="100000"/>
                    </w14:srgbClr>
                  </w14:solidFill>
                </w14:textFill>
              </w:rPr>
              <w:t>|</w:t>
            </w:r>
            <w:r w:rsidR="000476BB" w:rsidRPr="00D95241">
              <w:rPr>
                <w:rFonts w:ascii="Arial Narrow" w:hAnsi="Arial Narrow" w:cstheme="minorHAnsi" w:hint="eastAsia"/>
                <w:b/>
                <w:color w:val="000000"/>
                <w:spacing w:val="-56"/>
                <w:w w:val="15"/>
                <w:sz w:val="20"/>
                <w:szCs w:val="20"/>
                <w:shd w:val="solid" w:color="000000" w:fill="000000"/>
                <w:fitText w:val="10" w:id="-1299484913"/>
                <w14:textFill>
                  <w14:solidFill>
                    <w14:srgbClr w14:val="000000">
                      <w14:alpha w14:val="100000"/>
                    </w14:srgbClr>
                  </w14:solidFill>
                </w14:textFill>
              </w:rPr>
              <w:t xml:space="preserve">　</w:t>
            </w:r>
          </w:p>
        </w:tc>
      </w:tr>
      <w:tr w:rsidR="00FF1F08" w:rsidRPr="00095B24" w14:paraId="43EDBD90" w14:textId="77777777" w:rsidTr="0025297C">
        <w:tc>
          <w:tcPr>
            <w:tcW w:w="1473" w:type="pct"/>
            <w:vAlign w:val="center"/>
          </w:tcPr>
          <w:p w14:paraId="0896B20A" w14:textId="77777777" w:rsidR="00FF1F08" w:rsidRPr="00317083" w:rsidRDefault="00FF1F08" w:rsidP="00293A38">
            <w:pPr>
              <w:keepNext/>
              <w:snapToGrid w:val="0"/>
              <w:spacing w:before="0"/>
              <w:rPr>
                <w:rFonts w:ascii="Arial Narrow" w:hAnsi="Arial Narrow" w:cstheme="minorHAnsi"/>
                <w:b/>
                <w:bCs/>
                <w:sz w:val="20"/>
                <w:szCs w:val="20"/>
              </w:rPr>
            </w:pPr>
            <w:r w:rsidRPr="00317083">
              <w:rPr>
                <w:rFonts w:ascii="Arial Narrow" w:hAnsi="Arial Narrow" w:cstheme="minorHAnsi"/>
                <w:b/>
                <w:bCs/>
                <w:sz w:val="20"/>
                <w:szCs w:val="20"/>
              </w:rPr>
              <w:t>QALYs</w:t>
            </w:r>
          </w:p>
        </w:tc>
        <w:tc>
          <w:tcPr>
            <w:tcW w:w="736" w:type="pct"/>
            <w:vAlign w:val="center"/>
          </w:tcPr>
          <w:p w14:paraId="1838E4D4"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3.85</w:t>
            </w:r>
          </w:p>
        </w:tc>
        <w:tc>
          <w:tcPr>
            <w:tcW w:w="1177" w:type="pct"/>
            <w:vAlign w:val="center"/>
          </w:tcPr>
          <w:p w14:paraId="59AF5F86"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1.51</w:t>
            </w:r>
          </w:p>
        </w:tc>
        <w:tc>
          <w:tcPr>
            <w:tcW w:w="809" w:type="pct"/>
            <w:vAlign w:val="center"/>
          </w:tcPr>
          <w:p w14:paraId="37F06E99" w14:textId="77777777" w:rsidR="00FF1F08" w:rsidRPr="00317083" w:rsidRDefault="00FF1F08" w:rsidP="00293A38">
            <w:pPr>
              <w:keepNext/>
              <w:snapToGrid w:val="0"/>
              <w:spacing w:before="0"/>
              <w:jc w:val="center"/>
              <w:rPr>
                <w:rFonts w:ascii="Arial Narrow" w:hAnsi="Arial Narrow" w:cstheme="minorHAnsi"/>
                <w:bCs/>
                <w:sz w:val="20"/>
                <w:szCs w:val="20"/>
              </w:rPr>
            </w:pPr>
            <w:r w:rsidRPr="00317083">
              <w:rPr>
                <w:rFonts w:ascii="Arial Narrow" w:hAnsi="Arial Narrow" w:cstheme="minorHAnsi"/>
                <w:bCs/>
                <w:sz w:val="20"/>
                <w:szCs w:val="20"/>
              </w:rPr>
              <w:t>2.34</w:t>
            </w:r>
          </w:p>
        </w:tc>
        <w:tc>
          <w:tcPr>
            <w:tcW w:w="805" w:type="pct"/>
            <w:vAlign w:val="center"/>
          </w:tcPr>
          <w:p w14:paraId="1DCFB209" w14:textId="5449AAF1" w:rsidR="00FF1F08" w:rsidRPr="00A53DAA" w:rsidRDefault="00FF1F08" w:rsidP="00293A38">
            <w:pPr>
              <w:keepNext/>
              <w:snapToGrid w:val="0"/>
              <w:spacing w:before="0"/>
              <w:jc w:val="center"/>
              <w:rPr>
                <w:rFonts w:ascii="Arial Narrow" w:hAnsi="Arial Narrow" w:cstheme="minorHAnsi"/>
                <w:b/>
                <w:bCs/>
                <w:sz w:val="20"/>
                <w:szCs w:val="20"/>
                <w:highlight w:val="green"/>
              </w:rPr>
            </w:pPr>
            <w:r w:rsidRPr="00E423AD">
              <w:rPr>
                <w:rFonts w:ascii="Arial Narrow" w:hAnsi="Arial Narrow" w:cstheme="minorHAnsi"/>
                <w:b/>
                <w:bCs/>
                <w:sz w:val="20"/>
                <w:szCs w:val="20"/>
              </w:rPr>
              <w:t>$</w:t>
            </w:r>
            <w:r w:rsidR="000476BB" w:rsidRPr="00D95241">
              <w:rPr>
                <w:rFonts w:ascii="Arial Narrow" w:hAnsi="Arial Narrow" w:cstheme="minorHAnsi" w:hint="eastAsia"/>
                <w:b/>
                <w:bCs/>
                <w:color w:val="000000"/>
                <w:w w:val="15"/>
                <w:sz w:val="20"/>
                <w:szCs w:val="20"/>
                <w:shd w:val="solid" w:color="000000" w:fill="000000"/>
                <w:fitText w:val="10" w:id="-1299484912"/>
                <w14:textFill>
                  <w14:solidFill>
                    <w14:srgbClr w14:val="000000">
                      <w14:alpha w14:val="100000"/>
                    </w14:srgbClr>
                  </w14:solidFill>
                </w14:textFill>
              </w:rPr>
              <w:t xml:space="preserve">　</w:t>
            </w:r>
            <w:r w:rsidR="000476BB" w:rsidRPr="00D95241">
              <w:rPr>
                <w:rFonts w:ascii="Arial Narrow" w:hAnsi="Arial Narrow" w:cstheme="minorHAnsi"/>
                <w:b/>
                <w:bCs/>
                <w:color w:val="000000"/>
                <w:w w:val="15"/>
                <w:sz w:val="20"/>
                <w:szCs w:val="20"/>
                <w:shd w:val="solid" w:color="000000" w:fill="000000"/>
                <w:fitText w:val="10" w:id="-1299484912"/>
                <w14:textFill>
                  <w14:solidFill>
                    <w14:srgbClr w14:val="000000">
                      <w14:alpha w14:val="100000"/>
                    </w14:srgbClr>
                  </w14:solidFill>
                </w14:textFill>
              </w:rPr>
              <w:t>|</w:t>
            </w:r>
            <w:r w:rsidR="000476BB" w:rsidRPr="00D95241">
              <w:rPr>
                <w:rFonts w:ascii="Arial Narrow" w:hAnsi="Arial Narrow" w:cstheme="minorHAnsi" w:hint="eastAsia"/>
                <w:b/>
                <w:bCs/>
                <w:color w:val="000000"/>
                <w:spacing w:val="-56"/>
                <w:w w:val="15"/>
                <w:sz w:val="20"/>
                <w:szCs w:val="20"/>
                <w:shd w:val="solid" w:color="000000" w:fill="000000"/>
                <w:fitText w:val="10" w:id="-1299484912"/>
                <w14:textFill>
                  <w14:solidFill>
                    <w14:srgbClr w14:val="000000">
                      <w14:alpha w14:val="100000"/>
                    </w14:srgbClr>
                  </w14:solidFill>
                </w14:textFill>
              </w:rPr>
              <w:t xml:space="preserve">　</w:t>
            </w:r>
          </w:p>
        </w:tc>
      </w:tr>
    </w:tbl>
    <w:p w14:paraId="446EA461" w14:textId="77777777" w:rsidR="00317083" w:rsidRDefault="00FF1F08" w:rsidP="00293A38">
      <w:pPr>
        <w:pStyle w:val="Tablenotes"/>
        <w:keepNext/>
        <w:widowControl/>
      </w:pPr>
      <w:r w:rsidRPr="008121A3">
        <w:t>Source: Table 3, page 5 of the pre-MSAC response</w:t>
      </w:r>
    </w:p>
    <w:p w14:paraId="25AE2BAC" w14:textId="3F51E944" w:rsidR="00772829" w:rsidRPr="00CE28E3" w:rsidRDefault="00FF1F08" w:rsidP="002A18BE">
      <w:pPr>
        <w:pStyle w:val="Heading2"/>
        <w:numPr>
          <w:ilvl w:val="0"/>
          <w:numId w:val="0"/>
        </w:numPr>
      </w:pPr>
      <w:r w:rsidRPr="008121A3">
        <w:rPr>
          <w:sz w:val="18"/>
          <w:szCs w:val="16"/>
        </w:rPr>
        <w:t xml:space="preserve"> </w:t>
      </w:r>
      <w:r w:rsidR="00C36633">
        <w:t>1</w:t>
      </w:r>
      <w:r w:rsidR="004870F1">
        <w:t>4</w:t>
      </w:r>
      <w:r w:rsidR="00C36633">
        <w:t>.</w:t>
      </w:r>
      <w:r w:rsidR="00C36633">
        <w:tab/>
      </w:r>
      <w:r w:rsidR="00772829" w:rsidRPr="00CE28E3">
        <w:t>Financial/budgetary impacts</w:t>
      </w:r>
      <w:bookmarkEnd w:id="73"/>
    </w:p>
    <w:p w14:paraId="1053F64B" w14:textId="60849231" w:rsidR="00361DF5" w:rsidRDefault="00361DF5" w:rsidP="00542972">
      <w:pPr>
        <w:jc w:val="both"/>
      </w:pPr>
      <w:bookmarkStart w:id="75" w:name="_Toc69491427"/>
      <w:r>
        <w:t xml:space="preserve">It is proposed that brexu-cel will be administered in an inpatient tertiary public hospital setting. A block funding under the National Health Reform Agreement is requested, consistent with the mechanism agreed for funding of other CAR-T therapies. Particularly relevant is </w:t>
      </w:r>
      <w:proofErr w:type="spellStart"/>
      <w:r w:rsidR="00542972">
        <w:t>t</w:t>
      </w:r>
      <w:r>
        <w:t>isa</w:t>
      </w:r>
      <w:r w:rsidR="00542972">
        <w:t>-</w:t>
      </w:r>
      <w:r>
        <w:t>cel</w:t>
      </w:r>
      <w:proofErr w:type="spellEnd"/>
      <w:r>
        <w:t xml:space="preserve"> which has been approved for the 18 to ≤</w:t>
      </w:r>
      <w:r w:rsidR="00281FCC">
        <w:t xml:space="preserve"> </w:t>
      </w:r>
      <w:proofErr w:type="gramStart"/>
      <w:r>
        <w:t>25 year</w:t>
      </w:r>
      <w:proofErr w:type="gramEnd"/>
      <w:r>
        <w:t xml:space="preserve"> age group within the population (adult patients ≥18 years of age with relapsed or refractory B-precursor acute lymphoblastic leukaemia (B-ALL), that brexu-cel is seeking recommendation for.</w:t>
      </w:r>
    </w:p>
    <w:p w14:paraId="001C57A4" w14:textId="77777777" w:rsidR="00361DF5" w:rsidRDefault="00361DF5" w:rsidP="00542972">
      <w:pPr>
        <w:jc w:val="both"/>
      </w:pPr>
      <w:r>
        <w:t>The ADAR has used a mixed model (epidemiological and market share) approach to estimate the financial implications of funding brexu-cel for the treatment of adult patients with relapsed or refractory B-ALL.</w:t>
      </w:r>
    </w:p>
    <w:p w14:paraId="5A5AF17D" w14:textId="7700AD21" w:rsidR="00361DF5" w:rsidRDefault="00361DF5" w:rsidP="00542972">
      <w:pPr>
        <w:jc w:val="both"/>
      </w:pPr>
      <w:r w:rsidRPr="00CE28E3">
        <w:t xml:space="preserve">The financial implications to the </w:t>
      </w:r>
      <w:r>
        <w:t xml:space="preserve">National Health Reform Agreement (NHRA) </w:t>
      </w:r>
      <w:r w:rsidRPr="00CE28E3">
        <w:t xml:space="preserve">resulting from the proposed listing of </w:t>
      </w:r>
      <w:r>
        <w:t xml:space="preserve">brexucabtagene autoleucel for adult (≥18-year-old) relapsed or refractory B-ALL </w:t>
      </w:r>
      <w:r w:rsidRPr="00CE28E3">
        <w:t xml:space="preserve">are summarised in </w:t>
      </w:r>
      <w:r>
        <w:fldChar w:fldCharType="begin"/>
      </w:r>
      <w:r>
        <w:instrText xml:space="preserve"> REF _Ref69726382 \h </w:instrText>
      </w:r>
      <w:r>
        <w:fldChar w:fldCharType="separate"/>
      </w:r>
      <w:r w:rsidR="007C615C" w:rsidRPr="00CE28E3">
        <w:t>Table</w:t>
      </w:r>
      <w:r w:rsidR="007C615C">
        <w:t> </w:t>
      </w:r>
      <w:r w:rsidR="007C615C">
        <w:rPr>
          <w:noProof/>
        </w:rPr>
        <w:t>12</w:t>
      </w:r>
      <w:r>
        <w:fldChar w:fldCharType="end"/>
      </w:r>
      <w:r w:rsidRPr="00CE28E3">
        <w:t>.</w:t>
      </w:r>
    </w:p>
    <w:p w14:paraId="6DEF2A1E" w14:textId="3228E71E" w:rsidR="00361DF5" w:rsidRPr="00CE28E3" w:rsidRDefault="00361DF5" w:rsidP="00361DF5">
      <w:r w:rsidRPr="00541543">
        <w:t>The financial implications are presented over 6 years (</w:t>
      </w:r>
      <w:r>
        <w:rPr>
          <w:rStyle w:val="InstructionaltextChar"/>
        </w:rPr>
        <w:fldChar w:fldCharType="begin"/>
      </w:r>
      <w:r>
        <w:rPr>
          <w:rStyle w:val="InstructionaltextChar"/>
        </w:rPr>
        <w:instrText xml:space="preserve"> REF _Ref69726382 \h </w:instrText>
      </w:r>
      <w:r>
        <w:rPr>
          <w:rStyle w:val="InstructionaltextChar"/>
        </w:rPr>
      </w:r>
      <w:r>
        <w:rPr>
          <w:rStyle w:val="InstructionaltextChar"/>
        </w:rPr>
        <w:fldChar w:fldCharType="separate"/>
      </w:r>
      <w:r w:rsidR="007C615C" w:rsidRPr="00CE28E3">
        <w:t>Table</w:t>
      </w:r>
      <w:r w:rsidR="007C615C">
        <w:t> </w:t>
      </w:r>
      <w:r w:rsidR="007C615C">
        <w:rPr>
          <w:noProof/>
        </w:rPr>
        <w:t>12</w:t>
      </w:r>
      <w:r>
        <w:rPr>
          <w:rStyle w:val="InstructionaltextChar"/>
        </w:rPr>
        <w:fldChar w:fldCharType="end"/>
      </w:r>
      <w:r w:rsidRPr="00541543">
        <w:rPr>
          <w:rStyle w:val="InstructionaltextChar"/>
          <w:color w:val="auto"/>
        </w:rPr>
        <w:t>)</w:t>
      </w:r>
      <w:r w:rsidRPr="00DF39E9">
        <w:rPr>
          <w:rStyle w:val="InstructionaltextChar"/>
        </w:rPr>
        <w:t>.</w:t>
      </w:r>
    </w:p>
    <w:p w14:paraId="0B2FA3BB" w14:textId="39E003CB" w:rsidR="00361DF5" w:rsidRPr="00CE28E3" w:rsidRDefault="00361DF5" w:rsidP="00361DF5">
      <w:pPr>
        <w:pStyle w:val="Caption"/>
      </w:pPr>
      <w:bookmarkStart w:id="76" w:name="_Ref69726382"/>
      <w:r w:rsidRPr="00CE28E3">
        <w:lastRenderedPageBreak/>
        <w:t>Table</w:t>
      </w:r>
      <w:r>
        <w:t> </w:t>
      </w:r>
      <w:r w:rsidR="00D95241">
        <w:fldChar w:fldCharType="begin"/>
      </w:r>
      <w:r w:rsidR="00D95241">
        <w:instrText xml:space="preserve"> SEQ Table \* ARABIC </w:instrText>
      </w:r>
      <w:r w:rsidR="00D95241">
        <w:fldChar w:fldCharType="separate"/>
      </w:r>
      <w:r w:rsidR="00FF1F08">
        <w:rPr>
          <w:noProof/>
        </w:rPr>
        <w:t>13</w:t>
      </w:r>
      <w:r w:rsidR="00D95241">
        <w:rPr>
          <w:noProof/>
        </w:rPr>
        <w:fldChar w:fldCharType="end"/>
      </w:r>
      <w:bookmarkEnd w:id="76"/>
      <w:r w:rsidRPr="00CE28E3">
        <w:tab/>
        <w:t xml:space="preserve">Net financial </w:t>
      </w:r>
      <w:r w:rsidRPr="00542972">
        <w:t xml:space="preserve">implications of </w:t>
      </w:r>
      <w:r w:rsidR="00542972" w:rsidRPr="00542972">
        <w:t>brexu-cel</w:t>
      </w:r>
      <w:r w:rsidRPr="00542972">
        <w:t xml:space="preserve"> to the</w:t>
      </w:r>
      <w:r w:rsidRPr="00CE28E3">
        <w:t xml:space="preserve"> </w:t>
      </w:r>
      <w:r w:rsidR="00542972" w:rsidRPr="00542972">
        <w:t>National Health Reform Agreement</w:t>
      </w:r>
      <w:r w:rsidR="00542972">
        <w:t xml:space="preserve"> (NHRA)</w:t>
      </w:r>
    </w:p>
    <w:tbl>
      <w:tblPr>
        <w:tblStyle w:val="TableGrid1"/>
        <w:tblW w:w="0" w:type="auto"/>
        <w:tblCellMar>
          <w:left w:w="0" w:type="dxa"/>
          <w:right w:w="0" w:type="dxa"/>
        </w:tblCellMar>
        <w:tblLook w:val="04A0" w:firstRow="1" w:lastRow="0" w:firstColumn="1" w:lastColumn="0" w:noHBand="0" w:noVBand="1"/>
      </w:tblPr>
      <w:tblGrid>
        <w:gridCol w:w="2232"/>
        <w:gridCol w:w="1129"/>
        <w:gridCol w:w="1129"/>
        <w:gridCol w:w="1129"/>
        <w:gridCol w:w="1129"/>
        <w:gridCol w:w="1129"/>
        <w:gridCol w:w="1129"/>
      </w:tblGrid>
      <w:tr w:rsidR="00361DF5" w:rsidRPr="00CE28E3" w14:paraId="75215BFD" w14:textId="77777777" w:rsidTr="00EC7199">
        <w:trPr>
          <w:cnfStyle w:val="100000000000" w:firstRow="1" w:lastRow="0" w:firstColumn="0" w:lastColumn="0" w:oddVBand="0" w:evenVBand="0" w:oddHBand="0" w:evenHBand="0" w:firstRowFirstColumn="0" w:firstRowLastColumn="0" w:lastRowFirstColumn="0" w:lastRowLastColumn="0"/>
          <w:tblHeader/>
        </w:trPr>
        <w:tc>
          <w:tcPr>
            <w:tcW w:w="2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A906E3" w14:textId="77777777" w:rsidR="00361DF5" w:rsidRPr="00CE28E3" w:rsidRDefault="00361DF5" w:rsidP="00EC7199">
            <w:pPr>
              <w:pStyle w:val="TableText"/>
              <w:keepNext/>
              <w:rPr>
                <w:b/>
                <w:bCs/>
              </w:rPr>
            </w:pPr>
            <w:bookmarkStart w:id="77" w:name="Title_Table12" w:colFirst="0" w:colLast="0"/>
            <w:bookmarkStart w:id="78" w:name="_Hlk68276802"/>
            <w:r>
              <w:rPr>
                <w:b/>
                <w:bCs/>
              </w:rPr>
              <w:t xml:space="preserve">Parameter </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7A1705" w14:textId="77777777" w:rsidR="00361DF5" w:rsidRPr="00CE28E3" w:rsidRDefault="00361DF5" w:rsidP="00EC7199">
            <w:pPr>
              <w:pStyle w:val="TableText"/>
              <w:keepNext/>
              <w:rPr>
                <w:b/>
                <w:bCs/>
              </w:rPr>
            </w:pPr>
            <w:r w:rsidRPr="00CE28E3">
              <w:rPr>
                <w:b/>
                <w:bCs/>
              </w:rPr>
              <w:t>Year 1</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D1EB84" w14:textId="77777777" w:rsidR="00361DF5" w:rsidRPr="00CE28E3" w:rsidRDefault="00361DF5" w:rsidP="00EC7199">
            <w:pPr>
              <w:pStyle w:val="TableText"/>
              <w:keepNext/>
              <w:rPr>
                <w:b/>
                <w:bCs/>
              </w:rPr>
            </w:pPr>
            <w:r w:rsidRPr="00CE28E3">
              <w:rPr>
                <w:b/>
                <w:bCs/>
              </w:rPr>
              <w:t>Year 2</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44F27A" w14:textId="77777777" w:rsidR="00361DF5" w:rsidRPr="00CE28E3" w:rsidRDefault="00361DF5" w:rsidP="00EC7199">
            <w:pPr>
              <w:pStyle w:val="TableText"/>
              <w:keepNext/>
              <w:rPr>
                <w:b/>
                <w:bCs/>
              </w:rPr>
            </w:pPr>
            <w:r w:rsidRPr="00CE28E3">
              <w:rPr>
                <w:b/>
                <w:bCs/>
              </w:rPr>
              <w:t>Year 3</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17361E" w14:textId="77777777" w:rsidR="00361DF5" w:rsidRPr="00CE28E3" w:rsidRDefault="00361DF5" w:rsidP="00EC7199">
            <w:pPr>
              <w:pStyle w:val="TableText"/>
              <w:keepNext/>
              <w:rPr>
                <w:b/>
                <w:bCs/>
              </w:rPr>
            </w:pPr>
            <w:r w:rsidRPr="00CE28E3">
              <w:rPr>
                <w:b/>
                <w:bCs/>
              </w:rPr>
              <w:t>Year 4</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840A37" w14:textId="77777777" w:rsidR="00361DF5" w:rsidRPr="00CE28E3" w:rsidRDefault="00361DF5" w:rsidP="00EC7199">
            <w:pPr>
              <w:pStyle w:val="TableText"/>
              <w:keepNext/>
              <w:rPr>
                <w:b/>
                <w:bCs/>
              </w:rPr>
            </w:pPr>
            <w:r w:rsidRPr="00CE28E3">
              <w:rPr>
                <w:b/>
                <w:bCs/>
              </w:rPr>
              <w:t>Year 5</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88E0B5" w14:textId="77777777" w:rsidR="00361DF5" w:rsidRPr="00CE28E3" w:rsidRDefault="00361DF5" w:rsidP="00EC7199">
            <w:pPr>
              <w:pStyle w:val="TableText"/>
              <w:keepNext/>
              <w:rPr>
                <w:b/>
                <w:bCs/>
              </w:rPr>
            </w:pPr>
            <w:r w:rsidRPr="00CE28E3">
              <w:rPr>
                <w:b/>
                <w:bCs/>
              </w:rPr>
              <w:t>Year 6</w:t>
            </w:r>
          </w:p>
        </w:tc>
      </w:tr>
      <w:bookmarkEnd w:id="77"/>
      <w:tr w:rsidR="00361DF5" w:rsidRPr="00CE28E3" w14:paraId="055E59DF" w14:textId="77777777" w:rsidTr="00EC7199">
        <w:tc>
          <w:tcPr>
            <w:tcW w:w="900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D2E9C1" w14:textId="77777777" w:rsidR="00361DF5" w:rsidRPr="00CE28E3" w:rsidRDefault="00361DF5" w:rsidP="00EC7199">
            <w:pPr>
              <w:pStyle w:val="TableText"/>
              <w:keepNext/>
              <w:rPr>
                <w:b/>
                <w:bCs/>
              </w:rPr>
            </w:pPr>
            <w:r w:rsidRPr="00CE28E3">
              <w:rPr>
                <w:b/>
                <w:bCs/>
              </w:rPr>
              <w:t>Estimated use and cost of the proposed health technology</w:t>
            </w:r>
          </w:p>
        </w:tc>
      </w:tr>
      <w:tr w:rsidR="00361DF5" w:rsidRPr="00CE28E3" w14:paraId="00C13DFA" w14:textId="77777777" w:rsidTr="000476BB">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AA81CD" w14:textId="77777777" w:rsidR="00361DF5" w:rsidRPr="00CE28E3" w:rsidRDefault="00361DF5" w:rsidP="00EC7199">
            <w:pPr>
              <w:pStyle w:val="TableText"/>
              <w:keepNext/>
            </w:pPr>
            <w:r w:rsidRPr="00CE28E3">
              <w:t xml:space="preserve">Number of people eligible for </w:t>
            </w:r>
            <w:r>
              <w:t>brexu-cel infusion</w:t>
            </w:r>
          </w:p>
        </w:tc>
        <w:tc>
          <w:tcPr>
            <w:tcW w:w="1129" w:type="dxa"/>
            <w:tcBorders>
              <w:top w:val="nil"/>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B425B62" w14:textId="66FDC01A" w:rsidR="00361DF5" w:rsidRPr="00A53DAA" w:rsidRDefault="000476BB" w:rsidP="003031AA">
            <w:pPr>
              <w:pStyle w:val="TableText"/>
              <w:keepNext/>
              <w:jc w:val="center"/>
              <w:rPr>
                <w:highlight w:val="green"/>
              </w:rPr>
            </w:pPr>
            <w:r w:rsidRPr="000476BB">
              <w:rPr>
                <w:rFonts w:hint="eastAsia"/>
                <w:color w:val="000000"/>
                <w:w w:val="20"/>
                <w:fitText w:val="90" w:id="-1299484928"/>
                <w14:textFill>
                  <w14:solidFill>
                    <w14:srgbClr w14:val="000000">
                      <w14:alpha w14:val="100000"/>
                    </w14:srgbClr>
                  </w14:solidFill>
                </w14:textFill>
              </w:rPr>
              <w:t xml:space="preserve">　</w:t>
            </w:r>
            <w:r w:rsidRPr="000476BB">
              <w:rPr>
                <w:color w:val="000000"/>
                <w:w w:val="20"/>
                <w:fitText w:val="90" w:id="-1299484928"/>
                <w14:textFill>
                  <w14:solidFill>
                    <w14:srgbClr w14:val="000000">
                      <w14:alpha w14:val="100000"/>
                    </w14:srgbClr>
                  </w14:solidFill>
                </w14:textFill>
              </w:rPr>
              <w:t>|</w:t>
            </w:r>
            <w:r w:rsidRPr="000476BB">
              <w:rPr>
                <w:rFonts w:hint="eastAsia"/>
                <w:color w:val="000000"/>
                <w:w w:val="20"/>
                <w:fitText w:val="90" w:id="-1299484928"/>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5BB88422" w14:textId="650C9DDA" w:rsidR="00361DF5" w:rsidRPr="00A53DAA" w:rsidRDefault="000476BB" w:rsidP="003031AA">
            <w:pPr>
              <w:pStyle w:val="TableText"/>
              <w:keepNext/>
              <w:jc w:val="center"/>
              <w:rPr>
                <w:highlight w:val="green"/>
              </w:rPr>
            </w:pPr>
            <w:r w:rsidRPr="000476BB">
              <w:rPr>
                <w:rFonts w:hint="eastAsia"/>
                <w:color w:val="000000"/>
                <w:w w:val="20"/>
                <w:fitText w:val="90" w:id="-1299484927"/>
                <w14:textFill>
                  <w14:solidFill>
                    <w14:srgbClr w14:val="000000">
                      <w14:alpha w14:val="100000"/>
                    </w14:srgbClr>
                  </w14:solidFill>
                </w14:textFill>
              </w:rPr>
              <w:t xml:space="preserve">　</w:t>
            </w:r>
            <w:r w:rsidRPr="000476BB">
              <w:rPr>
                <w:color w:val="000000"/>
                <w:w w:val="20"/>
                <w:fitText w:val="90" w:id="-1299484927"/>
                <w14:textFill>
                  <w14:solidFill>
                    <w14:srgbClr w14:val="000000">
                      <w14:alpha w14:val="100000"/>
                    </w14:srgbClr>
                  </w14:solidFill>
                </w14:textFill>
              </w:rPr>
              <w:t>|</w:t>
            </w:r>
            <w:r w:rsidRPr="000476BB">
              <w:rPr>
                <w:rFonts w:hint="eastAsia"/>
                <w:color w:val="000000"/>
                <w:w w:val="20"/>
                <w:fitText w:val="90" w:id="-1299484927"/>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50B1FBC5" w14:textId="5E9245DD" w:rsidR="00361DF5" w:rsidRPr="00A53DAA" w:rsidRDefault="000476BB" w:rsidP="003031AA">
            <w:pPr>
              <w:pStyle w:val="TableText"/>
              <w:keepNext/>
              <w:jc w:val="center"/>
              <w:rPr>
                <w:highlight w:val="green"/>
              </w:rPr>
            </w:pPr>
            <w:r w:rsidRPr="000476BB">
              <w:rPr>
                <w:rFonts w:hint="eastAsia"/>
                <w:color w:val="000000"/>
                <w:w w:val="20"/>
                <w:fitText w:val="90" w:id="-1299484926"/>
                <w14:textFill>
                  <w14:solidFill>
                    <w14:srgbClr w14:val="000000">
                      <w14:alpha w14:val="100000"/>
                    </w14:srgbClr>
                  </w14:solidFill>
                </w14:textFill>
              </w:rPr>
              <w:t xml:space="preserve">　</w:t>
            </w:r>
            <w:r w:rsidRPr="000476BB">
              <w:rPr>
                <w:color w:val="000000"/>
                <w:w w:val="20"/>
                <w:fitText w:val="90" w:id="-1299484926"/>
                <w14:textFill>
                  <w14:solidFill>
                    <w14:srgbClr w14:val="000000">
                      <w14:alpha w14:val="100000"/>
                    </w14:srgbClr>
                  </w14:solidFill>
                </w14:textFill>
              </w:rPr>
              <w:t>|</w:t>
            </w:r>
            <w:r w:rsidRPr="000476BB">
              <w:rPr>
                <w:rFonts w:hint="eastAsia"/>
                <w:color w:val="000000"/>
                <w:w w:val="20"/>
                <w:fitText w:val="90" w:id="-1299484926"/>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5714923A" w14:textId="400F77A6" w:rsidR="00361DF5" w:rsidRPr="00A53DAA" w:rsidRDefault="000476BB" w:rsidP="003031AA">
            <w:pPr>
              <w:pStyle w:val="TableText"/>
              <w:keepNext/>
              <w:jc w:val="center"/>
              <w:rPr>
                <w:highlight w:val="green"/>
              </w:rPr>
            </w:pPr>
            <w:r w:rsidRPr="000476BB">
              <w:rPr>
                <w:rFonts w:hint="eastAsia"/>
                <w:color w:val="000000"/>
                <w:w w:val="20"/>
                <w:fitText w:val="90" w:id="-1299484925"/>
                <w14:textFill>
                  <w14:solidFill>
                    <w14:srgbClr w14:val="000000">
                      <w14:alpha w14:val="100000"/>
                    </w14:srgbClr>
                  </w14:solidFill>
                </w14:textFill>
              </w:rPr>
              <w:t xml:space="preserve">　</w:t>
            </w:r>
            <w:r w:rsidRPr="000476BB">
              <w:rPr>
                <w:color w:val="000000"/>
                <w:w w:val="20"/>
                <w:fitText w:val="90" w:id="-1299484925"/>
                <w14:textFill>
                  <w14:solidFill>
                    <w14:srgbClr w14:val="000000">
                      <w14:alpha w14:val="100000"/>
                    </w14:srgbClr>
                  </w14:solidFill>
                </w14:textFill>
              </w:rPr>
              <w:t>|</w:t>
            </w:r>
            <w:r w:rsidRPr="000476BB">
              <w:rPr>
                <w:rFonts w:hint="eastAsia"/>
                <w:color w:val="000000"/>
                <w:w w:val="20"/>
                <w:fitText w:val="90" w:id="-1299484925"/>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4B3A96DB" w14:textId="383FF3D2" w:rsidR="00361DF5" w:rsidRPr="00A53DAA" w:rsidRDefault="000476BB" w:rsidP="003031AA">
            <w:pPr>
              <w:pStyle w:val="TableText"/>
              <w:keepNext/>
              <w:jc w:val="center"/>
              <w:rPr>
                <w:highlight w:val="green"/>
              </w:rPr>
            </w:pPr>
            <w:r w:rsidRPr="000476BB">
              <w:rPr>
                <w:rFonts w:hint="eastAsia"/>
                <w:color w:val="000000"/>
                <w:w w:val="20"/>
                <w:fitText w:val="90" w:id="-1299484924"/>
                <w14:textFill>
                  <w14:solidFill>
                    <w14:srgbClr w14:val="000000">
                      <w14:alpha w14:val="100000"/>
                    </w14:srgbClr>
                  </w14:solidFill>
                </w14:textFill>
              </w:rPr>
              <w:t xml:space="preserve">　</w:t>
            </w:r>
            <w:r w:rsidRPr="000476BB">
              <w:rPr>
                <w:color w:val="000000"/>
                <w:w w:val="20"/>
                <w:fitText w:val="90" w:id="-1299484924"/>
                <w14:textFill>
                  <w14:solidFill>
                    <w14:srgbClr w14:val="000000">
                      <w14:alpha w14:val="100000"/>
                    </w14:srgbClr>
                  </w14:solidFill>
                </w14:textFill>
              </w:rPr>
              <w:t>|</w:t>
            </w:r>
            <w:r w:rsidRPr="000476BB">
              <w:rPr>
                <w:rFonts w:hint="eastAsia"/>
                <w:color w:val="000000"/>
                <w:w w:val="20"/>
                <w:fitText w:val="90" w:id="-1299484924"/>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21BA3CF5" w14:textId="5D7BF083" w:rsidR="00361DF5" w:rsidRPr="00A53DAA" w:rsidRDefault="000476BB" w:rsidP="003031AA">
            <w:pPr>
              <w:pStyle w:val="TableText"/>
              <w:keepNext/>
              <w:jc w:val="center"/>
              <w:rPr>
                <w:highlight w:val="green"/>
              </w:rPr>
            </w:pPr>
            <w:r w:rsidRPr="000476BB">
              <w:rPr>
                <w:rFonts w:hint="eastAsia"/>
                <w:color w:val="000000"/>
                <w:w w:val="20"/>
                <w:fitText w:val="90" w:id="-1299484923"/>
                <w14:textFill>
                  <w14:solidFill>
                    <w14:srgbClr w14:val="000000">
                      <w14:alpha w14:val="100000"/>
                    </w14:srgbClr>
                  </w14:solidFill>
                </w14:textFill>
              </w:rPr>
              <w:t xml:space="preserve">　</w:t>
            </w:r>
            <w:r w:rsidRPr="000476BB">
              <w:rPr>
                <w:color w:val="000000"/>
                <w:w w:val="20"/>
                <w:fitText w:val="90" w:id="-1299484923"/>
                <w14:textFill>
                  <w14:solidFill>
                    <w14:srgbClr w14:val="000000">
                      <w14:alpha w14:val="100000"/>
                    </w14:srgbClr>
                  </w14:solidFill>
                </w14:textFill>
              </w:rPr>
              <w:t>|</w:t>
            </w:r>
            <w:r w:rsidRPr="000476BB">
              <w:rPr>
                <w:rFonts w:hint="eastAsia"/>
                <w:color w:val="000000"/>
                <w:w w:val="20"/>
                <w:fitText w:val="90" w:id="-1299484923"/>
                <w14:textFill>
                  <w14:solidFill>
                    <w14:srgbClr w14:val="000000">
                      <w14:alpha w14:val="100000"/>
                    </w14:srgbClr>
                  </w14:solidFill>
                </w14:textFill>
              </w:rPr>
              <w:t xml:space="preserve">　</w:t>
            </w:r>
          </w:p>
        </w:tc>
      </w:tr>
      <w:tr w:rsidR="000476BB" w:rsidRPr="00CE28E3" w14:paraId="7289D9CD" w14:textId="77777777" w:rsidTr="000476BB">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3516D" w14:textId="77777777" w:rsidR="00361DF5" w:rsidRPr="00CE28E3" w:rsidRDefault="00361DF5" w:rsidP="00EC7199">
            <w:pPr>
              <w:pStyle w:val="TableText"/>
              <w:keepNext/>
            </w:pPr>
            <w:r w:rsidRPr="00CE28E3">
              <w:t xml:space="preserve">Number of people who receive </w:t>
            </w:r>
            <w:r>
              <w:t>brexu-cel infusion</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3077F84" w14:textId="014E658C" w:rsidR="00361DF5" w:rsidRPr="00A53DAA" w:rsidRDefault="000476BB" w:rsidP="003031AA">
            <w:pPr>
              <w:pStyle w:val="TableText"/>
              <w:keepNext/>
              <w:jc w:val="center"/>
              <w:rPr>
                <w:highlight w:val="green"/>
              </w:rPr>
            </w:pPr>
            <w:r w:rsidRPr="000476BB">
              <w:rPr>
                <w:rFonts w:hint="eastAsia"/>
                <w:color w:val="000000"/>
                <w:w w:val="20"/>
                <w:fitText w:val="90" w:id="-1299484922"/>
                <w14:textFill>
                  <w14:solidFill>
                    <w14:srgbClr w14:val="000000">
                      <w14:alpha w14:val="100000"/>
                    </w14:srgbClr>
                  </w14:solidFill>
                </w14:textFill>
              </w:rPr>
              <w:t xml:space="preserve">　</w:t>
            </w:r>
            <w:r w:rsidRPr="000476BB">
              <w:rPr>
                <w:color w:val="000000"/>
                <w:w w:val="20"/>
                <w:fitText w:val="90" w:id="-1299484922"/>
                <w14:textFill>
                  <w14:solidFill>
                    <w14:srgbClr w14:val="000000">
                      <w14:alpha w14:val="100000"/>
                    </w14:srgbClr>
                  </w14:solidFill>
                </w14:textFill>
              </w:rPr>
              <w:t>|</w:t>
            </w:r>
            <w:r w:rsidRPr="000476BB">
              <w:rPr>
                <w:rFonts w:hint="eastAsia"/>
                <w:color w:val="000000"/>
                <w:w w:val="20"/>
                <w:fitText w:val="90" w:id="-1299484922"/>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41B3C3C8" w14:textId="55FF5FFF" w:rsidR="00361DF5" w:rsidRPr="00A53DAA" w:rsidRDefault="000476BB" w:rsidP="003031AA">
            <w:pPr>
              <w:pStyle w:val="TableText"/>
              <w:keepNext/>
              <w:jc w:val="center"/>
              <w:rPr>
                <w:highlight w:val="green"/>
              </w:rPr>
            </w:pPr>
            <w:r w:rsidRPr="000476BB">
              <w:rPr>
                <w:rFonts w:hint="eastAsia"/>
                <w:color w:val="000000"/>
                <w:w w:val="20"/>
                <w:fitText w:val="90" w:id="-1299484921"/>
                <w14:textFill>
                  <w14:solidFill>
                    <w14:srgbClr w14:val="000000">
                      <w14:alpha w14:val="100000"/>
                    </w14:srgbClr>
                  </w14:solidFill>
                </w14:textFill>
              </w:rPr>
              <w:t xml:space="preserve">　</w:t>
            </w:r>
            <w:r w:rsidRPr="000476BB">
              <w:rPr>
                <w:color w:val="000000"/>
                <w:w w:val="20"/>
                <w:fitText w:val="90" w:id="-1299484921"/>
                <w14:textFill>
                  <w14:solidFill>
                    <w14:srgbClr w14:val="000000">
                      <w14:alpha w14:val="100000"/>
                    </w14:srgbClr>
                  </w14:solidFill>
                </w14:textFill>
              </w:rPr>
              <w:t>|</w:t>
            </w:r>
            <w:r w:rsidRPr="000476BB">
              <w:rPr>
                <w:rFonts w:hint="eastAsia"/>
                <w:color w:val="000000"/>
                <w:w w:val="20"/>
                <w:fitText w:val="90" w:id="-1299484921"/>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286AA32A" w14:textId="343020FA" w:rsidR="00361DF5" w:rsidRPr="00A53DAA" w:rsidRDefault="000476BB" w:rsidP="003031AA">
            <w:pPr>
              <w:pStyle w:val="TableText"/>
              <w:keepNext/>
              <w:jc w:val="center"/>
              <w:rPr>
                <w:highlight w:val="green"/>
              </w:rPr>
            </w:pPr>
            <w:r w:rsidRPr="000476BB">
              <w:rPr>
                <w:rFonts w:hint="eastAsia"/>
                <w:color w:val="000000"/>
                <w:w w:val="20"/>
                <w:fitText w:val="90" w:id="-1299484920"/>
                <w14:textFill>
                  <w14:solidFill>
                    <w14:srgbClr w14:val="000000">
                      <w14:alpha w14:val="100000"/>
                    </w14:srgbClr>
                  </w14:solidFill>
                </w14:textFill>
              </w:rPr>
              <w:t xml:space="preserve">　</w:t>
            </w:r>
            <w:r w:rsidRPr="000476BB">
              <w:rPr>
                <w:color w:val="000000"/>
                <w:w w:val="20"/>
                <w:fitText w:val="90" w:id="-1299484920"/>
                <w14:textFill>
                  <w14:solidFill>
                    <w14:srgbClr w14:val="000000">
                      <w14:alpha w14:val="100000"/>
                    </w14:srgbClr>
                  </w14:solidFill>
                </w14:textFill>
              </w:rPr>
              <w:t>|</w:t>
            </w:r>
            <w:r w:rsidRPr="000476BB">
              <w:rPr>
                <w:rFonts w:hint="eastAsia"/>
                <w:color w:val="000000"/>
                <w:w w:val="20"/>
                <w:fitText w:val="90" w:id="-1299484920"/>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E0259C7" w14:textId="0367BF51" w:rsidR="00361DF5" w:rsidRPr="00A53DAA" w:rsidRDefault="000476BB" w:rsidP="003031AA">
            <w:pPr>
              <w:pStyle w:val="TableText"/>
              <w:keepNext/>
              <w:jc w:val="center"/>
              <w:rPr>
                <w:highlight w:val="green"/>
              </w:rPr>
            </w:pPr>
            <w:r w:rsidRPr="000476BB">
              <w:rPr>
                <w:rFonts w:hint="eastAsia"/>
                <w:color w:val="000000"/>
                <w:w w:val="20"/>
                <w:fitText w:val="90" w:id="-1299484919"/>
                <w14:textFill>
                  <w14:solidFill>
                    <w14:srgbClr w14:val="000000">
                      <w14:alpha w14:val="100000"/>
                    </w14:srgbClr>
                  </w14:solidFill>
                </w14:textFill>
              </w:rPr>
              <w:t xml:space="preserve">　</w:t>
            </w:r>
            <w:r w:rsidRPr="000476BB">
              <w:rPr>
                <w:color w:val="000000"/>
                <w:w w:val="20"/>
                <w:fitText w:val="90" w:id="-1299484919"/>
                <w14:textFill>
                  <w14:solidFill>
                    <w14:srgbClr w14:val="000000">
                      <w14:alpha w14:val="100000"/>
                    </w14:srgbClr>
                  </w14:solidFill>
                </w14:textFill>
              </w:rPr>
              <w:t>|</w:t>
            </w:r>
            <w:r w:rsidRPr="000476BB">
              <w:rPr>
                <w:rFonts w:hint="eastAsia"/>
                <w:color w:val="000000"/>
                <w:w w:val="20"/>
                <w:fitText w:val="90" w:id="-1299484919"/>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5B3AE0C3" w14:textId="6C7E459C" w:rsidR="00361DF5" w:rsidRPr="00A53DAA" w:rsidRDefault="000476BB" w:rsidP="003031AA">
            <w:pPr>
              <w:pStyle w:val="TableText"/>
              <w:keepNext/>
              <w:jc w:val="center"/>
              <w:rPr>
                <w:highlight w:val="green"/>
              </w:rPr>
            </w:pPr>
            <w:r w:rsidRPr="000476BB">
              <w:rPr>
                <w:rFonts w:hint="eastAsia"/>
                <w:color w:val="000000"/>
                <w:w w:val="20"/>
                <w:fitText w:val="90" w:id="-1299484918"/>
                <w14:textFill>
                  <w14:solidFill>
                    <w14:srgbClr w14:val="000000">
                      <w14:alpha w14:val="100000"/>
                    </w14:srgbClr>
                  </w14:solidFill>
                </w14:textFill>
              </w:rPr>
              <w:t xml:space="preserve">　</w:t>
            </w:r>
            <w:r w:rsidRPr="000476BB">
              <w:rPr>
                <w:color w:val="000000"/>
                <w:w w:val="20"/>
                <w:fitText w:val="90" w:id="-1299484918"/>
                <w14:textFill>
                  <w14:solidFill>
                    <w14:srgbClr w14:val="000000">
                      <w14:alpha w14:val="100000"/>
                    </w14:srgbClr>
                  </w14:solidFill>
                </w14:textFill>
              </w:rPr>
              <w:t>|</w:t>
            </w:r>
            <w:r w:rsidRPr="000476BB">
              <w:rPr>
                <w:rFonts w:hint="eastAsia"/>
                <w:color w:val="000000"/>
                <w:w w:val="20"/>
                <w:fitText w:val="90" w:id="-1299484918"/>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7CCD7EE4" w14:textId="4A502AF4" w:rsidR="00361DF5" w:rsidRPr="00A53DAA" w:rsidRDefault="000476BB" w:rsidP="003031AA">
            <w:pPr>
              <w:pStyle w:val="TableText"/>
              <w:keepNext/>
              <w:jc w:val="center"/>
              <w:rPr>
                <w:highlight w:val="green"/>
              </w:rPr>
            </w:pPr>
            <w:r w:rsidRPr="000476BB">
              <w:rPr>
                <w:rFonts w:hint="eastAsia"/>
                <w:color w:val="000000"/>
                <w:w w:val="20"/>
                <w:fitText w:val="90" w:id="-1299484917"/>
                <w14:textFill>
                  <w14:solidFill>
                    <w14:srgbClr w14:val="000000">
                      <w14:alpha w14:val="100000"/>
                    </w14:srgbClr>
                  </w14:solidFill>
                </w14:textFill>
              </w:rPr>
              <w:t xml:space="preserve">　</w:t>
            </w:r>
            <w:r w:rsidRPr="000476BB">
              <w:rPr>
                <w:color w:val="000000"/>
                <w:w w:val="20"/>
                <w:fitText w:val="90" w:id="-1299484917"/>
                <w14:textFill>
                  <w14:solidFill>
                    <w14:srgbClr w14:val="000000">
                      <w14:alpha w14:val="100000"/>
                    </w14:srgbClr>
                  </w14:solidFill>
                </w14:textFill>
              </w:rPr>
              <w:t>|</w:t>
            </w:r>
            <w:r w:rsidRPr="000476BB">
              <w:rPr>
                <w:rFonts w:hint="eastAsia"/>
                <w:color w:val="000000"/>
                <w:w w:val="20"/>
                <w:fitText w:val="90" w:id="-1299484917"/>
                <w14:textFill>
                  <w14:solidFill>
                    <w14:srgbClr w14:val="000000">
                      <w14:alpha w14:val="100000"/>
                    </w14:srgbClr>
                  </w14:solidFill>
                </w14:textFill>
              </w:rPr>
              <w:t xml:space="preserve">　</w:t>
            </w:r>
          </w:p>
        </w:tc>
      </w:tr>
      <w:tr w:rsidR="00361DF5" w:rsidRPr="00CE28E3" w14:paraId="4027F5DC" w14:textId="77777777" w:rsidTr="000476BB">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579BF" w14:textId="77777777" w:rsidR="00361DF5" w:rsidRPr="00CE28E3" w:rsidRDefault="00361DF5" w:rsidP="00EC7199">
            <w:pPr>
              <w:pStyle w:val="TableText"/>
              <w:keepNext/>
            </w:pPr>
            <w:r w:rsidRPr="00CE28E3">
              <w:t xml:space="preserve">Number of services of </w:t>
            </w:r>
            <w:r>
              <w:t xml:space="preserve">brexu-cel per lifetime*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0ECC5A00" w14:textId="2A90E39F" w:rsidR="00361DF5" w:rsidRPr="00A53DAA" w:rsidRDefault="000476BB" w:rsidP="003031AA">
            <w:pPr>
              <w:pStyle w:val="TableText"/>
              <w:keepNext/>
              <w:jc w:val="center"/>
              <w:rPr>
                <w:highlight w:val="green"/>
              </w:rPr>
            </w:pPr>
            <w:r w:rsidRPr="000476BB">
              <w:rPr>
                <w:rFonts w:hint="eastAsia"/>
                <w:color w:val="000000"/>
                <w:w w:val="20"/>
                <w:fitText w:val="90" w:id="-1299484916"/>
                <w14:textFill>
                  <w14:solidFill>
                    <w14:srgbClr w14:val="000000">
                      <w14:alpha w14:val="100000"/>
                    </w14:srgbClr>
                  </w14:solidFill>
                </w14:textFill>
              </w:rPr>
              <w:t xml:space="preserve">　</w:t>
            </w:r>
            <w:r w:rsidRPr="000476BB">
              <w:rPr>
                <w:color w:val="000000"/>
                <w:w w:val="20"/>
                <w:fitText w:val="90" w:id="-1299484916"/>
                <w14:textFill>
                  <w14:solidFill>
                    <w14:srgbClr w14:val="000000">
                      <w14:alpha w14:val="100000"/>
                    </w14:srgbClr>
                  </w14:solidFill>
                </w14:textFill>
              </w:rPr>
              <w:t>|</w:t>
            </w:r>
            <w:r w:rsidRPr="000476BB">
              <w:rPr>
                <w:rFonts w:hint="eastAsia"/>
                <w:color w:val="000000"/>
                <w:w w:val="20"/>
                <w:fitText w:val="90" w:id="-1299484916"/>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50A55BA9" w14:textId="12A86ACD" w:rsidR="00361DF5" w:rsidRPr="00A53DAA" w:rsidRDefault="000476BB" w:rsidP="003031AA">
            <w:pPr>
              <w:pStyle w:val="TableText"/>
              <w:keepNext/>
              <w:jc w:val="center"/>
              <w:rPr>
                <w:highlight w:val="green"/>
              </w:rPr>
            </w:pPr>
            <w:r w:rsidRPr="000476BB">
              <w:rPr>
                <w:rFonts w:hint="eastAsia"/>
                <w:color w:val="000000"/>
                <w:w w:val="20"/>
                <w:fitText w:val="90" w:id="-1299484915"/>
                <w14:textFill>
                  <w14:solidFill>
                    <w14:srgbClr w14:val="000000">
                      <w14:alpha w14:val="100000"/>
                    </w14:srgbClr>
                  </w14:solidFill>
                </w14:textFill>
              </w:rPr>
              <w:t xml:space="preserve">　</w:t>
            </w:r>
            <w:r w:rsidRPr="000476BB">
              <w:rPr>
                <w:color w:val="000000"/>
                <w:w w:val="20"/>
                <w:fitText w:val="90" w:id="-1299484915"/>
                <w14:textFill>
                  <w14:solidFill>
                    <w14:srgbClr w14:val="000000">
                      <w14:alpha w14:val="100000"/>
                    </w14:srgbClr>
                  </w14:solidFill>
                </w14:textFill>
              </w:rPr>
              <w:t>|</w:t>
            </w:r>
            <w:r w:rsidRPr="000476BB">
              <w:rPr>
                <w:rFonts w:hint="eastAsia"/>
                <w:color w:val="000000"/>
                <w:w w:val="20"/>
                <w:fitText w:val="90" w:id="-1299484915"/>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72BA3BEE" w14:textId="6B7B6DC1" w:rsidR="00361DF5" w:rsidRPr="00A53DAA" w:rsidRDefault="000476BB" w:rsidP="003031AA">
            <w:pPr>
              <w:pStyle w:val="TableText"/>
              <w:keepNext/>
              <w:jc w:val="center"/>
              <w:rPr>
                <w:highlight w:val="green"/>
              </w:rPr>
            </w:pPr>
            <w:r w:rsidRPr="000476BB">
              <w:rPr>
                <w:rFonts w:hint="eastAsia"/>
                <w:color w:val="000000"/>
                <w:w w:val="20"/>
                <w:fitText w:val="90" w:id="-1299484914"/>
                <w14:textFill>
                  <w14:solidFill>
                    <w14:srgbClr w14:val="000000">
                      <w14:alpha w14:val="100000"/>
                    </w14:srgbClr>
                  </w14:solidFill>
                </w14:textFill>
              </w:rPr>
              <w:t xml:space="preserve">　</w:t>
            </w:r>
            <w:r w:rsidRPr="000476BB">
              <w:rPr>
                <w:color w:val="000000"/>
                <w:w w:val="20"/>
                <w:fitText w:val="90" w:id="-1299484914"/>
                <w14:textFill>
                  <w14:solidFill>
                    <w14:srgbClr w14:val="000000">
                      <w14:alpha w14:val="100000"/>
                    </w14:srgbClr>
                  </w14:solidFill>
                </w14:textFill>
              </w:rPr>
              <w:t>|</w:t>
            </w:r>
            <w:r w:rsidRPr="000476BB">
              <w:rPr>
                <w:rFonts w:hint="eastAsia"/>
                <w:color w:val="000000"/>
                <w:w w:val="20"/>
                <w:fitText w:val="90" w:id="-1299484914"/>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6D9A1BFC" w14:textId="6E4A4A38" w:rsidR="00361DF5" w:rsidRPr="00A53DAA" w:rsidRDefault="000476BB" w:rsidP="003031AA">
            <w:pPr>
              <w:pStyle w:val="TableText"/>
              <w:keepNext/>
              <w:jc w:val="center"/>
              <w:rPr>
                <w:highlight w:val="green"/>
              </w:rPr>
            </w:pPr>
            <w:r w:rsidRPr="000476BB">
              <w:rPr>
                <w:rFonts w:hint="eastAsia"/>
                <w:color w:val="000000"/>
                <w:w w:val="20"/>
                <w:fitText w:val="90" w:id="-1299484913"/>
                <w14:textFill>
                  <w14:solidFill>
                    <w14:srgbClr w14:val="000000">
                      <w14:alpha w14:val="100000"/>
                    </w14:srgbClr>
                  </w14:solidFill>
                </w14:textFill>
              </w:rPr>
              <w:t xml:space="preserve">　</w:t>
            </w:r>
            <w:r w:rsidRPr="000476BB">
              <w:rPr>
                <w:color w:val="000000"/>
                <w:w w:val="20"/>
                <w:fitText w:val="90" w:id="-1299484913"/>
                <w14:textFill>
                  <w14:solidFill>
                    <w14:srgbClr w14:val="000000">
                      <w14:alpha w14:val="100000"/>
                    </w14:srgbClr>
                  </w14:solidFill>
                </w14:textFill>
              </w:rPr>
              <w:t>|</w:t>
            </w:r>
            <w:r w:rsidRPr="000476BB">
              <w:rPr>
                <w:rFonts w:hint="eastAsia"/>
                <w:color w:val="000000"/>
                <w:w w:val="20"/>
                <w:fitText w:val="90" w:id="-1299484913"/>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4C307C92" w14:textId="754EB2E3" w:rsidR="00361DF5" w:rsidRPr="00A53DAA" w:rsidRDefault="000476BB" w:rsidP="003031AA">
            <w:pPr>
              <w:pStyle w:val="TableText"/>
              <w:keepNext/>
              <w:jc w:val="center"/>
              <w:rPr>
                <w:highlight w:val="green"/>
              </w:rPr>
            </w:pPr>
            <w:r w:rsidRPr="000476BB">
              <w:rPr>
                <w:rFonts w:hint="eastAsia"/>
                <w:color w:val="000000"/>
                <w:w w:val="20"/>
                <w:fitText w:val="90" w:id="-1299484912"/>
                <w14:textFill>
                  <w14:solidFill>
                    <w14:srgbClr w14:val="000000">
                      <w14:alpha w14:val="100000"/>
                    </w14:srgbClr>
                  </w14:solidFill>
                </w14:textFill>
              </w:rPr>
              <w:t xml:space="preserve">　</w:t>
            </w:r>
            <w:r w:rsidRPr="000476BB">
              <w:rPr>
                <w:color w:val="000000"/>
                <w:w w:val="20"/>
                <w:fitText w:val="90" w:id="-1299484912"/>
                <w14:textFill>
                  <w14:solidFill>
                    <w14:srgbClr w14:val="000000">
                      <w14:alpha w14:val="100000"/>
                    </w14:srgbClr>
                  </w14:solidFill>
                </w14:textFill>
              </w:rPr>
              <w:t>|</w:t>
            </w:r>
            <w:r w:rsidRPr="000476BB">
              <w:rPr>
                <w:rFonts w:hint="eastAsia"/>
                <w:color w:val="000000"/>
                <w:w w:val="20"/>
                <w:fitText w:val="90" w:id="-1299484912"/>
                <w14:textFill>
                  <w14:solidFill>
                    <w14:srgbClr w14:val="000000">
                      <w14:alpha w14:val="100000"/>
                    </w14:srgbClr>
                  </w14:solidFill>
                </w14:textFill>
              </w:rPr>
              <w:t xml:space="preserve">　</w:t>
            </w:r>
          </w:p>
        </w:tc>
        <w:tc>
          <w:tcPr>
            <w:tcW w:w="1129" w:type="dxa"/>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7B27C7C6" w14:textId="23F73AA6" w:rsidR="00361DF5" w:rsidRPr="00A53DAA" w:rsidRDefault="000476BB" w:rsidP="003031AA">
            <w:pPr>
              <w:pStyle w:val="TableText"/>
              <w:keepNext/>
              <w:jc w:val="center"/>
              <w:rPr>
                <w:highlight w:val="green"/>
              </w:rPr>
            </w:pPr>
            <w:r w:rsidRPr="000476BB">
              <w:rPr>
                <w:rFonts w:hint="eastAsia"/>
                <w:color w:val="000000"/>
                <w:w w:val="20"/>
                <w:fitText w:val="90" w:id="-1299484928"/>
                <w14:textFill>
                  <w14:solidFill>
                    <w14:srgbClr w14:val="000000">
                      <w14:alpha w14:val="100000"/>
                    </w14:srgbClr>
                  </w14:solidFill>
                </w14:textFill>
              </w:rPr>
              <w:t xml:space="preserve">　</w:t>
            </w:r>
            <w:r w:rsidRPr="000476BB">
              <w:rPr>
                <w:color w:val="000000"/>
                <w:w w:val="20"/>
                <w:fitText w:val="90" w:id="-1299484928"/>
                <w14:textFill>
                  <w14:solidFill>
                    <w14:srgbClr w14:val="000000">
                      <w14:alpha w14:val="100000"/>
                    </w14:srgbClr>
                  </w14:solidFill>
                </w14:textFill>
              </w:rPr>
              <w:t>|</w:t>
            </w:r>
            <w:r w:rsidRPr="000476BB">
              <w:rPr>
                <w:rFonts w:hint="eastAsia"/>
                <w:color w:val="000000"/>
                <w:w w:val="20"/>
                <w:fitText w:val="90" w:id="-1299484928"/>
                <w14:textFill>
                  <w14:solidFill>
                    <w14:srgbClr w14:val="000000">
                      <w14:alpha w14:val="100000"/>
                    </w14:srgbClr>
                  </w14:solidFill>
                </w14:textFill>
              </w:rPr>
              <w:t xml:space="preserve">　</w:t>
            </w:r>
          </w:p>
        </w:tc>
      </w:tr>
      <w:tr w:rsidR="00361DF5" w:rsidRPr="00CE28E3" w14:paraId="071BAF55" w14:textId="77777777" w:rsidTr="003031AA">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FC75F" w14:textId="77777777" w:rsidR="00361DF5" w:rsidRPr="00CE28E3" w:rsidRDefault="00361DF5" w:rsidP="00EC7199">
            <w:pPr>
              <w:pStyle w:val="TableText"/>
              <w:keepNext/>
            </w:pPr>
            <w:r w:rsidRPr="00CE28E3">
              <w:t xml:space="preserve">Cost to the </w:t>
            </w:r>
            <w:r>
              <w:t xml:space="preserve">National Health Reform Agreement </w:t>
            </w:r>
            <w:r w:rsidRPr="00CE28E3">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0682B" w14:textId="483586F7"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7"/>
                <w14:textFill>
                  <w14:solidFill>
                    <w14:srgbClr w14:val="000000">
                      <w14:alpha w14:val="100000"/>
                    </w14:srgbClr>
                  </w14:solidFill>
                </w14:textFill>
              </w:rPr>
              <w:t xml:space="preserve">　</w:t>
            </w:r>
            <w:r w:rsidR="000476BB" w:rsidRPr="000476BB">
              <w:rPr>
                <w:color w:val="000000"/>
                <w:w w:val="31"/>
                <w:shd w:val="solid" w:color="000000" w:fill="000000"/>
                <w:fitText w:val="140" w:id="-1299484927"/>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7"/>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91F99" w14:textId="5A195545"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6"/>
                <w14:textFill>
                  <w14:solidFill>
                    <w14:srgbClr w14:val="000000">
                      <w14:alpha w14:val="100000"/>
                    </w14:srgbClr>
                  </w14:solidFill>
                </w14:textFill>
              </w:rPr>
              <w:t xml:space="preserve">　</w:t>
            </w:r>
            <w:r w:rsidR="000476BB" w:rsidRPr="000476BB">
              <w:rPr>
                <w:color w:val="000000"/>
                <w:w w:val="31"/>
                <w:shd w:val="solid" w:color="000000" w:fill="000000"/>
                <w:fitText w:val="140" w:id="-1299484926"/>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6"/>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8E12AA" w14:textId="25D1E0B8"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5"/>
                <w14:textFill>
                  <w14:solidFill>
                    <w14:srgbClr w14:val="000000">
                      <w14:alpha w14:val="100000"/>
                    </w14:srgbClr>
                  </w14:solidFill>
                </w14:textFill>
              </w:rPr>
              <w:t xml:space="preserve">　</w:t>
            </w:r>
            <w:r w:rsidR="000476BB" w:rsidRPr="000476BB">
              <w:rPr>
                <w:color w:val="000000"/>
                <w:w w:val="31"/>
                <w:shd w:val="solid" w:color="000000" w:fill="000000"/>
                <w:fitText w:val="140" w:id="-1299484925"/>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5"/>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ED4AD" w14:textId="52EB2AF3"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4"/>
                <w14:textFill>
                  <w14:solidFill>
                    <w14:srgbClr w14:val="000000">
                      <w14:alpha w14:val="100000"/>
                    </w14:srgbClr>
                  </w14:solidFill>
                </w14:textFill>
              </w:rPr>
              <w:t xml:space="preserve">　</w:t>
            </w:r>
            <w:r w:rsidR="000476BB" w:rsidRPr="000476BB">
              <w:rPr>
                <w:color w:val="000000"/>
                <w:w w:val="31"/>
                <w:shd w:val="solid" w:color="000000" w:fill="000000"/>
                <w:fitText w:val="140" w:id="-1299484924"/>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4"/>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7E1F7A5" w14:textId="6CBE8708"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3"/>
                <w14:textFill>
                  <w14:solidFill>
                    <w14:srgbClr w14:val="000000">
                      <w14:alpha w14:val="100000"/>
                    </w14:srgbClr>
                  </w14:solidFill>
                </w14:textFill>
              </w:rPr>
              <w:t xml:space="preserve">　</w:t>
            </w:r>
            <w:r w:rsidR="000476BB" w:rsidRPr="000476BB">
              <w:rPr>
                <w:color w:val="000000"/>
                <w:w w:val="31"/>
                <w:shd w:val="solid" w:color="000000" w:fill="000000"/>
                <w:fitText w:val="140" w:id="-1299484923"/>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3"/>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2E64616" w14:textId="69796171"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2"/>
                <w14:textFill>
                  <w14:solidFill>
                    <w14:srgbClr w14:val="000000">
                      <w14:alpha w14:val="100000"/>
                    </w14:srgbClr>
                  </w14:solidFill>
                </w14:textFill>
              </w:rPr>
              <w:t xml:space="preserve">　</w:t>
            </w:r>
            <w:r w:rsidR="000476BB" w:rsidRPr="000476BB">
              <w:rPr>
                <w:color w:val="000000"/>
                <w:w w:val="31"/>
                <w:shd w:val="solid" w:color="000000" w:fill="000000"/>
                <w:fitText w:val="140" w:id="-1299484922"/>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2"/>
                <w14:textFill>
                  <w14:solidFill>
                    <w14:srgbClr w14:val="000000">
                      <w14:alpha w14:val="100000"/>
                    </w14:srgbClr>
                  </w14:solidFill>
                </w14:textFill>
              </w:rPr>
              <w:t xml:space="preserve">　</w:t>
            </w:r>
          </w:p>
        </w:tc>
      </w:tr>
      <w:tr w:rsidR="00361DF5" w:rsidRPr="00CE28E3" w14:paraId="52826DBA" w14:textId="77777777" w:rsidTr="00EC7199">
        <w:tc>
          <w:tcPr>
            <w:tcW w:w="900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2214BD" w14:textId="77777777" w:rsidR="00361DF5" w:rsidRPr="00CE28E3" w:rsidRDefault="00361DF5" w:rsidP="00EC7199">
            <w:pPr>
              <w:pStyle w:val="TableText"/>
              <w:keepNext/>
              <w:rPr>
                <w:b/>
                <w:bCs/>
              </w:rPr>
            </w:pPr>
            <w:r w:rsidRPr="00CE28E3">
              <w:rPr>
                <w:b/>
                <w:bCs/>
              </w:rPr>
              <w:t>Change in use and cost of other health technologies</w:t>
            </w:r>
          </w:p>
        </w:tc>
      </w:tr>
      <w:tr w:rsidR="00361DF5" w:rsidRPr="00CE28E3" w14:paraId="78124E67" w14:textId="77777777" w:rsidTr="003031AA">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854F4" w14:textId="77777777" w:rsidR="00361DF5" w:rsidRPr="00CE28E3" w:rsidRDefault="00361DF5" w:rsidP="00EC7199">
            <w:pPr>
              <w:pStyle w:val="TableText"/>
              <w:keepNext/>
            </w:pPr>
            <w:r w:rsidRPr="00CE28E3">
              <w:t>Change in use of comparator</w:t>
            </w:r>
            <w:r>
              <w:t>s (PBS/RPBS)</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A0136B" w14:textId="464BC116"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1"/>
                <w14:textFill>
                  <w14:solidFill>
                    <w14:srgbClr w14:val="000000">
                      <w14:alpha w14:val="100000"/>
                    </w14:srgbClr>
                  </w14:solidFill>
                </w14:textFill>
              </w:rPr>
              <w:t xml:space="preserve">　</w:t>
            </w:r>
            <w:r w:rsidR="000476BB" w:rsidRPr="000476BB">
              <w:rPr>
                <w:color w:val="000000"/>
                <w:w w:val="31"/>
                <w:shd w:val="solid" w:color="000000" w:fill="000000"/>
                <w:fitText w:val="140" w:id="-1299484921"/>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1"/>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5D69A" w14:textId="63004B57"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0"/>
                <w14:textFill>
                  <w14:solidFill>
                    <w14:srgbClr w14:val="000000">
                      <w14:alpha w14:val="100000"/>
                    </w14:srgbClr>
                  </w14:solidFill>
                </w14:textFill>
              </w:rPr>
              <w:t xml:space="preserve">　</w:t>
            </w:r>
            <w:r w:rsidR="000476BB" w:rsidRPr="000476BB">
              <w:rPr>
                <w:color w:val="000000"/>
                <w:w w:val="31"/>
                <w:shd w:val="solid" w:color="000000" w:fill="000000"/>
                <w:fitText w:val="140" w:id="-1299484920"/>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0"/>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2D6868B" w14:textId="06909E19"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19"/>
                <w14:textFill>
                  <w14:solidFill>
                    <w14:srgbClr w14:val="000000">
                      <w14:alpha w14:val="100000"/>
                    </w14:srgbClr>
                  </w14:solidFill>
                </w14:textFill>
              </w:rPr>
              <w:t xml:space="preserve">　</w:t>
            </w:r>
            <w:r w:rsidR="000476BB" w:rsidRPr="000476BB">
              <w:rPr>
                <w:color w:val="000000"/>
                <w:w w:val="31"/>
                <w:shd w:val="solid" w:color="000000" w:fill="000000"/>
                <w:fitText w:val="140" w:id="-1299484919"/>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9"/>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F46FF8" w14:textId="1A01B6A1"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18"/>
                <w14:textFill>
                  <w14:solidFill>
                    <w14:srgbClr w14:val="000000">
                      <w14:alpha w14:val="100000"/>
                    </w14:srgbClr>
                  </w14:solidFill>
                </w14:textFill>
              </w:rPr>
              <w:t xml:space="preserve">　</w:t>
            </w:r>
            <w:r w:rsidR="000476BB" w:rsidRPr="000476BB">
              <w:rPr>
                <w:color w:val="000000"/>
                <w:w w:val="31"/>
                <w:shd w:val="solid" w:color="000000" w:fill="000000"/>
                <w:fitText w:val="140" w:id="-1299484918"/>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8"/>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E783F07" w14:textId="559C6848"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17"/>
                <w14:textFill>
                  <w14:solidFill>
                    <w14:srgbClr w14:val="000000">
                      <w14:alpha w14:val="100000"/>
                    </w14:srgbClr>
                  </w14:solidFill>
                </w14:textFill>
              </w:rPr>
              <w:t xml:space="preserve">　</w:t>
            </w:r>
            <w:r w:rsidR="000476BB" w:rsidRPr="000476BB">
              <w:rPr>
                <w:color w:val="000000"/>
                <w:w w:val="31"/>
                <w:shd w:val="solid" w:color="000000" w:fill="000000"/>
                <w:fitText w:val="140" w:id="-1299484917"/>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7"/>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616E9C0" w14:textId="443F895F"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16"/>
                <w14:textFill>
                  <w14:solidFill>
                    <w14:srgbClr w14:val="000000">
                      <w14:alpha w14:val="100000"/>
                    </w14:srgbClr>
                  </w14:solidFill>
                </w14:textFill>
              </w:rPr>
              <w:t xml:space="preserve">　</w:t>
            </w:r>
            <w:r w:rsidR="000476BB" w:rsidRPr="000476BB">
              <w:rPr>
                <w:color w:val="000000"/>
                <w:w w:val="31"/>
                <w:shd w:val="solid" w:color="000000" w:fill="000000"/>
                <w:fitText w:val="140" w:id="-1299484916"/>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6"/>
                <w14:textFill>
                  <w14:solidFill>
                    <w14:srgbClr w14:val="000000">
                      <w14:alpha w14:val="100000"/>
                    </w14:srgbClr>
                  </w14:solidFill>
                </w14:textFill>
              </w:rPr>
              <w:t xml:space="preserve">　</w:t>
            </w:r>
          </w:p>
        </w:tc>
      </w:tr>
      <w:tr w:rsidR="00361DF5" w:rsidRPr="00CE28E3" w14:paraId="37EAE9F7" w14:textId="77777777" w:rsidTr="003031AA">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6B595" w14:textId="77777777" w:rsidR="00361DF5" w:rsidRPr="00CE28E3" w:rsidRDefault="00361DF5" w:rsidP="00EC7199">
            <w:pPr>
              <w:pStyle w:val="TableText"/>
              <w:keepNext/>
            </w:pPr>
            <w:r w:rsidRPr="006319BF">
              <w:t>Increase in use of other affected health technologies</w:t>
            </w:r>
            <w:r>
              <w:t>**</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811230" w14:textId="3D8D8FF8"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15"/>
                <w14:textFill>
                  <w14:solidFill>
                    <w14:srgbClr w14:val="000000">
                      <w14:alpha w14:val="100000"/>
                    </w14:srgbClr>
                  </w14:solidFill>
                </w14:textFill>
              </w:rPr>
              <w:t xml:space="preserve">　</w:t>
            </w:r>
            <w:r w:rsidR="000476BB" w:rsidRPr="000476BB">
              <w:rPr>
                <w:color w:val="000000"/>
                <w:w w:val="31"/>
                <w:shd w:val="solid" w:color="000000" w:fill="000000"/>
                <w:fitText w:val="140" w:id="-1299484915"/>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5"/>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0A3750F" w14:textId="587CC75D"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14"/>
                <w14:textFill>
                  <w14:solidFill>
                    <w14:srgbClr w14:val="000000">
                      <w14:alpha w14:val="100000"/>
                    </w14:srgbClr>
                  </w14:solidFill>
                </w14:textFill>
              </w:rPr>
              <w:t xml:space="preserve">　</w:t>
            </w:r>
            <w:r w:rsidR="000476BB" w:rsidRPr="000476BB">
              <w:rPr>
                <w:color w:val="000000"/>
                <w:w w:val="31"/>
                <w:shd w:val="solid" w:color="000000" w:fill="000000"/>
                <w:fitText w:val="140" w:id="-1299484914"/>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4"/>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E8E13" w14:textId="3C730F25"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13"/>
                <w14:textFill>
                  <w14:solidFill>
                    <w14:srgbClr w14:val="000000">
                      <w14:alpha w14:val="100000"/>
                    </w14:srgbClr>
                  </w14:solidFill>
                </w14:textFill>
              </w:rPr>
              <w:t xml:space="preserve">　</w:t>
            </w:r>
            <w:r w:rsidR="000476BB" w:rsidRPr="000476BB">
              <w:rPr>
                <w:color w:val="000000"/>
                <w:w w:val="31"/>
                <w:shd w:val="solid" w:color="000000" w:fill="000000"/>
                <w:fitText w:val="140" w:id="-1299484913"/>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3"/>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42D4FA2" w14:textId="25488CAA"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12"/>
                <w14:textFill>
                  <w14:solidFill>
                    <w14:srgbClr w14:val="000000">
                      <w14:alpha w14:val="100000"/>
                    </w14:srgbClr>
                  </w14:solidFill>
                </w14:textFill>
              </w:rPr>
              <w:t xml:space="preserve">　</w:t>
            </w:r>
            <w:r w:rsidR="000476BB" w:rsidRPr="000476BB">
              <w:rPr>
                <w:color w:val="000000"/>
                <w:w w:val="31"/>
                <w:shd w:val="solid" w:color="000000" w:fill="000000"/>
                <w:fitText w:val="140" w:id="-1299484912"/>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2"/>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4E6CC" w14:textId="536CBFB6"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8"/>
                <w14:textFill>
                  <w14:solidFill>
                    <w14:srgbClr w14:val="000000">
                      <w14:alpha w14:val="100000"/>
                    </w14:srgbClr>
                  </w14:solidFill>
                </w14:textFill>
              </w:rPr>
              <w:t xml:space="preserve">　</w:t>
            </w:r>
            <w:r w:rsidR="000476BB" w:rsidRPr="000476BB">
              <w:rPr>
                <w:color w:val="000000"/>
                <w:w w:val="31"/>
                <w:shd w:val="solid" w:color="000000" w:fill="000000"/>
                <w:fitText w:val="140" w:id="-1299484928"/>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8"/>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26FE00" w14:textId="7A40434A" w:rsidR="00361DF5" w:rsidRPr="00A53DAA"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7"/>
                <w14:textFill>
                  <w14:solidFill>
                    <w14:srgbClr w14:val="000000">
                      <w14:alpha w14:val="100000"/>
                    </w14:srgbClr>
                  </w14:solidFill>
                </w14:textFill>
              </w:rPr>
              <w:t xml:space="preserve">　</w:t>
            </w:r>
            <w:r w:rsidR="000476BB" w:rsidRPr="000476BB">
              <w:rPr>
                <w:color w:val="000000"/>
                <w:w w:val="31"/>
                <w:shd w:val="solid" w:color="000000" w:fill="000000"/>
                <w:fitText w:val="140" w:id="-1299484927"/>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7"/>
                <w14:textFill>
                  <w14:solidFill>
                    <w14:srgbClr w14:val="000000">
                      <w14:alpha w14:val="100000"/>
                    </w14:srgbClr>
                  </w14:solidFill>
                </w14:textFill>
              </w:rPr>
              <w:t xml:space="preserve">　</w:t>
            </w:r>
          </w:p>
        </w:tc>
      </w:tr>
      <w:tr w:rsidR="00361DF5" w:rsidRPr="00CE28E3" w14:paraId="299CCA01" w14:textId="77777777" w:rsidTr="003031AA">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1E89C3" w14:textId="77777777" w:rsidR="00361DF5" w:rsidRPr="00CE28E3" w:rsidRDefault="00361DF5" w:rsidP="00EC7199">
            <w:pPr>
              <w:pStyle w:val="TableText"/>
              <w:keepNext/>
            </w:pPr>
            <w:r w:rsidRPr="007D5358">
              <w:t>Decrease in use of other affected health technologies</w:t>
            </w:r>
            <w:r>
              <w:t>***</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097E04D" w14:textId="582E157D"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6"/>
                <w14:textFill>
                  <w14:solidFill>
                    <w14:srgbClr w14:val="000000">
                      <w14:alpha w14:val="100000"/>
                    </w14:srgbClr>
                  </w14:solidFill>
                </w14:textFill>
              </w:rPr>
              <w:t xml:space="preserve">　</w:t>
            </w:r>
            <w:r w:rsidR="000476BB" w:rsidRPr="000476BB">
              <w:rPr>
                <w:color w:val="000000"/>
                <w:w w:val="31"/>
                <w:shd w:val="solid" w:color="000000" w:fill="000000"/>
                <w:fitText w:val="140" w:id="-1299484926"/>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6"/>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49103" w14:textId="3135D7B5"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5"/>
                <w14:textFill>
                  <w14:solidFill>
                    <w14:srgbClr w14:val="000000">
                      <w14:alpha w14:val="100000"/>
                    </w14:srgbClr>
                  </w14:solidFill>
                </w14:textFill>
              </w:rPr>
              <w:t xml:space="preserve">　</w:t>
            </w:r>
            <w:r w:rsidR="000476BB" w:rsidRPr="000476BB">
              <w:rPr>
                <w:color w:val="000000"/>
                <w:w w:val="31"/>
                <w:shd w:val="solid" w:color="000000" w:fill="000000"/>
                <w:fitText w:val="140" w:id="-1299484925"/>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5"/>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BEBEB" w14:textId="2596BD56"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4"/>
                <w14:textFill>
                  <w14:solidFill>
                    <w14:srgbClr w14:val="000000">
                      <w14:alpha w14:val="100000"/>
                    </w14:srgbClr>
                  </w14:solidFill>
                </w14:textFill>
              </w:rPr>
              <w:t xml:space="preserve">　</w:t>
            </w:r>
            <w:r w:rsidR="000476BB" w:rsidRPr="000476BB">
              <w:rPr>
                <w:color w:val="000000"/>
                <w:w w:val="31"/>
                <w:shd w:val="solid" w:color="000000" w:fill="000000"/>
                <w:fitText w:val="140" w:id="-1299484924"/>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4"/>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66951" w14:textId="79C24C6E"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3"/>
                <w14:textFill>
                  <w14:solidFill>
                    <w14:srgbClr w14:val="000000">
                      <w14:alpha w14:val="100000"/>
                    </w14:srgbClr>
                  </w14:solidFill>
                </w14:textFill>
              </w:rPr>
              <w:t xml:space="preserve">　</w:t>
            </w:r>
            <w:r w:rsidR="000476BB" w:rsidRPr="000476BB">
              <w:rPr>
                <w:color w:val="000000"/>
                <w:w w:val="31"/>
                <w:shd w:val="solid" w:color="000000" w:fill="000000"/>
                <w:fitText w:val="140" w:id="-1299484923"/>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3"/>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132530" w14:textId="2131E864"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2"/>
                <w14:textFill>
                  <w14:solidFill>
                    <w14:srgbClr w14:val="000000">
                      <w14:alpha w14:val="100000"/>
                    </w14:srgbClr>
                  </w14:solidFill>
                </w14:textFill>
              </w:rPr>
              <w:t xml:space="preserve">　</w:t>
            </w:r>
            <w:r w:rsidR="000476BB" w:rsidRPr="000476BB">
              <w:rPr>
                <w:color w:val="000000"/>
                <w:w w:val="31"/>
                <w:shd w:val="solid" w:color="000000" w:fill="000000"/>
                <w:fitText w:val="140" w:id="-1299484922"/>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2"/>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8867756" w14:textId="0255AC8C" w:rsidR="00361DF5" w:rsidRPr="00E423AD" w:rsidRDefault="00361DF5" w:rsidP="003031AA">
            <w:pPr>
              <w:pStyle w:val="TableText"/>
              <w:keepNext/>
              <w:jc w:val="center"/>
              <w:rPr>
                <w:highlight w:val="green"/>
              </w:rPr>
            </w:pPr>
            <w:r w:rsidRPr="00E423AD">
              <w:t>$</w:t>
            </w:r>
            <w:r w:rsidR="000476BB" w:rsidRPr="000476BB">
              <w:rPr>
                <w:rFonts w:hint="eastAsia"/>
                <w:color w:val="000000"/>
                <w:w w:val="31"/>
                <w:shd w:val="solid" w:color="000000" w:fill="000000"/>
                <w:fitText w:val="140" w:id="-1299484921"/>
                <w14:textFill>
                  <w14:solidFill>
                    <w14:srgbClr w14:val="000000">
                      <w14:alpha w14:val="100000"/>
                    </w14:srgbClr>
                  </w14:solidFill>
                </w14:textFill>
              </w:rPr>
              <w:t xml:space="preserve">　</w:t>
            </w:r>
            <w:r w:rsidR="000476BB" w:rsidRPr="000476BB">
              <w:rPr>
                <w:color w:val="000000"/>
                <w:w w:val="31"/>
                <w:shd w:val="solid" w:color="000000" w:fill="000000"/>
                <w:fitText w:val="140" w:id="-1299484921"/>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1"/>
                <w14:textFill>
                  <w14:solidFill>
                    <w14:srgbClr w14:val="000000">
                      <w14:alpha w14:val="100000"/>
                    </w14:srgbClr>
                  </w14:solidFill>
                </w14:textFill>
              </w:rPr>
              <w:t xml:space="preserve">　</w:t>
            </w:r>
          </w:p>
        </w:tc>
      </w:tr>
      <w:tr w:rsidR="00361DF5" w:rsidRPr="00CE28E3" w14:paraId="65A2D126" w14:textId="77777777" w:rsidTr="003031AA">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E3ED5" w14:textId="77777777" w:rsidR="00361DF5" w:rsidRPr="00CE28E3" w:rsidRDefault="00361DF5" w:rsidP="00EC7199">
            <w:pPr>
              <w:pStyle w:val="TableText"/>
              <w:keepNext/>
              <w:rPr>
                <w:b/>
                <w:bCs/>
              </w:rPr>
            </w:pPr>
            <w:r w:rsidRPr="00CE28E3">
              <w:rPr>
                <w:b/>
                <w:bCs/>
              </w:rPr>
              <w:t xml:space="preserve">Net financial impact to the </w:t>
            </w:r>
            <w:r>
              <w:rPr>
                <w:b/>
                <w:bCs/>
              </w:rPr>
              <w:t>National Health Reform Agreement</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BD739A" w14:textId="4DF41A46" w:rsidR="00361DF5" w:rsidRPr="00A53DAA" w:rsidRDefault="00361DF5" w:rsidP="003031AA">
            <w:pPr>
              <w:pStyle w:val="TableText"/>
              <w:keepNext/>
              <w:jc w:val="center"/>
              <w:rPr>
                <w:b/>
                <w:bCs/>
                <w:highlight w:val="green"/>
              </w:rPr>
            </w:pPr>
            <w:r w:rsidRPr="00E423AD">
              <w:t>$</w:t>
            </w:r>
            <w:r w:rsidR="000476BB" w:rsidRPr="000476BB">
              <w:rPr>
                <w:rFonts w:hint="eastAsia"/>
                <w:color w:val="000000"/>
                <w:w w:val="31"/>
                <w:shd w:val="solid" w:color="000000" w:fill="000000"/>
                <w:fitText w:val="140" w:id="-1299484920"/>
                <w14:textFill>
                  <w14:solidFill>
                    <w14:srgbClr w14:val="000000">
                      <w14:alpha w14:val="100000"/>
                    </w14:srgbClr>
                  </w14:solidFill>
                </w14:textFill>
              </w:rPr>
              <w:t xml:space="preserve">　</w:t>
            </w:r>
            <w:r w:rsidR="000476BB" w:rsidRPr="000476BB">
              <w:rPr>
                <w:color w:val="000000"/>
                <w:w w:val="31"/>
                <w:shd w:val="solid" w:color="000000" w:fill="000000"/>
                <w:fitText w:val="140" w:id="-1299484920"/>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20"/>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108CF75" w14:textId="62BF8F3D" w:rsidR="00361DF5" w:rsidRPr="00A53DAA" w:rsidRDefault="00361DF5" w:rsidP="003031AA">
            <w:pPr>
              <w:pStyle w:val="TableText"/>
              <w:keepNext/>
              <w:jc w:val="center"/>
              <w:rPr>
                <w:b/>
                <w:bCs/>
                <w:highlight w:val="green"/>
              </w:rPr>
            </w:pPr>
            <w:r w:rsidRPr="00E423AD">
              <w:t>$</w:t>
            </w:r>
            <w:r w:rsidR="000476BB" w:rsidRPr="000476BB">
              <w:rPr>
                <w:rFonts w:hint="eastAsia"/>
                <w:color w:val="000000"/>
                <w:w w:val="31"/>
                <w:shd w:val="solid" w:color="000000" w:fill="000000"/>
                <w:fitText w:val="140" w:id="-1299484919"/>
                <w14:textFill>
                  <w14:solidFill>
                    <w14:srgbClr w14:val="000000">
                      <w14:alpha w14:val="100000"/>
                    </w14:srgbClr>
                  </w14:solidFill>
                </w14:textFill>
              </w:rPr>
              <w:t xml:space="preserve">　</w:t>
            </w:r>
            <w:r w:rsidR="000476BB" w:rsidRPr="000476BB">
              <w:rPr>
                <w:color w:val="000000"/>
                <w:w w:val="31"/>
                <w:shd w:val="solid" w:color="000000" w:fill="000000"/>
                <w:fitText w:val="140" w:id="-1299484919"/>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9"/>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BA6BA" w14:textId="305CC2D2" w:rsidR="00361DF5" w:rsidRPr="00A53DAA" w:rsidRDefault="00361DF5" w:rsidP="003031AA">
            <w:pPr>
              <w:pStyle w:val="TableText"/>
              <w:keepNext/>
              <w:jc w:val="center"/>
              <w:rPr>
                <w:b/>
                <w:bCs/>
                <w:highlight w:val="green"/>
              </w:rPr>
            </w:pPr>
            <w:r w:rsidRPr="00E423AD">
              <w:t>$</w:t>
            </w:r>
            <w:r w:rsidR="000476BB" w:rsidRPr="000476BB">
              <w:rPr>
                <w:rFonts w:hint="eastAsia"/>
                <w:color w:val="000000"/>
                <w:w w:val="31"/>
                <w:shd w:val="solid" w:color="000000" w:fill="000000"/>
                <w:fitText w:val="140" w:id="-1299484918"/>
                <w14:textFill>
                  <w14:solidFill>
                    <w14:srgbClr w14:val="000000">
                      <w14:alpha w14:val="100000"/>
                    </w14:srgbClr>
                  </w14:solidFill>
                </w14:textFill>
              </w:rPr>
              <w:t xml:space="preserve">　</w:t>
            </w:r>
            <w:r w:rsidR="000476BB" w:rsidRPr="000476BB">
              <w:rPr>
                <w:color w:val="000000"/>
                <w:w w:val="31"/>
                <w:shd w:val="solid" w:color="000000" w:fill="000000"/>
                <w:fitText w:val="140" w:id="-1299484918"/>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8"/>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C0804A4" w14:textId="58F95713" w:rsidR="00361DF5" w:rsidRPr="00A53DAA" w:rsidRDefault="00361DF5" w:rsidP="003031AA">
            <w:pPr>
              <w:pStyle w:val="TableText"/>
              <w:keepNext/>
              <w:jc w:val="center"/>
              <w:rPr>
                <w:b/>
                <w:bCs/>
                <w:highlight w:val="green"/>
              </w:rPr>
            </w:pPr>
            <w:r w:rsidRPr="00E423AD">
              <w:t>$</w:t>
            </w:r>
            <w:r w:rsidR="000476BB" w:rsidRPr="000476BB">
              <w:rPr>
                <w:rFonts w:hint="eastAsia"/>
                <w:color w:val="000000"/>
                <w:w w:val="31"/>
                <w:shd w:val="solid" w:color="000000" w:fill="000000"/>
                <w:fitText w:val="140" w:id="-1299484917"/>
                <w14:textFill>
                  <w14:solidFill>
                    <w14:srgbClr w14:val="000000">
                      <w14:alpha w14:val="100000"/>
                    </w14:srgbClr>
                  </w14:solidFill>
                </w14:textFill>
              </w:rPr>
              <w:t xml:space="preserve">　</w:t>
            </w:r>
            <w:r w:rsidR="000476BB" w:rsidRPr="000476BB">
              <w:rPr>
                <w:color w:val="000000"/>
                <w:w w:val="31"/>
                <w:shd w:val="solid" w:color="000000" w:fill="000000"/>
                <w:fitText w:val="140" w:id="-1299484917"/>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7"/>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AA6BD9A" w14:textId="4D90A493" w:rsidR="00361DF5" w:rsidRPr="00A53DAA" w:rsidRDefault="00361DF5" w:rsidP="003031AA">
            <w:pPr>
              <w:pStyle w:val="TableText"/>
              <w:keepNext/>
              <w:jc w:val="center"/>
              <w:rPr>
                <w:b/>
                <w:bCs/>
                <w:highlight w:val="green"/>
              </w:rPr>
            </w:pPr>
            <w:r w:rsidRPr="00E423AD">
              <w:t>$</w:t>
            </w:r>
            <w:r w:rsidR="000476BB" w:rsidRPr="000476BB">
              <w:rPr>
                <w:rFonts w:hint="eastAsia"/>
                <w:color w:val="000000"/>
                <w:w w:val="31"/>
                <w:shd w:val="solid" w:color="000000" w:fill="000000"/>
                <w:fitText w:val="140" w:id="-1299484916"/>
                <w14:textFill>
                  <w14:solidFill>
                    <w14:srgbClr w14:val="000000">
                      <w14:alpha w14:val="100000"/>
                    </w14:srgbClr>
                  </w14:solidFill>
                </w14:textFill>
              </w:rPr>
              <w:t xml:space="preserve">　</w:t>
            </w:r>
            <w:r w:rsidR="000476BB" w:rsidRPr="000476BB">
              <w:rPr>
                <w:color w:val="000000"/>
                <w:w w:val="31"/>
                <w:shd w:val="solid" w:color="000000" w:fill="000000"/>
                <w:fitText w:val="140" w:id="-1299484916"/>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6"/>
                <w14:textFill>
                  <w14:solidFill>
                    <w14:srgbClr w14:val="000000">
                      <w14:alpha w14:val="100000"/>
                    </w14:srgbClr>
                  </w14:solidFill>
                </w14:textFill>
              </w:rPr>
              <w:t xml:space="preserve">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4955C" w14:textId="704844F4" w:rsidR="00361DF5" w:rsidRPr="00A53DAA" w:rsidRDefault="00361DF5" w:rsidP="003031AA">
            <w:pPr>
              <w:pStyle w:val="TableText"/>
              <w:keepNext/>
              <w:jc w:val="center"/>
              <w:rPr>
                <w:b/>
                <w:bCs/>
                <w:highlight w:val="green"/>
              </w:rPr>
            </w:pPr>
            <w:r w:rsidRPr="00E423AD">
              <w:t>$</w:t>
            </w:r>
            <w:r w:rsidR="000476BB" w:rsidRPr="000476BB">
              <w:rPr>
                <w:rFonts w:hint="eastAsia"/>
                <w:color w:val="000000"/>
                <w:w w:val="31"/>
                <w:shd w:val="solid" w:color="000000" w:fill="000000"/>
                <w:fitText w:val="140" w:id="-1299484915"/>
                <w14:textFill>
                  <w14:solidFill>
                    <w14:srgbClr w14:val="000000">
                      <w14:alpha w14:val="100000"/>
                    </w14:srgbClr>
                  </w14:solidFill>
                </w14:textFill>
              </w:rPr>
              <w:t xml:space="preserve">　</w:t>
            </w:r>
            <w:r w:rsidR="000476BB" w:rsidRPr="000476BB">
              <w:rPr>
                <w:color w:val="000000"/>
                <w:w w:val="31"/>
                <w:shd w:val="solid" w:color="000000" w:fill="000000"/>
                <w:fitText w:val="140" w:id="-1299484915"/>
                <w14:textFill>
                  <w14:solidFill>
                    <w14:srgbClr w14:val="000000">
                      <w14:alpha w14:val="100000"/>
                    </w14:srgbClr>
                  </w14:solidFill>
                </w14:textFill>
              </w:rPr>
              <w:t>|</w:t>
            </w:r>
            <w:r w:rsidR="000476BB" w:rsidRPr="000476BB">
              <w:rPr>
                <w:rFonts w:hint="eastAsia"/>
                <w:color w:val="000000"/>
                <w:spacing w:val="4"/>
                <w:w w:val="31"/>
                <w:shd w:val="solid" w:color="000000" w:fill="000000"/>
                <w:fitText w:val="140" w:id="-1299484915"/>
                <w14:textFill>
                  <w14:solidFill>
                    <w14:srgbClr w14:val="000000">
                      <w14:alpha w14:val="100000"/>
                    </w14:srgbClr>
                  </w14:solidFill>
                </w14:textFill>
              </w:rPr>
              <w:t xml:space="preserve">　</w:t>
            </w:r>
          </w:p>
        </w:tc>
      </w:tr>
    </w:tbl>
    <w:p w14:paraId="00678D0D" w14:textId="770A09A1" w:rsidR="00BB2514" w:rsidRDefault="00BB2514" w:rsidP="00BB2514">
      <w:pPr>
        <w:pStyle w:val="TableFigureFooter"/>
        <w:keepNext/>
        <w:spacing w:before="0" w:after="0"/>
        <w:rPr>
          <w:color w:val="000000" w:themeColor="text1"/>
        </w:rPr>
      </w:pPr>
      <w:bookmarkStart w:id="79" w:name="_Hlk68276814"/>
      <w:bookmarkEnd w:id="78"/>
      <w:r>
        <w:rPr>
          <w:color w:val="000000" w:themeColor="text1"/>
        </w:rPr>
        <w:t xml:space="preserve">Source: constructed during evaluation from Table ES-5, </w:t>
      </w:r>
      <w:proofErr w:type="spellStart"/>
      <w:r>
        <w:rPr>
          <w:color w:val="000000" w:themeColor="text1"/>
        </w:rPr>
        <w:t>pvii</w:t>
      </w:r>
      <w:proofErr w:type="spellEnd"/>
      <w:r>
        <w:rPr>
          <w:color w:val="000000" w:themeColor="text1"/>
        </w:rPr>
        <w:t xml:space="preserve"> of the ADAR Executive Summ</w:t>
      </w:r>
      <w:r w:rsidR="00DF29EA">
        <w:rPr>
          <w:color w:val="000000" w:themeColor="text1"/>
        </w:rPr>
        <w:t>a</w:t>
      </w:r>
      <w:r>
        <w:rPr>
          <w:color w:val="000000" w:themeColor="text1"/>
        </w:rPr>
        <w:t>ry and Table 132, p216 of the ADAR</w:t>
      </w:r>
    </w:p>
    <w:p w14:paraId="323E79C5" w14:textId="77777777" w:rsidR="00361DF5" w:rsidRDefault="00361DF5" w:rsidP="00361DF5">
      <w:pPr>
        <w:pStyle w:val="TableFigureFooter"/>
        <w:keepNext/>
        <w:spacing w:before="0" w:after="0"/>
        <w:rPr>
          <w:color w:val="000000" w:themeColor="text1"/>
        </w:rPr>
      </w:pPr>
      <w:r w:rsidRPr="00425FAA">
        <w:rPr>
          <w:color w:val="000000" w:themeColor="text1"/>
        </w:rPr>
        <w:t>*The ADAR acknowledged that small number patients in the clinical trials received more than one transfusion but has requested that the indicat</w:t>
      </w:r>
      <w:r>
        <w:rPr>
          <w:color w:val="000000" w:themeColor="text1"/>
        </w:rPr>
        <w:t>ion</w:t>
      </w:r>
      <w:r w:rsidRPr="00425FAA">
        <w:rPr>
          <w:color w:val="000000" w:themeColor="text1"/>
        </w:rPr>
        <w:t xml:space="preserve"> is for one transfusion per lifetime and intends to discuss with the department the arrangements if </w:t>
      </w:r>
      <w:r>
        <w:rPr>
          <w:color w:val="000000" w:themeColor="text1"/>
        </w:rPr>
        <w:t xml:space="preserve">there is a clinical need for a </w:t>
      </w:r>
      <w:r w:rsidRPr="00425FAA">
        <w:rPr>
          <w:color w:val="000000" w:themeColor="text1"/>
        </w:rPr>
        <w:t xml:space="preserve">patient </w:t>
      </w:r>
      <w:r>
        <w:rPr>
          <w:color w:val="000000" w:themeColor="text1"/>
        </w:rPr>
        <w:t>to receive an</w:t>
      </w:r>
      <w:r w:rsidRPr="00425FAA">
        <w:rPr>
          <w:color w:val="000000" w:themeColor="text1"/>
        </w:rPr>
        <w:t xml:space="preserve"> additional transfusion. </w:t>
      </w:r>
    </w:p>
    <w:p w14:paraId="21D241AD" w14:textId="77777777" w:rsidR="00361DF5" w:rsidRDefault="00361DF5" w:rsidP="00361DF5">
      <w:pPr>
        <w:pStyle w:val="TableFigureFooter"/>
        <w:keepNext/>
        <w:spacing w:before="0" w:after="0"/>
        <w:rPr>
          <w:color w:val="000000" w:themeColor="text1"/>
        </w:rPr>
      </w:pPr>
      <w:r>
        <w:rPr>
          <w:color w:val="000000" w:themeColor="text1"/>
        </w:rPr>
        <w:t>**Refers to pre-transfusion costs and administration, monitoring and adverse events management costs.</w:t>
      </w:r>
    </w:p>
    <w:p w14:paraId="1A2E4BCA" w14:textId="691363C1" w:rsidR="00361DF5" w:rsidRDefault="00361DF5" w:rsidP="00361DF5">
      <w:pPr>
        <w:pStyle w:val="TableFigureFooter"/>
        <w:keepNext/>
        <w:spacing w:before="0" w:after="0"/>
        <w:rPr>
          <w:color w:val="000000" w:themeColor="text1"/>
        </w:rPr>
      </w:pPr>
      <w:r>
        <w:rPr>
          <w:color w:val="000000" w:themeColor="text1"/>
        </w:rPr>
        <w:t xml:space="preserve">***Refers to the administration, monitoring and adverse events management costs associated with blinatumomab or </w:t>
      </w:r>
      <w:proofErr w:type="spellStart"/>
      <w:r>
        <w:rPr>
          <w:color w:val="000000" w:themeColor="text1"/>
        </w:rPr>
        <w:t>inotuzumab</w:t>
      </w:r>
      <w:proofErr w:type="spellEnd"/>
      <w:r>
        <w:rPr>
          <w:color w:val="000000" w:themeColor="text1"/>
        </w:rPr>
        <w:t xml:space="preserve"> chemotherapy</w:t>
      </w:r>
    </w:p>
    <w:bookmarkEnd w:id="79"/>
    <w:p w14:paraId="5FCFD99D" w14:textId="58E941B5" w:rsidR="0011634C" w:rsidRDefault="00361DF5" w:rsidP="0011634C">
      <w:pPr>
        <w:jc w:val="both"/>
        <w:rPr>
          <w:i/>
          <w:iCs/>
        </w:rPr>
      </w:pPr>
      <w:r>
        <w:t xml:space="preserve">The ADAR assumed no change in </w:t>
      </w:r>
      <w:proofErr w:type="spellStart"/>
      <w:r>
        <w:t>tisa-cel</w:t>
      </w:r>
      <w:proofErr w:type="spellEnd"/>
      <w:r>
        <w:t xml:space="preserve"> utilisation </w:t>
      </w:r>
      <w:proofErr w:type="gramStart"/>
      <w:r>
        <w:t>as a result of</w:t>
      </w:r>
      <w:proofErr w:type="gramEnd"/>
      <w:r>
        <w:t xml:space="preserve"> brexu-cel funding. The implications of this are that the ADAR does not assume any market substitution of brexu-cel for </w:t>
      </w:r>
      <w:proofErr w:type="spellStart"/>
      <w:r>
        <w:t>tisa-cel</w:t>
      </w:r>
      <w:proofErr w:type="spellEnd"/>
      <w:r>
        <w:t xml:space="preserve"> </w:t>
      </w:r>
      <w:proofErr w:type="spellStart"/>
      <w:r w:rsidR="0011634C">
        <w:t>in</w:t>
      </w:r>
      <w:r>
        <w:t>the</w:t>
      </w:r>
      <w:proofErr w:type="spellEnd"/>
      <w:r>
        <w:t xml:space="preserve"> 18 - ≤</w:t>
      </w:r>
      <w:proofErr w:type="gramStart"/>
      <w:r>
        <w:t>25 year old</w:t>
      </w:r>
      <w:proofErr w:type="gramEnd"/>
      <w:r>
        <w:t xml:space="preserve"> age group, and no additional costs for the NHRA for this patient group. </w:t>
      </w:r>
      <w:r w:rsidRPr="00E8459F">
        <w:t xml:space="preserve">There may be costs incurred from utilisation of brexu-cel in the age group if it is assumed that patients in this age group can receive a </w:t>
      </w:r>
      <w:proofErr w:type="spellStart"/>
      <w:r w:rsidRPr="00E8459F">
        <w:t>tisa-cel</w:t>
      </w:r>
      <w:proofErr w:type="spellEnd"/>
      <w:r w:rsidRPr="00E8459F">
        <w:t xml:space="preserve"> transfusion and if clinically required a brexu-cel infusion at a later </w:t>
      </w:r>
      <w:proofErr w:type="gramStart"/>
      <w:r w:rsidRPr="00E8459F">
        <w:t>date</w:t>
      </w:r>
      <w:proofErr w:type="gramEnd"/>
      <w:r w:rsidRPr="00E8459F">
        <w:t xml:space="preserve"> but this was not raised in the ADAR. Given the assumption of no change in this age group by the ADAR, it would have been appropriate to have separated out this age group from the rest of the adult population when estimating use of brexu-cel. </w:t>
      </w:r>
      <w:r w:rsidR="0011634C" w:rsidRPr="00E8459F">
        <w:t xml:space="preserve"> Using the incidence data from the AIHW study, the 18-≤</w:t>
      </w:r>
      <w:r w:rsidR="00281FCC">
        <w:t xml:space="preserve"> </w:t>
      </w:r>
      <w:proofErr w:type="gramStart"/>
      <w:r w:rsidR="0011634C" w:rsidRPr="00E8459F">
        <w:t>25 year</w:t>
      </w:r>
      <w:proofErr w:type="gramEnd"/>
      <w:r w:rsidR="0011634C" w:rsidRPr="00E8459F">
        <w:t xml:space="preserve"> age group represents around 9% of the eligible population (AIHW, 2022, Table S1a.1 &amp; Table 125 of ADAR). Re-estimates of the cost of brexu-cel transfusion alone, if this age group are excluded, for each of the six years, are included below:</w:t>
      </w:r>
    </w:p>
    <w:tbl>
      <w:tblPr>
        <w:tblStyle w:val="TableGrid1"/>
        <w:tblW w:w="4950" w:type="pct"/>
        <w:tblLook w:val="04A0" w:firstRow="1" w:lastRow="0" w:firstColumn="1" w:lastColumn="0" w:noHBand="0" w:noVBand="1"/>
      </w:tblPr>
      <w:tblGrid>
        <w:gridCol w:w="2107"/>
        <w:gridCol w:w="1148"/>
        <w:gridCol w:w="1134"/>
        <w:gridCol w:w="1135"/>
        <w:gridCol w:w="1134"/>
        <w:gridCol w:w="1134"/>
        <w:gridCol w:w="1134"/>
      </w:tblGrid>
      <w:tr w:rsidR="0011634C" w:rsidRPr="00D50E11" w14:paraId="7FF2795E" w14:textId="77777777" w:rsidTr="00CB6BC3">
        <w:trPr>
          <w:cnfStyle w:val="100000000000" w:firstRow="1" w:lastRow="0" w:firstColumn="0" w:lastColumn="0" w:oddVBand="0" w:evenVBand="0" w:oddHBand="0" w:evenHBand="0" w:firstRowFirstColumn="0" w:firstRowLastColumn="0" w:lastRowFirstColumn="0" w:lastRowLastColumn="0"/>
          <w:tblHeader/>
        </w:trPr>
        <w:tc>
          <w:tcPr>
            <w:tcW w:w="1180" w:type="pct"/>
            <w:vAlign w:val="center"/>
          </w:tcPr>
          <w:p w14:paraId="43DC44A3" w14:textId="77777777" w:rsidR="0011634C" w:rsidRPr="0011634C" w:rsidRDefault="0011634C" w:rsidP="00CB6BC3">
            <w:pPr>
              <w:pStyle w:val="TableText"/>
              <w:rPr>
                <w:b/>
                <w:bCs/>
                <w:i/>
                <w:iCs/>
                <w:sz w:val="18"/>
                <w:szCs w:val="18"/>
              </w:rPr>
            </w:pPr>
            <w:r w:rsidRPr="0011634C">
              <w:rPr>
                <w:b/>
                <w:bCs/>
                <w:i/>
                <w:iCs/>
                <w:sz w:val="18"/>
                <w:szCs w:val="18"/>
              </w:rPr>
              <w:t>Total cost of brexu-cel</w:t>
            </w:r>
          </w:p>
        </w:tc>
        <w:tc>
          <w:tcPr>
            <w:tcW w:w="643" w:type="pct"/>
          </w:tcPr>
          <w:p w14:paraId="7441EA91" w14:textId="20F9165B" w:rsidR="0011634C" w:rsidRPr="00A53DAA" w:rsidRDefault="0011634C" w:rsidP="00CB6BC3">
            <w:pPr>
              <w:pStyle w:val="TableText"/>
              <w:jc w:val="center"/>
              <w:rPr>
                <w:b/>
                <w:bCs/>
                <w:i/>
                <w:iCs/>
                <w:sz w:val="18"/>
                <w:szCs w:val="18"/>
                <w:highlight w:val="green"/>
              </w:rPr>
            </w:pPr>
            <w:r w:rsidRPr="00E423AD">
              <w:rPr>
                <w:i/>
                <w:iCs/>
              </w:rPr>
              <w:t>$</w:t>
            </w:r>
            <w:r w:rsidR="000476BB" w:rsidRPr="000476BB">
              <w:rPr>
                <w:rFonts w:hint="eastAsia"/>
                <w:i/>
                <w:iCs/>
                <w:color w:val="000000"/>
                <w:w w:val="29"/>
                <w:shd w:val="solid" w:color="000000" w:fill="000000"/>
                <w:fitText w:val="130" w:id="-1299484914"/>
                <w14:textFill>
                  <w14:solidFill>
                    <w14:srgbClr w14:val="000000">
                      <w14:alpha w14:val="100000"/>
                    </w14:srgbClr>
                  </w14:solidFill>
                </w14:textFill>
              </w:rPr>
              <w:t xml:space="preserve">　</w:t>
            </w:r>
            <w:r w:rsidR="000476BB" w:rsidRPr="000476BB">
              <w:rPr>
                <w:i/>
                <w:iCs/>
                <w:color w:val="000000"/>
                <w:w w:val="29"/>
                <w:shd w:val="solid" w:color="000000" w:fill="000000"/>
                <w:fitText w:val="130" w:id="-1299484914"/>
                <w14:textFill>
                  <w14:solidFill>
                    <w14:srgbClr w14:val="000000">
                      <w14:alpha w14:val="100000"/>
                    </w14:srgbClr>
                  </w14:solidFill>
                </w14:textFill>
              </w:rPr>
              <w:t>|</w:t>
            </w:r>
            <w:r w:rsidR="000476BB" w:rsidRPr="000476BB">
              <w:rPr>
                <w:rFonts w:hint="eastAsia"/>
                <w:i/>
                <w:iCs/>
                <w:color w:val="000000"/>
                <w:spacing w:val="2"/>
                <w:w w:val="29"/>
                <w:shd w:val="solid" w:color="000000" w:fill="000000"/>
                <w:fitText w:val="130" w:id="-1299484914"/>
                <w14:textFill>
                  <w14:solidFill>
                    <w14:srgbClr w14:val="000000">
                      <w14:alpha w14:val="100000"/>
                    </w14:srgbClr>
                  </w14:solidFill>
                </w14:textFill>
              </w:rPr>
              <w:t xml:space="preserve">　</w:t>
            </w:r>
          </w:p>
        </w:tc>
        <w:tc>
          <w:tcPr>
            <w:tcW w:w="635" w:type="pct"/>
          </w:tcPr>
          <w:p w14:paraId="1FD0B636" w14:textId="5140FCE2" w:rsidR="0011634C" w:rsidRPr="00A53DAA" w:rsidRDefault="0011634C" w:rsidP="00CB6BC3">
            <w:pPr>
              <w:pStyle w:val="TableText"/>
              <w:jc w:val="center"/>
              <w:rPr>
                <w:b/>
                <w:bCs/>
                <w:i/>
                <w:iCs/>
                <w:sz w:val="18"/>
                <w:szCs w:val="18"/>
                <w:highlight w:val="green"/>
              </w:rPr>
            </w:pPr>
            <w:r w:rsidRPr="00E423AD">
              <w:rPr>
                <w:i/>
                <w:iCs/>
              </w:rPr>
              <w:t>$</w:t>
            </w:r>
            <w:r w:rsidR="000476BB" w:rsidRPr="000476BB">
              <w:rPr>
                <w:rFonts w:hint="eastAsia"/>
                <w:i/>
                <w:iCs/>
                <w:color w:val="000000"/>
                <w:w w:val="29"/>
                <w:shd w:val="solid" w:color="000000" w:fill="000000"/>
                <w:fitText w:val="130" w:id="-1299484913"/>
                <w14:textFill>
                  <w14:solidFill>
                    <w14:srgbClr w14:val="000000">
                      <w14:alpha w14:val="100000"/>
                    </w14:srgbClr>
                  </w14:solidFill>
                </w14:textFill>
              </w:rPr>
              <w:t xml:space="preserve">　</w:t>
            </w:r>
            <w:r w:rsidR="000476BB" w:rsidRPr="000476BB">
              <w:rPr>
                <w:i/>
                <w:iCs/>
                <w:color w:val="000000"/>
                <w:w w:val="29"/>
                <w:shd w:val="solid" w:color="000000" w:fill="000000"/>
                <w:fitText w:val="130" w:id="-1299484913"/>
                <w14:textFill>
                  <w14:solidFill>
                    <w14:srgbClr w14:val="000000">
                      <w14:alpha w14:val="100000"/>
                    </w14:srgbClr>
                  </w14:solidFill>
                </w14:textFill>
              </w:rPr>
              <w:t>|</w:t>
            </w:r>
            <w:r w:rsidR="000476BB" w:rsidRPr="000476BB">
              <w:rPr>
                <w:rFonts w:hint="eastAsia"/>
                <w:i/>
                <w:iCs/>
                <w:color w:val="000000"/>
                <w:spacing w:val="2"/>
                <w:w w:val="29"/>
                <w:shd w:val="solid" w:color="000000" w:fill="000000"/>
                <w:fitText w:val="130" w:id="-1299484913"/>
                <w14:textFill>
                  <w14:solidFill>
                    <w14:srgbClr w14:val="000000">
                      <w14:alpha w14:val="100000"/>
                    </w14:srgbClr>
                  </w14:solidFill>
                </w14:textFill>
              </w:rPr>
              <w:t xml:space="preserve">　</w:t>
            </w:r>
          </w:p>
        </w:tc>
        <w:tc>
          <w:tcPr>
            <w:tcW w:w="636" w:type="pct"/>
          </w:tcPr>
          <w:p w14:paraId="24EB0112" w14:textId="2057CCB6" w:rsidR="0011634C" w:rsidRPr="00A53DAA" w:rsidRDefault="0011634C" w:rsidP="00CB6BC3">
            <w:pPr>
              <w:pStyle w:val="TableText"/>
              <w:jc w:val="center"/>
              <w:rPr>
                <w:b/>
                <w:bCs/>
                <w:i/>
                <w:iCs/>
                <w:sz w:val="18"/>
                <w:szCs w:val="18"/>
                <w:highlight w:val="green"/>
              </w:rPr>
            </w:pPr>
            <w:r w:rsidRPr="00E423AD">
              <w:rPr>
                <w:i/>
                <w:iCs/>
              </w:rPr>
              <w:t>$</w:t>
            </w:r>
            <w:r w:rsidR="000476BB" w:rsidRPr="000476BB">
              <w:rPr>
                <w:rFonts w:hint="eastAsia"/>
                <w:i/>
                <w:iCs/>
                <w:color w:val="000000"/>
                <w:w w:val="27"/>
                <w:shd w:val="solid" w:color="000000" w:fill="000000"/>
                <w:fitText w:val="120" w:id="-1299484912"/>
                <w14:textFill>
                  <w14:solidFill>
                    <w14:srgbClr w14:val="000000">
                      <w14:alpha w14:val="100000"/>
                    </w14:srgbClr>
                  </w14:solidFill>
                </w14:textFill>
              </w:rPr>
              <w:t xml:space="preserve">　</w:t>
            </w:r>
            <w:r w:rsidR="000476BB" w:rsidRPr="000476BB">
              <w:rPr>
                <w:i/>
                <w:iCs/>
                <w:color w:val="000000"/>
                <w:w w:val="27"/>
                <w:shd w:val="solid" w:color="000000" w:fill="000000"/>
                <w:fitText w:val="120" w:id="-1299484912"/>
                <w14:textFill>
                  <w14:solidFill>
                    <w14:srgbClr w14:val="000000">
                      <w14:alpha w14:val="100000"/>
                    </w14:srgbClr>
                  </w14:solidFill>
                </w14:textFill>
              </w:rPr>
              <w:t>|</w:t>
            </w:r>
            <w:r w:rsidR="000476BB" w:rsidRPr="000476BB">
              <w:rPr>
                <w:rFonts w:hint="eastAsia"/>
                <w:i/>
                <w:iCs/>
                <w:color w:val="000000"/>
                <w:spacing w:val="2"/>
                <w:w w:val="27"/>
                <w:shd w:val="solid" w:color="000000" w:fill="000000"/>
                <w:fitText w:val="120" w:id="-1299484912"/>
                <w14:textFill>
                  <w14:solidFill>
                    <w14:srgbClr w14:val="000000">
                      <w14:alpha w14:val="100000"/>
                    </w14:srgbClr>
                  </w14:solidFill>
                </w14:textFill>
              </w:rPr>
              <w:t xml:space="preserve">　</w:t>
            </w:r>
          </w:p>
        </w:tc>
        <w:tc>
          <w:tcPr>
            <w:tcW w:w="635" w:type="pct"/>
          </w:tcPr>
          <w:p w14:paraId="6694E601" w14:textId="66A28C28" w:rsidR="0011634C" w:rsidRPr="00A53DAA" w:rsidRDefault="0011634C" w:rsidP="00CB6BC3">
            <w:pPr>
              <w:pStyle w:val="TableText"/>
              <w:jc w:val="center"/>
              <w:rPr>
                <w:b/>
                <w:bCs/>
                <w:i/>
                <w:iCs/>
                <w:sz w:val="18"/>
                <w:szCs w:val="18"/>
                <w:highlight w:val="green"/>
              </w:rPr>
            </w:pPr>
            <w:r w:rsidRPr="00E423AD">
              <w:rPr>
                <w:i/>
                <w:iCs/>
              </w:rPr>
              <w:t>$</w:t>
            </w:r>
            <w:r w:rsidR="000476BB" w:rsidRPr="000476BB">
              <w:rPr>
                <w:rFonts w:hint="eastAsia"/>
                <w:i/>
                <w:iCs/>
                <w:color w:val="000000"/>
                <w:w w:val="29"/>
                <w:shd w:val="solid" w:color="000000" w:fill="000000"/>
                <w:fitText w:val="130" w:id="-1299484928"/>
                <w14:textFill>
                  <w14:solidFill>
                    <w14:srgbClr w14:val="000000">
                      <w14:alpha w14:val="100000"/>
                    </w14:srgbClr>
                  </w14:solidFill>
                </w14:textFill>
              </w:rPr>
              <w:t xml:space="preserve">　</w:t>
            </w:r>
            <w:r w:rsidR="000476BB" w:rsidRPr="000476BB">
              <w:rPr>
                <w:i/>
                <w:iCs/>
                <w:color w:val="000000"/>
                <w:w w:val="29"/>
                <w:shd w:val="solid" w:color="000000" w:fill="000000"/>
                <w:fitText w:val="130" w:id="-1299484928"/>
                <w14:textFill>
                  <w14:solidFill>
                    <w14:srgbClr w14:val="000000">
                      <w14:alpha w14:val="100000"/>
                    </w14:srgbClr>
                  </w14:solidFill>
                </w14:textFill>
              </w:rPr>
              <w:t>|</w:t>
            </w:r>
            <w:r w:rsidR="000476BB" w:rsidRPr="000476BB">
              <w:rPr>
                <w:rFonts w:hint="eastAsia"/>
                <w:i/>
                <w:iCs/>
                <w:color w:val="000000"/>
                <w:spacing w:val="2"/>
                <w:w w:val="29"/>
                <w:shd w:val="solid" w:color="000000" w:fill="000000"/>
                <w:fitText w:val="130" w:id="-1299484928"/>
                <w14:textFill>
                  <w14:solidFill>
                    <w14:srgbClr w14:val="000000">
                      <w14:alpha w14:val="100000"/>
                    </w14:srgbClr>
                  </w14:solidFill>
                </w14:textFill>
              </w:rPr>
              <w:t xml:space="preserve">　</w:t>
            </w:r>
          </w:p>
        </w:tc>
        <w:tc>
          <w:tcPr>
            <w:tcW w:w="635" w:type="pct"/>
          </w:tcPr>
          <w:p w14:paraId="7948A5BA" w14:textId="4E9994AC" w:rsidR="0011634C" w:rsidRPr="00A53DAA" w:rsidRDefault="0011634C" w:rsidP="00CB6BC3">
            <w:pPr>
              <w:pStyle w:val="TableText"/>
              <w:jc w:val="center"/>
              <w:rPr>
                <w:b/>
                <w:bCs/>
                <w:i/>
                <w:iCs/>
                <w:sz w:val="18"/>
                <w:szCs w:val="18"/>
                <w:highlight w:val="green"/>
              </w:rPr>
            </w:pPr>
            <w:r w:rsidRPr="00E423AD">
              <w:rPr>
                <w:i/>
                <w:iCs/>
              </w:rPr>
              <w:t>$</w:t>
            </w:r>
            <w:r w:rsidR="000476BB" w:rsidRPr="000476BB">
              <w:rPr>
                <w:rFonts w:hint="eastAsia"/>
                <w:i/>
                <w:iCs/>
                <w:color w:val="000000"/>
                <w:w w:val="29"/>
                <w:shd w:val="solid" w:color="000000" w:fill="000000"/>
                <w:fitText w:val="130" w:id="-1299484927"/>
                <w14:textFill>
                  <w14:solidFill>
                    <w14:srgbClr w14:val="000000">
                      <w14:alpha w14:val="100000"/>
                    </w14:srgbClr>
                  </w14:solidFill>
                </w14:textFill>
              </w:rPr>
              <w:t xml:space="preserve">　</w:t>
            </w:r>
            <w:r w:rsidR="000476BB" w:rsidRPr="000476BB">
              <w:rPr>
                <w:i/>
                <w:iCs/>
                <w:color w:val="000000"/>
                <w:w w:val="29"/>
                <w:shd w:val="solid" w:color="000000" w:fill="000000"/>
                <w:fitText w:val="130" w:id="-1299484927"/>
                <w14:textFill>
                  <w14:solidFill>
                    <w14:srgbClr w14:val="000000">
                      <w14:alpha w14:val="100000"/>
                    </w14:srgbClr>
                  </w14:solidFill>
                </w14:textFill>
              </w:rPr>
              <w:t>|</w:t>
            </w:r>
            <w:r w:rsidR="000476BB" w:rsidRPr="000476BB">
              <w:rPr>
                <w:rFonts w:hint="eastAsia"/>
                <w:i/>
                <w:iCs/>
                <w:color w:val="000000"/>
                <w:spacing w:val="2"/>
                <w:w w:val="29"/>
                <w:shd w:val="solid" w:color="000000" w:fill="000000"/>
                <w:fitText w:val="130" w:id="-1299484927"/>
                <w14:textFill>
                  <w14:solidFill>
                    <w14:srgbClr w14:val="000000">
                      <w14:alpha w14:val="100000"/>
                    </w14:srgbClr>
                  </w14:solidFill>
                </w14:textFill>
              </w:rPr>
              <w:t xml:space="preserve">　</w:t>
            </w:r>
          </w:p>
        </w:tc>
        <w:tc>
          <w:tcPr>
            <w:tcW w:w="635" w:type="pct"/>
          </w:tcPr>
          <w:p w14:paraId="730AC9F4" w14:textId="3973F9F8" w:rsidR="0011634C" w:rsidRPr="00A53DAA" w:rsidRDefault="0011634C" w:rsidP="00CB6BC3">
            <w:pPr>
              <w:pStyle w:val="TableText"/>
              <w:jc w:val="center"/>
              <w:rPr>
                <w:b/>
                <w:bCs/>
                <w:i/>
                <w:iCs/>
                <w:sz w:val="18"/>
                <w:szCs w:val="18"/>
                <w:highlight w:val="green"/>
              </w:rPr>
            </w:pPr>
            <w:r w:rsidRPr="00E423AD">
              <w:rPr>
                <w:i/>
                <w:iCs/>
              </w:rPr>
              <w:t>$</w:t>
            </w:r>
            <w:r w:rsidR="000476BB" w:rsidRPr="000476BB">
              <w:rPr>
                <w:rFonts w:hint="eastAsia"/>
                <w:i/>
                <w:iCs/>
                <w:color w:val="000000"/>
                <w:w w:val="29"/>
                <w:shd w:val="solid" w:color="000000" w:fill="000000"/>
                <w:fitText w:val="130" w:id="-1299484926"/>
                <w14:textFill>
                  <w14:solidFill>
                    <w14:srgbClr w14:val="000000">
                      <w14:alpha w14:val="100000"/>
                    </w14:srgbClr>
                  </w14:solidFill>
                </w14:textFill>
              </w:rPr>
              <w:t xml:space="preserve">　</w:t>
            </w:r>
            <w:r w:rsidR="000476BB" w:rsidRPr="000476BB">
              <w:rPr>
                <w:i/>
                <w:iCs/>
                <w:color w:val="000000"/>
                <w:w w:val="29"/>
                <w:shd w:val="solid" w:color="000000" w:fill="000000"/>
                <w:fitText w:val="130" w:id="-1299484926"/>
                <w14:textFill>
                  <w14:solidFill>
                    <w14:srgbClr w14:val="000000">
                      <w14:alpha w14:val="100000"/>
                    </w14:srgbClr>
                  </w14:solidFill>
                </w14:textFill>
              </w:rPr>
              <w:t>|</w:t>
            </w:r>
            <w:r w:rsidR="000476BB" w:rsidRPr="000476BB">
              <w:rPr>
                <w:rFonts w:hint="eastAsia"/>
                <w:i/>
                <w:iCs/>
                <w:color w:val="000000"/>
                <w:spacing w:val="2"/>
                <w:w w:val="29"/>
                <w:shd w:val="solid" w:color="000000" w:fill="000000"/>
                <w:fitText w:val="130" w:id="-1299484926"/>
                <w14:textFill>
                  <w14:solidFill>
                    <w14:srgbClr w14:val="000000">
                      <w14:alpha w14:val="100000"/>
                    </w14:srgbClr>
                  </w14:solidFill>
                </w14:textFill>
              </w:rPr>
              <w:t xml:space="preserve">　</w:t>
            </w:r>
          </w:p>
        </w:tc>
      </w:tr>
    </w:tbl>
    <w:p w14:paraId="64EEBD81" w14:textId="7060932B" w:rsidR="00361DF5" w:rsidRPr="00E8459F" w:rsidRDefault="00361DF5" w:rsidP="009C2F26">
      <w:pPr>
        <w:spacing w:before="240"/>
        <w:jc w:val="both"/>
      </w:pPr>
      <w:r w:rsidRPr="00E8459F">
        <w:t>In estimating the change in use of comparators the ADAR assumes substitution of brexu-cel for all other currently used chemotherapy in these patients. This is a patient group for which chemotherapy agents are better described as complements not substitutes, in that they have been used in many patients prior to brexu-cel and the indication does not exclude their use after a brexu-cel transfusion, if required. The assum</w:t>
      </w:r>
      <w:r w:rsidR="00542972" w:rsidRPr="00E8459F">
        <w:t>ption</w:t>
      </w:r>
      <w:r w:rsidRPr="00E8459F">
        <w:t xml:space="preserve"> of the proportion of chemotherapy substituted by brexu-cel transfusion has not been adjusted for relapse or death as reported in the clinical trials. </w:t>
      </w:r>
      <w:r w:rsidR="0011634C" w:rsidRPr="00E8459F">
        <w:t xml:space="preserve">Similarly, the assumption that all patients in the comparator arm would have received all possible </w:t>
      </w:r>
      <w:r w:rsidR="0011634C" w:rsidRPr="00E8459F">
        <w:lastRenderedPageBreak/>
        <w:t>chemotherapy in a 12-month period, rather than over the course of the disease and allowing for remission and death to occur in the eligible cohort, seems unrealistic.</w:t>
      </w:r>
    </w:p>
    <w:p w14:paraId="35E8E26B" w14:textId="77777777" w:rsidR="00361DF5" w:rsidRPr="00293A38" w:rsidRDefault="00361DF5" w:rsidP="00542972">
      <w:pPr>
        <w:jc w:val="both"/>
      </w:pPr>
      <w:r w:rsidRPr="00E8459F">
        <w:t xml:space="preserve">The AR-DRG used to estimate hospital costs for patients receiving brexu-cel inadequately reflects the complexity of these patients and the ward and medical resources required to administer the </w:t>
      </w:r>
      <w:proofErr w:type="gramStart"/>
      <w:r w:rsidRPr="00E8459F">
        <w:t>transfusion, and</w:t>
      </w:r>
      <w:proofErr w:type="gramEnd"/>
      <w:r w:rsidRPr="00E8459F">
        <w:t xml:space="preserve"> monitor and treat adverse events with the exception of CRS.  </w:t>
      </w:r>
    </w:p>
    <w:p w14:paraId="4242F392" w14:textId="08DC3817" w:rsidR="00361DF5" w:rsidRPr="003679C0" w:rsidRDefault="00361DF5" w:rsidP="00542972">
      <w:pPr>
        <w:pStyle w:val="ListParagraph"/>
        <w:numPr>
          <w:ilvl w:val="0"/>
          <w:numId w:val="19"/>
        </w:numPr>
        <w:ind w:left="284" w:hanging="284"/>
        <w:jc w:val="both"/>
      </w:pPr>
      <w:r w:rsidRPr="003679C0">
        <w:t xml:space="preserve">The average cost of the proposed technology per patient is $ </w:t>
      </w:r>
      <w:r w:rsidRPr="00E423AD">
        <w:t>$</w:t>
      </w:r>
      <w:r w:rsidR="000476BB" w:rsidRPr="000476BB">
        <w:rPr>
          <w:color w:val="000000"/>
          <w:w w:val="54"/>
          <w:shd w:val="solid" w:color="000000" w:fill="000000"/>
          <w:fitText w:val="420" w:id="-1299484925"/>
          <w14:textFill>
            <w14:solidFill>
              <w14:srgbClr w14:val="000000">
                <w14:alpha w14:val="100000"/>
              </w14:srgbClr>
            </w14:solidFill>
          </w14:textFill>
        </w:rPr>
        <w:t>||</w:t>
      </w:r>
      <w:proofErr w:type="gramStart"/>
      <w:r w:rsidR="000476BB" w:rsidRPr="000476BB">
        <w:rPr>
          <w:color w:val="000000"/>
          <w:w w:val="54"/>
          <w:shd w:val="solid" w:color="000000" w:fill="000000"/>
          <w:fitText w:val="420" w:id="-1299484925"/>
          <w14:textFill>
            <w14:solidFill>
              <w14:srgbClr w14:val="000000">
                <w14:alpha w14:val="100000"/>
              </w14:srgbClr>
            </w14:solidFill>
          </w14:textFill>
        </w:rPr>
        <w:t>|  |</w:t>
      </w:r>
      <w:proofErr w:type="gramEnd"/>
      <w:r w:rsidR="000476BB" w:rsidRPr="000476BB">
        <w:rPr>
          <w:color w:val="000000"/>
          <w:w w:val="54"/>
          <w:shd w:val="solid" w:color="000000" w:fill="000000"/>
          <w:fitText w:val="420" w:id="-1299484925"/>
          <w14:textFill>
            <w14:solidFill>
              <w14:srgbClr w14:val="000000">
                <w14:alpha w14:val="100000"/>
              </w14:srgbClr>
            </w14:solidFill>
          </w14:textFill>
        </w:rPr>
        <w:t>|</w:t>
      </w:r>
      <w:r w:rsidR="000476BB" w:rsidRPr="000476BB">
        <w:rPr>
          <w:color w:val="000000"/>
          <w:spacing w:val="4"/>
          <w:w w:val="54"/>
          <w:shd w:val="solid" w:color="000000" w:fill="000000"/>
          <w:fitText w:val="420" w:id="-1299484925"/>
          <w14:textFill>
            <w14:solidFill>
              <w14:srgbClr w14:val="000000">
                <w14:alpha w14:val="100000"/>
              </w14:srgbClr>
            </w14:solidFill>
          </w14:textFill>
        </w:rPr>
        <w:t>|</w:t>
      </w:r>
      <w:r w:rsidR="000476BB" w:rsidRPr="000476BB">
        <w:t xml:space="preserve"> </w:t>
      </w:r>
      <w:r w:rsidRPr="003679C0">
        <w:t xml:space="preserve">/per course in Year 1 (the average decreases slightly over the six years to </w:t>
      </w:r>
      <w:r w:rsidRPr="00E423AD">
        <w:t>$</w:t>
      </w:r>
      <w:r w:rsidR="000476BB" w:rsidRPr="000476BB">
        <w:rPr>
          <w:color w:val="000000"/>
          <w:w w:val="25"/>
          <w:shd w:val="solid" w:color="000000" w:fill="000000"/>
          <w:fitText w:val="140" w:id="-1299484924"/>
          <w14:textFill>
            <w14:solidFill>
              <w14:srgbClr w14:val="000000">
                <w14:alpha w14:val="100000"/>
              </w14:srgbClr>
            </w14:solidFill>
          </w14:textFill>
        </w:rPr>
        <w:t>||  |</w:t>
      </w:r>
      <w:r w:rsidR="000476BB" w:rsidRPr="000476BB">
        <w:rPr>
          <w:color w:val="000000"/>
          <w:spacing w:val="2"/>
          <w:w w:val="25"/>
          <w:shd w:val="solid" w:color="000000" w:fill="000000"/>
          <w:fitText w:val="140" w:id="-1299484924"/>
          <w14:textFill>
            <w14:solidFill>
              <w14:srgbClr w14:val="000000">
                <w14:alpha w14:val="100000"/>
              </w14:srgbClr>
            </w14:solidFill>
          </w14:textFill>
        </w:rPr>
        <w:t>|</w:t>
      </w:r>
      <w:r w:rsidRPr="003679C0">
        <w:t>/course)</w:t>
      </w:r>
      <w:r>
        <w:t>.</w:t>
      </w:r>
    </w:p>
    <w:p w14:paraId="1D86F392" w14:textId="77777777" w:rsidR="00361DF5" w:rsidRPr="00330A0A" w:rsidRDefault="00361DF5" w:rsidP="00542972">
      <w:pPr>
        <w:pStyle w:val="ListParagraph"/>
        <w:numPr>
          <w:ilvl w:val="0"/>
          <w:numId w:val="19"/>
        </w:numPr>
        <w:ind w:left="284" w:hanging="284"/>
        <w:jc w:val="both"/>
      </w:pPr>
      <w:r w:rsidRPr="00330A0A">
        <w:t xml:space="preserve">The average frequency of use of the proposed technology </w:t>
      </w:r>
      <w:proofErr w:type="gramStart"/>
      <w:r w:rsidRPr="00330A0A">
        <w:t>is:</w:t>
      </w:r>
      <w:proofErr w:type="gramEnd"/>
      <w:r w:rsidRPr="00330A0A">
        <w:t xml:space="preserve"> </w:t>
      </w:r>
      <w:r>
        <w:t>once</w:t>
      </w:r>
      <w:r w:rsidRPr="00330A0A">
        <w:t>/per lifetime.</w:t>
      </w:r>
    </w:p>
    <w:p w14:paraId="5D3ADF1C" w14:textId="77777777" w:rsidR="00361DF5" w:rsidRPr="00330A0A" w:rsidRDefault="00361DF5" w:rsidP="00AD52B6">
      <w:pPr>
        <w:pStyle w:val="ListParagraph"/>
        <w:numPr>
          <w:ilvl w:val="0"/>
          <w:numId w:val="19"/>
        </w:numPr>
        <w:ind w:left="284" w:hanging="284"/>
        <w:jc w:val="both"/>
      </w:pPr>
      <w:r w:rsidRPr="00330A0A">
        <w:t>The average out-of-pocket cost per patient per course is: $</w:t>
      </w:r>
      <w:r>
        <w:t>0.</w:t>
      </w:r>
    </w:p>
    <w:p w14:paraId="2CF2BDAC" w14:textId="008D612E" w:rsidR="00AE34C2" w:rsidRDefault="00AE34C2" w:rsidP="00AE34C2">
      <w:pPr>
        <w:pStyle w:val="Heading3"/>
      </w:pPr>
      <w:r>
        <w:t>Pre-ESC response</w:t>
      </w:r>
    </w:p>
    <w:p w14:paraId="1AB2CC9F" w14:textId="527EC229" w:rsidR="00AE34C2" w:rsidRDefault="00AE34C2" w:rsidP="00AE34C2">
      <w:r>
        <w:t>The applicant adjusted the estimated of patients that may be eligible as follows:</w:t>
      </w:r>
    </w:p>
    <w:p w14:paraId="5860BA9D" w14:textId="302BBC8F" w:rsidR="00AE34C2" w:rsidRDefault="00AE34C2" w:rsidP="00AE34C2">
      <w:pPr>
        <w:pStyle w:val="ListParagraph"/>
        <w:numPr>
          <w:ilvl w:val="0"/>
          <w:numId w:val="38"/>
        </w:numPr>
        <w:ind w:left="357" w:hanging="357"/>
      </w:pPr>
      <w:r>
        <w:t>Use of 5-year age grouping for age-specific incidence rates per 100,000 updated for 2022</w:t>
      </w:r>
    </w:p>
    <w:p w14:paraId="11E4047C" w14:textId="63EB8997" w:rsidR="00AE34C2" w:rsidRDefault="00AE34C2" w:rsidP="00AE34C2">
      <w:pPr>
        <w:pStyle w:val="ListParagraph"/>
        <w:numPr>
          <w:ilvl w:val="0"/>
          <w:numId w:val="38"/>
        </w:numPr>
        <w:ind w:left="357" w:hanging="357"/>
      </w:pPr>
      <w:r>
        <w:t>Estimating the number of patients 18-24 years of age diagnosed with R/R B-ALL separately</w:t>
      </w:r>
    </w:p>
    <w:p w14:paraId="738CCEA7" w14:textId="2FAE831D" w:rsidR="00AE34C2" w:rsidRDefault="00AE34C2" w:rsidP="00AE34C2">
      <w:pPr>
        <w:pStyle w:val="ListParagraph"/>
        <w:numPr>
          <w:ilvl w:val="0"/>
          <w:numId w:val="38"/>
        </w:numPr>
        <w:ind w:left="357" w:hanging="357"/>
      </w:pPr>
      <w:r>
        <w:t xml:space="preserve">Adjusting the total number of eligible patients 18-24 years of age diagnosed with R/R B-ALL to account for a proportion of patients that would receive brexu-cel or </w:t>
      </w:r>
      <w:proofErr w:type="spellStart"/>
      <w:r>
        <w:t>tisa-cel</w:t>
      </w:r>
      <w:proofErr w:type="spellEnd"/>
      <w:r>
        <w:t xml:space="preserve"> transfusion</w:t>
      </w:r>
    </w:p>
    <w:p w14:paraId="7BE0D30D" w14:textId="0511FC74" w:rsidR="00AE34C2" w:rsidRDefault="00AE34C2" w:rsidP="00AE34C2">
      <w:pPr>
        <w:pStyle w:val="ListParagraph"/>
        <w:numPr>
          <w:ilvl w:val="0"/>
          <w:numId w:val="38"/>
        </w:numPr>
        <w:ind w:left="357" w:hanging="357"/>
      </w:pPr>
      <w:r>
        <w:t>Adjusting proportion of PBS medicines affected to account for the reduction in the number of patients that would receive brexu-cel transfusion</w:t>
      </w:r>
    </w:p>
    <w:p w14:paraId="4AD5C899" w14:textId="42E71778" w:rsidR="00AE34C2" w:rsidRDefault="00AE34C2" w:rsidP="00AE34C2">
      <w:pPr>
        <w:pStyle w:val="ListParagraph"/>
        <w:numPr>
          <w:ilvl w:val="0"/>
          <w:numId w:val="38"/>
        </w:numPr>
        <w:ind w:left="357" w:hanging="357"/>
      </w:pPr>
      <w:r>
        <w:t>Updated hospital costs as per the economic model as done in pre-ESC response.</w:t>
      </w:r>
    </w:p>
    <w:p w14:paraId="18DB0857" w14:textId="552C7875" w:rsidR="00FF1F08" w:rsidRDefault="00FF1F08" w:rsidP="00FF1F08">
      <w:pPr>
        <w:pStyle w:val="Caption"/>
      </w:pPr>
      <w:r>
        <w:t xml:space="preserve">Table </w:t>
      </w:r>
      <w:r w:rsidR="00D95241">
        <w:fldChar w:fldCharType="begin"/>
      </w:r>
      <w:r w:rsidR="00D95241">
        <w:instrText xml:space="preserve"> SEQ Table \* ARABIC </w:instrText>
      </w:r>
      <w:r w:rsidR="00D95241">
        <w:fldChar w:fldCharType="separate"/>
      </w:r>
      <w:r>
        <w:rPr>
          <w:noProof/>
        </w:rPr>
        <w:t>14</w:t>
      </w:r>
      <w:r w:rsidR="00D95241">
        <w:rPr>
          <w:noProof/>
        </w:rPr>
        <w:fldChar w:fldCharType="end"/>
      </w:r>
      <w:r>
        <w:t xml:space="preserve"> - </w:t>
      </w:r>
      <w:r w:rsidRPr="00B01DE3">
        <w:t>Updated financial estimates- pre-ESC response</w:t>
      </w:r>
    </w:p>
    <w:tbl>
      <w:tblPr>
        <w:tblStyle w:val="TableGrid1"/>
        <w:tblW w:w="5000" w:type="pct"/>
        <w:tblCellMar>
          <w:left w:w="0" w:type="dxa"/>
          <w:right w:w="0" w:type="dxa"/>
        </w:tblCellMar>
        <w:tblLook w:val="04A0" w:firstRow="1" w:lastRow="0" w:firstColumn="1" w:lastColumn="0" w:noHBand="0" w:noVBand="1"/>
      </w:tblPr>
      <w:tblGrid>
        <w:gridCol w:w="2127"/>
        <w:gridCol w:w="1129"/>
        <w:gridCol w:w="1167"/>
        <w:gridCol w:w="1167"/>
        <w:gridCol w:w="1129"/>
        <w:gridCol w:w="1168"/>
        <w:gridCol w:w="1129"/>
      </w:tblGrid>
      <w:tr w:rsidR="00AE34C2" w:rsidRPr="00AE34C2" w14:paraId="6C04CF98" w14:textId="77777777" w:rsidTr="00FF1F08">
        <w:trPr>
          <w:cnfStyle w:val="100000000000" w:firstRow="1" w:lastRow="0" w:firstColumn="0" w:lastColumn="0" w:oddVBand="0" w:evenVBand="0" w:oddHBand="0" w:evenHBand="0" w:firstRowFirstColumn="0" w:firstRowLastColumn="0" w:lastRowFirstColumn="0" w:lastRowLastColumn="0"/>
          <w:tblHeader/>
        </w:trPr>
        <w:tc>
          <w:tcPr>
            <w:tcW w:w="118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4388BC" w14:textId="77777777" w:rsidR="00AE34C2" w:rsidRPr="009C4182" w:rsidRDefault="00AE34C2" w:rsidP="0048447C">
            <w:pPr>
              <w:pStyle w:val="TableText"/>
              <w:rPr>
                <w:rFonts w:cs="Arial"/>
                <w:b/>
                <w:bCs/>
              </w:rPr>
            </w:pPr>
            <w:r w:rsidRPr="009C4182">
              <w:rPr>
                <w:rFonts w:cs="Arial"/>
                <w:b/>
                <w:bCs/>
              </w:rPr>
              <w:t xml:space="preserve">Parameter </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7E178C6" w14:textId="77777777" w:rsidR="00AE34C2" w:rsidRPr="009C4182" w:rsidRDefault="00AE34C2" w:rsidP="0048447C">
            <w:pPr>
              <w:pStyle w:val="TableHeading"/>
              <w:keepNext w:val="0"/>
              <w:spacing w:before="0" w:after="0"/>
              <w:rPr>
                <w:rFonts w:cs="Arial"/>
              </w:rPr>
            </w:pPr>
            <w:r w:rsidRPr="009C4182">
              <w:rPr>
                <w:rFonts w:cs="Arial"/>
              </w:rPr>
              <w:t>Year 1</w:t>
            </w:r>
          </w:p>
        </w:tc>
        <w:tc>
          <w:tcPr>
            <w:tcW w:w="64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FE33406" w14:textId="77777777" w:rsidR="00AE34C2" w:rsidRPr="009C4182" w:rsidRDefault="00AE34C2" w:rsidP="0048447C">
            <w:pPr>
              <w:pStyle w:val="TableHeading"/>
              <w:keepNext w:val="0"/>
              <w:spacing w:before="0" w:after="0"/>
              <w:rPr>
                <w:rFonts w:cs="Arial"/>
              </w:rPr>
            </w:pPr>
            <w:r w:rsidRPr="009C4182">
              <w:rPr>
                <w:rFonts w:cs="Arial"/>
              </w:rPr>
              <w:t>Year 2</w:t>
            </w:r>
          </w:p>
        </w:tc>
        <w:tc>
          <w:tcPr>
            <w:tcW w:w="64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A4F99D4" w14:textId="77777777" w:rsidR="00AE34C2" w:rsidRPr="009C4182" w:rsidRDefault="00AE34C2" w:rsidP="0048447C">
            <w:pPr>
              <w:pStyle w:val="TableHeading"/>
              <w:keepNext w:val="0"/>
              <w:spacing w:before="0" w:after="0"/>
              <w:rPr>
                <w:rFonts w:cs="Arial"/>
              </w:rPr>
            </w:pPr>
            <w:r w:rsidRPr="009C4182">
              <w:rPr>
                <w:rFonts w:cs="Arial"/>
              </w:rPr>
              <w:t>Year 3</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ACD3715" w14:textId="77777777" w:rsidR="00AE34C2" w:rsidRPr="009C4182" w:rsidRDefault="00AE34C2" w:rsidP="0048447C">
            <w:pPr>
              <w:pStyle w:val="TableHeading"/>
              <w:keepNext w:val="0"/>
              <w:spacing w:before="0" w:after="0"/>
              <w:rPr>
                <w:rFonts w:cs="Arial"/>
              </w:rPr>
            </w:pPr>
            <w:r w:rsidRPr="009C4182">
              <w:rPr>
                <w:rFonts w:cs="Arial"/>
              </w:rPr>
              <w:t>Year 4</w:t>
            </w:r>
          </w:p>
        </w:tc>
        <w:tc>
          <w:tcPr>
            <w:tcW w:w="64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DC6C4AA" w14:textId="77777777" w:rsidR="00AE34C2" w:rsidRPr="009C4182" w:rsidRDefault="00AE34C2" w:rsidP="0048447C">
            <w:pPr>
              <w:pStyle w:val="TableHeading"/>
              <w:keepNext w:val="0"/>
              <w:spacing w:before="0" w:after="0"/>
              <w:rPr>
                <w:rFonts w:cs="Arial"/>
              </w:rPr>
            </w:pPr>
            <w:r w:rsidRPr="009C4182">
              <w:rPr>
                <w:rFonts w:cs="Arial"/>
              </w:rPr>
              <w:t>Year 5</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D73BC1F" w14:textId="77777777" w:rsidR="00AE34C2" w:rsidRPr="009C4182" w:rsidRDefault="00AE34C2" w:rsidP="0048447C">
            <w:pPr>
              <w:pStyle w:val="TableHeading"/>
              <w:keepNext w:val="0"/>
              <w:spacing w:before="0" w:after="0"/>
              <w:rPr>
                <w:rFonts w:cs="Arial"/>
              </w:rPr>
            </w:pPr>
            <w:r w:rsidRPr="009C4182">
              <w:rPr>
                <w:rFonts w:cs="Arial"/>
              </w:rPr>
              <w:t>Year 6</w:t>
            </w:r>
          </w:p>
        </w:tc>
      </w:tr>
      <w:tr w:rsidR="00AE34C2" w:rsidRPr="00AE34C2" w14:paraId="127107E1" w14:textId="77777777" w:rsidTr="009C4182">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9CEE5C" w14:textId="77777777" w:rsidR="00AE34C2" w:rsidRPr="009C4182" w:rsidRDefault="00AE34C2" w:rsidP="0048447C">
            <w:pPr>
              <w:pStyle w:val="TableText"/>
              <w:rPr>
                <w:rFonts w:cs="Arial"/>
                <w:b/>
                <w:bCs/>
              </w:rPr>
            </w:pPr>
            <w:r w:rsidRPr="009C4182">
              <w:rPr>
                <w:rFonts w:cs="Arial"/>
                <w:b/>
                <w:bCs/>
              </w:rPr>
              <w:t>Estimated use and cost of the proposed health technology</w:t>
            </w:r>
          </w:p>
        </w:tc>
      </w:tr>
      <w:tr w:rsidR="00AE34C2" w:rsidRPr="00AE34C2" w14:paraId="4596EE77" w14:textId="77777777" w:rsidTr="000476BB">
        <w:tc>
          <w:tcPr>
            <w:tcW w:w="1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480F05" w14:textId="77777777" w:rsidR="00AE34C2" w:rsidRPr="009C4182" w:rsidRDefault="00AE34C2" w:rsidP="0048447C">
            <w:pPr>
              <w:pStyle w:val="TableText"/>
              <w:rPr>
                <w:rFonts w:cs="Arial"/>
              </w:rPr>
            </w:pPr>
            <w:r w:rsidRPr="009C4182">
              <w:rPr>
                <w:rFonts w:cs="Arial"/>
              </w:rPr>
              <w:t>Number of people eligible for brexucabtagene autoleucel</w:t>
            </w:r>
          </w:p>
        </w:tc>
        <w:tc>
          <w:tcPr>
            <w:tcW w:w="626"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0874E2D9" w14:textId="15F40CEF" w:rsidR="00AE34C2" w:rsidRPr="00A53DAA" w:rsidRDefault="000476BB" w:rsidP="0048447C">
            <w:pPr>
              <w:pStyle w:val="TableText"/>
              <w:jc w:val="center"/>
              <w:rPr>
                <w:rFonts w:cs="Arial"/>
                <w:highlight w:val="green"/>
              </w:rPr>
            </w:pPr>
            <w:r w:rsidRPr="000476BB">
              <w:rPr>
                <w:rFonts w:cs="Arial" w:hint="eastAsia"/>
                <w:color w:val="000000"/>
                <w:w w:val="20"/>
                <w:fitText w:val="90" w:id="-1299484923"/>
                <w14:textFill>
                  <w14:solidFill>
                    <w14:srgbClr w14:val="000000">
                      <w14:alpha w14:val="100000"/>
                    </w14:srgbClr>
                  </w14:solidFill>
                </w14:textFill>
              </w:rPr>
              <w:t xml:space="preserve">　</w:t>
            </w:r>
            <w:r w:rsidRPr="000476BB">
              <w:rPr>
                <w:rFonts w:cs="Arial"/>
                <w:color w:val="000000"/>
                <w:w w:val="20"/>
                <w:fitText w:val="90" w:id="-1299484923"/>
                <w14:textFill>
                  <w14:solidFill>
                    <w14:srgbClr w14:val="000000">
                      <w14:alpha w14:val="100000"/>
                    </w14:srgbClr>
                  </w14:solidFill>
                </w14:textFill>
              </w:rPr>
              <w:t>|</w:t>
            </w:r>
            <w:r w:rsidRPr="000476BB">
              <w:rPr>
                <w:rFonts w:cs="Arial" w:hint="eastAsia"/>
                <w:color w:val="000000"/>
                <w:w w:val="20"/>
                <w:fitText w:val="90" w:id="-1299484923"/>
                <w14:textFill>
                  <w14:solidFill>
                    <w14:srgbClr w14:val="000000">
                      <w14:alpha w14:val="100000"/>
                    </w14:srgbClr>
                  </w14:solidFill>
                </w14:textFill>
              </w:rPr>
              <w:t xml:space="preserve">　</w:t>
            </w:r>
          </w:p>
        </w:tc>
        <w:tc>
          <w:tcPr>
            <w:tcW w:w="647"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072F62DF" w14:textId="0BBB9446" w:rsidR="00AE34C2" w:rsidRPr="00A53DAA" w:rsidRDefault="000476BB" w:rsidP="0048447C">
            <w:pPr>
              <w:pStyle w:val="TableText"/>
              <w:jc w:val="center"/>
              <w:rPr>
                <w:rFonts w:cs="Arial"/>
                <w:highlight w:val="green"/>
              </w:rPr>
            </w:pPr>
            <w:r w:rsidRPr="000476BB">
              <w:rPr>
                <w:rFonts w:cs="Arial" w:hint="eastAsia"/>
                <w:color w:val="000000"/>
                <w:w w:val="15"/>
                <w:fitText w:val="60" w:id="-1299484922"/>
                <w14:textFill>
                  <w14:solidFill>
                    <w14:srgbClr w14:val="000000">
                      <w14:alpha w14:val="100000"/>
                    </w14:srgbClr>
                  </w14:solidFill>
                </w14:textFill>
              </w:rPr>
              <w:t xml:space="preserve">　</w:t>
            </w:r>
            <w:r w:rsidRPr="000476BB">
              <w:rPr>
                <w:rFonts w:cs="Arial"/>
                <w:color w:val="000000"/>
                <w:w w:val="15"/>
                <w:fitText w:val="60" w:id="-1299484922"/>
                <w14:textFill>
                  <w14:solidFill>
                    <w14:srgbClr w14:val="000000">
                      <w14:alpha w14:val="100000"/>
                    </w14:srgbClr>
                  </w14:solidFill>
                </w14:textFill>
              </w:rPr>
              <w:t>|</w:t>
            </w:r>
            <w:r w:rsidRPr="000476BB">
              <w:rPr>
                <w:rFonts w:cs="Arial" w:hint="eastAsia"/>
                <w:color w:val="000000"/>
                <w:w w:val="15"/>
                <w:fitText w:val="60" w:id="-1299484922"/>
                <w14:textFill>
                  <w14:solidFill>
                    <w14:srgbClr w14:val="000000">
                      <w14:alpha w14:val="100000"/>
                    </w14:srgbClr>
                  </w14:solidFill>
                </w14:textFill>
              </w:rPr>
              <w:t xml:space="preserve">　</w:t>
            </w:r>
          </w:p>
        </w:tc>
        <w:tc>
          <w:tcPr>
            <w:tcW w:w="647"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FF0B5CA" w14:textId="0452D2D8" w:rsidR="00AE34C2" w:rsidRPr="00A53DAA" w:rsidRDefault="000476BB" w:rsidP="0048447C">
            <w:pPr>
              <w:pStyle w:val="TableText"/>
              <w:jc w:val="center"/>
              <w:rPr>
                <w:rFonts w:cs="Arial"/>
                <w:highlight w:val="green"/>
              </w:rPr>
            </w:pPr>
            <w:r w:rsidRPr="000476BB">
              <w:rPr>
                <w:rFonts w:cs="Arial" w:hint="eastAsia"/>
                <w:color w:val="000000"/>
                <w:w w:val="15"/>
                <w:fitText w:val="60" w:id="-1299484921"/>
                <w14:textFill>
                  <w14:solidFill>
                    <w14:srgbClr w14:val="000000">
                      <w14:alpha w14:val="100000"/>
                    </w14:srgbClr>
                  </w14:solidFill>
                </w14:textFill>
              </w:rPr>
              <w:t xml:space="preserve">　</w:t>
            </w:r>
            <w:r w:rsidRPr="000476BB">
              <w:rPr>
                <w:rFonts w:cs="Arial"/>
                <w:color w:val="000000"/>
                <w:w w:val="15"/>
                <w:fitText w:val="60" w:id="-1299484921"/>
                <w14:textFill>
                  <w14:solidFill>
                    <w14:srgbClr w14:val="000000">
                      <w14:alpha w14:val="100000"/>
                    </w14:srgbClr>
                  </w14:solidFill>
                </w14:textFill>
              </w:rPr>
              <w:t>|</w:t>
            </w:r>
            <w:r w:rsidRPr="000476BB">
              <w:rPr>
                <w:rFonts w:cs="Arial" w:hint="eastAsia"/>
                <w:color w:val="000000"/>
                <w:w w:val="15"/>
                <w:fitText w:val="60" w:id="-1299484921"/>
                <w14:textFill>
                  <w14:solidFill>
                    <w14:srgbClr w14:val="000000">
                      <w14:alpha w14:val="100000"/>
                    </w14:srgbClr>
                  </w14:solidFill>
                </w14:textFill>
              </w:rPr>
              <w:t xml:space="preserve">　</w:t>
            </w:r>
          </w:p>
        </w:tc>
        <w:tc>
          <w:tcPr>
            <w:tcW w:w="626"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07AE9BE" w14:textId="2475B62B" w:rsidR="00AE34C2" w:rsidRPr="00A53DAA" w:rsidRDefault="000476BB" w:rsidP="0048447C">
            <w:pPr>
              <w:pStyle w:val="TableText"/>
              <w:jc w:val="center"/>
              <w:rPr>
                <w:rFonts w:cs="Arial"/>
                <w:highlight w:val="green"/>
              </w:rPr>
            </w:pPr>
            <w:r w:rsidRPr="000476BB">
              <w:rPr>
                <w:rFonts w:cs="Arial" w:hint="eastAsia"/>
                <w:color w:val="000000"/>
                <w:w w:val="20"/>
                <w:fitText w:val="90" w:id="-1299484920"/>
                <w14:textFill>
                  <w14:solidFill>
                    <w14:srgbClr w14:val="000000">
                      <w14:alpha w14:val="100000"/>
                    </w14:srgbClr>
                  </w14:solidFill>
                </w14:textFill>
              </w:rPr>
              <w:t xml:space="preserve">　</w:t>
            </w:r>
            <w:r w:rsidRPr="000476BB">
              <w:rPr>
                <w:rFonts w:cs="Arial"/>
                <w:color w:val="000000"/>
                <w:w w:val="20"/>
                <w:fitText w:val="90" w:id="-1299484920"/>
                <w14:textFill>
                  <w14:solidFill>
                    <w14:srgbClr w14:val="000000">
                      <w14:alpha w14:val="100000"/>
                    </w14:srgbClr>
                  </w14:solidFill>
                </w14:textFill>
              </w:rPr>
              <w:t>|</w:t>
            </w:r>
            <w:r w:rsidRPr="000476BB">
              <w:rPr>
                <w:rFonts w:cs="Arial" w:hint="eastAsia"/>
                <w:color w:val="000000"/>
                <w:w w:val="20"/>
                <w:fitText w:val="90" w:id="-1299484920"/>
                <w14:textFill>
                  <w14:solidFill>
                    <w14:srgbClr w14:val="000000">
                      <w14:alpha w14:val="100000"/>
                    </w14:srgbClr>
                  </w14:solidFill>
                </w14:textFill>
              </w:rPr>
              <w:t xml:space="preserve">　</w:t>
            </w:r>
          </w:p>
        </w:tc>
        <w:tc>
          <w:tcPr>
            <w:tcW w:w="648"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5665CBF4" w14:textId="266AF128" w:rsidR="00AE34C2" w:rsidRPr="00A53DAA" w:rsidRDefault="000476BB" w:rsidP="0048447C">
            <w:pPr>
              <w:pStyle w:val="TableText"/>
              <w:jc w:val="center"/>
              <w:rPr>
                <w:rFonts w:cs="Arial"/>
                <w:highlight w:val="green"/>
              </w:rPr>
            </w:pPr>
            <w:r w:rsidRPr="000476BB">
              <w:rPr>
                <w:rFonts w:cs="Arial" w:hint="eastAsia"/>
                <w:color w:val="000000"/>
                <w:w w:val="15"/>
                <w:fitText w:val="60" w:id="-1299484919"/>
                <w14:textFill>
                  <w14:solidFill>
                    <w14:srgbClr w14:val="000000">
                      <w14:alpha w14:val="100000"/>
                    </w14:srgbClr>
                  </w14:solidFill>
                </w14:textFill>
              </w:rPr>
              <w:t xml:space="preserve">　</w:t>
            </w:r>
            <w:r w:rsidRPr="000476BB">
              <w:rPr>
                <w:rFonts w:cs="Arial"/>
                <w:color w:val="000000"/>
                <w:w w:val="15"/>
                <w:fitText w:val="60" w:id="-1299484919"/>
                <w14:textFill>
                  <w14:solidFill>
                    <w14:srgbClr w14:val="000000">
                      <w14:alpha w14:val="100000"/>
                    </w14:srgbClr>
                  </w14:solidFill>
                </w14:textFill>
              </w:rPr>
              <w:t>|</w:t>
            </w:r>
            <w:r w:rsidRPr="000476BB">
              <w:rPr>
                <w:rFonts w:cs="Arial" w:hint="eastAsia"/>
                <w:color w:val="000000"/>
                <w:w w:val="15"/>
                <w:fitText w:val="60" w:id="-1299484919"/>
                <w14:textFill>
                  <w14:solidFill>
                    <w14:srgbClr w14:val="000000">
                      <w14:alpha w14:val="100000"/>
                    </w14:srgbClr>
                  </w14:solidFill>
                </w14:textFill>
              </w:rPr>
              <w:t xml:space="preserve">　</w:t>
            </w:r>
          </w:p>
        </w:tc>
        <w:tc>
          <w:tcPr>
            <w:tcW w:w="626"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A4E36BF" w14:textId="7B0F4041" w:rsidR="00AE34C2" w:rsidRPr="00A53DAA" w:rsidRDefault="000476BB" w:rsidP="0048447C">
            <w:pPr>
              <w:pStyle w:val="TableText"/>
              <w:jc w:val="center"/>
              <w:rPr>
                <w:rFonts w:cs="Arial"/>
                <w:highlight w:val="green"/>
              </w:rPr>
            </w:pPr>
            <w:r w:rsidRPr="000476BB">
              <w:rPr>
                <w:rFonts w:cs="Arial" w:hint="eastAsia"/>
                <w:color w:val="000000"/>
                <w:w w:val="20"/>
                <w:fitText w:val="90" w:id="-1299484918"/>
                <w14:textFill>
                  <w14:solidFill>
                    <w14:srgbClr w14:val="000000">
                      <w14:alpha w14:val="100000"/>
                    </w14:srgbClr>
                  </w14:solidFill>
                </w14:textFill>
              </w:rPr>
              <w:t xml:space="preserve">　</w:t>
            </w:r>
            <w:r w:rsidRPr="000476BB">
              <w:rPr>
                <w:rFonts w:cs="Arial"/>
                <w:color w:val="000000"/>
                <w:w w:val="20"/>
                <w:fitText w:val="90" w:id="-1299484918"/>
                <w14:textFill>
                  <w14:solidFill>
                    <w14:srgbClr w14:val="000000">
                      <w14:alpha w14:val="100000"/>
                    </w14:srgbClr>
                  </w14:solidFill>
                </w14:textFill>
              </w:rPr>
              <w:t>|</w:t>
            </w:r>
            <w:r w:rsidRPr="000476BB">
              <w:rPr>
                <w:rFonts w:cs="Arial" w:hint="eastAsia"/>
                <w:color w:val="000000"/>
                <w:w w:val="20"/>
                <w:fitText w:val="90" w:id="-1299484918"/>
                <w14:textFill>
                  <w14:solidFill>
                    <w14:srgbClr w14:val="000000">
                      <w14:alpha w14:val="100000"/>
                    </w14:srgbClr>
                  </w14:solidFill>
                </w14:textFill>
              </w:rPr>
              <w:t xml:space="preserve">　</w:t>
            </w:r>
          </w:p>
        </w:tc>
      </w:tr>
      <w:tr w:rsidR="000476BB" w:rsidRPr="00AE34C2" w14:paraId="016AFDE3" w14:textId="77777777" w:rsidTr="000476BB">
        <w:tc>
          <w:tcPr>
            <w:tcW w:w="11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72418" w14:textId="77777777" w:rsidR="00AE34C2" w:rsidRPr="009C4182" w:rsidRDefault="00AE34C2" w:rsidP="0048447C">
            <w:pPr>
              <w:pStyle w:val="TableText"/>
              <w:rPr>
                <w:rFonts w:cs="Arial"/>
              </w:rPr>
            </w:pPr>
            <w:r w:rsidRPr="009C4182">
              <w:rPr>
                <w:rFonts w:cs="Arial"/>
              </w:rPr>
              <w:t>Number of people who receive brexucabtagene autoleucel</w:t>
            </w:r>
          </w:p>
        </w:tc>
        <w:tc>
          <w:tcPr>
            <w:tcW w:w="626"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264096E5" w14:textId="498DDDA4" w:rsidR="00AE34C2" w:rsidRPr="00A53DAA" w:rsidRDefault="000476BB" w:rsidP="0048447C">
            <w:pPr>
              <w:pStyle w:val="TableText"/>
              <w:jc w:val="center"/>
              <w:rPr>
                <w:rFonts w:cs="Arial"/>
                <w:highlight w:val="green"/>
              </w:rPr>
            </w:pPr>
            <w:r w:rsidRPr="000476BB">
              <w:rPr>
                <w:rFonts w:cs="Arial" w:hint="eastAsia"/>
                <w:color w:val="000000"/>
                <w:w w:val="20"/>
                <w:fitText w:val="90" w:id="-1299484917"/>
                <w14:textFill>
                  <w14:solidFill>
                    <w14:srgbClr w14:val="000000">
                      <w14:alpha w14:val="100000"/>
                    </w14:srgbClr>
                  </w14:solidFill>
                </w14:textFill>
              </w:rPr>
              <w:t xml:space="preserve">　</w:t>
            </w:r>
            <w:r w:rsidRPr="000476BB">
              <w:rPr>
                <w:rFonts w:cs="Arial"/>
                <w:color w:val="000000"/>
                <w:w w:val="20"/>
                <w:fitText w:val="90" w:id="-1299484917"/>
                <w14:textFill>
                  <w14:solidFill>
                    <w14:srgbClr w14:val="000000">
                      <w14:alpha w14:val="100000"/>
                    </w14:srgbClr>
                  </w14:solidFill>
                </w14:textFill>
              </w:rPr>
              <w:t>|</w:t>
            </w:r>
            <w:r w:rsidRPr="000476BB">
              <w:rPr>
                <w:rFonts w:cs="Arial" w:hint="eastAsia"/>
                <w:color w:val="000000"/>
                <w:w w:val="20"/>
                <w:fitText w:val="90" w:id="-1299484917"/>
                <w14:textFill>
                  <w14:solidFill>
                    <w14:srgbClr w14:val="000000">
                      <w14:alpha w14:val="100000"/>
                    </w14:srgbClr>
                  </w14:solidFill>
                </w14:textFill>
              </w:rPr>
              <w:t xml:space="preserve">　</w:t>
            </w:r>
          </w:p>
        </w:tc>
        <w:tc>
          <w:tcPr>
            <w:tcW w:w="647"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6E9916E" w14:textId="5BD986C5" w:rsidR="00AE34C2" w:rsidRPr="00A53DAA" w:rsidRDefault="000476BB" w:rsidP="0048447C">
            <w:pPr>
              <w:pStyle w:val="TableText"/>
              <w:jc w:val="center"/>
              <w:rPr>
                <w:rFonts w:cs="Arial"/>
                <w:highlight w:val="green"/>
              </w:rPr>
            </w:pPr>
            <w:r w:rsidRPr="000476BB">
              <w:rPr>
                <w:rFonts w:cs="Arial" w:hint="eastAsia"/>
                <w:color w:val="000000"/>
                <w:w w:val="15"/>
                <w:fitText w:val="60" w:id="-1299484916"/>
                <w14:textFill>
                  <w14:solidFill>
                    <w14:srgbClr w14:val="000000">
                      <w14:alpha w14:val="100000"/>
                    </w14:srgbClr>
                  </w14:solidFill>
                </w14:textFill>
              </w:rPr>
              <w:t xml:space="preserve">　</w:t>
            </w:r>
            <w:r w:rsidRPr="000476BB">
              <w:rPr>
                <w:rFonts w:cs="Arial"/>
                <w:color w:val="000000"/>
                <w:w w:val="15"/>
                <w:fitText w:val="60" w:id="-1299484916"/>
                <w14:textFill>
                  <w14:solidFill>
                    <w14:srgbClr w14:val="000000">
                      <w14:alpha w14:val="100000"/>
                    </w14:srgbClr>
                  </w14:solidFill>
                </w14:textFill>
              </w:rPr>
              <w:t>|</w:t>
            </w:r>
            <w:r w:rsidRPr="000476BB">
              <w:rPr>
                <w:rFonts w:cs="Arial" w:hint="eastAsia"/>
                <w:color w:val="000000"/>
                <w:w w:val="15"/>
                <w:fitText w:val="60" w:id="-1299484916"/>
                <w14:textFill>
                  <w14:solidFill>
                    <w14:srgbClr w14:val="000000">
                      <w14:alpha w14:val="100000"/>
                    </w14:srgbClr>
                  </w14:solidFill>
                </w14:textFill>
              </w:rPr>
              <w:t xml:space="preserve">　</w:t>
            </w:r>
          </w:p>
        </w:tc>
        <w:tc>
          <w:tcPr>
            <w:tcW w:w="647"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97CF252" w14:textId="22A11823" w:rsidR="00AE34C2" w:rsidRPr="00A53DAA" w:rsidRDefault="000476BB" w:rsidP="0048447C">
            <w:pPr>
              <w:pStyle w:val="TableText"/>
              <w:jc w:val="center"/>
              <w:rPr>
                <w:rFonts w:cs="Arial"/>
                <w:highlight w:val="green"/>
              </w:rPr>
            </w:pPr>
            <w:r w:rsidRPr="000476BB">
              <w:rPr>
                <w:rFonts w:cs="Arial" w:hint="eastAsia"/>
                <w:color w:val="000000"/>
                <w:w w:val="15"/>
                <w:fitText w:val="60" w:id="-1299484672"/>
                <w14:textFill>
                  <w14:solidFill>
                    <w14:srgbClr w14:val="000000">
                      <w14:alpha w14:val="100000"/>
                    </w14:srgbClr>
                  </w14:solidFill>
                </w14:textFill>
              </w:rPr>
              <w:t xml:space="preserve">　</w:t>
            </w:r>
            <w:r w:rsidRPr="000476BB">
              <w:rPr>
                <w:rFonts w:cs="Arial"/>
                <w:color w:val="000000"/>
                <w:w w:val="15"/>
                <w:fitText w:val="60" w:id="-1299484672"/>
                <w14:textFill>
                  <w14:solidFill>
                    <w14:srgbClr w14:val="000000">
                      <w14:alpha w14:val="100000"/>
                    </w14:srgbClr>
                  </w14:solidFill>
                </w14:textFill>
              </w:rPr>
              <w:t>|</w:t>
            </w:r>
            <w:r w:rsidRPr="000476BB">
              <w:rPr>
                <w:rFonts w:cs="Arial" w:hint="eastAsia"/>
                <w:color w:val="000000"/>
                <w:w w:val="15"/>
                <w:fitText w:val="60" w:id="-1299484672"/>
                <w14:textFill>
                  <w14:solidFill>
                    <w14:srgbClr w14:val="000000">
                      <w14:alpha w14:val="100000"/>
                    </w14:srgbClr>
                  </w14:solidFill>
                </w14:textFill>
              </w:rPr>
              <w:t xml:space="preserve">　</w:t>
            </w:r>
          </w:p>
        </w:tc>
        <w:tc>
          <w:tcPr>
            <w:tcW w:w="626"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6968E098" w14:textId="34E11E54" w:rsidR="00AE34C2" w:rsidRPr="00A53DAA" w:rsidRDefault="000476BB" w:rsidP="0048447C">
            <w:pPr>
              <w:pStyle w:val="TableText"/>
              <w:jc w:val="center"/>
              <w:rPr>
                <w:rFonts w:cs="Arial"/>
                <w:highlight w:val="green"/>
              </w:rPr>
            </w:pPr>
            <w:r w:rsidRPr="000476BB">
              <w:rPr>
                <w:rFonts w:cs="Arial" w:hint="eastAsia"/>
                <w:color w:val="000000"/>
                <w:w w:val="20"/>
                <w:fitText w:val="90" w:id="-1299484671"/>
                <w14:textFill>
                  <w14:solidFill>
                    <w14:srgbClr w14:val="000000">
                      <w14:alpha w14:val="100000"/>
                    </w14:srgbClr>
                  </w14:solidFill>
                </w14:textFill>
              </w:rPr>
              <w:t xml:space="preserve">　</w:t>
            </w:r>
            <w:r w:rsidRPr="000476BB">
              <w:rPr>
                <w:rFonts w:cs="Arial"/>
                <w:color w:val="000000"/>
                <w:w w:val="20"/>
                <w:fitText w:val="90" w:id="-1299484671"/>
                <w14:textFill>
                  <w14:solidFill>
                    <w14:srgbClr w14:val="000000">
                      <w14:alpha w14:val="100000"/>
                    </w14:srgbClr>
                  </w14:solidFill>
                </w14:textFill>
              </w:rPr>
              <w:t>|</w:t>
            </w:r>
            <w:r w:rsidRPr="000476BB">
              <w:rPr>
                <w:rFonts w:cs="Arial" w:hint="eastAsia"/>
                <w:color w:val="000000"/>
                <w:w w:val="20"/>
                <w:fitText w:val="90" w:id="-1299484671"/>
                <w14:textFill>
                  <w14:solidFill>
                    <w14:srgbClr w14:val="000000">
                      <w14:alpha w14:val="100000"/>
                    </w14:srgbClr>
                  </w14:solidFill>
                </w14:textFill>
              </w:rPr>
              <w:t xml:space="preserve">　</w:t>
            </w:r>
          </w:p>
        </w:tc>
        <w:tc>
          <w:tcPr>
            <w:tcW w:w="648"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777D18E2" w14:textId="4183C6A3" w:rsidR="00AE34C2" w:rsidRPr="00A53DAA" w:rsidRDefault="000476BB" w:rsidP="0048447C">
            <w:pPr>
              <w:pStyle w:val="TableText"/>
              <w:jc w:val="center"/>
              <w:rPr>
                <w:rFonts w:cs="Arial"/>
                <w:highlight w:val="green"/>
              </w:rPr>
            </w:pPr>
            <w:r w:rsidRPr="000476BB">
              <w:rPr>
                <w:rFonts w:cs="Arial" w:hint="eastAsia"/>
                <w:color w:val="000000"/>
                <w:w w:val="15"/>
                <w:fitText w:val="60" w:id="-1299484670"/>
                <w14:textFill>
                  <w14:solidFill>
                    <w14:srgbClr w14:val="000000">
                      <w14:alpha w14:val="100000"/>
                    </w14:srgbClr>
                  </w14:solidFill>
                </w14:textFill>
              </w:rPr>
              <w:t xml:space="preserve">　</w:t>
            </w:r>
            <w:r w:rsidRPr="000476BB">
              <w:rPr>
                <w:rFonts w:cs="Arial"/>
                <w:color w:val="000000"/>
                <w:w w:val="15"/>
                <w:fitText w:val="60" w:id="-1299484670"/>
                <w14:textFill>
                  <w14:solidFill>
                    <w14:srgbClr w14:val="000000">
                      <w14:alpha w14:val="100000"/>
                    </w14:srgbClr>
                  </w14:solidFill>
                </w14:textFill>
              </w:rPr>
              <w:t>|</w:t>
            </w:r>
            <w:r w:rsidRPr="000476BB">
              <w:rPr>
                <w:rFonts w:cs="Arial" w:hint="eastAsia"/>
                <w:color w:val="000000"/>
                <w:w w:val="15"/>
                <w:fitText w:val="60" w:id="-1299484670"/>
                <w14:textFill>
                  <w14:solidFill>
                    <w14:srgbClr w14:val="000000">
                      <w14:alpha w14:val="100000"/>
                    </w14:srgbClr>
                  </w14:solidFill>
                </w14:textFill>
              </w:rPr>
              <w:t xml:space="preserve">　</w:t>
            </w:r>
          </w:p>
        </w:tc>
        <w:tc>
          <w:tcPr>
            <w:tcW w:w="626"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5308500" w14:textId="3A1F47F7" w:rsidR="00AE34C2" w:rsidRPr="00A53DAA" w:rsidRDefault="000476BB" w:rsidP="0048447C">
            <w:pPr>
              <w:pStyle w:val="TableText"/>
              <w:jc w:val="center"/>
              <w:rPr>
                <w:rFonts w:cs="Arial"/>
                <w:highlight w:val="green"/>
              </w:rPr>
            </w:pPr>
            <w:r w:rsidRPr="000476BB">
              <w:rPr>
                <w:rFonts w:cs="Arial" w:hint="eastAsia"/>
                <w:color w:val="000000"/>
                <w:w w:val="20"/>
                <w:fitText w:val="90" w:id="-1299484669"/>
                <w14:textFill>
                  <w14:solidFill>
                    <w14:srgbClr w14:val="000000">
                      <w14:alpha w14:val="100000"/>
                    </w14:srgbClr>
                  </w14:solidFill>
                </w14:textFill>
              </w:rPr>
              <w:t xml:space="preserve">　</w:t>
            </w:r>
            <w:r w:rsidRPr="000476BB">
              <w:rPr>
                <w:rFonts w:cs="Arial"/>
                <w:color w:val="000000"/>
                <w:w w:val="20"/>
                <w:fitText w:val="90" w:id="-1299484669"/>
                <w14:textFill>
                  <w14:solidFill>
                    <w14:srgbClr w14:val="000000">
                      <w14:alpha w14:val="100000"/>
                    </w14:srgbClr>
                  </w14:solidFill>
                </w14:textFill>
              </w:rPr>
              <w:t>|</w:t>
            </w:r>
            <w:r w:rsidRPr="000476BB">
              <w:rPr>
                <w:rFonts w:cs="Arial" w:hint="eastAsia"/>
                <w:color w:val="000000"/>
                <w:w w:val="20"/>
                <w:fitText w:val="90" w:id="-1299484669"/>
                <w14:textFill>
                  <w14:solidFill>
                    <w14:srgbClr w14:val="000000">
                      <w14:alpha w14:val="100000"/>
                    </w14:srgbClr>
                  </w14:solidFill>
                </w14:textFill>
              </w:rPr>
              <w:t xml:space="preserve">　</w:t>
            </w:r>
          </w:p>
        </w:tc>
      </w:tr>
      <w:tr w:rsidR="00AE34C2" w:rsidRPr="00AE34C2" w14:paraId="0C59E17D" w14:textId="77777777" w:rsidTr="000476BB">
        <w:tc>
          <w:tcPr>
            <w:tcW w:w="11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A9961" w14:textId="77777777" w:rsidR="00AE34C2" w:rsidRPr="009C4182" w:rsidRDefault="00AE34C2" w:rsidP="0048447C">
            <w:pPr>
              <w:pStyle w:val="TableText"/>
              <w:rPr>
                <w:rFonts w:cs="Arial"/>
              </w:rPr>
            </w:pPr>
            <w:r w:rsidRPr="009C4182">
              <w:rPr>
                <w:rFonts w:cs="Arial"/>
              </w:rPr>
              <w:t>Number of services of brexucabtagene autoleucel</w:t>
            </w:r>
          </w:p>
        </w:tc>
        <w:tc>
          <w:tcPr>
            <w:tcW w:w="626"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45FABC49" w14:textId="071FBF32" w:rsidR="00AE34C2" w:rsidRPr="00A53DAA" w:rsidRDefault="000476BB" w:rsidP="0048447C">
            <w:pPr>
              <w:pStyle w:val="TableText"/>
              <w:jc w:val="center"/>
              <w:rPr>
                <w:rFonts w:cs="Arial"/>
                <w:highlight w:val="green"/>
              </w:rPr>
            </w:pPr>
            <w:r w:rsidRPr="000476BB">
              <w:rPr>
                <w:rFonts w:cs="Arial" w:hint="eastAsia"/>
                <w:color w:val="000000"/>
                <w:w w:val="20"/>
                <w:fitText w:val="90" w:id="-1299484668"/>
                <w14:textFill>
                  <w14:solidFill>
                    <w14:srgbClr w14:val="000000">
                      <w14:alpha w14:val="100000"/>
                    </w14:srgbClr>
                  </w14:solidFill>
                </w14:textFill>
              </w:rPr>
              <w:t xml:space="preserve">　</w:t>
            </w:r>
            <w:r w:rsidRPr="000476BB">
              <w:rPr>
                <w:rFonts w:cs="Arial"/>
                <w:color w:val="000000"/>
                <w:w w:val="20"/>
                <w:fitText w:val="90" w:id="-1299484668"/>
                <w14:textFill>
                  <w14:solidFill>
                    <w14:srgbClr w14:val="000000">
                      <w14:alpha w14:val="100000"/>
                    </w14:srgbClr>
                  </w14:solidFill>
                </w14:textFill>
              </w:rPr>
              <w:t>|</w:t>
            </w:r>
            <w:r w:rsidRPr="000476BB">
              <w:rPr>
                <w:rFonts w:cs="Arial" w:hint="eastAsia"/>
                <w:color w:val="000000"/>
                <w:w w:val="20"/>
                <w:fitText w:val="90" w:id="-1299484668"/>
                <w14:textFill>
                  <w14:solidFill>
                    <w14:srgbClr w14:val="000000">
                      <w14:alpha w14:val="100000"/>
                    </w14:srgbClr>
                  </w14:solidFill>
                </w14:textFill>
              </w:rPr>
              <w:t xml:space="preserve">　</w:t>
            </w:r>
          </w:p>
        </w:tc>
        <w:tc>
          <w:tcPr>
            <w:tcW w:w="647"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F161BA4" w14:textId="3EC22E22" w:rsidR="00AE34C2" w:rsidRPr="00A53DAA" w:rsidRDefault="000476BB" w:rsidP="0048447C">
            <w:pPr>
              <w:pStyle w:val="TableText"/>
              <w:jc w:val="center"/>
              <w:rPr>
                <w:rFonts w:cs="Arial"/>
                <w:highlight w:val="green"/>
              </w:rPr>
            </w:pPr>
            <w:r w:rsidRPr="000476BB">
              <w:rPr>
                <w:rFonts w:cs="Arial" w:hint="eastAsia"/>
                <w:color w:val="000000"/>
                <w:w w:val="15"/>
                <w:fitText w:val="60" w:id="-1299484667"/>
                <w14:textFill>
                  <w14:solidFill>
                    <w14:srgbClr w14:val="000000">
                      <w14:alpha w14:val="100000"/>
                    </w14:srgbClr>
                  </w14:solidFill>
                </w14:textFill>
              </w:rPr>
              <w:t xml:space="preserve">　</w:t>
            </w:r>
            <w:r w:rsidRPr="000476BB">
              <w:rPr>
                <w:rFonts w:cs="Arial"/>
                <w:color w:val="000000"/>
                <w:w w:val="15"/>
                <w:fitText w:val="60" w:id="-1299484667"/>
                <w14:textFill>
                  <w14:solidFill>
                    <w14:srgbClr w14:val="000000">
                      <w14:alpha w14:val="100000"/>
                    </w14:srgbClr>
                  </w14:solidFill>
                </w14:textFill>
              </w:rPr>
              <w:t>|</w:t>
            </w:r>
            <w:r w:rsidRPr="000476BB">
              <w:rPr>
                <w:rFonts w:cs="Arial" w:hint="eastAsia"/>
                <w:color w:val="000000"/>
                <w:w w:val="15"/>
                <w:fitText w:val="60" w:id="-1299484667"/>
                <w14:textFill>
                  <w14:solidFill>
                    <w14:srgbClr w14:val="000000">
                      <w14:alpha w14:val="100000"/>
                    </w14:srgbClr>
                  </w14:solidFill>
                </w14:textFill>
              </w:rPr>
              <w:t xml:space="preserve">　</w:t>
            </w:r>
          </w:p>
        </w:tc>
        <w:tc>
          <w:tcPr>
            <w:tcW w:w="647"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4E2F2903" w14:textId="7FC6CC99" w:rsidR="00AE34C2" w:rsidRPr="00A53DAA" w:rsidRDefault="000476BB" w:rsidP="0048447C">
            <w:pPr>
              <w:pStyle w:val="TableText"/>
              <w:jc w:val="center"/>
              <w:rPr>
                <w:rFonts w:cs="Arial"/>
                <w:highlight w:val="green"/>
              </w:rPr>
            </w:pPr>
            <w:r w:rsidRPr="000476BB">
              <w:rPr>
                <w:rFonts w:cs="Arial" w:hint="eastAsia"/>
                <w:color w:val="000000"/>
                <w:w w:val="15"/>
                <w:fitText w:val="60" w:id="-1299484666"/>
                <w14:textFill>
                  <w14:solidFill>
                    <w14:srgbClr w14:val="000000">
                      <w14:alpha w14:val="100000"/>
                    </w14:srgbClr>
                  </w14:solidFill>
                </w14:textFill>
              </w:rPr>
              <w:t xml:space="preserve">　</w:t>
            </w:r>
            <w:r w:rsidRPr="000476BB">
              <w:rPr>
                <w:rFonts w:cs="Arial"/>
                <w:color w:val="000000"/>
                <w:w w:val="15"/>
                <w:fitText w:val="60" w:id="-1299484666"/>
                <w14:textFill>
                  <w14:solidFill>
                    <w14:srgbClr w14:val="000000">
                      <w14:alpha w14:val="100000"/>
                    </w14:srgbClr>
                  </w14:solidFill>
                </w14:textFill>
              </w:rPr>
              <w:t>|</w:t>
            </w:r>
            <w:r w:rsidRPr="000476BB">
              <w:rPr>
                <w:rFonts w:cs="Arial" w:hint="eastAsia"/>
                <w:color w:val="000000"/>
                <w:w w:val="15"/>
                <w:fitText w:val="60" w:id="-1299484666"/>
                <w14:textFill>
                  <w14:solidFill>
                    <w14:srgbClr w14:val="000000">
                      <w14:alpha w14:val="100000"/>
                    </w14:srgbClr>
                  </w14:solidFill>
                </w14:textFill>
              </w:rPr>
              <w:t xml:space="preserve">　</w:t>
            </w:r>
          </w:p>
        </w:tc>
        <w:tc>
          <w:tcPr>
            <w:tcW w:w="626"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0245280B" w14:textId="1EBD633D" w:rsidR="00AE34C2" w:rsidRPr="00A53DAA" w:rsidRDefault="000476BB" w:rsidP="0048447C">
            <w:pPr>
              <w:pStyle w:val="TableText"/>
              <w:jc w:val="center"/>
              <w:rPr>
                <w:rFonts w:cs="Arial"/>
                <w:highlight w:val="green"/>
              </w:rPr>
            </w:pPr>
            <w:r w:rsidRPr="000476BB">
              <w:rPr>
                <w:rFonts w:cs="Arial" w:hint="eastAsia"/>
                <w:color w:val="000000"/>
                <w:w w:val="20"/>
                <w:fitText w:val="90" w:id="-1299484665"/>
                <w14:textFill>
                  <w14:solidFill>
                    <w14:srgbClr w14:val="000000">
                      <w14:alpha w14:val="100000"/>
                    </w14:srgbClr>
                  </w14:solidFill>
                </w14:textFill>
              </w:rPr>
              <w:t xml:space="preserve">　</w:t>
            </w:r>
            <w:r w:rsidRPr="000476BB">
              <w:rPr>
                <w:rFonts w:cs="Arial"/>
                <w:color w:val="000000"/>
                <w:w w:val="20"/>
                <w:fitText w:val="90" w:id="-1299484665"/>
                <w14:textFill>
                  <w14:solidFill>
                    <w14:srgbClr w14:val="000000">
                      <w14:alpha w14:val="100000"/>
                    </w14:srgbClr>
                  </w14:solidFill>
                </w14:textFill>
              </w:rPr>
              <w:t>|</w:t>
            </w:r>
            <w:r w:rsidRPr="000476BB">
              <w:rPr>
                <w:rFonts w:cs="Arial" w:hint="eastAsia"/>
                <w:color w:val="000000"/>
                <w:w w:val="20"/>
                <w:fitText w:val="90" w:id="-1299484665"/>
                <w14:textFill>
                  <w14:solidFill>
                    <w14:srgbClr w14:val="000000">
                      <w14:alpha w14:val="100000"/>
                    </w14:srgbClr>
                  </w14:solidFill>
                </w14:textFill>
              </w:rPr>
              <w:t xml:space="preserve">　</w:t>
            </w:r>
          </w:p>
        </w:tc>
        <w:tc>
          <w:tcPr>
            <w:tcW w:w="648"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21DDA34" w14:textId="39F7652D" w:rsidR="00AE34C2" w:rsidRPr="00A53DAA" w:rsidRDefault="000476BB" w:rsidP="0048447C">
            <w:pPr>
              <w:pStyle w:val="TableText"/>
              <w:jc w:val="center"/>
              <w:rPr>
                <w:rFonts w:cs="Arial"/>
                <w:highlight w:val="green"/>
              </w:rPr>
            </w:pPr>
            <w:r w:rsidRPr="000476BB">
              <w:rPr>
                <w:rFonts w:cs="Arial" w:hint="eastAsia"/>
                <w:color w:val="000000"/>
                <w:w w:val="15"/>
                <w:fitText w:val="60" w:id="-1299484664"/>
                <w14:textFill>
                  <w14:solidFill>
                    <w14:srgbClr w14:val="000000">
                      <w14:alpha w14:val="100000"/>
                    </w14:srgbClr>
                  </w14:solidFill>
                </w14:textFill>
              </w:rPr>
              <w:t xml:space="preserve">　</w:t>
            </w:r>
            <w:r w:rsidRPr="000476BB">
              <w:rPr>
                <w:rFonts w:cs="Arial"/>
                <w:color w:val="000000"/>
                <w:w w:val="15"/>
                <w:fitText w:val="60" w:id="-1299484664"/>
                <w14:textFill>
                  <w14:solidFill>
                    <w14:srgbClr w14:val="000000">
                      <w14:alpha w14:val="100000"/>
                    </w14:srgbClr>
                  </w14:solidFill>
                </w14:textFill>
              </w:rPr>
              <w:t>|</w:t>
            </w:r>
            <w:r w:rsidRPr="000476BB">
              <w:rPr>
                <w:rFonts w:cs="Arial" w:hint="eastAsia"/>
                <w:color w:val="000000"/>
                <w:w w:val="15"/>
                <w:fitText w:val="60" w:id="-1299484664"/>
                <w14:textFill>
                  <w14:solidFill>
                    <w14:srgbClr w14:val="000000">
                      <w14:alpha w14:val="100000"/>
                    </w14:srgbClr>
                  </w14:solidFill>
                </w14:textFill>
              </w:rPr>
              <w:t xml:space="preserve">　</w:t>
            </w:r>
          </w:p>
        </w:tc>
        <w:tc>
          <w:tcPr>
            <w:tcW w:w="626"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E48DD2D" w14:textId="5421F793" w:rsidR="00AE34C2" w:rsidRPr="00A53DAA" w:rsidRDefault="000476BB" w:rsidP="0048447C">
            <w:pPr>
              <w:pStyle w:val="TableText"/>
              <w:jc w:val="center"/>
              <w:rPr>
                <w:rFonts w:cs="Arial"/>
                <w:highlight w:val="green"/>
              </w:rPr>
            </w:pPr>
            <w:r w:rsidRPr="000476BB">
              <w:rPr>
                <w:rFonts w:cs="Arial" w:hint="eastAsia"/>
                <w:color w:val="000000"/>
                <w:w w:val="20"/>
                <w:fitText w:val="90" w:id="-1299484663"/>
                <w14:textFill>
                  <w14:solidFill>
                    <w14:srgbClr w14:val="000000">
                      <w14:alpha w14:val="100000"/>
                    </w14:srgbClr>
                  </w14:solidFill>
                </w14:textFill>
              </w:rPr>
              <w:t xml:space="preserve">　</w:t>
            </w:r>
            <w:r w:rsidRPr="000476BB">
              <w:rPr>
                <w:rFonts w:cs="Arial"/>
                <w:color w:val="000000"/>
                <w:w w:val="20"/>
                <w:fitText w:val="90" w:id="-1299484663"/>
                <w14:textFill>
                  <w14:solidFill>
                    <w14:srgbClr w14:val="000000">
                      <w14:alpha w14:val="100000"/>
                    </w14:srgbClr>
                  </w14:solidFill>
                </w14:textFill>
              </w:rPr>
              <w:t>|</w:t>
            </w:r>
            <w:r w:rsidRPr="000476BB">
              <w:rPr>
                <w:rFonts w:cs="Arial" w:hint="eastAsia"/>
                <w:color w:val="000000"/>
                <w:w w:val="20"/>
                <w:fitText w:val="90" w:id="-1299484663"/>
                <w14:textFill>
                  <w14:solidFill>
                    <w14:srgbClr w14:val="000000">
                      <w14:alpha w14:val="100000"/>
                    </w14:srgbClr>
                  </w14:solidFill>
                </w14:textFill>
              </w:rPr>
              <w:t xml:space="preserve">　</w:t>
            </w:r>
          </w:p>
        </w:tc>
      </w:tr>
      <w:tr w:rsidR="00AE34C2" w:rsidRPr="00AE34C2" w14:paraId="4C1BBDB6" w14:textId="77777777" w:rsidTr="00FF1F08">
        <w:tc>
          <w:tcPr>
            <w:tcW w:w="1180"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F2C3F97" w14:textId="77777777" w:rsidR="00AE34C2" w:rsidRPr="009C4182" w:rsidRDefault="00AE34C2" w:rsidP="0048447C">
            <w:pPr>
              <w:pStyle w:val="TableText"/>
              <w:rPr>
                <w:rFonts w:cs="Arial"/>
              </w:rPr>
            </w:pPr>
            <w:r w:rsidRPr="009C4182">
              <w:rPr>
                <w:rFonts w:cs="Arial"/>
              </w:rPr>
              <w:t>Cost to the Government</w:t>
            </w:r>
          </w:p>
        </w:tc>
        <w:tc>
          <w:tcPr>
            <w:tcW w:w="626" w:type="pct"/>
            <w:tcBorders>
              <w:top w:val="nil"/>
              <w:left w:val="nil"/>
              <w:bottom w:val="single" w:sz="4" w:space="0" w:color="auto"/>
              <w:right w:val="single" w:sz="8" w:space="0" w:color="auto"/>
            </w:tcBorders>
            <w:tcMar>
              <w:top w:w="0" w:type="dxa"/>
              <w:left w:w="108" w:type="dxa"/>
              <w:bottom w:w="0" w:type="dxa"/>
              <w:right w:w="108" w:type="dxa"/>
            </w:tcMar>
            <w:vAlign w:val="center"/>
          </w:tcPr>
          <w:p w14:paraId="0F907321" w14:textId="6A6EC383" w:rsidR="00AE34C2" w:rsidRPr="00A53DAA"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62"/>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62"/>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62"/>
                <w14:textFill>
                  <w14:solidFill>
                    <w14:srgbClr w14:val="000000">
                      <w14:alpha w14:val="100000"/>
                    </w14:srgbClr>
                  </w14:solidFill>
                </w14:textFill>
              </w:rPr>
              <w:t xml:space="preserve">　</w:t>
            </w:r>
          </w:p>
        </w:tc>
        <w:tc>
          <w:tcPr>
            <w:tcW w:w="647" w:type="pct"/>
            <w:tcBorders>
              <w:top w:val="nil"/>
              <w:left w:val="nil"/>
              <w:bottom w:val="single" w:sz="4" w:space="0" w:color="auto"/>
              <w:right w:val="single" w:sz="8" w:space="0" w:color="auto"/>
            </w:tcBorders>
            <w:tcMar>
              <w:top w:w="0" w:type="dxa"/>
              <w:left w:w="108" w:type="dxa"/>
              <w:bottom w:w="0" w:type="dxa"/>
              <w:right w:w="108" w:type="dxa"/>
            </w:tcMar>
            <w:vAlign w:val="center"/>
          </w:tcPr>
          <w:p w14:paraId="339D626D" w14:textId="28D2B3AB" w:rsidR="00AE34C2" w:rsidRPr="00A53DAA"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61"/>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61"/>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61"/>
                <w14:textFill>
                  <w14:solidFill>
                    <w14:srgbClr w14:val="000000">
                      <w14:alpha w14:val="100000"/>
                    </w14:srgbClr>
                  </w14:solidFill>
                </w14:textFill>
              </w:rPr>
              <w:t xml:space="preserve">　</w:t>
            </w:r>
          </w:p>
        </w:tc>
        <w:tc>
          <w:tcPr>
            <w:tcW w:w="647" w:type="pct"/>
            <w:tcBorders>
              <w:top w:val="nil"/>
              <w:left w:val="nil"/>
              <w:bottom w:val="single" w:sz="4" w:space="0" w:color="auto"/>
              <w:right w:val="single" w:sz="8" w:space="0" w:color="auto"/>
            </w:tcBorders>
            <w:tcMar>
              <w:top w:w="0" w:type="dxa"/>
              <w:left w:w="108" w:type="dxa"/>
              <w:bottom w:w="0" w:type="dxa"/>
              <w:right w:w="108" w:type="dxa"/>
            </w:tcMar>
            <w:vAlign w:val="center"/>
          </w:tcPr>
          <w:p w14:paraId="37D5B43C" w14:textId="798BB08B" w:rsidR="00AE34C2" w:rsidRPr="00A53DAA"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60"/>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60"/>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60"/>
                <w14:textFill>
                  <w14:solidFill>
                    <w14:srgbClr w14:val="000000">
                      <w14:alpha w14:val="100000"/>
                    </w14:srgbClr>
                  </w14:solidFill>
                </w14:textFill>
              </w:rPr>
              <w:t xml:space="preserve">　</w:t>
            </w:r>
          </w:p>
        </w:tc>
        <w:tc>
          <w:tcPr>
            <w:tcW w:w="62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7023F6" w14:textId="79FD5A75" w:rsidR="00AE34C2" w:rsidRPr="00A53DAA"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59"/>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59"/>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59"/>
                <w14:textFill>
                  <w14:solidFill>
                    <w14:srgbClr w14:val="000000">
                      <w14:alpha w14:val="100000"/>
                    </w14:srgbClr>
                  </w14:solidFill>
                </w14:textFill>
              </w:rPr>
              <w:t xml:space="preserve">　</w:t>
            </w:r>
          </w:p>
        </w:tc>
        <w:tc>
          <w:tcPr>
            <w:tcW w:w="648" w:type="pct"/>
            <w:tcBorders>
              <w:top w:val="nil"/>
              <w:left w:val="nil"/>
              <w:bottom w:val="single" w:sz="4" w:space="0" w:color="auto"/>
              <w:right w:val="single" w:sz="8" w:space="0" w:color="auto"/>
            </w:tcBorders>
            <w:tcMar>
              <w:top w:w="0" w:type="dxa"/>
              <w:left w:w="108" w:type="dxa"/>
              <w:bottom w:w="0" w:type="dxa"/>
              <w:right w:w="108" w:type="dxa"/>
            </w:tcMar>
            <w:vAlign w:val="center"/>
          </w:tcPr>
          <w:p w14:paraId="152056C2" w14:textId="2A7C4318" w:rsidR="00AE34C2" w:rsidRPr="00A53DAA"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58"/>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58"/>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58"/>
                <w14:textFill>
                  <w14:solidFill>
                    <w14:srgbClr w14:val="000000">
                      <w14:alpha w14:val="100000"/>
                    </w14:srgbClr>
                  </w14:solidFill>
                </w14:textFill>
              </w:rPr>
              <w:t xml:space="preserve">　</w:t>
            </w:r>
          </w:p>
        </w:tc>
        <w:tc>
          <w:tcPr>
            <w:tcW w:w="626" w:type="pct"/>
            <w:tcBorders>
              <w:top w:val="nil"/>
              <w:left w:val="nil"/>
              <w:bottom w:val="single" w:sz="4" w:space="0" w:color="auto"/>
              <w:right w:val="single" w:sz="8" w:space="0" w:color="auto"/>
            </w:tcBorders>
            <w:tcMar>
              <w:top w:w="0" w:type="dxa"/>
              <w:left w:w="108" w:type="dxa"/>
              <w:bottom w:w="0" w:type="dxa"/>
              <w:right w:w="108" w:type="dxa"/>
            </w:tcMar>
            <w:vAlign w:val="center"/>
          </w:tcPr>
          <w:p w14:paraId="14AD0168" w14:textId="4BFB4F65" w:rsidR="00AE34C2" w:rsidRPr="00A53DAA"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57"/>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57"/>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57"/>
                <w14:textFill>
                  <w14:solidFill>
                    <w14:srgbClr w14:val="000000">
                      <w14:alpha w14:val="100000"/>
                    </w14:srgbClr>
                  </w14:solidFill>
                </w14:textFill>
              </w:rPr>
              <w:t xml:space="preserve">　</w:t>
            </w:r>
          </w:p>
        </w:tc>
      </w:tr>
      <w:tr w:rsidR="00AE34C2" w:rsidRPr="00AE34C2" w14:paraId="2A9E4879" w14:textId="77777777" w:rsidTr="009C4182">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F49BB2B" w14:textId="77777777" w:rsidR="00AE34C2" w:rsidRPr="009C4182" w:rsidRDefault="00AE34C2" w:rsidP="0048447C">
            <w:pPr>
              <w:pStyle w:val="TableText"/>
              <w:rPr>
                <w:rFonts w:cs="Arial"/>
                <w:b/>
                <w:bCs/>
              </w:rPr>
            </w:pPr>
            <w:r w:rsidRPr="009C4182">
              <w:rPr>
                <w:rFonts w:cs="Arial"/>
                <w:b/>
                <w:bCs/>
              </w:rPr>
              <w:t>Change in use and cost of other health technologies</w:t>
            </w:r>
          </w:p>
        </w:tc>
      </w:tr>
      <w:tr w:rsidR="00AE34C2" w:rsidRPr="00AE34C2" w14:paraId="25C2F4D5" w14:textId="77777777" w:rsidTr="00FF1F08">
        <w:tc>
          <w:tcPr>
            <w:tcW w:w="1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4F1A5C" w14:textId="77777777" w:rsidR="00AE34C2" w:rsidRPr="009C4182" w:rsidRDefault="00AE34C2" w:rsidP="0048447C">
            <w:pPr>
              <w:pStyle w:val="TableText"/>
              <w:rPr>
                <w:rFonts w:cs="Arial"/>
              </w:rPr>
            </w:pPr>
            <w:r w:rsidRPr="009C4182">
              <w:rPr>
                <w:rFonts w:cs="Arial"/>
              </w:rPr>
              <w:t>Change in use of comparators</w:t>
            </w:r>
          </w:p>
        </w:tc>
        <w:tc>
          <w:tcPr>
            <w:tcW w:w="62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B2EB14" w14:textId="37CB8000"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56"/>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56"/>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56"/>
                <w14:textFill>
                  <w14:solidFill>
                    <w14:srgbClr w14:val="000000">
                      <w14:alpha w14:val="100000"/>
                    </w14:srgbClr>
                  </w14:solidFill>
                </w14:textFill>
              </w:rPr>
              <w:t xml:space="preserve">　</w:t>
            </w:r>
          </w:p>
        </w:tc>
        <w:tc>
          <w:tcPr>
            <w:tcW w:w="64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8F125D2" w14:textId="39B848D0"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72"/>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72"/>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72"/>
                <w14:textFill>
                  <w14:solidFill>
                    <w14:srgbClr w14:val="000000">
                      <w14:alpha w14:val="100000"/>
                    </w14:srgbClr>
                  </w14:solidFill>
                </w14:textFill>
              </w:rPr>
              <w:t xml:space="preserve">　</w:t>
            </w:r>
          </w:p>
        </w:tc>
        <w:tc>
          <w:tcPr>
            <w:tcW w:w="64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644D50A" w14:textId="0F4AA361"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71"/>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71"/>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71"/>
                <w14:textFill>
                  <w14:solidFill>
                    <w14:srgbClr w14:val="000000">
                      <w14:alpha w14:val="100000"/>
                    </w14:srgbClr>
                  </w14:solidFill>
                </w14:textFill>
              </w:rPr>
              <w:t xml:space="preserve">　</w:t>
            </w:r>
          </w:p>
        </w:tc>
        <w:tc>
          <w:tcPr>
            <w:tcW w:w="62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AD9BC1" w14:textId="29462C74"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70"/>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70"/>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70"/>
                <w14:textFill>
                  <w14:solidFill>
                    <w14:srgbClr w14:val="000000">
                      <w14:alpha w14:val="100000"/>
                    </w14:srgbClr>
                  </w14:solidFill>
                </w14:textFill>
              </w:rPr>
              <w:t xml:space="preserve">　</w:t>
            </w:r>
          </w:p>
        </w:tc>
        <w:tc>
          <w:tcPr>
            <w:tcW w:w="6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43CFAA7" w14:textId="02F7D1FE"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69"/>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69"/>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69"/>
                <w14:textFill>
                  <w14:solidFill>
                    <w14:srgbClr w14:val="000000">
                      <w14:alpha w14:val="100000"/>
                    </w14:srgbClr>
                  </w14:solidFill>
                </w14:textFill>
              </w:rPr>
              <w:t xml:space="preserve">　</w:t>
            </w:r>
          </w:p>
        </w:tc>
        <w:tc>
          <w:tcPr>
            <w:tcW w:w="62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268B3B5" w14:textId="7E061C8D"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68"/>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68"/>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68"/>
                <w14:textFill>
                  <w14:solidFill>
                    <w14:srgbClr w14:val="000000">
                      <w14:alpha w14:val="100000"/>
                    </w14:srgbClr>
                  </w14:solidFill>
                </w14:textFill>
              </w:rPr>
              <w:t xml:space="preserve">　</w:t>
            </w:r>
          </w:p>
        </w:tc>
      </w:tr>
      <w:tr w:rsidR="00AE34C2" w:rsidRPr="00AE34C2" w14:paraId="207E7232" w14:textId="77777777" w:rsidTr="00FF1F08">
        <w:tc>
          <w:tcPr>
            <w:tcW w:w="11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374D32" w14:textId="77777777" w:rsidR="00AE34C2" w:rsidRPr="009C4182" w:rsidRDefault="00AE34C2" w:rsidP="0048447C">
            <w:pPr>
              <w:pStyle w:val="TableText"/>
              <w:rPr>
                <w:rFonts w:cs="Arial"/>
              </w:rPr>
            </w:pPr>
            <w:r w:rsidRPr="009C4182">
              <w:rPr>
                <w:rFonts w:cs="Arial"/>
              </w:rPr>
              <w:t>Increase in use of other affected health technologies</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3B994B62" w14:textId="2C080574"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31"/>
                <w:shd w:val="solid" w:color="000000" w:fill="000000"/>
                <w:fitText w:val="140" w:id="-1299484667"/>
                <w14:textFill>
                  <w14:solidFill>
                    <w14:srgbClr w14:val="000000">
                      <w14:alpha w14:val="100000"/>
                    </w14:srgbClr>
                  </w14:solidFill>
                </w14:textFill>
              </w:rPr>
              <w:t xml:space="preserve">　</w:t>
            </w:r>
            <w:r w:rsidR="000476BB" w:rsidRPr="000476BB">
              <w:rPr>
                <w:rFonts w:cs="Calibri"/>
                <w:color w:val="000000"/>
                <w:w w:val="31"/>
                <w:shd w:val="solid" w:color="000000" w:fill="000000"/>
                <w:fitText w:val="140" w:id="-1299484667"/>
                <w14:textFill>
                  <w14:solidFill>
                    <w14:srgbClr w14:val="000000">
                      <w14:alpha w14:val="100000"/>
                    </w14:srgbClr>
                  </w14:solidFill>
                </w14:textFill>
              </w:rPr>
              <w:t>|</w:t>
            </w:r>
            <w:r w:rsidR="000476BB" w:rsidRPr="000476BB">
              <w:rPr>
                <w:rFonts w:cs="Calibri" w:hint="eastAsia"/>
                <w:color w:val="000000"/>
                <w:spacing w:val="4"/>
                <w:w w:val="31"/>
                <w:shd w:val="solid" w:color="000000" w:fill="000000"/>
                <w:fitText w:val="140" w:id="-1299484667"/>
                <w14:textFill>
                  <w14:solidFill>
                    <w14:srgbClr w14:val="000000">
                      <w14:alpha w14:val="100000"/>
                    </w14:srgbClr>
                  </w14:solidFill>
                </w14:textFill>
              </w:rPr>
              <w:t xml:space="preserve">　</w:t>
            </w:r>
          </w:p>
        </w:tc>
        <w:tc>
          <w:tcPr>
            <w:tcW w:w="647" w:type="pct"/>
            <w:tcBorders>
              <w:top w:val="nil"/>
              <w:left w:val="nil"/>
              <w:bottom w:val="single" w:sz="8" w:space="0" w:color="auto"/>
              <w:right w:val="single" w:sz="8" w:space="0" w:color="auto"/>
            </w:tcBorders>
            <w:tcMar>
              <w:top w:w="0" w:type="dxa"/>
              <w:left w:w="108" w:type="dxa"/>
              <w:bottom w:w="0" w:type="dxa"/>
              <w:right w:w="108" w:type="dxa"/>
            </w:tcMar>
            <w:vAlign w:val="center"/>
          </w:tcPr>
          <w:p w14:paraId="02EDCEBD" w14:textId="1B6C36AF"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27"/>
                <w:shd w:val="solid" w:color="000000" w:fill="000000"/>
                <w:fitText w:val="120" w:id="-1299484666"/>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6"/>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6"/>
                <w14:textFill>
                  <w14:solidFill>
                    <w14:srgbClr w14:val="000000">
                      <w14:alpha w14:val="100000"/>
                    </w14:srgbClr>
                  </w14:solidFill>
                </w14:textFill>
              </w:rPr>
              <w:t xml:space="preserve">　</w:t>
            </w:r>
          </w:p>
        </w:tc>
        <w:tc>
          <w:tcPr>
            <w:tcW w:w="647" w:type="pct"/>
            <w:tcBorders>
              <w:top w:val="nil"/>
              <w:left w:val="nil"/>
              <w:bottom w:val="single" w:sz="8" w:space="0" w:color="auto"/>
              <w:right w:val="single" w:sz="8" w:space="0" w:color="auto"/>
            </w:tcBorders>
            <w:tcMar>
              <w:top w:w="0" w:type="dxa"/>
              <w:left w:w="108" w:type="dxa"/>
              <w:bottom w:w="0" w:type="dxa"/>
              <w:right w:w="108" w:type="dxa"/>
            </w:tcMar>
            <w:vAlign w:val="center"/>
          </w:tcPr>
          <w:p w14:paraId="7820DDDB" w14:textId="50100D96"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27"/>
                <w:shd w:val="solid" w:color="000000" w:fill="000000"/>
                <w:fitText w:val="120" w:id="-1299484665"/>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5"/>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5"/>
                <w14:textFill>
                  <w14:solidFill>
                    <w14:srgbClr w14:val="000000">
                      <w14:alpha w14:val="100000"/>
                    </w14:srgbClr>
                  </w14:solidFill>
                </w14:textFill>
              </w:rPr>
              <w:t xml:space="preserve">　</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1FEC196B" w14:textId="520E740F"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31"/>
                <w:shd w:val="solid" w:color="000000" w:fill="000000"/>
                <w:fitText w:val="140" w:id="-1299484664"/>
                <w14:textFill>
                  <w14:solidFill>
                    <w14:srgbClr w14:val="000000">
                      <w14:alpha w14:val="100000"/>
                    </w14:srgbClr>
                  </w14:solidFill>
                </w14:textFill>
              </w:rPr>
              <w:t xml:space="preserve">　</w:t>
            </w:r>
            <w:r w:rsidR="000476BB" w:rsidRPr="000476BB">
              <w:rPr>
                <w:rFonts w:cs="Calibri"/>
                <w:color w:val="000000"/>
                <w:w w:val="31"/>
                <w:shd w:val="solid" w:color="000000" w:fill="000000"/>
                <w:fitText w:val="140" w:id="-1299484664"/>
                <w14:textFill>
                  <w14:solidFill>
                    <w14:srgbClr w14:val="000000">
                      <w14:alpha w14:val="100000"/>
                    </w14:srgbClr>
                  </w14:solidFill>
                </w14:textFill>
              </w:rPr>
              <w:t>|</w:t>
            </w:r>
            <w:r w:rsidR="000476BB" w:rsidRPr="000476BB">
              <w:rPr>
                <w:rFonts w:cs="Calibri" w:hint="eastAsia"/>
                <w:color w:val="000000"/>
                <w:spacing w:val="4"/>
                <w:w w:val="31"/>
                <w:shd w:val="solid" w:color="000000" w:fill="000000"/>
                <w:fitText w:val="140" w:id="-1299484664"/>
                <w14:textFill>
                  <w14:solidFill>
                    <w14:srgbClr w14:val="000000">
                      <w14:alpha w14:val="100000"/>
                    </w14:srgbClr>
                  </w14:solidFill>
                </w14:textFill>
              </w:rPr>
              <w:t xml:space="preserve">　</w:t>
            </w:r>
          </w:p>
        </w:tc>
        <w:tc>
          <w:tcPr>
            <w:tcW w:w="648" w:type="pct"/>
            <w:tcBorders>
              <w:top w:val="nil"/>
              <w:left w:val="nil"/>
              <w:bottom w:val="single" w:sz="8" w:space="0" w:color="auto"/>
              <w:right w:val="single" w:sz="8" w:space="0" w:color="auto"/>
            </w:tcBorders>
            <w:tcMar>
              <w:top w:w="0" w:type="dxa"/>
              <w:left w:w="108" w:type="dxa"/>
              <w:bottom w:w="0" w:type="dxa"/>
              <w:right w:w="108" w:type="dxa"/>
            </w:tcMar>
            <w:vAlign w:val="center"/>
          </w:tcPr>
          <w:p w14:paraId="3F97D5D8" w14:textId="4A584259"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27"/>
                <w:shd w:val="solid" w:color="000000" w:fill="000000"/>
                <w:fitText w:val="120" w:id="-1299484663"/>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3"/>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3"/>
                <w14:textFill>
                  <w14:solidFill>
                    <w14:srgbClr w14:val="000000">
                      <w14:alpha w14:val="100000"/>
                    </w14:srgbClr>
                  </w14:solidFill>
                </w14:textFill>
              </w:rPr>
              <w:t xml:space="preserve">　</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3EF38D3F" w14:textId="7E9D6D2B"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31"/>
                <w:shd w:val="solid" w:color="000000" w:fill="000000"/>
                <w:fitText w:val="140" w:id="-1299484662"/>
                <w14:textFill>
                  <w14:solidFill>
                    <w14:srgbClr w14:val="000000">
                      <w14:alpha w14:val="100000"/>
                    </w14:srgbClr>
                  </w14:solidFill>
                </w14:textFill>
              </w:rPr>
              <w:t xml:space="preserve">　</w:t>
            </w:r>
            <w:r w:rsidR="000476BB" w:rsidRPr="000476BB">
              <w:rPr>
                <w:rFonts w:cs="Calibri"/>
                <w:color w:val="000000"/>
                <w:w w:val="31"/>
                <w:shd w:val="solid" w:color="000000" w:fill="000000"/>
                <w:fitText w:val="140" w:id="-1299484662"/>
                <w14:textFill>
                  <w14:solidFill>
                    <w14:srgbClr w14:val="000000">
                      <w14:alpha w14:val="100000"/>
                    </w14:srgbClr>
                  </w14:solidFill>
                </w14:textFill>
              </w:rPr>
              <w:t>|</w:t>
            </w:r>
            <w:r w:rsidR="000476BB" w:rsidRPr="000476BB">
              <w:rPr>
                <w:rFonts w:cs="Calibri" w:hint="eastAsia"/>
                <w:color w:val="000000"/>
                <w:spacing w:val="4"/>
                <w:w w:val="31"/>
                <w:shd w:val="solid" w:color="000000" w:fill="000000"/>
                <w:fitText w:val="140" w:id="-1299484662"/>
                <w14:textFill>
                  <w14:solidFill>
                    <w14:srgbClr w14:val="000000">
                      <w14:alpha w14:val="100000"/>
                    </w14:srgbClr>
                  </w14:solidFill>
                </w14:textFill>
              </w:rPr>
              <w:t xml:space="preserve">　</w:t>
            </w:r>
          </w:p>
        </w:tc>
      </w:tr>
      <w:tr w:rsidR="00AE34C2" w:rsidRPr="00AE34C2" w14:paraId="29835F95" w14:textId="77777777" w:rsidTr="00FF1F08">
        <w:tc>
          <w:tcPr>
            <w:tcW w:w="118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EFA681" w14:textId="77777777" w:rsidR="00AE34C2" w:rsidRPr="009C4182" w:rsidRDefault="00AE34C2" w:rsidP="0048447C">
            <w:pPr>
              <w:pStyle w:val="TableText"/>
              <w:rPr>
                <w:rFonts w:cs="Arial"/>
              </w:rPr>
            </w:pPr>
            <w:r w:rsidRPr="009C4182">
              <w:rPr>
                <w:rFonts w:cs="Arial"/>
              </w:rPr>
              <w:t>Decrease in use of other affected health technologies</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5DD3817F" w14:textId="72FAA6EB"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61"/>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61"/>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61"/>
                <w14:textFill>
                  <w14:solidFill>
                    <w14:srgbClr w14:val="000000">
                      <w14:alpha w14:val="100000"/>
                    </w14:srgbClr>
                  </w14:solidFill>
                </w14:textFill>
              </w:rPr>
              <w:t xml:space="preserve">　</w:t>
            </w:r>
          </w:p>
        </w:tc>
        <w:tc>
          <w:tcPr>
            <w:tcW w:w="647" w:type="pct"/>
            <w:tcBorders>
              <w:top w:val="nil"/>
              <w:left w:val="nil"/>
              <w:bottom w:val="single" w:sz="8" w:space="0" w:color="auto"/>
              <w:right w:val="single" w:sz="8" w:space="0" w:color="auto"/>
            </w:tcBorders>
            <w:tcMar>
              <w:top w:w="0" w:type="dxa"/>
              <w:left w:w="108" w:type="dxa"/>
              <w:bottom w:w="0" w:type="dxa"/>
              <w:right w:w="108" w:type="dxa"/>
            </w:tcMar>
            <w:vAlign w:val="center"/>
          </w:tcPr>
          <w:p w14:paraId="161BCECA" w14:textId="76BFF7D9"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60"/>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60"/>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60"/>
                <w14:textFill>
                  <w14:solidFill>
                    <w14:srgbClr w14:val="000000">
                      <w14:alpha w14:val="100000"/>
                    </w14:srgbClr>
                  </w14:solidFill>
                </w14:textFill>
              </w:rPr>
              <w:t xml:space="preserve">　</w:t>
            </w:r>
          </w:p>
        </w:tc>
        <w:tc>
          <w:tcPr>
            <w:tcW w:w="647" w:type="pct"/>
            <w:tcBorders>
              <w:top w:val="nil"/>
              <w:left w:val="nil"/>
              <w:bottom w:val="single" w:sz="8" w:space="0" w:color="auto"/>
              <w:right w:val="single" w:sz="8" w:space="0" w:color="auto"/>
            </w:tcBorders>
            <w:tcMar>
              <w:top w:w="0" w:type="dxa"/>
              <w:left w:w="108" w:type="dxa"/>
              <w:bottom w:w="0" w:type="dxa"/>
              <w:right w:w="108" w:type="dxa"/>
            </w:tcMar>
            <w:vAlign w:val="center"/>
          </w:tcPr>
          <w:p w14:paraId="43D8D334" w14:textId="3D283108"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59"/>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59"/>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59"/>
                <w14:textFill>
                  <w14:solidFill>
                    <w14:srgbClr w14:val="000000">
                      <w14:alpha w14:val="100000"/>
                    </w14:srgbClr>
                  </w14:solidFill>
                </w14:textFill>
              </w:rPr>
              <w:t xml:space="preserve">　</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B5817" w14:textId="245E7D8A"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58"/>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58"/>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58"/>
                <w14:textFill>
                  <w14:solidFill>
                    <w14:srgbClr w14:val="000000">
                      <w14:alpha w14:val="100000"/>
                    </w14:srgbClr>
                  </w14:solidFill>
                </w14:textFill>
              </w:rPr>
              <w:t xml:space="preserve">　</w:t>
            </w:r>
          </w:p>
        </w:tc>
        <w:tc>
          <w:tcPr>
            <w:tcW w:w="648" w:type="pct"/>
            <w:tcBorders>
              <w:top w:val="nil"/>
              <w:left w:val="nil"/>
              <w:bottom w:val="single" w:sz="8" w:space="0" w:color="auto"/>
              <w:right w:val="single" w:sz="8" w:space="0" w:color="auto"/>
            </w:tcBorders>
            <w:tcMar>
              <w:top w:w="0" w:type="dxa"/>
              <w:left w:w="108" w:type="dxa"/>
              <w:bottom w:w="0" w:type="dxa"/>
              <w:right w:w="108" w:type="dxa"/>
            </w:tcMar>
            <w:vAlign w:val="center"/>
          </w:tcPr>
          <w:p w14:paraId="49DF6144" w14:textId="38F3EC7F"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27"/>
                <w:shd w:val="solid" w:color="000000" w:fill="000000"/>
                <w:fitText w:val="120" w:id="-1299484657"/>
                <w14:textFill>
                  <w14:solidFill>
                    <w14:srgbClr w14:val="000000">
                      <w14:alpha w14:val="100000"/>
                    </w14:srgbClr>
                  </w14:solidFill>
                </w14:textFill>
              </w:rPr>
              <w:t xml:space="preserve">　</w:t>
            </w:r>
            <w:r w:rsidR="000476BB" w:rsidRPr="000476BB">
              <w:rPr>
                <w:rFonts w:cs="Arial"/>
                <w:color w:val="000000"/>
                <w:w w:val="27"/>
                <w:shd w:val="solid" w:color="000000" w:fill="000000"/>
                <w:fitText w:val="120" w:id="-1299484657"/>
                <w14:textFill>
                  <w14:solidFill>
                    <w14:srgbClr w14:val="000000">
                      <w14:alpha w14:val="100000"/>
                    </w14:srgbClr>
                  </w14:solidFill>
                </w14:textFill>
              </w:rPr>
              <w:t>|</w:t>
            </w:r>
            <w:r w:rsidR="000476BB" w:rsidRPr="000476BB">
              <w:rPr>
                <w:rFonts w:cs="Arial" w:hint="eastAsia"/>
                <w:color w:val="000000"/>
                <w:spacing w:val="2"/>
                <w:w w:val="27"/>
                <w:shd w:val="solid" w:color="000000" w:fill="000000"/>
                <w:fitText w:val="120" w:id="-1299484657"/>
                <w14:textFill>
                  <w14:solidFill>
                    <w14:srgbClr w14:val="000000">
                      <w14:alpha w14:val="100000"/>
                    </w14:srgbClr>
                  </w14:solidFill>
                </w14:textFill>
              </w:rPr>
              <w:t xml:space="preserve">　</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19A351BC" w14:textId="5CC98627" w:rsidR="00AE34C2" w:rsidRPr="00E423AD" w:rsidRDefault="00AE34C2" w:rsidP="0048447C">
            <w:pPr>
              <w:pStyle w:val="TableText"/>
              <w:jc w:val="center"/>
              <w:rPr>
                <w:rFonts w:cs="Arial"/>
                <w:highlight w:val="green"/>
              </w:rPr>
            </w:pPr>
            <w:r w:rsidRPr="00E423AD">
              <w:rPr>
                <w:rFonts w:cs="Arial"/>
              </w:rPr>
              <w:t>$</w:t>
            </w:r>
            <w:r w:rsidR="000476BB" w:rsidRPr="000476BB">
              <w:rPr>
                <w:rFonts w:cs="Arial" w:hint="eastAsia"/>
                <w:color w:val="000000"/>
                <w:w w:val="31"/>
                <w:shd w:val="solid" w:color="000000" w:fill="000000"/>
                <w:fitText w:val="140" w:id="-1299484656"/>
                <w14:textFill>
                  <w14:solidFill>
                    <w14:srgbClr w14:val="000000">
                      <w14:alpha w14:val="100000"/>
                    </w14:srgbClr>
                  </w14:solidFill>
                </w14:textFill>
              </w:rPr>
              <w:t xml:space="preserve">　</w:t>
            </w:r>
            <w:r w:rsidR="000476BB" w:rsidRPr="000476BB">
              <w:rPr>
                <w:rFonts w:cs="Arial"/>
                <w:color w:val="000000"/>
                <w:w w:val="31"/>
                <w:shd w:val="solid" w:color="000000" w:fill="000000"/>
                <w:fitText w:val="140" w:id="-1299484656"/>
                <w14:textFill>
                  <w14:solidFill>
                    <w14:srgbClr w14:val="000000">
                      <w14:alpha w14:val="100000"/>
                    </w14:srgbClr>
                  </w14:solidFill>
                </w14:textFill>
              </w:rPr>
              <w:t>|</w:t>
            </w:r>
            <w:r w:rsidR="000476BB" w:rsidRPr="000476BB">
              <w:rPr>
                <w:rFonts w:cs="Arial" w:hint="eastAsia"/>
                <w:color w:val="000000"/>
                <w:spacing w:val="4"/>
                <w:w w:val="31"/>
                <w:shd w:val="solid" w:color="000000" w:fill="000000"/>
                <w:fitText w:val="140" w:id="-1299484656"/>
                <w14:textFill>
                  <w14:solidFill>
                    <w14:srgbClr w14:val="000000">
                      <w14:alpha w14:val="100000"/>
                    </w14:srgbClr>
                  </w14:solidFill>
                </w14:textFill>
              </w:rPr>
              <w:t xml:space="preserve">　</w:t>
            </w:r>
          </w:p>
        </w:tc>
      </w:tr>
      <w:tr w:rsidR="00AE34C2" w:rsidRPr="00AE34C2" w14:paraId="60506C33" w14:textId="77777777" w:rsidTr="00FF1F08">
        <w:tc>
          <w:tcPr>
            <w:tcW w:w="11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F69924" w14:textId="77777777" w:rsidR="00AE34C2" w:rsidRPr="009C4182" w:rsidRDefault="00AE34C2" w:rsidP="0048447C">
            <w:pPr>
              <w:pStyle w:val="TableText"/>
              <w:rPr>
                <w:rFonts w:cs="Arial"/>
                <w:b/>
                <w:bCs/>
              </w:rPr>
            </w:pPr>
            <w:r w:rsidRPr="009C4182">
              <w:rPr>
                <w:rFonts w:cs="Arial"/>
                <w:b/>
                <w:bCs/>
              </w:rPr>
              <w:t>Net financial impact to the Government</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225DD4E5" w14:textId="2725E1BD"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31"/>
                <w:shd w:val="solid" w:color="000000" w:fill="000000"/>
                <w:fitText w:val="140" w:id="-1299484672"/>
                <w14:textFill>
                  <w14:solidFill>
                    <w14:srgbClr w14:val="000000">
                      <w14:alpha w14:val="100000"/>
                    </w14:srgbClr>
                  </w14:solidFill>
                </w14:textFill>
              </w:rPr>
              <w:t xml:space="preserve">　</w:t>
            </w:r>
            <w:r w:rsidR="000476BB" w:rsidRPr="000476BB">
              <w:rPr>
                <w:rFonts w:cs="Calibri"/>
                <w:color w:val="000000"/>
                <w:w w:val="31"/>
                <w:shd w:val="solid" w:color="000000" w:fill="000000"/>
                <w:fitText w:val="140" w:id="-1299484672"/>
                <w14:textFill>
                  <w14:solidFill>
                    <w14:srgbClr w14:val="000000">
                      <w14:alpha w14:val="100000"/>
                    </w14:srgbClr>
                  </w14:solidFill>
                </w14:textFill>
              </w:rPr>
              <w:t>|</w:t>
            </w:r>
            <w:r w:rsidR="000476BB" w:rsidRPr="000476BB">
              <w:rPr>
                <w:rFonts w:cs="Calibri" w:hint="eastAsia"/>
                <w:color w:val="000000"/>
                <w:spacing w:val="4"/>
                <w:w w:val="31"/>
                <w:shd w:val="solid" w:color="000000" w:fill="000000"/>
                <w:fitText w:val="140" w:id="-1299484672"/>
                <w14:textFill>
                  <w14:solidFill>
                    <w14:srgbClr w14:val="000000">
                      <w14:alpha w14:val="100000"/>
                    </w14:srgbClr>
                  </w14:solidFill>
                </w14:textFill>
              </w:rPr>
              <w:t xml:space="preserve">　</w:t>
            </w:r>
          </w:p>
        </w:tc>
        <w:tc>
          <w:tcPr>
            <w:tcW w:w="647" w:type="pct"/>
            <w:tcBorders>
              <w:top w:val="nil"/>
              <w:left w:val="nil"/>
              <w:bottom w:val="single" w:sz="8" w:space="0" w:color="auto"/>
              <w:right w:val="single" w:sz="8" w:space="0" w:color="auto"/>
            </w:tcBorders>
            <w:tcMar>
              <w:top w:w="0" w:type="dxa"/>
              <w:left w:w="108" w:type="dxa"/>
              <w:bottom w:w="0" w:type="dxa"/>
              <w:right w:w="108" w:type="dxa"/>
            </w:tcMar>
            <w:vAlign w:val="center"/>
          </w:tcPr>
          <w:p w14:paraId="04BD0E5E" w14:textId="1EDC0491"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27"/>
                <w:shd w:val="solid" w:color="000000" w:fill="000000"/>
                <w:fitText w:val="120" w:id="-1299484671"/>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71"/>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71"/>
                <w14:textFill>
                  <w14:solidFill>
                    <w14:srgbClr w14:val="000000">
                      <w14:alpha w14:val="100000"/>
                    </w14:srgbClr>
                  </w14:solidFill>
                </w14:textFill>
              </w:rPr>
              <w:t xml:space="preserve">　</w:t>
            </w:r>
          </w:p>
        </w:tc>
        <w:tc>
          <w:tcPr>
            <w:tcW w:w="647" w:type="pct"/>
            <w:tcBorders>
              <w:top w:val="nil"/>
              <w:left w:val="nil"/>
              <w:bottom w:val="single" w:sz="8" w:space="0" w:color="auto"/>
              <w:right w:val="single" w:sz="8" w:space="0" w:color="auto"/>
            </w:tcBorders>
            <w:tcMar>
              <w:top w:w="0" w:type="dxa"/>
              <w:left w:w="108" w:type="dxa"/>
              <w:bottom w:w="0" w:type="dxa"/>
              <w:right w:w="108" w:type="dxa"/>
            </w:tcMar>
            <w:vAlign w:val="center"/>
          </w:tcPr>
          <w:p w14:paraId="63DCCFF6" w14:textId="72D0D611"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27"/>
                <w:shd w:val="solid" w:color="000000" w:fill="000000"/>
                <w:fitText w:val="120" w:id="-1299484670"/>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70"/>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70"/>
                <w14:textFill>
                  <w14:solidFill>
                    <w14:srgbClr w14:val="000000">
                      <w14:alpha w14:val="100000"/>
                    </w14:srgbClr>
                  </w14:solidFill>
                </w14:textFill>
              </w:rPr>
              <w:t xml:space="preserve">　</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292309D4" w14:textId="7D5BE1AC"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31"/>
                <w:shd w:val="solid" w:color="000000" w:fill="000000"/>
                <w:fitText w:val="140" w:id="-1299484669"/>
                <w14:textFill>
                  <w14:solidFill>
                    <w14:srgbClr w14:val="000000">
                      <w14:alpha w14:val="100000"/>
                    </w14:srgbClr>
                  </w14:solidFill>
                </w14:textFill>
              </w:rPr>
              <w:t xml:space="preserve">　</w:t>
            </w:r>
            <w:r w:rsidR="000476BB" w:rsidRPr="000476BB">
              <w:rPr>
                <w:rFonts w:cs="Calibri"/>
                <w:color w:val="000000"/>
                <w:w w:val="31"/>
                <w:shd w:val="solid" w:color="000000" w:fill="000000"/>
                <w:fitText w:val="140" w:id="-1299484669"/>
                <w14:textFill>
                  <w14:solidFill>
                    <w14:srgbClr w14:val="000000">
                      <w14:alpha w14:val="100000"/>
                    </w14:srgbClr>
                  </w14:solidFill>
                </w14:textFill>
              </w:rPr>
              <w:t>|</w:t>
            </w:r>
            <w:r w:rsidR="000476BB" w:rsidRPr="000476BB">
              <w:rPr>
                <w:rFonts w:cs="Calibri" w:hint="eastAsia"/>
                <w:color w:val="000000"/>
                <w:spacing w:val="4"/>
                <w:w w:val="31"/>
                <w:shd w:val="solid" w:color="000000" w:fill="000000"/>
                <w:fitText w:val="140" w:id="-1299484669"/>
                <w14:textFill>
                  <w14:solidFill>
                    <w14:srgbClr w14:val="000000">
                      <w14:alpha w14:val="100000"/>
                    </w14:srgbClr>
                  </w14:solidFill>
                </w14:textFill>
              </w:rPr>
              <w:t xml:space="preserve">　</w:t>
            </w:r>
          </w:p>
        </w:tc>
        <w:tc>
          <w:tcPr>
            <w:tcW w:w="648" w:type="pct"/>
            <w:tcBorders>
              <w:top w:val="nil"/>
              <w:left w:val="nil"/>
              <w:bottom w:val="single" w:sz="8" w:space="0" w:color="auto"/>
              <w:right w:val="single" w:sz="8" w:space="0" w:color="auto"/>
            </w:tcBorders>
            <w:tcMar>
              <w:top w:w="0" w:type="dxa"/>
              <w:left w:w="108" w:type="dxa"/>
              <w:bottom w:w="0" w:type="dxa"/>
              <w:right w:w="108" w:type="dxa"/>
            </w:tcMar>
            <w:vAlign w:val="center"/>
          </w:tcPr>
          <w:p w14:paraId="403CCE5A" w14:textId="64D2F8E0"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27"/>
                <w:shd w:val="solid" w:color="000000" w:fill="000000"/>
                <w:fitText w:val="120" w:id="-1299484668"/>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8"/>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8"/>
                <w14:textFill>
                  <w14:solidFill>
                    <w14:srgbClr w14:val="000000">
                      <w14:alpha w14:val="100000"/>
                    </w14:srgbClr>
                  </w14:solidFill>
                </w14:textFill>
              </w:rPr>
              <w:t xml:space="preserve">　</w:t>
            </w:r>
          </w:p>
        </w:tc>
        <w:tc>
          <w:tcPr>
            <w:tcW w:w="626" w:type="pct"/>
            <w:tcBorders>
              <w:top w:val="nil"/>
              <w:left w:val="nil"/>
              <w:bottom w:val="single" w:sz="8" w:space="0" w:color="auto"/>
              <w:right w:val="single" w:sz="8" w:space="0" w:color="auto"/>
            </w:tcBorders>
            <w:tcMar>
              <w:top w:w="0" w:type="dxa"/>
              <w:left w:w="108" w:type="dxa"/>
              <w:bottom w:w="0" w:type="dxa"/>
              <w:right w:w="108" w:type="dxa"/>
            </w:tcMar>
            <w:vAlign w:val="center"/>
          </w:tcPr>
          <w:p w14:paraId="77C51F58" w14:textId="405BF854" w:rsidR="00AE34C2" w:rsidRPr="00A53DAA" w:rsidRDefault="00AE34C2" w:rsidP="0048447C">
            <w:pPr>
              <w:pStyle w:val="TableText"/>
              <w:jc w:val="center"/>
              <w:rPr>
                <w:rFonts w:cs="Arial"/>
                <w:highlight w:val="green"/>
              </w:rPr>
            </w:pPr>
            <w:r w:rsidRPr="00E423AD">
              <w:rPr>
                <w:rFonts w:cs="Calibri"/>
                <w:color w:val="000000"/>
              </w:rPr>
              <w:t>$</w:t>
            </w:r>
            <w:r w:rsidR="000476BB" w:rsidRPr="000476BB">
              <w:rPr>
                <w:rFonts w:cs="Calibri" w:hint="eastAsia"/>
                <w:color w:val="000000"/>
                <w:w w:val="31"/>
                <w:shd w:val="solid" w:color="000000" w:fill="000000"/>
                <w:fitText w:val="140" w:id="-1299484667"/>
                <w14:textFill>
                  <w14:solidFill>
                    <w14:srgbClr w14:val="000000">
                      <w14:alpha w14:val="100000"/>
                    </w14:srgbClr>
                  </w14:solidFill>
                </w14:textFill>
              </w:rPr>
              <w:t xml:space="preserve">　</w:t>
            </w:r>
            <w:r w:rsidR="000476BB" w:rsidRPr="000476BB">
              <w:rPr>
                <w:rFonts w:cs="Calibri"/>
                <w:color w:val="000000"/>
                <w:w w:val="31"/>
                <w:shd w:val="solid" w:color="000000" w:fill="000000"/>
                <w:fitText w:val="140" w:id="-1299484667"/>
                <w14:textFill>
                  <w14:solidFill>
                    <w14:srgbClr w14:val="000000">
                      <w14:alpha w14:val="100000"/>
                    </w14:srgbClr>
                  </w14:solidFill>
                </w14:textFill>
              </w:rPr>
              <w:t>|</w:t>
            </w:r>
            <w:r w:rsidR="000476BB" w:rsidRPr="000476BB">
              <w:rPr>
                <w:rFonts w:cs="Calibri" w:hint="eastAsia"/>
                <w:color w:val="000000"/>
                <w:spacing w:val="4"/>
                <w:w w:val="31"/>
                <w:shd w:val="solid" w:color="000000" w:fill="000000"/>
                <w:fitText w:val="140" w:id="-1299484667"/>
                <w14:textFill>
                  <w14:solidFill>
                    <w14:srgbClr w14:val="000000">
                      <w14:alpha w14:val="100000"/>
                    </w14:srgbClr>
                  </w14:solidFill>
                </w14:textFill>
              </w:rPr>
              <w:t xml:space="preserve">　</w:t>
            </w:r>
          </w:p>
        </w:tc>
      </w:tr>
    </w:tbl>
    <w:p w14:paraId="0853DCD6" w14:textId="1202B54D" w:rsidR="00AE34C2" w:rsidRPr="009C4182" w:rsidRDefault="00AE34C2" w:rsidP="00BB2514">
      <w:pPr>
        <w:pStyle w:val="Tablenotes"/>
      </w:pPr>
      <w:r w:rsidRPr="009C4182">
        <w:t xml:space="preserve">Source: </w:t>
      </w:r>
      <w:r w:rsidR="00FA67CE">
        <w:t>Table 8, p8 of Pre-ESC response</w:t>
      </w:r>
    </w:p>
    <w:p w14:paraId="367C1DB4" w14:textId="42F82453" w:rsidR="00AE34C2" w:rsidRPr="00FF1F08" w:rsidRDefault="00FF1F08" w:rsidP="00317083">
      <w:pPr>
        <w:keepNext/>
        <w:rPr>
          <w:b/>
          <w:bCs/>
        </w:rPr>
      </w:pPr>
      <w:r w:rsidRPr="00FF1F08">
        <w:rPr>
          <w:b/>
          <w:bCs/>
        </w:rPr>
        <w:lastRenderedPageBreak/>
        <w:t xml:space="preserve">Pre-MSAC response </w:t>
      </w:r>
    </w:p>
    <w:p w14:paraId="3DD68226" w14:textId="77777777" w:rsidR="00FF1F08" w:rsidRDefault="00FF1F08" w:rsidP="00FF1F08">
      <w:pPr>
        <w:spacing w:before="0" w:after="120"/>
        <w:rPr>
          <w:rFonts w:cstheme="minorHAnsi"/>
        </w:rPr>
      </w:pPr>
      <w:r>
        <w:rPr>
          <w:rFonts w:cstheme="minorHAnsi"/>
        </w:rPr>
        <w:t xml:space="preserve">The applicant made the following adjustments to the financial estimates: </w:t>
      </w:r>
    </w:p>
    <w:p w14:paraId="55C55BDC" w14:textId="492998E5" w:rsidR="00FF1F08" w:rsidRPr="00FF1F08" w:rsidRDefault="00FF1F08" w:rsidP="00FF1F08">
      <w:pPr>
        <w:pStyle w:val="ListParagraph"/>
        <w:numPr>
          <w:ilvl w:val="0"/>
          <w:numId w:val="46"/>
        </w:numPr>
        <w:spacing w:before="0" w:after="120"/>
        <w:rPr>
          <w:rFonts w:cstheme="minorHAnsi"/>
          <w:color w:val="000000" w:themeColor="text1"/>
        </w:rPr>
      </w:pPr>
      <w:r>
        <w:rPr>
          <w:rFonts w:cstheme="minorHAnsi"/>
        </w:rPr>
        <w:t xml:space="preserve">The total number of patients aged between 18 – 25 years old were removed </w:t>
      </w:r>
    </w:p>
    <w:p w14:paraId="5BDB6A86" w14:textId="71C4F2BC" w:rsidR="00FF1F08" w:rsidRPr="00FF1F08" w:rsidRDefault="00FF1F08" w:rsidP="00FF1F08">
      <w:pPr>
        <w:pStyle w:val="ListParagraph"/>
        <w:numPr>
          <w:ilvl w:val="0"/>
          <w:numId w:val="46"/>
        </w:numPr>
        <w:spacing w:before="0" w:after="120"/>
        <w:rPr>
          <w:rFonts w:cstheme="minorHAnsi"/>
          <w:color w:val="000000" w:themeColor="text1"/>
        </w:rPr>
      </w:pPr>
      <w:r>
        <w:rPr>
          <w:rFonts w:cstheme="minorHAnsi"/>
        </w:rPr>
        <w:t xml:space="preserve">The new proposed effective price of brexu-cel was used </w:t>
      </w:r>
    </w:p>
    <w:p w14:paraId="527BA4AD" w14:textId="6BDA2FD7" w:rsidR="00FF1F08" w:rsidRPr="00ED2151" w:rsidRDefault="00FF1F08" w:rsidP="00FF1F08">
      <w:pPr>
        <w:spacing w:before="0" w:after="120"/>
        <w:rPr>
          <w:color w:val="000000" w:themeColor="text1"/>
        </w:rPr>
      </w:pPr>
      <w:r>
        <w:rPr>
          <w:color w:val="000000" w:themeColor="text1"/>
        </w:rPr>
        <w:t xml:space="preserve">As shown in </w:t>
      </w:r>
      <w:r>
        <w:rPr>
          <w:color w:val="000000" w:themeColor="text1"/>
        </w:rPr>
        <w:fldChar w:fldCharType="begin"/>
      </w:r>
      <w:r>
        <w:rPr>
          <w:color w:val="000000" w:themeColor="text1"/>
        </w:rPr>
        <w:instrText xml:space="preserve"> REF _Ref121774512 \h </w:instrText>
      </w:r>
      <w:r>
        <w:rPr>
          <w:color w:val="000000" w:themeColor="text1"/>
        </w:rPr>
      </w:r>
      <w:r>
        <w:rPr>
          <w:color w:val="000000" w:themeColor="text1"/>
        </w:rPr>
        <w:fldChar w:fldCharType="separate"/>
      </w:r>
      <w:r>
        <w:t xml:space="preserve">Table </w:t>
      </w:r>
      <w:r>
        <w:rPr>
          <w:noProof/>
        </w:rPr>
        <w:t>15</w:t>
      </w:r>
      <w:r>
        <w:rPr>
          <w:color w:val="000000" w:themeColor="text1"/>
        </w:rPr>
        <w:fldChar w:fldCharType="end"/>
      </w:r>
      <w:r>
        <w:rPr>
          <w:color w:val="000000" w:themeColor="text1"/>
        </w:rPr>
        <w:t>, t</w:t>
      </w:r>
      <w:r w:rsidRPr="00ED2151">
        <w:rPr>
          <w:color w:val="000000" w:themeColor="text1"/>
        </w:rPr>
        <w:t xml:space="preserve">he cost </w:t>
      </w:r>
      <w:r>
        <w:rPr>
          <w:color w:val="000000" w:themeColor="text1"/>
        </w:rPr>
        <w:t xml:space="preserve">to the </w:t>
      </w:r>
      <w:r w:rsidRPr="00ED2151">
        <w:rPr>
          <w:color w:val="000000" w:themeColor="text1"/>
        </w:rPr>
        <w:t xml:space="preserve">government for brexu-cel would be </w:t>
      </w:r>
      <w:r w:rsidRPr="00E423AD">
        <w:rPr>
          <w:color w:val="000000" w:themeColor="text1"/>
        </w:rPr>
        <w:t>$</w:t>
      </w:r>
      <w:r w:rsidR="000476BB" w:rsidRPr="000476BB">
        <w:rPr>
          <w:color w:val="000000" w:themeColor="text1"/>
          <w:w w:val="66"/>
          <w:shd w:val="solid" w:color="000000" w:fill="000000"/>
          <w:fitText w:val="440" w:id="-1299484666"/>
          <w14:textFill>
            <w14:solidFill>
              <w14:schemeClr w14:val="tx1">
                <w14:alpha w14:val="100000"/>
              </w14:schemeClr>
            </w14:solidFill>
          </w14:textFill>
        </w:rPr>
        <w:t>|||||</w:t>
      </w:r>
      <w:r w:rsidR="000476BB" w:rsidRPr="000476BB">
        <w:rPr>
          <w:color w:val="000000" w:themeColor="text1"/>
          <w:spacing w:val="4"/>
          <w:w w:val="66"/>
          <w:shd w:val="solid" w:color="000000" w:fill="000000"/>
          <w:fitText w:val="440" w:id="-1299484666"/>
          <w14:textFill>
            <w14:solidFill>
              <w14:schemeClr w14:val="tx1">
                <w14:alpha w14:val="100000"/>
              </w14:schemeClr>
            </w14:solidFill>
          </w14:textFill>
        </w:rPr>
        <w:t>|</w:t>
      </w:r>
      <w:r>
        <w:rPr>
          <w:color w:val="000000" w:themeColor="text1"/>
        </w:rPr>
        <w:t xml:space="preserve"> </w:t>
      </w:r>
      <w:r w:rsidRPr="00ED2151">
        <w:rPr>
          <w:color w:val="000000" w:themeColor="text1"/>
        </w:rPr>
        <w:t xml:space="preserve">million in Year 1 </w:t>
      </w:r>
      <w:r>
        <w:rPr>
          <w:color w:val="000000" w:themeColor="text1"/>
        </w:rPr>
        <w:t xml:space="preserve">(decreased from </w:t>
      </w:r>
      <w:r w:rsidRPr="00E423AD">
        <w:rPr>
          <w:color w:val="000000" w:themeColor="text1"/>
        </w:rPr>
        <w:t>$</w:t>
      </w:r>
      <w:r w:rsidR="000476BB" w:rsidRPr="000476BB">
        <w:rPr>
          <w:color w:val="000000" w:themeColor="text1"/>
          <w:w w:val="66"/>
          <w:shd w:val="solid" w:color="000000" w:fill="000000"/>
          <w:fitText w:val="440" w:id="-1299484665"/>
          <w14:textFill>
            <w14:solidFill>
              <w14:schemeClr w14:val="tx1">
                <w14:alpha w14:val="100000"/>
              </w14:schemeClr>
            </w14:solidFill>
          </w14:textFill>
        </w:rPr>
        <w:t>|||||</w:t>
      </w:r>
      <w:r w:rsidR="000476BB" w:rsidRPr="000476BB">
        <w:rPr>
          <w:color w:val="000000" w:themeColor="text1"/>
          <w:spacing w:val="4"/>
          <w:w w:val="66"/>
          <w:shd w:val="solid" w:color="000000" w:fill="000000"/>
          <w:fitText w:val="440" w:id="-1299484665"/>
          <w14:textFill>
            <w14:solidFill>
              <w14:schemeClr w14:val="tx1">
                <w14:alpha w14:val="100000"/>
              </w14:schemeClr>
            </w14:solidFill>
          </w14:textFill>
        </w:rPr>
        <w:t>|</w:t>
      </w:r>
      <w:r>
        <w:rPr>
          <w:color w:val="000000" w:themeColor="text1"/>
        </w:rPr>
        <w:t xml:space="preserve"> million in the ADAR) </w:t>
      </w:r>
      <w:r w:rsidRPr="00ED2151">
        <w:rPr>
          <w:color w:val="000000" w:themeColor="text1"/>
        </w:rPr>
        <w:t xml:space="preserve">up to </w:t>
      </w:r>
      <w:r w:rsidRPr="00E423AD">
        <w:rPr>
          <w:color w:val="000000" w:themeColor="text1"/>
        </w:rPr>
        <w:t>$</w:t>
      </w:r>
      <w:r w:rsidR="000476BB" w:rsidRPr="000476BB">
        <w:rPr>
          <w:color w:val="000000" w:themeColor="text1"/>
          <w:w w:val="66"/>
          <w:shd w:val="solid" w:color="000000" w:fill="000000"/>
          <w:fitText w:val="440" w:id="-1299484664"/>
          <w14:textFill>
            <w14:solidFill>
              <w14:schemeClr w14:val="tx1">
                <w14:alpha w14:val="100000"/>
              </w14:schemeClr>
            </w14:solidFill>
          </w14:textFill>
        </w:rPr>
        <w:t>|||||</w:t>
      </w:r>
      <w:r w:rsidR="000476BB" w:rsidRPr="000476BB">
        <w:rPr>
          <w:color w:val="000000" w:themeColor="text1"/>
          <w:spacing w:val="4"/>
          <w:w w:val="66"/>
          <w:shd w:val="solid" w:color="000000" w:fill="000000"/>
          <w:fitText w:val="440" w:id="-1299484664"/>
          <w14:textFill>
            <w14:solidFill>
              <w14:schemeClr w14:val="tx1">
                <w14:alpha w14:val="100000"/>
              </w14:schemeClr>
            </w14:solidFill>
          </w14:textFill>
        </w:rPr>
        <w:t>|</w:t>
      </w:r>
      <w:r w:rsidRPr="00ED2151">
        <w:rPr>
          <w:color w:val="000000" w:themeColor="text1"/>
        </w:rPr>
        <w:t xml:space="preserve"> million in Year 6</w:t>
      </w:r>
      <w:r>
        <w:rPr>
          <w:color w:val="000000" w:themeColor="text1"/>
        </w:rPr>
        <w:t xml:space="preserve"> (decreased from </w:t>
      </w:r>
      <w:r w:rsidRPr="00E423AD">
        <w:rPr>
          <w:color w:val="000000" w:themeColor="text1"/>
        </w:rPr>
        <w:t>$</w:t>
      </w:r>
      <w:r w:rsidR="000476BB" w:rsidRPr="000476BB">
        <w:rPr>
          <w:color w:val="000000" w:themeColor="text1"/>
          <w:w w:val="66"/>
          <w:shd w:val="solid" w:color="000000" w:fill="000000"/>
          <w:fitText w:val="440" w:id="-1299484663"/>
          <w14:textFill>
            <w14:solidFill>
              <w14:schemeClr w14:val="tx1">
                <w14:alpha w14:val="100000"/>
              </w14:schemeClr>
            </w14:solidFill>
          </w14:textFill>
        </w:rPr>
        <w:t>|||||</w:t>
      </w:r>
      <w:r w:rsidR="000476BB" w:rsidRPr="000476BB">
        <w:rPr>
          <w:color w:val="000000" w:themeColor="text1"/>
          <w:spacing w:val="4"/>
          <w:w w:val="66"/>
          <w:shd w:val="solid" w:color="000000" w:fill="000000"/>
          <w:fitText w:val="440" w:id="-1299484663"/>
          <w14:textFill>
            <w14:solidFill>
              <w14:schemeClr w14:val="tx1">
                <w14:alpha w14:val="100000"/>
              </w14:schemeClr>
            </w14:solidFill>
          </w14:textFill>
        </w:rPr>
        <w:t>|</w:t>
      </w:r>
      <w:r>
        <w:rPr>
          <w:color w:val="000000" w:themeColor="text1"/>
        </w:rPr>
        <w:t xml:space="preserve"> million in the ADAR)</w:t>
      </w:r>
      <w:r w:rsidRPr="00ED2151">
        <w:rPr>
          <w:color w:val="000000" w:themeColor="text1"/>
        </w:rPr>
        <w:t xml:space="preserve">, with the net financial impact to the Government </w:t>
      </w:r>
      <w:r w:rsidRPr="00E423AD">
        <w:rPr>
          <w:color w:val="000000" w:themeColor="text1"/>
        </w:rPr>
        <w:t>$</w:t>
      </w:r>
      <w:r w:rsidR="000476BB" w:rsidRPr="000476BB">
        <w:rPr>
          <w:color w:val="000000" w:themeColor="text1"/>
          <w:w w:val="66"/>
          <w:shd w:val="solid" w:color="000000" w:fill="000000"/>
          <w:fitText w:val="440" w:id="-1299484662"/>
          <w14:textFill>
            <w14:solidFill>
              <w14:schemeClr w14:val="tx1">
                <w14:alpha w14:val="100000"/>
              </w14:schemeClr>
            </w14:solidFill>
          </w14:textFill>
        </w:rPr>
        <w:t>|||||</w:t>
      </w:r>
      <w:r w:rsidR="000476BB" w:rsidRPr="000476BB">
        <w:rPr>
          <w:color w:val="000000" w:themeColor="text1"/>
          <w:spacing w:val="4"/>
          <w:w w:val="66"/>
          <w:shd w:val="solid" w:color="000000" w:fill="000000"/>
          <w:fitText w:val="440" w:id="-1299484662"/>
          <w14:textFill>
            <w14:solidFill>
              <w14:schemeClr w14:val="tx1">
                <w14:alpha w14:val="100000"/>
              </w14:schemeClr>
            </w14:solidFill>
          </w14:textFill>
        </w:rPr>
        <w:t>|</w:t>
      </w:r>
      <w:r w:rsidRPr="00ED2151">
        <w:rPr>
          <w:color w:val="000000" w:themeColor="text1"/>
        </w:rPr>
        <w:t>million in Year 1</w:t>
      </w:r>
      <w:r>
        <w:rPr>
          <w:color w:val="000000" w:themeColor="text1"/>
        </w:rPr>
        <w:t xml:space="preserve"> (decreased from </w:t>
      </w:r>
      <w:r w:rsidRPr="00E423AD">
        <w:rPr>
          <w:color w:val="000000" w:themeColor="text1"/>
        </w:rPr>
        <w:t>$</w:t>
      </w:r>
      <w:r w:rsidR="000476BB" w:rsidRPr="000476BB">
        <w:rPr>
          <w:color w:val="000000" w:themeColor="text1"/>
          <w:w w:val="66"/>
          <w:shd w:val="solid" w:color="000000" w:fill="000000"/>
          <w:fitText w:val="440" w:id="-1299484661"/>
          <w14:textFill>
            <w14:solidFill>
              <w14:schemeClr w14:val="tx1">
                <w14:alpha w14:val="100000"/>
              </w14:schemeClr>
            </w14:solidFill>
          </w14:textFill>
        </w:rPr>
        <w:t>|||||</w:t>
      </w:r>
      <w:r w:rsidR="000476BB" w:rsidRPr="000476BB">
        <w:rPr>
          <w:color w:val="000000" w:themeColor="text1"/>
          <w:spacing w:val="4"/>
          <w:w w:val="66"/>
          <w:shd w:val="solid" w:color="000000" w:fill="000000"/>
          <w:fitText w:val="440" w:id="-1299484661"/>
          <w14:textFill>
            <w14:solidFill>
              <w14:schemeClr w14:val="tx1">
                <w14:alpha w14:val="100000"/>
              </w14:schemeClr>
            </w14:solidFill>
          </w14:textFill>
        </w:rPr>
        <w:t>|</w:t>
      </w:r>
      <w:r w:rsidRPr="00C33E95">
        <w:rPr>
          <w:color w:val="000000" w:themeColor="text1"/>
        </w:rPr>
        <w:t xml:space="preserve"> </w:t>
      </w:r>
      <w:r>
        <w:rPr>
          <w:color w:val="000000" w:themeColor="text1"/>
        </w:rPr>
        <w:t>million in the ADAR)</w:t>
      </w:r>
      <w:r w:rsidRPr="00ED2151">
        <w:rPr>
          <w:color w:val="000000" w:themeColor="text1"/>
        </w:rPr>
        <w:t xml:space="preserve"> up to </w:t>
      </w:r>
      <w:r w:rsidRPr="00E423AD">
        <w:rPr>
          <w:color w:val="000000" w:themeColor="text1"/>
        </w:rPr>
        <w:t>$</w:t>
      </w:r>
      <w:r w:rsidR="000476BB" w:rsidRPr="000476BB">
        <w:rPr>
          <w:color w:val="000000" w:themeColor="text1"/>
          <w:w w:val="66"/>
          <w:shd w:val="solid" w:color="000000" w:fill="000000"/>
          <w:fitText w:val="440" w:id="-1299484660"/>
          <w14:textFill>
            <w14:solidFill>
              <w14:schemeClr w14:val="tx1">
                <w14:alpha w14:val="100000"/>
              </w14:schemeClr>
            </w14:solidFill>
          </w14:textFill>
        </w:rPr>
        <w:t>|||||</w:t>
      </w:r>
      <w:r w:rsidR="000476BB" w:rsidRPr="000476BB">
        <w:rPr>
          <w:color w:val="000000" w:themeColor="text1"/>
          <w:spacing w:val="4"/>
          <w:w w:val="66"/>
          <w:shd w:val="solid" w:color="000000" w:fill="000000"/>
          <w:fitText w:val="440" w:id="-1299484660"/>
          <w14:textFill>
            <w14:solidFill>
              <w14:schemeClr w14:val="tx1">
                <w14:alpha w14:val="100000"/>
              </w14:schemeClr>
            </w14:solidFill>
          </w14:textFill>
        </w:rPr>
        <w:t>|</w:t>
      </w:r>
      <w:r>
        <w:rPr>
          <w:color w:val="000000" w:themeColor="text1"/>
        </w:rPr>
        <w:t xml:space="preserve"> </w:t>
      </w:r>
      <w:r w:rsidRPr="00ED2151">
        <w:rPr>
          <w:color w:val="000000" w:themeColor="text1"/>
        </w:rPr>
        <w:t>million in Year 6</w:t>
      </w:r>
      <w:r>
        <w:rPr>
          <w:color w:val="000000" w:themeColor="text1"/>
        </w:rPr>
        <w:t xml:space="preserve"> (decreased from </w:t>
      </w:r>
      <w:r w:rsidRPr="00E423AD">
        <w:rPr>
          <w:color w:val="000000" w:themeColor="text1"/>
        </w:rPr>
        <w:t>$</w:t>
      </w:r>
      <w:r w:rsidR="000476BB" w:rsidRPr="000476BB">
        <w:rPr>
          <w:color w:val="000000" w:themeColor="text1"/>
          <w:w w:val="66"/>
          <w:shd w:val="solid" w:color="000000" w:fill="000000"/>
          <w:fitText w:val="440" w:id="-1299484659"/>
          <w14:textFill>
            <w14:solidFill>
              <w14:schemeClr w14:val="tx1">
                <w14:alpha w14:val="100000"/>
              </w14:schemeClr>
            </w14:solidFill>
          </w14:textFill>
        </w:rPr>
        <w:t>|||||</w:t>
      </w:r>
      <w:r w:rsidR="000476BB" w:rsidRPr="000476BB">
        <w:rPr>
          <w:color w:val="000000" w:themeColor="text1"/>
          <w:spacing w:val="4"/>
          <w:w w:val="66"/>
          <w:shd w:val="solid" w:color="000000" w:fill="000000"/>
          <w:fitText w:val="440" w:id="-1299484659"/>
          <w14:textFill>
            <w14:solidFill>
              <w14:schemeClr w14:val="tx1">
                <w14:alpha w14:val="100000"/>
              </w14:schemeClr>
            </w14:solidFill>
          </w14:textFill>
        </w:rPr>
        <w:t>|</w:t>
      </w:r>
      <w:r w:rsidRPr="00C33E95">
        <w:rPr>
          <w:color w:val="000000" w:themeColor="text1"/>
        </w:rPr>
        <w:t xml:space="preserve"> </w:t>
      </w:r>
      <w:r>
        <w:rPr>
          <w:color w:val="000000" w:themeColor="text1"/>
        </w:rPr>
        <w:t>million in the ADAR)</w:t>
      </w:r>
      <w:r w:rsidRPr="00ED2151">
        <w:rPr>
          <w:color w:val="000000" w:themeColor="text1"/>
        </w:rPr>
        <w:t>.</w:t>
      </w:r>
    </w:p>
    <w:p w14:paraId="4DED4B07" w14:textId="3FFC9805" w:rsidR="00FF1F08" w:rsidRDefault="00FF1F08" w:rsidP="00FF1F08">
      <w:pPr>
        <w:pStyle w:val="Caption"/>
      </w:pPr>
      <w:bookmarkStart w:id="80" w:name="_Ref121774512"/>
      <w:r>
        <w:t xml:space="preserve">Table </w:t>
      </w:r>
      <w:r w:rsidR="00D95241">
        <w:fldChar w:fldCharType="begin"/>
      </w:r>
      <w:r w:rsidR="00D95241">
        <w:instrText xml:space="preserve"> SEQ Table \* ARABIC </w:instrText>
      </w:r>
      <w:r w:rsidR="00D95241">
        <w:fldChar w:fldCharType="separate"/>
      </w:r>
      <w:r>
        <w:rPr>
          <w:noProof/>
        </w:rPr>
        <w:t>15</w:t>
      </w:r>
      <w:r w:rsidR="00D95241">
        <w:rPr>
          <w:noProof/>
        </w:rPr>
        <w:fldChar w:fldCharType="end"/>
      </w:r>
      <w:bookmarkEnd w:id="80"/>
      <w:r>
        <w:t xml:space="preserve"> - Updated financial estimates in pre-MSAC response</w:t>
      </w:r>
    </w:p>
    <w:tbl>
      <w:tblPr>
        <w:tblStyle w:val="TableGrid1"/>
        <w:tblW w:w="5000" w:type="pct"/>
        <w:tblLayout w:type="fixed"/>
        <w:tblCellMar>
          <w:left w:w="28" w:type="dxa"/>
          <w:right w:w="28" w:type="dxa"/>
        </w:tblCellMar>
        <w:tblLook w:val="04A0" w:firstRow="1" w:lastRow="0" w:firstColumn="1" w:lastColumn="0" w:noHBand="0" w:noVBand="1"/>
      </w:tblPr>
      <w:tblGrid>
        <w:gridCol w:w="1980"/>
        <w:gridCol w:w="1172"/>
        <w:gridCol w:w="1174"/>
        <w:gridCol w:w="1174"/>
        <w:gridCol w:w="1172"/>
        <w:gridCol w:w="1174"/>
        <w:gridCol w:w="1170"/>
      </w:tblGrid>
      <w:tr w:rsidR="00FF1F08" w:rsidRPr="00750C53" w14:paraId="6DE08BAB" w14:textId="77777777" w:rsidTr="00317083">
        <w:trPr>
          <w:cnfStyle w:val="100000000000" w:firstRow="1" w:lastRow="0" w:firstColumn="0" w:lastColumn="0" w:oddVBand="0" w:evenVBand="0" w:oddHBand="0" w:evenHBand="0" w:firstRowFirstColumn="0" w:firstRowLastColumn="0" w:lastRowFirstColumn="0" w:lastRowLastColumn="0"/>
          <w:tblHeader/>
        </w:trPr>
        <w:tc>
          <w:tcPr>
            <w:tcW w:w="10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87DE939" w14:textId="77777777" w:rsidR="00FF1F08" w:rsidRPr="00317083" w:rsidRDefault="00FF1F08" w:rsidP="0025297C">
            <w:pPr>
              <w:pStyle w:val="TableText"/>
              <w:rPr>
                <w:rFonts w:cs="Arial"/>
                <w:b/>
                <w:bCs/>
              </w:rPr>
            </w:pPr>
            <w:r w:rsidRPr="00317083">
              <w:rPr>
                <w:rFonts w:cs="Arial"/>
                <w:b/>
                <w:bCs/>
              </w:rPr>
              <w:t xml:space="preserve">Parameter </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168F490" w14:textId="77777777" w:rsidR="00FF1F08" w:rsidRPr="00317083" w:rsidRDefault="00FF1F08" w:rsidP="0025297C">
            <w:pPr>
              <w:pStyle w:val="TableHeading"/>
              <w:keepNext w:val="0"/>
              <w:spacing w:before="0" w:after="0"/>
              <w:rPr>
                <w:rFonts w:cs="Arial"/>
              </w:rPr>
            </w:pPr>
            <w:r w:rsidRPr="00317083">
              <w:rPr>
                <w:rFonts w:cs="Arial"/>
              </w:rPr>
              <w:t>Year 1</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27B35BF" w14:textId="77777777" w:rsidR="00FF1F08" w:rsidRPr="00317083" w:rsidRDefault="00FF1F08" w:rsidP="0025297C">
            <w:pPr>
              <w:pStyle w:val="TableHeading"/>
              <w:keepNext w:val="0"/>
              <w:spacing w:before="0" w:after="0"/>
              <w:rPr>
                <w:rFonts w:cs="Arial"/>
              </w:rPr>
            </w:pPr>
            <w:r w:rsidRPr="00317083">
              <w:rPr>
                <w:rFonts w:cs="Arial"/>
              </w:rPr>
              <w:t>Year 2</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BC9966A" w14:textId="77777777" w:rsidR="00FF1F08" w:rsidRPr="00317083" w:rsidRDefault="00FF1F08" w:rsidP="0025297C">
            <w:pPr>
              <w:pStyle w:val="TableHeading"/>
              <w:keepNext w:val="0"/>
              <w:spacing w:before="0" w:after="0"/>
              <w:rPr>
                <w:rFonts w:cs="Arial"/>
              </w:rPr>
            </w:pPr>
            <w:r w:rsidRPr="00317083">
              <w:rPr>
                <w:rFonts w:cs="Arial"/>
              </w:rPr>
              <w:t>Year 3</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F9C1290" w14:textId="77777777" w:rsidR="00FF1F08" w:rsidRPr="00317083" w:rsidRDefault="00FF1F08" w:rsidP="0025297C">
            <w:pPr>
              <w:pStyle w:val="TableHeading"/>
              <w:keepNext w:val="0"/>
              <w:spacing w:before="0" w:after="0"/>
              <w:rPr>
                <w:rFonts w:cs="Arial"/>
              </w:rPr>
            </w:pPr>
            <w:r w:rsidRPr="00317083">
              <w:rPr>
                <w:rFonts w:cs="Arial"/>
              </w:rPr>
              <w:t>Year 4</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180DEAD" w14:textId="77777777" w:rsidR="00FF1F08" w:rsidRPr="00317083" w:rsidRDefault="00FF1F08" w:rsidP="0025297C">
            <w:pPr>
              <w:pStyle w:val="TableHeading"/>
              <w:keepNext w:val="0"/>
              <w:spacing w:before="0" w:after="0"/>
              <w:rPr>
                <w:rFonts w:cs="Arial"/>
              </w:rPr>
            </w:pPr>
            <w:r w:rsidRPr="00317083">
              <w:rPr>
                <w:rFonts w:cs="Arial"/>
              </w:rPr>
              <w:t>Year 5</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7EB6DD0" w14:textId="77777777" w:rsidR="00FF1F08" w:rsidRPr="00317083" w:rsidRDefault="00FF1F08" w:rsidP="0025297C">
            <w:pPr>
              <w:pStyle w:val="TableHeading"/>
              <w:keepNext w:val="0"/>
              <w:spacing w:before="0" w:after="0"/>
              <w:rPr>
                <w:rFonts w:cs="Arial"/>
              </w:rPr>
            </w:pPr>
            <w:r w:rsidRPr="00317083">
              <w:rPr>
                <w:rFonts w:cs="Arial"/>
              </w:rPr>
              <w:t>Year 6</w:t>
            </w:r>
          </w:p>
        </w:tc>
      </w:tr>
      <w:tr w:rsidR="00FF1F08" w:rsidRPr="00750C53" w14:paraId="71388E14" w14:textId="77777777" w:rsidTr="00317083">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A5B076C" w14:textId="77777777" w:rsidR="00FF1F08" w:rsidRPr="00317083" w:rsidRDefault="00FF1F08" w:rsidP="0025297C">
            <w:pPr>
              <w:pStyle w:val="TableText"/>
              <w:rPr>
                <w:rFonts w:cs="Arial"/>
                <w:b/>
                <w:bCs/>
              </w:rPr>
            </w:pPr>
            <w:r w:rsidRPr="00317083">
              <w:rPr>
                <w:rFonts w:cs="Arial"/>
                <w:b/>
                <w:bCs/>
              </w:rPr>
              <w:t>Estimated use and cost of the proposed health technology</w:t>
            </w:r>
          </w:p>
        </w:tc>
      </w:tr>
      <w:tr w:rsidR="00FF1F08" w:rsidRPr="00750C53" w14:paraId="004C9CDC" w14:textId="77777777" w:rsidTr="000476BB">
        <w:tc>
          <w:tcPr>
            <w:tcW w:w="1098"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AF78EC" w14:textId="77777777" w:rsidR="00FF1F08" w:rsidRPr="00317083" w:rsidRDefault="00FF1F08" w:rsidP="0025297C">
            <w:pPr>
              <w:pStyle w:val="TableText"/>
              <w:rPr>
                <w:rFonts w:cs="Arial"/>
              </w:rPr>
            </w:pPr>
            <w:r w:rsidRPr="00317083">
              <w:rPr>
                <w:rFonts w:cs="Arial"/>
              </w:rPr>
              <w:t>Number of people eligible for brexucabtagene autoleucel</w:t>
            </w:r>
          </w:p>
        </w:tc>
        <w:tc>
          <w:tcPr>
            <w:tcW w:w="650"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63BEBFB0" w14:textId="4F518AA3" w:rsidR="00FF1F08" w:rsidRPr="00A53DAA" w:rsidRDefault="000476BB" w:rsidP="0025297C">
            <w:pPr>
              <w:pStyle w:val="TableText"/>
              <w:jc w:val="center"/>
              <w:rPr>
                <w:rFonts w:cs="Arial"/>
                <w:highlight w:val="green"/>
              </w:rPr>
            </w:pPr>
            <w:r w:rsidRPr="000476BB">
              <w:rPr>
                <w:rFonts w:cs="Arial" w:hint="eastAsia"/>
                <w:color w:val="000000"/>
                <w:w w:val="15"/>
                <w:fitText w:val="70" w:id="-1299484658"/>
                <w14:textFill>
                  <w14:solidFill>
                    <w14:srgbClr w14:val="000000">
                      <w14:alpha w14:val="100000"/>
                    </w14:srgbClr>
                  </w14:solidFill>
                </w14:textFill>
              </w:rPr>
              <w:t xml:space="preserve">　</w:t>
            </w:r>
            <w:r w:rsidRPr="000476BB">
              <w:rPr>
                <w:rFonts w:cs="Arial"/>
                <w:color w:val="000000"/>
                <w:w w:val="15"/>
                <w:fitText w:val="70" w:id="-1299484658"/>
                <w14:textFill>
                  <w14:solidFill>
                    <w14:srgbClr w14:val="000000">
                      <w14:alpha w14:val="100000"/>
                    </w14:srgbClr>
                  </w14:solidFill>
                </w14:textFill>
              </w:rPr>
              <w:t>|</w:t>
            </w:r>
            <w:r w:rsidRPr="000476BB">
              <w:rPr>
                <w:rFonts w:cs="Arial" w:hint="eastAsia"/>
                <w:color w:val="000000"/>
                <w:w w:val="15"/>
                <w:fitText w:val="70" w:id="-1299484658"/>
                <w14:textFill>
                  <w14:solidFill>
                    <w14:srgbClr w14:val="000000">
                      <w14:alpha w14:val="100000"/>
                    </w14:srgbClr>
                  </w14:solidFill>
                </w14:textFill>
              </w:rPr>
              <w:t xml:space="preserve">　</w:t>
            </w:r>
          </w:p>
        </w:tc>
        <w:tc>
          <w:tcPr>
            <w:tcW w:w="651"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27CCA77E" w14:textId="2F5BE0E3" w:rsidR="00FF1F08" w:rsidRPr="00A53DAA" w:rsidRDefault="000476BB" w:rsidP="0025297C">
            <w:pPr>
              <w:pStyle w:val="TableText"/>
              <w:jc w:val="center"/>
              <w:rPr>
                <w:rFonts w:cs="Arial"/>
                <w:highlight w:val="green"/>
              </w:rPr>
            </w:pPr>
            <w:r w:rsidRPr="000476BB">
              <w:rPr>
                <w:rFonts w:cs="Arial" w:hint="eastAsia"/>
                <w:color w:val="000000"/>
                <w:w w:val="15"/>
                <w:fitText w:val="70" w:id="-1299484657"/>
                <w14:textFill>
                  <w14:solidFill>
                    <w14:srgbClr w14:val="000000">
                      <w14:alpha w14:val="100000"/>
                    </w14:srgbClr>
                  </w14:solidFill>
                </w14:textFill>
              </w:rPr>
              <w:t xml:space="preserve">　</w:t>
            </w:r>
            <w:r w:rsidRPr="000476BB">
              <w:rPr>
                <w:rFonts w:cs="Arial"/>
                <w:color w:val="000000"/>
                <w:w w:val="15"/>
                <w:fitText w:val="70" w:id="-1299484657"/>
                <w14:textFill>
                  <w14:solidFill>
                    <w14:srgbClr w14:val="000000">
                      <w14:alpha w14:val="100000"/>
                    </w14:srgbClr>
                  </w14:solidFill>
                </w14:textFill>
              </w:rPr>
              <w:t>|</w:t>
            </w:r>
            <w:r w:rsidRPr="000476BB">
              <w:rPr>
                <w:rFonts w:cs="Arial" w:hint="eastAsia"/>
                <w:color w:val="000000"/>
                <w:w w:val="15"/>
                <w:fitText w:val="70" w:id="-1299484657"/>
                <w14:textFill>
                  <w14:solidFill>
                    <w14:srgbClr w14:val="000000">
                      <w14:alpha w14:val="100000"/>
                    </w14:srgbClr>
                  </w14:solidFill>
                </w14:textFill>
              </w:rPr>
              <w:t xml:space="preserve">　</w:t>
            </w:r>
          </w:p>
        </w:tc>
        <w:tc>
          <w:tcPr>
            <w:tcW w:w="651"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71425D78" w14:textId="2C3C758D" w:rsidR="00FF1F08" w:rsidRPr="00A53DAA" w:rsidRDefault="000476BB" w:rsidP="0025297C">
            <w:pPr>
              <w:pStyle w:val="TableText"/>
              <w:jc w:val="center"/>
              <w:rPr>
                <w:rFonts w:cs="Arial"/>
                <w:highlight w:val="green"/>
              </w:rPr>
            </w:pPr>
            <w:r w:rsidRPr="000476BB">
              <w:rPr>
                <w:rFonts w:cs="Arial" w:hint="eastAsia"/>
                <w:color w:val="000000"/>
                <w:w w:val="15"/>
                <w:fitText w:val="70" w:id="-1299484656"/>
                <w14:textFill>
                  <w14:solidFill>
                    <w14:srgbClr w14:val="000000">
                      <w14:alpha w14:val="100000"/>
                    </w14:srgbClr>
                  </w14:solidFill>
                </w14:textFill>
              </w:rPr>
              <w:t xml:space="preserve">　</w:t>
            </w:r>
            <w:r w:rsidRPr="000476BB">
              <w:rPr>
                <w:rFonts w:cs="Arial"/>
                <w:color w:val="000000"/>
                <w:w w:val="15"/>
                <w:fitText w:val="70" w:id="-1299484656"/>
                <w14:textFill>
                  <w14:solidFill>
                    <w14:srgbClr w14:val="000000">
                      <w14:alpha w14:val="100000"/>
                    </w14:srgbClr>
                  </w14:solidFill>
                </w14:textFill>
              </w:rPr>
              <w:t>|</w:t>
            </w:r>
            <w:r w:rsidRPr="000476BB">
              <w:rPr>
                <w:rFonts w:cs="Arial" w:hint="eastAsia"/>
                <w:color w:val="000000"/>
                <w:w w:val="15"/>
                <w:fitText w:val="70" w:id="-1299484656"/>
                <w14:textFill>
                  <w14:solidFill>
                    <w14:srgbClr w14:val="000000">
                      <w14:alpha w14:val="100000"/>
                    </w14:srgbClr>
                  </w14:solidFill>
                </w14:textFill>
              </w:rPr>
              <w:t xml:space="preserve">　</w:t>
            </w:r>
          </w:p>
        </w:tc>
        <w:tc>
          <w:tcPr>
            <w:tcW w:w="650"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A08B67D" w14:textId="0C3E87B9" w:rsidR="00FF1F08" w:rsidRPr="00A53DAA" w:rsidRDefault="000476BB" w:rsidP="0025297C">
            <w:pPr>
              <w:pStyle w:val="TableText"/>
              <w:jc w:val="center"/>
              <w:rPr>
                <w:rFonts w:cs="Arial"/>
                <w:highlight w:val="green"/>
              </w:rPr>
            </w:pPr>
            <w:r w:rsidRPr="000476BB">
              <w:rPr>
                <w:rFonts w:cs="Arial" w:hint="eastAsia"/>
                <w:color w:val="000000"/>
                <w:w w:val="15"/>
                <w:fitText w:val="70" w:id="-1299484672"/>
                <w14:textFill>
                  <w14:solidFill>
                    <w14:srgbClr w14:val="000000">
                      <w14:alpha w14:val="100000"/>
                    </w14:srgbClr>
                  </w14:solidFill>
                </w14:textFill>
              </w:rPr>
              <w:t xml:space="preserve">　</w:t>
            </w:r>
            <w:r w:rsidRPr="000476BB">
              <w:rPr>
                <w:rFonts w:cs="Arial"/>
                <w:color w:val="000000"/>
                <w:w w:val="15"/>
                <w:fitText w:val="70" w:id="-1299484672"/>
                <w14:textFill>
                  <w14:solidFill>
                    <w14:srgbClr w14:val="000000">
                      <w14:alpha w14:val="100000"/>
                    </w14:srgbClr>
                  </w14:solidFill>
                </w14:textFill>
              </w:rPr>
              <w:t>|</w:t>
            </w:r>
            <w:r w:rsidRPr="000476BB">
              <w:rPr>
                <w:rFonts w:cs="Arial" w:hint="eastAsia"/>
                <w:color w:val="000000"/>
                <w:w w:val="15"/>
                <w:fitText w:val="70" w:id="-1299484672"/>
                <w14:textFill>
                  <w14:solidFill>
                    <w14:srgbClr w14:val="000000">
                      <w14:alpha w14:val="100000"/>
                    </w14:srgbClr>
                  </w14:solidFill>
                </w14:textFill>
              </w:rPr>
              <w:t xml:space="preserve">　</w:t>
            </w:r>
          </w:p>
        </w:tc>
        <w:tc>
          <w:tcPr>
            <w:tcW w:w="651"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5B4D907B" w14:textId="688A15E6" w:rsidR="00FF1F08" w:rsidRPr="00A53DAA" w:rsidRDefault="000476BB" w:rsidP="0025297C">
            <w:pPr>
              <w:pStyle w:val="TableText"/>
              <w:jc w:val="center"/>
              <w:rPr>
                <w:rFonts w:cs="Arial"/>
                <w:highlight w:val="green"/>
              </w:rPr>
            </w:pPr>
            <w:r w:rsidRPr="000476BB">
              <w:rPr>
                <w:rFonts w:cs="Arial" w:hint="eastAsia"/>
                <w:color w:val="000000"/>
                <w:w w:val="15"/>
                <w:fitText w:val="70" w:id="-1299484671"/>
                <w14:textFill>
                  <w14:solidFill>
                    <w14:srgbClr w14:val="000000">
                      <w14:alpha w14:val="100000"/>
                    </w14:srgbClr>
                  </w14:solidFill>
                </w14:textFill>
              </w:rPr>
              <w:t xml:space="preserve">　</w:t>
            </w:r>
            <w:r w:rsidRPr="000476BB">
              <w:rPr>
                <w:rFonts w:cs="Arial"/>
                <w:color w:val="000000"/>
                <w:w w:val="15"/>
                <w:fitText w:val="70" w:id="-1299484671"/>
                <w14:textFill>
                  <w14:solidFill>
                    <w14:srgbClr w14:val="000000">
                      <w14:alpha w14:val="100000"/>
                    </w14:srgbClr>
                  </w14:solidFill>
                </w14:textFill>
              </w:rPr>
              <w:t>|</w:t>
            </w:r>
            <w:r w:rsidRPr="000476BB">
              <w:rPr>
                <w:rFonts w:cs="Arial" w:hint="eastAsia"/>
                <w:color w:val="000000"/>
                <w:w w:val="15"/>
                <w:fitText w:val="70" w:id="-1299484671"/>
                <w14:textFill>
                  <w14:solidFill>
                    <w14:srgbClr w14:val="000000">
                      <w14:alpha w14:val="100000"/>
                    </w14:srgbClr>
                  </w14:solidFill>
                </w14:textFill>
              </w:rPr>
              <w:t xml:space="preserve">　</w:t>
            </w:r>
          </w:p>
        </w:tc>
        <w:tc>
          <w:tcPr>
            <w:tcW w:w="651" w:type="pct"/>
            <w:tcBorders>
              <w:top w:val="single" w:sz="4"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49ACABEE" w14:textId="7B8F6155" w:rsidR="00FF1F08" w:rsidRPr="00A53DAA" w:rsidRDefault="000476BB" w:rsidP="0025297C">
            <w:pPr>
              <w:pStyle w:val="TableText"/>
              <w:jc w:val="center"/>
              <w:rPr>
                <w:rFonts w:cs="Arial"/>
                <w:highlight w:val="green"/>
              </w:rPr>
            </w:pPr>
            <w:r w:rsidRPr="000476BB">
              <w:rPr>
                <w:rFonts w:cs="Arial" w:hint="eastAsia"/>
                <w:color w:val="000000"/>
                <w:w w:val="15"/>
                <w:fitText w:val="70" w:id="-1299484670"/>
                <w14:textFill>
                  <w14:solidFill>
                    <w14:srgbClr w14:val="000000">
                      <w14:alpha w14:val="100000"/>
                    </w14:srgbClr>
                  </w14:solidFill>
                </w14:textFill>
              </w:rPr>
              <w:t xml:space="preserve">　</w:t>
            </w:r>
            <w:r w:rsidRPr="000476BB">
              <w:rPr>
                <w:rFonts w:cs="Arial"/>
                <w:color w:val="000000"/>
                <w:w w:val="15"/>
                <w:fitText w:val="70" w:id="-1299484670"/>
                <w14:textFill>
                  <w14:solidFill>
                    <w14:srgbClr w14:val="000000">
                      <w14:alpha w14:val="100000"/>
                    </w14:srgbClr>
                  </w14:solidFill>
                </w14:textFill>
              </w:rPr>
              <w:t>|</w:t>
            </w:r>
            <w:r w:rsidRPr="000476BB">
              <w:rPr>
                <w:rFonts w:cs="Arial" w:hint="eastAsia"/>
                <w:color w:val="000000"/>
                <w:w w:val="15"/>
                <w:fitText w:val="70" w:id="-1299484670"/>
                <w14:textFill>
                  <w14:solidFill>
                    <w14:srgbClr w14:val="000000">
                      <w14:alpha w14:val="100000"/>
                    </w14:srgbClr>
                  </w14:solidFill>
                </w14:textFill>
              </w:rPr>
              <w:t xml:space="preserve">　</w:t>
            </w:r>
          </w:p>
        </w:tc>
      </w:tr>
      <w:tr w:rsidR="000476BB" w:rsidRPr="00750C53" w14:paraId="7477E7C1" w14:textId="77777777" w:rsidTr="000476BB">
        <w:tc>
          <w:tcPr>
            <w:tcW w:w="10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A5DC5" w14:textId="77777777" w:rsidR="00FF1F08" w:rsidRPr="00317083" w:rsidRDefault="00FF1F08" w:rsidP="0025297C">
            <w:pPr>
              <w:pStyle w:val="TableText"/>
              <w:rPr>
                <w:rFonts w:cs="Arial"/>
              </w:rPr>
            </w:pPr>
            <w:r w:rsidRPr="00317083">
              <w:rPr>
                <w:rFonts w:cs="Arial"/>
              </w:rPr>
              <w:t>Number of people who receive brexucabtagene autoleucel</w:t>
            </w:r>
          </w:p>
        </w:tc>
        <w:tc>
          <w:tcPr>
            <w:tcW w:w="650"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725C0ABC" w14:textId="3E5F5D7A" w:rsidR="00FF1F08" w:rsidRPr="00A53DAA" w:rsidRDefault="000476BB" w:rsidP="0025297C">
            <w:pPr>
              <w:pStyle w:val="TableText"/>
              <w:jc w:val="center"/>
              <w:rPr>
                <w:rFonts w:cs="Arial"/>
                <w:highlight w:val="green"/>
              </w:rPr>
            </w:pPr>
            <w:r w:rsidRPr="000476BB">
              <w:rPr>
                <w:rFonts w:cs="Arial" w:hint="eastAsia"/>
                <w:color w:val="000000"/>
                <w:w w:val="15"/>
                <w:fitText w:val="70" w:id="-1299484669"/>
                <w14:textFill>
                  <w14:solidFill>
                    <w14:srgbClr w14:val="000000">
                      <w14:alpha w14:val="100000"/>
                    </w14:srgbClr>
                  </w14:solidFill>
                </w14:textFill>
              </w:rPr>
              <w:t xml:space="preserve">　</w:t>
            </w:r>
            <w:r w:rsidRPr="000476BB">
              <w:rPr>
                <w:rFonts w:cs="Arial"/>
                <w:color w:val="000000"/>
                <w:w w:val="15"/>
                <w:fitText w:val="70" w:id="-1299484669"/>
                <w14:textFill>
                  <w14:solidFill>
                    <w14:srgbClr w14:val="000000">
                      <w14:alpha w14:val="100000"/>
                    </w14:srgbClr>
                  </w14:solidFill>
                </w14:textFill>
              </w:rPr>
              <w:t>|</w:t>
            </w:r>
            <w:r w:rsidRPr="000476BB">
              <w:rPr>
                <w:rFonts w:cs="Arial" w:hint="eastAsia"/>
                <w:color w:val="000000"/>
                <w:w w:val="15"/>
                <w:fitText w:val="70" w:id="-1299484669"/>
                <w14:textFill>
                  <w14:solidFill>
                    <w14:srgbClr w14:val="000000">
                      <w14:alpha w14:val="100000"/>
                    </w14:srgbClr>
                  </w14:solidFill>
                </w14:textFill>
              </w:rPr>
              <w:t xml:space="preserve">　</w:t>
            </w:r>
          </w:p>
        </w:tc>
        <w:tc>
          <w:tcPr>
            <w:tcW w:w="651"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5014B108" w14:textId="38533ABB" w:rsidR="00FF1F08" w:rsidRPr="00A53DAA" w:rsidRDefault="000476BB" w:rsidP="0025297C">
            <w:pPr>
              <w:pStyle w:val="TableText"/>
              <w:jc w:val="center"/>
              <w:rPr>
                <w:rFonts w:cs="Arial"/>
                <w:highlight w:val="green"/>
              </w:rPr>
            </w:pPr>
            <w:r w:rsidRPr="000476BB">
              <w:rPr>
                <w:rFonts w:cs="Arial" w:hint="eastAsia"/>
                <w:color w:val="000000"/>
                <w:w w:val="15"/>
                <w:fitText w:val="70" w:id="-1299484668"/>
                <w14:textFill>
                  <w14:solidFill>
                    <w14:srgbClr w14:val="000000">
                      <w14:alpha w14:val="100000"/>
                    </w14:srgbClr>
                  </w14:solidFill>
                </w14:textFill>
              </w:rPr>
              <w:t xml:space="preserve">　</w:t>
            </w:r>
            <w:r w:rsidRPr="000476BB">
              <w:rPr>
                <w:rFonts w:cs="Arial"/>
                <w:color w:val="000000"/>
                <w:w w:val="15"/>
                <w:fitText w:val="70" w:id="-1299484668"/>
                <w14:textFill>
                  <w14:solidFill>
                    <w14:srgbClr w14:val="000000">
                      <w14:alpha w14:val="100000"/>
                    </w14:srgbClr>
                  </w14:solidFill>
                </w14:textFill>
              </w:rPr>
              <w:t>|</w:t>
            </w:r>
            <w:r w:rsidRPr="000476BB">
              <w:rPr>
                <w:rFonts w:cs="Arial" w:hint="eastAsia"/>
                <w:color w:val="000000"/>
                <w:w w:val="15"/>
                <w:fitText w:val="70" w:id="-1299484668"/>
                <w14:textFill>
                  <w14:solidFill>
                    <w14:srgbClr w14:val="000000">
                      <w14:alpha w14:val="100000"/>
                    </w14:srgbClr>
                  </w14:solidFill>
                </w14:textFill>
              </w:rPr>
              <w:t xml:space="preserve">　</w:t>
            </w:r>
          </w:p>
        </w:tc>
        <w:tc>
          <w:tcPr>
            <w:tcW w:w="651"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44D8711F" w14:textId="369242FD" w:rsidR="00FF1F08" w:rsidRPr="00A53DAA" w:rsidRDefault="000476BB" w:rsidP="0025297C">
            <w:pPr>
              <w:pStyle w:val="TableText"/>
              <w:jc w:val="center"/>
              <w:rPr>
                <w:rFonts w:cs="Arial"/>
                <w:highlight w:val="green"/>
              </w:rPr>
            </w:pPr>
            <w:r w:rsidRPr="000476BB">
              <w:rPr>
                <w:rFonts w:cs="Arial" w:hint="eastAsia"/>
                <w:color w:val="000000"/>
                <w:w w:val="15"/>
                <w:fitText w:val="70" w:id="-1299484667"/>
                <w14:textFill>
                  <w14:solidFill>
                    <w14:srgbClr w14:val="000000">
                      <w14:alpha w14:val="100000"/>
                    </w14:srgbClr>
                  </w14:solidFill>
                </w14:textFill>
              </w:rPr>
              <w:t xml:space="preserve">　</w:t>
            </w:r>
            <w:r w:rsidRPr="000476BB">
              <w:rPr>
                <w:rFonts w:cs="Arial"/>
                <w:color w:val="000000"/>
                <w:w w:val="15"/>
                <w:fitText w:val="70" w:id="-1299484667"/>
                <w14:textFill>
                  <w14:solidFill>
                    <w14:srgbClr w14:val="000000">
                      <w14:alpha w14:val="100000"/>
                    </w14:srgbClr>
                  </w14:solidFill>
                </w14:textFill>
              </w:rPr>
              <w:t>|</w:t>
            </w:r>
            <w:r w:rsidRPr="000476BB">
              <w:rPr>
                <w:rFonts w:cs="Arial" w:hint="eastAsia"/>
                <w:color w:val="000000"/>
                <w:w w:val="15"/>
                <w:fitText w:val="70" w:id="-1299484667"/>
                <w14:textFill>
                  <w14:solidFill>
                    <w14:srgbClr w14:val="000000">
                      <w14:alpha w14:val="100000"/>
                    </w14:srgbClr>
                  </w14:solidFill>
                </w14:textFill>
              </w:rPr>
              <w:t xml:space="preserve">　</w:t>
            </w:r>
          </w:p>
        </w:tc>
        <w:tc>
          <w:tcPr>
            <w:tcW w:w="650"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E789DB6" w14:textId="31FE18D9" w:rsidR="00FF1F08" w:rsidRPr="00A53DAA" w:rsidRDefault="000476BB" w:rsidP="0025297C">
            <w:pPr>
              <w:pStyle w:val="TableText"/>
              <w:jc w:val="center"/>
              <w:rPr>
                <w:rFonts w:cs="Arial"/>
                <w:highlight w:val="green"/>
              </w:rPr>
            </w:pPr>
            <w:r w:rsidRPr="000476BB">
              <w:rPr>
                <w:rFonts w:cs="Arial" w:hint="eastAsia"/>
                <w:color w:val="000000"/>
                <w:w w:val="15"/>
                <w:fitText w:val="70" w:id="-1299484666"/>
                <w14:textFill>
                  <w14:solidFill>
                    <w14:srgbClr w14:val="000000">
                      <w14:alpha w14:val="100000"/>
                    </w14:srgbClr>
                  </w14:solidFill>
                </w14:textFill>
              </w:rPr>
              <w:t xml:space="preserve">　</w:t>
            </w:r>
            <w:r w:rsidRPr="000476BB">
              <w:rPr>
                <w:rFonts w:cs="Arial"/>
                <w:color w:val="000000"/>
                <w:w w:val="15"/>
                <w:fitText w:val="70" w:id="-1299484666"/>
                <w14:textFill>
                  <w14:solidFill>
                    <w14:srgbClr w14:val="000000">
                      <w14:alpha w14:val="100000"/>
                    </w14:srgbClr>
                  </w14:solidFill>
                </w14:textFill>
              </w:rPr>
              <w:t>|</w:t>
            </w:r>
            <w:r w:rsidRPr="000476BB">
              <w:rPr>
                <w:rFonts w:cs="Arial" w:hint="eastAsia"/>
                <w:color w:val="000000"/>
                <w:w w:val="15"/>
                <w:fitText w:val="70" w:id="-1299484666"/>
                <w14:textFill>
                  <w14:solidFill>
                    <w14:srgbClr w14:val="000000">
                      <w14:alpha w14:val="100000"/>
                    </w14:srgbClr>
                  </w14:solidFill>
                </w14:textFill>
              </w:rPr>
              <w:t xml:space="preserve">　</w:t>
            </w:r>
          </w:p>
        </w:tc>
        <w:tc>
          <w:tcPr>
            <w:tcW w:w="651"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44714BA" w14:textId="6164783A" w:rsidR="00FF1F08" w:rsidRPr="00A53DAA" w:rsidRDefault="000476BB" w:rsidP="0025297C">
            <w:pPr>
              <w:pStyle w:val="TableText"/>
              <w:jc w:val="center"/>
              <w:rPr>
                <w:rFonts w:cs="Arial"/>
                <w:highlight w:val="green"/>
              </w:rPr>
            </w:pPr>
            <w:r w:rsidRPr="000476BB">
              <w:rPr>
                <w:rFonts w:cs="Arial" w:hint="eastAsia"/>
                <w:color w:val="000000"/>
                <w:w w:val="15"/>
                <w:fitText w:val="70" w:id="-1299484665"/>
                <w14:textFill>
                  <w14:solidFill>
                    <w14:srgbClr w14:val="000000">
                      <w14:alpha w14:val="100000"/>
                    </w14:srgbClr>
                  </w14:solidFill>
                </w14:textFill>
              </w:rPr>
              <w:t xml:space="preserve">　</w:t>
            </w:r>
            <w:r w:rsidRPr="000476BB">
              <w:rPr>
                <w:rFonts w:cs="Arial"/>
                <w:color w:val="000000"/>
                <w:w w:val="15"/>
                <w:fitText w:val="70" w:id="-1299484665"/>
                <w14:textFill>
                  <w14:solidFill>
                    <w14:srgbClr w14:val="000000">
                      <w14:alpha w14:val="100000"/>
                    </w14:srgbClr>
                  </w14:solidFill>
                </w14:textFill>
              </w:rPr>
              <w:t>|</w:t>
            </w:r>
            <w:r w:rsidRPr="000476BB">
              <w:rPr>
                <w:rFonts w:cs="Arial" w:hint="eastAsia"/>
                <w:color w:val="000000"/>
                <w:w w:val="15"/>
                <w:fitText w:val="70" w:id="-1299484665"/>
                <w14:textFill>
                  <w14:solidFill>
                    <w14:srgbClr w14:val="000000">
                      <w14:alpha w14:val="100000"/>
                    </w14:srgbClr>
                  </w14:solidFill>
                </w14:textFill>
              </w:rPr>
              <w:t xml:space="preserve">　</w:t>
            </w:r>
          </w:p>
        </w:tc>
        <w:tc>
          <w:tcPr>
            <w:tcW w:w="651"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25F2F398" w14:textId="34345AC3" w:rsidR="00FF1F08" w:rsidRPr="00A53DAA" w:rsidRDefault="000476BB" w:rsidP="0025297C">
            <w:pPr>
              <w:pStyle w:val="TableText"/>
              <w:jc w:val="center"/>
              <w:rPr>
                <w:rFonts w:cs="Arial"/>
                <w:highlight w:val="green"/>
              </w:rPr>
            </w:pPr>
            <w:r w:rsidRPr="000476BB">
              <w:rPr>
                <w:rFonts w:cs="Arial" w:hint="eastAsia"/>
                <w:color w:val="000000"/>
                <w:w w:val="15"/>
                <w:fitText w:val="70" w:id="-1299484664"/>
                <w14:textFill>
                  <w14:solidFill>
                    <w14:srgbClr w14:val="000000">
                      <w14:alpha w14:val="100000"/>
                    </w14:srgbClr>
                  </w14:solidFill>
                </w14:textFill>
              </w:rPr>
              <w:t xml:space="preserve">　</w:t>
            </w:r>
            <w:r w:rsidRPr="000476BB">
              <w:rPr>
                <w:rFonts w:cs="Arial"/>
                <w:color w:val="000000"/>
                <w:w w:val="15"/>
                <w:fitText w:val="70" w:id="-1299484664"/>
                <w14:textFill>
                  <w14:solidFill>
                    <w14:srgbClr w14:val="000000">
                      <w14:alpha w14:val="100000"/>
                    </w14:srgbClr>
                  </w14:solidFill>
                </w14:textFill>
              </w:rPr>
              <w:t>|</w:t>
            </w:r>
            <w:r w:rsidRPr="000476BB">
              <w:rPr>
                <w:rFonts w:cs="Arial" w:hint="eastAsia"/>
                <w:color w:val="000000"/>
                <w:w w:val="15"/>
                <w:fitText w:val="70" w:id="-1299484664"/>
                <w14:textFill>
                  <w14:solidFill>
                    <w14:srgbClr w14:val="000000">
                      <w14:alpha w14:val="100000"/>
                    </w14:srgbClr>
                  </w14:solidFill>
                </w14:textFill>
              </w:rPr>
              <w:t xml:space="preserve">　</w:t>
            </w:r>
          </w:p>
        </w:tc>
      </w:tr>
      <w:tr w:rsidR="00FF1F08" w:rsidRPr="00750C53" w14:paraId="6C2D46F9" w14:textId="77777777" w:rsidTr="000476BB">
        <w:tc>
          <w:tcPr>
            <w:tcW w:w="10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02D9A4" w14:textId="77777777" w:rsidR="00FF1F08" w:rsidRPr="00317083" w:rsidRDefault="00FF1F08" w:rsidP="0025297C">
            <w:pPr>
              <w:pStyle w:val="TableText"/>
              <w:rPr>
                <w:rFonts w:cs="Arial"/>
              </w:rPr>
            </w:pPr>
            <w:r w:rsidRPr="00317083">
              <w:rPr>
                <w:rFonts w:cs="Arial"/>
              </w:rPr>
              <w:t>Number of services of brexucabtagene autoleucel</w:t>
            </w:r>
          </w:p>
        </w:tc>
        <w:tc>
          <w:tcPr>
            <w:tcW w:w="650"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03642C3E" w14:textId="7885F4FC" w:rsidR="00FF1F08" w:rsidRPr="00A53DAA" w:rsidRDefault="000476BB" w:rsidP="0025297C">
            <w:pPr>
              <w:pStyle w:val="TableText"/>
              <w:jc w:val="center"/>
              <w:rPr>
                <w:rFonts w:cs="Arial"/>
                <w:highlight w:val="green"/>
              </w:rPr>
            </w:pPr>
            <w:r w:rsidRPr="000476BB">
              <w:rPr>
                <w:rFonts w:cs="Arial" w:hint="eastAsia"/>
                <w:color w:val="000000"/>
                <w:w w:val="15"/>
                <w:fitText w:val="70" w:id="-1299484663"/>
                <w14:textFill>
                  <w14:solidFill>
                    <w14:srgbClr w14:val="000000">
                      <w14:alpha w14:val="100000"/>
                    </w14:srgbClr>
                  </w14:solidFill>
                </w14:textFill>
              </w:rPr>
              <w:t xml:space="preserve">　</w:t>
            </w:r>
            <w:r w:rsidRPr="000476BB">
              <w:rPr>
                <w:rFonts w:cs="Arial"/>
                <w:color w:val="000000"/>
                <w:w w:val="15"/>
                <w:fitText w:val="70" w:id="-1299484663"/>
                <w14:textFill>
                  <w14:solidFill>
                    <w14:srgbClr w14:val="000000">
                      <w14:alpha w14:val="100000"/>
                    </w14:srgbClr>
                  </w14:solidFill>
                </w14:textFill>
              </w:rPr>
              <w:t>|</w:t>
            </w:r>
            <w:r w:rsidRPr="000476BB">
              <w:rPr>
                <w:rFonts w:cs="Arial" w:hint="eastAsia"/>
                <w:color w:val="000000"/>
                <w:w w:val="15"/>
                <w:fitText w:val="70" w:id="-1299484663"/>
                <w14:textFill>
                  <w14:solidFill>
                    <w14:srgbClr w14:val="000000">
                      <w14:alpha w14:val="100000"/>
                    </w14:srgbClr>
                  </w14:solidFill>
                </w14:textFill>
              </w:rPr>
              <w:t xml:space="preserve">　</w:t>
            </w:r>
          </w:p>
        </w:tc>
        <w:tc>
          <w:tcPr>
            <w:tcW w:w="651"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501FAD3" w14:textId="42096FDB" w:rsidR="00FF1F08" w:rsidRPr="00A53DAA" w:rsidRDefault="000476BB" w:rsidP="0025297C">
            <w:pPr>
              <w:pStyle w:val="TableText"/>
              <w:jc w:val="center"/>
              <w:rPr>
                <w:rFonts w:cs="Arial"/>
                <w:highlight w:val="green"/>
              </w:rPr>
            </w:pPr>
            <w:r w:rsidRPr="000476BB">
              <w:rPr>
                <w:rFonts w:cs="Arial" w:hint="eastAsia"/>
                <w:color w:val="000000"/>
                <w:w w:val="15"/>
                <w:fitText w:val="70" w:id="-1299484662"/>
                <w14:textFill>
                  <w14:solidFill>
                    <w14:srgbClr w14:val="000000">
                      <w14:alpha w14:val="100000"/>
                    </w14:srgbClr>
                  </w14:solidFill>
                </w14:textFill>
              </w:rPr>
              <w:t xml:space="preserve">　</w:t>
            </w:r>
            <w:r w:rsidRPr="000476BB">
              <w:rPr>
                <w:rFonts w:cs="Arial"/>
                <w:color w:val="000000"/>
                <w:w w:val="15"/>
                <w:fitText w:val="70" w:id="-1299484662"/>
                <w14:textFill>
                  <w14:solidFill>
                    <w14:srgbClr w14:val="000000">
                      <w14:alpha w14:val="100000"/>
                    </w14:srgbClr>
                  </w14:solidFill>
                </w14:textFill>
              </w:rPr>
              <w:t>|</w:t>
            </w:r>
            <w:r w:rsidRPr="000476BB">
              <w:rPr>
                <w:rFonts w:cs="Arial" w:hint="eastAsia"/>
                <w:color w:val="000000"/>
                <w:w w:val="15"/>
                <w:fitText w:val="70" w:id="-1299484662"/>
                <w14:textFill>
                  <w14:solidFill>
                    <w14:srgbClr w14:val="000000">
                      <w14:alpha w14:val="100000"/>
                    </w14:srgbClr>
                  </w14:solidFill>
                </w14:textFill>
              </w:rPr>
              <w:t xml:space="preserve">　</w:t>
            </w:r>
          </w:p>
        </w:tc>
        <w:tc>
          <w:tcPr>
            <w:tcW w:w="651"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28004240" w14:textId="447B5322" w:rsidR="00FF1F08" w:rsidRPr="00A53DAA" w:rsidRDefault="000476BB" w:rsidP="0025297C">
            <w:pPr>
              <w:pStyle w:val="TableText"/>
              <w:jc w:val="center"/>
              <w:rPr>
                <w:rFonts w:cs="Arial"/>
                <w:highlight w:val="green"/>
              </w:rPr>
            </w:pPr>
            <w:r w:rsidRPr="000476BB">
              <w:rPr>
                <w:rFonts w:cs="Arial" w:hint="eastAsia"/>
                <w:color w:val="000000"/>
                <w:w w:val="15"/>
                <w:fitText w:val="70" w:id="-1299484661"/>
                <w14:textFill>
                  <w14:solidFill>
                    <w14:srgbClr w14:val="000000">
                      <w14:alpha w14:val="100000"/>
                    </w14:srgbClr>
                  </w14:solidFill>
                </w14:textFill>
              </w:rPr>
              <w:t xml:space="preserve">　</w:t>
            </w:r>
            <w:r w:rsidRPr="000476BB">
              <w:rPr>
                <w:rFonts w:cs="Arial"/>
                <w:color w:val="000000"/>
                <w:w w:val="15"/>
                <w:fitText w:val="70" w:id="-1299484661"/>
                <w14:textFill>
                  <w14:solidFill>
                    <w14:srgbClr w14:val="000000">
                      <w14:alpha w14:val="100000"/>
                    </w14:srgbClr>
                  </w14:solidFill>
                </w14:textFill>
              </w:rPr>
              <w:t>|</w:t>
            </w:r>
            <w:r w:rsidRPr="000476BB">
              <w:rPr>
                <w:rFonts w:cs="Arial" w:hint="eastAsia"/>
                <w:color w:val="000000"/>
                <w:w w:val="15"/>
                <w:fitText w:val="70" w:id="-1299484661"/>
                <w14:textFill>
                  <w14:solidFill>
                    <w14:srgbClr w14:val="000000">
                      <w14:alpha w14:val="100000"/>
                    </w14:srgbClr>
                  </w14:solidFill>
                </w14:textFill>
              </w:rPr>
              <w:t xml:space="preserve">　</w:t>
            </w:r>
          </w:p>
        </w:tc>
        <w:tc>
          <w:tcPr>
            <w:tcW w:w="650"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2CFA63AC" w14:textId="32DA511F" w:rsidR="00FF1F08" w:rsidRPr="00A53DAA" w:rsidRDefault="000476BB" w:rsidP="0025297C">
            <w:pPr>
              <w:pStyle w:val="TableText"/>
              <w:jc w:val="center"/>
              <w:rPr>
                <w:rFonts w:cs="Arial"/>
                <w:highlight w:val="green"/>
              </w:rPr>
            </w:pPr>
            <w:r w:rsidRPr="000476BB">
              <w:rPr>
                <w:rFonts w:cs="Arial" w:hint="eastAsia"/>
                <w:color w:val="000000"/>
                <w:w w:val="15"/>
                <w:fitText w:val="70" w:id="-1299484660"/>
                <w14:textFill>
                  <w14:solidFill>
                    <w14:srgbClr w14:val="000000">
                      <w14:alpha w14:val="100000"/>
                    </w14:srgbClr>
                  </w14:solidFill>
                </w14:textFill>
              </w:rPr>
              <w:t xml:space="preserve">　</w:t>
            </w:r>
            <w:r w:rsidRPr="000476BB">
              <w:rPr>
                <w:rFonts w:cs="Arial"/>
                <w:color w:val="000000"/>
                <w:w w:val="15"/>
                <w:fitText w:val="70" w:id="-1299484660"/>
                <w14:textFill>
                  <w14:solidFill>
                    <w14:srgbClr w14:val="000000">
                      <w14:alpha w14:val="100000"/>
                    </w14:srgbClr>
                  </w14:solidFill>
                </w14:textFill>
              </w:rPr>
              <w:t>|</w:t>
            </w:r>
            <w:r w:rsidRPr="000476BB">
              <w:rPr>
                <w:rFonts w:cs="Arial" w:hint="eastAsia"/>
                <w:color w:val="000000"/>
                <w:w w:val="15"/>
                <w:fitText w:val="70" w:id="-1299484660"/>
                <w14:textFill>
                  <w14:solidFill>
                    <w14:srgbClr w14:val="000000">
                      <w14:alpha w14:val="100000"/>
                    </w14:srgbClr>
                  </w14:solidFill>
                </w14:textFill>
              </w:rPr>
              <w:t xml:space="preserve">　</w:t>
            </w:r>
          </w:p>
        </w:tc>
        <w:tc>
          <w:tcPr>
            <w:tcW w:w="651"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1CCE8FD5" w14:textId="57012157" w:rsidR="00FF1F08" w:rsidRPr="00A53DAA" w:rsidRDefault="000476BB" w:rsidP="0025297C">
            <w:pPr>
              <w:pStyle w:val="TableText"/>
              <w:jc w:val="center"/>
              <w:rPr>
                <w:rFonts w:cs="Arial"/>
                <w:highlight w:val="green"/>
              </w:rPr>
            </w:pPr>
            <w:r w:rsidRPr="000476BB">
              <w:rPr>
                <w:rFonts w:cs="Arial" w:hint="eastAsia"/>
                <w:color w:val="000000"/>
                <w:w w:val="15"/>
                <w:fitText w:val="70" w:id="-1299484659"/>
                <w14:textFill>
                  <w14:solidFill>
                    <w14:srgbClr w14:val="000000">
                      <w14:alpha w14:val="100000"/>
                    </w14:srgbClr>
                  </w14:solidFill>
                </w14:textFill>
              </w:rPr>
              <w:t xml:space="preserve">　</w:t>
            </w:r>
            <w:r w:rsidRPr="000476BB">
              <w:rPr>
                <w:rFonts w:cs="Arial"/>
                <w:color w:val="000000"/>
                <w:w w:val="15"/>
                <w:fitText w:val="70" w:id="-1299484659"/>
                <w14:textFill>
                  <w14:solidFill>
                    <w14:srgbClr w14:val="000000">
                      <w14:alpha w14:val="100000"/>
                    </w14:srgbClr>
                  </w14:solidFill>
                </w14:textFill>
              </w:rPr>
              <w:t>|</w:t>
            </w:r>
            <w:r w:rsidRPr="000476BB">
              <w:rPr>
                <w:rFonts w:cs="Arial" w:hint="eastAsia"/>
                <w:color w:val="000000"/>
                <w:w w:val="15"/>
                <w:fitText w:val="70" w:id="-1299484659"/>
                <w14:textFill>
                  <w14:solidFill>
                    <w14:srgbClr w14:val="000000">
                      <w14:alpha w14:val="100000"/>
                    </w14:srgbClr>
                  </w14:solidFill>
                </w14:textFill>
              </w:rPr>
              <w:t xml:space="preserve">　</w:t>
            </w:r>
          </w:p>
        </w:tc>
        <w:tc>
          <w:tcPr>
            <w:tcW w:w="651" w:type="pct"/>
            <w:tcBorders>
              <w:top w:val="single" w:sz="8" w:space="0" w:color="auto"/>
              <w:left w:val="nil"/>
              <w:bottom w:val="single" w:sz="8" w:space="0" w:color="auto"/>
              <w:right w:val="single" w:sz="8" w:space="0" w:color="auto"/>
            </w:tcBorders>
            <w:shd w:val="solid" w:color="000000" w:fill="000000"/>
            <w:tcMar>
              <w:top w:w="0" w:type="dxa"/>
              <w:left w:w="108" w:type="dxa"/>
              <w:bottom w:w="0" w:type="dxa"/>
              <w:right w:w="108" w:type="dxa"/>
            </w:tcMar>
            <w:vAlign w:val="center"/>
          </w:tcPr>
          <w:p w14:paraId="3B70A9C2" w14:textId="021943B0" w:rsidR="00FF1F08" w:rsidRPr="00A53DAA" w:rsidRDefault="000476BB" w:rsidP="0025297C">
            <w:pPr>
              <w:pStyle w:val="TableText"/>
              <w:jc w:val="center"/>
              <w:rPr>
                <w:rFonts w:cs="Arial"/>
                <w:highlight w:val="green"/>
              </w:rPr>
            </w:pPr>
            <w:r w:rsidRPr="000476BB">
              <w:rPr>
                <w:rFonts w:cs="Arial" w:hint="eastAsia"/>
                <w:color w:val="000000"/>
                <w:w w:val="15"/>
                <w:fitText w:val="70" w:id="-1299484658"/>
                <w14:textFill>
                  <w14:solidFill>
                    <w14:srgbClr w14:val="000000">
                      <w14:alpha w14:val="100000"/>
                    </w14:srgbClr>
                  </w14:solidFill>
                </w14:textFill>
              </w:rPr>
              <w:t xml:space="preserve">　</w:t>
            </w:r>
            <w:r w:rsidRPr="000476BB">
              <w:rPr>
                <w:rFonts w:cs="Arial"/>
                <w:color w:val="000000"/>
                <w:w w:val="15"/>
                <w:fitText w:val="70" w:id="-1299484658"/>
                <w14:textFill>
                  <w14:solidFill>
                    <w14:srgbClr w14:val="000000">
                      <w14:alpha w14:val="100000"/>
                    </w14:srgbClr>
                  </w14:solidFill>
                </w14:textFill>
              </w:rPr>
              <w:t>|</w:t>
            </w:r>
            <w:r w:rsidRPr="000476BB">
              <w:rPr>
                <w:rFonts w:cs="Arial" w:hint="eastAsia"/>
                <w:color w:val="000000"/>
                <w:w w:val="15"/>
                <w:fitText w:val="70" w:id="-1299484658"/>
                <w14:textFill>
                  <w14:solidFill>
                    <w14:srgbClr w14:val="000000">
                      <w14:alpha w14:val="100000"/>
                    </w14:srgbClr>
                  </w14:solidFill>
                </w14:textFill>
              </w:rPr>
              <w:t xml:space="preserve">　</w:t>
            </w:r>
          </w:p>
        </w:tc>
      </w:tr>
      <w:tr w:rsidR="00FF1F08" w:rsidRPr="00750C53" w14:paraId="253C6045" w14:textId="77777777" w:rsidTr="00317083">
        <w:tc>
          <w:tcPr>
            <w:tcW w:w="109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008B3F2" w14:textId="77777777" w:rsidR="00FF1F08" w:rsidRPr="00317083" w:rsidRDefault="00FF1F08" w:rsidP="0025297C">
            <w:pPr>
              <w:pStyle w:val="TableText"/>
              <w:rPr>
                <w:rFonts w:cs="Arial"/>
              </w:rPr>
            </w:pPr>
            <w:r w:rsidRPr="00317083">
              <w:rPr>
                <w:rFonts w:cs="Arial"/>
              </w:rPr>
              <w:t>Cost to the Government</w:t>
            </w:r>
          </w:p>
        </w:tc>
        <w:tc>
          <w:tcPr>
            <w:tcW w:w="650" w:type="pct"/>
            <w:tcBorders>
              <w:top w:val="nil"/>
              <w:left w:val="nil"/>
              <w:bottom w:val="single" w:sz="4" w:space="0" w:color="auto"/>
              <w:right w:val="single" w:sz="8" w:space="0" w:color="auto"/>
            </w:tcBorders>
            <w:tcMar>
              <w:top w:w="0" w:type="dxa"/>
              <w:left w:w="108" w:type="dxa"/>
              <w:bottom w:w="0" w:type="dxa"/>
              <w:right w:w="108" w:type="dxa"/>
            </w:tcMar>
            <w:vAlign w:val="bottom"/>
          </w:tcPr>
          <w:p w14:paraId="08EC1D90" w14:textId="562FA7EA"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7"/>
                <w:shd w:val="solid" w:color="000000" w:fill="000000"/>
                <w:fitText w:val="120" w:id="-1299484657"/>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57"/>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57"/>
                <w14:textFill>
                  <w14:solidFill>
                    <w14:srgbClr w14:val="000000">
                      <w14:alpha w14:val="100000"/>
                    </w14:srgbClr>
                  </w14:solidFill>
                </w14:textFill>
              </w:rPr>
              <w:t xml:space="preserve">　</w:t>
            </w:r>
          </w:p>
        </w:tc>
        <w:tc>
          <w:tcPr>
            <w:tcW w:w="651" w:type="pct"/>
            <w:tcBorders>
              <w:top w:val="nil"/>
              <w:left w:val="nil"/>
              <w:bottom w:val="single" w:sz="4" w:space="0" w:color="auto"/>
              <w:right w:val="single" w:sz="8" w:space="0" w:color="auto"/>
            </w:tcBorders>
            <w:tcMar>
              <w:top w:w="0" w:type="dxa"/>
              <w:left w:w="108" w:type="dxa"/>
              <w:bottom w:w="0" w:type="dxa"/>
              <w:right w:w="108" w:type="dxa"/>
            </w:tcMar>
            <w:vAlign w:val="bottom"/>
          </w:tcPr>
          <w:p w14:paraId="6536DE33" w14:textId="7BCC66AA"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656"/>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56"/>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56"/>
                <w14:textFill>
                  <w14:solidFill>
                    <w14:srgbClr w14:val="000000">
                      <w14:alpha w14:val="100000"/>
                    </w14:srgbClr>
                  </w14:solidFill>
                </w14:textFill>
              </w:rPr>
              <w:t xml:space="preserve">　</w:t>
            </w:r>
          </w:p>
        </w:tc>
        <w:tc>
          <w:tcPr>
            <w:tcW w:w="651" w:type="pct"/>
            <w:tcBorders>
              <w:top w:val="nil"/>
              <w:left w:val="nil"/>
              <w:bottom w:val="single" w:sz="4" w:space="0" w:color="auto"/>
              <w:right w:val="single" w:sz="8" w:space="0" w:color="auto"/>
            </w:tcBorders>
            <w:tcMar>
              <w:top w:w="0" w:type="dxa"/>
              <w:left w:w="108" w:type="dxa"/>
              <w:bottom w:w="0" w:type="dxa"/>
              <w:right w:w="108" w:type="dxa"/>
            </w:tcMar>
            <w:vAlign w:val="bottom"/>
          </w:tcPr>
          <w:p w14:paraId="04F72FE9" w14:textId="607E461B"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672"/>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72"/>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72"/>
                <w14:textFill>
                  <w14:solidFill>
                    <w14:srgbClr w14:val="000000">
                      <w14:alpha w14:val="100000"/>
                    </w14:srgbClr>
                  </w14:solidFill>
                </w14:textFill>
              </w:rPr>
              <w:t xml:space="preserve">　</w:t>
            </w:r>
          </w:p>
        </w:tc>
        <w:tc>
          <w:tcPr>
            <w:tcW w:w="650" w:type="pct"/>
            <w:tcBorders>
              <w:top w:val="nil"/>
              <w:left w:val="nil"/>
              <w:bottom w:val="single" w:sz="4" w:space="0" w:color="auto"/>
              <w:right w:val="single" w:sz="8" w:space="0" w:color="auto"/>
            </w:tcBorders>
            <w:tcMar>
              <w:top w:w="0" w:type="dxa"/>
              <w:left w:w="108" w:type="dxa"/>
              <w:bottom w:w="0" w:type="dxa"/>
              <w:right w:w="108" w:type="dxa"/>
            </w:tcMar>
            <w:vAlign w:val="bottom"/>
          </w:tcPr>
          <w:p w14:paraId="19F5A7E8" w14:textId="27CFCF2D"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7"/>
                <w:shd w:val="solid" w:color="000000" w:fill="000000"/>
                <w:fitText w:val="120" w:id="-1299484671"/>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71"/>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71"/>
                <w14:textFill>
                  <w14:solidFill>
                    <w14:srgbClr w14:val="000000">
                      <w14:alpha w14:val="100000"/>
                    </w14:srgbClr>
                  </w14:solidFill>
                </w14:textFill>
              </w:rPr>
              <w:t xml:space="preserve">　</w:t>
            </w:r>
          </w:p>
        </w:tc>
        <w:tc>
          <w:tcPr>
            <w:tcW w:w="651" w:type="pct"/>
            <w:tcBorders>
              <w:top w:val="nil"/>
              <w:left w:val="nil"/>
              <w:bottom w:val="single" w:sz="4" w:space="0" w:color="auto"/>
              <w:right w:val="single" w:sz="8" w:space="0" w:color="auto"/>
            </w:tcBorders>
            <w:tcMar>
              <w:top w:w="0" w:type="dxa"/>
              <w:left w:w="108" w:type="dxa"/>
              <w:bottom w:w="0" w:type="dxa"/>
              <w:right w:w="108" w:type="dxa"/>
            </w:tcMar>
            <w:vAlign w:val="bottom"/>
          </w:tcPr>
          <w:p w14:paraId="003733D8" w14:textId="33CED09E"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670"/>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70"/>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70"/>
                <w14:textFill>
                  <w14:solidFill>
                    <w14:srgbClr w14:val="000000">
                      <w14:alpha w14:val="100000"/>
                    </w14:srgbClr>
                  </w14:solidFill>
                </w14:textFill>
              </w:rPr>
              <w:t xml:space="preserve">　</w:t>
            </w:r>
          </w:p>
        </w:tc>
        <w:tc>
          <w:tcPr>
            <w:tcW w:w="651" w:type="pct"/>
            <w:tcBorders>
              <w:top w:val="nil"/>
              <w:left w:val="nil"/>
              <w:bottom w:val="single" w:sz="4" w:space="0" w:color="auto"/>
              <w:right w:val="single" w:sz="8" w:space="0" w:color="auto"/>
            </w:tcBorders>
            <w:tcMar>
              <w:top w:w="0" w:type="dxa"/>
              <w:left w:w="108" w:type="dxa"/>
              <w:bottom w:w="0" w:type="dxa"/>
              <w:right w:w="108" w:type="dxa"/>
            </w:tcMar>
            <w:vAlign w:val="bottom"/>
          </w:tcPr>
          <w:p w14:paraId="60CCA0A9" w14:textId="5C34D6BB"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7"/>
                <w:shd w:val="solid" w:color="000000" w:fill="000000"/>
                <w:fitText w:val="120" w:id="-1299484669"/>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9"/>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9"/>
                <w14:textFill>
                  <w14:solidFill>
                    <w14:srgbClr w14:val="000000">
                      <w14:alpha w14:val="100000"/>
                    </w14:srgbClr>
                  </w14:solidFill>
                </w14:textFill>
              </w:rPr>
              <w:t xml:space="preserve">　</w:t>
            </w:r>
          </w:p>
        </w:tc>
      </w:tr>
      <w:tr w:rsidR="00FF1F08" w:rsidRPr="00750C53" w14:paraId="4EFB7461" w14:textId="77777777" w:rsidTr="00317083">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845F602" w14:textId="77777777" w:rsidR="00FF1F08" w:rsidRPr="00317083" w:rsidRDefault="00FF1F08" w:rsidP="0025297C">
            <w:pPr>
              <w:pStyle w:val="TableText"/>
              <w:rPr>
                <w:rFonts w:cs="Arial"/>
                <w:b/>
                <w:bCs/>
              </w:rPr>
            </w:pPr>
            <w:r w:rsidRPr="00317083">
              <w:rPr>
                <w:rFonts w:cs="Arial"/>
                <w:b/>
                <w:bCs/>
              </w:rPr>
              <w:t>Change in use and cost of other health technologies</w:t>
            </w:r>
          </w:p>
        </w:tc>
      </w:tr>
      <w:tr w:rsidR="00FF1F08" w:rsidRPr="00750C53" w14:paraId="691A9748" w14:textId="77777777" w:rsidTr="00317083">
        <w:tc>
          <w:tcPr>
            <w:tcW w:w="1098"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AC9C49" w14:textId="77777777" w:rsidR="00FF1F08" w:rsidRPr="00317083" w:rsidRDefault="00FF1F08" w:rsidP="0025297C">
            <w:pPr>
              <w:pStyle w:val="TableText"/>
              <w:rPr>
                <w:rFonts w:cs="Arial"/>
              </w:rPr>
            </w:pPr>
            <w:r w:rsidRPr="00317083">
              <w:rPr>
                <w:rFonts w:cs="Arial"/>
              </w:rPr>
              <w:t>Change in use of comparators</w:t>
            </w:r>
          </w:p>
        </w:tc>
        <w:tc>
          <w:tcPr>
            <w:tcW w:w="65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F45757" w14:textId="1B69D006"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7"/>
                <w:shd w:val="solid" w:color="000000" w:fill="000000"/>
                <w:fitText w:val="120" w:id="-1299484668"/>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8"/>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8"/>
                <w14:textFill>
                  <w14:solidFill>
                    <w14:srgbClr w14:val="000000">
                      <w14:alpha w14:val="100000"/>
                    </w14:srgbClr>
                  </w14:solidFill>
                </w14:textFill>
              </w:rPr>
              <w:t xml:space="preserve">　</w:t>
            </w:r>
          </w:p>
        </w:tc>
        <w:tc>
          <w:tcPr>
            <w:tcW w:w="6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7C76EA3" w14:textId="2DED451E"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4"/>
                <w:shd w:val="solid" w:color="000000" w:fill="000000"/>
                <w:fitText w:val="110" w:id="-1299484667"/>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67"/>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67"/>
                <w14:textFill>
                  <w14:solidFill>
                    <w14:srgbClr w14:val="000000">
                      <w14:alpha w14:val="100000"/>
                    </w14:srgbClr>
                  </w14:solidFill>
                </w14:textFill>
              </w:rPr>
              <w:t xml:space="preserve">　</w:t>
            </w:r>
          </w:p>
        </w:tc>
        <w:tc>
          <w:tcPr>
            <w:tcW w:w="6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8EC2860" w14:textId="261DD6E0"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4"/>
                <w:shd w:val="solid" w:color="000000" w:fill="000000"/>
                <w:fitText w:val="110" w:id="-1299484666"/>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66"/>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66"/>
                <w14:textFill>
                  <w14:solidFill>
                    <w14:srgbClr w14:val="000000">
                      <w14:alpha w14:val="100000"/>
                    </w14:srgbClr>
                  </w14:solidFill>
                </w14:textFill>
              </w:rPr>
              <w:t xml:space="preserve">　</w:t>
            </w:r>
          </w:p>
        </w:tc>
        <w:tc>
          <w:tcPr>
            <w:tcW w:w="65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6D5B775" w14:textId="4CBFFA4F"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7"/>
                <w:shd w:val="solid" w:color="000000" w:fill="000000"/>
                <w:fitText w:val="120" w:id="-1299484665"/>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5"/>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5"/>
                <w14:textFill>
                  <w14:solidFill>
                    <w14:srgbClr w14:val="000000">
                      <w14:alpha w14:val="100000"/>
                    </w14:srgbClr>
                  </w14:solidFill>
                </w14:textFill>
              </w:rPr>
              <w:t xml:space="preserve">　</w:t>
            </w:r>
          </w:p>
        </w:tc>
        <w:tc>
          <w:tcPr>
            <w:tcW w:w="6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FEBA90B" w14:textId="4B3EF29D"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4"/>
                <w:shd w:val="solid" w:color="000000" w:fill="000000"/>
                <w:fitText w:val="110" w:id="-1299484664"/>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64"/>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64"/>
                <w14:textFill>
                  <w14:solidFill>
                    <w14:srgbClr w14:val="000000">
                      <w14:alpha w14:val="100000"/>
                    </w14:srgbClr>
                  </w14:solidFill>
                </w14:textFill>
              </w:rPr>
              <w:t xml:space="preserve">　</w:t>
            </w:r>
          </w:p>
        </w:tc>
        <w:tc>
          <w:tcPr>
            <w:tcW w:w="6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C0E4EA" w14:textId="12D3E3BE"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7"/>
                <w:shd w:val="solid" w:color="000000" w:fill="000000"/>
                <w:fitText w:val="120" w:id="-1299484663"/>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3"/>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3"/>
                <w14:textFill>
                  <w14:solidFill>
                    <w14:srgbClr w14:val="000000">
                      <w14:alpha w14:val="100000"/>
                    </w14:srgbClr>
                  </w14:solidFill>
                </w14:textFill>
              </w:rPr>
              <w:t xml:space="preserve">　</w:t>
            </w:r>
          </w:p>
        </w:tc>
      </w:tr>
      <w:tr w:rsidR="00FF1F08" w:rsidRPr="00750C53" w14:paraId="7D073DD8" w14:textId="77777777" w:rsidTr="00317083">
        <w:tc>
          <w:tcPr>
            <w:tcW w:w="10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2AA0CA" w14:textId="77777777" w:rsidR="00FF1F08" w:rsidRPr="00317083" w:rsidRDefault="00FF1F08" w:rsidP="0025297C">
            <w:pPr>
              <w:pStyle w:val="TableText"/>
              <w:rPr>
                <w:rFonts w:cs="Arial"/>
              </w:rPr>
            </w:pPr>
            <w:r w:rsidRPr="00317083">
              <w:rPr>
                <w:rFonts w:cs="Arial"/>
              </w:rPr>
              <w:t>Increase in use of other affected health technologies</w:t>
            </w:r>
          </w:p>
        </w:tc>
        <w:tc>
          <w:tcPr>
            <w:tcW w:w="650" w:type="pct"/>
            <w:tcBorders>
              <w:top w:val="nil"/>
              <w:left w:val="nil"/>
              <w:bottom w:val="single" w:sz="8" w:space="0" w:color="auto"/>
              <w:right w:val="single" w:sz="8" w:space="0" w:color="auto"/>
            </w:tcBorders>
            <w:tcMar>
              <w:top w:w="0" w:type="dxa"/>
              <w:left w:w="108" w:type="dxa"/>
              <w:bottom w:w="0" w:type="dxa"/>
              <w:right w:w="108" w:type="dxa"/>
            </w:tcMar>
            <w:vAlign w:val="center"/>
          </w:tcPr>
          <w:p w14:paraId="4A6733FB" w14:textId="72C1EA85" w:rsidR="00FF1F08" w:rsidRPr="00A53DAA" w:rsidRDefault="00FF1F08" w:rsidP="0025297C">
            <w:pPr>
              <w:pStyle w:val="TableText"/>
              <w:jc w:val="center"/>
              <w:rPr>
                <w:rFonts w:cs="Calibri"/>
                <w:color w:val="000000"/>
                <w:highlight w:val="green"/>
              </w:rPr>
            </w:pPr>
            <w:r w:rsidRPr="00E423AD">
              <w:rPr>
                <w:rFonts w:cs="Calibri"/>
                <w:color w:val="000000"/>
              </w:rPr>
              <w:t>$</w:t>
            </w:r>
            <w:r w:rsidR="000476BB" w:rsidRPr="000476BB">
              <w:rPr>
                <w:rFonts w:cs="Calibri" w:hint="eastAsia"/>
                <w:color w:val="000000"/>
                <w:w w:val="27"/>
                <w:shd w:val="solid" w:color="000000" w:fill="000000"/>
                <w:fitText w:val="120" w:id="-1299484662"/>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62"/>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62"/>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44212C6" w14:textId="2C4F1B0D" w:rsidR="00FF1F08" w:rsidRPr="00A53DAA" w:rsidRDefault="00FF1F08" w:rsidP="0025297C">
            <w:pPr>
              <w:pStyle w:val="TableText"/>
              <w:jc w:val="center"/>
              <w:rPr>
                <w:rFonts w:cs="Calibri"/>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661"/>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61"/>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61"/>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5D73A08" w14:textId="10C42252" w:rsidR="00FF1F08" w:rsidRPr="00A53DAA" w:rsidRDefault="00FF1F08" w:rsidP="0025297C">
            <w:pPr>
              <w:pStyle w:val="TableText"/>
              <w:jc w:val="center"/>
              <w:rPr>
                <w:rFonts w:cs="Calibri"/>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660"/>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60"/>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60"/>
                <w14:textFill>
                  <w14:solidFill>
                    <w14:srgbClr w14:val="000000">
                      <w14:alpha w14:val="100000"/>
                    </w14:srgbClr>
                  </w14:solidFill>
                </w14:textFill>
              </w:rPr>
              <w:t xml:space="preserve">　</w:t>
            </w:r>
          </w:p>
        </w:tc>
        <w:tc>
          <w:tcPr>
            <w:tcW w:w="650" w:type="pct"/>
            <w:tcBorders>
              <w:top w:val="nil"/>
              <w:left w:val="nil"/>
              <w:bottom w:val="single" w:sz="8" w:space="0" w:color="auto"/>
              <w:right w:val="single" w:sz="8" w:space="0" w:color="auto"/>
            </w:tcBorders>
            <w:tcMar>
              <w:top w:w="0" w:type="dxa"/>
              <w:left w:w="108" w:type="dxa"/>
              <w:bottom w:w="0" w:type="dxa"/>
              <w:right w:w="108" w:type="dxa"/>
            </w:tcMar>
            <w:vAlign w:val="center"/>
          </w:tcPr>
          <w:p w14:paraId="4CDA015F" w14:textId="473E0A14" w:rsidR="00FF1F08" w:rsidRPr="00885E93" w:rsidRDefault="00FF1F08" w:rsidP="0025297C">
            <w:pPr>
              <w:pStyle w:val="TableText"/>
              <w:jc w:val="center"/>
              <w:rPr>
                <w:rFonts w:cs="Calibri"/>
                <w:color w:val="000000"/>
              </w:rPr>
            </w:pPr>
            <w:r w:rsidRPr="00885E93">
              <w:rPr>
                <w:rFonts w:cs="Calibri"/>
                <w:color w:val="000000"/>
              </w:rPr>
              <w:t>$</w:t>
            </w:r>
            <w:r w:rsidR="000476BB" w:rsidRPr="000476BB">
              <w:rPr>
                <w:rFonts w:cs="Calibri" w:hint="eastAsia"/>
                <w:color w:val="000000"/>
                <w:w w:val="27"/>
                <w:shd w:val="solid" w:color="000000" w:fill="000000"/>
                <w:fitText w:val="120" w:id="-1299484659"/>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59"/>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59"/>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27389C1" w14:textId="5781925A" w:rsidR="00FF1F08" w:rsidRPr="00A53DAA" w:rsidRDefault="00FF1F08" w:rsidP="0025297C">
            <w:pPr>
              <w:pStyle w:val="TableText"/>
              <w:jc w:val="center"/>
              <w:rPr>
                <w:rFonts w:cs="Calibri"/>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658"/>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58"/>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58"/>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88EB4" w14:textId="4B979F09" w:rsidR="00FF1F08" w:rsidRPr="00A53DAA" w:rsidRDefault="00FF1F08" w:rsidP="0025297C">
            <w:pPr>
              <w:pStyle w:val="TableText"/>
              <w:jc w:val="center"/>
              <w:rPr>
                <w:rFonts w:cs="Calibri"/>
                <w:color w:val="000000"/>
                <w:highlight w:val="green"/>
              </w:rPr>
            </w:pPr>
            <w:r w:rsidRPr="00E423AD">
              <w:rPr>
                <w:rFonts w:cs="Calibri"/>
                <w:color w:val="000000"/>
              </w:rPr>
              <w:t>$</w:t>
            </w:r>
            <w:r w:rsidR="000476BB" w:rsidRPr="000476BB">
              <w:rPr>
                <w:rFonts w:cs="Calibri" w:hint="eastAsia"/>
                <w:color w:val="000000"/>
                <w:w w:val="27"/>
                <w:shd w:val="solid" w:color="000000" w:fill="000000"/>
                <w:fitText w:val="120" w:id="-1299484657"/>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57"/>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57"/>
                <w14:textFill>
                  <w14:solidFill>
                    <w14:srgbClr w14:val="000000">
                      <w14:alpha w14:val="100000"/>
                    </w14:srgbClr>
                  </w14:solidFill>
                </w14:textFill>
              </w:rPr>
              <w:t xml:space="preserve">　</w:t>
            </w:r>
          </w:p>
        </w:tc>
      </w:tr>
      <w:tr w:rsidR="00FF1F08" w:rsidRPr="00750C53" w14:paraId="6BF9BDBD" w14:textId="77777777" w:rsidTr="00317083">
        <w:tc>
          <w:tcPr>
            <w:tcW w:w="109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DC78FD" w14:textId="77777777" w:rsidR="00FF1F08" w:rsidRPr="00317083" w:rsidRDefault="00FF1F08" w:rsidP="0025297C">
            <w:pPr>
              <w:pStyle w:val="TableText"/>
              <w:rPr>
                <w:rFonts w:cs="Arial"/>
              </w:rPr>
            </w:pPr>
            <w:r w:rsidRPr="00317083">
              <w:rPr>
                <w:rFonts w:cs="Arial"/>
              </w:rPr>
              <w:t>Decrease in use of other affected health technologies</w:t>
            </w:r>
          </w:p>
        </w:tc>
        <w:tc>
          <w:tcPr>
            <w:tcW w:w="650"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A3C94" w14:textId="09532D7D"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7"/>
                <w:shd w:val="solid" w:color="000000" w:fill="000000"/>
                <w:fitText w:val="120" w:id="-1299484656"/>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656"/>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656"/>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92DC39" w14:textId="2DA7427A"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4"/>
                <w:shd w:val="solid" w:color="000000" w:fill="000000"/>
                <w:fitText w:val="110" w:id="-1299484672"/>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672"/>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672"/>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C17441B" w14:textId="36929461"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4"/>
                <w:shd w:val="solid" w:color="000000" w:fill="000000"/>
                <w:fitText w:val="110" w:id="-1299484416"/>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416"/>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416"/>
                <w14:textFill>
                  <w14:solidFill>
                    <w14:srgbClr w14:val="000000">
                      <w14:alpha w14:val="100000"/>
                    </w14:srgbClr>
                  </w14:solidFill>
                </w14:textFill>
              </w:rPr>
              <w:t xml:space="preserve">　</w:t>
            </w:r>
          </w:p>
        </w:tc>
        <w:tc>
          <w:tcPr>
            <w:tcW w:w="650" w:type="pct"/>
            <w:tcBorders>
              <w:top w:val="nil"/>
              <w:left w:val="nil"/>
              <w:bottom w:val="single" w:sz="8" w:space="0" w:color="auto"/>
              <w:right w:val="single" w:sz="8" w:space="0" w:color="auto"/>
            </w:tcBorders>
            <w:tcMar>
              <w:top w:w="0" w:type="dxa"/>
              <w:left w:w="108" w:type="dxa"/>
              <w:bottom w:w="0" w:type="dxa"/>
              <w:right w:w="108" w:type="dxa"/>
            </w:tcMar>
            <w:vAlign w:val="center"/>
          </w:tcPr>
          <w:p w14:paraId="539CB200" w14:textId="7EE58808"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7"/>
                <w:shd w:val="solid" w:color="000000" w:fill="000000"/>
                <w:fitText w:val="120" w:id="-1299484415"/>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415"/>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415"/>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657CF2" w14:textId="067D008E"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4"/>
                <w:shd w:val="solid" w:color="000000" w:fill="000000"/>
                <w:fitText w:val="110" w:id="-1299484414"/>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414"/>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414"/>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9772CAC" w14:textId="112F0EF5" w:rsidR="00FF1F08" w:rsidRPr="00E423AD" w:rsidRDefault="00FF1F08" w:rsidP="0025297C">
            <w:pPr>
              <w:pStyle w:val="TableText"/>
              <w:jc w:val="center"/>
              <w:rPr>
                <w:rFonts w:cs="Arial"/>
                <w:highlight w:val="green"/>
              </w:rPr>
            </w:pPr>
            <w:r w:rsidRPr="00E423AD">
              <w:rPr>
                <w:rFonts w:cs="Calibri"/>
              </w:rPr>
              <w:t>$</w:t>
            </w:r>
            <w:r w:rsidR="000476BB" w:rsidRPr="000476BB">
              <w:rPr>
                <w:rFonts w:cs="Calibri" w:hint="eastAsia"/>
                <w:color w:val="000000"/>
                <w:w w:val="27"/>
                <w:shd w:val="solid" w:color="000000" w:fill="000000"/>
                <w:fitText w:val="120" w:id="-1299484413"/>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413"/>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413"/>
                <w14:textFill>
                  <w14:solidFill>
                    <w14:srgbClr w14:val="000000">
                      <w14:alpha w14:val="100000"/>
                    </w14:srgbClr>
                  </w14:solidFill>
                </w14:textFill>
              </w:rPr>
              <w:t xml:space="preserve">　</w:t>
            </w:r>
          </w:p>
        </w:tc>
      </w:tr>
      <w:tr w:rsidR="00FF1F08" w:rsidRPr="00750C53" w14:paraId="0FC3E389" w14:textId="77777777" w:rsidTr="00317083">
        <w:tc>
          <w:tcPr>
            <w:tcW w:w="10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F0F438" w14:textId="77777777" w:rsidR="00FF1F08" w:rsidRPr="00317083" w:rsidRDefault="00FF1F08" w:rsidP="0025297C">
            <w:pPr>
              <w:pStyle w:val="TableText"/>
              <w:rPr>
                <w:rFonts w:cs="Arial"/>
                <w:b/>
                <w:bCs/>
              </w:rPr>
            </w:pPr>
            <w:r w:rsidRPr="00317083">
              <w:rPr>
                <w:rFonts w:cs="Arial"/>
                <w:b/>
                <w:bCs/>
              </w:rPr>
              <w:t>Net financial impact to the Government</w:t>
            </w:r>
          </w:p>
        </w:tc>
        <w:tc>
          <w:tcPr>
            <w:tcW w:w="650" w:type="pct"/>
            <w:tcBorders>
              <w:top w:val="nil"/>
              <w:left w:val="nil"/>
              <w:bottom w:val="single" w:sz="8" w:space="0" w:color="auto"/>
              <w:right w:val="single" w:sz="8" w:space="0" w:color="auto"/>
            </w:tcBorders>
            <w:tcMar>
              <w:top w:w="0" w:type="dxa"/>
              <w:left w:w="108" w:type="dxa"/>
              <w:bottom w:w="0" w:type="dxa"/>
              <w:right w:w="108" w:type="dxa"/>
            </w:tcMar>
            <w:vAlign w:val="center"/>
          </w:tcPr>
          <w:p w14:paraId="44D5EC39" w14:textId="7E130827"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7"/>
                <w:shd w:val="solid" w:color="000000" w:fill="000000"/>
                <w:fitText w:val="120" w:id="-1299484412"/>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412"/>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412"/>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DD4256A" w14:textId="05BD085C"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411"/>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411"/>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411"/>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EAC4420" w14:textId="20D44C66"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410"/>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410"/>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410"/>
                <w14:textFill>
                  <w14:solidFill>
                    <w14:srgbClr w14:val="000000">
                      <w14:alpha w14:val="100000"/>
                    </w14:srgbClr>
                  </w14:solidFill>
                </w14:textFill>
              </w:rPr>
              <w:t xml:space="preserve">　</w:t>
            </w:r>
          </w:p>
        </w:tc>
        <w:tc>
          <w:tcPr>
            <w:tcW w:w="650" w:type="pct"/>
            <w:tcBorders>
              <w:top w:val="nil"/>
              <w:left w:val="nil"/>
              <w:bottom w:val="single" w:sz="8" w:space="0" w:color="auto"/>
              <w:right w:val="single" w:sz="8" w:space="0" w:color="auto"/>
            </w:tcBorders>
            <w:tcMar>
              <w:top w:w="0" w:type="dxa"/>
              <w:left w:w="108" w:type="dxa"/>
              <w:bottom w:w="0" w:type="dxa"/>
              <w:right w:w="108" w:type="dxa"/>
            </w:tcMar>
            <w:vAlign w:val="center"/>
          </w:tcPr>
          <w:p w14:paraId="21BE59B1" w14:textId="49079007"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7"/>
                <w:shd w:val="solid" w:color="000000" w:fill="000000"/>
                <w:fitText w:val="120" w:id="-1299484409"/>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409"/>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409"/>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839B84" w14:textId="3D41BA8C"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4"/>
                <w:shd w:val="solid" w:color="000000" w:fill="000000"/>
                <w:fitText w:val="110" w:id="-1299484408"/>
                <w14:textFill>
                  <w14:solidFill>
                    <w14:srgbClr w14:val="000000">
                      <w14:alpha w14:val="100000"/>
                    </w14:srgbClr>
                  </w14:solidFill>
                </w14:textFill>
              </w:rPr>
              <w:t xml:space="preserve">　</w:t>
            </w:r>
            <w:r w:rsidR="000476BB" w:rsidRPr="000476BB">
              <w:rPr>
                <w:rFonts w:cs="Calibri"/>
                <w:color w:val="000000"/>
                <w:w w:val="24"/>
                <w:shd w:val="solid" w:color="000000" w:fill="000000"/>
                <w:fitText w:val="110" w:id="-1299484408"/>
                <w14:textFill>
                  <w14:solidFill>
                    <w14:srgbClr w14:val="000000">
                      <w14:alpha w14:val="100000"/>
                    </w14:srgbClr>
                  </w14:solidFill>
                </w14:textFill>
              </w:rPr>
              <w:t>|</w:t>
            </w:r>
            <w:r w:rsidR="000476BB" w:rsidRPr="000476BB">
              <w:rPr>
                <w:rFonts w:cs="Calibri" w:hint="eastAsia"/>
                <w:color w:val="000000"/>
                <w:spacing w:val="6"/>
                <w:w w:val="24"/>
                <w:shd w:val="solid" w:color="000000" w:fill="000000"/>
                <w:fitText w:val="110" w:id="-1299484408"/>
                <w14:textFill>
                  <w14:solidFill>
                    <w14:srgbClr w14:val="000000">
                      <w14:alpha w14:val="100000"/>
                    </w14:srgbClr>
                  </w14:solidFill>
                </w14:textFill>
              </w:rPr>
              <w:t xml:space="preserve">　</w:t>
            </w:r>
          </w:p>
        </w:tc>
        <w:tc>
          <w:tcPr>
            <w:tcW w:w="6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9F1E3FB" w14:textId="231A7366" w:rsidR="00FF1F08" w:rsidRPr="00A53DAA" w:rsidRDefault="00FF1F08" w:rsidP="0025297C">
            <w:pPr>
              <w:pStyle w:val="TableText"/>
              <w:jc w:val="center"/>
              <w:rPr>
                <w:rFonts w:cs="Calibri"/>
                <w:b/>
                <w:bCs/>
                <w:color w:val="000000"/>
                <w:highlight w:val="green"/>
              </w:rPr>
            </w:pPr>
            <w:r w:rsidRPr="00E423AD">
              <w:rPr>
                <w:rFonts w:cs="Calibri"/>
                <w:color w:val="000000"/>
              </w:rPr>
              <w:t>$</w:t>
            </w:r>
            <w:r w:rsidR="000476BB" w:rsidRPr="000476BB">
              <w:rPr>
                <w:rFonts w:cs="Calibri" w:hint="eastAsia"/>
                <w:color w:val="000000"/>
                <w:w w:val="27"/>
                <w:shd w:val="solid" w:color="000000" w:fill="000000"/>
                <w:fitText w:val="120" w:id="-1299484407"/>
                <w14:textFill>
                  <w14:solidFill>
                    <w14:srgbClr w14:val="000000">
                      <w14:alpha w14:val="100000"/>
                    </w14:srgbClr>
                  </w14:solidFill>
                </w14:textFill>
              </w:rPr>
              <w:t xml:space="preserve">　</w:t>
            </w:r>
            <w:r w:rsidR="000476BB" w:rsidRPr="000476BB">
              <w:rPr>
                <w:rFonts w:cs="Calibri"/>
                <w:color w:val="000000"/>
                <w:w w:val="27"/>
                <w:shd w:val="solid" w:color="000000" w:fill="000000"/>
                <w:fitText w:val="120" w:id="-1299484407"/>
                <w14:textFill>
                  <w14:solidFill>
                    <w14:srgbClr w14:val="000000">
                      <w14:alpha w14:val="100000"/>
                    </w14:srgbClr>
                  </w14:solidFill>
                </w14:textFill>
              </w:rPr>
              <w:t>|</w:t>
            </w:r>
            <w:r w:rsidR="000476BB" w:rsidRPr="000476BB">
              <w:rPr>
                <w:rFonts w:cs="Calibri" w:hint="eastAsia"/>
                <w:color w:val="000000"/>
                <w:spacing w:val="2"/>
                <w:w w:val="27"/>
                <w:shd w:val="solid" w:color="000000" w:fill="000000"/>
                <w:fitText w:val="120" w:id="-1299484407"/>
                <w14:textFill>
                  <w14:solidFill>
                    <w14:srgbClr w14:val="000000">
                      <w14:alpha w14:val="100000"/>
                    </w14:srgbClr>
                  </w14:solidFill>
                </w14:textFill>
              </w:rPr>
              <w:t xml:space="preserve">　</w:t>
            </w:r>
          </w:p>
        </w:tc>
      </w:tr>
    </w:tbl>
    <w:p w14:paraId="449665B6" w14:textId="76BB6B01" w:rsidR="00FF1F08" w:rsidRPr="00317083" w:rsidRDefault="00FF1F08" w:rsidP="009C4182">
      <w:pPr>
        <w:rPr>
          <w:rFonts w:ascii="Arial Narrow" w:hAnsi="Arial Narrow"/>
          <w:sz w:val="18"/>
          <w:szCs w:val="18"/>
        </w:rPr>
      </w:pPr>
      <w:r w:rsidRPr="00317083">
        <w:rPr>
          <w:rFonts w:ascii="Arial Narrow" w:hAnsi="Arial Narrow"/>
          <w:sz w:val="18"/>
          <w:szCs w:val="18"/>
        </w:rPr>
        <w:t xml:space="preserve">Source: Table 5, p5 in pre-MSAC response </w:t>
      </w:r>
    </w:p>
    <w:p w14:paraId="7838A9FF" w14:textId="7635DC92" w:rsidR="00772829" w:rsidRPr="00CE28E3" w:rsidRDefault="00C36633" w:rsidP="002A18BE">
      <w:pPr>
        <w:pStyle w:val="Heading2"/>
        <w:numPr>
          <w:ilvl w:val="0"/>
          <w:numId w:val="0"/>
        </w:numPr>
      </w:pPr>
      <w:r>
        <w:t>1</w:t>
      </w:r>
      <w:r w:rsidR="004870F1">
        <w:t>5</w:t>
      </w:r>
      <w:r>
        <w:t>.</w:t>
      </w:r>
      <w:r>
        <w:tab/>
      </w:r>
      <w:r w:rsidR="00772829" w:rsidRPr="00CE28E3">
        <w:t xml:space="preserve">Other relevant </w:t>
      </w:r>
      <w:bookmarkEnd w:id="75"/>
      <w:r w:rsidR="00FA5766">
        <w:t>information</w:t>
      </w:r>
    </w:p>
    <w:p w14:paraId="632D879E" w14:textId="033F1BAD" w:rsidR="0045761A" w:rsidRDefault="003031AA" w:rsidP="003031AA">
      <w:r>
        <w:t>Nil.</w:t>
      </w:r>
    </w:p>
    <w:p w14:paraId="4DCED15D" w14:textId="1B8AB3A0" w:rsidR="004870F1" w:rsidRPr="004870F1" w:rsidRDefault="004870F1" w:rsidP="004870F1">
      <w:pPr>
        <w:pStyle w:val="Heading2"/>
        <w:numPr>
          <w:ilvl w:val="0"/>
          <w:numId w:val="0"/>
        </w:numPr>
      </w:pPr>
      <w:r>
        <w:lastRenderedPageBreak/>
        <w:t>16.</w:t>
      </w:r>
      <w:r>
        <w:tab/>
        <w:t>Key issues from ESC to MSAC</w:t>
      </w:r>
    </w:p>
    <w:p w14:paraId="276F19ED" w14:textId="77777777" w:rsidR="004870F1" w:rsidRDefault="004870F1" w:rsidP="004870F1">
      <w:pPr>
        <w:pStyle w:val="BoxName0"/>
      </w:pPr>
      <w:r w:rsidRPr="00C749CB">
        <w:t>Main issues for MSAC consideration</w:t>
      </w:r>
    </w:p>
    <w:p w14:paraId="6C426286" w14:textId="77777777" w:rsidR="004870F1" w:rsidRDefault="004870F1" w:rsidP="004870F1">
      <w:pPr>
        <w:pStyle w:val="BoxName0"/>
      </w:pPr>
      <w:r>
        <w:t>Clinical issues:</w:t>
      </w:r>
    </w:p>
    <w:p w14:paraId="49CAAF2E" w14:textId="77777777" w:rsidR="004870F1" w:rsidRPr="00C439AC" w:rsidRDefault="004870F1" w:rsidP="004870F1">
      <w:pPr>
        <w:pStyle w:val="BoxBullet"/>
        <w:rPr>
          <w:b/>
          <w:bCs/>
        </w:rPr>
      </w:pPr>
      <w:r>
        <w:t xml:space="preserve">Clinical evidence </w:t>
      </w:r>
      <w:r w:rsidRPr="00EB2E08">
        <w:rPr>
          <w:rFonts w:eastAsia="Calibri"/>
        </w:rPr>
        <w:t>–</w:t>
      </w:r>
      <w:r>
        <w:rPr>
          <w:rFonts w:eastAsia="Calibri"/>
        </w:rPr>
        <w:t xml:space="preserve"> </w:t>
      </w:r>
      <w:r>
        <w:t>The evidence is based on naïve indirect comparisons that have a high risk of bias. ESC also noted that the evidence was non-randomised, immature with short follow-up, contained differences in baseline characteristics and outcome definitions (</w:t>
      </w:r>
      <w:proofErr w:type="gramStart"/>
      <w:r>
        <w:t>e.g.</w:t>
      </w:r>
      <w:proofErr w:type="gramEnd"/>
      <w:r>
        <w:t xml:space="preserve"> definition of OCR varies across studies) and with small patient numbers. ESC considered that this resulted in uncertainty on longer-term outcomes that the clinical benefit of brexu-cel is uncertain and possibly overestimated.  Caution should be exercised when interpreting the evidence base.</w:t>
      </w:r>
    </w:p>
    <w:p w14:paraId="7FAF6554" w14:textId="77777777" w:rsidR="004870F1" w:rsidRPr="00AD52B6" w:rsidRDefault="004870F1" w:rsidP="004870F1">
      <w:pPr>
        <w:pStyle w:val="BoxBullet"/>
        <w:rPr>
          <w:b/>
        </w:rPr>
      </w:pPr>
      <w:proofErr w:type="spellStart"/>
      <w:r>
        <w:t>Allo</w:t>
      </w:r>
      <w:proofErr w:type="spellEnd"/>
      <w:r>
        <w:t xml:space="preserve">-SCT </w:t>
      </w:r>
      <w:r w:rsidRPr="00EB2E08">
        <w:rPr>
          <w:rFonts w:eastAsia="Calibri"/>
        </w:rPr>
        <w:t>–</w:t>
      </w:r>
      <w:r>
        <w:t xml:space="preserve"> The impact of consolidation </w:t>
      </w:r>
      <w:proofErr w:type="spellStart"/>
      <w:r>
        <w:t>allo</w:t>
      </w:r>
      <w:proofErr w:type="spellEnd"/>
      <w:r>
        <w:t xml:space="preserve">-SCT being excluded as a comparator, and on health outcomes when used with brexu-cel and the comparators is uncertain. The evidence showed that 24% of patients received consolidation </w:t>
      </w:r>
      <w:proofErr w:type="spellStart"/>
      <w:r>
        <w:t>allo</w:t>
      </w:r>
      <w:proofErr w:type="spellEnd"/>
      <w:r>
        <w:t>-SCT following brexu-cel, compared to 24–67% in the comparator studies.</w:t>
      </w:r>
    </w:p>
    <w:p w14:paraId="06CF3DC2" w14:textId="19D18D76" w:rsidR="004870F1" w:rsidRPr="00DD0DDE" w:rsidRDefault="004870F1" w:rsidP="004870F1">
      <w:pPr>
        <w:pStyle w:val="BoxBullet"/>
        <w:rPr>
          <w:b/>
          <w:bCs/>
        </w:rPr>
      </w:pPr>
      <w:r>
        <w:t>Tisa-</w:t>
      </w:r>
      <w:proofErr w:type="spellStart"/>
      <w:r>
        <w:t>cel</w:t>
      </w:r>
      <w:proofErr w:type="spellEnd"/>
      <w:r>
        <w:t xml:space="preserve"> should be included as a comparator</w:t>
      </w:r>
      <w:r w:rsidRPr="00EB2E08">
        <w:rPr>
          <w:rFonts w:eastAsia="Calibri"/>
        </w:rPr>
        <w:t>–</w:t>
      </w:r>
      <w:r>
        <w:t xml:space="preserve"> The applicant should also provide more detailed comparative data on the efficacy and safety of </w:t>
      </w:r>
      <w:proofErr w:type="spellStart"/>
      <w:r>
        <w:t>tisa-cel</w:t>
      </w:r>
      <w:proofErr w:type="spellEnd"/>
      <w:r>
        <w:t xml:space="preserve"> and brexu-cel for the </w:t>
      </w:r>
      <w:r w:rsidR="007366C9">
        <w:br/>
      </w:r>
      <w:r>
        <w:t>18–</w:t>
      </w:r>
      <w:proofErr w:type="gramStart"/>
      <w:r>
        <w:t>25 year</w:t>
      </w:r>
      <w:proofErr w:type="gramEnd"/>
      <w:r>
        <w:t xml:space="preserve"> age group. If data are not available on efficacy, a review on general safety of </w:t>
      </w:r>
      <w:proofErr w:type="spellStart"/>
      <w:r>
        <w:t>tisa-cel</w:t>
      </w:r>
      <w:proofErr w:type="spellEnd"/>
      <w:r>
        <w:t xml:space="preserve"> versus brexu-cel should be provided.</w:t>
      </w:r>
    </w:p>
    <w:p w14:paraId="5780E0DD" w14:textId="5CD87130" w:rsidR="004870F1" w:rsidRPr="00F844C8" w:rsidRDefault="004870F1" w:rsidP="004870F1">
      <w:pPr>
        <w:pStyle w:val="BoxBullet"/>
        <w:rPr>
          <w:b/>
          <w:bCs/>
        </w:rPr>
      </w:pPr>
      <w:r>
        <w:t xml:space="preserve">Target population and place in clinical algorithm could be refined </w:t>
      </w:r>
      <w:r w:rsidRPr="00EB2E08">
        <w:rPr>
          <w:rFonts w:eastAsia="Calibri"/>
        </w:rPr>
        <w:t>–</w:t>
      </w:r>
      <w:r>
        <w:rPr>
          <w:rFonts w:eastAsia="Calibri"/>
        </w:rPr>
        <w:t xml:space="preserve"> </w:t>
      </w:r>
      <w:r>
        <w:t>The algorithm is complex;</w:t>
      </w:r>
      <w:r w:rsidR="000B2D27">
        <w:t xml:space="preserve"> </w:t>
      </w:r>
      <w:r>
        <w:t>the applicant has placed brexu-cel quite broadly in four possible positions and the groups are not mutually exclusive. Although subgroup analysis demonstrated no difference in survival outcomes, the data are very limited with small patient numbers in each possible place in the clinical algorithm. If clinically appropriate, MSAC may wish to consider whether the population should be more targeted to patients who have relapsed after two or more lines of systemic therapy; this usage may reflect the likely predominant use in clinical practice (as per targeted consultation responses and the applicant’s pre-ESC response) and represents the subgroups with the largest numbers (n&gt;30) in the ZUMA-3 trial.</w:t>
      </w:r>
    </w:p>
    <w:p w14:paraId="063F70A1" w14:textId="77777777" w:rsidR="004870F1" w:rsidRPr="00315C71" w:rsidRDefault="004870F1" w:rsidP="004870F1">
      <w:pPr>
        <w:pStyle w:val="BoxBullet"/>
        <w:rPr>
          <w:b/>
          <w:bCs/>
        </w:rPr>
      </w:pPr>
      <w:r>
        <w:t xml:space="preserve">Proposed criteria for funding </w:t>
      </w:r>
      <w:r w:rsidRPr="00EB2E08">
        <w:rPr>
          <w:rFonts w:eastAsia="Calibri"/>
        </w:rPr>
        <w:t>–</w:t>
      </w:r>
      <w:r>
        <w:t xml:space="preserve"> A once per lifetime limit on any CAR-T cell therapy, not just brexu-cel, should be considered due to the potential for more than one CAR-T cell therapy being available to a single patient population, and the insufficient clinical evidence for re-treatment. If clinically appropriate, the applicant and Department should append treatment criteria and clinical criteria, similar to other reimbursed CAR-T therapy (</w:t>
      </w:r>
      <w:proofErr w:type="gramStart"/>
      <w:r>
        <w:t>e.g.</w:t>
      </w:r>
      <w:proofErr w:type="gramEnd"/>
      <w:r>
        <w:t xml:space="preserve"> clinical criteria used for </w:t>
      </w:r>
      <w:proofErr w:type="spellStart"/>
      <w:r>
        <w:t>tisa</w:t>
      </w:r>
      <w:proofErr w:type="spellEnd"/>
      <w:r>
        <w:t xml:space="preserve"> </w:t>
      </w:r>
      <w:proofErr w:type="spellStart"/>
      <w:r>
        <w:t>cel</w:t>
      </w:r>
      <w:proofErr w:type="spellEnd"/>
      <w:r>
        <w:t xml:space="preserve"> in R/R </w:t>
      </w:r>
      <w:proofErr w:type="spellStart"/>
      <w:r>
        <w:t>pALL</w:t>
      </w:r>
      <w:proofErr w:type="spellEnd"/>
      <w:r>
        <w:t xml:space="preserve"> which the 18-25 year old age group overlaps with the brexu-cel proposed population).</w:t>
      </w:r>
    </w:p>
    <w:p w14:paraId="4AD08B02" w14:textId="77777777" w:rsidR="004870F1" w:rsidRDefault="004870F1" w:rsidP="004870F1">
      <w:pPr>
        <w:pStyle w:val="BoxHeading"/>
      </w:pPr>
      <w:r>
        <w:t>Economic issues:</w:t>
      </w:r>
    </w:p>
    <w:p w14:paraId="3D71A03F" w14:textId="77777777" w:rsidR="004870F1" w:rsidRDefault="004870F1" w:rsidP="004870F1">
      <w:pPr>
        <w:pStyle w:val="BoxBullet"/>
      </w:pPr>
      <w:r>
        <w:t xml:space="preserve">The price for brexu-cel has not been justified </w:t>
      </w:r>
      <w:r w:rsidRPr="00EB2E08">
        <w:rPr>
          <w:rFonts w:eastAsia="Calibri"/>
        </w:rPr>
        <w:t>–</w:t>
      </w:r>
      <w:r>
        <w:rPr>
          <w:rFonts w:eastAsia="Calibri"/>
        </w:rPr>
        <w:t xml:space="preserve"> </w:t>
      </w:r>
      <w:r>
        <w:t xml:space="preserve">Additionally, risk sharing or </w:t>
      </w:r>
      <w:proofErr w:type="spellStart"/>
      <w:r>
        <w:t>PfP</w:t>
      </w:r>
      <w:proofErr w:type="spellEnd"/>
      <w:r>
        <w:t xml:space="preserve"> arrangements have not been proposed.</w:t>
      </w:r>
    </w:p>
    <w:p w14:paraId="4B1D6688" w14:textId="77777777" w:rsidR="004870F1" w:rsidRDefault="004870F1" w:rsidP="004870F1">
      <w:pPr>
        <w:pStyle w:val="BoxBullet"/>
      </w:pPr>
      <w:r>
        <w:t>The base case ICER is highly uncertain given the lack of robust comparative evidence and limitations with extrapolated survival benefits.</w:t>
      </w:r>
    </w:p>
    <w:p w14:paraId="41F33A7C" w14:textId="75B2842F" w:rsidR="004870F1" w:rsidRDefault="004870F1" w:rsidP="004870F1">
      <w:pPr>
        <w:pStyle w:val="BoxBullet"/>
      </w:pPr>
      <w:r>
        <w:t xml:space="preserve">Structural assumption of cure point at 2 years (base case) </w:t>
      </w:r>
      <w:r w:rsidRPr="00EB2E08">
        <w:rPr>
          <w:rFonts w:eastAsia="Calibri"/>
        </w:rPr>
        <w:t>–</w:t>
      </w:r>
      <w:r>
        <w:t xml:space="preserve"> The evidence of cure at 2 years is uncertain and overly favours brexu-cel. The key clinical evidence is too immature to support an assumption of long-term survivorship. It also does not appear to be consistent with the Kaplan–Meier data and parametric estimates of the ZUMA-3 trial data (albeit less than 20% of patients at risk beyond 28 months for OS).  The ICER is likely underestimated, largely due to long term survival plateaus modelled </w:t>
      </w:r>
      <w:proofErr w:type="gramStart"/>
      <w:r>
        <w:t>through the use of</w:t>
      </w:r>
      <w:proofErr w:type="gramEnd"/>
      <w:r>
        <w:t xml:space="preserve"> highly optimistic cure assumptions, which was not supported by relevant external evidence.</w:t>
      </w:r>
    </w:p>
    <w:p w14:paraId="2B17810A" w14:textId="77777777" w:rsidR="004870F1" w:rsidRDefault="004870F1" w:rsidP="004870F1">
      <w:pPr>
        <w:pStyle w:val="BoxHeading"/>
      </w:pPr>
      <w:r>
        <w:lastRenderedPageBreak/>
        <w:t>Financial issues:</w:t>
      </w:r>
    </w:p>
    <w:p w14:paraId="3FBE15E1" w14:textId="1B431CAE" w:rsidR="004870F1" w:rsidRDefault="004870F1" w:rsidP="004870F1">
      <w:pPr>
        <w:pStyle w:val="BoxBullet"/>
      </w:pPr>
      <w:r>
        <w:t>The financial estimates were acknowledged to be an overestimate and revised in the pre-ESC response; however, there is some uncertainty in these estimates due to the assumed uptake rate (40–70% from Year 1 to 6).</w:t>
      </w:r>
    </w:p>
    <w:p w14:paraId="7A5A29E2" w14:textId="77777777" w:rsidR="004870F1" w:rsidRPr="00495420" w:rsidRDefault="004870F1" w:rsidP="004870F1">
      <w:pPr>
        <w:pStyle w:val="BoxHeading"/>
      </w:pPr>
      <w:r>
        <w:t>Other relevant information:</w:t>
      </w:r>
    </w:p>
    <w:p w14:paraId="7005B870" w14:textId="6D37EE1C" w:rsidR="004870F1" w:rsidRPr="00AD52B6" w:rsidRDefault="004870F1" w:rsidP="004870F1">
      <w:pPr>
        <w:pStyle w:val="BoxBullet"/>
        <w:rPr>
          <w:b/>
        </w:rPr>
      </w:pPr>
      <w:r>
        <w:t xml:space="preserve">A review of reimbursed CAR-T therapies is needed, in particular the </w:t>
      </w:r>
      <w:proofErr w:type="gramStart"/>
      <w:r>
        <w:t>real wor</w:t>
      </w:r>
      <w:r w:rsidR="00885E93">
        <w:t>l</w:t>
      </w:r>
      <w:r>
        <w:t>d</w:t>
      </w:r>
      <w:proofErr w:type="gramEnd"/>
      <w:r>
        <w:t xml:space="preserve"> efficacy, safety and cost-effectiveness results from the review of </w:t>
      </w:r>
      <w:proofErr w:type="spellStart"/>
      <w:r>
        <w:t>tisa</w:t>
      </w:r>
      <w:proofErr w:type="spellEnd"/>
      <w:r>
        <w:t xml:space="preserve"> </w:t>
      </w:r>
      <w:proofErr w:type="spellStart"/>
      <w:r>
        <w:t>cel</w:t>
      </w:r>
      <w:proofErr w:type="spellEnd"/>
      <w:r>
        <w:t xml:space="preserve"> in R/R </w:t>
      </w:r>
      <w:proofErr w:type="spellStart"/>
      <w:r>
        <w:t>pALL</w:t>
      </w:r>
      <w:proofErr w:type="spellEnd"/>
      <w:r>
        <w:t xml:space="preserve"> (application 1519) would be relevant for this application due to the overlapping population in the 18-25 year old age group with the proposed brexu-cel population of R/R B-ALL</w:t>
      </w:r>
      <w:r w:rsidR="002F5781">
        <w:t>.</w:t>
      </w:r>
    </w:p>
    <w:p w14:paraId="26818BE9" w14:textId="77777777" w:rsidR="004870F1" w:rsidRPr="007D206E" w:rsidRDefault="004870F1" w:rsidP="004870F1">
      <w:pPr>
        <w:pStyle w:val="BoxBullet"/>
        <w:rPr>
          <w:b/>
          <w:bCs/>
        </w:rPr>
      </w:pPr>
      <w:r>
        <w:t xml:space="preserve">Jurisdictions are unsupportive of the application </w:t>
      </w:r>
      <w:r w:rsidRPr="00EB2E08">
        <w:rPr>
          <w:rFonts w:eastAsia="Calibri"/>
        </w:rPr>
        <w:t>–</w:t>
      </w:r>
      <w:r>
        <w:rPr>
          <w:rFonts w:eastAsia="Calibri"/>
        </w:rPr>
        <w:t xml:space="preserve"> All of the submissions expressed strong concerns regarding the validity of the clinical evidence, lack of </w:t>
      </w:r>
      <w:proofErr w:type="spellStart"/>
      <w:r>
        <w:rPr>
          <w:rFonts w:eastAsia="Calibri"/>
        </w:rPr>
        <w:t>PfP</w:t>
      </w:r>
      <w:proofErr w:type="spellEnd"/>
      <w:r>
        <w:rPr>
          <w:rFonts w:eastAsia="Calibri"/>
        </w:rPr>
        <w:t xml:space="preserve"> measures, the proposed price and cost of the intervention and underestimated delivery costs borne by the public hospitals.</w:t>
      </w:r>
    </w:p>
    <w:p w14:paraId="52E140C9" w14:textId="77777777" w:rsidR="004870F1" w:rsidRDefault="004870F1" w:rsidP="004870F1">
      <w:pPr>
        <w:rPr>
          <w:rStyle w:val="Strong"/>
        </w:rPr>
      </w:pPr>
      <w:r w:rsidRPr="00194327">
        <w:rPr>
          <w:rStyle w:val="Strong"/>
        </w:rPr>
        <w:t>ESC discussion</w:t>
      </w:r>
    </w:p>
    <w:p w14:paraId="267F4260" w14:textId="6D9FF5C8" w:rsidR="004870F1" w:rsidRDefault="004870F1" w:rsidP="004870F1">
      <w:r>
        <w:t>ESC noted that this application is for the</w:t>
      </w:r>
      <w:r w:rsidRPr="00F8553F">
        <w:t xml:space="preserve"> </w:t>
      </w:r>
      <w:r>
        <w:t xml:space="preserve">chimeric antigen receptor-T (CAR-T) cell therapy, brexucabtagene </w:t>
      </w:r>
      <w:proofErr w:type="spellStart"/>
      <w:r>
        <w:t>autoleucal</w:t>
      </w:r>
      <w:proofErr w:type="spellEnd"/>
      <w:r>
        <w:t xml:space="preserve"> (brexu-cel) for treatment of adults (people aged 18 years and older) with relapsed or refractory B-precursor acute lymphoblastic leukaemia (R/R B-ALL). The application seeks joint funding by the Commonwealth and states and territories through the High Cost, Highly Specialised Therapy arrangements included in the National Health Reform Agreement (NHRA) Addendum 2020-25.</w:t>
      </w:r>
      <w:r w:rsidR="00281FCC">
        <w:t xml:space="preserve"> </w:t>
      </w:r>
      <w:r>
        <w:t>Brexu-cel is also currently being assessed by the Therapeutic Goods Administration (TGA) for the same indication.</w:t>
      </w:r>
    </w:p>
    <w:p w14:paraId="7B22312B" w14:textId="77777777" w:rsidR="004870F1" w:rsidRDefault="004870F1" w:rsidP="004870F1">
      <w:r>
        <w:t xml:space="preserve">ESC noted that patients with R/R B-ALL have a poor prognosis with a limited ability to tolerate adverse events, and that there are currently limited treatment options for these patients – in particular in those aged above 25 years of age due to the availability of reimbursed </w:t>
      </w:r>
      <w:proofErr w:type="spellStart"/>
      <w:r>
        <w:t>tisa-cel</w:t>
      </w:r>
      <w:proofErr w:type="spellEnd"/>
      <w:r>
        <w:t xml:space="preserve"> in those with R/R </w:t>
      </w:r>
      <w:proofErr w:type="spellStart"/>
      <w:r>
        <w:t>pALL</w:t>
      </w:r>
      <w:proofErr w:type="spellEnd"/>
      <w:r>
        <w:t xml:space="preserve"> aged 18-25 years (</w:t>
      </w:r>
      <w:proofErr w:type="gramStart"/>
      <w:r>
        <w:t>i.e.</w:t>
      </w:r>
      <w:proofErr w:type="gramEnd"/>
      <w:r>
        <w:t xml:space="preserve"> the overlapped subpopulation in Application 1519 (</w:t>
      </w:r>
      <w:proofErr w:type="spellStart"/>
      <w:r>
        <w:t>tisa-cel</w:t>
      </w:r>
      <w:proofErr w:type="spellEnd"/>
      <w:r>
        <w:t>) with the proposed brexu-cel population).</w:t>
      </w:r>
    </w:p>
    <w:p w14:paraId="69C525B8" w14:textId="77777777" w:rsidR="004870F1" w:rsidRDefault="004870F1" w:rsidP="004870F1">
      <w:r>
        <w:t>ESC noted the targeted consultation feedback received from two clinicians. ESC also noted a key issue for consumers includes the serious side effect profile associated with treatment with brexu-cel.</w:t>
      </w:r>
    </w:p>
    <w:p w14:paraId="4B4501A6" w14:textId="77777777" w:rsidR="004870F1" w:rsidRDefault="004870F1" w:rsidP="004870F1">
      <w:r>
        <w:t>ESC noted that the applicant-developed assessment report (</w:t>
      </w:r>
      <w:r w:rsidRPr="009D192C">
        <w:t>ADAR</w:t>
      </w:r>
      <w:r>
        <w:t>) proposed some criteria for treatment, namely that the patient must be treated in a tertiary public hospital with appropriate credentials and treated by a haematologist working in a multidisciplinary team specialising in the provision of CAR-T cell therapy. However, ESC noted that the proposal provided little specific detail on the clinical criteria. ESC considered that further specification of the clinical criteria, modified from previous CAR-T cell applications would be useful.</w:t>
      </w:r>
    </w:p>
    <w:p w14:paraId="315D162C" w14:textId="6B71540E" w:rsidR="004870F1" w:rsidRDefault="004870F1" w:rsidP="004870F1">
      <w:r>
        <w:t xml:space="preserve">ESC noted that the ADAR proposed that funding of brexu-cel will be limited to once per lifetime, but also included text that </w:t>
      </w:r>
      <w:proofErr w:type="gramStart"/>
      <w:r>
        <w:t>stated</w:t>
      </w:r>
      <w:proofErr w:type="gramEnd"/>
      <w:r>
        <w:t xml:space="preserve"> “if clinically appropriate, a second infusion is allowed”, as per the pivotal ZUMA-3 trial</w:t>
      </w:r>
      <w:r>
        <w:rPr>
          <w:rStyle w:val="FootnoteReference"/>
        </w:rPr>
        <w:footnoteReference w:id="8"/>
      </w:r>
      <w:r>
        <w:t>. ESC considered that a second infusion would be unreasonable, as there is insufficient clinical evidence to support retreatment. For example, in the ZUMA-3 trial, four out of five participants (80%) had no response to a second infusion.</w:t>
      </w:r>
    </w:p>
    <w:p w14:paraId="5B2859CB" w14:textId="77777777" w:rsidR="004870F1" w:rsidRDefault="004870F1" w:rsidP="004870F1">
      <w:r>
        <w:t>ESC recalled that MSAC recommended funding for tisagenlecleucel (</w:t>
      </w:r>
      <w:proofErr w:type="spellStart"/>
      <w:r>
        <w:t>tisa-cel</w:t>
      </w:r>
      <w:proofErr w:type="spellEnd"/>
      <w:r>
        <w:t>) in May 2019 for the treatment of refractory CD19-positive leukaemia and lymphoma (</w:t>
      </w:r>
      <w:hyperlink r:id="rId24" w:history="1">
        <w:r w:rsidRPr="00C62A05">
          <w:rPr>
            <w:rStyle w:val="Hyperlink"/>
          </w:rPr>
          <w:t>Public Summary Document 1519</w:t>
        </w:r>
      </w:hyperlink>
      <w:r>
        <w:t xml:space="preserve">) for patients up to 25 years old. ESC noted therefore that, if this application is supported, </w:t>
      </w:r>
      <w:r>
        <w:lastRenderedPageBreak/>
        <w:t xml:space="preserve">there will be two CAR-T therapy options for this disease. ESC considered </w:t>
      </w:r>
      <w:r w:rsidRPr="00A42DE2">
        <w:t xml:space="preserve">that a once per lifetime limit on CAR-T cell therapies </w:t>
      </w:r>
      <w:r>
        <w:t>for this indication could be appropriate</w:t>
      </w:r>
      <w:r w:rsidRPr="00A42DE2">
        <w:t xml:space="preserve">, rather than a limit on </w:t>
      </w:r>
      <w:r>
        <w:t>the usage of</w:t>
      </w:r>
      <w:r w:rsidRPr="00A42DE2">
        <w:t xml:space="preserve"> brexu-cel.</w:t>
      </w:r>
    </w:p>
    <w:p w14:paraId="3609A959" w14:textId="35DC9C9F" w:rsidR="004870F1" w:rsidRDefault="004870F1" w:rsidP="004870F1">
      <w:r>
        <w:t xml:space="preserve">ESC noted that there was no ratified PICO as the application bypassed PASC. </w:t>
      </w:r>
      <w:r w:rsidRPr="006D659F">
        <w:t>E</w:t>
      </w:r>
      <w:r>
        <w:t xml:space="preserve">SC noted the comparators in the ADAR are blinatumomab, </w:t>
      </w:r>
      <w:proofErr w:type="spellStart"/>
      <w:r>
        <w:t>inotuzumab</w:t>
      </w:r>
      <w:proofErr w:type="spellEnd"/>
      <w:r>
        <w:t xml:space="preserve"> and ponatinib, which are all listed on the Pharmaceutical Benefits Scheme (PBS) for second-line therapy, and salvage chemotherapy. Tisa-</w:t>
      </w:r>
      <w:proofErr w:type="spellStart"/>
      <w:r>
        <w:t>cel</w:t>
      </w:r>
      <w:proofErr w:type="spellEnd"/>
      <w:r>
        <w:t xml:space="preserve"> and </w:t>
      </w:r>
      <w:proofErr w:type="spellStart"/>
      <w:r>
        <w:t>allo</w:t>
      </w:r>
      <w:proofErr w:type="spellEnd"/>
      <w:r>
        <w:t>-SCT were not included as comparators in the ADAR.</w:t>
      </w:r>
    </w:p>
    <w:p w14:paraId="2BB284B0" w14:textId="77777777" w:rsidR="004870F1" w:rsidRDefault="004870F1" w:rsidP="004870F1">
      <w:r>
        <w:t>ESC noted that the population in Application 1519 (</w:t>
      </w:r>
      <w:proofErr w:type="spellStart"/>
      <w:r>
        <w:t>tisa-cel</w:t>
      </w:r>
      <w:proofErr w:type="spellEnd"/>
      <w:r>
        <w:t xml:space="preserve">) overlaps with the proposed brexu-cel population in the 18–25-year age range. ESC noted from the ADAR that </w:t>
      </w:r>
      <w:proofErr w:type="spellStart"/>
      <w:r>
        <w:t>tisa-cel</w:t>
      </w:r>
      <w:proofErr w:type="spellEnd"/>
      <w:r>
        <w:t xml:space="preserve"> was excluded as a comparator because of low numbers of 18–25-year-old patients in the </w:t>
      </w:r>
      <w:proofErr w:type="spellStart"/>
      <w:r>
        <w:t>tisa-cel</w:t>
      </w:r>
      <w:proofErr w:type="spellEnd"/>
      <w:r>
        <w:t xml:space="preserve"> and brexu-cel pivotal trials. However, ESC noted the Commentary identified two additional studies (the Kymriah European Public Assessment Report</w:t>
      </w:r>
      <w:r>
        <w:rPr>
          <w:rStyle w:val="FootnoteReference"/>
        </w:rPr>
        <w:footnoteReference w:id="9"/>
      </w:r>
      <w:r>
        <w:t xml:space="preserve"> and John et al. 2021</w:t>
      </w:r>
      <w:r>
        <w:rPr>
          <w:rStyle w:val="FootnoteReference"/>
        </w:rPr>
        <w:footnoteReference w:id="10"/>
      </w:r>
      <w:r>
        <w:t xml:space="preserve">) that reported no difference in safety or efficacy for </w:t>
      </w:r>
      <w:proofErr w:type="spellStart"/>
      <w:r>
        <w:t>tisa-cel</w:t>
      </w:r>
      <w:proofErr w:type="spellEnd"/>
      <w:r>
        <w:t xml:space="preserve"> across age groups. ESC noted that the applicant’s pre-ESC response reaffirmed that there was a lower incidence of R/R B-ALL in the 18–25-year-old age group, citing three studies (ELIANA</w:t>
      </w:r>
      <w:r>
        <w:rPr>
          <w:rStyle w:val="FootnoteReference"/>
        </w:rPr>
        <w:footnoteReference w:id="11"/>
      </w:r>
      <w:r>
        <w:t>, ENSIGN</w:t>
      </w:r>
      <w:r>
        <w:rPr>
          <w:rStyle w:val="FootnoteReference"/>
        </w:rPr>
        <w:footnoteReference w:id="12"/>
      </w:r>
      <w:r>
        <w:t>, B2102J</w:t>
      </w:r>
      <w:r>
        <w:rPr>
          <w:rStyle w:val="FootnoteReference"/>
        </w:rPr>
        <w:footnoteReference w:id="13"/>
      </w:r>
      <w:r>
        <w:t xml:space="preserve">). The applicant also provided a limited comparison of the overall complete remission (OCR) rate in the 18–25-year-old age group using the ZUMA-3 trial and the ELIANA trial. ESC suggested that a more detailed comparison in the 18–25-year-old age group of </w:t>
      </w:r>
      <w:proofErr w:type="spellStart"/>
      <w:r>
        <w:t>tisa-cel</w:t>
      </w:r>
      <w:proofErr w:type="spellEnd"/>
      <w:r>
        <w:t xml:space="preserve"> versus brexu-cel, using the additional evidence identified in the Commentary, would be informative. ESC considered that if data are not available on efficacy, that a review on general safety of </w:t>
      </w:r>
      <w:proofErr w:type="spellStart"/>
      <w:r>
        <w:t>tisa-cel</w:t>
      </w:r>
      <w:proofErr w:type="spellEnd"/>
      <w:r>
        <w:t xml:space="preserve"> versus brexu-cel in this age group would be informative.</w:t>
      </w:r>
    </w:p>
    <w:p w14:paraId="7A99271B" w14:textId="77777777" w:rsidR="004870F1" w:rsidRDefault="004870F1" w:rsidP="004870F1">
      <w:r>
        <w:t xml:space="preserve">ESC noted that </w:t>
      </w:r>
      <w:proofErr w:type="spellStart"/>
      <w:r>
        <w:t>allo</w:t>
      </w:r>
      <w:proofErr w:type="spellEnd"/>
      <w:r>
        <w:t xml:space="preserve">-SCT is recommended as consolidation therapy in high-risk patients, following treatment with the comparator therapy. ESC noted from the ADAR that 24% of patients in the ZUMA-3 trial received consolidation </w:t>
      </w:r>
      <w:proofErr w:type="spellStart"/>
      <w:r>
        <w:t>allo</w:t>
      </w:r>
      <w:proofErr w:type="spellEnd"/>
      <w:r>
        <w:t>-SCT following brexu-cel, and the Commentary questioned if the intervention should be described as brexu-cel</w:t>
      </w:r>
      <w:r w:rsidRPr="00B77615">
        <w:t xml:space="preserve"> ±</w:t>
      </w:r>
      <w:r>
        <w:t xml:space="preserve"> </w:t>
      </w:r>
      <w:proofErr w:type="spellStart"/>
      <w:r>
        <w:t>allo</w:t>
      </w:r>
      <w:proofErr w:type="spellEnd"/>
      <w:r>
        <w:t xml:space="preserve">-SCT. The pre-ESC response stated that the ZUMA-3 trial demonstrated that overall survival (OS) is independent of whether patients received consolidation </w:t>
      </w:r>
      <w:proofErr w:type="spellStart"/>
      <w:r>
        <w:t>allo</w:t>
      </w:r>
      <w:proofErr w:type="spellEnd"/>
      <w:r>
        <w:t>-SCT (</w:t>
      </w:r>
      <w:r>
        <w:rPr>
          <w:i/>
          <w:iCs/>
        </w:rPr>
        <w:t>n </w:t>
      </w:r>
      <w:r>
        <w:t>= 13) or not (</w:t>
      </w:r>
      <w:r>
        <w:rPr>
          <w:i/>
          <w:iCs/>
        </w:rPr>
        <w:t>n </w:t>
      </w:r>
      <w:r>
        <w:t xml:space="preserve">= 45). However, ESC considered that due to the nature of the indirect, naïve comparisons </w:t>
      </w:r>
      <w:r w:rsidRPr="003A52FC">
        <w:t xml:space="preserve">across single arms of </w:t>
      </w:r>
      <w:r>
        <w:t>studies</w:t>
      </w:r>
      <w:r w:rsidRPr="003A52FC">
        <w:t xml:space="preserve"> with notable differences in patient baseline characteristics</w:t>
      </w:r>
      <w:r>
        <w:t xml:space="preserve">, the contribution of </w:t>
      </w:r>
      <w:proofErr w:type="spellStart"/>
      <w:r>
        <w:t>allo</w:t>
      </w:r>
      <w:proofErr w:type="spellEnd"/>
      <w:r>
        <w:t>-SCT to outcomes when used with brexu-cel and the comparators is uncertain.</w:t>
      </w:r>
    </w:p>
    <w:p w14:paraId="607E2879" w14:textId="77777777" w:rsidR="004870F1" w:rsidRDefault="004870F1" w:rsidP="004870F1">
      <w:pPr>
        <w:pStyle w:val="BulletBeforeDash"/>
        <w:numPr>
          <w:ilvl w:val="0"/>
          <w:numId w:val="0"/>
        </w:numPr>
      </w:pPr>
      <w:r>
        <w:t xml:space="preserve">Regarding comparative safety, ESC noted the clinical claim that brexu-cel is associated with different adverse events and has a different safety profile to the comparators. ESC noted that the main evidence provided for brexu-cel was the ZUMA-3 trial. ESC noted that brexu-cel had higher rates of serious adverse events (SAEs) compared to </w:t>
      </w:r>
      <w:proofErr w:type="spellStart"/>
      <w:r>
        <w:t>inotuzumab</w:t>
      </w:r>
      <w:proofErr w:type="spellEnd"/>
      <w:r>
        <w:t xml:space="preserve"> and blinatumomab, but similar fatal toxicity and adverse events. Brexu-cel also had more serious </w:t>
      </w:r>
      <w:r>
        <w:rPr>
          <w:rFonts w:cstheme="minorHAnsi"/>
        </w:rPr>
        <w:t xml:space="preserve">treatment-emergent adverse </w:t>
      </w:r>
      <w:r>
        <w:rPr>
          <w:rFonts w:cstheme="minorHAnsi"/>
        </w:rPr>
        <w:lastRenderedPageBreak/>
        <w:t>events (</w:t>
      </w:r>
      <w:r>
        <w:t>TEAEs) and adverse events (AEs) compared to salvage chemotherapy, and higher toxicities compared to ponatinib. ESC considered that brexu-cel is likely to have inferior safety based on the naïve comparison with respect to AEs of special interest, particularly cytokine release syndrome and neurological events.</w:t>
      </w:r>
    </w:p>
    <w:p w14:paraId="506E9650" w14:textId="5C800214" w:rsidR="004870F1" w:rsidRPr="00FF1CF1" w:rsidRDefault="004870F1" w:rsidP="00281FCC">
      <w:pPr>
        <w:pStyle w:val="BulletBeforeDash"/>
        <w:numPr>
          <w:ilvl w:val="0"/>
          <w:numId w:val="0"/>
        </w:numPr>
        <w:spacing w:before="240"/>
      </w:pPr>
      <w:r>
        <w:t>Regarding comparative effectiveness, ESC noted that the clinical claim of superior effectiveness was based on naïve indirect comparisons of ZUMA-3 versus the single arm of nine clinical trials (11 treatment arms in total), and an indirect matched comparison of ZUMA-3 versus SCHOLAR-3</w:t>
      </w:r>
      <w:r>
        <w:rPr>
          <w:rStyle w:val="FootnoteReference"/>
        </w:rPr>
        <w:footnoteReference w:id="14"/>
      </w:r>
      <w:r>
        <w:t xml:space="preserve"> (retrospective matched cohort). ESC considered that the naïve indirect comparisons have a high risk of bias. ESC also noted that the evidence was non-randomised, immature with short follow-up and with small patient numbers. ESC considered that this resulted in uncertainty on longer-term outcomes and as such the durability of clinical benefit of brexu-cel is uncertain and possibly overestimated.</w:t>
      </w:r>
    </w:p>
    <w:p w14:paraId="3D894937" w14:textId="1C3947B1" w:rsidR="004870F1" w:rsidRDefault="004870F1" w:rsidP="004870F1">
      <w:r>
        <w:t xml:space="preserve">ESC noted that the populations across the studies all differed in baseline characteristics. Although the median age was similar, there were differences in the proportion of patients with Philadelphia-positive ALL, mixed lineage leukaemia (MLL) translocation, Eastern Cooperative Oncology Group (ECOG) status, percent of bone marrow involvement, and prior </w:t>
      </w:r>
      <w:proofErr w:type="spellStart"/>
      <w:r>
        <w:t>allo</w:t>
      </w:r>
      <w:proofErr w:type="spellEnd"/>
      <w:r>
        <w:t>-SCT and salvage therapy. ESC considered that conclusions from the comparisons should also be interpreted with caution due to the difference in baseline characteristics.</w:t>
      </w:r>
    </w:p>
    <w:p w14:paraId="56CA87C3" w14:textId="77777777" w:rsidR="004870F1" w:rsidRDefault="004870F1" w:rsidP="004870F1">
      <w:r>
        <w:t xml:space="preserve">ESC noted the clinical claim of superiority for all endpoints. ESC noted that the OCR for the modified intention-to-treat group was higher for brexu-cel (74%) compared to blinatumomab (36–69%) and ponatinib (41%), but similar compared to </w:t>
      </w:r>
      <w:proofErr w:type="spellStart"/>
      <w:r>
        <w:t>inotuzumab</w:t>
      </w:r>
      <w:proofErr w:type="spellEnd"/>
      <w:r>
        <w:t xml:space="preserve"> (68–80%). ESC considered that because the definition of OCR varies across studies, a naïve comparison of OCR rates between ZUMA-3 and the comparator studies could produce biased overestimates of the clinical superiority of brexu-cel.</w:t>
      </w:r>
    </w:p>
    <w:p w14:paraId="32C73A4D" w14:textId="77777777" w:rsidR="004870F1" w:rsidRDefault="004870F1" w:rsidP="004870F1">
      <w:r>
        <w:t>ESC noted that the duration of response was longer with brexu-cel. Median OS (25 months) and RFS (11.6 months) were longer with brexu-cel compared to the comparators (7–9 months and 3.9–7.6 months, respectively).</w:t>
      </w:r>
      <w:r w:rsidRPr="006E313E">
        <w:t xml:space="preserve"> </w:t>
      </w:r>
      <w:r>
        <w:t xml:space="preserve">ESC noted similar results when comparing to the SCHOLAR-3 trial; brexu-cel was superior for OCR compared to blinatumomab and </w:t>
      </w:r>
      <w:proofErr w:type="spellStart"/>
      <w:r>
        <w:t>inotuzumab</w:t>
      </w:r>
      <w:proofErr w:type="spellEnd"/>
      <w:r>
        <w:t>, 62% of patients were less likely to die when treated with brexu-cel, and 61% were less likely to have an RFS event.</w:t>
      </w:r>
    </w:p>
    <w:p w14:paraId="20147C7C" w14:textId="77777777" w:rsidR="004870F1" w:rsidRDefault="004870F1" w:rsidP="004870F1">
      <w:pPr>
        <w:pStyle w:val="NormalBeforeBullet0"/>
      </w:pPr>
      <w:r>
        <w:t>ESC noted that proposed wording of the TGA approval for brexu-cel would allow it to be used in four possible places in the clinical management algorithm as follows:</w:t>
      </w:r>
    </w:p>
    <w:p w14:paraId="4CF852B9" w14:textId="77777777" w:rsidR="004870F1" w:rsidRPr="004B2317" w:rsidRDefault="004870F1" w:rsidP="004870F1">
      <w:pPr>
        <w:pStyle w:val="Bullet"/>
        <w:numPr>
          <w:ilvl w:val="0"/>
          <w:numId w:val="36"/>
        </w:numPr>
        <w:spacing w:before="0"/>
        <w:rPr>
          <w:rFonts w:ascii="Franklin Gothic Book" w:hAnsi="Franklin Gothic Book"/>
        </w:rPr>
      </w:pPr>
      <w:r w:rsidRPr="004B2317">
        <w:rPr>
          <w:rFonts w:ascii="Franklin Gothic Book" w:hAnsi="Franklin Gothic Book"/>
        </w:rPr>
        <w:t>primary refractory</w:t>
      </w:r>
    </w:p>
    <w:p w14:paraId="6D8A6D74" w14:textId="77777777" w:rsidR="004870F1" w:rsidRPr="004B2317" w:rsidRDefault="004870F1" w:rsidP="004870F1">
      <w:pPr>
        <w:pStyle w:val="Bullet"/>
        <w:numPr>
          <w:ilvl w:val="0"/>
          <w:numId w:val="36"/>
        </w:numPr>
        <w:spacing w:before="0"/>
        <w:rPr>
          <w:rFonts w:ascii="Franklin Gothic Book" w:hAnsi="Franklin Gothic Book"/>
        </w:rPr>
      </w:pPr>
      <w:r w:rsidRPr="004B2317">
        <w:rPr>
          <w:rFonts w:ascii="Franklin Gothic Book" w:hAnsi="Franklin Gothic Book"/>
        </w:rPr>
        <w:t>first relapse if remission was 12 months or less</w:t>
      </w:r>
    </w:p>
    <w:p w14:paraId="7295EAB5" w14:textId="77777777" w:rsidR="004870F1" w:rsidRPr="004B2317" w:rsidRDefault="004870F1" w:rsidP="004870F1">
      <w:pPr>
        <w:pStyle w:val="Bullet"/>
        <w:numPr>
          <w:ilvl w:val="0"/>
          <w:numId w:val="36"/>
        </w:numPr>
        <w:spacing w:before="0"/>
        <w:rPr>
          <w:rFonts w:ascii="Franklin Gothic Book" w:hAnsi="Franklin Gothic Book"/>
        </w:rPr>
      </w:pPr>
      <w:r w:rsidRPr="004B2317">
        <w:rPr>
          <w:rFonts w:ascii="Franklin Gothic Book" w:hAnsi="Franklin Gothic Book"/>
        </w:rPr>
        <w:t>R/R after two or more lines of systemic therapy</w:t>
      </w:r>
    </w:p>
    <w:p w14:paraId="7C5A0D6C" w14:textId="77777777" w:rsidR="004870F1" w:rsidRPr="004B2317" w:rsidRDefault="004870F1" w:rsidP="004870F1">
      <w:pPr>
        <w:pStyle w:val="BulletLast"/>
        <w:numPr>
          <w:ilvl w:val="0"/>
          <w:numId w:val="36"/>
        </w:numPr>
      </w:pPr>
      <w:r w:rsidRPr="004B2317">
        <w:t>R/R after allogeneic stem cell transplant (</w:t>
      </w:r>
      <w:proofErr w:type="spellStart"/>
      <w:r w:rsidRPr="004B2317">
        <w:t>allo</w:t>
      </w:r>
      <w:proofErr w:type="spellEnd"/>
      <w:r w:rsidRPr="004B2317">
        <w:t>-SCT).</w:t>
      </w:r>
    </w:p>
    <w:p w14:paraId="25C1E930" w14:textId="77777777" w:rsidR="004870F1" w:rsidRDefault="004870F1" w:rsidP="004870F1">
      <w:r>
        <w:t xml:space="preserve">ESC noted that a subgroup analysis was performed in the ADAR that demonstrated no difference in OS and relapse-free survival (RFS) when brexu-cel was given in any of the four possible places within the clinical management algorithm. However, ESC considered that, given the very small patient numbers in each subgroup and that the groups were not mutually exclusive meant that there was insufficient data available from the ZUMA-3 trial to inform the efficacy of brexu-cel at each possible position. If clinically appropriate, MSAC may wish to consider whether it would be appropriate to limit the use of brexu-cel to a later line therapy (i.e. patients who have relapsed </w:t>
      </w:r>
      <w:r>
        <w:lastRenderedPageBreak/>
        <w:t>after two or more lines of systemic therapy), as this positioning represents the likely usage in practice (as per the targeted consultation responses and as noted in the applicant’s pre-ESC response) and are the subgroups with the largest numbers (only subgroup with n&gt;30, noting that the patient numbers in these subgroups were still relatively small).</w:t>
      </w:r>
    </w:p>
    <w:p w14:paraId="1B1BA125" w14:textId="680829D2" w:rsidR="004870F1" w:rsidRPr="00EB54E0" w:rsidRDefault="004870F1" w:rsidP="004870F1">
      <w:r>
        <w:t xml:space="preserve">ESC noted that a comparison of </w:t>
      </w:r>
      <w:proofErr w:type="gramStart"/>
      <w:r>
        <w:t>health-related</w:t>
      </w:r>
      <w:proofErr w:type="gramEnd"/>
      <w:r>
        <w:t xml:space="preserve"> QoL (</w:t>
      </w:r>
      <w:proofErr w:type="spellStart"/>
      <w:r>
        <w:t>HRQoL</w:t>
      </w:r>
      <w:proofErr w:type="spellEnd"/>
      <w:r>
        <w:t>) was difficult. ESC noted that there was a significant decrease in patients completing QoL measures at 24 months in the ZUMA-3 trial (</w:t>
      </w:r>
      <w:r>
        <w:rPr>
          <w:i/>
          <w:iCs/>
        </w:rPr>
        <w:t>n </w:t>
      </w:r>
      <w:r>
        <w:t xml:space="preserve">= 55 at baseline versus </w:t>
      </w:r>
      <w:r>
        <w:rPr>
          <w:i/>
          <w:iCs/>
        </w:rPr>
        <w:t>n </w:t>
      </w:r>
      <w:r>
        <w:t>= 4 at 24 months). Additionally, a comparison of QoL outcomes was difficult across studies because different tools were used and different timepoints were assessed. ESC considered that this remained an area of uncertainty.</w:t>
      </w:r>
    </w:p>
    <w:p w14:paraId="0E01BF98" w14:textId="79D1D89B" w:rsidR="004870F1" w:rsidRDefault="004870F1" w:rsidP="004870F1">
      <w:r>
        <w:t xml:space="preserve">ESC noted that there were several concerns with the proposed cost of treatment of </w:t>
      </w:r>
      <w:r w:rsidRPr="002A01EC">
        <w:t>$</w:t>
      </w:r>
      <w:r w:rsidR="000476BB" w:rsidRPr="000476BB">
        <w:rPr>
          <w:color w:val="000000"/>
          <w:w w:val="66"/>
          <w:shd w:val="solid" w:color="000000" w:fill="000000"/>
          <w:fitText w:val="440" w:id="-1299484406"/>
          <w14:textFill>
            <w14:solidFill>
              <w14:srgbClr w14:val="000000">
                <w14:alpha w14:val="100000"/>
              </w14:srgbClr>
            </w14:solidFill>
          </w14:textFill>
        </w:rPr>
        <w:t>|||||</w:t>
      </w:r>
      <w:r w:rsidR="000476BB" w:rsidRPr="000476BB">
        <w:rPr>
          <w:color w:val="000000"/>
          <w:spacing w:val="4"/>
          <w:w w:val="66"/>
          <w:shd w:val="solid" w:color="000000" w:fill="000000"/>
          <w:fitText w:val="440" w:id="-1299484406"/>
          <w14:textFill>
            <w14:solidFill>
              <w14:srgbClr w14:val="000000">
                <w14:alpha w14:val="100000"/>
              </w14:srgbClr>
            </w14:solidFill>
          </w14:textFill>
        </w:rPr>
        <w:t>|</w:t>
      </w:r>
      <w:r w:rsidR="000476BB" w:rsidRPr="000476BB">
        <w:t xml:space="preserve"> </w:t>
      </w:r>
      <w:r>
        <w:t>(to be paid upon successful infusion). ESC noted that the applicant did not justify the price (</w:t>
      </w:r>
      <w:r w:rsidR="00081F9B" w:rsidRPr="000476BB">
        <w:rPr>
          <w:color w:val="000000"/>
          <w:w w:val="66"/>
          <w:shd w:val="solid" w:color="000000" w:fill="000000"/>
          <w:fitText w:val="440" w:id="-1312130816"/>
          <w14:textFill>
            <w14:solidFill>
              <w14:srgbClr w14:val="000000">
                <w14:alpha w14:val="100000"/>
              </w14:srgbClr>
            </w14:solidFill>
          </w14:textFill>
        </w:rPr>
        <w:t>|||||</w:t>
      </w:r>
      <w:r w:rsidR="00081F9B" w:rsidRPr="000476BB">
        <w:rPr>
          <w:color w:val="000000"/>
          <w:spacing w:val="4"/>
          <w:w w:val="66"/>
          <w:shd w:val="solid" w:color="000000" w:fill="000000"/>
          <w:fitText w:val="440" w:id="-1312130816"/>
          <w14:textFill>
            <w14:solidFill>
              <w14:srgbClr w14:val="000000">
                <w14:alpha w14:val="100000"/>
              </w14:srgbClr>
            </w14:solidFill>
          </w14:textFill>
        </w:rPr>
        <w:t>|</w:t>
      </w:r>
      <w:r w:rsidR="00081F9B" w:rsidRPr="00081F9B">
        <w:t xml:space="preserve"> </w:t>
      </w:r>
      <w:r w:rsidR="00081F9B" w:rsidRPr="000476BB">
        <w:rPr>
          <w:color w:val="000000"/>
          <w:w w:val="66"/>
          <w:shd w:val="solid" w:color="000000" w:fill="000000"/>
          <w:fitText w:val="440" w:id="-1312130815"/>
          <w14:textFill>
            <w14:solidFill>
              <w14:srgbClr w14:val="000000">
                <w14:alpha w14:val="100000"/>
              </w14:srgbClr>
            </w14:solidFill>
          </w14:textFill>
        </w:rPr>
        <w:t>|||||</w:t>
      </w:r>
      <w:r w:rsidR="00081F9B" w:rsidRPr="000476BB">
        <w:rPr>
          <w:color w:val="000000"/>
          <w:spacing w:val="4"/>
          <w:w w:val="66"/>
          <w:shd w:val="solid" w:color="000000" w:fill="000000"/>
          <w:fitText w:val="440" w:id="-1312130815"/>
          <w14:textFill>
            <w14:solidFill>
              <w14:srgbClr w14:val="000000">
                <w14:alpha w14:val="100000"/>
              </w14:srgbClr>
            </w14:solidFill>
          </w14:textFill>
        </w:rPr>
        <w:t>|</w:t>
      </w:r>
      <w:r w:rsidR="00081F9B" w:rsidRPr="00081F9B">
        <w:t xml:space="preserve"> </w:t>
      </w:r>
      <w:r w:rsidR="00081F9B" w:rsidRPr="000476BB">
        <w:rPr>
          <w:color w:val="000000"/>
          <w:w w:val="66"/>
          <w:shd w:val="solid" w:color="000000" w:fill="000000"/>
          <w:fitText w:val="440" w:id="-1312130814"/>
          <w14:textFill>
            <w14:solidFill>
              <w14:srgbClr w14:val="000000">
                <w14:alpha w14:val="100000"/>
              </w14:srgbClr>
            </w14:solidFill>
          </w14:textFill>
        </w:rPr>
        <w:t>|||||</w:t>
      </w:r>
      <w:r w:rsidR="00081F9B" w:rsidRPr="000476BB">
        <w:rPr>
          <w:color w:val="000000"/>
          <w:spacing w:val="4"/>
          <w:w w:val="66"/>
          <w:shd w:val="solid" w:color="000000" w:fill="000000"/>
          <w:fitText w:val="440" w:id="-1312130814"/>
          <w14:textFill>
            <w14:solidFill>
              <w14:srgbClr w14:val="000000">
                <w14:alpha w14:val="100000"/>
              </w14:srgbClr>
            </w14:solidFill>
          </w14:textFill>
        </w:rPr>
        <w:t>|</w:t>
      </w:r>
      <w:r w:rsidR="00081F9B" w:rsidRPr="00081F9B">
        <w:t xml:space="preserve"> </w:t>
      </w:r>
      <w:r w:rsidR="00081F9B" w:rsidRPr="000476BB">
        <w:rPr>
          <w:color w:val="000000"/>
          <w:w w:val="66"/>
          <w:shd w:val="solid" w:color="000000" w:fill="000000"/>
          <w:fitText w:val="440" w:id="-1312130813"/>
          <w14:textFill>
            <w14:solidFill>
              <w14:srgbClr w14:val="000000">
                <w14:alpha w14:val="100000"/>
              </w14:srgbClr>
            </w14:solidFill>
          </w14:textFill>
        </w:rPr>
        <w:t>|||||</w:t>
      </w:r>
      <w:r w:rsidR="00081F9B" w:rsidRPr="000476BB">
        <w:rPr>
          <w:color w:val="000000"/>
          <w:spacing w:val="4"/>
          <w:w w:val="66"/>
          <w:shd w:val="solid" w:color="000000" w:fill="000000"/>
          <w:fitText w:val="440" w:id="-1312130813"/>
          <w14:textFill>
            <w14:solidFill>
              <w14:srgbClr w14:val="000000">
                <w14:alpha w14:val="100000"/>
              </w14:srgbClr>
            </w14:solidFill>
          </w14:textFill>
        </w:rPr>
        <w:t>|</w:t>
      </w:r>
      <w:r w:rsidR="00081F9B" w:rsidRPr="00081F9B">
        <w:t xml:space="preserve"> </w:t>
      </w:r>
      <w:r w:rsidR="00081F9B" w:rsidRPr="000476BB">
        <w:rPr>
          <w:color w:val="000000"/>
          <w:w w:val="66"/>
          <w:shd w:val="solid" w:color="000000" w:fill="000000"/>
          <w:fitText w:val="440" w:id="-1312130812"/>
          <w14:textFill>
            <w14:solidFill>
              <w14:srgbClr w14:val="000000">
                <w14:alpha w14:val="100000"/>
              </w14:srgbClr>
            </w14:solidFill>
          </w14:textFill>
        </w:rPr>
        <w:t>|||||</w:t>
      </w:r>
      <w:r w:rsidR="00081F9B" w:rsidRPr="000476BB">
        <w:rPr>
          <w:color w:val="000000"/>
          <w:spacing w:val="4"/>
          <w:w w:val="66"/>
          <w:shd w:val="solid" w:color="000000" w:fill="000000"/>
          <w:fitText w:val="440" w:id="-1312130812"/>
          <w14:textFill>
            <w14:solidFill>
              <w14:srgbClr w14:val="000000">
                <w14:alpha w14:val="100000"/>
              </w14:srgbClr>
            </w14:solidFill>
          </w14:textFill>
        </w:rPr>
        <w:t>|</w:t>
      </w:r>
      <w:r>
        <w:t xml:space="preserve">), nor did the applicant propose any risk sharing or </w:t>
      </w:r>
      <w:proofErr w:type="spellStart"/>
      <w:r>
        <w:t>PfP</w:t>
      </w:r>
      <w:proofErr w:type="spellEnd"/>
      <w:r>
        <w:t xml:space="preserve"> arrangements (which have been included with other reimbursed CAR-T therapies). However, ESC noted that, in the pre-ESC response, the applicant agreed that a risk sharing and </w:t>
      </w:r>
      <w:proofErr w:type="spellStart"/>
      <w:r>
        <w:t>PfP</w:t>
      </w:r>
      <w:proofErr w:type="spellEnd"/>
      <w:r>
        <w:t xml:space="preserve"> arrangement would need to be negotiated. ESC noted that alternate funding mechanisms, specifically the Medical Treatment Overseas Program (MTOP), as highlighted in the state and territory submissions would not be an appropriate funding mechanism for brexu-cel as it is delivered in Australia.</w:t>
      </w:r>
    </w:p>
    <w:p w14:paraId="741FD1B4" w14:textId="011E4BCA" w:rsidR="004870F1" w:rsidRDefault="004870F1" w:rsidP="004870F1">
      <w:r>
        <w:t xml:space="preserve">ESC noted that the economic evaluation was a model-based cost-utility analysis (CUA) nominating </w:t>
      </w:r>
      <w:r w:rsidR="008E14FB">
        <w:t>b</w:t>
      </w:r>
      <w:r w:rsidRPr="00300123">
        <w:t>linatumomab</w:t>
      </w:r>
      <w:r>
        <w:t xml:space="preserve"> as main comparator. The economic evaluation used a three-state partitioned survival model (PSM), consisting of event-free survival (EFS), progressed disease (PD) and death. ESC considered PSM to be a practical modelling approach in oncology. However, ESC considered the PSM approach has known limitations due to the lack of structural link between health states and the use of independent modelling to estimate health states occupancy, which impacted the results of the economic evaluation.</w:t>
      </w:r>
    </w:p>
    <w:p w14:paraId="03BCDC08" w14:textId="77777777" w:rsidR="004870F1" w:rsidRDefault="004870F1" w:rsidP="004870F1">
      <w:r>
        <w:t xml:space="preserve">ESC considered the biggest sources of uncertainty in the economic model to be the clinical effectiveness inputs; </w:t>
      </w:r>
      <w:proofErr w:type="gramStart"/>
      <w:r>
        <w:t>specifically</w:t>
      </w:r>
      <w:proofErr w:type="gramEnd"/>
      <w:r>
        <w:t xml:space="preserve"> around the cure rate and extrapolation used in the model. ESC considered that this was in addition to the issues and limitations identified with the evidence base, including indirect naïve comparisons, differences in baseline characteristics between cohorts, small sample sizes and short follow-up. ESC noted that standard parametric models were fitted to the observed OS and progression-free survival (PFS) data to project survival endpoints for patients in the ZUMA-3 and TOWER trials, which ESC considered to be appropriate. However, ESC considered the structural assumption, a base case cure point of 2 years, to be highly favourable to brexu-cel. ESC noted the model assumption that, irrespective of treatment or disease status, patients alive at 2 years will experience long-term survivorship close to general population utility values and survival (adjusted with a standardised mortality ratio of 2 in the base case, applied to both arms). The evidence used to justify this assumption was based on 10-year survival outcomes of cancer survivors after </w:t>
      </w:r>
      <w:proofErr w:type="spellStart"/>
      <w:r>
        <w:t>allo</w:t>
      </w:r>
      <w:proofErr w:type="spellEnd"/>
      <w:r>
        <w:t>-SCT.</w:t>
      </w:r>
      <w:r>
        <w:rPr>
          <w:rStyle w:val="FootnoteReference"/>
        </w:rPr>
        <w:footnoteReference w:id="15"/>
      </w:r>
      <w:r>
        <w:t xml:space="preserve"> </w:t>
      </w:r>
    </w:p>
    <w:p w14:paraId="7F51D946" w14:textId="0FE00C0B" w:rsidR="004870F1" w:rsidRDefault="004870F1" w:rsidP="004870F1">
      <w:r>
        <w:t xml:space="preserve">ESC considered that it may be reasonable to expect long-term </w:t>
      </w:r>
      <w:proofErr w:type="gramStart"/>
      <w:r>
        <w:t>survivorship, but</w:t>
      </w:r>
      <w:proofErr w:type="gramEnd"/>
      <w:r>
        <w:t xml:space="preserve"> noted that data on the long-term survivors for brexu-cel are absent. ESC noted the pre-ESC response claimed that brexu-cel can lead to sustained remission that would be </w:t>
      </w:r>
      <w:proofErr w:type="gramStart"/>
      <w:r>
        <w:t>similar to</w:t>
      </w:r>
      <w:proofErr w:type="gramEnd"/>
      <w:r>
        <w:t xml:space="preserve"> maintaining remission after transplant. However, ESC was not convinced by this rationale, and questioned whether the data on long-term survival in </w:t>
      </w:r>
      <w:proofErr w:type="spellStart"/>
      <w:r>
        <w:t>allo</w:t>
      </w:r>
      <w:proofErr w:type="spellEnd"/>
      <w:r>
        <w:t xml:space="preserve">-SCT patients were </w:t>
      </w:r>
      <w:proofErr w:type="gramStart"/>
      <w:r>
        <w:t>applicable, and</w:t>
      </w:r>
      <w:proofErr w:type="gramEnd"/>
      <w:r>
        <w:t xml:space="preserve"> noted that there was no clinical data to support this assumption, with the assumption forcing the modelled survival to deviate from the parametric extrapolations with a significant inflection point observed in the modelled </w:t>
      </w:r>
      <w:r>
        <w:lastRenderedPageBreak/>
        <w:t xml:space="preserve">survival estimates (albeit less than 20% of patients at risk beyond 28 months for OS in ZUMA-3). ESC considered that this would not be clinically plausible. ESC considered the ICER is likely underestimated, largely due to long term survival plateaus modelled </w:t>
      </w:r>
      <w:proofErr w:type="gramStart"/>
      <w:r>
        <w:t>through the use of</w:t>
      </w:r>
      <w:proofErr w:type="gramEnd"/>
      <w:r>
        <w:t xml:space="preserve"> highly optimistic cure assumptions, which was not supported by relevant external evidence.</w:t>
      </w:r>
    </w:p>
    <w:p w14:paraId="02093F61" w14:textId="77777777" w:rsidR="004870F1" w:rsidRDefault="004870F1" w:rsidP="004870F1">
      <w:r>
        <w:t>ESC also questioned the plausibility of applying this cure point assumption to all patients (</w:t>
      </w:r>
      <w:proofErr w:type="gramStart"/>
      <w:r>
        <w:t>i.e.</w:t>
      </w:r>
      <w:proofErr w:type="gramEnd"/>
      <w:r>
        <w:t xml:space="preserve"> those with progressed disease and those without events at 2 years). ESC noted the additional analysis provided in the pre-ESC response that found that applying the cure assumption to patients in the EFS only had a moderate impact on the base case incremental cost-effectiveness ratio (ICER; 10% increase). ESC considered that this additional analysis is informative but for MSAC to accept the revised ICERs in the applicant’s pre-ESC response still relied on accepting the cure point assumption of cure at 2 years.</w:t>
      </w:r>
      <w:r w:rsidRPr="001024FE">
        <w:t xml:space="preserve"> </w:t>
      </w:r>
      <w:r>
        <w:t>ESC noted changing the utility values and costs (such as pre-infusion costs, cost of treatment and subsequent therapies, and adverse event management costs) in the sensitivity analysis did not have a significant impact on the model.</w:t>
      </w:r>
    </w:p>
    <w:p w14:paraId="37D123E9" w14:textId="0A1F5743" w:rsidR="004870F1" w:rsidRDefault="004870F1" w:rsidP="004870F1">
      <w:r>
        <w:t>ESC noted that key drivers of the economic model were costs related to brexu-</w:t>
      </w:r>
      <w:proofErr w:type="gramStart"/>
      <w:r>
        <w:t>cel, and</w:t>
      </w:r>
      <w:proofErr w:type="gramEnd"/>
      <w:r>
        <w:t xml:space="preserve"> modelled incremental health outcomes including a large number of patients in the EFS state, and an assumed cure point of 2 years.</w:t>
      </w:r>
      <w:r w:rsidRPr="00F006D1">
        <w:t xml:space="preserve"> </w:t>
      </w:r>
      <w:r>
        <w:t xml:space="preserve">ESC noted that, based on the 2-year cure assumption, the ICER is </w:t>
      </w:r>
      <w:r w:rsidRPr="00E423AD">
        <w:t>$</w:t>
      </w:r>
      <w:r w:rsidR="000476BB" w:rsidRPr="000476BB">
        <w:rPr>
          <w:color w:val="000000"/>
          <w:w w:val="66"/>
          <w:shd w:val="solid" w:color="000000" w:fill="000000"/>
          <w:fitText w:val="440" w:id="-1299484405"/>
          <w14:textFill>
            <w14:solidFill>
              <w14:srgbClr w14:val="000000">
                <w14:alpha w14:val="100000"/>
              </w14:srgbClr>
            </w14:solidFill>
          </w14:textFill>
        </w:rPr>
        <w:t>|||||</w:t>
      </w:r>
      <w:r w:rsidR="000476BB" w:rsidRPr="000476BB">
        <w:rPr>
          <w:color w:val="000000"/>
          <w:spacing w:val="4"/>
          <w:w w:val="66"/>
          <w:shd w:val="solid" w:color="000000" w:fill="000000"/>
          <w:fitText w:val="440" w:id="-1299484405"/>
          <w14:textFill>
            <w14:solidFill>
              <w14:srgbClr w14:val="000000">
                <w14:alpha w14:val="100000"/>
              </w14:srgbClr>
            </w14:solidFill>
          </w14:textFill>
        </w:rPr>
        <w:t>|</w:t>
      </w:r>
      <w:r>
        <w:t xml:space="preserve"> per quality-adjusted life- year (QALY). ESC noted sensitivity analyses showed using a cure point of 5 or 10 years increased the ICER to </w:t>
      </w:r>
      <w:r w:rsidRPr="00E423AD">
        <w:t>$</w:t>
      </w:r>
      <w:r w:rsidR="000476BB" w:rsidRPr="000476BB">
        <w:rPr>
          <w:color w:val="000000"/>
          <w:w w:val="66"/>
          <w:shd w:val="solid" w:color="000000" w:fill="000000"/>
          <w:fitText w:val="440" w:id="-1299484404"/>
          <w14:textFill>
            <w14:solidFill>
              <w14:srgbClr w14:val="000000">
                <w14:alpha w14:val="100000"/>
              </w14:srgbClr>
            </w14:solidFill>
          </w14:textFill>
        </w:rPr>
        <w:t>|||||</w:t>
      </w:r>
      <w:r w:rsidR="000476BB" w:rsidRPr="000476BB">
        <w:rPr>
          <w:color w:val="000000"/>
          <w:spacing w:val="4"/>
          <w:w w:val="66"/>
          <w:shd w:val="solid" w:color="000000" w:fill="000000"/>
          <w:fitText w:val="440" w:id="-1299484404"/>
          <w14:textFill>
            <w14:solidFill>
              <w14:srgbClr w14:val="000000">
                <w14:alpha w14:val="100000"/>
              </w14:srgbClr>
            </w14:solidFill>
          </w14:textFill>
        </w:rPr>
        <w:t>|</w:t>
      </w:r>
      <w:r>
        <w:t xml:space="preserve"> (change of 39% from base case) or </w:t>
      </w:r>
      <w:r w:rsidRPr="00E423AD">
        <w:t>$</w:t>
      </w:r>
      <w:r w:rsidR="000476BB" w:rsidRPr="000476BB">
        <w:rPr>
          <w:color w:val="000000"/>
          <w:w w:val="66"/>
          <w:shd w:val="solid" w:color="000000" w:fill="000000"/>
          <w:fitText w:val="440" w:id="-1299484403"/>
          <w14:textFill>
            <w14:solidFill>
              <w14:srgbClr w14:val="000000">
                <w14:alpha w14:val="100000"/>
              </w14:srgbClr>
            </w14:solidFill>
          </w14:textFill>
        </w:rPr>
        <w:t>|||||</w:t>
      </w:r>
      <w:r w:rsidR="000476BB" w:rsidRPr="000476BB">
        <w:rPr>
          <w:color w:val="000000"/>
          <w:spacing w:val="4"/>
          <w:w w:val="66"/>
          <w:shd w:val="solid" w:color="000000" w:fill="000000"/>
          <w:fitText w:val="440" w:id="-1299484403"/>
          <w14:textFill>
            <w14:solidFill>
              <w14:srgbClr w14:val="000000">
                <w14:alpha w14:val="100000"/>
              </w14:srgbClr>
            </w14:solidFill>
          </w14:textFill>
        </w:rPr>
        <w:t>|</w:t>
      </w:r>
      <w:r>
        <w:t xml:space="preserve"> (change of 83%), respectively. </w:t>
      </w:r>
      <w:bookmarkStart w:id="81" w:name="_Hlk117504374"/>
      <w:r>
        <w:t>Due to the uncertainty in the clinical evidence and that the proposed price of brexu-cel has not been adequately justified, ESC noted that across a range of cure point assumptions:</w:t>
      </w:r>
    </w:p>
    <w:p w14:paraId="6D5B79E9" w14:textId="5BCBD2A4" w:rsidR="004870F1" w:rsidRDefault="004870F1" w:rsidP="004870F1">
      <w:pPr>
        <w:pStyle w:val="ListParagraph"/>
        <w:numPr>
          <w:ilvl w:val="0"/>
          <w:numId w:val="40"/>
        </w:numPr>
      </w:pPr>
      <w:r>
        <w:t xml:space="preserve">No cure point: </w:t>
      </w:r>
      <w:proofErr w:type="gramStart"/>
      <w:r>
        <w:t xml:space="preserve">a </w:t>
      </w:r>
      <w:r w:rsidR="000476BB" w:rsidRPr="000476BB">
        <w:rPr>
          <w:rFonts w:hint="eastAsia"/>
          <w:color w:val="000000"/>
          <w:w w:val="15"/>
          <w:shd w:val="solid" w:color="000000" w:fill="000000"/>
          <w:fitText w:val="80" w:id="-1299484402"/>
          <w14:textFill>
            <w14:solidFill>
              <w14:srgbClr w14:val="000000">
                <w14:alpha w14:val="100000"/>
              </w14:srgbClr>
            </w14:solidFill>
          </w14:textFill>
        </w:rPr>
        <w:t xml:space="preserve">　</w:t>
      </w:r>
      <w:r w:rsidR="000476BB" w:rsidRPr="000476BB">
        <w:rPr>
          <w:color w:val="000000"/>
          <w:w w:val="15"/>
          <w:shd w:val="solid" w:color="000000" w:fill="000000"/>
          <w:fitText w:val="80" w:id="-1299484402"/>
          <w14:textFill>
            <w14:solidFill>
              <w14:srgbClr w14:val="000000">
                <w14:alpha w14:val="100000"/>
              </w14:srgbClr>
            </w14:solidFill>
          </w14:textFill>
        </w:rPr>
        <w:t>|</w:t>
      </w:r>
      <w:proofErr w:type="gramEnd"/>
      <w:r w:rsidR="000476BB" w:rsidRPr="000476BB">
        <w:rPr>
          <w:rFonts w:hint="eastAsia"/>
          <w:color w:val="000000"/>
          <w:spacing w:val="-1"/>
          <w:w w:val="15"/>
          <w:shd w:val="solid" w:color="000000" w:fill="000000"/>
          <w:fitText w:val="80" w:id="-1299484402"/>
          <w14:textFill>
            <w14:solidFill>
              <w14:srgbClr w14:val="000000">
                <w14:alpha w14:val="100000"/>
              </w14:srgbClr>
            </w14:solidFill>
          </w14:textFill>
        </w:rPr>
        <w:t xml:space="preserve">　</w:t>
      </w:r>
      <w:r>
        <w:t xml:space="preserve"> price reduction </w:t>
      </w:r>
      <w:r w:rsidRPr="00E423AD">
        <w:t>(~$</w:t>
      </w:r>
      <w:r w:rsidR="000476BB" w:rsidRPr="000476BB">
        <w:rPr>
          <w:rFonts w:hint="eastAsia"/>
          <w:color w:val="000000"/>
          <w:w w:val="15"/>
          <w:shd w:val="solid" w:color="000000" w:fill="000000"/>
          <w:fitText w:val="80" w:id="-1299484401"/>
          <w14:textFill>
            <w14:solidFill>
              <w14:srgbClr w14:val="000000">
                <w14:alpha w14:val="100000"/>
              </w14:srgbClr>
            </w14:solidFill>
          </w14:textFill>
        </w:rPr>
        <w:t xml:space="preserve">　</w:t>
      </w:r>
      <w:r w:rsidR="000476BB" w:rsidRPr="000476BB">
        <w:rPr>
          <w:color w:val="000000"/>
          <w:w w:val="15"/>
          <w:shd w:val="solid" w:color="000000" w:fill="000000"/>
          <w:fitText w:val="80" w:id="-1299484401"/>
          <w14:textFill>
            <w14:solidFill>
              <w14:srgbClr w14:val="000000">
                <w14:alpha w14:val="100000"/>
              </w14:srgbClr>
            </w14:solidFill>
          </w14:textFill>
        </w:rPr>
        <w:t>|</w:t>
      </w:r>
      <w:r w:rsidR="000476BB" w:rsidRPr="000476BB">
        <w:rPr>
          <w:rFonts w:hint="eastAsia"/>
          <w:color w:val="000000"/>
          <w:spacing w:val="-1"/>
          <w:w w:val="15"/>
          <w:shd w:val="solid" w:color="000000" w:fill="000000"/>
          <w:fitText w:val="80" w:id="-1299484401"/>
          <w14:textFill>
            <w14:solidFill>
              <w14:srgbClr w14:val="000000">
                <w14:alpha w14:val="100000"/>
              </w14:srgbClr>
            </w14:solidFill>
          </w14:textFill>
        </w:rPr>
        <w:t xml:space="preserve">　</w:t>
      </w:r>
      <w:r>
        <w:t>) in the price of brexu-cel would be required to achieve an arbitrary ICER in the range of $70,000 to 75,000 per QALY gained</w:t>
      </w:r>
    </w:p>
    <w:p w14:paraId="6960CF6F" w14:textId="4C92E811" w:rsidR="004870F1" w:rsidRDefault="004870F1" w:rsidP="004870F1">
      <w:pPr>
        <w:pStyle w:val="ListParagraph"/>
        <w:numPr>
          <w:ilvl w:val="0"/>
          <w:numId w:val="40"/>
        </w:numPr>
      </w:pPr>
      <w:r>
        <w:t xml:space="preserve">Cure point (10 years): </w:t>
      </w:r>
      <w:proofErr w:type="gramStart"/>
      <w:r>
        <w:t xml:space="preserve">a </w:t>
      </w:r>
      <w:r w:rsidR="000476BB" w:rsidRPr="000476BB">
        <w:rPr>
          <w:rFonts w:hint="eastAsia"/>
          <w:color w:val="000000"/>
          <w:w w:val="15"/>
          <w:shd w:val="solid" w:color="000000" w:fill="000000"/>
          <w:fitText w:val="80" w:id="-1299484400"/>
          <w14:textFill>
            <w14:solidFill>
              <w14:srgbClr w14:val="000000">
                <w14:alpha w14:val="100000"/>
              </w14:srgbClr>
            </w14:solidFill>
          </w14:textFill>
        </w:rPr>
        <w:t xml:space="preserve">　</w:t>
      </w:r>
      <w:r w:rsidR="000476BB" w:rsidRPr="000476BB">
        <w:rPr>
          <w:color w:val="000000"/>
          <w:w w:val="15"/>
          <w:shd w:val="solid" w:color="000000" w:fill="000000"/>
          <w:fitText w:val="80" w:id="-1299484400"/>
          <w14:textFill>
            <w14:solidFill>
              <w14:srgbClr w14:val="000000">
                <w14:alpha w14:val="100000"/>
              </w14:srgbClr>
            </w14:solidFill>
          </w14:textFill>
        </w:rPr>
        <w:t>|</w:t>
      </w:r>
      <w:proofErr w:type="gramEnd"/>
      <w:r w:rsidR="000476BB" w:rsidRPr="000476BB">
        <w:rPr>
          <w:rFonts w:hint="eastAsia"/>
          <w:color w:val="000000"/>
          <w:spacing w:val="-1"/>
          <w:w w:val="15"/>
          <w:shd w:val="solid" w:color="000000" w:fill="000000"/>
          <w:fitText w:val="80" w:id="-1299484400"/>
          <w14:textFill>
            <w14:solidFill>
              <w14:srgbClr w14:val="000000">
                <w14:alpha w14:val="100000"/>
              </w14:srgbClr>
            </w14:solidFill>
          </w14:textFill>
        </w:rPr>
        <w:t xml:space="preserve">　</w:t>
      </w:r>
      <w:r>
        <w:t xml:space="preserve"> price reduction </w:t>
      </w:r>
      <w:r w:rsidRPr="00E423AD">
        <w:t>(~$</w:t>
      </w:r>
      <w:r w:rsidR="000476BB" w:rsidRPr="000476BB">
        <w:rPr>
          <w:rFonts w:hint="eastAsia"/>
          <w:color w:val="000000"/>
          <w:w w:val="15"/>
          <w:shd w:val="solid" w:color="000000" w:fill="000000"/>
          <w:fitText w:val="80" w:id="-1299484416"/>
          <w14:textFill>
            <w14:solidFill>
              <w14:srgbClr w14:val="000000">
                <w14:alpha w14:val="100000"/>
              </w14:srgbClr>
            </w14:solidFill>
          </w14:textFill>
        </w:rPr>
        <w:t xml:space="preserve">　</w:t>
      </w:r>
      <w:r w:rsidR="000476BB" w:rsidRPr="000476BB">
        <w:rPr>
          <w:color w:val="000000"/>
          <w:w w:val="15"/>
          <w:shd w:val="solid" w:color="000000" w:fill="000000"/>
          <w:fitText w:val="80" w:id="-1299484416"/>
          <w14:textFill>
            <w14:solidFill>
              <w14:srgbClr w14:val="000000">
                <w14:alpha w14:val="100000"/>
              </w14:srgbClr>
            </w14:solidFill>
          </w14:textFill>
        </w:rPr>
        <w:t>|</w:t>
      </w:r>
      <w:r w:rsidR="000476BB" w:rsidRPr="000476BB">
        <w:rPr>
          <w:rFonts w:hint="eastAsia"/>
          <w:color w:val="000000"/>
          <w:spacing w:val="-1"/>
          <w:w w:val="15"/>
          <w:shd w:val="solid" w:color="000000" w:fill="000000"/>
          <w:fitText w:val="80" w:id="-1299484416"/>
          <w14:textFill>
            <w14:solidFill>
              <w14:srgbClr w14:val="000000">
                <w14:alpha w14:val="100000"/>
              </w14:srgbClr>
            </w14:solidFill>
          </w14:textFill>
        </w:rPr>
        <w:t xml:space="preserve">　</w:t>
      </w:r>
      <w:r>
        <w:t>) in the price of brexu-cel would be required to achieve an arbitrary ICER in the range of $70,000 to 75,000 per QALY gained.</w:t>
      </w:r>
    </w:p>
    <w:bookmarkEnd w:id="81"/>
    <w:p w14:paraId="4202D5D4" w14:textId="221B9D7F" w:rsidR="004870F1" w:rsidRDefault="004870F1" w:rsidP="004870F1">
      <w:r>
        <w:t xml:space="preserve">ESC noted that the financial and budgetary impacts used a mixed-model approach with multiple data sources. ESC noted that the estimated use and net financial impact that were included in the ADAR were likely an overestimate, as they assumed no change in the use of </w:t>
      </w:r>
      <w:proofErr w:type="spellStart"/>
      <w:r>
        <w:t>tisa-cel</w:t>
      </w:r>
      <w:proofErr w:type="spellEnd"/>
      <w:r>
        <w:t xml:space="preserve"> in the 18–25-year age range, underestimated hospital costs, and use outdated age-specific incidence rates and proportion of PBS medicines affected. ESC noted the pre-ESC response acknowledged this and provided updated financial estimates, resulting in the number of patients who received brexu-cel decreasing to </w:t>
      </w:r>
      <w:r w:rsidR="000476BB" w:rsidRPr="000476BB">
        <w:rPr>
          <w:color w:val="000000"/>
          <w:w w:val="66"/>
          <w:shd w:val="solid" w:color="000000" w:fill="000000"/>
          <w:fitText w:val="440" w:id="-1299484415"/>
          <w14:textFill>
            <w14:solidFill>
              <w14:srgbClr w14:val="000000">
                <w14:alpha w14:val="100000"/>
              </w14:srgbClr>
            </w14:solidFill>
          </w14:textFill>
        </w:rPr>
        <w:t>|||||</w:t>
      </w:r>
      <w:r w:rsidR="000476BB" w:rsidRPr="000476BB">
        <w:rPr>
          <w:color w:val="000000"/>
          <w:spacing w:val="4"/>
          <w:w w:val="66"/>
          <w:shd w:val="solid" w:color="000000" w:fill="000000"/>
          <w:fitText w:val="440" w:id="-1299484415"/>
          <w14:textFill>
            <w14:solidFill>
              <w14:srgbClr w14:val="000000">
                <w14:alpha w14:val="100000"/>
              </w14:srgbClr>
            </w14:solidFill>
          </w14:textFill>
        </w:rPr>
        <w:t>|</w:t>
      </w:r>
      <w:r>
        <w:t xml:space="preserve"> patients in pre-ESC response (from </w:t>
      </w:r>
      <w:r w:rsidR="000476BB" w:rsidRPr="000476BB">
        <w:rPr>
          <w:color w:val="000000"/>
          <w:w w:val="66"/>
          <w:shd w:val="solid" w:color="000000" w:fill="000000"/>
          <w:fitText w:val="440" w:id="-1299484414"/>
          <w14:textFill>
            <w14:solidFill>
              <w14:srgbClr w14:val="000000">
                <w14:alpha w14:val="100000"/>
              </w14:srgbClr>
            </w14:solidFill>
          </w14:textFill>
        </w:rPr>
        <w:t>|||||</w:t>
      </w:r>
      <w:r w:rsidR="000476BB" w:rsidRPr="000476BB">
        <w:rPr>
          <w:color w:val="000000"/>
          <w:spacing w:val="4"/>
          <w:w w:val="66"/>
          <w:shd w:val="solid" w:color="000000" w:fill="000000"/>
          <w:fitText w:val="440" w:id="-1299484414"/>
          <w14:textFill>
            <w14:solidFill>
              <w14:srgbClr w14:val="000000">
                <w14:alpha w14:val="100000"/>
              </w14:srgbClr>
            </w14:solidFill>
          </w14:textFill>
        </w:rPr>
        <w:t>|</w:t>
      </w:r>
      <w:r>
        <w:t xml:space="preserve"> patients in ADAR) in Year 1 to </w:t>
      </w:r>
      <w:r w:rsidR="000476BB" w:rsidRPr="000476BB">
        <w:rPr>
          <w:color w:val="000000"/>
          <w:w w:val="66"/>
          <w:shd w:val="solid" w:color="000000" w:fill="000000"/>
          <w:fitText w:val="440" w:id="-1299484413"/>
          <w14:textFill>
            <w14:solidFill>
              <w14:srgbClr w14:val="000000">
                <w14:alpha w14:val="100000"/>
              </w14:srgbClr>
            </w14:solidFill>
          </w14:textFill>
        </w:rPr>
        <w:t>|||||</w:t>
      </w:r>
      <w:r w:rsidR="000476BB" w:rsidRPr="000476BB">
        <w:rPr>
          <w:color w:val="000000"/>
          <w:spacing w:val="4"/>
          <w:w w:val="66"/>
          <w:shd w:val="solid" w:color="000000" w:fill="000000"/>
          <w:fitText w:val="440" w:id="-1299484413"/>
          <w14:textFill>
            <w14:solidFill>
              <w14:srgbClr w14:val="000000">
                <w14:alpha w14:val="100000"/>
              </w14:srgbClr>
            </w14:solidFill>
          </w14:textFill>
        </w:rPr>
        <w:t>|</w:t>
      </w:r>
      <w:r>
        <w:t xml:space="preserve"> patients (from </w:t>
      </w:r>
      <w:r w:rsidR="000476BB" w:rsidRPr="000476BB">
        <w:rPr>
          <w:color w:val="000000"/>
          <w:w w:val="66"/>
          <w:shd w:val="solid" w:color="000000" w:fill="000000"/>
          <w:fitText w:val="440" w:id="-1299484412"/>
          <w14:textFill>
            <w14:solidFill>
              <w14:srgbClr w14:val="000000">
                <w14:alpha w14:val="100000"/>
              </w14:srgbClr>
            </w14:solidFill>
          </w14:textFill>
        </w:rPr>
        <w:t>|||||</w:t>
      </w:r>
      <w:r w:rsidR="000476BB" w:rsidRPr="000476BB">
        <w:rPr>
          <w:color w:val="000000"/>
          <w:spacing w:val="4"/>
          <w:w w:val="66"/>
          <w:shd w:val="solid" w:color="000000" w:fill="000000"/>
          <w:fitText w:val="440" w:id="-1299484412"/>
          <w14:textFill>
            <w14:solidFill>
              <w14:srgbClr w14:val="000000">
                <w14:alpha w14:val="100000"/>
              </w14:srgbClr>
            </w14:solidFill>
          </w14:textFill>
        </w:rPr>
        <w:t>|</w:t>
      </w:r>
      <w:r w:rsidR="000476BB" w:rsidRPr="000476BB">
        <w:t xml:space="preserve"> </w:t>
      </w:r>
      <w:r>
        <w:t>patients) in Year 6 (see Table 11). However, ESC considered there was still some uncertainty in the assumed uptake rate (40–70% from Year 1 to 6) based on the applicant’s market research and clinical feedback.</w:t>
      </w:r>
    </w:p>
    <w:p w14:paraId="01D1ED34" w14:textId="77777777" w:rsidR="004870F1" w:rsidRDefault="004870F1" w:rsidP="004870F1">
      <w:r>
        <w:t>ESC noted that submissions from state and territory governments were not supportive of this application. There were strong concerns about the validity of the clinical evidence, lack of pay for performance (</w:t>
      </w:r>
      <w:proofErr w:type="spellStart"/>
      <w:r>
        <w:t>PfP</w:t>
      </w:r>
      <w:proofErr w:type="spellEnd"/>
      <w:r>
        <w:t xml:space="preserve">) measures, and the proposed price and cost of the intervention </w:t>
      </w:r>
      <w:r>
        <w:rPr>
          <w:rFonts w:eastAsia="Calibri"/>
        </w:rPr>
        <w:t>and incorrect delivery costs borne by the public hospitals</w:t>
      </w:r>
      <w:r>
        <w:t>.</w:t>
      </w:r>
    </w:p>
    <w:p w14:paraId="556F6A25" w14:textId="77777777" w:rsidR="004870F1" w:rsidRDefault="004870F1" w:rsidP="004870F1">
      <w:pPr>
        <w:pStyle w:val="Heading2"/>
        <w:numPr>
          <w:ilvl w:val="0"/>
          <w:numId w:val="0"/>
        </w:numPr>
      </w:pPr>
      <w:r>
        <w:t>17.</w:t>
      </w:r>
      <w:r>
        <w:tab/>
        <w:t>Applicant comments on MSAC’s Public Summary Document</w:t>
      </w:r>
    </w:p>
    <w:p w14:paraId="37C07154" w14:textId="2BF7012E" w:rsidR="00EA55B6" w:rsidRPr="00E423AD" w:rsidRDefault="00EA55B6" w:rsidP="00F87637">
      <w:pPr>
        <w:spacing w:after="240"/>
        <w:rPr>
          <w:rFonts w:ascii="Times New Roman" w:hAnsi="Times New Roman"/>
          <w:szCs w:val="24"/>
        </w:rPr>
      </w:pPr>
      <w:r w:rsidRPr="006079A6">
        <w:rPr>
          <w:szCs w:val="24"/>
        </w:rPr>
        <w:t>Gilead Sciences continue</w:t>
      </w:r>
      <w:r w:rsidR="00313F9A" w:rsidRPr="006079A6">
        <w:rPr>
          <w:szCs w:val="24"/>
        </w:rPr>
        <w:t>s</w:t>
      </w:r>
      <w:r w:rsidRPr="006079A6">
        <w:rPr>
          <w:szCs w:val="24"/>
        </w:rPr>
        <w:t xml:space="preserve"> to explore ways to</w:t>
      </w:r>
      <w:r w:rsidR="00313F9A" w:rsidRPr="006079A6">
        <w:rPr>
          <w:szCs w:val="24"/>
        </w:rPr>
        <w:t xml:space="preserve"> bring </w:t>
      </w:r>
      <w:r w:rsidR="00A2775A" w:rsidRPr="006079A6">
        <w:rPr>
          <w:szCs w:val="24"/>
        </w:rPr>
        <w:t xml:space="preserve">brexucabtagene autoleucel (brexu-cel) for inclusion </w:t>
      </w:r>
      <w:r w:rsidR="00313F9A" w:rsidRPr="006079A6">
        <w:rPr>
          <w:szCs w:val="24"/>
        </w:rPr>
        <w:t>into the publicly funded CAR-T program. Brexu-cel is an innovative treatment that</w:t>
      </w:r>
      <w:r w:rsidR="000A4B50" w:rsidRPr="006079A6">
        <w:rPr>
          <w:szCs w:val="24"/>
        </w:rPr>
        <w:t xml:space="preserve"> is claimed to</w:t>
      </w:r>
      <w:r w:rsidR="00313F9A" w:rsidRPr="006079A6">
        <w:rPr>
          <w:szCs w:val="24"/>
        </w:rPr>
        <w:t xml:space="preserve"> fulfill the high unmet clinical need </w:t>
      </w:r>
      <w:r w:rsidR="00390D56" w:rsidRPr="006079A6">
        <w:rPr>
          <w:szCs w:val="24"/>
        </w:rPr>
        <w:t>for</w:t>
      </w:r>
      <w:r w:rsidR="00313F9A" w:rsidRPr="006079A6">
        <w:rPr>
          <w:szCs w:val="24"/>
        </w:rPr>
        <w:t xml:space="preserve"> a targeted</w:t>
      </w:r>
      <w:r w:rsidR="002C7B63" w:rsidRPr="006079A6">
        <w:rPr>
          <w:szCs w:val="24"/>
        </w:rPr>
        <w:t>,</w:t>
      </w:r>
      <w:r w:rsidR="00313F9A" w:rsidRPr="006079A6">
        <w:rPr>
          <w:szCs w:val="24"/>
        </w:rPr>
        <w:t xml:space="preserve"> </w:t>
      </w:r>
      <w:r w:rsidR="00881EE6" w:rsidRPr="006079A6">
        <w:rPr>
          <w:szCs w:val="24"/>
        </w:rPr>
        <w:t xml:space="preserve">small number of </w:t>
      </w:r>
      <w:r w:rsidR="00313F9A" w:rsidRPr="006079A6">
        <w:rPr>
          <w:szCs w:val="24"/>
        </w:rPr>
        <w:t>adult</w:t>
      </w:r>
      <w:r w:rsidR="002C7B63" w:rsidRPr="006079A6">
        <w:rPr>
          <w:szCs w:val="24"/>
        </w:rPr>
        <w:t>s</w:t>
      </w:r>
      <w:r w:rsidR="00313F9A" w:rsidRPr="006079A6">
        <w:rPr>
          <w:szCs w:val="24"/>
        </w:rPr>
        <w:t xml:space="preserve"> </w:t>
      </w:r>
      <w:r w:rsidR="00A2775A" w:rsidRPr="006079A6">
        <w:rPr>
          <w:szCs w:val="24"/>
        </w:rPr>
        <w:t xml:space="preserve">(25 years and above) </w:t>
      </w:r>
      <w:r w:rsidR="00313F9A" w:rsidRPr="006079A6">
        <w:rPr>
          <w:szCs w:val="24"/>
        </w:rPr>
        <w:t>with relapsed or refractory B-</w:t>
      </w:r>
      <w:r w:rsidR="00A2775A" w:rsidRPr="006079A6">
        <w:rPr>
          <w:szCs w:val="24"/>
        </w:rPr>
        <w:t>precursor acute lymphoblastic leukaemia</w:t>
      </w:r>
      <w:r w:rsidR="00390D56" w:rsidRPr="006079A6">
        <w:rPr>
          <w:szCs w:val="24"/>
        </w:rPr>
        <w:t xml:space="preserve"> (r/r B-ALL).</w:t>
      </w:r>
      <w:r w:rsidR="00A2775A" w:rsidRPr="006079A6">
        <w:rPr>
          <w:szCs w:val="24"/>
        </w:rPr>
        <w:t xml:space="preserve"> </w:t>
      </w:r>
      <w:r w:rsidR="00390D56" w:rsidRPr="006079A6">
        <w:rPr>
          <w:szCs w:val="24"/>
        </w:rPr>
        <w:t xml:space="preserve"> Compared to </w:t>
      </w:r>
      <w:r w:rsidR="00A2775A" w:rsidRPr="006079A6">
        <w:rPr>
          <w:szCs w:val="24"/>
        </w:rPr>
        <w:t xml:space="preserve">younger patients, adults living with </w:t>
      </w:r>
      <w:r w:rsidR="00390D56" w:rsidRPr="006079A6">
        <w:rPr>
          <w:szCs w:val="24"/>
        </w:rPr>
        <w:t>r/r B-ALL</w:t>
      </w:r>
      <w:r w:rsidR="00A2775A" w:rsidRPr="006079A6">
        <w:rPr>
          <w:szCs w:val="24"/>
        </w:rPr>
        <w:t xml:space="preserve"> </w:t>
      </w:r>
      <w:r w:rsidR="008C5893" w:rsidRPr="006079A6">
        <w:rPr>
          <w:szCs w:val="24"/>
        </w:rPr>
        <w:t xml:space="preserve">respond </w:t>
      </w:r>
      <w:r w:rsidR="00067DCC" w:rsidRPr="006079A6">
        <w:rPr>
          <w:szCs w:val="24"/>
        </w:rPr>
        <w:t>poorly to conventional treatment</w:t>
      </w:r>
      <w:r w:rsidR="0022040F" w:rsidRPr="006079A6">
        <w:rPr>
          <w:szCs w:val="24"/>
        </w:rPr>
        <w:t>s</w:t>
      </w:r>
      <w:r w:rsidR="0015386C" w:rsidRPr="006079A6">
        <w:rPr>
          <w:szCs w:val="24"/>
        </w:rPr>
        <w:t>,</w:t>
      </w:r>
      <w:r w:rsidR="0022040F" w:rsidRPr="006079A6">
        <w:rPr>
          <w:szCs w:val="24"/>
        </w:rPr>
        <w:t xml:space="preserve"> </w:t>
      </w:r>
      <w:r w:rsidR="00A2775A" w:rsidRPr="006079A6">
        <w:rPr>
          <w:szCs w:val="24"/>
        </w:rPr>
        <w:t xml:space="preserve">have </w:t>
      </w:r>
      <w:r w:rsidR="007B1381" w:rsidRPr="006079A6">
        <w:rPr>
          <w:szCs w:val="24"/>
        </w:rPr>
        <w:t xml:space="preserve">worse </w:t>
      </w:r>
      <w:r w:rsidR="00A2775A" w:rsidRPr="006079A6">
        <w:rPr>
          <w:szCs w:val="24"/>
        </w:rPr>
        <w:t>prognos</w:t>
      </w:r>
      <w:r w:rsidR="005A3AE0" w:rsidRPr="006079A6">
        <w:rPr>
          <w:szCs w:val="24"/>
        </w:rPr>
        <w:t>e</w:t>
      </w:r>
      <w:r w:rsidR="00A2775A" w:rsidRPr="006079A6">
        <w:rPr>
          <w:szCs w:val="24"/>
        </w:rPr>
        <w:t xml:space="preserve">s </w:t>
      </w:r>
      <w:r w:rsidR="007B1381" w:rsidRPr="006079A6">
        <w:rPr>
          <w:szCs w:val="24"/>
        </w:rPr>
        <w:t xml:space="preserve">and very </w:t>
      </w:r>
      <w:r w:rsidR="00A2775A" w:rsidRPr="006079A6">
        <w:rPr>
          <w:szCs w:val="24"/>
        </w:rPr>
        <w:t>limited treatment options available</w:t>
      </w:r>
      <w:r w:rsidR="00390D56" w:rsidRPr="00E423AD">
        <w:rPr>
          <w:rFonts w:ascii="Times New Roman" w:hAnsi="Times New Roman"/>
          <w:szCs w:val="24"/>
        </w:rPr>
        <w:t>.</w:t>
      </w:r>
    </w:p>
    <w:p w14:paraId="1B51DADC" w14:textId="77777777" w:rsidR="004870F1" w:rsidRDefault="004870F1" w:rsidP="004870F1">
      <w:pPr>
        <w:pStyle w:val="Heading2"/>
        <w:numPr>
          <w:ilvl w:val="0"/>
          <w:numId w:val="0"/>
        </w:numPr>
      </w:pPr>
      <w:r>
        <w:lastRenderedPageBreak/>
        <w:t>18.</w:t>
      </w:r>
      <w:r>
        <w:tab/>
        <w:t>Further information on MSAC</w:t>
      </w:r>
    </w:p>
    <w:p w14:paraId="04AACC5F" w14:textId="71B421EF" w:rsidR="004870F1" w:rsidRPr="004870F1" w:rsidRDefault="004870F1" w:rsidP="004870F1">
      <w:pPr>
        <w:pStyle w:val="BodyText"/>
        <w:rPr>
          <w:rFonts w:ascii="Franklin Gothic Book" w:hAnsi="Franklin Gothic Book" w:cstheme="minorBidi"/>
          <w:b w:val="0"/>
          <w:bCs/>
          <w:i w:val="0"/>
          <w:iCs/>
          <w:sz w:val="22"/>
        </w:rPr>
      </w:pPr>
      <w:r w:rsidRPr="00F309FA">
        <w:rPr>
          <w:rFonts w:ascii="Franklin Gothic Book" w:hAnsi="Franklin Gothic Book"/>
          <w:b w:val="0"/>
          <w:bCs/>
          <w:i w:val="0"/>
          <w:iCs/>
          <w:sz w:val="22"/>
        </w:rPr>
        <w:t xml:space="preserve">MSAC Terms of Reference and other information are available on the MSAC Website: </w:t>
      </w:r>
      <w:hyperlink r:id="rId25" w:tooltip="Link to the MSAC website" w:history="1">
        <w:r w:rsidRPr="00F309FA">
          <w:rPr>
            <w:rStyle w:val="Hyperlink"/>
            <w:rFonts w:ascii="Franklin Gothic Book" w:hAnsi="Franklin Gothic Book"/>
            <w:b w:val="0"/>
            <w:bCs/>
            <w:i w:val="0"/>
            <w:iCs/>
            <w:sz w:val="22"/>
          </w:rPr>
          <w:t>visit the MSAC website</w:t>
        </w:r>
      </w:hyperlink>
    </w:p>
    <w:sectPr w:rsidR="004870F1" w:rsidRPr="004870F1" w:rsidSect="002F453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7573F" w14:textId="77777777" w:rsidR="00233F9A" w:rsidRDefault="00233F9A" w:rsidP="00B62DF2">
      <w:pPr>
        <w:spacing w:after="0" w:line="240" w:lineRule="auto"/>
      </w:pPr>
      <w:r>
        <w:separator/>
      </w:r>
    </w:p>
  </w:endnote>
  <w:endnote w:type="continuationSeparator" w:id="0">
    <w:p w14:paraId="1B10D3E7" w14:textId="77777777" w:rsidR="00233F9A" w:rsidRDefault="00233F9A" w:rsidP="00B62DF2">
      <w:pPr>
        <w:spacing w:after="0" w:line="240" w:lineRule="auto"/>
      </w:pPr>
      <w:r>
        <w:continuationSeparator/>
      </w:r>
    </w:p>
  </w:endnote>
  <w:endnote w:type="continuationNotice" w:id="1">
    <w:p w14:paraId="1A1B4EB2" w14:textId="77777777" w:rsidR="00233F9A" w:rsidRDefault="00233F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460831"/>
      <w:docPartObj>
        <w:docPartGallery w:val="Page Numbers (Bottom of Page)"/>
        <w:docPartUnique/>
      </w:docPartObj>
    </w:sdtPr>
    <w:sdtEndPr>
      <w:rPr>
        <w:noProof/>
      </w:rPr>
    </w:sdtEndPr>
    <w:sdtContent>
      <w:p w14:paraId="6E76D499" w14:textId="3E561C68" w:rsidR="00D67584" w:rsidRDefault="00D67584">
        <w:pPr>
          <w:pStyle w:val="Footer"/>
        </w:pPr>
        <w:r>
          <w:fldChar w:fldCharType="begin"/>
        </w:r>
        <w:r>
          <w:instrText xml:space="preserve"> PAGE   \* MERGEFORMAT </w:instrText>
        </w:r>
        <w:r>
          <w:fldChar w:fldCharType="separate"/>
        </w:r>
        <w:r>
          <w:rPr>
            <w:noProof/>
          </w:rPr>
          <w:t>22</w:t>
        </w:r>
        <w:r>
          <w:rPr>
            <w:noProof/>
          </w:rPr>
          <w:fldChar w:fldCharType="end"/>
        </w:r>
        <w:r>
          <w:rPr>
            <w:noProof/>
          </w:rPr>
          <w:tab/>
        </w:r>
        <w:r>
          <w:t xml:space="preserve">MSAC </w:t>
        </w:r>
        <w:r w:rsidRPr="00807A3E">
          <w:t xml:space="preserve">assessment </w:t>
        </w:r>
        <w:r w:rsidRPr="00B73A97">
          <w:t>report 1723 – TECARTUS</w:t>
        </w:r>
        <w:r>
          <w:t xml:space="preserve"> for adult R/R B-ALL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847"/>
      <w:docPartObj>
        <w:docPartGallery w:val="Page Numbers (Bottom of Page)"/>
        <w:docPartUnique/>
      </w:docPartObj>
    </w:sdtPr>
    <w:sdtEndPr>
      <w:rPr>
        <w:noProof/>
      </w:rPr>
    </w:sdtEndPr>
    <w:sdtContent>
      <w:p w14:paraId="6BE9385A" w14:textId="3E7D45E3" w:rsidR="00D67584" w:rsidRDefault="00D67584" w:rsidP="00052DD3">
        <w:pPr>
          <w:pStyle w:val="Footer"/>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0334" w14:textId="77777777" w:rsidR="00D95241" w:rsidRDefault="00D952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115573"/>
      <w:docPartObj>
        <w:docPartGallery w:val="Page Numbers (Bottom of Page)"/>
        <w:docPartUnique/>
      </w:docPartObj>
    </w:sdtPr>
    <w:sdtEndPr>
      <w:rPr>
        <w:noProof/>
      </w:rPr>
    </w:sdtEndPr>
    <w:sdtContent>
      <w:p w14:paraId="44D75215" w14:textId="77777777" w:rsidR="0019690A" w:rsidRDefault="0019690A" w:rsidP="00052DD3">
        <w:pPr>
          <w:pStyle w:val="Footer"/>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71BE3" w14:textId="77777777" w:rsidR="00233F9A" w:rsidRDefault="00233F9A" w:rsidP="00B62DF2">
      <w:pPr>
        <w:spacing w:after="0" w:line="240" w:lineRule="auto"/>
      </w:pPr>
      <w:r>
        <w:separator/>
      </w:r>
    </w:p>
  </w:footnote>
  <w:footnote w:type="continuationSeparator" w:id="0">
    <w:p w14:paraId="2019307A" w14:textId="77777777" w:rsidR="00233F9A" w:rsidRDefault="00233F9A" w:rsidP="00B62DF2">
      <w:pPr>
        <w:spacing w:after="0" w:line="240" w:lineRule="auto"/>
      </w:pPr>
      <w:r>
        <w:continuationSeparator/>
      </w:r>
    </w:p>
  </w:footnote>
  <w:footnote w:type="continuationNotice" w:id="1">
    <w:p w14:paraId="2F9C8C77" w14:textId="77777777" w:rsidR="00233F9A" w:rsidRDefault="00233F9A">
      <w:pPr>
        <w:spacing w:before="0" w:after="0" w:line="240" w:lineRule="auto"/>
      </w:pPr>
    </w:p>
  </w:footnote>
  <w:footnote w:id="2">
    <w:p w14:paraId="5B57E5A2" w14:textId="5326D8D4" w:rsidR="00F31961" w:rsidRDefault="00F31961">
      <w:pPr>
        <w:pStyle w:val="FootnoteText"/>
      </w:pPr>
      <w:r>
        <w:rPr>
          <w:rStyle w:val="FootnoteReference"/>
        </w:rPr>
        <w:footnoteRef/>
      </w:r>
      <w:r>
        <w:t xml:space="preserve"> </w:t>
      </w:r>
      <w:r w:rsidR="00BB06F3" w:rsidRPr="00270DB1">
        <w:t>Shah BD</w:t>
      </w:r>
      <w:r w:rsidR="00BB06F3">
        <w:t xml:space="preserve"> et al. </w:t>
      </w:r>
      <w:r w:rsidR="00BB06F3" w:rsidRPr="00270DB1">
        <w:t>KTE-X19 for relapsed or refractory adult B-cell acute lymphoblastic leukaemia: phase 2 results of the single-arm, open-label, multicentre ZUMA-3 study. The Lancet. 2021;398(10299):491-502.</w:t>
      </w:r>
    </w:p>
  </w:footnote>
  <w:footnote w:id="3">
    <w:p w14:paraId="049CF450" w14:textId="77777777" w:rsidR="007730BB" w:rsidRDefault="007730BB" w:rsidP="007730BB">
      <w:pPr>
        <w:pStyle w:val="FootnoteText"/>
      </w:pPr>
      <w:r>
        <w:rPr>
          <w:rStyle w:val="FootnoteReference"/>
        </w:rPr>
        <w:footnoteRef/>
      </w:r>
      <w:r>
        <w:t xml:space="preserve"> </w:t>
      </w:r>
      <w:r w:rsidRPr="00270DB1">
        <w:t>SCHOLAR-3 CSR (Version 1.0). Kite Pharma, Inc.</w:t>
      </w:r>
      <w:r w:rsidRPr="00270DB1">
        <w:rPr>
          <w:b/>
        </w:rPr>
        <w:t xml:space="preserve"> </w:t>
      </w:r>
      <w:r w:rsidRPr="00270DB1">
        <w:t>A retrospective cohort study of adult patients with relapsed or refractory B-precursor acute lymphoblastic leukaemia sampled from historical clinical trials (SCHOLAR-3). 2021</w:t>
      </w:r>
    </w:p>
  </w:footnote>
  <w:footnote w:id="4">
    <w:p w14:paraId="7D922FC0" w14:textId="77777777" w:rsidR="00D67584" w:rsidRPr="006141BB" w:rsidRDefault="00D67584" w:rsidP="006141BB">
      <w:pPr>
        <w:pStyle w:val="FootnoteText"/>
        <w:jc w:val="both"/>
        <w:rPr>
          <w:i/>
          <w:iCs/>
        </w:rPr>
      </w:pPr>
      <w:r w:rsidRPr="006141BB">
        <w:rPr>
          <w:rStyle w:val="FootnoteReference"/>
          <w:i/>
          <w:iCs/>
        </w:rPr>
        <w:footnoteRef/>
      </w:r>
      <w:r w:rsidRPr="006141BB">
        <w:rPr>
          <w:i/>
          <w:iCs/>
        </w:rPr>
        <w:t xml:space="preserve"> John S, et al. (2021). Real-World Outcomes for </w:t>
      </w:r>
      <w:proofErr w:type="spellStart"/>
      <w:r w:rsidRPr="006141BB">
        <w:rPr>
          <w:i/>
          <w:iCs/>
        </w:rPr>
        <w:t>Pediatric</w:t>
      </w:r>
      <w:proofErr w:type="spellEnd"/>
      <w:r w:rsidRPr="006141BB">
        <w:rPr>
          <w:i/>
          <w:iCs/>
        </w:rPr>
        <w:t xml:space="preserve"> and Young Adult Patients with Relapsed or Refractory (R/R) B-Cell Acute Lymphoblastic Leukemia (ALL) Treated with Tisagenlecleucel: Update from the </w:t>
      </w:r>
      <w:proofErr w:type="spellStart"/>
      <w:r w:rsidRPr="006141BB">
        <w:rPr>
          <w:i/>
          <w:iCs/>
        </w:rPr>
        <w:t>Center</w:t>
      </w:r>
      <w:proofErr w:type="spellEnd"/>
      <w:r w:rsidRPr="006141BB">
        <w:rPr>
          <w:i/>
          <w:iCs/>
        </w:rPr>
        <w:t xml:space="preserve"> for International Blood and Marrow Transplant Research (CIBMTR) Registry. Blood 138 (Supp 1):428.</w:t>
      </w:r>
    </w:p>
  </w:footnote>
  <w:footnote w:id="5">
    <w:p w14:paraId="00E6E65E" w14:textId="19292CA4" w:rsidR="00C730C5" w:rsidRDefault="00921B51" w:rsidP="00804F79">
      <w:pPr>
        <w:spacing w:before="0" w:after="0"/>
        <w:rPr>
          <w:rFonts w:asciiTheme="minorHAnsi" w:hAnsiTheme="minorHAnsi" w:cstheme="minorHAnsi"/>
          <w:sz w:val="18"/>
          <w:szCs w:val="18"/>
        </w:rPr>
      </w:pPr>
      <w:r w:rsidRPr="00C730C5">
        <w:rPr>
          <w:rStyle w:val="FootnoteReference"/>
          <w:sz w:val="16"/>
          <w:szCs w:val="16"/>
        </w:rPr>
        <w:footnoteRef/>
      </w:r>
      <w:r w:rsidRPr="00C730C5">
        <w:rPr>
          <w:sz w:val="16"/>
          <w:szCs w:val="16"/>
        </w:rPr>
        <w:t xml:space="preserve"> </w:t>
      </w:r>
      <w:r w:rsidR="00804F79" w:rsidRPr="00C730C5">
        <w:rPr>
          <w:rFonts w:asciiTheme="minorHAnsi" w:hAnsiTheme="minorHAnsi" w:cstheme="minorHAnsi"/>
          <w:sz w:val="18"/>
          <w:szCs w:val="18"/>
        </w:rPr>
        <w:t>Figures</w:t>
      </w:r>
      <w:r w:rsidR="00FD0187">
        <w:rPr>
          <w:rFonts w:asciiTheme="minorHAnsi" w:hAnsiTheme="minorHAnsi" w:cstheme="minorHAnsi"/>
          <w:sz w:val="18"/>
          <w:szCs w:val="18"/>
        </w:rPr>
        <w:t xml:space="preserve"> 5 and 6</w:t>
      </w:r>
      <w:r w:rsidR="00804F79" w:rsidRPr="00C730C5">
        <w:rPr>
          <w:rFonts w:asciiTheme="minorHAnsi" w:hAnsiTheme="minorHAnsi" w:cstheme="minorHAnsi"/>
          <w:sz w:val="18"/>
          <w:szCs w:val="18"/>
        </w:rPr>
        <w:t xml:space="preserve"> can be accessed through these sources: </w:t>
      </w:r>
    </w:p>
    <w:p w14:paraId="0149BD34" w14:textId="3DF87D2C" w:rsidR="00C730C5" w:rsidRPr="00C730C5" w:rsidRDefault="00804F79" w:rsidP="00804F79">
      <w:pPr>
        <w:spacing w:before="0" w:after="0"/>
        <w:rPr>
          <w:rFonts w:asciiTheme="minorHAnsi" w:hAnsiTheme="minorHAnsi" w:cstheme="minorHAnsi"/>
          <w:sz w:val="18"/>
          <w:szCs w:val="18"/>
        </w:rPr>
      </w:pPr>
      <w:r w:rsidRPr="00C730C5">
        <w:rPr>
          <w:rFonts w:asciiTheme="minorHAnsi" w:hAnsiTheme="minorHAnsi" w:cstheme="minorHAnsi"/>
          <w:sz w:val="18"/>
          <w:szCs w:val="18"/>
        </w:rPr>
        <w:t xml:space="preserve">(a) </w:t>
      </w:r>
      <w:proofErr w:type="spellStart"/>
      <w:r w:rsidR="00C730C5" w:rsidRPr="00C730C5">
        <w:rPr>
          <w:sz w:val="18"/>
          <w:szCs w:val="18"/>
        </w:rPr>
        <w:t>Kantarjian</w:t>
      </w:r>
      <w:proofErr w:type="spellEnd"/>
      <w:r w:rsidR="00C730C5" w:rsidRPr="00C730C5">
        <w:rPr>
          <w:sz w:val="18"/>
          <w:szCs w:val="18"/>
        </w:rPr>
        <w:t xml:space="preserve"> H, Stein A, </w:t>
      </w:r>
      <w:proofErr w:type="spellStart"/>
      <w:r w:rsidR="00C730C5" w:rsidRPr="00C730C5">
        <w:rPr>
          <w:sz w:val="18"/>
          <w:szCs w:val="18"/>
        </w:rPr>
        <w:t>Gökbuget</w:t>
      </w:r>
      <w:proofErr w:type="spellEnd"/>
      <w:r w:rsidR="00C730C5" w:rsidRPr="00C730C5">
        <w:rPr>
          <w:sz w:val="18"/>
          <w:szCs w:val="18"/>
        </w:rPr>
        <w:t xml:space="preserve"> N, Fielding AK, Schuh AC, Ribera JM, et al. Blinatumomab versus Chemotherapy for Advanced Acute Lymphoblastic Leukemia. N </w:t>
      </w:r>
      <w:proofErr w:type="spellStart"/>
      <w:r w:rsidR="00C730C5" w:rsidRPr="00C730C5">
        <w:rPr>
          <w:sz w:val="18"/>
          <w:szCs w:val="18"/>
        </w:rPr>
        <w:t>Engl</w:t>
      </w:r>
      <w:proofErr w:type="spellEnd"/>
      <w:r w:rsidR="00C730C5" w:rsidRPr="00C730C5">
        <w:rPr>
          <w:sz w:val="18"/>
          <w:szCs w:val="18"/>
        </w:rPr>
        <w:t xml:space="preserve"> J Med. 2017;376(9):836-47.</w:t>
      </w:r>
      <w:r w:rsidR="00C730C5" w:rsidRPr="00C730C5">
        <w:rPr>
          <w:rFonts w:asciiTheme="minorHAnsi" w:hAnsiTheme="minorHAnsi" w:cstheme="minorHAnsi"/>
          <w:sz w:val="18"/>
          <w:szCs w:val="18"/>
        </w:rPr>
        <w:t xml:space="preserve"> </w:t>
      </w:r>
    </w:p>
    <w:p w14:paraId="50FADD45" w14:textId="4307921B" w:rsidR="00C730C5" w:rsidRPr="00C730C5" w:rsidRDefault="00804F79" w:rsidP="00804F79">
      <w:pPr>
        <w:spacing w:before="0" w:after="0"/>
        <w:rPr>
          <w:sz w:val="18"/>
          <w:szCs w:val="18"/>
        </w:rPr>
      </w:pPr>
      <w:r w:rsidRPr="00C730C5">
        <w:rPr>
          <w:rFonts w:asciiTheme="minorHAnsi" w:hAnsiTheme="minorHAnsi" w:cstheme="minorHAnsi"/>
          <w:sz w:val="18"/>
          <w:szCs w:val="18"/>
        </w:rPr>
        <w:t xml:space="preserve">(b) </w:t>
      </w:r>
      <w:r w:rsidR="00C730C5" w:rsidRPr="00C730C5">
        <w:rPr>
          <w:sz w:val="18"/>
          <w:szCs w:val="18"/>
        </w:rPr>
        <w:t xml:space="preserve">Stein AS, </w:t>
      </w:r>
      <w:proofErr w:type="spellStart"/>
      <w:r w:rsidR="00C730C5" w:rsidRPr="00C730C5">
        <w:rPr>
          <w:sz w:val="18"/>
          <w:szCs w:val="18"/>
        </w:rPr>
        <w:t>Kantarjian</w:t>
      </w:r>
      <w:proofErr w:type="spellEnd"/>
      <w:r w:rsidR="00C730C5" w:rsidRPr="00C730C5">
        <w:rPr>
          <w:sz w:val="18"/>
          <w:szCs w:val="18"/>
        </w:rPr>
        <w:t xml:space="preserve"> H, </w:t>
      </w:r>
      <w:proofErr w:type="spellStart"/>
      <w:r w:rsidR="00C730C5" w:rsidRPr="00C730C5">
        <w:rPr>
          <w:sz w:val="18"/>
          <w:szCs w:val="18"/>
        </w:rPr>
        <w:t>Gökbuget</w:t>
      </w:r>
      <w:proofErr w:type="spellEnd"/>
      <w:r w:rsidR="00C730C5" w:rsidRPr="00C730C5">
        <w:rPr>
          <w:sz w:val="18"/>
          <w:szCs w:val="18"/>
        </w:rPr>
        <w:t xml:space="preserve"> N, </w:t>
      </w:r>
      <w:proofErr w:type="spellStart"/>
      <w:r w:rsidR="00C730C5" w:rsidRPr="00C730C5">
        <w:rPr>
          <w:sz w:val="18"/>
          <w:szCs w:val="18"/>
        </w:rPr>
        <w:t>Bargou</w:t>
      </w:r>
      <w:proofErr w:type="spellEnd"/>
      <w:r w:rsidR="00C730C5" w:rsidRPr="00C730C5">
        <w:rPr>
          <w:sz w:val="18"/>
          <w:szCs w:val="18"/>
        </w:rPr>
        <w:t xml:space="preserve"> R, Litzow MR, </w:t>
      </w:r>
      <w:proofErr w:type="spellStart"/>
      <w:r w:rsidR="00C730C5" w:rsidRPr="00C730C5">
        <w:rPr>
          <w:sz w:val="18"/>
          <w:szCs w:val="18"/>
        </w:rPr>
        <w:t>Rambaldi</w:t>
      </w:r>
      <w:proofErr w:type="spellEnd"/>
      <w:r w:rsidR="00C730C5" w:rsidRPr="00C730C5">
        <w:rPr>
          <w:sz w:val="18"/>
          <w:szCs w:val="18"/>
        </w:rPr>
        <w:t xml:space="preserve"> A, et al. Blinatumomab for Acute Lymphoblastic Leukemia Relapse after Allogeneic Hematopoietic Stem Cell Transplantation. Biol Blood Marrow Transplant. 2019;25(8):1498-504.</w:t>
      </w:r>
    </w:p>
    <w:p w14:paraId="263EA243" w14:textId="02B0A4E3" w:rsidR="00C730C5" w:rsidRPr="00C730C5" w:rsidRDefault="00804F79" w:rsidP="00804F79">
      <w:pPr>
        <w:spacing w:before="0" w:after="0"/>
        <w:rPr>
          <w:rFonts w:asciiTheme="minorHAnsi" w:hAnsiTheme="minorHAnsi" w:cstheme="minorHAnsi"/>
          <w:sz w:val="18"/>
          <w:szCs w:val="18"/>
        </w:rPr>
      </w:pPr>
      <w:r w:rsidRPr="00C730C5">
        <w:rPr>
          <w:rFonts w:asciiTheme="minorHAnsi" w:hAnsiTheme="minorHAnsi" w:cstheme="minorHAnsi"/>
          <w:sz w:val="18"/>
          <w:szCs w:val="18"/>
        </w:rPr>
        <w:t xml:space="preserve">(c) </w:t>
      </w:r>
      <w:r w:rsidR="00C730C5" w:rsidRPr="00C730C5">
        <w:rPr>
          <w:sz w:val="18"/>
          <w:szCs w:val="18"/>
        </w:rPr>
        <w:t xml:space="preserve">Martinelli G, </w:t>
      </w:r>
      <w:proofErr w:type="spellStart"/>
      <w:r w:rsidR="00C730C5" w:rsidRPr="00C730C5">
        <w:rPr>
          <w:sz w:val="18"/>
          <w:szCs w:val="18"/>
        </w:rPr>
        <w:t>Boissel</w:t>
      </w:r>
      <w:proofErr w:type="spellEnd"/>
      <w:r w:rsidR="00C730C5" w:rsidRPr="00C730C5">
        <w:rPr>
          <w:sz w:val="18"/>
          <w:szCs w:val="18"/>
        </w:rPr>
        <w:t xml:space="preserve"> N, </w:t>
      </w:r>
      <w:proofErr w:type="spellStart"/>
      <w:r w:rsidR="00C730C5" w:rsidRPr="00C730C5">
        <w:rPr>
          <w:sz w:val="18"/>
          <w:szCs w:val="18"/>
        </w:rPr>
        <w:t>Chevallier</w:t>
      </w:r>
      <w:proofErr w:type="spellEnd"/>
      <w:r w:rsidR="00C730C5" w:rsidRPr="00C730C5">
        <w:rPr>
          <w:sz w:val="18"/>
          <w:szCs w:val="18"/>
        </w:rPr>
        <w:t xml:space="preserve"> P, </w:t>
      </w:r>
      <w:proofErr w:type="spellStart"/>
      <w:r w:rsidR="00C730C5" w:rsidRPr="00C730C5">
        <w:rPr>
          <w:sz w:val="18"/>
          <w:szCs w:val="18"/>
        </w:rPr>
        <w:t>Ottmann</w:t>
      </w:r>
      <w:proofErr w:type="spellEnd"/>
      <w:r w:rsidR="00C730C5" w:rsidRPr="00C730C5">
        <w:rPr>
          <w:sz w:val="18"/>
          <w:szCs w:val="18"/>
        </w:rPr>
        <w:t xml:space="preserve"> O, </w:t>
      </w:r>
      <w:proofErr w:type="spellStart"/>
      <w:r w:rsidR="00C730C5" w:rsidRPr="00C730C5">
        <w:rPr>
          <w:sz w:val="18"/>
          <w:szCs w:val="18"/>
        </w:rPr>
        <w:t>Gökbuget</w:t>
      </w:r>
      <w:proofErr w:type="spellEnd"/>
      <w:r w:rsidR="00C730C5" w:rsidRPr="00C730C5">
        <w:rPr>
          <w:sz w:val="18"/>
          <w:szCs w:val="18"/>
        </w:rPr>
        <w:t xml:space="preserve"> N, </w:t>
      </w:r>
      <w:proofErr w:type="spellStart"/>
      <w:r w:rsidR="00C730C5" w:rsidRPr="00C730C5">
        <w:rPr>
          <w:sz w:val="18"/>
          <w:szCs w:val="18"/>
        </w:rPr>
        <w:t>Topp</w:t>
      </w:r>
      <w:proofErr w:type="spellEnd"/>
      <w:r w:rsidR="00C730C5" w:rsidRPr="00C730C5">
        <w:rPr>
          <w:sz w:val="18"/>
          <w:szCs w:val="18"/>
        </w:rPr>
        <w:t xml:space="preserve"> MS, et al. Complete Hematologic and Molecular Response in Adult Patients </w:t>
      </w:r>
      <w:proofErr w:type="gramStart"/>
      <w:r w:rsidR="00C730C5" w:rsidRPr="00C730C5">
        <w:rPr>
          <w:sz w:val="18"/>
          <w:szCs w:val="18"/>
        </w:rPr>
        <w:t>With</w:t>
      </w:r>
      <w:proofErr w:type="gramEnd"/>
      <w:r w:rsidR="00C730C5" w:rsidRPr="00C730C5">
        <w:rPr>
          <w:sz w:val="18"/>
          <w:szCs w:val="18"/>
        </w:rPr>
        <w:t xml:space="preserve"> Relapsed/Refractory Philadelphia Chromosome-Positive B-Precursor Acute Lymphoblastic Leukemia Following Treatment With Blinatumomab: Results From a Phase II, Single-Arm, </w:t>
      </w:r>
      <w:proofErr w:type="spellStart"/>
      <w:r w:rsidR="00C730C5" w:rsidRPr="00C730C5">
        <w:rPr>
          <w:sz w:val="18"/>
          <w:szCs w:val="18"/>
        </w:rPr>
        <w:t>Multicenter</w:t>
      </w:r>
      <w:proofErr w:type="spellEnd"/>
      <w:r w:rsidR="00C730C5" w:rsidRPr="00C730C5">
        <w:rPr>
          <w:sz w:val="18"/>
          <w:szCs w:val="18"/>
        </w:rPr>
        <w:t xml:space="preserve"> Study. J Clin Oncol. 2017;35(16):1795-802.</w:t>
      </w:r>
    </w:p>
    <w:p w14:paraId="3DCA55B9" w14:textId="51C0FDF2" w:rsidR="00921B51" w:rsidRPr="00C730C5" w:rsidRDefault="00804F79" w:rsidP="00804F79">
      <w:pPr>
        <w:spacing w:before="0" w:after="0"/>
        <w:rPr>
          <w:rFonts w:ascii="Arial Narrow" w:hAnsi="Arial Narrow"/>
          <w:sz w:val="16"/>
          <w:szCs w:val="16"/>
        </w:rPr>
      </w:pPr>
      <w:r w:rsidRPr="00C730C5">
        <w:rPr>
          <w:rFonts w:asciiTheme="minorHAnsi" w:hAnsiTheme="minorHAnsi" w:cstheme="minorHAnsi"/>
          <w:sz w:val="18"/>
          <w:szCs w:val="18"/>
        </w:rPr>
        <w:t xml:space="preserve">(d) </w:t>
      </w:r>
      <w:proofErr w:type="spellStart"/>
      <w:r w:rsidR="00C730C5" w:rsidRPr="00C730C5">
        <w:rPr>
          <w:sz w:val="18"/>
          <w:szCs w:val="18"/>
        </w:rPr>
        <w:t>Topp</w:t>
      </w:r>
      <w:proofErr w:type="spellEnd"/>
      <w:r w:rsidR="00C730C5" w:rsidRPr="00C730C5">
        <w:rPr>
          <w:sz w:val="18"/>
          <w:szCs w:val="18"/>
        </w:rPr>
        <w:t xml:space="preserve"> MS, </w:t>
      </w:r>
      <w:proofErr w:type="spellStart"/>
      <w:r w:rsidR="00C730C5" w:rsidRPr="00C730C5">
        <w:rPr>
          <w:sz w:val="18"/>
          <w:szCs w:val="18"/>
        </w:rPr>
        <w:t>Gökbuget</w:t>
      </w:r>
      <w:proofErr w:type="spellEnd"/>
      <w:r w:rsidR="00C730C5" w:rsidRPr="00C730C5">
        <w:rPr>
          <w:sz w:val="18"/>
          <w:szCs w:val="18"/>
        </w:rPr>
        <w:t xml:space="preserve"> N, </w:t>
      </w:r>
      <w:proofErr w:type="spellStart"/>
      <w:r w:rsidR="00C730C5" w:rsidRPr="00C730C5">
        <w:rPr>
          <w:sz w:val="18"/>
          <w:szCs w:val="18"/>
        </w:rPr>
        <w:t>Zugmaier</w:t>
      </w:r>
      <w:proofErr w:type="spellEnd"/>
      <w:r w:rsidR="00C730C5" w:rsidRPr="00C730C5">
        <w:rPr>
          <w:sz w:val="18"/>
          <w:szCs w:val="18"/>
        </w:rPr>
        <w:t xml:space="preserve"> G, </w:t>
      </w:r>
      <w:proofErr w:type="spellStart"/>
      <w:r w:rsidR="00C730C5" w:rsidRPr="00C730C5">
        <w:rPr>
          <w:sz w:val="18"/>
          <w:szCs w:val="18"/>
        </w:rPr>
        <w:t>Klappers</w:t>
      </w:r>
      <w:proofErr w:type="spellEnd"/>
      <w:r w:rsidR="00C730C5" w:rsidRPr="00C730C5">
        <w:rPr>
          <w:sz w:val="18"/>
          <w:szCs w:val="18"/>
        </w:rPr>
        <w:t xml:space="preserve"> P, </w:t>
      </w:r>
      <w:proofErr w:type="spellStart"/>
      <w:r w:rsidR="00C730C5" w:rsidRPr="00C730C5">
        <w:rPr>
          <w:sz w:val="18"/>
          <w:szCs w:val="18"/>
        </w:rPr>
        <w:t>Stelljes</w:t>
      </w:r>
      <w:proofErr w:type="spellEnd"/>
      <w:r w:rsidR="00C730C5" w:rsidRPr="00C730C5">
        <w:rPr>
          <w:sz w:val="18"/>
          <w:szCs w:val="18"/>
        </w:rPr>
        <w:t xml:space="preserve"> M, Neumann S, et al. Phase II trial of the anti-CD19 bispecific T cell-engager blinatumomab shows hematologic and molecular remissions in patients with relapsed or refractory B-precursor acute lymphoblastic leukemia. J Clin Oncol. 2014;32(36):4134-40.</w:t>
      </w:r>
    </w:p>
  </w:footnote>
  <w:footnote w:id="6">
    <w:p w14:paraId="58F6FB83" w14:textId="0F064428" w:rsidR="00D67584" w:rsidRPr="00744976" w:rsidRDefault="00D67584">
      <w:pPr>
        <w:pStyle w:val="FootnoteText"/>
        <w:rPr>
          <w:lang w:val="en-US"/>
        </w:rPr>
      </w:pPr>
      <w:r>
        <w:rPr>
          <w:rStyle w:val="FootnoteReference"/>
        </w:rPr>
        <w:footnoteRef/>
      </w:r>
      <w:r>
        <w:t xml:space="preserve"> </w:t>
      </w:r>
      <w:r w:rsidRPr="00744976">
        <w:t xml:space="preserve">Clemens S, Begum N, Harper C, Whitty JA, </w:t>
      </w:r>
      <w:proofErr w:type="spellStart"/>
      <w:r w:rsidRPr="00744976">
        <w:t>Scuffham</w:t>
      </w:r>
      <w:proofErr w:type="spellEnd"/>
      <w:r w:rsidRPr="00744976">
        <w:t xml:space="preserve"> PA. A comparison of EQ-5D-3L population norms in Queensland, Australia, estimated using utility value sets from Australia, the UK and USA. Qual Life Res. 2014;23(8):2375-81.</w:t>
      </w:r>
    </w:p>
  </w:footnote>
  <w:footnote w:id="7">
    <w:p w14:paraId="0FF3686E" w14:textId="35553D4C" w:rsidR="00D67584" w:rsidRPr="00744976" w:rsidRDefault="00D67584">
      <w:pPr>
        <w:pStyle w:val="FootnoteText"/>
        <w:rPr>
          <w:lang w:val="en-US"/>
        </w:rPr>
      </w:pPr>
      <w:r>
        <w:rPr>
          <w:rStyle w:val="FootnoteReference"/>
        </w:rPr>
        <w:footnoteRef/>
      </w:r>
      <w:r>
        <w:t xml:space="preserve"> </w:t>
      </w:r>
      <w:proofErr w:type="spellStart"/>
      <w:r w:rsidRPr="00744976">
        <w:t>Kliman</w:t>
      </w:r>
      <w:proofErr w:type="spellEnd"/>
      <w:r w:rsidRPr="00744976">
        <w:t xml:space="preserve"> D, </w:t>
      </w:r>
      <w:proofErr w:type="spellStart"/>
      <w:r w:rsidRPr="00744976">
        <w:t>Nivison</w:t>
      </w:r>
      <w:proofErr w:type="spellEnd"/>
      <w:r w:rsidRPr="00744976">
        <w:t xml:space="preserve">-Smith I, Gottlieb D, Hamad N, </w:t>
      </w:r>
      <w:proofErr w:type="spellStart"/>
      <w:r w:rsidRPr="00744976">
        <w:t>Kerridge</w:t>
      </w:r>
      <w:proofErr w:type="spellEnd"/>
      <w:r w:rsidRPr="00744976">
        <w:t xml:space="preserve"> I, </w:t>
      </w:r>
      <w:proofErr w:type="spellStart"/>
      <w:r w:rsidRPr="00744976">
        <w:t>Purtill</w:t>
      </w:r>
      <w:proofErr w:type="spellEnd"/>
      <w:r w:rsidRPr="00744976">
        <w:t xml:space="preserve"> D, et al. Hematopoietic Stem Cell Transplant Recipients Surviving at Least 2 Years from Transplant Have Survival Rates Approaching Population Levels in the Modern Era of Transplantation. Biol Blood Marrow Transplant. 2020;26(9):1711-8.</w:t>
      </w:r>
    </w:p>
  </w:footnote>
  <w:footnote w:id="8">
    <w:p w14:paraId="6D85866E" w14:textId="77777777" w:rsidR="004870F1" w:rsidRDefault="004870F1" w:rsidP="004870F1">
      <w:pPr>
        <w:pStyle w:val="FootnoteText"/>
      </w:pPr>
      <w:r>
        <w:rPr>
          <w:rStyle w:val="FootnoteReference"/>
        </w:rPr>
        <w:footnoteRef/>
      </w:r>
      <w:r>
        <w:t xml:space="preserve"> </w:t>
      </w:r>
      <w:r w:rsidRPr="00270DB1">
        <w:t>Shah BD</w:t>
      </w:r>
      <w:r>
        <w:t xml:space="preserve"> et al. </w:t>
      </w:r>
      <w:r w:rsidRPr="00270DB1">
        <w:t>KTE-X19 for relapsed or refractory adult B-cell acute lymphoblastic leukaemia: phase 2 results of the single-arm, open-label, multicentre ZUMA-3 study. The Lancet. 2021;398(10299):491-502.</w:t>
      </w:r>
    </w:p>
  </w:footnote>
  <w:footnote w:id="9">
    <w:p w14:paraId="3683200D" w14:textId="77777777" w:rsidR="004870F1" w:rsidRDefault="004870F1" w:rsidP="004870F1">
      <w:pPr>
        <w:pStyle w:val="FootnoteText"/>
      </w:pPr>
      <w:r>
        <w:rPr>
          <w:rStyle w:val="FootnoteReference"/>
        </w:rPr>
        <w:footnoteRef/>
      </w:r>
      <w:r>
        <w:t xml:space="preserve"> </w:t>
      </w:r>
      <w:r w:rsidRPr="00270DB1">
        <w:t xml:space="preserve">European Medicines Agency EPAR. </w:t>
      </w:r>
      <w:proofErr w:type="gramStart"/>
      <w:r w:rsidRPr="00270DB1">
        <w:t>Kymriah :</w:t>
      </w:r>
      <w:proofErr w:type="gramEnd"/>
      <w:r w:rsidRPr="00270DB1">
        <w:t xml:space="preserve"> EPAR - Medicine overview (updated). 2022. Available from: </w:t>
      </w:r>
      <w:hyperlink r:id="rId1" w:history="1">
        <w:r w:rsidRPr="00270DB1">
          <w:rPr>
            <w:rStyle w:val="Hyperlink"/>
          </w:rPr>
          <w:t>https://www.ema.europa.eu/en/documents/overview/kymriah-epar-medicine-overview_en.pdf</w:t>
        </w:r>
      </w:hyperlink>
      <w:r w:rsidRPr="00270DB1">
        <w:t>. Last accessed: 03 June 2022</w:t>
      </w:r>
    </w:p>
  </w:footnote>
  <w:footnote w:id="10">
    <w:p w14:paraId="5F716777" w14:textId="77777777" w:rsidR="004870F1" w:rsidRDefault="004870F1" w:rsidP="004870F1">
      <w:pPr>
        <w:pStyle w:val="FootnoteText"/>
      </w:pPr>
      <w:r>
        <w:rPr>
          <w:rStyle w:val="FootnoteReference"/>
        </w:rPr>
        <w:footnoteRef/>
      </w:r>
      <w:r>
        <w:t xml:space="preserve"> </w:t>
      </w:r>
      <w:r w:rsidRPr="00FB3E59">
        <w:t xml:space="preserve">John S, et al. (2021). Real-World Outcomes for </w:t>
      </w:r>
      <w:proofErr w:type="spellStart"/>
      <w:r w:rsidRPr="00FB3E59">
        <w:t>Pediatric</w:t>
      </w:r>
      <w:proofErr w:type="spellEnd"/>
      <w:r w:rsidRPr="00FB3E59">
        <w:t xml:space="preserve"> and Young Adult Patients with Relapsed or Refractory (R/R) B-Cell Acute Lymphoblastic Leukemia (ALL) Treated with Tisagenlecleucel: Update from the </w:t>
      </w:r>
      <w:proofErr w:type="spellStart"/>
      <w:r w:rsidRPr="00FB3E59">
        <w:t>Center</w:t>
      </w:r>
      <w:proofErr w:type="spellEnd"/>
      <w:r w:rsidRPr="00FB3E59">
        <w:t xml:space="preserve"> for International Blood and Marrow Transplant Research (CIBMTR) Registry. Blood 138 (Supp 1):428</w:t>
      </w:r>
    </w:p>
  </w:footnote>
  <w:footnote w:id="11">
    <w:p w14:paraId="1C9B2AC8" w14:textId="77777777" w:rsidR="004870F1" w:rsidRDefault="004870F1" w:rsidP="004870F1">
      <w:pPr>
        <w:pStyle w:val="FootnoteText"/>
      </w:pPr>
      <w:r>
        <w:rPr>
          <w:rStyle w:val="FootnoteReference"/>
        </w:rPr>
        <w:footnoteRef/>
      </w:r>
      <w:r>
        <w:t xml:space="preserve"> </w:t>
      </w:r>
      <w:r w:rsidRPr="00270DB1">
        <w:t xml:space="preserve">European Medicines Agency SmPC. </w:t>
      </w:r>
      <w:proofErr w:type="gramStart"/>
      <w:r w:rsidRPr="00270DB1">
        <w:t>Kymriah :</w:t>
      </w:r>
      <w:proofErr w:type="gramEnd"/>
      <w:r w:rsidRPr="00270DB1">
        <w:t xml:space="preserve"> EPAR - Product Information. 2022. Available from: </w:t>
      </w:r>
      <w:hyperlink r:id="rId2" w:history="1">
        <w:r w:rsidRPr="00270DB1">
          <w:rPr>
            <w:rStyle w:val="Hyperlink"/>
          </w:rPr>
          <w:t>https://www.ema.europa.eu/en/documents/product-information/kymriah-epar-product-information_en.pdf</w:t>
        </w:r>
      </w:hyperlink>
      <w:r w:rsidRPr="00270DB1">
        <w:t>. Last accessed: 03 June 2022.</w:t>
      </w:r>
    </w:p>
  </w:footnote>
  <w:footnote w:id="12">
    <w:p w14:paraId="07C4F960" w14:textId="77777777" w:rsidR="004870F1" w:rsidRDefault="004870F1" w:rsidP="004870F1">
      <w:pPr>
        <w:pStyle w:val="FootnoteText"/>
      </w:pPr>
      <w:r>
        <w:rPr>
          <w:rStyle w:val="FootnoteReference"/>
        </w:rPr>
        <w:footnoteRef/>
      </w:r>
      <w:r>
        <w:t xml:space="preserve"> </w:t>
      </w:r>
      <w:r w:rsidRPr="00270DB1">
        <w:t xml:space="preserve">ClinicalTrials.gov. Study of Efficacy and Safety of CTL019 in </w:t>
      </w:r>
      <w:proofErr w:type="spellStart"/>
      <w:r w:rsidRPr="00270DB1">
        <w:t>Pediatric</w:t>
      </w:r>
      <w:proofErr w:type="spellEnd"/>
      <w:r w:rsidRPr="00270DB1">
        <w:t xml:space="preserve"> ALL Patients (ENSIGN). 2020. Available from: </w:t>
      </w:r>
      <w:hyperlink r:id="rId3" w:history="1">
        <w:r w:rsidRPr="00270DB1">
          <w:rPr>
            <w:rStyle w:val="Hyperlink"/>
          </w:rPr>
          <w:t>https://clinicaltrials.gov/ct2/show/NCT02228096</w:t>
        </w:r>
      </w:hyperlink>
      <w:r w:rsidRPr="00270DB1">
        <w:t>. Last accessed: 03 June 2022.</w:t>
      </w:r>
    </w:p>
  </w:footnote>
  <w:footnote w:id="13">
    <w:p w14:paraId="2A9F8CA0" w14:textId="77777777" w:rsidR="004870F1" w:rsidRDefault="004870F1" w:rsidP="004870F1">
      <w:pPr>
        <w:pStyle w:val="FootnoteText"/>
      </w:pPr>
      <w:r>
        <w:rPr>
          <w:rStyle w:val="FootnoteReference"/>
        </w:rPr>
        <w:footnoteRef/>
      </w:r>
      <w:r>
        <w:t xml:space="preserve"> </w:t>
      </w:r>
      <w:r w:rsidRPr="00270DB1">
        <w:t xml:space="preserve">ClinicalTrials.gov. Phase I/IIA Study of CART19 Cells for Patients </w:t>
      </w:r>
      <w:proofErr w:type="gramStart"/>
      <w:r w:rsidRPr="00270DB1">
        <w:t>With</w:t>
      </w:r>
      <w:proofErr w:type="gramEnd"/>
      <w:r w:rsidRPr="00270DB1">
        <w:t xml:space="preserve"> Chemotherapy Resistant or Refractory CD19+ Leukemia and Lymphoma (Pedi CART19). 2020. Available from: </w:t>
      </w:r>
      <w:hyperlink r:id="rId4" w:history="1">
        <w:r w:rsidRPr="00270DB1">
          <w:rPr>
            <w:rStyle w:val="Hyperlink"/>
          </w:rPr>
          <w:t>https://www.clinicaltrials.gov/ct2/show/NCT01626495</w:t>
        </w:r>
      </w:hyperlink>
      <w:r w:rsidRPr="00270DB1">
        <w:t>. Last accessed: 03 June 2022.</w:t>
      </w:r>
    </w:p>
  </w:footnote>
  <w:footnote w:id="14">
    <w:p w14:paraId="45E2AB2B" w14:textId="77777777" w:rsidR="004870F1" w:rsidRDefault="004870F1" w:rsidP="004870F1">
      <w:pPr>
        <w:pStyle w:val="FootnoteText"/>
      </w:pPr>
      <w:r>
        <w:rPr>
          <w:rStyle w:val="FootnoteReference"/>
        </w:rPr>
        <w:footnoteRef/>
      </w:r>
      <w:r>
        <w:t xml:space="preserve"> </w:t>
      </w:r>
      <w:r w:rsidRPr="00270DB1">
        <w:t>SCHOLAR-3 CSR (Version 1.0). Kite Pharma, Inc.</w:t>
      </w:r>
      <w:r w:rsidRPr="00270DB1">
        <w:rPr>
          <w:b/>
        </w:rPr>
        <w:t xml:space="preserve"> </w:t>
      </w:r>
      <w:r w:rsidRPr="00270DB1">
        <w:t>A retrospective cohort study of adult patients with relapsed or refractory B-precursor acute lymphoblastic leukaemia sampled from historical clinical trials (SCHOLAR-3). 2021</w:t>
      </w:r>
    </w:p>
  </w:footnote>
  <w:footnote w:id="15">
    <w:p w14:paraId="23CD70AE" w14:textId="77777777" w:rsidR="004870F1" w:rsidRPr="00665B47" w:rsidRDefault="004870F1" w:rsidP="004870F1">
      <w:pPr>
        <w:pStyle w:val="FootnoteText"/>
      </w:pPr>
      <w:r>
        <w:rPr>
          <w:rStyle w:val="FootnoteReference"/>
        </w:rPr>
        <w:footnoteRef/>
      </w:r>
      <w:r>
        <w:t xml:space="preserve"> </w:t>
      </w:r>
      <w:proofErr w:type="spellStart"/>
      <w:r>
        <w:t>Kliman</w:t>
      </w:r>
      <w:proofErr w:type="spellEnd"/>
      <w:r>
        <w:t xml:space="preserve"> D, </w:t>
      </w:r>
      <w:proofErr w:type="spellStart"/>
      <w:r>
        <w:t>Nivison</w:t>
      </w:r>
      <w:proofErr w:type="spellEnd"/>
      <w:r>
        <w:t xml:space="preserve">-Smith I, Gottlieb D, Hamad N, </w:t>
      </w:r>
      <w:proofErr w:type="spellStart"/>
      <w:r>
        <w:t>Kerridge</w:t>
      </w:r>
      <w:proofErr w:type="spellEnd"/>
      <w:r>
        <w:t xml:space="preserve"> I, </w:t>
      </w:r>
      <w:proofErr w:type="spellStart"/>
      <w:r>
        <w:t>Purtill</w:t>
      </w:r>
      <w:proofErr w:type="spellEnd"/>
      <w:r>
        <w:t xml:space="preserve"> D et al. (2020). </w:t>
      </w:r>
      <w:hyperlink r:id="rId5" w:history="1">
        <w:r w:rsidRPr="00457D91">
          <w:rPr>
            <w:rStyle w:val="Hyperlink"/>
          </w:rPr>
          <w:t>Hematopoietic stem cell transplant recipients surviving at least 2 years from transplant have survival rates approaching population levels in the modern era of transplantation</w:t>
        </w:r>
      </w:hyperlink>
      <w:r>
        <w:t xml:space="preserve">. </w:t>
      </w:r>
      <w:r>
        <w:rPr>
          <w:i/>
          <w:iCs/>
        </w:rPr>
        <w:t>Biol Blood Marrow Transplant</w:t>
      </w:r>
      <w:r>
        <w:t xml:space="preserve"> 26(9):1711–1718.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9923" w14:textId="77777777" w:rsidR="00D95241" w:rsidRDefault="00D95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8362" w14:textId="77777777" w:rsidR="00D95241" w:rsidRDefault="00D952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96B2" w14:textId="77777777" w:rsidR="00D95241" w:rsidRDefault="00D952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2F2"/>
    <w:multiLevelType w:val="hybridMultilevel"/>
    <w:tmpl w:val="2EEA542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E84B50"/>
    <w:multiLevelType w:val="hybridMultilevel"/>
    <w:tmpl w:val="1CF65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F74D10"/>
    <w:multiLevelType w:val="hybridMultilevel"/>
    <w:tmpl w:val="506825C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0897438F"/>
    <w:multiLevelType w:val="hybridMultilevel"/>
    <w:tmpl w:val="67D842C6"/>
    <w:lvl w:ilvl="0" w:tplc="19C2AE2C">
      <w:numFmt w:val="bullet"/>
      <w:lvlText w:val="-"/>
      <w:lvlJc w:val="left"/>
      <w:pPr>
        <w:ind w:left="720" w:hanging="360"/>
      </w:pPr>
      <w:rPr>
        <w:rFonts w:ascii="Garamond" w:eastAsia="Times New Roman" w:hAnsi="Garamond"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C5D64"/>
    <w:multiLevelType w:val="hybridMultilevel"/>
    <w:tmpl w:val="9C40D6EC"/>
    <w:lvl w:ilvl="0" w:tplc="469C602A">
      <w:numFmt w:val="bullet"/>
      <w:lvlText w:val="-"/>
      <w:lvlJc w:val="left"/>
      <w:pPr>
        <w:ind w:left="720" w:hanging="360"/>
      </w:pPr>
      <w:rPr>
        <w:rFonts w:ascii="Garamond" w:eastAsia="Times New Roman" w:hAnsi="Garamond"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E810B49"/>
    <w:multiLevelType w:val="hybridMultilevel"/>
    <w:tmpl w:val="36D887CE"/>
    <w:lvl w:ilvl="0" w:tplc="B62ADE18">
      <w:numFmt w:val="bullet"/>
      <w:lvlText w:val="•"/>
      <w:lvlJc w:val="left"/>
      <w:pPr>
        <w:ind w:left="1080" w:hanging="720"/>
      </w:pPr>
      <w:rPr>
        <w:rFonts w:ascii="Franklin Gothic Book" w:eastAsiaTheme="minorHAnsi" w:hAnsi="Franklin Gothic Book"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E06202"/>
    <w:multiLevelType w:val="hybridMultilevel"/>
    <w:tmpl w:val="42EA7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A36DC"/>
    <w:multiLevelType w:val="hybridMultilevel"/>
    <w:tmpl w:val="8F58B0D8"/>
    <w:lvl w:ilvl="0" w:tplc="0C9878B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27678E"/>
    <w:multiLevelType w:val="hybridMultilevel"/>
    <w:tmpl w:val="EA36B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85541E"/>
    <w:multiLevelType w:val="hybridMultilevel"/>
    <w:tmpl w:val="A70AD67A"/>
    <w:lvl w:ilvl="0" w:tplc="C55CF8F6">
      <w:numFmt w:val="bullet"/>
      <w:lvlText w:val="•"/>
      <w:lvlJc w:val="left"/>
      <w:pPr>
        <w:ind w:left="1440" w:hanging="720"/>
      </w:pPr>
      <w:rPr>
        <w:rFonts w:ascii="Franklin Gothic Book" w:eastAsiaTheme="minorHAnsi" w:hAnsi="Franklin Gothic Book"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EC6113"/>
    <w:multiLevelType w:val="hybridMultilevel"/>
    <w:tmpl w:val="D0A00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4"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4B3500"/>
    <w:multiLevelType w:val="hybridMultilevel"/>
    <w:tmpl w:val="1776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5E246B"/>
    <w:multiLevelType w:val="hybridMultilevel"/>
    <w:tmpl w:val="C4F2253C"/>
    <w:lvl w:ilvl="0" w:tplc="B0E28340">
      <w:start w:val="1"/>
      <w:numFmt w:val="decimal"/>
      <w:pStyle w:val="ESHeading1"/>
      <w:lvlText w:val="%1."/>
      <w:lvlJc w:val="left"/>
      <w:pPr>
        <w:ind w:left="216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30026648"/>
    <w:multiLevelType w:val="hybridMultilevel"/>
    <w:tmpl w:val="634EF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4D020A"/>
    <w:multiLevelType w:val="hybridMultilevel"/>
    <w:tmpl w:val="AB3A655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24371DC"/>
    <w:multiLevelType w:val="multilevel"/>
    <w:tmpl w:val="4A02812C"/>
    <w:lvl w:ilvl="0">
      <w:start w:val="1"/>
      <w:numFmt w:val="decimal"/>
      <w:pStyle w:val="Heading1"/>
      <w:lvlText w:val="Section %1"/>
      <w:lvlJc w:val="left"/>
      <w:pPr>
        <w:ind w:left="786" w:hanging="360"/>
      </w:pPr>
      <w:rPr>
        <w:rFonts w:hint="default"/>
      </w:rPr>
    </w:lvl>
    <w:lvl w:ilvl="1">
      <w:start w:val="1"/>
      <w:numFmt w:val="decimal"/>
      <w:pStyle w:val="Heading2"/>
      <w:lvlText w:val="%1.%2"/>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BC0DCA"/>
    <w:multiLevelType w:val="hybridMultilevel"/>
    <w:tmpl w:val="302ED5DC"/>
    <w:lvl w:ilvl="0" w:tplc="CDA8218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6261E83"/>
    <w:multiLevelType w:val="hybridMultilevel"/>
    <w:tmpl w:val="A12E0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20528C"/>
    <w:multiLevelType w:val="hybridMultilevel"/>
    <w:tmpl w:val="F4CCE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97278A"/>
    <w:multiLevelType w:val="hybridMultilevel"/>
    <w:tmpl w:val="88165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9D3BA8"/>
    <w:multiLevelType w:val="multilevel"/>
    <w:tmpl w:val="A1F0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A8C1F78"/>
    <w:multiLevelType w:val="hybridMultilevel"/>
    <w:tmpl w:val="10A4A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9C568F"/>
    <w:multiLevelType w:val="hybridMultilevel"/>
    <w:tmpl w:val="C7BAD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A07A8F"/>
    <w:multiLevelType w:val="hybridMultilevel"/>
    <w:tmpl w:val="07382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5F34D05"/>
    <w:multiLevelType w:val="hybridMultilevel"/>
    <w:tmpl w:val="1BD64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DD6A6A"/>
    <w:multiLevelType w:val="hybridMultilevel"/>
    <w:tmpl w:val="39D6366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40090001">
      <w:start w:val="1"/>
      <w:numFmt w:val="bullet"/>
      <w:lvlText w:val=""/>
      <w:lvlJc w:val="left"/>
      <w:pPr>
        <w:ind w:left="4680" w:hanging="360"/>
      </w:pPr>
      <w:rPr>
        <w:rFonts w:ascii="Symbol" w:hAnsi="Symbol"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DAE4374"/>
    <w:multiLevelType w:val="hybridMultilevel"/>
    <w:tmpl w:val="0388CB7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7E943625"/>
    <w:multiLevelType w:val="hybridMultilevel"/>
    <w:tmpl w:val="E3BA1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39" w15:restartNumberingAfterBreak="0">
    <w:nsid w:val="7F4C4EAF"/>
    <w:multiLevelType w:val="hybridMultilevel"/>
    <w:tmpl w:val="8B7A4F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8"/>
  </w:num>
  <w:num w:numId="3">
    <w:abstractNumId w:val="6"/>
  </w:num>
  <w:num w:numId="4">
    <w:abstractNumId w:val="13"/>
  </w:num>
  <w:num w:numId="5">
    <w:abstractNumId w:val="33"/>
  </w:num>
  <w:num w:numId="6">
    <w:abstractNumId w:val="14"/>
  </w:num>
  <w:num w:numId="7">
    <w:abstractNumId w:val="16"/>
  </w:num>
  <w:num w:numId="8">
    <w:abstractNumId w:val="18"/>
  </w:num>
  <w:num w:numId="9">
    <w:abstractNumId w:val="29"/>
  </w:num>
  <w:num w:numId="10">
    <w:abstractNumId w:val="19"/>
  </w:num>
  <w:num w:numId="11">
    <w:abstractNumId w:val="26"/>
  </w:num>
  <w:num w:numId="12">
    <w:abstractNumId w:val="0"/>
  </w:num>
  <w:num w:numId="13">
    <w:abstractNumId w:val="1"/>
  </w:num>
  <w:num w:numId="14">
    <w:abstractNumId w:val="9"/>
  </w:num>
  <w:num w:numId="15">
    <w:abstractNumId w:val="11"/>
  </w:num>
  <w:num w:numId="16">
    <w:abstractNumId w:val="31"/>
  </w:num>
  <w:num w:numId="17">
    <w:abstractNumId w:val="35"/>
  </w:num>
  <w:num w:numId="18">
    <w:abstractNumId w:val="22"/>
  </w:num>
  <w:num w:numId="19">
    <w:abstractNumId w:val="17"/>
  </w:num>
  <w:num w:numId="20">
    <w:abstractNumId w:val="5"/>
  </w:num>
  <w:num w:numId="21">
    <w:abstractNumId w:val="26"/>
  </w:num>
  <w:num w:numId="22">
    <w:abstractNumId w:val="26"/>
  </w:num>
  <w:num w:numId="23">
    <w:abstractNumId w:val="26"/>
  </w:num>
  <w:num w:numId="24">
    <w:abstractNumId w:val="26"/>
  </w:num>
  <w:num w:numId="25">
    <w:abstractNumId w:val="26"/>
  </w:num>
  <w:num w:numId="26">
    <w:abstractNumId w:val="28"/>
  </w:num>
  <w:num w:numId="27">
    <w:abstractNumId w:val="37"/>
  </w:num>
  <w:num w:numId="28">
    <w:abstractNumId w:val="26"/>
  </w:num>
  <w:num w:numId="29">
    <w:abstractNumId w:val="26"/>
  </w:num>
  <w:num w:numId="30">
    <w:abstractNumId w:val="39"/>
  </w:num>
  <w:num w:numId="31">
    <w:abstractNumId w:val="15"/>
  </w:num>
  <w:num w:numId="32">
    <w:abstractNumId w:val="26"/>
  </w:num>
  <w:num w:numId="33">
    <w:abstractNumId w:val="10"/>
  </w:num>
  <w:num w:numId="34">
    <w:abstractNumId w:val="7"/>
  </w:num>
  <w:num w:numId="35">
    <w:abstractNumId w:val="30"/>
  </w:num>
  <w:num w:numId="36">
    <w:abstractNumId w:val="34"/>
  </w:num>
  <w:num w:numId="37">
    <w:abstractNumId w:val="8"/>
  </w:num>
  <w:num w:numId="38">
    <w:abstractNumId w:val="23"/>
  </w:num>
  <w:num w:numId="39">
    <w:abstractNumId w:val="32"/>
  </w:num>
  <w:num w:numId="40">
    <w:abstractNumId w:val="12"/>
  </w:num>
  <w:num w:numId="41">
    <w:abstractNumId w:val="2"/>
  </w:num>
  <w:num w:numId="42">
    <w:abstractNumId w:val="21"/>
  </w:num>
  <w:num w:numId="43">
    <w:abstractNumId w:val="4"/>
  </w:num>
  <w:num w:numId="44">
    <w:abstractNumId w:val="27"/>
  </w:num>
  <w:num w:numId="45">
    <w:abstractNumId w:val="36"/>
  </w:num>
  <w:num w:numId="46">
    <w:abstractNumId w:val="3"/>
  </w:num>
  <w:num w:numId="47">
    <w:abstractNumId w:val="24"/>
  </w:num>
  <w:num w:numId="4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IN"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F1"/>
    <w:rsid w:val="00000692"/>
    <w:rsid w:val="00000F7D"/>
    <w:rsid w:val="00000FF3"/>
    <w:rsid w:val="0000109A"/>
    <w:rsid w:val="00001AE6"/>
    <w:rsid w:val="00001D21"/>
    <w:rsid w:val="00001D55"/>
    <w:rsid w:val="000027E5"/>
    <w:rsid w:val="000039BD"/>
    <w:rsid w:val="00003D74"/>
    <w:rsid w:val="00004D69"/>
    <w:rsid w:val="00004F7F"/>
    <w:rsid w:val="000054C9"/>
    <w:rsid w:val="00005C9F"/>
    <w:rsid w:val="00007F02"/>
    <w:rsid w:val="00010933"/>
    <w:rsid w:val="000111B8"/>
    <w:rsid w:val="00011568"/>
    <w:rsid w:val="000115D5"/>
    <w:rsid w:val="0001179C"/>
    <w:rsid w:val="00014974"/>
    <w:rsid w:val="00016A90"/>
    <w:rsid w:val="000228B8"/>
    <w:rsid w:val="0002381B"/>
    <w:rsid w:val="00024D14"/>
    <w:rsid w:val="00024EA5"/>
    <w:rsid w:val="0002755F"/>
    <w:rsid w:val="0003423A"/>
    <w:rsid w:val="0003477F"/>
    <w:rsid w:val="00035C84"/>
    <w:rsid w:val="00036585"/>
    <w:rsid w:val="00036AD8"/>
    <w:rsid w:val="00037037"/>
    <w:rsid w:val="00037302"/>
    <w:rsid w:val="0004005D"/>
    <w:rsid w:val="00040ADF"/>
    <w:rsid w:val="00040FB4"/>
    <w:rsid w:val="0004178C"/>
    <w:rsid w:val="00041959"/>
    <w:rsid w:val="00041F5D"/>
    <w:rsid w:val="000431F9"/>
    <w:rsid w:val="000443A6"/>
    <w:rsid w:val="000449D1"/>
    <w:rsid w:val="00045026"/>
    <w:rsid w:val="00045375"/>
    <w:rsid w:val="00045B8D"/>
    <w:rsid w:val="00045CC5"/>
    <w:rsid w:val="000460B4"/>
    <w:rsid w:val="00046B6A"/>
    <w:rsid w:val="000472D4"/>
    <w:rsid w:val="000476BB"/>
    <w:rsid w:val="000519C1"/>
    <w:rsid w:val="00051F21"/>
    <w:rsid w:val="000524DA"/>
    <w:rsid w:val="00052DD3"/>
    <w:rsid w:val="0005326D"/>
    <w:rsid w:val="00053F6C"/>
    <w:rsid w:val="00054A6B"/>
    <w:rsid w:val="00057917"/>
    <w:rsid w:val="0006339C"/>
    <w:rsid w:val="000640BB"/>
    <w:rsid w:val="00064783"/>
    <w:rsid w:val="000647C2"/>
    <w:rsid w:val="00067DCC"/>
    <w:rsid w:val="0007021F"/>
    <w:rsid w:val="000709A0"/>
    <w:rsid w:val="00070CAC"/>
    <w:rsid w:val="000721E9"/>
    <w:rsid w:val="00074199"/>
    <w:rsid w:val="00080241"/>
    <w:rsid w:val="00081778"/>
    <w:rsid w:val="00081F9B"/>
    <w:rsid w:val="000843BF"/>
    <w:rsid w:val="00085C3A"/>
    <w:rsid w:val="000870B6"/>
    <w:rsid w:val="000873EA"/>
    <w:rsid w:val="00090613"/>
    <w:rsid w:val="00090BD1"/>
    <w:rsid w:val="00091857"/>
    <w:rsid w:val="00091C59"/>
    <w:rsid w:val="00092A21"/>
    <w:rsid w:val="00093D9A"/>
    <w:rsid w:val="000944FF"/>
    <w:rsid w:val="00094656"/>
    <w:rsid w:val="00096B52"/>
    <w:rsid w:val="00096C2E"/>
    <w:rsid w:val="000A10BF"/>
    <w:rsid w:val="000A29F4"/>
    <w:rsid w:val="000A2ACD"/>
    <w:rsid w:val="000A2B65"/>
    <w:rsid w:val="000A2DA8"/>
    <w:rsid w:val="000A4B50"/>
    <w:rsid w:val="000A5C47"/>
    <w:rsid w:val="000A629E"/>
    <w:rsid w:val="000A6B30"/>
    <w:rsid w:val="000B2D27"/>
    <w:rsid w:val="000B3330"/>
    <w:rsid w:val="000B6CF0"/>
    <w:rsid w:val="000B720C"/>
    <w:rsid w:val="000B7665"/>
    <w:rsid w:val="000C2B7B"/>
    <w:rsid w:val="000C379C"/>
    <w:rsid w:val="000C467E"/>
    <w:rsid w:val="000C55D5"/>
    <w:rsid w:val="000C597F"/>
    <w:rsid w:val="000C7C46"/>
    <w:rsid w:val="000D1B52"/>
    <w:rsid w:val="000D2161"/>
    <w:rsid w:val="000D4C1B"/>
    <w:rsid w:val="000D5523"/>
    <w:rsid w:val="000D556B"/>
    <w:rsid w:val="000E03DC"/>
    <w:rsid w:val="000E10D6"/>
    <w:rsid w:val="000E1124"/>
    <w:rsid w:val="000E18B2"/>
    <w:rsid w:val="000E5531"/>
    <w:rsid w:val="000E6410"/>
    <w:rsid w:val="000E65C1"/>
    <w:rsid w:val="000E678B"/>
    <w:rsid w:val="000F27D3"/>
    <w:rsid w:val="000F2C9E"/>
    <w:rsid w:val="000F2E01"/>
    <w:rsid w:val="000F3283"/>
    <w:rsid w:val="000F3D03"/>
    <w:rsid w:val="000F5A54"/>
    <w:rsid w:val="000F66E8"/>
    <w:rsid w:val="000F7987"/>
    <w:rsid w:val="000F7AB4"/>
    <w:rsid w:val="0010051C"/>
    <w:rsid w:val="0010193B"/>
    <w:rsid w:val="0010448B"/>
    <w:rsid w:val="0010521F"/>
    <w:rsid w:val="00105F95"/>
    <w:rsid w:val="0010625A"/>
    <w:rsid w:val="00107524"/>
    <w:rsid w:val="00107DCD"/>
    <w:rsid w:val="00107EF0"/>
    <w:rsid w:val="0011112C"/>
    <w:rsid w:val="00111417"/>
    <w:rsid w:val="00113C60"/>
    <w:rsid w:val="00114AE9"/>
    <w:rsid w:val="00114C3B"/>
    <w:rsid w:val="00115691"/>
    <w:rsid w:val="0011634C"/>
    <w:rsid w:val="00117039"/>
    <w:rsid w:val="00117F04"/>
    <w:rsid w:val="00120BD3"/>
    <w:rsid w:val="0012190A"/>
    <w:rsid w:val="00121C78"/>
    <w:rsid w:val="00122AE3"/>
    <w:rsid w:val="00122EE1"/>
    <w:rsid w:val="00123658"/>
    <w:rsid w:val="001237AF"/>
    <w:rsid w:val="001247EB"/>
    <w:rsid w:val="00124F3C"/>
    <w:rsid w:val="00125289"/>
    <w:rsid w:val="00125B25"/>
    <w:rsid w:val="00125B61"/>
    <w:rsid w:val="00126122"/>
    <w:rsid w:val="0013119D"/>
    <w:rsid w:val="00131D45"/>
    <w:rsid w:val="001320F0"/>
    <w:rsid w:val="001336E0"/>
    <w:rsid w:val="00133F34"/>
    <w:rsid w:val="00135273"/>
    <w:rsid w:val="00135FC9"/>
    <w:rsid w:val="0013638D"/>
    <w:rsid w:val="0014120C"/>
    <w:rsid w:val="0014266A"/>
    <w:rsid w:val="00143478"/>
    <w:rsid w:val="00143F2F"/>
    <w:rsid w:val="00146624"/>
    <w:rsid w:val="00150376"/>
    <w:rsid w:val="001505D0"/>
    <w:rsid w:val="001514A8"/>
    <w:rsid w:val="00151DBD"/>
    <w:rsid w:val="001524A9"/>
    <w:rsid w:val="001531D6"/>
    <w:rsid w:val="0015386C"/>
    <w:rsid w:val="0015519D"/>
    <w:rsid w:val="00155434"/>
    <w:rsid w:val="00155BDA"/>
    <w:rsid w:val="00156FA7"/>
    <w:rsid w:val="0016023A"/>
    <w:rsid w:val="00162084"/>
    <w:rsid w:val="0016257D"/>
    <w:rsid w:val="00162DBF"/>
    <w:rsid w:val="00164113"/>
    <w:rsid w:val="00164CF8"/>
    <w:rsid w:val="001653AE"/>
    <w:rsid w:val="001700A7"/>
    <w:rsid w:val="00170D5B"/>
    <w:rsid w:val="00171B7E"/>
    <w:rsid w:val="00172B8F"/>
    <w:rsid w:val="001736F8"/>
    <w:rsid w:val="00173D85"/>
    <w:rsid w:val="00174FD4"/>
    <w:rsid w:val="00176463"/>
    <w:rsid w:val="00176B3F"/>
    <w:rsid w:val="00177BE5"/>
    <w:rsid w:val="00181308"/>
    <w:rsid w:val="00184BAE"/>
    <w:rsid w:val="00191B00"/>
    <w:rsid w:val="0019362A"/>
    <w:rsid w:val="0019474E"/>
    <w:rsid w:val="00195728"/>
    <w:rsid w:val="00195994"/>
    <w:rsid w:val="0019690A"/>
    <w:rsid w:val="00196F53"/>
    <w:rsid w:val="001970C0"/>
    <w:rsid w:val="001A05F4"/>
    <w:rsid w:val="001A0EA1"/>
    <w:rsid w:val="001A1CB7"/>
    <w:rsid w:val="001A420B"/>
    <w:rsid w:val="001A4A4D"/>
    <w:rsid w:val="001A4B97"/>
    <w:rsid w:val="001A4F7D"/>
    <w:rsid w:val="001A6D61"/>
    <w:rsid w:val="001A738C"/>
    <w:rsid w:val="001A7B42"/>
    <w:rsid w:val="001A7D8F"/>
    <w:rsid w:val="001A7F81"/>
    <w:rsid w:val="001B0343"/>
    <w:rsid w:val="001B12E0"/>
    <w:rsid w:val="001B211B"/>
    <w:rsid w:val="001B2A97"/>
    <w:rsid w:val="001B2C85"/>
    <w:rsid w:val="001B2CD4"/>
    <w:rsid w:val="001B6ED8"/>
    <w:rsid w:val="001B7329"/>
    <w:rsid w:val="001C174A"/>
    <w:rsid w:val="001C1D05"/>
    <w:rsid w:val="001C2A48"/>
    <w:rsid w:val="001C2DE3"/>
    <w:rsid w:val="001C4F47"/>
    <w:rsid w:val="001C5255"/>
    <w:rsid w:val="001C69E3"/>
    <w:rsid w:val="001C6DFD"/>
    <w:rsid w:val="001D2CDC"/>
    <w:rsid w:val="001D32C0"/>
    <w:rsid w:val="001D3A64"/>
    <w:rsid w:val="001D5793"/>
    <w:rsid w:val="001D74A7"/>
    <w:rsid w:val="001E15F2"/>
    <w:rsid w:val="001E22F7"/>
    <w:rsid w:val="001E2D97"/>
    <w:rsid w:val="001E465F"/>
    <w:rsid w:val="001E603C"/>
    <w:rsid w:val="001E68E8"/>
    <w:rsid w:val="001F2902"/>
    <w:rsid w:val="001F3F36"/>
    <w:rsid w:val="001F6421"/>
    <w:rsid w:val="001F658C"/>
    <w:rsid w:val="001F675C"/>
    <w:rsid w:val="001F6F44"/>
    <w:rsid w:val="001F7563"/>
    <w:rsid w:val="00202233"/>
    <w:rsid w:val="00206CFC"/>
    <w:rsid w:val="00207E49"/>
    <w:rsid w:val="00207F59"/>
    <w:rsid w:val="00210A5F"/>
    <w:rsid w:val="00210A7E"/>
    <w:rsid w:val="00211DC3"/>
    <w:rsid w:val="0021456E"/>
    <w:rsid w:val="002155B6"/>
    <w:rsid w:val="002157E4"/>
    <w:rsid w:val="00215AFB"/>
    <w:rsid w:val="00215DEA"/>
    <w:rsid w:val="00217C27"/>
    <w:rsid w:val="002200D8"/>
    <w:rsid w:val="0022040F"/>
    <w:rsid w:val="002222E1"/>
    <w:rsid w:val="00223664"/>
    <w:rsid w:val="00223A56"/>
    <w:rsid w:val="00225833"/>
    <w:rsid w:val="00225FDD"/>
    <w:rsid w:val="00226095"/>
    <w:rsid w:val="00226CD5"/>
    <w:rsid w:val="00227B89"/>
    <w:rsid w:val="00227F43"/>
    <w:rsid w:val="0023152F"/>
    <w:rsid w:val="00232BCF"/>
    <w:rsid w:val="00233F9A"/>
    <w:rsid w:val="0023407F"/>
    <w:rsid w:val="00234640"/>
    <w:rsid w:val="00234B49"/>
    <w:rsid w:val="00240106"/>
    <w:rsid w:val="002411C7"/>
    <w:rsid w:val="00242F4E"/>
    <w:rsid w:val="0024361C"/>
    <w:rsid w:val="002439B0"/>
    <w:rsid w:val="002452A0"/>
    <w:rsid w:val="00245565"/>
    <w:rsid w:val="002463A6"/>
    <w:rsid w:val="00246ADB"/>
    <w:rsid w:val="00247EC5"/>
    <w:rsid w:val="002517A5"/>
    <w:rsid w:val="00251F6C"/>
    <w:rsid w:val="0025249C"/>
    <w:rsid w:val="00252F96"/>
    <w:rsid w:val="002539ED"/>
    <w:rsid w:val="00253DCF"/>
    <w:rsid w:val="0025440D"/>
    <w:rsid w:val="0025450E"/>
    <w:rsid w:val="00255152"/>
    <w:rsid w:val="0025554E"/>
    <w:rsid w:val="002569D4"/>
    <w:rsid w:val="002638F4"/>
    <w:rsid w:val="00265D25"/>
    <w:rsid w:val="002678CD"/>
    <w:rsid w:val="00267A62"/>
    <w:rsid w:val="0027160C"/>
    <w:rsid w:val="002751D1"/>
    <w:rsid w:val="00275209"/>
    <w:rsid w:val="00281FCC"/>
    <w:rsid w:val="00283083"/>
    <w:rsid w:val="00284340"/>
    <w:rsid w:val="00287E78"/>
    <w:rsid w:val="00290676"/>
    <w:rsid w:val="00291462"/>
    <w:rsid w:val="00291572"/>
    <w:rsid w:val="00291DF3"/>
    <w:rsid w:val="00293A38"/>
    <w:rsid w:val="00294625"/>
    <w:rsid w:val="00295890"/>
    <w:rsid w:val="0029670A"/>
    <w:rsid w:val="0029798D"/>
    <w:rsid w:val="002A01EC"/>
    <w:rsid w:val="002A04B4"/>
    <w:rsid w:val="002A145B"/>
    <w:rsid w:val="002A18BE"/>
    <w:rsid w:val="002A36F6"/>
    <w:rsid w:val="002A4084"/>
    <w:rsid w:val="002A4AD6"/>
    <w:rsid w:val="002A50CB"/>
    <w:rsid w:val="002A529A"/>
    <w:rsid w:val="002A7196"/>
    <w:rsid w:val="002A76AE"/>
    <w:rsid w:val="002B0054"/>
    <w:rsid w:val="002B04FE"/>
    <w:rsid w:val="002B1384"/>
    <w:rsid w:val="002B2DCB"/>
    <w:rsid w:val="002B3681"/>
    <w:rsid w:val="002B667C"/>
    <w:rsid w:val="002C11CA"/>
    <w:rsid w:val="002C3FBF"/>
    <w:rsid w:val="002C45E8"/>
    <w:rsid w:val="002C5222"/>
    <w:rsid w:val="002C5E92"/>
    <w:rsid w:val="002C5FE4"/>
    <w:rsid w:val="002C69FC"/>
    <w:rsid w:val="002C70CE"/>
    <w:rsid w:val="002C7B63"/>
    <w:rsid w:val="002D0981"/>
    <w:rsid w:val="002D2774"/>
    <w:rsid w:val="002D38DD"/>
    <w:rsid w:val="002D3B07"/>
    <w:rsid w:val="002D3FAD"/>
    <w:rsid w:val="002D40DB"/>
    <w:rsid w:val="002D5097"/>
    <w:rsid w:val="002D55E4"/>
    <w:rsid w:val="002D690D"/>
    <w:rsid w:val="002E049D"/>
    <w:rsid w:val="002E63BE"/>
    <w:rsid w:val="002E7775"/>
    <w:rsid w:val="002E7AD2"/>
    <w:rsid w:val="002F1120"/>
    <w:rsid w:val="002F1399"/>
    <w:rsid w:val="002F1E20"/>
    <w:rsid w:val="002F32FB"/>
    <w:rsid w:val="002F396E"/>
    <w:rsid w:val="002F4538"/>
    <w:rsid w:val="002F5611"/>
    <w:rsid w:val="002F5781"/>
    <w:rsid w:val="002F5F5E"/>
    <w:rsid w:val="002F5F85"/>
    <w:rsid w:val="002F6544"/>
    <w:rsid w:val="002F693F"/>
    <w:rsid w:val="002F71A0"/>
    <w:rsid w:val="00300123"/>
    <w:rsid w:val="00300149"/>
    <w:rsid w:val="003005A5"/>
    <w:rsid w:val="003008CC"/>
    <w:rsid w:val="00301763"/>
    <w:rsid w:val="00302252"/>
    <w:rsid w:val="003031AA"/>
    <w:rsid w:val="00303C60"/>
    <w:rsid w:val="0030400E"/>
    <w:rsid w:val="00304120"/>
    <w:rsid w:val="00304FB8"/>
    <w:rsid w:val="00305998"/>
    <w:rsid w:val="00307299"/>
    <w:rsid w:val="00310B9B"/>
    <w:rsid w:val="00310C3F"/>
    <w:rsid w:val="00313171"/>
    <w:rsid w:val="00313F9A"/>
    <w:rsid w:val="003140D2"/>
    <w:rsid w:val="003166EA"/>
    <w:rsid w:val="00317083"/>
    <w:rsid w:val="00317714"/>
    <w:rsid w:val="00320A17"/>
    <w:rsid w:val="00320DAB"/>
    <w:rsid w:val="0032135F"/>
    <w:rsid w:val="00322DA9"/>
    <w:rsid w:val="00322E9C"/>
    <w:rsid w:val="00323AF6"/>
    <w:rsid w:val="003251C2"/>
    <w:rsid w:val="00325FA0"/>
    <w:rsid w:val="00326F1C"/>
    <w:rsid w:val="00327162"/>
    <w:rsid w:val="00330A0A"/>
    <w:rsid w:val="003328A9"/>
    <w:rsid w:val="003345B5"/>
    <w:rsid w:val="00335E66"/>
    <w:rsid w:val="00336F20"/>
    <w:rsid w:val="003371B5"/>
    <w:rsid w:val="00337BAF"/>
    <w:rsid w:val="00340341"/>
    <w:rsid w:val="00340673"/>
    <w:rsid w:val="003417CB"/>
    <w:rsid w:val="003435A9"/>
    <w:rsid w:val="00344649"/>
    <w:rsid w:val="00345496"/>
    <w:rsid w:val="00345BCF"/>
    <w:rsid w:val="00345CA2"/>
    <w:rsid w:val="0034629B"/>
    <w:rsid w:val="003466F9"/>
    <w:rsid w:val="00350092"/>
    <w:rsid w:val="003519AD"/>
    <w:rsid w:val="00351E0E"/>
    <w:rsid w:val="00354430"/>
    <w:rsid w:val="00354EB4"/>
    <w:rsid w:val="00356D29"/>
    <w:rsid w:val="003571C2"/>
    <w:rsid w:val="00360761"/>
    <w:rsid w:val="00361DF5"/>
    <w:rsid w:val="003623B1"/>
    <w:rsid w:val="003640A7"/>
    <w:rsid w:val="00365447"/>
    <w:rsid w:val="00366E41"/>
    <w:rsid w:val="0036794E"/>
    <w:rsid w:val="003720D4"/>
    <w:rsid w:val="00376F4F"/>
    <w:rsid w:val="003778EC"/>
    <w:rsid w:val="0038146C"/>
    <w:rsid w:val="00382609"/>
    <w:rsid w:val="00386124"/>
    <w:rsid w:val="003864D5"/>
    <w:rsid w:val="00390567"/>
    <w:rsid w:val="00390B62"/>
    <w:rsid w:val="00390D56"/>
    <w:rsid w:val="00394D35"/>
    <w:rsid w:val="0039520E"/>
    <w:rsid w:val="003966F6"/>
    <w:rsid w:val="0039677D"/>
    <w:rsid w:val="003A0660"/>
    <w:rsid w:val="003A0D52"/>
    <w:rsid w:val="003A126B"/>
    <w:rsid w:val="003A2ED1"/>
    <w:rsid w:val="003A4C47"/>
    <w:rsid w:val="003A52FC"/>
    <w:rsid w:val="003A6724"/>
    <w:rsid w:val="003A6E1A"/>
    <w:rsid w:val="003B0BA1"/>
    <w:rsid w:val="003B4599"/>
    <w:rsid w:val="003B61B7"/>
    <w:rsid w:val="003B6519"/>
    <w:rsid w:val="003C0775"/>
    <w:rsid w:val="003C080F"/>
    <w:rsid w:val="003C1AE2"/>
    <w:rsid w:val="003C4F8F"/>
    <w:rsid w:val="003C6B59"/>
    <w:rsid w:val="003D04F1"/>
    <w:rsid w:val="003D299E"/>
    <w:rsid w:val="003D2BFE"/>
    <w:rsid w:val="003D2D1F"/>
    <w:rsid w:val="003D52BB"/>
    <w:rsid w:val="003D55E1"/>
    <w:rsid w:val="003D602F"/>
    <w:rsid w:val="003D641A"/>
    <w:rsid w:val="003D71EB"/>
    <w:rsid w:val="003E0BA4"/>
    <w:rsid w:val="003E22CB"/>
    <w:rsid w:val="003E2343"/>
    <w:rsid w:val="003E406B"/>
    <w:rsid w:val="003E494E"/>
    <w:rsid w:val="003E4F96"/>
    <w:rsid w:val="003E5CCA"/>
    <w:rsid w:val="003E7773"/>
    <w:rsid w:val="003F115E"/>
    <w:rsid w:val="003F14C2"/>
    <w:rsid w:val="003F2210"/>
    <w:rsid w:val="003F3F22"/>
    <w:rsid w:val="003F414D"/>
    <w:rsid w:val="003F535C"/>
    <w:rsid w:val="003F7196"/>
    <w:rsid w:val="004008AF"/>
    <w:rsid w:val="00400B5F"/>
    <w:rsid w:val="00401910"/>
    <w:rsid w:val="00401DBF"/>
    <w:rsid w:val="004033D9"/>
    <w:rsid w:val="00403C2D"/>
    <w:rsid w:val="00404A94"/>
    <w:rsid w:val="0040551F"/>
    <w:rsid w:val="0040771F"/>
    <w:rsid w:val="004077FE"/>
    <w:rsid w:val="004101F1"/>
    <w:rsid w:val="00410BC6"/>
    <w:rsid w:val="004111F7"/>
    <w:rsid w:val="0041217D"/>
    <w:rsid w:val="004125C6"/>
    <w:rsid w:val="0041275F"/>
    <w:rsid w:val="00412B1C"/>
    <w:rsid w:val="00420621"/>
    <w:rsid w:val="00421A89"/>
    <w:rsid w:val="00421EBC"/>
    <w:rsid w:val="0042304B"/>
    <w:rsid w:val="00424084"/>
    <w:rsid w:val="004273AD"/>
    <w:rsid w:val="004305AE"/>
    <w:rsid w:val="00430F7B"/>
    <w:rsid w:val="00431800"/>
    <w:rsid w:val="00432661"/>
    <w:rsid w:val="00433541"/>
    <w:rsid w:val="00433670"/>
    <w:rsid w:val="0043388C"/>
    <w:rsid w:val="00436514"/>
    <w:rsid w:val="00437B9D"/>
    <w:rsid w:val="00440A3F"/>
    <w:rsid w:val="004423F7"/>
    <w:rsid w:val="00442A49"/>
    <w:rsid w:val="00444EFD"/>
    <w:rsid w:val="004456F7"/>
    <w:rsid w:val="0044690B"/>
    <w:rsid w:val="00446BBE"/>
    <w:rsid w:val="00446E99"/>
    <w:rsid w:val="0044782C"/>
    <w:rsid w:val="0045093D"/>
    <w:rsid w:val="00451645"/>
    <w:rsid w:val="00454F8E"/>
    <w:rsid w:val="0045761A"/>
    <w:rsid w:val="00462778"/>
    <w:rsid w:val="00463956"/>
    <w:rsid w:val="00464F6C"/>
    <w:rsid w:val="0046705C"/>
    <w:rsid w:val="00467102"/>
    <w:rsid w:val="00471D0D"/>
    <w:rsid w:val="00474E01"/>
    <w:rsid w:val="00477E4B"/>
    <w:rsid w:val="004826CD"/>
    <w:rsid w:val="00482804"/>
    <w:rsid w:val="00482B47"/>
    <w:rsid w:val="0048323E"/>
    <w:rsid w:val="00484BAD"/>
    <w:rsid w:val="00484DC5"/>
    <w:rsid w:val="00485675"/>
    <w:rsid w:val="004870F1"/>
    <w:rsid w:val="00487C85"/>
    <w:rsid w:val="0049016C"/>
    <w:rsid w:val="00490B88"/>
    <w:rsid w:val="00490DC4"/>
    <w:rsid w:val="00492164"/>
    <w:rsid w:val="00492668"/>
    <w:rsid w:val="00494F64"/>
    <w:rsid w:val="00495420"/>
    <w:rsid w:val="00495C0E"/>
    <w:rsid w:val="00497B9F"/>
    <w:rsid w:val="004A1B7C"/>
    <w:rsid w:val="004A2084"/>
    <w:rsid w:val="004A2498"/>
    <w:rsid w:val="004A3E2B"/>
    <w:rsid w:val="004A4430"/>
    <w:rsid w:val="004A4FDF"/>
    <w:rsid w:val="004A5489"/>
    <w:rsid w:val="004A5A96"/>
    <w:rsid w:val="004A5E73"/>
    <w:rsid w:val="004A7A52"/>
    <w:rsid w:val="004B19FE"/>
    <w:rsid w:val="004B204F"/>
    <w:rsid w:val="004B2317"/>
    <w:rsid w:val="004B2A4D"/>
    <w:rsid w:val="004B2F45"/>
    <w:rsid w:val="004B33C2"/>
    <w:rsid w:val="004B4214"/>
    <w:rsid w:val="004B689D"/>
    <w:rsid w:val="004B709C"/>
    <w:rsid w:val="004B7492"/>
    <w:rsid w:val="004C0E97"/>
    <w:rsid w:val="004C3680"/>
    <w:rsid w:val="004C3899"/>
    <w:rsid w:val="004C3C38"/>
    <w:rsid w:val="004C3D31"/>
    <w:rsid w:val="004C3F74"/>
    <w:rsid w:val="004C48C8"/>
    <w:rsid w:val="004C598D"/>
    <w:rsid w:val="004D0936"/>
    <w:rsid w:val="004D1962"/>
    <w:rsid w:val="004D3897"/>
    <w:rsid w:val="004D4425"/>
    <w:rsid w:val="004D5512"/>
    <w:rsid w:val="004E2BD6"/>
    <w:rsid w:val="004E4CAB"/>
    <w:rsid w:val="004E7808"/>
    <w:rsid w:val="004E7BA4"/>
    <w:rsid w:val="004E7EA6"/>
    <w:rsid w:val="004F2FFC"/>
    <w:rsid w:val="004F3B8A"/>
    <w:rsid w:val="004F568F"/>
    <w:rsid w:val="004F6AD3"/>
    <w:rsid w:val="004F7349"/>
    <w:rsid w:val="00501386"/>
    <w:rsid w:val="00501BD9"/>
    <w:rsid w:val="00501C25"/>
    <w:rsid w:val="005027A6"/>
    <w:rsid w:val="00502DAE"/>
    <w:rsid w:val="00502FFB"/>
    <w:rsid w:val="005038A0"/>
    <w:rsid w:val="00504A82"/>
    <w:rsid w:val="00505E19"/>
    <w:rsid w:val="005071A2"/>
    <w:rsid w:val="00507498"/>
    <w:rsid w:val="005103C5"/>
    <w:rsid w:val="00512A2F"/>
    <w:rsid w:val="005131D3"/>
    <w:rsid w:val="0051352C"/>
    <w:rsid w:val="00514FC2"/>
    <w:rsid w:val="00515BFA"/>
    <w:rsid w:val="00517A86"/>
    <w:rsid w:val="0052349D"/>
    <w:rsid w:val="00524BE8"/>
    <w:rsid w:val="0052575D"/>
    <w:rsid w:val="00525878"/>
    <w:rsid w:val="00526C92"/>
    <w:rsid w:val="005275FC"/>
    <w:rsid w:val="0052768C"/>
    <w:rsid w:val="00530896"/>
    <w:rsid w:val="005310AF"/>
    <w:rsid w:val="005342C3"/>
    <w:rsid w:val="005362F5"/>
    <w:rsid w:val="0053725B"/>
    <w:rsid w:val="00540C57"/>
    <w:rsid w:val="00542972"/>
    <w:rsid w:val="0054423D"/>
    <w:rsid w:val="005531BD"/>
    <w:rsid w:val="005567B2"/>
    <w:rsid w:val="00557870"/>
    <w:rsid w:val="00560277"/>
    <w:rsid w:val="00560938"/>
    <w:rsid w:val="00560AF1"/>
    <w:rsid w:val="00561562"/>
    <w:rsid w:val="005628E8"/>
    <w:rsid w:val="00562C48"/>
    <w:rsid w:val="00563DE6"/>
    <w:rsid w:val="0056528D"/>
    <w:rsid w:val="0056628B"/>
    <w:rsid w:val="00566298"/>
    <w:rsid w:val="0057091E"/>
    <w:rsid w:val="005723D6"/>
    <w:rsid w:val="00574026"/>
    <w:rsid w:val="00574A6E"/>
    <w:rsid w:val="00577145"/>
    <w:rsid w:val="005773BE"/>
    <w:rsid w:val="00577646"/>
    <w:rsid w:val="00582365"/>
    <w:rsid w:val="00585C1B"/>
    <w:rsid w:val="0058698C"/>
    <w:rsid w:val="00586C3B"/>
    <w:rsid w:val="00586F9E"/>
    <w:rsid w:val="00587639"/>
    <w:rsid w:val="00592638"/>
    <w:rsid w:val="00592A16"/>
    <w:rsid w:val="00593138"/>
    <w:rsid w:val="00593A33"/>
    <w:rsid w:val="005947B5"/>
    <w:rsid w:val="0059524E"/>
    <w:rsid w:val="005960BB"/>
    <w:rsid w:val="00597407"/>
    <w:rsid w:val="005A0496"/>
    <w:rsid w:val="005A0F38"/>
    <w:rsid w:val="005A2D3B"/>
    <w:rsid w:val="005A3AE0"/>
    <w:rsid w:val="005A4047"/>
    <w:rsid w:val="005A4384"/>
    <w:rsid w:val="005A661C"/>
    <w:rsid w:val="005A7012"/>
    <w:rsid w:val="005A7A5E"/>
    <w:rsid w:val="005B1C07"/>
    <w:rsid w:val="005B3432"/>
    <w:rsid w:val="005B3BD6"/>
    <w:rsid w:val="005B62AE"/>
    <w:rsid w:val="005B7187"/>
    <w:rsid w:val="005B7D6C"/>
    <w:rsid w:val="005C095B"/>
    <w:rsid w:val="005C35A7"/>
    <w:rsid w:val="005C7215"/>
    <w:rsid w:val="005C73C4"/>
    <w:rsid w:val="005D00EA"/>
    <w:rsid w:val="005D023B"/>
    <w:rsid w:val="005D02C4"/>
    <w:rsid w:val="005D0F57"/>
    <w:rsid w:val="005D2304"/>
    <w:rsid w:val="005D2E04"/>
    <w:rsid w:val="005D3A04"/>
    <w:rsid w:val="005D48FE"/>
    <w:rsid w:val="005D7471"/>
    <w:rsid w:val="005D749D"/>
    <w:rsid w:val="005E2702"/>
    <w:rsid w:val="005E5874"/>
    <w:rsid w:val="005E71B1"/>
    <w:rsid w:val="005E75D5"/>
    <w:rsid w:val="005F0AEA"/>
    <w:rsid w:val="005F1555"/>
    <w:rsid w:val="005F2978"/>
    <w:rsid w:val="005F4721"/>
    <w:rsid w:val="005F51B3"/>
    <w:rsid w:val="005F61BF"/>
    <w:rsid w:val="005F720A"/>
    <w:rsid w:val="0060049A"/>
    <w:rsid w:val="00602F43"/>
    <w:rsid w:val="00603B08"/>
    <w:rsid w:val="00605776"/>
    <w:rsid w:val="006079A6"/>
    <w:rsid w:val="00610162"/>
    <w:rsid w:val="00610ABA"/>
    <w:rsid w:val="00612845"/>
    <w:rsid w:val="00613037"/>
    <w:rsid w:val="006135AB"/>
    <w:rsid w:val="006138E4"/>
    <w:rsid w:val="006141BB"/>
    <w:rsid w:val="006144F6"/>
    <w:rsid w:val="0061589A"/>
    <w:rsid w:val="00616407"/>
    <w:rsid w:val="00620E5A"/>
    <w:rsid w:val="00622C40"/>
    <w:rsid w:val="006250E9"/>
    <w:rsid w:val="00633B2F"/>
    <w:rsid w:val="00640191"/>
    <w:rsid w:val="00640C31"/>
    <w:rsid w:val="0064223E"/>
    <w:rsid w:val="00642E99"/>
    <w:rsid w:val="00643226"/>
    <w:rsid w:val="006459C7"/>
    <w:rsid w:val="006459EF"/>
    <w:rsid w:val="00645B4E"/>
    <w:rsid w:val="006465F3"/>
    <w:rsid w:val="00650292"/>
    <w:rsid w:val="006534BF"/>
    <w:rsid w:val="006537D7"/>
    <w:rsid w:val="00653B5A"/>
    <w:rsid w:val="0065444A"/>
    <w:rsid w:val="006547C2"/>
    <w:rsid w:val="00654F68"/>
    <w:rsid w:val="00655292"/>
    <w:rsid w:val="00655CF9"/>
    <w:rsid w:val="00655D45"/>
    <w:rsid w:val="00656DE6"/>
    <w:rsid w:val="00656E5E"/>
    <w:rsid w:val="0065714C"/>
    <w:rsid w:val="00660A74"/>
    <w:rsid w:val="00661686"/>
    <w:rsid w:val="00662E5F"/>
    <w:rsid w:val="00664434"/>
    <w:rsid w:val="00665547"/>
    <w:rsid w:val="0066561F"/>
    <w:rsid w:val="00665BB2"/>
    <w:rsid w:val="00666A58"/>
    <w:rsid w:val="00666E3F"/>
    <w:rsid w:val="00667502"/>
    <w:rsid w:val="00670650"/>
    <w:rsid w:val="006712C0"/>
    <w:rsid w:val="006744AC"/>
    <w:rsid w:val="00674C7D"/>
    <w:rsid w:val="0067582A"/>
    <w:rsid w:val="006767EF"/>
    <w:rsid w:val="00680B40"/>
    <w:rsid w:val="00681EC9"/>
    <w:rsid w:val="006822FA"/>
    <w:rsid w:val="0068288C"/>
    <w:rsid w:val="00683F36"/>
    <w:rsid w:val="00685589"/>
    <w:rsid w:val="006855A0"/>
    <w:rsid w:val="00686275"/>
    <w:rsid w:val="0068682C"/>
    <w:rsid w:val="006902C5"/>
    <w:rsid w:val="00690B25"/>
    <w:rsid w:val="006910A7"/>
    <w:rsid w:val="00692849"/>
    <w:rsid w:val="006938AA"/>
    <w:rsid w:val="0069474B"/>
    <w:rsid w:val="0069475D"/>
    <w:rsid w:val="006969B3"/>
    <w:rsid w:val="00696B6D"/>
    <w:rsid w:val="00696E9A"/>
    <w:rsid w:val="00697966"/>
    <w:rsid w:val="006A1289"/>
    <w:rsid w:val="006A3A2B"/>
    <w:rsid w:val="006A6BF1"/>
    <w:rsid w:val="006B164F"/>
    <w:rsid w:val="006B3032"/>
    <w:rsid w:val="006B3847"/>
    <w:rsid w:val="006B41F5"/>
    <w:rsid w:val="006B4B4A"/>
    <w:rsid w:val="006B5727"/>
    <w:rsid w:val="006B6B31"/>
    <w:rsid w:val="006B75C6"/>
    <w:rsid w:val="006C167D"/>
    <w:rsid w:val="006C354C"/>
    <w:rsid w:val="006C3B76"/>
    <w:rsid w:val="006C3B90"/>
    <w:rsid w:val="006C4572"/>
    <w:rsid w:val="006C7B03"/>
    <w:rsid w:val="006D0C28"/>
    <w:rsid w:val="006D0EC2"/>
    <w:rsid w:val="006D4C72"/>
    <w:rsid w:val="006D4E4C"/>
    <w:rsid w:val="006D5585"/>
    <w:rsid w:val="006D5F76"/>
    <w:rsid w:val="006D6D96"/>
    <w:rsid w:val="006D7211"/>
    <w:rsid w:val="006D75C8"/>
    <w:rsid w:val="006E0B41"/>
    <w:rsid w:val="006F0828"/>
    <w:rsid w:val="006F0D46"/>
    <w:rsid w:val="006F23DD"/>
    <w:rsid w:val="006F5158"/>
    <w:rsid w:val="00700837"/>
    <w:rsid w:val="00700950"/>
    <w:rsid w:val="00701136"/>
    <w:rsid w:val="00701C34"/>
    <w:rsid w:val="0070319A"/>
    <w:rsid w:val="00703CB4"/>
    <w:rsid w:val="00705400"/>
    <w:rsid w:val="00705BC1"/>
    <w:rsid w:val="00707C18"/>
    <w:rsid w:val="007103A9"/>
    <w:rsid w:val="00713840"/>
    <w:rsid w:val="00716AD2"/>
    <w:rsid w:val="007202FC"/>
    <w:rsid w:val="007203CA"/>
    <w:rsid w:val="007226F5"/>
    <w:rsid w:val="00723B2C"/>
    <w:rsid w:val="00724ED0"/>
    <w:rsid w:val="00724F92"/>
    <w:rsid w:val="007253D6"/>
    <w:rsid w:val="0072578A"/>
    <w:rsid w:val="0072597A"/>
    <w:rsid w:val="00726CF6"/>
    <w:rsid w:val="00730226"/>
    <w:rsid w:val="00730E57"/>
    <w:rsid w:val="00731AE5"/>
    <w:rsid w:val="00732289"/>
    <w:rsid w:val="007366C9"/>
    <w:rsid w:val="00736B08"/>
    <w:rsid w:val="007372A9"/>
    <w:rsid w:val="0073792C"/>
    <w:rsid w:val="0074257A"/>
    <w:rsid w:val="00744976"/>
    <w:rsid w:val="00747434"/>
    <w:rsid w:val="0074788B"/>
    <w:rsid w:val="0075137C"/>
    <w:rsid w:val="0075190F"/>
    <w:rsid w:val="00752BC3"/>
    <w:rsid w:val="0075418A"/>
    <w:rsid w:val="00755AF0"/>
    <w:rsid w:val="0076260D"/>
    <w:rsid w:val="00763B77"/>
    <w:rsid w:val="0076702C"/>
    <w:rsid w:val="00767F6C"/>
    <w:rsid w:val="00770F1B"/>
    <w:rsid w:val="00771CFD"/>
    <w:rsid w:val="00772829"/>
    <w:rsid w:val="00772D56"/>
    <w:rsid w:val="007730BB"/>
    <w:rsid w:val="007734BD"/>
    <w:rsid w:val="00776D8C"/>
    <w:rsid w:val="00777848"/>
    <w:rsid w:val="00777893"/>
    <w:rsid w:val="00777AB5"/>
    <w:rsid w:val="007801E2"/>
    <w:rsid w:val="00783674"/>
    <w:rsid w:val="00784341"/>
    <w:rsid w:val="007852E9"/>
    <w:rsid w:val="00790B15"/>
    <w:rsid w:val="00790F49"/>
    <w:rsid w:val="007931CB"/>
    <w:rsid w:val="007951D4"/>
    <w:rsid w:val="00796862"/>
    <w:rsid w:val="00796978"/>
    <w:rsid w:val="00797C46"/>
    <w:rsid w:val="007A19F6"/>
    <w:rsid w:val="007A2B65"/>
    <w:rsid w:val="007A3138"/>
    <w:rsid w:val="007A5617"/>
    <w:rsid w:val="007A66D9"/>
    <w:rsid w:val="007B0245"/>
    <w:rsid w:val="007B0302"/>
    <w:rsid w:val="007B083F"/>
    <w:rsid w:val="007B0880"/>
    <w:rsid w:val="007B0D01"/>
    <w:rsid w:val="007B1381"/>
    <w:rsid w:val="007B1E00"/>
    <w:rsid w:val="007B2085"/>
    <w:rsid w:val="007B2FDC"/>
    <w:rsid w:val="007B31F1"/>
    <w:rsid w:val="007B33A3"/>
    <w:rsid w:val="007B38A0"/>
    <w:rsid w:val="007B38B7"/>
    <w:rsid w:val="007B4F7B"/>
    <w:rsid w:val="007B583D"/>
    <w:rsid w:val="007B6684"/>
    <w:rsid w:val="007B6B21"/>
    <w:rsid w:val="007B7024"/>
    <w:rsid w:val="007C0390"/>
    <w:rsid w:val="007C14A2"/>
    <w:rsid w:val="007C300E"/>
    <w:rsid w:val="007C328D"/>
    <w:rsid w:val="007C336F"/>
    <w:rsid w:val="007C41B1"/>
    <w:rsid w:val="007C615C"/>
    <w:rsid w:val="007C6E79"/>
    <w:rsid w:val="007D25CE"/>
    <w:rsid w:val="007D30B7"/>
    <w:rsid w:val="007E05F8"/>
    <w:rsid w:val="007E15AD"/>
    <w:rsid w:val="007E25ED"/>
    <w:rsid w:val="007E2807"/>
    <w:rsid w:val="007E2BC0"/>
    <w:rsid w:val="007E747F"/>
    <w:rsid w:val="007F0C78"/>
    <w:rsid w:val="007F2EE0"/>
    <w:rsid w:val="007F5D9C"/>
    <w:rsid w:val="007F67E9"/>
    <w:rsid w:val="007F7C7B"/>
    <w:rsid w:val="0080075A"/>
    <w:rsid w:val="00801D2D"/>
    <w:rsid w:val="00801D8F"/>
    <w:rsid w:val="00802AFD"/>
    <w:rsid w:val="00803729"/>
    <w:rsid w:val="008040A2"/>
    <w:rsid w:val="00804632"/>
    <w:rsid w:val="00804F79"/>
    <w:rsid w:val="008054C0"/>
    <w:rsid w:val="008054D9"/>
    <w:rsid w:val="00806688"/>
    <w:rsid w:val="00807A3E"/>
    <w:rsid w:val="00810338"/>
    <w:rsid w:val="008121A3"/>
    <w:rsid w:val="00812282"/>
    <w:rsid w:val="00813344"/>
    <w:rsid w:val="008148E4"/>
    <w:rsid w:val="0081521D"/>
    <w:rsid w:val="008157F1"/>
    <w:rsid w:val="008162B7"/>
    <w:rsid w:val="00816EC2"/>
    <w:rsid w:val="00821724"/>
    <w:rsid w:val="00823307"/>
    <w:rsid w:val="0082356A"/>
    <w:rsid w:val="008236E1"/>
    <w:rsid w:val="00824458"/>
    <w:rsid w:val="008249F7"/>
    <w:rsid w:val="00824B74"/>
    <w:rsid w:val="008258E3"/>
    <w:rsid w:val="00827027"/>
    <w:rsid w:val="0083441F"/>
    <w:rsid w:val="00835EC9"/>
    <w:rsid w:val="0083784E"/>
    <w:rsid w:val="00837B5A"/>
    <w:rsid w:val="00841388"/>
    <w:rsid w:val="00841C05"/>
    <w:rsid w:val="00841D2D"/>
    <w:rsid w:val="00841EFB"/>
    <w:rsid w:val="00841F44"/>
    <w:rsid w:val="00842C82"/>
    <w:rsid w:val="008436D7"/>
    <w:rsid w:val="008440FE"/>
    <w:rsid w:val="0084471C"/>
    <w:rsid w:val="00846119"/>
    <w:rsid w:val="008474E3"/>
    <w:rsid w:val="00851D94"/>
    <w:rsid w:val="00852477"/>
    <w:rsid w:val="008527ED"/>
    <w:rsid w:val="008537F7"/>
    <w:rsid w:val="008546BE"/>
    <w:rsid w:val="00856074"/>
    <w:rsid w:val="00857949"/>
    <w:rsid w:val="008619D3"/>
    <w:rsid w:val="0086341D"/>
    <w:rsid w:val="0087038F"/>
    <w:rsid w:val="00870CE4"/>
    <w:rsid w:val="008713EB"/>
    <w:rsid w:val="008719C2"/>
    <w:rsid w:val="00872374"/>
    <w:rsid w:val="0087277A"/>
    <w:rsid w:val="00872A47"/>
    <w:rsid w:val="00872D72"/>
    <w:rsid w:val="00872E84"/>
    <w:rsid w:val="008736E2"/>
    <w:rsid w:val="00874565"/>
    <w:rsid w:val="00877247"/>
    <w:rsid w:val="008801AE"/>
    <w:rsid w:val="00880AA3"/>
    <w:rsid w:val="00881EE6"/>
    <w:rsid w:val="0088421C"/>
    <w:rsid w:val="0088445B"/>
    <w:rsid w:val="00885E93"/>
    <w:rsid w:val="00887475"/>
    <w:rsid w:val="00891AF6"/>
    <w:rsid w:val="00891B96"/>
    <w:rsid w:val="00891BC3"/>
    <w:rsid w:val="008937C8"/>
    <w:rsid w:val="008967C4"/>
    <w:rsid w:val="0089721E"/>
    <w:rsid w:val="008A069A"/>
    <w:rsid w:val="008A0D2A"/>
    <w:rsid w:val="008A138A"/>
    <w:rsid w:val="008A1693"/>
    <w:rsid w:val="008A254F"/>
    <w:rsid w:val="008A2630"/>
    <w:rsid w:val="008A5833"/>
    <w:rsid w:val="008A6608"/>
    <w:rsid w:val="008B34D9"/>
    <w:rsid w:val="008B3A88"/>
    <w:rsid w:val="008B4BFC"/>
    <w:rsid w:val="008B51B4"/>
    <w:rsid w:val="008B5B67"/>
    <w:rsid w:val="008B5D00"/>
    <w:rsid w:val="008B5D7A"/>
    <w:rsid w:val="008B66E3"/>
    <w:rsid w:val="008B7848"/>
    <w:rsid w:val="008C076A"/>
    <w:rsid w:val="008C1E05"/>
    <w:rsid w:val="008C34BB"/>
    <w:rsid w:val="008C37E7"/>
    <w:rsid w:val="008C38D2"/>
    <w:rsid w:val="008C45E2"/>
    <w:rsid w:val="008C5893"/>
    <w:rsid w:val="008C6623"/>
    <w:rsid w:val="008D3726"/>
    <w:rsid w:val="008D4CB0"/>
    <w:rsid w:val="008D6397"/>
    <w:rsid w:val="008D6EBD"/>
    <w:rsid w:val="008D73C9"/>
    <w:rsid w:val="008D7775"/>
    <w:rsid w:val="008D7EC9"/>
    <w:rsid w:val="008E14FB"/>
    <w:rsid w:val="008E16BF"/>
    <w:rsid w:val="008E3049"/>
    <w:rsid w:val="008E35A3"/>
    <w:rsid w:val="008E3BA6"/>
    <w:rsid w:val="008E5BFE"/>
    <w:rsid w:val="008E7274"/>
    <w:rsid w:val="008F0562"/>
    <w:rsid w:val="008F260B"/>
    <w:rsid w:val="008F4819"/>
    <w:rsid w:val="0090056D"/>
    <w:rsid w:val="00906821"/>
    <w:rsid w:val="00906E65"/>
    <w:rsid w:val="00913AC9"/>
    <w:rsid w:val="009144D5"/>
    <w:rsid w:val="00915F98"/>
    <w:rsid w:val="00915FA3"/>
    <w:rsid w:val="009217F8"/>
    <w:rsid w:val="00921B51"/>
    <w:rsid w:val="009220EF"/>
    <w:rsid w:val="0092470E"/>
    <w:rsid w:val="00925187"/>
    <w:rsid w:val="00926FB5"/>
    <w:rsid w:val="0092709C"/>
    <w:rsid w:val="0092717F"/>
    <w:rsid w:val="00927744"/>
    <w:rsid w:val="00927B05"/>
    <w:rsid w:val="00930F4E"/>
    <w:rsid w:val="00936062"/>
    <w:rsid w:val="009368A6"/>
    <w:rsid w:val="00937CBE"/>
    <w:rsid w:val="00940B50"/>
    <w:rsid w:val="00942B2E"/>
    <w:rsid w:val="009437FB"/>
    <w:rsid w:val="00944087"/>
    <w:rsid w:val="00944E74"/>
    <w:rsid w:val="0095012E"/>
    <w:rsid w:val="00951919"/>
    <w:rsid w:val="00951934"/>
    <w:rsid w:val="0095207B"/>
    <w:rsid w:val="00954C8C"/>
    <w:rsid w:val="00955A68"/>
    <w:rsid w:val="00956A42"/>
    <w:rsid w:val="00956ACE"/>
    <w:rsid w:val="009572A0"/>
    <w:rsid w:val="00957D24"/>
    <w:rsid w:val="00960DCF"/>
    <w:rsid w:val="00961B53"/>
    <w:rsid w:val="00963264"/>
    <w:rsid w:val="0096389D"/>
    <w:rsid w:val="00964252"/>
    <w:rsid w:val="009676C0"/>
    <w:rsid w:val="009731ED"/>
    <w:rsid w:val="00973B87"/>
    <w:rsid w:val="00975659"/>
    <w:rsid w:val="00977878"/>
    <w:rsid w:val="009803A9"/>
    <w:rsid w:val="009803CB"/>
    <w:rsid w:val="009803D4"/>
    <w:rsid w:val="00980779"/>
    <w:rsid w:val="009807A2"/>
    <w:rsid w:val="00980DCC"/>
    <w:rsid w:val="0098199C"/>
    <w:rsid w:val="00981F88"/>
    <w:rsid w:val="00982F2B"/>
    <w:rsid w:val="00983BBB"/>
    <w:rsid w:val="0098671F"/>
    <w:rsid w:val="009873F3"/>
    <w:rsid w:val="00992FC1"/>
    <w:rsid w:val="00995E98"/>
    <w:rsid w:val="00996F15"/>
    <w:rsid w:val="00997BA8"/>
    <w:rsid w:val="009A06F4"/>
    <w:rsid w:val="009A2CB3"/>
    <w:rsid w:val="009A2E01"/>
    <w:rsid w:val="009A3778"/>
    <w:rsid w:val="009A3E2E"/>
    <w:rsid w:val="009A44BF"/>
    <w:rsid w:val="009A4F7D"/>
    <w:rsid w:val="009A7F34"/>
    <w:rsid w:val="009B1230"/>
    <w:rsid w:val="009B2245"/>
    <w:rsid w:val="009B258E"/>
    <w:rsid w:val="009B2BF2"/>
    <w:rsid w:val="009B3C6D"/>
    <w:rsid w:val="009B56E4"/>
    <w:rsid w:val="009B5997"/>
    <w:rsid w:val="009B6B23"/>
    <w:rsid w:val="009B7ABD"/>
    <w:rsid w:val="009B7C29"/>
    <w:rsid w:val="009C1D27"/>
    <w:rsid w:val="009C2F26"/>
    <w:rsid w:val="009C3BD9"/>
    <w:rsid w:val="009C4182"/>
    <w:rsid w:val="009C5B82"/>
    <w:rsid w:val="009C756E"/>
    <w:rsid w:val="009D148F"/>
    <w:rsid w:val="009D21BE"/>
    <w:rsid w:val="009D2F01"/>
    <w:rsid w:val="009D3436"/>
    <w:rsid w:val="009D3C3D"/>
    <w:rsid w:val="009D4D3B"/>
    <w:rsid w:val="009D5288"/>
    <w:rsid w:val="009E2AD3"/>
    <w:rsid w:val="009E31E6"/>
    <w:rsid w:val="009E47E5"/>
    <w:rsid w:val="009E529C"/>
    <w:rsid w:val="009E5391"/>
    <w:rsid w:val="009E5A17"/>
    <w:rsid w:val="009F07EE"/>
    <w:rsid w:val="009F146F"/>
    <w:rsid w:val="009F3C75"/>
    <w:rsid w:val="00A0037E"/>
    <w:rsid w:val="00A01303"/>
    <w:rsid w:val="00A02761"/>
    <w:rsid w:val="00A02C4F"/>
    <w:rsid w:val="00A02E9E"/>
    <w:rsid w:val="00A041D5"/>
    <w:rsid w:val="00A04A09"/>
    <w:rsid w:val="00A05821"/>
    <w:rsid w:val="00A05D1D"/>
    <w:rsid w:val="00A05EA2"/>
    <w:rsid w:val="00A076CC"/>
    <w:rsid w:val="00A10AE5"/>
    <w:rsid w:val="00A1165C"/>
    <w:rsid w:val="00A125D6"/>
    <w:rsid w:val="00A14E53"/>
    <w:rsid w:val="00A15580"/>
    <w:rsid w:val="00A15F70"/>
    <w:rsid w:val="00A16449"/>
    <w:rsid w:val="00A20183"/>
    <w:rsid w:val="00A2021D"/>
    <w:rsid w:val="00A22EFC"/>
    <w:rsid w:val="00A232CB"/>
    <w:rsid w:val="00A233FC"/>
    <w:rsid w:val="00A26389"/>
    <w:rsid w:val="00A2775A"/>
    <w:rsid w:val="00A303B8"/>
    <w:rsid w:val="00A30E19"/>
    <w:rsid w:val="00A32CB6"/>
    <w:rsid w:val="00A33EE6"/>
    <w:rsid w:val="00A34735"/>
    <w:rsid w:val="00A35249"/>
    <w:rsid w:val="00A361C3"/>
    <w:rsid w:val="00A3660E"/>
    <w:rsid w:val="00A411FA"/>
    <w:rsid w:val="00A4202A"/>
    <w:rsid w:val="00A44EC1"/>
    <w:rsid w:val="00A454B3"/>
    <w:rsid w:val="00A45E52"/>
    <w:rsid w:val="00A46652"/>
    <w:rsid w:val="00A46D15"/>
    <w:rsid w:val="00A4713D"/>
    <w:rsid w:val="00A5058F"/>
    <w:rsid w:val="00A5323B"/>
    <w:rsid w:val="00A53C9D"/>
    <w:rsid w:val="00A53DAA"/>
    <w:rsid w:val="00A545E5"/>
    <w:rsid w:val="00A54FB4"/>
    <w:rsid w:val="00A5669B"/>
    <w:rsid w:val="00A569D7"/>
    <w:rsid w:val="00A56DE0"/>
    <w:rsid w:val="00A5735F"/>
    <w:rsid w:val="00A63C18"/>
    <w:rsid w:val="00A662DC"/>
    <w:rsid w:val="00A6741B"/>
    <w:rsid w:val="00A728C5"/>
    <w:rsid w:val="00A7385D"/>
    <w:rsid w:val="00A74226"/>
    <w:rsid w:val="00A74478"/>
    <w:rsid w:val="00A757B0"/>
    <w:rsid w:val="00A776A4"/>
    <w:rsid w:val="00A8049D"/>
    <w:rsid w:val="00A822C2"/>
    <w:rsid w:val="00A82990"/>
    <w:rsid w:val="00A86449"/>
    <w:rsid w:val="00A90401"/>
    <w:rsid w:val="00A921E3"/>
    <w:rsid w:val="00A92A68"/>
    <w:rsid w:val="00A94111"/>
    <w:rsid w:val="00A94D20"/>
    <w:rsid w:val="00A95A97"/>
    <w:rsid w:val="00A9752B"/>
    <w:rsid w:val="00A97795"/>
    <w:rsid w:val="00AA00C3"/>
    <w:rsid w:val="00AA0C09"/>
    <w:rsid w:val="00AA2461"/>
    <w:rsid w:val="00AA2865"/>
    <w:rsid w:val="00AA2A54"/>
    <w:rsid w:val="00AA3A9B"/>
    <w:rsid w:val="00AA3BF1"/>
    <w:rsid w:val="00AA5410"/>
    <w:rsid w:val="00AA5B05"/>
    <w:rsid w:val="00AB0A77"/>
    <w:rsid w:val="00AB1230"/>
    <w:rsid w:val="00AB21C6"/>
    <w:rsid w:val="00AB2841"/>
    <w:rsid w:val="00AC0068"/>
    <w:rsid w:val="00AC06FC"/>
    <w:rsid w:val="00AC4690"/>
    <w:rsid w:val="00AC6F7D"/>
    <w:rsid w:val="00AC720A"/>
    <w:rsid w:val="00AC7625"/>
    <w:rsid w:val="00AD062E"/>
    <w:rsid w:val="00AD10FB"/>
    <w:rsid w:val="00AD2B92"/>
    <w:rsid w:val="00AD52B6"/>
    <w:rsid w:val="00AD60EA"/>
    <w:rsid w:val="00AD67D4"/>
    <w:rsid w:val="00AD6D8C"/>
    <w:rsid w:val="00AE01DF"/>
    <w:rsid w:val="00AE098D"/>
    <w:rsid w:val="00AE0A49"/>
    <w:rsid w:val="00AE0D51"/>
    <w:rsid w:val="00AE34C2"/>
    <w:rsid w:val="00AE4331"/>
    <w:rsid w:val="00AE614D"/>
    <w:rsid w:val="00AE6686"/>
    <w:rsid w:val="00AE7849"/>
    <w:rsid w:val="00AE7977"/>
    <w:rsid w:val="00AF07A2"/>
    <w:rsid w:val="00AF1F10"/>
    <w:rsid w:val="00AF2ABA"/>
    <w:rsid w:val="00AF3D39"/>
    <w:rsid w:val="00AF497B"/>
    <w:rsid w:val="00AF6A4C"/>
    <w:rsid w:val="00B0166D"/>
    <w:rsid w:val="00B02183"/>
    <w:rsid w:val="00B03DD7"/>
    <w:rsid w:val="00B047C2"/>
    <w:rsid w:val="00B04CB1"/>
    <w:rsid w:val="00B05635"/>
    <w:rsid w:val="00B07620"/>
    <w:rsid w:val="00B11CBF"/>
    <w:rsid w:val="00B1314F"/>
    <w:rsid w:val="00B151CF"/>
    <w:rsid w:val="00B17B41"/>
    <w:rsid w:val="00B20391"/>
    <w:rsid w:val="00B20445"/>
    <w:rsid w:val="00B240AA"/>
    <w:rsid w:val="00B247AD"/>
    <w:rsid w:val="00B25D05"/>
    <w:rsid w:val="00B26622"/>
    <w:rsid w:val="00B26669"/>
    <w:rsid w:val="00B276B4"/>
    <w:rsid w:val="00B303F6"/>
    <w:rsid w:val="00B307B7"/>
    <w:rsid w:val="00B3550D"/>
    <w:rsid w:val="00B36028"/>
    <w:rsid w:val="00B373F4"/>
    <w:rsid w:val="00B40064"/>
    <w:rsid w:val="00B41147"/>
    <w:rsid w:val="00B43BA8"/>
    <w:rsid w:val="00B43C7C"/>
    <w:rsid w:val="00B47250"/>
    <w:rsid w:val="00B50A44"/>
    <w:rsid w:val="00B51BDB"/>
    <w:rsid w:val="00B5283D"/>
    <w:rsid w:val="00B52A7C"/>
    <w:rsid w:val="00B5499D"/>
    <w:rsid w:val="00B55524"/>
    <w:rsid w:val="00B575BF"/>
    <w:rsid w:val="00B60882"/>
    <w:rsid w:val="00B612EA"/>
    <w:rsid w:val="00B61C66"/>
    <w:rsid w:val="00B61D25"/>
    <w:rsid w:val="00B62604"/>
    <w:rsid w:val="00B62DF2"/>
    <w:rsid w:val="00B64D68"/>
    <w:rsid w:val="00B66A87"/>
    <w:rsid w:val="00B701BE"/>
    <w:rsid w:val="00B7122D"/>
    <w:rsid w:val="00B712D0"/>
    <w:rsid w:val="00B73A97"/>
    <w:rsid w:val="00B757E5"/>
    <w:rsid w:val="00B75E1D"/>
    <w:rsid w:val="00B76E8F"/>
    <w:rsid w:val="00B776A9"/>
    <w:rsid w:val="00B80AB2"/>
    <w:rsid w:val="00B81F38"/>
    <w:rsid w:val="00B83B62"/>
    <w:rsid w:val="00B8438D"/>
    <w:rsid w:val="00B8535F"/>
    <w:rsid w:val="00B878CD"/>
    <w:rsid w:val="00B90507"/>
    <w:rsid w:val="00B91CB1"/>
    <w:rsid w:val="00B9249B"/>
    <w:rsid w:val="00B9507B"/>
    <w:rsid w:val="00B9536C"/>
    <w:rsid w:val="00B9574D"/>
    <w:rsid w:val="00BA01E8"/>
    <w:rsid w:val="00BA0555"/>
    <w:rsid w:val="00BA07FF"/>
    <w:rsid w:val="00BA1FFB"/>
    <w:rsid w:val="00BA2B3F"/>
    <w:rsid w:val="00BA41D5"/>
    <w:rsid w:val="00BA4E45"/>
    <w:rsid w:val="00BA59FB"/>
    <w:rsid w:val="00BB06F3"/>
    <w:rsid w:val="00BB14A3"/>
    <w:rsid w:val="00BB2514"/>
    <w:rsid w:val="00BB33AB"/>
    <w:rsid w:val="00BB3B24"/>
    <w:rsid w:val="00BB3DBA"/>
    <w:rsid w:val="00BC15DE"/>
    <w:rsid w:val="00BC17C8"/>
    <w:rsid w:val="00BC369C"/>
    <w:rsid w:val="00BC4972"/>
    <w:rsid w:val="00BC63EC"/>
    <w:rsid w:val="00BC6897"/>
    <w:rsid w:val="00BD0298"/>
    <w:rsid w:val="00BD1B8D"/>
    <w:rsid w:val="00BD33D4"/>
    <w:rsid w:val="00BD40B1"/>
    <w:rsid w:val="00BE1C16"/>
    <w:rsid w:val="00BE37AA"/>
    <w:rsid w:val="00BE47BF"/>
    <w:rsid w:val="00BE5374"/>
    <w:rsid w:val="00BE627A"/>
    <w:rsid w:val="00BE6C70"/>
    <w:rsid w:val="00BE6CE8"/>
    <w:rsid w:val="00BF5FFC"/>
    <w:rsid w:val="00BF6120"/>
    <w:rsid w:val="00BF7C54"/>
    <w:rsid w:val="00C01D5F"/>
    <w:rsid w:val="00C0253B"/>
    <w:rsid w:val="00C0345A"/>
    <w:rsid w:val="00C03511"/>
    <w:rsid w:val="00C04C3A"/>
    <w:rsid w:val="00C05700"/>
    <w:rsid w:val="00C074CD"/>
    <w:rsid w:val="00C107C3"/>
    <w:rsid w:val="00C13520"/>
    <w:rsid w:val="00C14F9B"/>
    <w:rsid w:val="00C14FAB"/>
    <w:rsid w:val="00C15F42"/>
    <w:rsid w:val="00C1610B"/>
    <w:rsid w:val="00C1611D"/>
    <w:rsid w:val="00C16C9A"/>
    <w:rsid w:val="00C175E4"/>
    <w:rsid w:val="00C232E0"/>
    <w:rsid w:val="00C24B5E"/>
    <w:rsid w:val="00C2534F"/>
    <w:rsid w:val="00C25D40"/>
    <w:rsid w:val="00C30058"/>
    <w:rsid w:val="00C30AFC"/>
    <w:rsid w:val="00C317A2"/>
    <w:rsid w:val="00C31B0C"/>
    <w:rsid w:val="00C343FC"/>
    <w:rsid w:val="00C3564F"/>
    <w:rsid w:val="00C3651F"/>
    <w:rsid w:val="00C36633"/>
    <w:rsid w:val="00C36660"/>
    <w:rsid w:val="00C36E9D"/>
    <w:rsid w:val="00C37357"/>
    <w:rsid w:val="00C37C86"/>
    <w:rsid w:val="00C412B1"/>
    <w:rsid w:val="00C4436C"/>
    <w:rsid w:val="00C45DD4"/>
    <w:rsid w:val="00C461B2"/>
    <w:rsid w:val="00C47C8E"/>
    <w:rsid w:val="00C524FD"/>
    <w:rsid w:val="00C52FD1"/>
    <w:rsid w:val="00C5359B"/>
    <w:rsid w:val="00C53665"/>
    <w:rsid w:val="00C53AF7"/>
    <w:rsid w:val="00C54882"/>
    <w:rsid w:val="00C554B5"/>
    <w:rsid w:val="00C56E3B"/>
    <w:rsid w:val="00C56EF2"/>
    <w:rsid w:val="00C570A6"/>
    <w:rsid w:val="00C579F3"/>
    <w:rsid w:val="00C600B3"/>
    <w:rsid w:val="00C608C2"/>
    <w:rsid w:val="00C60DE1"/>
    <w:rsid w:val="00C61464"/>
    <w:rsid w:val="00C61D5C"/>
    <w:rsid w:val="00C67E8E"/>
    <w:rsid w:val="00C72177"/>
    <w:rsid w:val="00C72E44"/>
    <w:rsid w:val="00C730C5"/>
    <w:rsid w:val="00C74B8C"/>
    <w:rsid w:val="00C75CA8"/>
    <w:rsid w:val="00C81D2A"/>
    <w:rsid w:val="00C8268F"/>
    <w:rsid w:val="00C83535"/>
    <w:rsid w:val="00C83D84"/>
    <w:rsid w:val="00C87436"/>
    <w:rsid w:val="00C90275"/>
    <w:rsid w:val="00C91651"/>
    <w:rsid w:val="00C917A4"/>
    <w:rsid w:val="00C922A2"/>
    <w:rsid w:val="00C94294"/>
    <w:rsid w:val="00C95F1F"/>
    <w:rsid w:val="00C95FE7"/>
    <w:rsid w:val="00C97CEE"/>
    <w:rsid w:val="00CA08D2"/>
    <w:rsid w:val="00CA26EA"/>
    <w:rsid w:val="00CA2FB2"/>
    <w:rsid w:val="00CA3A4C"/>
    <w:rsid w:val="00CA3D3A"/>
    <w:rsid w:val="00CA42D6"/>
    <w:rsid w:val="00CA51AA"/>
    <w:rsid w:val="00CA528A"/>
    <w:rsid w:val="00CA739B"/>
    <w:rsid w:val="00CB15E9"/>
    <w:rsid w:val="00CB2BD5"/>
    <w:rsid w:val="00CB3ECF"/>
    <w:rsid w:val="00CB5519"/>
    <w:rsid w:val="00CB5C55"/>
    <w:rsid w:val="00CC1D1A"/>
    <w:rsid w:val="00CC1E54"/>
    <w:rsid w:val="00CC384E"/>
    <w:rsid w:val="00CC4060"/>
    <w:rsid w:val="00CC5619"/>
    <w:rsid w:val="00CC5956"/>
    <w:rsid w:val="00CC6260"/>
    <w:rsid w:val="00CC7D68"/>
    <w:rsid w:val="00CD06DD"/>
    <w:rsid w:val="00CD1404"/>
    <w:rsid w:val="00CD281E"/>
    <w:rsid w:val="00CD5D7E"/>
    <w:rsid w:val="00CE28E3"/>
    <w:rsid w:val="00CF13F2"/>
    <w:rsid w:val="00CF1A2D"/>
    <w:rsid w:val="00CF1D1E"/>
    <w:rsid w:val="00CF2913"/>
    <w:rsid w:val="00CF35B8"/>
    <w:rsid w:val="00CF439F"/>
    <w:rsid w:val="00CF4D03"/>
    <w:rsid w:val="00CF7120"/>
    <w:rsid w:val="00CF724C"/>
    <w:rsid w:val="00CF7661"/>
    <w:rsid w:val="00D000D6"/>
    <w:rsid w:val="00D001B4"/>
    <w:rsid w:val="00D003B7"/>
    <w:rsid w:val="00D00E36"/>
    <w:rsid w:val="00D02F4F"/>
    <w:rsid w:val="00D04CB3"/>
    <w:rsid w:val="00D0545F"/>
    <w:rsid w:val="00D0687D"/>
    <w:rsid w:val="00D06E65"/>
    <w:rsid w:val="00D104DE"/>
    <w:rsid w:val="00D12C7C"/>
    <w:rsid w:val="00D14755"/>
    <w:rsid w:val="00D14E59"/>
    <w:rsid w:val="00D14FEA"/>
    <w:rsid w:val="00D170F1"/>
    <w:rsid w:val="00D20031"/>
    <w:rsid w:val="00D24197"/>
    <w:rsid w:val="00D3094A"/>
    <w:rsid w:val="00D313B3"/>
    <w:rsid w:val="00D3292B"/>
    <w:rsid w:val="00D33F02"/>
    <w:rsid w:val="00D34FB7"/>
    <w:rsid w:val="00D358F7"/>
    <w:rsid w:val="00D36376"/>
    <w:rsid w:val="00D36E67"/>
    <w:rsid w:val="00D37EF5"/>
    <w:rsid w:val="00D40795"/>
    <w:rsid w:val="00D419C9"/>
    <w:rsid w:val="00D428B9"/>
    <w:rsid w:val="00D43246"/>
    <w:rsid w:val="00D44D4D"/>
    <w:rsid w:val="00D45750"/>
    <w:rsid w:val="00D457EA"/>
    <w:rsid w:val="00D45C42"/>
    <w:rsid w:val="00D46C72"/>
    <w:rsid w:val="00D52E54"/>
    <w:rsid w:val="00D52FF5"/>
    <w:rsid w:val="00D5412B"/>
    <w:rsid w:val="00D56AA5"/>
    <w:rsid w:val="00D56DFA"/>
    <w:rsid w:val="00D60912"/>
    <w:rsid w:val="00D60E22"/>
    <w:rsid w:val="00D61302"/>
    <w:rsid w:val="00D62CC7"/>
    <w:rsid w:val="00D62F4D"/>
    <w:rsid w:val="00D64906"/>
    <w:rsid w:val="00D64F63"/>
    <w:rsid w:val="00D652D9"/>
    <w:rsid w:val="00D67584"/>
    <w:rsid w:val="00D70DDA"/>
    <w:rsid w:val="00D73AD9"/>
    <w:rsid w:val="00D755A6"/>
    <w:rsid w:val="00D76D58"/>
    <w:rsid w:val="00D800D9"/>
    <w:rsid w:val="00D80C29"/>
    <w:rsid w:val="00D8316D"/>
    <w:rsid w:val="00D83723"/>
    <w:rsid w:val="00D83B51"/>
    <w:rsid w:val="00D84ECA"/>
    <w:rsid w:val="00D8525E"/>
    <w:rsid w:val="00D9041B"/>
    <w:rsid w:val="00D90DBB"/>
    <w:rsid w:val="00D9141D"/>
    <w:rsid w:val="00D94193"/>
    <w:rsid w:val="00D946C9"/>
    <w:rsid w:val="00D94CF3"/>
    <w:rsid w:val="00D95241"/>
    <w:rsid w:val="00D967A8"/>
    <w:rsid w:val="00D97736"/>
    <w:rsid w:val="00DA04D3"/>
    <w:rsid w:val="00DA058E"/>
    <w:rsid w:val="00DA2AB1"/>
    <w:rsid w:val="00DA3055"/>
    <w:rsid w:val="00DA512C"/>
    <w:rsid w:val="00DA6765"/>
    <w:rsid w:val="00DA78F5"/>
    <w:rsid w:val="00DB003C"/>
    <w:rsid w:val="00DB1E91"/>
    <w:rsid w:val="00DB4410"/>
    <w:rsid w:val="00DB47DB"/>
    <w:rsid w:val="00DB5117"/>
    <w:rsid w:val="00DB6031"/>
    <w:rsid w:val="00DB664A"/>
    <w:rsid w:val="00DB7463"/>
    <w:rsid w:val="00DC0A49"/>
    <w:rsid w:val="00DC104D"/>
    <w:rsid w:val="00DC14AF"/>
    <w:rsid w:val="00DC1720"/>
    <w:rsid w:val="00DC3633"/>
    <w:rsid w:val="00DC3E6D"/>
    <w:rsid w:val="00DC4108"/>
    <w:rsid w:val="00DC4EC7"/>
    <w:rsid w:val="00DC4F64"/>
    <w:rsid w:val="00DC50C5"/>
    <w:rsid w:val="00DC64A7"/>
    <w:rsid w:val="00DC7281"/>
    <w:rsid w:val="00DC7DA2"/>
    <w:rsid w:val="00DD0953"/>
    <w:rsid w:val="00DD0DDE"/>
    <w:rsid w:val="00DD1A95"/>
    <w:rsid w:val="00DD1B67"/>
    <w:rsid w:val="00DD2C81"/>
    <w:rsid w:val="00DD3B44"/>
    <w:rsid w:val="00DD6853"/>
    <w:rsid w:val="00DD686E"/>
    <w:rsid w:val="00DD7C2F"/>
    <w:rsid w:val="00DE20C2"/>
    <w:rsid w:val="00DE2496"/>
    <w:rsid w:val="00DE7099"/>
    <w:rsid w:val="00DF0FAA"/>
    <w:rsid w:val="00DF0FCC"/>
    <w:rsid w:val="00DF29EA"/>
    <w:rsid w:val="00DF341B"/>
    <w:rsid w:val="00DF39E9"/>
    <w:rsid w:val="00DF431B"/>
    <w:rsid w:val="00DF713F"/>
    <w:rsid w:val="00DF74D9"/>
    <w:rsid w:val="00E004DC"/>
    <w:rsid w:val="00E0227E"/>
    <w:rsid w:val="00E0360B"/>
    <w:rsid w:val="00E03A96"/>
    <w:rsid w:val="00E05016"/>
    <w:rsid w:val="00E05D56"/>
    <w:rsid w:val="00E079B8"/>
    <w:rsid w:val="00E103CC"/>
    <w:rsid w:val="00E105A9"/>
    <w:rsid w:val="00E124D0"/>
    <w:rsid w:val="00E12E7B"/>
    <w:rsid w:val="00E1323E"/>
    <w:rsid w:val="00E14017"/>
    <w:rsid w:val="00E1427F"/>
    <w:rsid w:val="00E15056"/>
    <w:rsid w:val="00E15DB1"/>
    <w:rsid w:val="00E17504"/>
    <w:rsid w:val="00E17552"/>
    <w:rsid w:val="00E21B03"/>
    <w:rsid w:val="00E22445"/>
    <w:rsid w:val="00E22655"/>
    <w:rsid w:val="00E22FFE"/>
    <w:rsid w:val="00E235AD"/>
    <w:rsid w:val="00E260A3"/>
    <w:rsid w:val="00E26D15"/>
    <w:rsid w:val="00E27DDB"/>
    <w:rsid w:val="00E31702"/>
    <w:rsid w:val="00E31B75"/>
    <w:rsid w:val="00E3242E"/>
    <w:rsid w:val="00E32A77"/>
    <w:rsid w:val="00E330C9"/>
    <w:rsid w:val="00E3330E"/>
    <w:rsid w:val="00E3351F"/>
    <w:rsid w:val="00E33992"/>
    <w:rsid w:val="00E358DC"/>
    <w:rsid w:val="00E40DAE"/>
    <w:rsid w:val="00E40F62"/>
    <w:rsid w:val="00E423AD"/>
    <w:rsid w:val="00E43249"/>
    <w:rsid w:val="00E436A2"/>
    <w:rsid w:val="00E458D8"/>
    <w:rsid w:val="00E459A5"/>
    <w:rsid w:val="00E515E3"/>
    <w:rsid w:val="00E518A7"/>
    <w:rsid w:val="00E52983"/>
    <w:rsid w:val="00E529F5"/>
    <w:rsid w:val="00E5356B"/>
    <w:rsid w:val="00E53E00"/>
    <w:rsid w:val="00E54120"/>
    <w:rsid w:val="00E54221"/>
    <w:rsid w:val="00E5650A"/>
    <w:rsid w:val="00E574EC"/>
    <w:rsid w:val="00E57F9C"/>
    <w:rsid w:val="00E615F9"/>
    <w:rsid w:val="00E6193C"/>
    <w:rsid w:val="00E62BC2"/>
    <w:rsid w:val="00E63678"/>
    <w:rsid w:val="00E63DAA"/>
    <w:rsid w:val="00E6462B"/>
    <w:rsid w:val="00E652EF"/>
    <w:rsid w:val="00E665D4"/>
    <w:rsid w:val="00E6662B"/>
    <w:rsid w:val="00E67060"/>
    <w:rsid w:val="00E7221D"/>
    <w:rsid w:val="00E75351"/>
    <w:rsid w:val="00E7615F"/>
    <w:rsid w:val="00E76651"/>
    <w:rsid w:val="00E76AE0"/>
    <w:rsid w:val="00E77C48"/>
    <w:rsid w:val="00E77F9E"/>
    <w:rsid w:val="00E81A87"/>
    <w:rsid w:val="00E83948"/>
    <w:rsid w:val="00E83CF9"/>
    <w:rsid w:val="00E8459F"/>
    <w:rsid w:val="00E8518C"/>
    <w:rsid w:val="00E91046"/>
    <w:rsid w:val="00E9205A"/>
    <w:rsid w:val="00E92974"/>
    <w:rsid w:val="00E92F98"/>
    <w:rsid w:val="00E932FA"/>
    <w:rsid w:val="00E9331D"/>
    <w:rsid w:val="00E95322"/>
    <w:rsid w:val="00E95490"/>
    <w:rsid w:val="00E968C1"/>
    <w:rsid w:val="00E971F6"/>
    <w:rsid w:val="00EA0E54"/>
    <w:rsid w:val="00EA1769"/>
    <w:rsid w:val="00EA2BDC"/>
    <w:rsid w:val="00EA3671"/>
    <w:rsid w:val="00EA3B95"/>
    <w:rsid w:val="00EA55B6"/>
    <w:rsid w:val="00EB0DEA"/>
    <w:rsid w:val="00EB1F63"/>
    <w:rsid w:val="00EB27BC"/>
    <w:rsid w:val="00EB5E05"/>
    <w:rsid w:val="00EB6A32"/>
    <w:rsid w:val="00EB7291"/>
    <w:rsid w:val="00EC33A0"/>
    <w:rsid w:val="00EC4836"/>
    <w:rsid w:val="00EC5088"/>
    <w:rsid w:val="00EC5141"/>
    <w:rsid w:val="00EC6CEF"/>
    <w:rsid w:val="00EC7199"/>
    <w:rsid w:val="00ED5E38"/>
    <w:rsid w:val="00EE2278"/>
    <w:rsid w:val="00EE4490"/>
    <w:rsid w:val="00EE4EEF"/>
    <w:rsid w:val="00EE6832"/>
    <w:rsid w:val="00EF1126"/>
    <w:rsid w:val="00EF1755"/>
    <w:rsid w:val="00EF2EE1"/>
    <w:rsid w:val="00EF3D58"/>
    <w:rsid w:val="00EF51F7"/>
    <w:rsid w:val="00EF5647"/>
    <w:rsid w:val="00EF5A10"/>
    <w:rsid w:val="00EF7063"/>
    <w:rsid w:val="00EF7084"/>
    <w:rsid w:val="00F030F6"/>
    <w:rsid w:val="00F03B39"/>
    <w:rsid w:val="00F04052"/>
    <w:rsid w:val="00F04FED"/>
    <w:rsid w:val="00F0576F"/>
    <w:rsid w:val="00F06673"/>
    <w:rsid w:val="00F06961"/>
    <w:rsid w:val="00F07055"/>
    <w:rsid w:val="00F1066F"/>
    <w:rsid w:val="00F1415F"/>
    <w:rsid w:val="00F14201"/>
    <w:rsid w:val="00F1508C"/>
    <w:rsid w:val="00F1578E"/>
    <w:rsid w:val="00F16EC8"/>
    <w:rsid w:val="00F17B92"/>
    <w:rsid w:val="00F20763"/>
    <w:rsid w:val="00F21B2C"/>
    <w:rsid w:val="00F227C8"/>
    <w:rsid w:val="00F23CB7"/>
    <w:rsid w:val="00F257B5"/>
    <w:rsid w:val="00F2720E"/>
    <w:rsid w:val="00F2776D"/>
    <w:rsid w:val="00F30295"/>
    <w:rsid w:val="00F30CC1"/>
    <w:rsid w:val="00F3112C"/>
    <w:rsid w:val="00F31961"/>
    <w:rsid w:val="00F33327"/>
    <w:rsid w:val="00F346E6"/>
    <w:rsid w:val="00F35795"/>
    <w:rsid w:val="00F36D19"/>
    <w:rsid w:val="00F40864"/>
    <w:rsid w:val="00F42092"/>
    <w:rsid w:val="00F424F0"/>
    <w:rsid w:val="00F44895"/>
    <w:rsid w:val="00F44B09"/>
    <w:rsid w:val="00F50585"/>
    <w:rsid w:val="00F5118D"/>
    <w:rsid w:val="00F516E3"/>
    <w:rsid w:val="00F54832"/>
    <w:rsid w:val="00F548E7"/>
    <w:rsid w:val="00F577C1"/>
    <w:rsid w:val="00F57885"/>
    <w:rsid w:val="00F66144"/>
    <w:rsid w:val="00F66E8F"/>
    <w:rsid w:val="00F6713F"/>
    <w:rsid w:val="00F677FA"/>
    <w:rsid w:val="00F74B51"/>
    <w:rsid w:val="00F759AA"/>
    <w:rsid w:val="00F768E9"/>
    <w:rsid w:val="00F773E4"/>
    <w:rsid w:val="00F807E7"/>
    <w:rsid w:val="00F81362"/>
    <w:rsid w:val="00F83033"/>
    <w:rsid w:val="00F8518F"/>
    <w:rsid w:val="00F854EE"/>
    <w:rsid w:val="00F87637"/>
    <w:rsid w:val="00F91353"/>
    <w:rsid w:val="00F94485"/>
    <w:rsid w:val="00F9684A"/>
    <w:rsid w:val="00F97B6B"/>
    <w:rsid w:val="00FA0825"/>
    <w:rsid w:val="00FA08AD"/>
    <w:rsid w:val="00FA0DC7"/>
    <w:rsid w:val="00FA1CE7"/>
    <w:rsid w:val="00FA2F27"/>
    <w:rsid w:val="00FA4150"/>
    <w:rsid w:val="00FA5766"/>
    <w:rsid w:val="00FA67CE"/>
    <w:rsid w:val="00FA76C6"/>
    <w:rsid w:val="00FA7D7D"/>
    <w:rsid w:val="00FA7FA1"/>
    <w:rsid w:val="00FB113D"/>
    <w:rsid w:val="00FB3E59"/>
    <w:rsid w:val="00FB620D"/>
    <w:rsid w:val="00FB6F67"/>
    <w:rsid w:val="00FC0AD7"/>
    <w:rsid w:val="00FC0EB2"/>
    <w:rsid w:val="00FC10DE"/>
    <w:rsid w:val="00FC2845"/>
    <w:rsid w:val="00FC2868"/>
    <w:rsid w:val="00FC2D5F"/>
    <w:rsid w:val="00FC44D8"/>
    <w:rsid w:val="00FC5603"/>
    <w:rsid w:val="00FD0187"/>
    <w:rsid w:val="00FD0B28"/>
    <w:rsid w:val="00FD17BA"/>
    <w:rsid w:val="00FD28EC"/>
    <w:rsid w:val="00FD2C9D"/>
    <w:rsid w:val="00FD2F74"/>
    <w:rsid w:val="00FD3B94"/>
    <w:rsid w:val="00FD40DD"/>
    <w:rsid w:val="00FD43B3"/>
    <w:rsid w:val="00FD47EA"/>
    <w:rsid w:val="00FD6295"/>
    <w:rsid w:val="00FD7083"/>
    <w:rsid w:val="00FE1118"/>
    <w:rsid w:val="00FE27A9"/>
    <w:rsid w:val="00FE40E5"/>
    <w:rsid w:val="00FE4739"/>
    <w:rsid w:val="00FE4DB2"/>
    <w:rsid w:val="00FE681D"/>
    <w:rsid w:val="00FE74DF"/>
    <w:rsid w:val="00FF0DBD"/>
    <w:rsid w:val="00FF1F08"/>
    <w:rsid w:val="00FF2100"/>
    <w:rsid w:val="00FF264B"/>
    <w:rsid w:val="00FF3A07"/>
    <w:rsid w:val="00FF3FEA"/>
    <w:rsid w:val="00FF4C68"/>
    <w:rsid w:val="00FF7B5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8C4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85D"/>
    <w:pPr>
      <w:spacing w:before="120"/>
    </w:pPr>
    <w:rPr>
      <w:rFonts w:ascii="Franklin Gothic Book" w:hAnsi="Franklin Gothic Book"/>
    </w:rPr>
  </w:style>
  <w:style w:type="paragraph" w:styleId="Heading1">
    <w:name w:val="heading 1"/>
    <w:aliases w:val="GS Heading 1,H1,Level 1,Part,SAHeading 1,TOC Heading1,TOC Heading11,TOC Heading111,TOC Heading1111,TOC Heading11111,TOC Heading111111,TOC Heading1111111,TOC Heading11111111,TOC Heading111111111,h1,hl,p1,「イ」,TOC Heading1111111111"/>
    <w:basedOn w:val="Normal"/>
    <w:next w:val="Normal"/>
    <w:link w:val="Heading1Char"/>
    <w:uiPriority w:val="6"/>
    <w:qFormat/>
    <w:rsid w:val="001531D6"/>
    <w:pPr>
      <w:keepNext/>
      <w:keepLines/>
      <w:numPr>
        <w:numId w:val="1"/>
      </w:numPr>
      <w:pBdr>
        <w:bottom w:val="single" w:sz="4" w:space="1" w:color="auto"/>
      </w:pBdr>
      <w:spacing w:before="600" w:after="480" w:line="240" w:lineRule="auto"/>
      <w:ind w:left="357" w:hanging="357"/>
      <w:outlineLvl w:val="0"/>
    </w:pPr>
    <w:rPr>
      <w:rFonts w:ascii="Franklin Gothic Medium" w:eastAsiaTheme="majorEastAsia" w:hAnsi="Franklin Gothic Medium" w:cstheme="majorBidi"/>
      <w:sz w:val="44"/>
      <w:szCs w:val="32"/>
    </w:rPr>
  </w:style>
  <w:style w:type="paragraph" w:styleId="Heading2">
    <w:name w:val="heading 2"/>
    <w:aliases w:val="2*,Chapter Title,H2,Heading 2 Char Char Char,Heading 2 Char1 Char,Level 2,Not All caps,h2,heading 2 + Not Bold,p2,Überschrift 2CTD,●．"/>
    <w:basedOn w:val="Normal"/>
    <w:next w:val="Normal"/>
    <w:link w:val="Heading2Char"/>
    <w:uiPriority w:val="6"/>
    <w:unhideWhenUsed/>
    <w:qFormat/>
    <w:rsid w:val="001531D6"/>
    <w:pPr>
      <w:keepNext/>
      <w:keepLines/>
      <w:numPr>
        <w:ilvl w:val="1"/>
        <w:numId w:val="1"/>
      </w:numPr>
      <w:spacing w:before="360" w:after="24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5103C5"/>
    <w:pPr>
      <w:keepNext/>
      <w:keepLines/>
      <w:tabs>
        <w:tab w:val="left" w:pos="851"/>
      </w:tabs>
      <w:spacing w:before="360" w:after="200" w:line="240" w:lineRule="auto"/>
      <w:outlineLvl w:val="2"/>
    </w:pPr>
    <w:rPr>
      <w:rFonts w:ascii="Franklin Gothic Medium" w:eastAsiaTheme="majorEastAsia" w:hAnsi="Franklin Gothic Medium" w:cstheme="majorBidi"/>
      <w:sz w:val="24"/>
      <w:szCs w:val="24"/>
    </w:rPr>
  </w:style>
  <w:style w:type="paragraph" w:styleId="Heading4">
    <w:name w:val="heading 4"/>
    <w:basedOn w:val="Heading3"/>
    <w:next w:val="Normal"/>
    <w:link w:val="Heading4Char"/>
    <w:uiPriority w:val="9"/>
    <w:unhideWhenUsed/>
    <w:qFormat/>
    <w:rsid w:val="00A776A4"/>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qFormat/>
    <w:rsid w:val="003E7773"/>
    <w:pPr>
      <w:spacing w:before="40" w:after="40" w:line="240" w:lineRule="auto"/>
    </w:pPr>
    <w:rPr>
      <w:rFonts w:ascii="Arial Narrow" w:hAnsi="Arial Narrow"/>
      <w:sz w:val="20"/>
    </w:rPr>
  </w:style>
  <w:style w:type="paragraph" w:customStyle="1" w:styleId="TableHeading">
    <w:name w:val="TableHeading"/>
    <w:basedOn w:val="Normal"/>
    <w:link w:val="TableHeadingChar"/>
    <w:qFormat/>
    <w:rsid w:val="00B151CF"/>
    <w:pPr>
      <w:keepNext/>
      <w:spacing w:after="60" w:line="240" w:lineRule="auto"/>
    </w:pPr>
    <w:rPr>
      <w:rFonts w:ascii="Arial Narrow" w:hAnsi="Arial Narrow"/>
      <w:b/>
      <w:sz w:val="20"/>
    </w:rPr>
  </w:style>
  <w:style w:type="paragraph" w:styleId="CommentText">
    <w:name w:val="annotation text"/>
    <w:aliases w:val="- H19,Commentaire,Comment Text Char Char,Comment Text Char1 Char Char,Comment Text Char Char Char Char,Comment Text Char Char1,Annotationtext"/>
    <w:basedOn w:val="Normal"/>
    <w:link w:val="CommentTextChar"/>
    <w:uiPriority w:val="99"/>
    <w:unhideWhenUsed/>
    <w:rsid w:val="003E7773"/>
    <w:pPr>
      <w:spacing w:after="240" w:line="240" w:lineRule="auto"/>
    </w:pPr>
    <w:rPr>
      <w:rFonts w:ascii="Calibri" w:eastAsia="Times New Roman" w:hAnsi="Calibri" w:cs="Times New Roman"/>
      <w:color w:val="000000"/>
      <w:szCs w:val="24"/>
      <w:lang w:eastAsia="en-AU"/>
    </w:rPr>
  </w:style>
  <w:style w:type="character" w:customStyle="1" w:styleId="CommentTextChar">
    <w:name w:val="Comment Text Char"/>
    <w:aliases w:val="- H19 Char,Commentaire Char,Comment Text Char Char Char,Comment Text Char1 Char Char Char,Comment Text Char Char Char Char Char,Comment Text Char Char1 Char,Annotationtext Char"/>
    <w:basedOn w:val="DefaultParagraphFont"/>
    <w:link w:val="CommentText"/>
    <w:uiPriority w:val="99"/>
    <w:rsid w:val="003E7773"/>
    <w:rPr>
      <w:rFonts w:ascii="Calibri" w:eastAsia="Times New Roman" w:hAnsi="Calibri" w:cs="Times New Roman"/>
      <w:color w:val="000000"/>
      <w:szCs w:val="24"/>
      <w:lang w:eastAsia="en-AU"/>
    </w:rPr>
  </w:style>
  <w:style w:type="character" w:styleId="CommentReference">
    <w:name w:val="annotation reference"/>
    <w:aliases w:val="Table Title,-H18,Annotationmark"/>
    <w:basedOn w:val="DefaultParagraphFont"/>
    <w:uiPriority w:val="99"/>
    <w:unhideWhenUsed/>
    <w:qFormat/>
    <w:rsid w:val="003E7773"/>
    <w:rPr>
      <w:sz w:val="16"/>
      <w:szCs w:val="16"/>
    </w:rPr>
  </w:style>
  <w:style w:type="character" w:customStyle="1" w:styleId="TableTextChar">
    <w:name w:val="Table Text Char"/>
    <w:basedOn w:val="DefaultParagraphFont"/>
    <w:link w:val="TableText"/>
    <w:rsid w:val="003E7773"/>
    <w:rPr>
      <w:rFonts w:ascii="Arial Narrow" w:hAnsi="Arial Narrow"/>
      <w:sz w:val="20"/>
    </w:rPr>
  </w:style>
  <w:style w:type="character" w:customStyle="1" w:styleId="TableHeadingChar">
    <w:name w:val="TableHeading Char"/>
    <w:link w:val="TableHeading"/>
    <w:rsid w:val="00B151CF"/>
    <w:rPr>
      <w:rFonts w:ascii="Arial Narrow" w:hAnsi="Arial Narrow"/>
      <w:b/>
      <w:sz w:val="20"/>
    </w:rPr>
  </w:style>
  <w:style w:type="paragraph" w:styleId="BalloonText">
    <w:name w:val="Balloon Text"/>
    <w:basedOn w:val="Normal"/>
    <w:link w:val="BalloonTextChar"/>
    <w:uiPriority w:val="99"/>
    <w:semiHidden/>
    <w:unhideWhenUsed/>
    <w:rsid w:val="003E7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7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773"/>
    <w:pPr>
      <w:spacing w:after="160"/>
    </w:pPr>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3E7773"/>
    <w:rPr>
      <w:rFonts w:ascii="Calibri" w:eastAsia="Times New Roman" w:hAnsi="Calibri" w:cs="Times New Roman"/>
      <w:b/>
      <w:bCs/>
      <w:color w:val="000000"/>
      <w:sz w:val="20"/>
      <w:szCs w:val="20"/>
      <w:lang w:eastAsia="en-AU"/>
    </w:rPr>
  </w:style>
  <w:style w:type="character" w:customStyle="1" w:styleId="Heading1Char">
    <w:name w:val="Heading 1 Char"/>
    <w:aliases w:val="GS Heading 1 Char,H1 Char,Level 1 Char,Part Char,SAHeading 1 Char,TOC Heading1 Char,TOC Heading11 Char,TOC Heading111 Char,TOC Heading1111 Char,TOC Heading11111 Char,TOC Heading111111 Char,TOC Heading1111111 Char,TOC Heading11111111 Char"/>
    <w:basedOn w:val="DefaultParagraphFont"/>
    <w:link w:val="Heading1"/>
    <w:uiPriority w:val="6"/>
    <w:rsid w:val="001531D6"/>
    <w:rPr>
      <w:rFonts w:ascii="Franklin Gothic Medium" w:eastAsiaTheme="majorEastAsia" w:hAnsi="Franklin Gothic Medium" w:cstheme="majorBidi"/>
      <w:sz w:val="44"/>
      <w:szCs w:val="32"/>
    </w:rPr>
  </w:style>
  <w:style w:type="character" w:customStyle="1" w:styleId="Heading2Char">
    <w:name w:val="Heading 2 Char"/>
    <w:aliases w:val="2* Char,Chapter Title Char,H2 Char,Heading 2 Char Char Char Char,Heading 2 Char1 Char Char,Level 2 Char,Not All caps Char,h2 Char,heading 2 + Not Bold Char,p2 Char,Überschrift 2CTD Char,●． Char"/>
    <w:basedOn w:val="DefaultParagraphFont"/>
    <w:link w:val="Heading2"/>
    <w:uiPriority w:val="6"/>
    <w:rsid w:val="001531D6"/>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5103C5"/>
    <w:rPr>
      <w:rFonts w:ascii="Franklin Gothic Medium" w:eastAsiaTheme="majorEastAsia" w:hAnsi="Franklin Gothic Medium" w:cstheme="majorBidi"/>
      <w:sz w:val="24"/>
      <w:szCs w:val="24"/>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c"/>
    <w:basedOn w:val="Normal"/>
    <w:next w:val="Normal"/>
    <w:link w:val="CaptionChar"/>
    <w:qFormat/>
    <w:rsid w:val="009A06F4"/>
    <w:pPr>
      <w:keepNext/>
      <w:spacing w:before="360" w:after="120" w:line="240" w:lineRule="auto"/>
    </w:pPr>
    <w:rPr>
      <w:rFonts w:ascii="Arial Narrow" w:eastAsia="Times New Roman" w:hAnsi="Arial Narrow" w:cs="Times New Roman"/>
      <w:b/>
      <w:bCs/>
      <w:sz w:val="20"/>
      <w:szCs w:val="20"/>
    </w:rPr>
  </w:style>
  <w:style w:type="table" w:customStyle="1" w:styleId="TableGrid1">
    <w:name w:val="Table Grid1"/>
    <w:basedOn w:val="TableNormal"/>
    <w:next w:val="TableGrid"/>
    <w:locked/>
    <w:rsid w:val="00CA528A"/>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c Char"/>
    <w:basedOn w:val="DefaultParagraphFont"/>
    <w:link w:val="Caption"/>
    <w:rsid w:val="009A06F4"/>
    <w:rPr>
      <w:rFonts w:ascii="Arial Narrow" w:eastAsia="Times New Roman" w:hAnsi="Arial Narrow" w:cs="Times New Roman"/>
      <w:b/>
      <w:bCs/>
      <w:sz w:val="20"/>
      <w:szCs w:val="20"/>
    </w:rPr>
  </w:style>
  <w:style w:type="table" w:styleId="TableGrid">
    <w:name w:val="Table Grid"/>
    <w:aliases w:val="Summary box,Table Gridbeth,RTI AMCP Table,new style,ASD Table,CMA Table Template,HealthConsult,HTAtableplain"/>
    <w:basedOn w:val="TableNormal"/>
    <w:uiPriority w:val="39"/>
    <w:rsid w:val="00CA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
    <w:name w:val="TableFigNote"/>
    <w:basedOn w:val="Normal"/>
    <w:qFormat/>
    <w:rsid w:val="00CA528A"/>
    <w:pPr>
      <w:spacing w:after="360" w:line="240" w:lineRule="auto"/>
      <w:contextualSpacing/>
    </w:pPr>
    <w:rPr>
      <w:sz w:val="18"/>
    </w:rPr>
  </w:style>
  <w:style w:type="paragraph" w:styleId="ListParagraph">
    <w:name w:val="List Paragraph"/>
    <w:aliases w:val="Bullet 1,Bullet1,Section 5,Bullets Points,BulletPoints,Bullet point,List Paragraph1,List Paragraph11,Recommendation,Section heading,Numbered para,ES Paragraph,PBAC ES Paragraph,PBAC normal points,Bullet List,Listenabsatz 2,Lista viñetas"/>
    <w:basedOn w:val="Normal"/>
    <w:link w:val="ListParagraphChar"/>
    <w:uiPriority w:val="34"/>
    <w:qFormat/>
    <w:rsid w:val="00724F92"/>
    <w:pPr>
      <w:ind w:left="720"/>
      <w:contextualSpacing/>
    </w:pPr>
  </w:style>
  <w:style w:type="character" w:styleId="Strong">
    <w:name w:val="Strong"/>
    <w:basedOn w:val="DefaultParagraphFont"/>
    <w:uiPriority w:val="22"/>
    <w:qFormat/>
    <w:rsid w:val="00FD17BA"/>
    <w:rPr>
      <w:b/>
      <w:bCs/>
    </w:rPr>
  </w:style>
  <w:style w:type="paragraph" w:customStyle="1" w:styleId="TableName">
    <w:name w:val="TableName"/>
    <w:basedOn w:val="Normal"/>
    <w:qFormat/>
    <w:rsid w:val="00FD17BA"/>
    <w:pPr>
      <w:keepNext/>
      <w:spacing w:after="240" w:line="240" w:lineRule="auto"/>
      <w:ind w:left="1418" w:hanging="1418"/>
    </w:pPr>
    <w:rPr>
      <w:rFonts w:ascii="Franklin Gothic Medium" w:hAnsi="Franklin Gothic Medium"/>
    </w:rPr>
  </w:style>
  <w:style w:type="paragraph" w:customStyle="1" w:styleId="TableFigNoteHangingLast">
    <w:name w:val="TableFigNoteHanging Last"/>
    <w:basedOn w:val="TableFigNote"/>
    <w:qFormat/>
    <w:rsid w:val="00FD17BA"/>
    <w:pPr>
      <w:ind w:left="142" w:hanging="142"/>
    </w:pPr>
  </w:style>
  <w:style w:type="paragraph" w:customStyle="1" w:styleId="TableTextCA">
    <w:name w:val="Table Text CA"/>
    <w:basedOn w:val="TableText"/>
    <w:qFormat/>
    <w:rsid w:val="00FD17BA"/>
    <w:pPr>
      <w:jc w:val="center"/>
    </w:pPr>
  </w:style>
  <w:style w:type="paragraph" w:customStyle="1" w:styleId="TableHeadingCA">
    <w:name w:val="Table Heading CA"/>
    <w:basedOn w:val="TableHeading0"/>
    <w:qFormat/>
    <w:rsid w:val="00FD17BA"/>
    <w:pPr>
      <w:jc w:val="center"/>
    </w:pPr>
  </w:style>
  <w:style w:type="paragraph" w:customStyle="1" w:styleId="TableHeading0">
    <w:name w:val="Table Heading"/>
    <w:basedOn w:val="Normal"/>
    <w:qFormat/>
    <w:rsid w:val="00FD17BA"/>
    <w:pPr>
      <w:spacing w:after="60" w:line="240" w:lineRule="auto"/>
    </w:pPr>
    <w:rPr>
      <w:rFonts w:ascii="Arial Narrow" w:hAnsi="Arial Narrow"/>
      <w:b/>
      <w:sz w:val="20"/>
    </w:rPr>
  </w:style>
  <w:style w:type="paragraph" w:customStyle="1" w:styleId="TableFigNoteLast">
    <w:name w:val="TableFigNote Last"/>
    <w:basedOn w:val="TableFigNote"/>
    <w:qFormat/>
    <w:rsid w:val="00FD17BA"/>
  </w:style>
  <w:style w:type="character" w:customStyle="1" w:styleId="Heading4Char">
    <w:name w:val="Heading 4 Char"/>
    <w:basedOn w:val="DefaultParagraphFont"/>
    <w:link w:val="Heading4"/>
    <w:uiPriority w:val="9"/>
    <w:rsid w:val="00A776A4"/>
    <w:rPr>
      <w:rFonts w:ascii="Franklin Gothic Medium" w:eastAsiaTheme="majorEastAsia" w:hAnsi="Franklin Gothic Medium" w:cstheme="majorBidi"/>
      <w:i/>
      <w:sz w:val="24"/>
      <w:szCs w:val="24"/>
    </w:rPr>
  </w:style>
  <w:style w:type="paragraph" w:customStyle="1" w:styleId="2ChapterText">
    <w:name w:val="2ChapterText"/>
    <w:basedOn w:val="Normal"/>
    <w:qFormat/>
    <w:rsid w:val="00004F7F"/>
    <w:rPr>
      <w:shd w:val="clear" w:color="auto" w:fill="BDD6EE" w:themeFill="accent1" w:themeFillTint="66"/>
    </w:rPr>
  </w:style>
  <w:style w:type="paragraph" w:customStyle="1" w:styleId="1ExplanatoryText">
    <w:name w:val="1ExplanatoryText"/>
    <w:basedOn w:val="Normal"/>
    <w:qFormat/>
    <w:rsid w:val="00225833"/>
    <w:pPr>
      <w:shd w:val="clear" w:color="auto" w:fill="C5E0B3" w:themeFill="accent6" w:themeFillTint="66"/>
    </w:pPr>
  </w:style>
  <w:style w:type="character" w:styleId="Hyperlink">
    <w:name w:val="Hyperlink"/>
    <w:basedOn w:val="DefaultParagraphFont"/>
    <w:uiPriority w:val="99"/>
    <w:unhideWhenUsed/>
    <w:rsid w:val="00997BA8"/>
    <w:rPr>
      <w:color w:val="0070C0"/>
      <w:u w:val="single"/>
    </w:rPr>
  </w:style>
  <w:style w:type="paragraph" w:styleId="TOC1">
    <w:name w:val="toc 1"/>
    <w:basedOn w:val="Normal"/>
    <w:next w:val="Normal"/>
    <w:autoRedefine/>
    <w:uiPriority w:val="39"/>
    <w:unhideWhenUsed/>
    <w:rsid w:val="00C91651"/>
    <w:pPr>
      <w:tabs>
        <w:tab w:val="left" w:pos="1100"/>
        <w:tab w:val="left" w:pos="1531"/>
        <w:tab w:val="right" w:leader="dot" w:pos="9010"/>
      </w:tabs>
      <w:spacing w:after="100" w:line="240" w:lineRule="auto"/>
    </w:pPr>
    <w:rPr>
      <w:rFonts w:asciiTheme="minorHAnsi" w:hAnsiTheme="minorHAnsi"/>
      <w:b/>
    </w:rPr>
  </w:style>
  <w:style w:type="paragraph" w:styleId="TOC2">
    <w:name w:val="toc 2"/>
    <w:basedOn w:val="Normal"/>
    <w:next w:val="Normal"/>
    <w:autoRedefine/>
    <w:uiPriority w:val="39"/>
    <w:unhideWhenUsed/>
    <w:rsid w:val="00944087"/>
    <w:pPr>
      <w:tabs>
        <w:tab w:val="left" w:pos="1089"/>
        <w:tab w:val="right" w:leader="dot" w:pos="9010"/>
      </w:tabs>
      <w:spacing w:after="100" w:line="240" w:lineRule="auto"/>
    </w:pPr>
    <w:rPr>
      <w:rFonts w:asciiTheme="minorHAnsi" w:hAnsiTheme="minorHAnsi"/>
    </w:rPr>
  </w:style>
  <w:style w:type="paragraph" w:styleId="TOC3">
    <w:name w:val="toc 3"/>
    <w:basedOn w:val="Normal"/>
    <w:next w:val="Normal"/>
    <w:autoRedefine/>
    <w:uiPriority w:val="39"/>
    <w:unhideWhenUsed/>
    <w:rsid w:val="0088445B"/>
    <w:pPr>
      <w:spacing w:after="100" w:line="240" w:lineRule="auto"/>
      <w:ind w:left="720"/>
    </w:pPr>
    <w:rPr>
      <w:rFonts w:asciiTheme="minorHAnsi" w:hAnsiTheme="minorHAnsi"/>
    </w:rPr>
  </w:style>
  <w:style w:type="character" w:styleId="FollowedHyperlink">
    <w:name w:val="FollowedHyperlink"/>
    <w:basedOn w:val="DefaultParagraphFont"/>
    <w:uiPriority w:val="99"/>
    <w:semiHidden/>
    <w:unhideWhenUsed/>
    <w:rsid w:val="0088445B"/>
    <w:rPr>
      <w:color w:val="954F72" w:themeColor="followedHyperlink"/>
      <w:u w:val="single"/>
    </w:rPr>
  </w:style>
  <w:style w:type="paragraph" w:styleId="TOC9">
    <w:name w:val="toc 9"/>
    <w:basedOn w:val="Normal"/>
    <w:next w:val="Normal"/>
    <w:autoRedefine/>
    <w:uiPriority w:val="39"/>
    <w:unhideWhenUsed/>
    <w:rsid w:val="00AF3D39"/>
    <w:pPr>
      <w:spacing w:after="100"/>
      <w:ind w:left="1760"/>
    </w:pPr>
  </w:style>
  <w:style w:type="paragraph" w:styleId="Date">
    <w:name w:val="Date"/>
    <w:basedOn w:val="Normal"/>
    <w:next w:val="Normal"/>
    <w:link w:val="DateChar"/>
    <w:rsid w:val="000870B6"/>
    <w:pPr>
      <w:spacing w:before="1134" w:after="800"/>
      <w:ind w:left="4536"/>
    </w:pPr>
    <w:rPr>
      <w:rFonts w:ascii="Arial" w:eastAsia="Times New Roman" w:hAnsi="Arial" w:cs="Tahoma"/>
      <w:b/>
      <w:sz w:val="36"/>
      <w:lang w:eastAsia="en-AU"/>
    </w:rPr>
  </w:style>
  <w:style w:type="character" w:customStyle="1" w:styleId="DateChar">
    <w:name w:val="Date Char"/>
    <w:basedOn w:val="DefaultParagraphFont"/>
    <w:link w:val="Date"/>
    <w:rsid w:val="000870B6"/>
    <w:rPr>
      <w:rFonts w:ascii="Arial" w:eastAsia="Times New Roman" w:hAnsi="Arial" w:cs="Tahoma"/>
      <w:b/>
      <w:sz w:val="36"/>
      <w:lang w:eastAsia="en-AU"/>
    </w:rPr>
  </w:style>
  <w:style w:type="paragraph" w:customStyle="1" w:styleId="PublicationTitle">
    <w:name w:val="PublicationTitle"/>
    <w:basedOn w:val="Normal"/>
    <w:rsid w:val="000870B6"/>
    <w:pPr>
      <w:tabs>
        <w:tab w:val="left" w:pos="4536"/>
      </w:tabs>
      <w:spacing w:before="4536" w:after="800" w:line="480" w:lineRule="exact"/>
      <w:ind w:left="4536" w:right="113"/>
      <w:jc w:val="right"/>
    </w:pPr>
    <w:rPr>
      <w:rFonts w:ascii="Arial" w:eastAsia="Times New Roman" w:hAnsi="Arial" w:cs="Tahoma"/>
      <w:b/>
      <w:i/>
      <w:sz w:val="44"/>
      <w:lang w:eastAsia="en-AU"/>
    </w:rPr>
  </w:style>
  <w:style w:type="paragraph" w:customStyle="1" w:styleId="Sub-title">
    <w:name w:val="Sub-title"/>
    <w:basedOn w:val="Normal"/>
    <w:locked/>
    <w:rsid w:val="00401DBF"/>
    <w:pPr>
      <w:spacing w:before="1701"/>
      <w:ind w:left="4536"/>
    </w:pPr>
    <w:rPr>
      <w:rFonts w:ascii="Arial" w:eastAsia="Times New Roman" w:hAnsi="Arial" w:cs="Tahoma"/>
      <w:b/>
      <w:sz w:val="32"/>
      <w:lang w:eastAsia="en-AU"/>
    </w:rPr>
  </w:style>
  <w:style w:type="paragraph" w:customStyle="1" w:styleId="Nnumberedlist">
    <w:name w:val="Nnumbered list"/>
    <w:basedOn w:val="Normal"/>
    <w:rsid w:val="00AF3D39"/>
    <w:pPr>
      <w:numPr>
        <w:numId w:val="2"/>
      </w:numPr>
      <w:jc w:val="both"/>
    </w:pPr>
    <w:rPr>
      <w:rFonts w:ascii="Calibri" w:eastAsia="Times New Roman" w:hAnsi="Calibri" w:cs="Tahoma"/>
      <w:lang w:eastAsia="en-AU"/>
    </w:rPr>
  </w:style>
  <w:style w:type="paragraph" w:styleId="TOCHeading">
    <w:name w:val="TOC Heading"/>
    <w:basedOn w:val="Heading1"/>
    <w:next w:val="Normal"/>
    <w:uiPriority w:val="39"/>
    <w:unhideWhenUsed/>
    <w:qFormat/>
    <w:rsid w:val="00DE7099"/>
    <w:pPr>
      <w:numPr>
        <w:numId w:val="0"/>
      </w:numPr>
      <w:pBdr>
        <w:bottom w:val="none" w:sz="0" w:space="0" w:color="auto"/>
      </w:pBdr>
      <w:spacing w:before="240" w:after="0" w:line="259" w:lineRule="auto"/>
      <w:outlineLvl w:val="9"/>
    </w:pPr>
    <w:rPr>
      <w:rFonts w:asciiTheme="majorHAnsi" w:hAnsiTheme="majorHAnsi"/>
      <w:color w:val="2E74B5" w:themeColor="accent1" w:themeShade="BF"/>
      <w:sz w:val="32"/>
      <w:lang w:val="en-US"/>
    </w:rPr>
  </w:style>
  <w:style w:type="paragraph" w:styleId="TOC4">
    <w:name w:val="toc 4"/>
    <w:basedOn w:val="Normal"/>
    <w:next w:val="Normal"/>
    <w:autoRedefine/>
    <w:uiPriority w:val="39"/>
    <w:unhideWhenUsed/>
    <w:rsid w:val="00DE7099"/>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E7099"/>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E7099"/>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E7099"/>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E7099"/>
    <w:pPr>
      <w:spacing w:after="100"/>
      <w:ind w:left="1540"/>
    </w:pPr>
    <w:rPr>
      <w:rFonts w:asciiTheme="minorHAnsi" w:eastAsiaTheme="minorEastAsia" w:hAnsiTheme="minorHAnsi"/>
      <w:lang w:eastAsia="en-AU"/>
    </w:rPr>
  </w:style>
  <w:style w:type="paragraph" w:customStyle="1" w:styleId="In-tableHeading">
    <w:name w:val="In-table Heading"/>
    <w:qFormat/>
    <w:rsid w:val="000472D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9A06F4"/>
    <w:pPr>
      <w:tabs>
        <w:tab w:val="left" w:pos="284"/>
      </w:tabs>
      <w:spacing w:after="360" w:line="240" w:lineRule="auto"/>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9A06F4"/>
    <w:rPr>
      <w:rFonts w:ascii="Arial Narrow" w:eastAsia="Times New Roman" w:hAnsi="Arial Narrow" w:cs="Arial"/>
      <w:snapToGrid w:val="0"/>
      <w:sz w:val="18"/>
      <w:lang w:eastAsia="en-AU"/>
    </w:rPr>
  </w:style>
  <w:style w:type="character" w:styleId="Emphasis">
    <w:name w:val="Emphasis"/>
    <w:uiPriority w:val="20"/>
    <w:qFormat/>
    <w:rsid w:val="00566298"/>
    <w:rPr>
      <w:i/>
      <w:iCs/>
    </w:rPr>
  </w:style>
  <w:style w:type="paragraph" w:styleId="Header">
    <w:name w:val="header"/>
    <w:basedOn w:val="Normal"/>
    <w:link w:val="HeaderChar"/>
    <w:uiPriority w:val="99"/>
    <w:unhideWhenUsed/>
    <w:rsid w:val="00B62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DF2"/>
    <w:rPr>
      <w:rFonts w:ascii="Franklin Gothic Book" w:hAnsi="Franklin Gothic Book"/>
    </w:rPr>
  </w:style>
  <w:style w:type="paragraph" w:styleId="Footer">
    <w:name w:val="footer"/>
    <w:basedOn w:val="Normal"/>
    <w:link w:val="FooterChar"/>
    <w:uiPriority w:val="99"/>
    <w:unhideWhenUsed/>
    <w:rsid w:val="00B6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F2"/>
    <w:rPr>
      <w:rFonts w:ascii="Franklin Gothic Book" w:hAnsi="Franklin Gothic Book"/>
    </w:rPr>
  </w:style>
  <w:style w:type="paragraph" w:customStyle="1" w:styleId="Tablenotes">
    <w:name w:val="Tablenotes"/>
    <w:basedOn w:val="Normal"/>
    <w:link w:val="TablenotesChar"/>
    <w:qFormat/>
    <w:rsid w:val="00242F4E"/>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242F4E"/>
    <w:rPr>
      <w:rFonts w:ascii="Arial Narrow" w:eastAsia="Times New Roman" w:hAnsi="Arial Narrow" w:cs="Arial"/>
      <w:snapToGrid w:val="0"/>
      <w:sz w:val="18"/>
      <w:szCs w:val="20"/>
    </w:rPr>
  </w:style>
  <w:style w:type="character" w:customStyle="1" w:styleId="ListParagraphChar">
    <w:name w:val="List Paragraph Char"/>
    <w:aliases w:val="Bullet 1 Char,Bullet1 Char,Section 5 Char,Bullets Points Char,BulletPoints Char,Bullet point Char,List Paragraph1 Char,List Paragraph11 Char,Recommendation Char,Section heading Char,Numbered para Char,ES Paragraph Char"/>
    <w:basedOn w:val="DefaultParagraphFont"/>
    <w:link w:val="ListParagraph"/>
    <w:uiPriority w:val="34"/>
    <w:qFormat/>
    <w:rsid w:val="00A454B3"/>
    <w:rPr>
      <w:rFonts w:ascii="Franklin Gothic Book" w:hAnsi="Franklin Gothic Book"/>
    </w:rPr>
  </w:style>
  <w:style w:type="table" w:customStyle="1" w:styleId="TableGridLight1">
    <w:name w:val="Table Grid Light1"/>
    <w:basedOn w:val="TableNormal"/>
    <w:uiPriority w:val="40"/>
    <w:rsid w:val="00BA59F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Bullet">
    <w:name w:val="Bullet"/>
    <w:basedOn w:val="Normal"/>
    <w:qFormat/>
    <w:rsid w:val="00BA59FB"/>
    <w:pPr>
      <w:numPr>
        <w:numId w:val="3"/>
      </w:numPr>
      <w:spacing w:after="120" w:line="240" w:lineRule="auto"/>
    </w:pPr>
    <w:rPr>
      <w:rFonts w:asciiTheme="minorHAnsi" w:hAnsiTheme="minorHAnsi"/>
    </w:rPr>
  </w:style>
  <w:style w:type="paragraph" w:customStyle="1" w:styleId="TableFigureHeading">
    <w:name w:val="Table/Figure Heading"/>
    <w:next w:val="In-tableHeading"/>
    <w:link w:val="TableFigureHeadingChar"/>
    <w:qFormat/>
    <w:rsid w:val="00F257B5"/>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257B5"/>
    <w:rPr>
      <w:rFonts w:ascii="Arial Narrow" w:eastAsiaTheme="majorEastAsia" w:hAnsi="Arial Narrow" w:cstheme="majorBidi"/>
      <w:b/>
      <w:bCs/>
      <w:sz w:val="20"/>
      <w:szCs w:val="24"/>
      <w:lang w:eastAsia="en-AU"/>
    </w:rPr>
  </w:style>
  <w:style w:type="paragraph" w:customStyle="1" w:styleId="Tabletext0">
    <w:name w:val="Table text"/>
    <w:basedOn w:val="Normal"/>
    <w:link w:val="TabletextChar0"/>
    <w:qFormat/>
    <w:rsid w:val="001B2CD4"/>
    <w:pPr>
      <w:spacing w:before="40" w:after="40" w:line="240" w:lineRule="auto"/>
      <w:jc w:val="both"/>
    </w:pPr>
    <w:rPr>
      <w:rFonts w:ascii="Arial Narrow" w:eastAsia="Times New Roman" w:hAnsi="Arial Narrow" w:cs="Tahoma"/>
      <w:sz w:val="20"/>
      <w:szCs w:val="20"/>
      <w:lang w:eastAsia="en-AU"/>
    </w:rPr>
  </w:style>
  <w:style w:type="character" w:customStyle="1" w:styleId="TabletextChar0">
    <w:name w:val="Table text Char"/>
    <w:link w:val="Tabletext0"/>
    <w:rsid w:val="001B2CD4"/>
    <w:rPr>
      <w:rFonts w:ascii="Arial Narrow" w:eastAsia="Times New Roman" w:hAnsi="Arial Narrow" w:cs="Tahoma"/>
      <w:sz w:val="20"/>
      <w:szCs w:val="20"/>
      <w:lang w:eastAsia="en-AU"/>
    </w:rPr>
  </w:style>
  <w:style w:type="paragraph" w:customStyle="1" w:styleId="Tablenotes0">
    <w:name w:val="Table notes"/>
    <w:basedOn w:val="Normal"/>
    <w:link w:val="TablenotesChar0"/>
    <w:qFormat/>
    <w:rsid w:val="001B2CD4"/>
    <w:pPr>
      <w:spacing w:after="240"/>
      <w:contextualSpacing/>
      <w:jc w:val="both"/>
    </w:pPr>
    <w:rPr>
      <w:rFonts w:ascii="Arial Narrow" w:hAnsi="Arial Narrow" w:cs="Arial"/>
      <w:sz w:val="18"/>
    </w:rPr>
  </w:style>
  <w:style w:type="character" w:customStyle="1" w:styleId="TablenotesChar0">
    <w:name w:val="Table notes Char"/>
    <w:basedOn w:val="DefaultParagraphFont"/>
    <w:link w:val="Tablenotes0"/>
    <w:rsid w:val="001B2CD4"/>
    <w:rPr>
      <w:rFonts w:ascii="Arial Narrow" w:hAnsi="Arial Narrow" w:cs="Arial"/>
      <w:sz w:val="18"/>
    </w:rPr>
  </w:style>
  <w:style w:type="numbering" w:customStyle="1" w:styleId="ESSectionheading-numbered">
    <w:name w:val="ES. Section heading - numbered"/>
    <w:uiPriority w:val="99"/>
    <w:rsid w:val="002A4084"/>
    <w:pPr>
      <w:numPr>
        <w:numId w:val="4"/>
      </w:numPr>
    </w:pPr>
  </w:style>
  <w:style w:type="paragraph" w:customStyle="1" w:styleId="2-SectionHeading">
    <w:name w:val="2-Section Heading"/>
    <w:qFormat/>
    <w:rsid w:val="005131D3"/>
    <w:pPr>
      <w:keepNext/>
      <w:numPr>
        <w:numId w:val="5"/>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qFormat/>
    <w:rsid w:val="005131D3"/>
    <w:pPr>
      <w:numPr>
        <w:ilvl w:val="1"/>
        <w:numId w:val="5"/>
      </w:numPr>
      <w:spacing w:after="120" w:line="240" w:lineRule="auto"/>
      <w:contextualSpacing w:val="0"/>
      <w:jc w:val="both"/>
    </w:pPr>
    <w:rPr>
      <w:rFonts w:asciiTheme="minorHAnsi" w:eastAsia="Times New Roman" w:hAnsiTheme="minorHAnsi" w:cs="Arial"/>
      <w:snapToGrid w:val="0"/>
      <w:sz w:val="24"/>
      <w:szCs w:val="24"/>
      <w:lang w:eastAsia="en-AU"/>
    </w:rPr>
  </w:style>
  <w:style w:type="paragraph" w:customStyle="1" w:styleId="BoxName">
    <w:name w:val="Box Name"/>
    <w:basedOn w:val="Normal"/>
    <w:qFormat/>
    <w:rsid w:val="002B667C"/>
    <w:pPr>
      <w:pBdr>
        <w:top w:val="single" w:sz="4" w:space="4" w:color="auto"/>
        <w:left w:val="single" w:sz="4" w:space="4" w:color="auto"/>
        <w:bottom w:val="single" w:sz="4" w:space="4" w:color="auto"/>
        <w:right w:val="single" w:sz="4" w:space="4" w:color="auto"/>
      </w:pBdr>
      <w:spacing w:after="120" w:line="240" w:lineRule="auto"/>
    </w:pPr>
    <w:rPr>
      <w:rFonts w:ascii="Franklin Gothic Medium" w:hAnsi="Franklin Gothic Medium"/>
      <w:sz w:val="21"/>
    </w:rPr>
  </w:style>
  <w:style w:type="character" w:customStyle="1" w:styleId="InstructionBulletpointChar">
    <w:name w:val="Instruction Bullet point Char"/>
    <w:basedOn w:val="DefaultParagraphFont"/>
    <w:link w:val="InstructionBulletpoint"/>
    <w:uiPriority w:val="3"/>
    <w:locked/>
    <w:rsid w:val="00107DCD"/>
    <w:rPr>
      <w:rFonts w:ascii="Calibri" w:hAnsi="Calibri" w:cs="Calibri"/>
      <w:color w:val="0070C0"/>
      <w:sz w:val="24"/>
    </w:rPr>
  </w:style>
  <w:style w:type="paragraph" w:customStyle="1" w:styleId="InstructionBulletpoint">
    <w:name w:val="Instruction Bullet point"/>
    <w:basedOn w:val="Normal"/>
    <w:link w:val="InstructionBulletpointChar"/>
    <w:uiPriority w:val="3"/>
    <w:qFormat/>
    <w:rsid w:val="00107DCD"/>
    <w:pPr>
      <w:numPr>
        <w:numId w:val="6"/>
      </w:numPr>
      <w:spacing w:after="120" w:line="240" w:lineRule="auto"/>
      <w:ind w:left="714" w:hanging="357"/>
    </w:pPr>
    <w:rPr>
      <w:rFonts w:ascii="Calibri" w:hAnsi="Calibri" w:cs="Calibri"/>
      <w:color w:val="0070C0"/>
      <w:sz w:val="24"/>
    </w:rPr>
  </w:style>
  <w:style w:type="character" w:customStyle="1" w:styleId="TableFooterChar">
    <w:name w:val="Table Footer Char"/>
    <w:link w:val="TableFooter"/>
    <w:locked/>
    <w:rsid w:val="007B0880"/>
    <w:rPr>
      <w:rFonts w:ascii="Arial Narrow" w:eastAsia="Times New Roman" w:hAnsi="Arial Narrow" w:cs="Arial"/>
      <w:sz w:val="18"/>
      <w:szCs w:val="20"/>
    </w:rPr>
  </w:style>
  <w:style w:type="paragraph" w:customStyle="1" w:styleId="TableFooter">
    <w:name w:val="Table Footer"/>
    <w:basedOn w:val="Normal"/>
    <w:link w:val="TableFooterChar"/>
    <w:qFormat/>
    <w:rsid w:val="007B0880"/>
    <w:pPr>
      <w:widowControl w:val="0"/>
      <w:snapToGrid w:val="0"/>
      <w:spacing w:after="240" w:line="240" w:lineRule="auto"/>
      <w:contextualSpacing/>
      <w:jc w:val="both"/>
    </w:pPr>
    <w:rPr>
      <w:rFonts w:ascii="Arial Narrow" w:eastAsia="Times New Roman" w:hAnsi="Arial Narrow" w:cs="Arial"/>
      <w:sz w:val="18"/>
      <w:szCs w:val="20"/>
    </w:rPr>
  </w:style>
  <w:style w:type="table" w:customStyle="1" w:styleId="PBACTableStyle">
    <w:name w:val="PBAC Table Style"/>
    <w:basedOn w:val="TableGrid10"/>
    <w:uiPriority w:val="99"/>
    <w:rsid w:val="007B0880"/>
    <w:pPr>
      <w:widowControl w:val="0"/>
      <w:spacing w:before="120" w:after="0" w:line="240" w:lineRule="auto"/>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Arial Narrow" w:hAnsi="Arial Narrow"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Arial Narrow" w:hAnsi="Arial Narrow"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Arial Narrow" w:hAnsi="Arial Narrow"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0">
    <w:name w:val="Table Grid 1"/>
    <w:basedOn w:val="TableNormal"/>
    <w:uiPriority w:val="99"/>
    <w:semiHidden/>
    <w:unhideWhenUsed/>
    <w:rsid w:val="007B08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MSACESParagraphChar">
    <w:name w:val="MSAC ES Paragraph Char"/>
    <w:basedOn w:val="DefaultParagraphFont"/>
    <w:link w:val="MSACESParagraph"/>
    <w:uiPriority w:val="1"/>
    <w:locked/>
    <w:rsid w:val="000B720C"/>
    <w:rPr>
      <w:rFonts w:ascii="Times New Roman" w:hAnsi="Times New Roman" w:cs="Times New Roman"/>
      <w:sz w:val="24"/>
    </w:rPr>
  </w:style>
  <w:style w:type="paragraph" w:customStyle="1" w:styleId="MSACESParagraph">
    <w:name w:val="MSAC ES Paragraph"/>
    <w:link w:val="MSACESParagraphChar"/>
    <w:uiPriority w:val="1"/>
    <w:qFormat/>
    <w:rsid w:val="000B720C"/>
    <w:pPr>
      <w:spacing w:after="240" w:line="240" w:lineRule="auto"/>
    </w:pPr>
    <w:rPr>
      <w:rFonts w:ascii="Times New Roman" w:hAnsi="Times New Roman" w:cs="Times New Roman"/>
      <w:sz w:val="24"/>
    </w:rPr>
  </w:style>
  <w:style w:type="paragraph" w:styleId="FootnoteText">
    <w:name w:val="footnote text"/>
    <w:basedOn w:val="Normal"/>
    <w:link w:val="FootnoteTextChar"/>
    <w:unhideWhenUsed/>
    <w:rsid w:val="00804632"/>
    <w:pPr>
      <w:spacing w:after="0" w:line="240" w:lineRule="auto"/>
    </w:pPr>
    <w:rPr>
      <w:rFonts w:asciiTheme="minorHAnsi" w:hAnsiTheme="minorHAnsi"/>
      <w:sz w:val="18"/>
      <w:szCs w:val="20"/>
    </w:rPr>
  </w:style>
  <w:style w:type="character" w:customStyle="1" w:styleId="FootnoteTextChar">
    <w:name w:val="Footnote Text Char"/>
    <w:basedOn w:val="DefaultParagraphFont"/>
    <w:link w:val="FootnoteText"/>
    <w:uiPriority w:val="99"/>
    <w:rsid w:val="00804632"/>
    <w:rPr>
      <w:sz w:val="18"/>
      <w:szCs w:val="20"/>
    </w:rPr>
  </w:style>
  <w:style w:type="character" w:styleId="FootnoteReference">
    <w:name w:val="footnote reference"/>
    <w:basedOn w:val="DefaultParagraphFont"/>
    <w:unhideWhenUsed/>
    <w:rsid w:val="00804632"/>
    <w:rPr>
      <w:vertAlign w:val="superscript"/>
    </w:rPr>
  </w:style>
  <w:style w:type="paragraph" w:customStyle="1" w:styleId="TableFigNoteHanging">
    <w:name w:val="TableFigNoteHanging"/>
    <w:basedOn w:val="TableFigNoteHangingLast"/>
    <w:qFormat/>
    <w:rsid w:val="00804632"/>
    <w:pPr>
      <w:spacing w:after="0"/>
      <w:contextualSpacing w:val="0"/>
    </w:pPr>
    <w:rPr>
      <w:rFonts w:asciiTheme="minorHAnsi" w:hAnsiTheme="minorHAnsi"/>
    </w:rPr>
  </w:style>
  <w:style w:type="table" w:customStyle="1" w:styleId="TableGrid2">
    <w:name w:val="Table Grid2"/>
    <w:basedOn w:val="TableNormal"/>
    <w:next w:val="TableGrid"/>
    <w:uiPriority w:val="59"/>
    <w:rsid w:val="00804632"/>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boxheading">
    <w:name w:val="Summary box heading"/>
    <w:basedOn w:val="Normal"/>
    <w:rsid w:val="00666A58"/>
    <w:pPr>
      <w:spacing w:after="100" w:afterAutospacing="1"/>
      <w:jc w:val="both"/>
    </w:pPr>
    <w:rPr>
      <w:rFonts w:ascii="Arial Narrow" w:eastAsia="Times New Roman" w:hAnsi="Arial Narrow" w:cs="Tahoma"/>
      <w:b/>
      <w:lang w:eastAsia="en-AU"/>
    </w:rPr>
  </w:style>
  <w:style w:type="paragraph" w:customStyle="1" w:styleId="TableText1">
    <w:name w:val="TableText"/>
    <w:basedOn w:val="Normal"/>
    <w:link w:val="TableTextChar1"/>
    <w:rsid w:val="001C2A48"/>
    <w:pPr>
      <w:keepNext/>
      <w:spacing w:before="40" w:after="40"/>
      <w:jc w:val="both"/>
    </w:pPr>
    <w:rPr>
      <w:rFonts w:ascii="Arial Narrow" w:eastAsia="Times New Roman" w:hAnsi="Arial Narrow" w:cs="Tahoma"/>
      <w:sz w:val="18"/>
      <w:lang w:eastAsia="en-AU"/>
    </w:rPr>
  </w:style>
  <w:style w:type="character" w:customStyle="1" w:styleId="TableTextChar1">
    <w:name w:val="TableText Char"/>
    <w:link w:val="TableText1"/>
    <w:rsid w:val="001C2A48"/>
    <w:rPr>
      <w:rFonts w:ascii="Arial Narrow" w:eastAsia="Times New Roman" w:hAnsi="Arial Narrow" w:cs="Tahoma"/>
      <w:sz w:val="18"/>
      <w:lang w:eastAsia="en-AU"/>
    </w:rPr>
  </w:style>
  <w:style w:type="paragraph" w:customStyle="1" w:styleId="References">
    <w:name w:val="References"/>
    <w:basedOn w:val="Normal"/>
    <w:rsid w:val="001C2A48"/>
    <w:pPr>
      <w:keepLines/>
      <w:spacing w:after="240" w:line="312" w:lineRule="auto"/>
      <w:ind w:left="1440" w:hanging="720"/>
    </w:pPr>
    <w:rPr>
      <w:rFonts w:ascii="Calibri" w:eastAsia="Times New Roman" w:hAnsi="Calibri" w:cs="Tahoma"/>
      <w:lang w:eastAsia="en-AU"/>
    </w:rPr>
  </w:style>
  <w:style w:type="paragraph" w:styleId="Title">
    <w:name w:val="Title"/>
    <w:basedOn w:val="Normal"/>
    <w:next w:val="Normal"/>
    <w:link w:val="TitleChar"/>
    <w:uiPriority w:val="10"/>
    <w:qFormat/>
    <w:rsid w:val="00772829"/>
    <w:pPr>
      <w:spacing w:before="480" w:after="240" w:line="240" w:lineRule="auto"/>
      <w:jc w:val="center"/>
    </w:pPr>
    <w:rPr>
      <w:rFonts w:ascii="Arial" w:eastAsia="Times New Roman" w:hAnsi="Arial" w:cs="Arial"/>
      <w:b/>
      <w:bCs/>
      <w:color w:val="000080"/>
      <w:sz w:val="36"/>
      <w:szCs w:val="36"/>
      <w:lang w:eastAsia="en-AU"/>
    </w:rPr>
  </w:style>
  <w:style w:type="character" w:customStyle="1" w:styleId="TitleChar">
    <w:name w:val="Title Char"/>
    <w:basedOn w:val="DefaultParagraphFont"/>
    <w:link w:val="Title"/>
    <w:uiPriority w:val="10"/>
    <w:rsid w:val="00772829"/>
    <w:rPr>
      <w:rFonts w:ascii="Arial" w:eastAsia="Times New Roman" w:hAnsi="Arial" w:cs="Arial"/>
      <w:b/>
      <w:bCs/>
      <w:color w:val="000080"/>
      <w:sz w:val="36"/>
      <w:szCs w:val="36"/>
      <w:lang w:eastAsia="en-AU"/>
    </w:rPr>
  </w:style>
  <w:style w:type="paragraph" w:styleId="Subtitle">
    <w:name w:val="Subtitle"/>
    <w:basedOn w:val="Normal"/>
    <w:next w:val="Normal"/>
    <w:link w:val="SubtitleChar"/>
    <w:qFormat/>
    <w:rsid w:val="00772829"/>
    <w:pPr>
      <w:spacing w:after="240" w:line="240" w:lineRule="auto"/>
      <w:jc w:val="center"/>
    </w:pPr>
    <w:rPr>
      <w:rFonts w:ascii="Arial" w:eastAsia="Times New Roman" w:hAnsi="Arial" w:cs="Arial"/>
      <w:b/>
      <w:bCs/>
      <w:i/>
      <w:color w:val="000080"/>
      <w:sz w:val="28"/>
      <w:szCs w:val="28"/>
      <w:lang w:eastAsia="en-AU"/>
    </w:rPr>
  </w:style>
  <w:style w:type="character" w:customStyle="1" w:styleId="SubtitleChar">
    <w:name w:val="Subtitle Char"/>
    <w:basedOn w:val="DefaultParagraphFont"/>
    <w:link w:val="Subtitle"/>
    <w:rsid w:val="00772829"/>
    <w:rPr>
      <w:rFonts w:ascii="Arial" w:eastAsia="Times New Roman" w:hAnsi="Arial" w:cs="Arial"/>
      <w:b/>
      <w:bCs/>
      <w:i/>
      <w:color w:val="000080"/>
      <w:sz w:val="28"/>
      <w:szCs w:val="28"/>
      <w:lang w:eastAsia="en-AU"/>
    </w:rPr>
  </w:style>
  <w:style w:type="paragraph" w:customStyle="1" w:styleId="ESHeading1">
    <w:name w:val="ES Heading1"/>
    <w:basedOn w:val="Heading2"/>
    <w:next w:val="Normal"/>
    <w:qFormat/>
    <w:rsid w:val="002C70CE"/>
    <w:pPr>
      <w:numPr>
        <w:ilvl w:val="0"/>
        <w:numId w:val="7"/>
      </w:numPr>
      <w:spacing w:before="240"/>
      <w:ind w:left="2154" w:hanging="357"/>
    </w:pPr>
  </w:style>
  <w:style w:type="paragraph" w:customStyle="1" w:styleId="NormalBeforeBullet">
    <w:name w:val="Normal Before Bullet"/>
    <w:basedOn w:val="Normal"/>
    <w:qFormat/>
    <w:rsid w:val="00091C59"/>
    <w:pPr>
      <w:keepNext/>
      <w:spacing w:after="120" w:line="240" w:lineRule="auto"/>
    </w:pPr>
    <w:rPr>
      <w:rFonts w:asciiTheme="minorHAnsi" w:hAnsiTheme="minorHAnsi"/>
    </w:rPr>
  </w:style>
  <w:style w:type="paragraph" w:customStyle="1" w:styleId="Dash">
    <w:name w:val="Dash"/>
    <w:basedOn w:val="Bullet"/>
    <w:qFormat/>
    <w:rsid w:val="00091C59"/>
    <w:pPr>
      <w:numPr>
        <w:numId w:val="8"/>
      </w:numPr>
      <w:spacing w:after="40"/>
      <w:ind w:left="714" w:hanging="357"/>
    </w:pPr>
  </w:style>
  <w:style w:type="paragraph" w:customStyle="1" w:styleId="Instructionaltext">
    <w:name w:val="Instructional text"/>
    <w:basedOn w:val="Normal"/>
    <w:link w:val="InstructionaltextChar"/>
    <w:qFormat/>
    <w:rsid w:val="00E436A2"/>
    <w:rPr>
      <w:color w:val="258221"/>
    </w:rPr>
  </w:style>
  <w:style w:type="character" w:customStyle="1" w:styleId="UnresolvedMention1">
    <w:name w:val="Unresolved Mention1"/>
    <w:basedOn w:val="DefaultParagraphFont"/>
    <w:uiPriority w:val="99"/>
    <w:semiHidden/>
    <w:unhideWhenUsed/>
    <w:rsid w:val="00997BA8"/>
    <w:rPr>
      <w:color w:val="605E5C"/>
      <w:shd w:val="clear" w:color="auto" w:fill="E1DFDD"/>
    </w:rPr>
  </w:style>
  <w:style w:type="character" w:customStyle="1" w:styleId="InstructionaltextChar">
    <w:name w:val="Instructional text Char"/>
    <w:basedOn w:val="DefaultParagraphFont"/>
    <w:link w:val="Instructionaltext"/>
    <w:rsid w:val="00DF39E9"/>
    <w:rPr>
      <w:rFonts w:ascii="Franklin Gothic Book" w:hAnsi="Franklin Gothic Book"/>
      <w:color w:val="258221"/>
    </w:rPr>
  </w:style>
  <w:style w:type="paragraph" w:customStyle="1" w:styleId="Instructionaltext-bullet">
    <w:name w:val="Instructional text - bullet"/>
    <w:basedOn w:val="Instructionaltext"/>
    <w:qFormat/>
    <w:rsid w:val="002463A6"/>
    <w:pPr>
      <w:numPr>
        <w:numId w:val="11"/>
      </w:numPr>
      <w:spacing w:before="0" w:after="0"/>
    </w:pPr>
  </w:style>
  <w:style w:type="paragraph" w:customStyle="1" w:styleId="Instructionaltext-afterfiguretable">
    <w:name w:val="Instructional text - after figure/table"/>
    <w:basedOn w:val="Instructionaltext"/>
    <w:qFormat/>
    <w:rsid w:val="00B151CF"/>
    <w:pPr>
      <w:spacing w:before="360"/>
    </w:pPr>
  </w:style>
  <w:style w:type="paragraph" w:customStyle="1" w:styleId="Guidelinescross-ref">
    <w:name w:val="Guidelines cross-ref"/>
    <w:basedOn w:val="Normal"/>
    <w:qFormat/>
    <w:rsid w:val="005B7D6C"/>
    <w:pPr>
      <w:spacing w:before="240" w:after="240"/>
    </w:pPr>
    <w:rPr>
      <w:b/>
      <w:color w:val="0070C0"/>
      <w:sz w:val="24"/>
    </w:rPr>
  </w:style>
  <w:style w:type="paragraph" w:styleId="Revision">
    <w:name w:val="Revision"/>
    <w:hidden/>
    <w:uiPriority w:val="99"/>
    <w:semiHidden/>
    <w:rsid w:val="00610ABA"/>
    <w:pPr>
      <w:spacing w:after="0" w:line="240" w:lineRule="auto"/>
    </w:pPr>
    <w:rPr>
      <w:rFonts w:ascii="Franklin Gothic Book" w:hAnsi="Franklin Gothic Book"/>
    </w:rPr>
  </w:style>
  <w:style w:type="character" w:customStyle="1" w:styleId="UnresolvedMention2">
    <w:name w:val="Unresolved Mention2"/>
    <w:basedOn w:val="DefaultParagraphFont"/>
    <w:uiPriority w:val="99"/>
    <w:semiHidden/>
    <w:unhideWhenUsed/>
    <w:rsid w:val="00223664"/>
    <w:rPr>
      <w:color w:val="605E5C"/>
      <w:shd w:val="clear" w:color="auto" w:fill="E1DFDD"/>
    </w:rPr>
  </w:style>
  <w:style w:type="numbering" w:customStyle="1" w:styleId="NoList1">
    <w:name w:val="No List1"/>
    <w:next w:val="NoList"/>
    <w:uiPriority w:val="99"/>
    <w:semiHidden/>
    <w:unhideWhenUsed/>
    <w:rsid w:val="00320DAB"/>
  </w:style>
  <w:style w:type="paragraph" w:customStyle="1" w:styleId="Legend">
    <w:name w:val="Legend"/>
    <w:basedOn w:val="Normal"/>
    <w:link w:val="LegendChar"/>
    <w:qFormat/>
    <w:rsid w:val="00295890"/>
    <w:pPr>
      <w:spacing w:before="60" w:after="60" w:line="240" w:lineRule="auto"/>
    </w:pPr>
    <w:rPr>
      <w:rFonts w:ascii="Arial" w:eastAsia="MS Mincho" w:hAnsi="Arial" w:cs="Arial"/>
      <w:color w:val="000000" w:themeColor="text1"/>
      <w:sz w:val="18"/>
      <w:szCs w:val="18"/>
      <w:lang w:val="en-GB"/>
    </w:rPr>
  </w:style>
  <w:style w:type="character" w:customStyle="1" w:styleId="LegendChar">
    <w:name w:val="Legend Char"/>
    <w:basedOn w:val="DefaultParagraphFont"/>
    <w:link w:val="Legend"/>
    <w:rsid w:val="00295890"/>
    <w:rPr>
      <w:rFonts w:ascii="Arial" w:eastAsia="MS Mincho" w:hAnsi="Arial" w:cs="Arial"/>
      <w:color w:val="000000" w:themeColor="text1"/>
      <w:sz w:val="18"/>
      <w:szCs w:val="18"/>
      <w:lang w:val="en-GB"/>
    </w:rPr>
  </w:style>
  <w:style w:type="table" w:customStyle="1" w:styleId="CMATableTemplate1">
    <w:name w:val="CMA Table Template1"/>
    <w:basedOn w:val="TableNormal"/>
    <w:next w:val="TableGrid"/>
    <w:uiPriority w:val="39"/>
    <w:rsid w:val="00155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52A7C"/>
    <w:rPr>
      <w:color w:val="605E5C"/>
      <w:shd w:val="clear" w:color="auto" w:fill="E1DFDD"/>
    </w:rPr>
  </w:style>
  <w:style w:type="table" w:customStyle="1" w:styleId="CMATableTemplate2">
    <w:name w:val="CMA Table Template2"/>
    <w:basedOn w:val="TableNormal"/>
    <w:next w:val="TableGrid"/>
    <w:uiPriority w:val="39"/>
    <w:rsid w:val="00B5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0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50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44EFD"/>
  </w:style>
  <w:style w:type="character" w:customStyle="1" w:styleId="normaltextrun">
    <w:name w:val="normaltextrun"/>
    <w:basedOn w:val="DefaultParagraphFont"/>
    <w:rsid w:val="00F66E8F"/>
  </w:style>
  <w:style w:type="paragraph" w:customStyle="1" w:styleId="TableDash">
    <w:name w:val="TableDash"/>
    <w:basedOn w:val="TableText1"/>
    <w:rsid w:val="00E0227E"/>
    <w:pPr>
      <w:numPr>
        <w:numId w:val="35"/>
      </w:numPr>
      <w:tabs>
        <w:tab w:val="clear" w:pos="216"/>
        <w:tab w:val="num" w:pos="432"/>
      </w:tabs>
      <w:spacing w:before="60" w:after="60" w:line="240" w:lineRule="auto"/>
      <w:jc w:val="left"/>
    </w:pPr>
    <w:rPr>
      <w:rFonts w:ascii="Franklin Gothic Book" w:hAnsi="Franklin Gothic Book" w:cs="Times New Roman"/>
      <w:color w:val="000000"/>
      <w:sz w:val="21"/>
      <w:szCs w:val="21"/>
    </w:rPr>
  </w:style>
  <w:style w:type="paragraph" w:customStyle="1" w:styleId="BulletBeforeDash">
    <w:name w:val="BulletBeforeDash"/>
    <w:basedOn w:val="Normal"/>
    <w:rsid w:val="00E0227E"/>
    <w:pPr>
      <w:numPr>
        <w:numId w:val="36"/>
      </w:numPr>
      <w:spacing w:before="0" w:after="0" w:line="240" w:lineRule="auto"/>
    </w:pPr>
    <w:rPr>
      <w:rFonts w:eastAsia="Times New Roman" w:cs="Times New Roman"/>
      <w:color w:val="000000"/>
      <w:szCs w:val="20"/>
      <w:lang w:eastAsia="en-AU"/>
    </w:rPr>
  </w:style>
  <w:style w:type="paragraph" w:customStyle="1" w:styleId="BulletLast">
    <w:name w:val="BulletLast"/>
    <w:basedOn w:val="Bullet"/>
    <w:qFormat/>
    <w:rsid w:val="00E0227E"/>
    <w:pPr>
      <w:tabs>
        <w:tab w:val="num" w:pos="360"/>
      </w:tabs>
      <w:spacing w:before="0" w:after="240"/>
      <w:ind w:left="360"/>
    </w:pPr>
    <w:rPr>
      <w:rFonts w:ascii="Franklin Gothic Book" w:eastAsia="Times New Roman" w:hAnsi="Franklin Gothic Book" w:cs="Times New Roman"/>
      <w:color w:val="000000"/>
      <w:szCs w:val="20"/>
      <w:lang w:eastAsia="en-AU"/>
    </w:rPr>
  </w:style>
  <w:style w:type="paragraph" w:customStyle="1" w:styleId="NormalBeforeBullet0">
    <w:name w:val="NormalBeforeBullet"/>
    <w:basedOn w:val="Normal"/>
    <w:qFormat/>
    <w:rsid w:val="00E0227E"/>
    <w:pPr>
      <w:keepNext/>
      <w:spacing w:before="0" w:after="120" w:line="240" w:lineRule="auto"/>
    </w:pPr>
    <w:rPr>
      <w:rFonts w:eastAsia="Times New Roman" w:cs="Times New Roman"/>
      <w:color w:val="000000"/>
      <w:szCs w:val="20"/>
      <w:lang w:eastAsia="en-AU"/>
    </w:rPr>
  </w:style>
  <w:style w:type="paragraph" w:customStyle="1" w:styleId="BoxName0">
    <w:name w:val="BoxName"/>
    <w:basedOn w:val="Normal"/>
    <w:rsid w:val="00E0227E"/>
    <w:pPr>
      <w:keepNext/>
      <w:pBdr>
        <w:top w:val="single" w:sz="4" w:space="4" w:color="000000"/>
        <w:left w:val="single" w:sz="4" w:space="4" w:color="000000"/>
        <w:bottom w:val="single" w:sz="4" w:space="4" w:color="000000"/>
        <w:right w:val="single" w:sz="4" w:space="4" w:color="000000"/>
      </w:pBdr>
      <w:spacing w:before="240" w:after="240" w:line="240" w:lineRule="auto"/>
      <w:ind w:left="1077" w:hanging="1077"/>
    </w:pPr>
    <w:rPr>
      <w:rFonts w:eastAsia="Times New Roman" w:cs="Times New Roman"/>
      <w:b/>
      <w:bCs/>
      <w:color w:val="000000"/>
      <w:sz w:val="24"/>
      <w:szCs w:val="20"/>
      <w:lang w:eastAsia="en-AU"/>
    </w:rPr>
  </w:style>
  <w:style w:type="paragraph" w:customStyle="1" w:styleId="BoxHeading">
    <w:name w:val="BoxHeading"/>
    <w:basedOn w:val="Normal"/>
    <w:rsid w:val="00E0227E"/>
    <w:pPr>
      <w:keepNext/>
      <w:pBdr>
        <w:top w:val="single" w:sz="4" w:space="4" w:color="000000"/>
        <w:left w:val="single" w:sz="4" w:space="4" w:color="000000"/>
        <w:bottom w:val="single" w:sz="4" w:space="4" w:color="000000"/>
        <w:right w:val="single" w:sz="4" w:space="4" w:color="000000"/>
      </w:pBdr>
      <w:spacing w:after="60" w:line="240" w:lineRule="auto"/>
    </w:pPr>
    <w:rPr>
      <w:rFonts w:eastAsia="Times New Roman" w:cs="Times New Roman"/>
      <w:b/>
      <w:bCs/>
      <w:color w:val="000000"/>
      <w:szCs w:val="20"/>
      <w:lang w:eastAsia="en-AU"/>
    </w:rPr>
  </w:style>
  <w:style w:type="paragraph" w:customStyle="1" w:styleId="BoxBullet">
    <w:name w:val="BoxBullet"/>
    <w:basedOn w:val="Normal"/>
    <w:rsid w:val="00E0227E"/>
    <w:pPr>
      <w:numPr>
        <w:numId w:val="37"/>
      </w:numPr>
      <w:pBdr>
        <w:top w:val="single" w:sz="4" w:space="4" w:color="000000"/>
        <w:left w:val="single" w:sz="4" w:space="4" w:color="000000"/>
        <w:bottom w:val="single" w:sz="4" w:space="4" w:color="000000"/>
        <w:right w:val="single" w:sz="4" w:space="4" w:color="000000"/>
      </w:pBdr>
      <w:spacing w:before="0" w:after="120" w:line="240" w:lineRule="auto"/>
    </w:pPr>
    <w:rPr>
      <w:rFonts w:eastAsia="Times New Roman" w:cs="Times New Roman"/>
      <w:color w:val="000000"/>
      <w:szCs w:val="20"/>
      <w:lang w:eastAsia="en-AU"/>
    </w:rPr>
  </w:style>
  <w:style w:type="paragraph" w:customStyle="1" w:styleId="Default">
    <w:name w:val="Default"/>
    <w:rsid w:val="004870F1"/>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styleId="BodyText">
    <w:name w:val="Body Text"/>
    <w:basedOn w:val="Normal"/>
    <w:link w:val="BodyTextChar"/>
    <w:rsid w:val="004870F1"/>
    <w:pPr>
      <w:spacing w:before="0" w:after="0" w:line="312" w:lineRule="auto"/>
    </w:pPr>
    <w:rPr>
      <w:rFonts w:ascii="Helv" w:eastAsia="Times New Roman" w:hAnsi="Helv" w:cs="Tahoma"/>
      <w:b/>
      <w:i/>
      <w:snapToGrid w:val="0"/>
      <w:color w:val="000000"/>
      <w:sz w:val="28"/>
    </w:rPr>
  </w:style>
  <w:style w:type="character" w:customStyle="1" w:styleId="BodyTextChar">
    <w:name w:val="Body Text Char"/>
    <w:basedOn w:val="DefaultParagraphFont"/>
    <w:link w:val="BodyText"/>
    <w:rsid w:val="004870F1"/>
    <w:rPr>
      <w:rFonts w:ascii="Helv" w:eastAsia="Times New Roman" w:hAnsi="Helv" w:cs="Tahoma"/>
      <w:b/>
      <w:i/>
      <w:snapToGrid w:val="0"/>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5403">
      <w:bodyDiv w:val="1"/>
      <w:marLeft w:val="0"/>
      <w:marRight w:val="0"/>
      <w:marTop w:val="0"/>
      <w:marBottom w:val="0"/>
      <w:divBdr>
        <w:top w:val="none" w:sz="0" w:space="0" w:color="auto"/>
        <w:left w:val="none" w:sz="0" w:space="0" w:color="auto"/>
        <w:bottom w:val="none" w:sz="0" w:space="0" w:color="auto"/>
        <w:right w:val="none" w:sz="0" w:space="0" w:color="auto"/>
      </w:divBdr>
    </w:div>
    <w:div w:id="74130392">
      <w:bodyDiv w:val="1"/>
      <w:marLeft w:val="0"/>
      <w:marRight w:val="0"/>
      <w:marTop w:val="0"/>
      <w:marBottom w:val="0"/>
      <w:divBdr>
        <w:top w:val="none" w:sz="0" w:space="0" w:color="auto"/>
        <w:left w:val="none" w:sz="0" w:space="0" w:color="auto"/>
        <w:bottom w:val="none" w:sz="0" w:space="0" w:color="auto"/>
        <w:right w:val="none" w:sz="0" w:space="0" w:color="auto"/>
      </w:divBdr>
    </w:div>
    <w:div w:id="84569652">
      <w:bodyDiv w:val="1"/>
      <w:marLeft w:val="0"/>
      <w:marRight w:val="0"/>
      <w:marTop w:val="0"/>
      <w:marBottom w:val="0"/>
      <w:divBdr>
        <w:top w:val="none" w:sz="0" w:space="0" w:color="auto"/>
        <w:left w:val="none" w:sz="0" w:space="0" w:color="auto"/>
        <w:bottom w:val="none" w:sz="0" w:space="0" w:color="auto"/>
        <w:right w:val="none" w:sz="0" w:space="0" w:color="auto"/>
      </w:divBdr>
    </w:div>
    <w:div w:id="174998036">
      <w:bodyDiv w:val="1"/>
      <w:marLeft w:val="0"/>
      <w:marRight w:val="0"/>
      <w:marTop w:val="0"/>
      <w:marBottom w:val="0"/>
      <w:divBdr>
        <w:top w:val="none" w:sz="0" w:space="0" w:color="auto"/>
        <w:left w:val="none" w:sz="0" w:space="0" w:color="auto"/>
        <w:bottom w:val="none" w:sz="0" w:space="0" w:color="auto"/>
        <w:right w:val="none" w:sz="0" w:space="0" w:color="auto"/>
      </w:divBdr>
    </w:div>
    <w:div w:id="184029289">
      <w:bodyDiv w:val="1"/>
      <w:marLeft w:val="0"/>
      <w:marRight w:val="0"/>
      <w:marTop w:val="0"/>
      <w:marBottom w:val="0"/>
      <w:divBdr>
        <w:top w:val="none" w:sz="0" w:space="0" w:color="auto"/>
        <w:left w:val="none" w:sz="0" w:space="0" w:color="auto"/>
        <w:bottom w:val="none" w:sz="0" w:space="0" w:color="auto"/>
        <w:right w:val="none" w:sz="0" w:space="0" w:color="auto"/>
      </w:divBdr>
    </w:div>
    <w:div w:id="201284710">
      <w:bodyDiv w:val="1"/>
      <w:marLeft w:val="0"/>
      <w:marRight w:val="0"/>
      <w:marTop w:val="0"/>
      <w:marBottom w:val="0"/>
      <w:divBdr>
        <w:top w:val="none" w:sz="0" w:space="0" w:color="auto"/>
        <w:left w:val="none" w:sz="0" w:space="0" w:color="auto"/>
        <w:bottom w:val="none" w:sz="0" w:space="0" w:color="auto"/>
        <w:right w:val="none" w:sz="0" w:space="0" w:color="auto"/>
      </w:divBdr>
    </w:div>
    <w:div w:id="206991689">
      <w:bodyDiv w:val="1"/>
      <w:marLeft w:val="0"/>
      <w:marRight w:val="0"/>
      <w:marTop w:val="0"/>
      <w:marBottom w:val="0"/>
      <w:divBdr>
        <w:top w:val="none" w:sz="0" w:space="0" w:color="auto"/>
        <w:left w:val="none" w:sz="0" w:space="0" w:color="auto"/>
        <w:bottom w:val="none" w:sz="0" w:space="0" w:color="auto"/>
        <w:right w:val="none" w:sz="0" w:space="0" w:color="auto"/>
      </w:divBdr>
    </w:div>
    <w:div w:id="240987840">
      <w:bodyDiv w:val="1"/>
      <w:marLeft w:val="0"/>
      <w:marRight w:val="0"/>
      <w:marTop w:val="0"/>
      <w:marBottom w:val="0"/>
      <w:divBdr>
        <w:top w:val="none" w:sz="0" w:space="0" w:color="auto"/>
        <w:left w:val="none" w:sz="0" w:space="0" w:color="auto"/>
        <w:bottom w:val="none" w:sz="0" w:space="0" w:color="auto"/>
        <w:right w:val="none" w:sz="0" w:space="0" w:color="auto"/>
      </w:divBdr>
    </w:div>
    <w:div w:id="259148225">
      <w:bodyDiv w:val="1"/>
      <w:marLeft w:val="0"/>
      <w:marRight w:val="0"/>
      <w:marTop w:val="0"/>
      <w:marBottom w:val="0"/>
      <w:divBdr>
        <w:top w:val="none" w:sz="0" w:space="0" w:color="auto"/>
        <w:left w:val="none" w:sz="0" w:space="0" w:color="auto"/>
        <w:bottom w:val="none" w:sz="0" w:space="0" w:color="auto"/>
        <w:right w:val="none" w:sz="0" w:space="0" w:color="auto"/>
      </w:divBdr>
    </w:div>
    <w:div w:id="381249859">
      <w:bodyDiv w:val="1"/>
      <w:marLeft w:val="0"/>
      <w:marRight w:val="0"/>
      <w:marTop w:val="0"/>
      <w:marBottom w:val="0"/>
      <w:divBdr>
        <w:top w:val="none" w:sz="0" w:space="0" w:color="auto"/>
        <w:left w:val="none" w:sz="0" w:space="0" w:color="auto"/>
        <w:bottom w:val="none" w:sz="0" w:space="0" w:color="auto"/>
        <w:right w:val="none" w:sz="0" w:space="0" w:color="auto"/>
      </w:divBdr>
    </w:div>
    <w:div w:id="388959748">
      <w:bodyDiv w:val="1"/>
      <w:marLeft w:val="0"/>
      <w:marRight w:val="0"/>
      <w:marTop w:val="0"/>
      <w:marBottom w:val="0"/>
      <w:divBdr>
        <w:top w:val="none" w:sz="0" w:space="0" w:color="auto"/>
        <w:left w:val="none" w:sz="0" w:space="0" w:color="auto"/>
        <w:bottom w:val="none" w:sz="0" w:space="0" w:color="auto"/>
        <w:right w:val="none" w:sz="0" w:space="0" w:color="auto"/>
      </w:divBdr>
    </w:div>
    <w:div w:id="393283070">
      <w:bodyDiv w:val="1"/>
      <w:marLeft w:val="0"/>
      <w:marRight w:val="0"/>
      <w:marTop w:val="0"/>
      <w:marBottom w:val="0"/>
      <w:divBdr>
        <w:top w:val="none" w:sz="0" w:space="0" w:color="auto"/>
        <w:left w:val="none" w:sz="0" w:space="0" w:color="auto"/>
        <w:bottom w:val="none" w:sz="0" w:space="0" w:color="auto"/>
        <w:right w:val="none" w:sz="0" w:space="0" w:color="auto"/>
      </w:divBdr>
    </w:div>
    <w:div w:id="414280912">
      <w:bodyDiv w:val="1"/>
      <w:marLeft w:val="0"/>
      <w:marRight w:val="0"/>
      <w:marTop w:val="0"/>
      <w:marBottom w:val="0"/>
      <w:divBdr>
        <w:top w:val="none" w:sz="0" w:space="0" w:color="auto"/>
        <w:left w:val="none" w:sz="0" w:space="0" w:color="auto"/>
        <w:bottom w:val="none" w:sz="0" w:space="0" w:color="auto"/>
        <w:right w:val="none" w:sz="0" w:space="0" w:color="auto"/>
      </w:divBdr>
    </w:div>
    <w:div w:id="425276192">
      <w:bodyDiv w:val="1"/>
      <w:marLeft w:val="0"/>
      <w:marRight w:val="0"/>
      <w:marTop w:val="0"/>
      <w:marBottom w:val="0"/>
      <w:divBdr>
        <w:top w:val="none" w:sz="0" w:space="0" w:color="auto"/>
        <w:left w:val="none" w:sz="0" w:space="0" w:color="auto"/>
        <w:bottom w:val="none" w:sz="0" w:space="0" w:color="auto"/>
        <w:right w:val="none" w:sz="0" w:space="0" w:color="auto"/>
      </w:divBdr>
    </w:div>
    <w:div w:id="445393862">
      <w:bodyDiv w:val="1"/>
      <w:marLeft w:val="0"/>
      <w:marRight w:val="0"/>
      <w:marTop w:val="0"/>
      <w:marBottom w:val="0"/>
      <w:divBdr>
        <w:top w:val="none" w:sz="0" w:space="0" w:color="auto"/>
        <w:left w:val="none" w:sz="0" w:space="0" w:color="auto"/>
        <w:bottom w:val="none" w:sz="0" w:space="0" w:color="auto"/>
        <w:right w:val="none" w:sz="0" w:space="0" w:color="auto"/>
      </w:divBdr>
    </w:div>
    <w:div w:id="497383534">
      <w:bodyDiv w:val="1"/>
      <w:marLeft w:val="0"/>
      <w:marRight w:val="0"/>
      <w:marTop w:val="0"/>
      <w:marBottom w:val="0"/>
      <w:divBdr>
        <w:top w:val="none" w:sz="0" w:space="0" w:color="auto"/>
        <w:left w:val="none" w:sz="0" w:space="0" w:color="auto"/>
        <w:bottom w:val="none" w:sz="0" w:space="0" w:color="auto"/>
        <w:right w:val="none" w:sz="0" w:space="0" w:color="auto"/>
      </w:divBdr>
    </w:div>
    <w:div w:id="547684622">
      <w:bodyDiv w:val="1"/>
      <w:marLeft w:val="0"/>
      <w:marRight w:val="0"/>
      <w:marTop w:val="0"/>
      <w:marBottom w:val="0"/>
      <w:divBdr>
        <w:top w:val="none" w:sz="0" w:space="0" w:color="auto"/>
        <w:left w:val="none" w:sz="0" w:space="0" w:color="auto"/>
        <w:bottom w:val="none" w:sz="0" w:space="0" w:color="auto"/>
        <w:right w:val="none" w:sz="0" w:space="0" w:color="auto"/>
      </w:divBdr>
    </w:div>
    <w:div w:id="553857340">
      <w:bodyDiv w:val="1"/>
      <w:marLeft w:val="0"/>
      <w:marRight w:val="0"/>
      <w:marTop w:val="0"/>
      <w:marBottom w:val="0"/>
      <w:divBdr>
        <w:top w:val="none" w:sz="0" w:space="0" w:color="auto"/>
        <w:left w:val="none" w:sz="0" w:space="0" w:color="auto"/>
        <w:bottom w:val="none" w:sz="0" w:space="0" w:color="auto"/>
        <w:right w:val="none" w:sz="0" w:space="0" w:color="auto"/>
      </w:divBdr>
    </w:div>
    <w:div w:id="633798868">
      <w:bodyDiv w:val="1"/>
      <w:marLeft w:val="0"/>
      <w:marRight w:val="0"/>
      <w:marTop w:val="0"/>
      <w:marBottom w:val="0"/>
      <w:divBdr>
        <w:top w:val="none" w:sz="0" w:space="0" w:color="auto"/>
        <w:left w:val="none" w:sz="0" w:space="0" w:color="auto"/>
        <w:bottom w:val="none" w:sz="0" w:space="0" w:color="auto"/>
        <w:right w:val="none" w:sz="0" w:space="0" w:color="auto"/>
      </w:divBdr>
    </w:div>
    <w:div w:id="650017405">
      <w:bodyDiv w:val="1"/>
      <w:marLeft w:val="0"/>
      <w:marRight w:val="0"/>
      <w:marTop w:val="0"/>
      <w:marBottom w:val="0"/>
      <w:divBdr>
        <w:top w:val="none" w:sz="0" w:space="0" w:color="auto"/>
        <w:left w:val="none" w:sz="0" w:space="0" w:color="auto"/>
        <w:bottom w:val="none" w:sz="0" w:space="0" w:color="auto"/>
        <w:right w:val="none" w:sz="0" w:space="0" w:color="auto"/>
      </w:divBdr>
    </w:div>
    <w:div w:id="719669662">
      <w:bodyDiv w:val="1"/>
      <w:marLeft w:val="0"/>
      <w:marRight w:val="0"/>
      <w:marTop w:val="0"/>
      <w:marBottom w:val="0"/>
      <w:divBdr>
        <w:top w:val="none" w:sz="0" w:space="0" w:color="auto"/>
        <w:left w:val="none" w:sz="0" w:space="0" w:color="auto"/>
        <w:bottom w:val="none" w:sz="0" w:space="0" w:color="auto"/>
        <w:right w:val="none" w:sz="0" w:space="0" w:color="auto"/>
      </w:divBdr>
    </w:div>
    <w:div w:id="733554141">
      <w:bodyDiv w:val="1"/>
      <w:marLeft w:val="0"/>
      <w:marRight w:val="0"/>
      <w:marTop w:val="0"/>
      <w:marBottom w:val="0"/>
      <w:divBdr>
        <w:top w:val="none" w:sz="0" w:space="0" w:color="auto"/>
        <w:left w:val="none" w:sz="0" w:space="0" w:color="auto"/>
        <w:bottom w:val="none" w:sz="0" w:space="0" w:color="auto"/>
        <w:right w:val="none" w:sz="0" w:space="0" w:color="auto"/>
      </w:divBdr>
    </w:div>
    <w:div w:id="815755281">
      <w:bodyDiv w:val="1"/>
      <w:marLeft w:val="0"/>
      <w:marRight w:val="0"/>
      <w:marTop w:val="0"/>
      <w:marBottom w:val="0"/>
      <w:divBdr>
        <w:top w:val="none" w:sz="0" w:space="0" w:color="auto"/>
        <w:left w:val="none" w:sz="0" w:space="0" w:color="auto"/>
        <w:bottom w:val="none" w:sz="0" w:space="0" w:color="auto"/>
        <w:right w:val="none" w:sz="0" w:space="0" w:color="auto"/>
      </w:divBdr>
    </w:div>
    <w:div w:id="850949379">
      <w:bodyDiv w:val="1"/>
      <w:marLeft w:val="0"/>
      <w:marRight w:val="0"/>
      <w:marTop w:val="0"/>
      <w:marBottom w:val="0"/>
      <w:divBdr>
        <w:top w:val="none" w:sz="0" w:space="0" w:color="auto"/>
        <w:left w:val="none" w:sz="0" w:space="0" w:color="auto"/>
        <w:bottom w:val="none" w:sz="0" w:space="0" w:color="auto"/>
        <w:right w:val="none" w:sz="0" w:space="0" w:color="auto"/>
      </w:divBdr>
    </w:div>
    <w:div w:id="883716246">
      <w:bodyDiv w:val="1"/>
      <w:marLeft w:val="0"/>
      <w:marRight w:val="0"/>
      <w:marTop w:val="0"/>
      <w:marBottom w:val="0"/>
      <w:divBdr>
        <w:top w:val="none" w:sz="0" w:space="0" w:color="auto"/>
        <w:left w:val="none" w:sz="0" w:space="0" w:color="auto"/>
        <w:bottom w:val="none" w:sz="0" w:space="0" w:color="auto"/>
        <w:right w:val="none" w:sz="0" w:space="0" w:color="auto"/>
      </w:divBdr>
    </w:div>
    <w:div w:id="912742429">
      <w:bodyDiv w:val="1"/>
      <w:marLeft w:val="0"/>
      <w:marRight w:val="0"/>
      <w:marTop w:val="0"/>
      <w:marBottom w:val="0"/>
      <w:divBdr>
        <w:top w:val="none" w:sz="0" w:space="0" w:color="auto"/>
        <w:left w:val="none" w:sz="0" w:space="0" w:color="auto"/>
        <w:bottom w:val="none" w:sz="0" w:space="0" w:color="auto"/>
        <w:right w:val="none" w:sz="0" w:space="0" w:color="auto"/>
      </w:divBdr>
    </w:div>
    <w:div w:id="921065123">
      <w:bodyDiv w:val="1"/>
      <w:marLeft w:val="0"/>
      <w:marRight w:val="0"/>
      <w:marTop w:val="0"/>
      <w:marBottom w:val="0"/>
      <w:divBdr>
        <w:top w:val="none" w:sz="0" w:space="0" w:color="auto"/>
        <w:left w:val="none" w:sz="0" w:space="0" w:color="auto"/>
        <w:bottom w:val="none" w:sz="0" w:space="0" w:color="auto"/>
        <w:right w:val="none" w:sz="0" w:space="0" w:color="auto"/>
      </w:divBdr>
    </w:div>
    <w:div w:id="930047209">
      <w:bodyDiv w:val="1"/>
      <w:marLeft w:val="0"/>
      <w:marRight w:val="0"/>
      <w:marTop w:val="0"/>
      <w:marBottom w:val="0"/>
      <w:divBdr>
        <w:top w:val="none" w:sz="0" w:space="0" w:color="auto"/>
        <w:left w:val="none" w:sz="0" w:space="0" w:color="auto"/>
        <w:bottom w:val="none" w:sz="0" w:space="0" w:color="auto"/>
        <w:right w:val="none" w:sz="0" w:space="0" w:color="auto"/>
      </w:divBdr>
    </w:div>
    <w:div w:id="944847599">
      <w:bodyDiv w:val="1"/>
      <w:marLeft w:val="0"/>
      <w:marRight w:val="0"/>
      <w:marTop w:val="0"/>
      <w:marBottom w:val="0"/>
      <w:divBdr>
        <w:top w:val="none" w:sz="0" w:space="0" w:color="auto"/>
        <w:left w:val="none" w:sz="0" w:space="0" w:color="auto"/>
        <w:bottom w:val="none" w:sz="0" w:space="0" w:color="auto"/>
        <w:right w:val="none" w:sz="0" w:space="0" w:color="auto"/>
      </w:divBdr>
    </w:div>
    <w:div w:id="976447681">
      <w:bodyDiv w:val="1"/>
      <w:marLeft w:val="0"/>
      <w:marRight w:val="0"/>
      <w:marTop w:val="0"/>
      <w:marBottom w:val="0"/>
      <w:divBdr>
        <w:top w:val="none" w:sz="0" w:space="0" w:color="auto"/>
        <w:left w:val="none" w:sz="0" w:space="0" w:color="auto"/>
        <w:bottom w:val="none" w:sz="0" w:space="0" w:color="auto"/>
        <w:right w:val="none" w:sz="0" w:space="0" w:color="auto"/>
      </w:divBdr>
    </w:div>
    <w:div w:id="1019160309">
      <w:bodyDiv w:val="1"/>
      <w:marLeft w:val="0"/>
      <w:marRight w:val="0"/>
      <w:marTop w:val="0"/>
      <w:marBottom w:val="0"/>
      <w:divBdr>
        <w:top w:val="none" w:sz="0" w:space="0" w:color="auto"/>
        <w:left w:val="none" w:sz="0" w:space="0" w:color="auto"/>
        <w:bottom w:val="none" w:sz="0" w:space="0" w:color="auto"/>
        <w:right w:val="none" w:sz="0" w:space="0" w:color="auto"/>
      </w:divBdr>
    </w:div>
    <w:div w:id="1115448293">
      <w:bodyDiv w:val="1"/>
      <w:marLeft w:val="0"/>
      <w:marRight w:val="0"/>
      <w:marTop w:val="0"/>
      <w:marBottom w:val="0"/>
      <w:divBdr>
        <w:top w:val="none" w:sz="0" w:space="0" w:color="auto"/>
        <w:left w:val="none" w:sz="0" w:space="0" w:color="auto"/>
        <w:bottom w:val="none" w:sz="0" w:space="0" w:color="auto"/>
        <w:right w:val="none" w:sz="0" w:space="0" w:color="auto"/>
      </w:divBdr>
    </w:div>
    <w:div w:id="1117408241">
      <w:bodyDiv w:val="1"/>
      <w:marLeft w:val="0"/>
      <w:marRight w:val="0"/>
      <w:marTop w:val="0"/>
      <w:marBottom w:val="0"/>
      <w:divBdr>
        <w:top w:val="none" w:sz="0" w:space="0" w:color="auto"/>
        <w:left w:val="none" w:sz="0" w:space="0" w:color="auto"/>
        <w:bottom w:val="none" w:sz="0" w:space="0" w:color="auto"/>
        <w:right w:val="none" w:sz="0" w:space="0" w:color="auto"/>
      </w:divBdr>
    </w:div>
    <w:div w:id="1140272256">
      <w:bodyDiv w:val="1"/>
      <w:marLeft w:val="0"/>
      <w:marRight w:val="0"/>
      <w:marTop w:val="0"/>
      <w:marBottom w:val="0"/>
      <w:divBdr>
        <w:top w:val="none" w:sz="0" w:space="0" w:color="auto"/>
        <w:left w:val="none" w:sz="0" w:space="0" w:color="auto"/>
        <w:bottom w:val="none" w:sz="0" w:space="0" w:color="auto"/>
        <w:right w:val="none" w:sz="0" w:space="0" w:color="auto"/>
      </w:divBdr>
    </w:div>
    <w:div w:id="1171220333">
      <w:bodyDiv w:val="1"/>
      <w:marLeft w:val="0"/>
      <w:marRight w:val="0"/>
      <w:marTop w:val="0"/>
      <w:marBottom w:val="0"/>
      <w:divBdr>
        <w:top w:val="none" w:sz="0" w:space="0" w:color="auto"/>
        <w:left w:val="none" w:sz="0" w:space="0" w:color="auto"/>
        <w:bottom w:val="none" w:sz="0" w:space="0" w:color="auto"/>
        <w:right w:val="none" w:sz="0" w:space="0" w:color="auto"/>
      </w:divBdr>
    </w:div>
    <w:div w:id="1224098787">
      <w:bodyDiv w:val="1"/>
      <w:marLeft w:val="0"/>
      <w:marRight w:val="0"/>
      <w:marTop w:val="0"/>
      <w:marBottom w:val="0"/>
      <w:divBdr>
        <w:top w:val="none" w:sz="0" w:space="0" w:color="auto"/>
        <w:left w:val="none" w:sz="0" w:space="0" w:color="auto"/>
        <w:bottom w:val="none" w:sz="0" w:space="0" w:color="auto"/>
        <w:right w:val="none" w:sz="0" w:space="0" w:color="auto"/>
      </w:divBdr>
    </w:div>
    <w:div w:id="1229151570">
      <w:bodyDiv w:val="1"/>
      <w:marLeft w:val="0"/>
      <w:marRight w:val="0"/>
      <w:marTop w:val="0"/>
      <w:marBottom w:val="0"/>
      <w:divBdr>
        <w:top w:val="none" w:sz="0" w:space="0" w:color="auto"/>
        <w:left w:val="none" w:sz="0" w:space="0" w:color="auto"/>
        <w:bottom w:val="none" w:sz="0" w:space="0" w:color="auto"/>
        <w:right w:val="none" w:sz="0" w:space="0" w:color="auto"/>
      </w:divBdr>
    </w:div>
    <w:div w:id="1244218186">
      <w:bodyDiv w:val="1"/>
      <w:marLeft w:val="0"/>
      <w:marRight w:val="0"/>
      <w:marTop w:val="0"/>
      <w:marBottom w:val="0"/>
      <w:divBdr>
        <w:top w:val="none" w:sz="0" w:space="0" w:color="auto"/>
        <w:left w:val="none" w:sz="0" w:space="0" w:color="auto"/>
        <w:bottom w:val="none" w:sz="0" w:space="0" w:color="auto"/>
        <w:right w:val="none" w:sz="0" w:space="0" w:color="auto"/>
      </w:divBdr>
    </w:div>
    <w:div w:id="1256019463">
      <w:bodyDiv w:val="1"/>
      <w:marLeft w:val="0"/>
      <w:marRight w:val="0"/>
      <w:marTop w:val="0"/>
      <w:marBottom w:val="0"/>
      <w:divBdr>
        <w:top w:val="none" w:sz="0" w:space="0" w:color="auto"/>
        <w:left w:val="none" w:sz="0" w:space="0" w:color="auto"/>
        <w:bottom w:val="none" w:sz="0" w:space="0" w:color="auto"/>
        <w:right w:val="none" w:sz="0" w:space="0" w:color="auto"/>
      </w:divBdr>
    </w:div>
    <w:div w:id="1257448350">
      <w:bodyDiv w:val="1"/>
      <w:marLeft w:val="0"/>
      <w:marRight w:val="0"/>
      <w:marTop w:val="0"/>
      <w:marBottom w:val="0"/>
      <w:divBdr>
        <w:top w:val="none" w:sz="0" w:space="0" w:color="auto"/>
        <w:left w:val="none" w:sz="0" w:space="0" w:color="auto"/>
        <w:bottom w:val="none" w:sz="0" w:space="0" w:color="auto"/>
        <w:right w:val="none" w:sz="0" w:space="0" w:color="auto"/>
      </w:divBdr>
    </w:div>
    <w:div w:id="1260408255">
      <w:bodyDiv w:val="1"/>
      <w:marLeft w:val="0"/>
      <w:marRight w:val="0"/>
      <w:marTop w:val="0"/>
      <w:marBottom w:val="0"/>
      <w:divBdr>
        <w:top w:val="none" w:sz="0" w:space="0" w:color="auto"/>
        <w:left w:val="none" w:sz="0" w:space="0" w:color="auto"/>
        <w:bottom w:val="none" w:sz="0" w:space="0" w:color="auto"/>
        <w:right w:val="none" w:sz="0" w:space="0" w:color="auto"/>
      </w:divBdr>
    </w:div>
    <w:div w:id="1261797108">
      <w:bodyDiv w:val="1"/>
      <w:marLeft w:val="0"/>
      <w:marRight w:val="0"/>
      <w:marTop w:val="0"/>
      <w:marBottom w:val="0"/>
      <w:divBdr>
        <w:top w:val="none" w:sz="0" w:space="0" w:color="auto"/>
        <w:left w:val="none" w:sz="0" w:space="0" w:color="auto"/>
        <w:bottom w:val="none" w:sz="0" w:space="0" w:color="auto"/>
        <w:right w:val="none" w:sz="0" w:space="0" w:color="auto"/>
      </w:divBdr>
    </w:div>
    <w:div w:id="1285310076">
      <w:bodyDiv w:val="1"/>
      <w:marLeft w:val="0"/>
      <w:marRight w:val="0"/>
      <w:marTop w:val="0"/>
      <w:marBottom w:val="0"/>
      <w:divBdr>
        <w:top w:val="none" w:sz="0" w:space="0" w:color="auto"/>
        <w:left w:val="none" w:sz="0" w:space="0" w:color="auto"/>
        <w:bottom w:val="none" w:sz="0" w:space="0" w:color="auto"/>
        <w:right w:val="none" w:sz="0" w:space="0" w:color="auto"/>
      </w:divBdr>
    </w:div>
    <w:div w:id="1291789928">
      <w:bodyDiv w:val="1"/>
      <w:marLeft w:val="0"/>
      <w:marRight w:val="0"/>
      <w:marTop w:val="0"/>
      <w:marBottom w:val="0"/>
      <w:divBdr>
        <w:top w:val="none" w:sz="0" w:space="0" w:color="auto"/>
        <w:left w:val="none" w:sz="0" w:space="0" w:color="auto"/>
        <w:bottom w:val="none" w:sz="0" w:space="0" w:color="auto"/>
        <w:right w:val="none" w:sz="0" w:space="0" w:color="auto"/>
      </w:divBdr>
    </w:div>
    <w:div w:id="1308166079">
      <w:bodyDiv w:val="1"/>
      <w:marLeft w:val="0"/>
      <w:marRight w:val="0"/>
      <w:marTop w:val="0"/>
      <w:marBottom w:val="0"/>
      <w:divBdr>
        <w:top w:val="none" w:sz="0" w:space="0" w:color="auto"/>
        <w:left w:val="none" w:sz="0" w:space="0" w:color="auto"/>
        <w:bottom w:val="none" w:sz="0" w:space="0" w:color="auto"/>
        <w:right w:val="none" w:sz="0" w:space="0" w:color="auto"/>
      </w:divBdr>
    </w:div>
    <w:div w:id="1309745875">
      <w:bodyDiv w:val="1"/>
      <w:marLeft w:val="0"/>
      <w:marRight w:val="0"/>
      <w:marTop w:val="0"/>
      <w:marBottom w:val="0"/>
      <w:divBdr>
        <w:top w:val="none" w:sz="0" w:space="0" w:color="auto"/>
        <w:left w:val="none" w:sz="0" w:space="0" w:color="auto"/>
        <w:bottom w:val="none" w:sz="0" w:space="0" w:color="auto"/>
        <w:right w:val="none" w:sz="0" w:space="0" w:color="auto"/>
      </w:divBdr>
    </w:div>
    <w:div w:id="1320118329">
      <w:bodyDiv w:val="1"/>
      <w:marLeft w:val="0"/>
      <w:marRight w:val="0"/>
      <w:marTop w:val="0"/>
      <w:marBottom w:val="0"/>
      <w:divBdr>
        <w:top w:val="none" w:sz="0" w:space="0" w:color="auto"/>
        <w:left w:val="none" w:sz="0" w:space="0" w:color="auto"/>
        <w:bottom w:val="none" w:sz="0" w:space="0" w:color="auto"/>
        <w:right w:val="none" w:sz="0" w:space="0" w:color="auto"/>
      </w:divBdr>
    </w:div>
    <w:div w:id="1338461236">
      <w:bodyDiv w:val="1"/>
      <w:marLeft w:val="0"/>
      <w:marRight w:val="0"/>
      <w:marTop w:val="0"/>
      <w:marBottom w:val="0"/>
      <w:divBdr>
        <w:top w:val="none" w:sz="0" w:space="0" w:color="auto"/>
        <w:left w:val="none" w:sz="0" w:space="0" w:color="auto"/>
        <w:bottom w:val="none" w:sz="0" w:space="0" w:color="auto"/>
        <w:right w:val="none" w:sz="0" w:space="0" w:color="auto"/>
      </w:divBdr>
    </w:div>
    <w:div w:id="1339045467">
      <w:bodyDiv w:val="1"/>
      <w:marLeft w:val="0"/>
      <w:marRight w:val="0"/>
      <w:marTop w:val="0"/>
      <w:marBottom w:val="0"/>
      <w:divBdr>
        <w:top w:val="none" w:sz="0" w:space="0" w:color="auto"/>
        <w:left w:val="none" w:sz="0" w:space="0" w:color="auto"/>
        <w:bottom w:val="none" w:sz="0" w:space="0" w:color="auto"/>
        <w:right w:val="none" w:sz="0" w:space="0" w:color="auto"/>
      </w:divBdr>
    </w:div>
    <w:div w:id="1411778870">
      <w:bodyDiv w:val="1"/>
      <w:marLeft w:val="0"/>
      <w:marRight w:val="0"/>
      <w:marTop w:val="0"/>
      <w:marBottom w:val="0"/>
      <w:divBdr>
        <w:top w:val="none" w:sz="0" w:space="0" w:color="auto"/>
        <w:left w:val="none" w:sz="0" w:space="0" w:color="auto"/>
        <w:bottom w:val="none" w:sz="0" w:space="0" w:color="auto"/>
        <w:right w:val="none" w:sz="0" w:space="0" w:color="auto"/>
      </w:divBdr>
    </w:div>
    <w:div w:id="1446995807">
      <w:bodyDiv w:val="1"/>
      <w:marLeft w:val="0"/>
      <w:marRight w:val="0"/>
      <w:marTop w:val="0"/>
      <w:marBottom w:val="0"/>
      <w:divBdr>
        <w:top w:val="none" w:sz="0" w:space="0" w:color="auto"/>
        <w:left w:val="none" w:sz="0" w:space="0" w:color="auto"/>
        <w:bottom w:val="none" w:sz="0" w:space="0" w:color="auto"/>
        <w:right w:val="none" w:sz="0" w:space="0" w:color="auto"/>
      </w:divBdr>
    </w:div>
    <w:div w:id="1463307564">
      <w:bodyDiv w:val="1"/>
      <w:marLeft w:val="0"/>
      <w:marRight w:val="0"/>
      <w:marTop w:val="0"/>
      <w:marBottom w:val="0"/>
      <w:divBdr>
        <w:top w:val="none" w:sz="0" w:space="0" w:color="auto"/>
        <w:left w:val="none" w:sz="0" w:space="0" w:color="auto"/>
        <w:bottom w:val="none" w:sz="0" w:space="0" w:color="auto"/>
        <w:right w:val="none" w:sz="0" w:space="0" w:color="auto"/>
      </w:divBdr>
    </w:div>
    <w:div w:id="1590624353">
      <w:bodyDiv w:val="1"/>
      <w:marLeft w:val="0"/>
      <w:marRight w:val="0"/>
      <w:marTop w:val="0"/>
      <w:marBottom w:val="0"/>
      <w:divBdr>
        <w:top w:val="none" w:sz="0" w:space="0" w:color="auto"/>
        <w:left w:val="none" w:sz="0" w:space="0" w:color="auto"/>
        <w:bottom w:val="none" w:sz="0" w:space="0" w:color="auto"/>
        <w:right w:val="none" w:sz="0" w:space="0" w:color="auto"/>
      </w:divBdr>
    </w:div>
    <w:div w:id="1596087102">
      <w:bodyDiv w:val="1"/>
      <w:marLeft w:val="0"/>
      <w:marRight w:val="0"/>
      <w:marTop w:val="0"/>
      <w:marBottom w:val="0"/>
      <w:divBdr>
        <w:top w:val="none" w:sz="0" w:space="0" w:color="auto"/>
        <w:left w:val="none" w:sz="0" w:space="0" w:color="auto"/>
        <w:bottom w:val="none" w:sz="0" w:space="0" w:color="auto"/>
        <w:right w:val="none" w:sz="0" w:space="0" w:color="auto"/>
      </w:divBdr>
    </w:div>
    <w:div w:id="1606306867">
      <w:bodyDiv w:val="1"/>
      <w:marLeft w:val="0"/>
      <w:marRight w:val="0"/>
      <w:marTop w:val="0"/>
      <w:marBottom w:val="0"/>
      <w:divBdr>
        <w:top w:val="none" w:sz="0" w:space="0" w:color="auto"/>
        <w:left w:val="none" w:sz="0" w:space="0" w:color="auto"/>
        <w:bottom w:val="none" w:sz="0" w:space="0" w:color="auto"/>
        <w:right w:val="none" w:sz="0" w:space="0" w:color="auto"/>
      </w:divBdr>
    </w:div>
    <w:div w:id="1656181121">
      <w:bodyDiv w:val="1"/>
      <w:marLeft w:val="0"/>
      <w:marRight w:val="0"/>
      <w:marTop w:val="0"/>
      <w:marBottom w:val="0"/>
      <w:divBdr>
        <w:top w:val="none" w:sz="0" w:space="0" w:color="auto"/>
        <w:left w:val="none" w:sz="0" w:space="0" w:color="auto"/>
        <w:bottom w:val="none" w:sz="0" w:space="0" w:color="auto"/>
        <w:right w:val="none" w:sz="0" w:space="0" w:color="auto"/>
      </w:divBdr>
    </w:div>
    <w:div w:id="1788818186">
      <w:bodyDiv w:val="1"/>
      <w:marLeft w:val="0"/>
      <w:marRight w:val="0"/>
      <w:marTop w:val="0"/>
      <w:marBottom w:val="0"/>
      <w:divBdr>
        <w:top w:val="none" w:sz="0" w:space="0" w:color="auto"/>
        <w:left w:val="none" w:sz="0" w:space="0" w:color="auto"/>
        <w:bottom w:val="none" w:sz="0" w:space="0" w:color="auto"/>
        <w:right w:val="none" w:sz="0" w:space="0" w:color="auto"/>
      </w:divBdr>
    </w:div>
    <w:div w:id="1812365276">
      <w:bodyDiv w:val="1"/>
      <w:marLeft w:val="0"/>
      <w:marRight w:val="0"/>
      <w:marTop w:val="0"/>
      <w:marBottom w:val="0"/>
      <w:divBdr>
        <w:top w:val="none" w:sz="0" w:space="0" w:color="auto"/>
        <w:left w:val="none" w:sz="0" w:space="0" w:color="auto"/>
        <w:bottom w:val="none" w:sz="0" w:space="0" w:color="auto"/>
        <w:right w:val="none" w:sz="0" w:space="0" w:color="auto"/>
      </w:divBdr>
    </w:div>
    <w:div w:id="1821579227">
      <w:bodyDiv w:val="1"/>
      <w:marLeft w:val="0"/>
      <w:marRight w:val="0"/>
      <w:marTop w:val="0"/>
      <w:marBottom w:val="0"/>
      <w:divBdr>
        <w:top w:val="none" w:sz="0" w:space="0" w:color="auto"/>
        <w:left w:val="none" w:sz="0" w:space="0" w:color="auto"/>
        <w:bottom w:val="none" w:sz="0" w:space="0" w:color="auto"/>
        <w:right w:val="none" w:sz="0" w:space="0" w:color="auto"/>
      </w:divBdr>
    </w:div>
    <w:div w:id="1825900015">
      <w:bodyDiv w:val="1"/>
      <w:marLeft w:val="0"/>
      <w:marRight w:val="0"/>
      <w:marTop w:val="0"/>
      <w:marBottom w:val="0"/>
      <w:divBdr>
        <w:top w:val="none" w:sz="0" w:space="0" w:color="auto"/>
        <w:left w:val="none" w:sz="0" w:space="0" w:color="auto"/>
        <w:bottom w:val="none" w:sz="0" w:space="0" w:color="auto"/>
        <w:right w:val="none" w:sz="0" w:space="0" w:color="auto"/>
      </w:divBdr>
    </w:div>
    <w:div w:id="1839031648">
      <w:bodyDiv w:val="1"/>
      <w:marLeft w:val="0"/>
      <w:marRight w:val="0"/>
      <w:marTop w:val="0"/>
      <w:marBottom w:val="0"/>
      <w:divBdr>
        <w:top w:val="none" w:sz="0" w:space="0" w:color="auto"/>
        <w:left w:val="none" w:sz="0" w:space="0" w:color="auto"/>
        <w:bottom w:val="none" w:sz="0" w:space="0" w:color="auto"/>
        <w:right w:val="none" w:sz="0" w:space="0" w:color="auto"/>
      </w:divBdr>
    </w:div>
    <w:div w:id="1872720001">
      <w:bodyDiv w:val="1"/>
      <w:marLeft w:val="0"/>
      <w:marRight w:val="0"/>
      <w:marTop w:val="0"/>
      <w:marBottom w:val="0"/>
      <w:divBdr>
        <w:top w:val="none" w:sz="0" w:space="0" w:color="auto"/>
        <w:left w:val="none" w:sz="0" w:space="0" w:color="auto"/>
        <w:bottom w:val="none" w:sz="0" w:space="0" w:color="auto"/>
        <w:right w:val="none" w:sz="0" w:space="0" w:color="auto"/>
      </w:divBdr>
    </w:div>
    <w:div w:id="1897084583">
      <w:bodyDiv w:val="1"/>
      <w:marLeft w:val="0"/>
      <w:marRight w:val="0"/>
      <w:marTop w:val="0"/>
      <w:marBottom w:val="0"/>
      <w:divBdr>
        <w:top w:val="none" w:sz="0" w:space="0" w:color="auto"/>
        <w:left w:val="none" w:sz="0" w:space="0" w:color="auto"/>
        <w:bottom w:val="none" w:sz="0" w:space="0" w:color="auto"/>
        <w:right w:val="none" w:sz="0" w:space="0" w:color="auto"/>
      </w:divBdr>
    </w:div>
    <w:div w:id="1951737716">
      <w:bodyDiv w:val="1"/>
      <w:marLeft w:val="0"/>
      <w:marRight w:val="0"/>
      <w:marTop w:val="0"/>
      <w:marBottom w:val="0"/>
      <w:divBdr>
        <w:top w:val="none" w:sz="0" w:space="0" w:color="auto"/>
        <w:left w:val="none" w:sz="0" w:space="0" w:color="auto"/>
        <w:bottom w:val="none" w:sz="0" w:space="0" w:color="auto"/>
        <w:right w:val="none" w:sz="0" w:space="0" w:color="auto"/>
      </w:divBdr>
    </w:div>
    <w:div w:id="1966886888">
      <w:bodyDiv w:val="1"/>
      <w:marLeft w:val="0"/>
      <w:marRight w:val="0"/>
      <w:marTop w:val="0"/>
      <w:marBottom w:val="0"/>
      <w:divBdr>
        <w:top w:val="none" w:sz="0" w:space="0" w:color="auto"/>
        <w:left w:val="none" w:sz="0" w:space="0" w:color="auto"/>
        <w:bottom w:val="none" w:sz="0" w:space="0" w:color="auto"/>
        <w:right w:val="none" w:sz="0" w:space="0" w:color="auto"/>
      </w:divBdr>
    </w:div>
    <w:div w:id="2010130949">
      <w:bodyDiv w:val="1"/>
      <w:marLeft w:val="0"/>
      <w:marRight w:val="0"/>
      <w:marTop w:val="0"/>
      <w:marBottom w:val="0"/>
      <w:divBdr>
        <w:top w:val="none" w:sz="0" w:space="0" w:color="auto"/>
        <w:left w:val="none" w:sz="0" w:space="0" w:color="auto"/>
        <w:bottom w:val="none" w:sz="0" w:space="0" w:color="auto"/>
        <w:right w:val="none" w:sz="0" w:space="0" w:color="auto"/>
      </w:divBdr>
    </w:div>
    <w:div w:id="2068530871">
      <w:bodyDiv w:val="1"/>
      <w:marLeft w:val="0"/>
      <w:marRight w:val="0"/>
      <w:marTop w:val="0"/>
      <w:marBottom w:val="0"/>
      <w:divBdr>
        <w:top w:val="none" w:sz="0" w:space="0" w:color="auto"/>
        <w:left w:val="none" w:sz="0" w:space="0" w:color="auto"/>
        <w:bottom w:val="none" w:sz="0" w:space="0" w:color="auto"/>
        <w:right w:val="none" w:sz="0" w:space="0" w:color="auto"/>
      </w:divBdr>
    </w:div>
    <w:div w:id="2104757405">
      <w:bodyDiv w:val="1"/>
      <w:marLeft w:val="0"/>
      <w:marRight w:val="0"/>
      <w:marTop w:val="0"/>
      <w:marBottom w:val="0"/>
      <w:divBdr>
        <w:top w:val="none" w:sz="0" w:space="0" w:color="auto"/>
        <w:left w:val="none" w:sz="0" w:space="0" w:color="auto"/>
        <w:bottom w:val="none" w:sz="0" w:space="0" w:color="auto"/>
        <w:right w:val="none" w:sz="0" w:space="0" w:color="auto"/>
      </w:divBdr>
    </w:div>
    <w:div w:id="213123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ac.gov.au/"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msac.gov.au/internet/msac/publishing.nsf/Content/Home-1"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sac.gov.au/internet/msac/publishing.nsf/Content/BE2E1EB50ED57442CA2581F4000C1723/$File/1519-Final%20PSD-April%202019_redacted.pdf"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clinicaltrials.gov/ct2/show/NCT0201316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linicaltrials.gov/ct2/show/NCT02228096" TargetMode="External"/><Relationship Id="rId2" Type="http://schemas.openxmlformats.org/officeDocument/2006/relationships/hyperlink" Target="https://www.ema.europa.eu/en/documents/product-information/kymriah-epar-product-information_en.pdf" TargetMode="External"/><Relationship Id="rId1" Type="http://schemas.openxmlformats.org/officeDocument/2006/relationships/hyperlink" Target="https://www.ema.europa.eu/en/documents/overview/kymriah-epar-medicine-overview_en.pdf" TargetMode="External"/><Relationship Id="rId5" Type="http://schemas.openxmlformats.org/officeDocument/2006/relationships/hyperlink" Target="https://pubmed.ncbi.nlm.nih.gov/32194285/" TargetMode="External"/><Relationship Id="rId4" Type="http://schemas.openxmlformats.org/officeDocument/2006/relationships/hyperlink" Target="https://www.clinicaltrials.gov/ct2/show/NCT0162649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ylan\Desktop\1723%20ADAR\1723%20ADAR%20Attachments\ADAR%201723%20model%20w%20graphs%20v2.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r>
              <a:rPr lang="en-US" sz="1000" b="1" i="0" baseline="0">
                <a:effectLst/>
                <a:latin typeface="Arial Narrow" panose="020B0604020202020204" pitchFamily="34" charset="0"/>
                <a:cs typeface="Arial Narrow" panose="020B0604020202020204" pitchFamily="34" charset="0"/>
              </a:rPr>
              <a:t>Brexu-cel OS when cure is assumed at</a:t>
            </a:r>
            <a:r>
              <a:rPr lang="en-US" sz="1800" b="0" i="0" baseline="0">
                <a:effectLst/>
                <a:latin typeface="Arial Narrow" panose="020B0604020202020204" pitchFamily="34" charset="0"/>
                <a:cs typeface="Arial Narrow" panose="020B0604020202020204" pitchFamily="34" charset="0"/>
              </a:rPr>
              <a:t>:</a:t>
            </a:r>
            <a:endParaRPr lang="en-US" b="0" i="0">
              <a:effectLst/>
              <a:latin typeface="Arial Narrow" panose="020B0604020202020204" pitchFamily="34" charset="0"/>
              <a:cs typeface="Arial Narrow"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title>
    <c:autoTitleDeleted val="0"/>
    <c:plotArea>
      <c:layout/>
      <c:scatterChart>
        <c:scatterStyle val="smoothMarker"/>
        <c:varyColors val="0"/>
        <c:ser>
          <c:idx val="0"/>
          <c:order val="0"/>
          <c:tx>
            <c:strRef>
              <c:f>Survival_calculations!$B$3148</c:f>
              <c:strCache>
                <c:ptCount val="1"/>
                <c:pt idx="0">
                  <c:v>2 years</c:v>
                </c:pt>
              </c:strCache>
            </c:strRef>
          </c:tx>
          <c:spPr>
            <a:ln w="19050" cap="rnd">
              <a:solidFill>
                <a:schemeClr val="accent1"/>
              </a:solidFill>
              <a:round/>
            </a:ln>
            <a:effectLst/>
          </c:spPr>
          <c:marker>
            <c:symbol val="none"/>
          </c:marker>
          <c:xVal>
            <c:numRef>
              <c:f>Survival_calculations!$A$3149:$A$6280</c:f>
              <c:numCache>
                <c:formatCode>0.0000</c:formatCode>
                <c:ptCount val="3132"/>
                <c:pt idx="0">
                  <c:v>0</c:v>
                </c:pt>
                <c:pt idx="1">
                  <c:v>1.9164955509924708E-2</c:v>
                </c:pt>
                <c:pt idx="2">
                  <c:v>3.8329911019849415E-2</c:v>
                </c:pt>
                <c:pt idx="3">
                  <c:v>5.7494866529774126E-2</c:v>
                </c:pt>
                <c:pt idx="4">
                  <c:v>7.665982203969883E-2</c:v>
                </c:pt>
                <c:pt idx="5">
                  <c:v>9.5824777549623541E-2</c:v>
                </c:pt>
                <c:pt idx="6">
                  <c:v>0.11498973305954825</c:v>
                </c:pt>
                <c:pt idx="7">
                  <c:v>0.13415468856947296</c:v>
                </c:pt>
                <c:pt idx="8">
                  <c:v>0.15331964407939766</c:v>
                </c:pt>
                <c:pt idx="9">
                  <c:v>0.17248459958932238</c:v>
                </c:pt>
                <c:pt idx="10">
                  <c:v>0.19164955509924708</c:v>
                </c:pt>
                <c:pt idx="11">
                  <c:v>0.21081451060917181</c:v>
                </c:pt>
                <c:pt idx="12">
                  <c:v>0.2299794661190965</c:v>
                </c:pt>
                <c:pt idx="13">
                  <c:v>0.24914442162902123</c:v>
                </c:pt>
                <c:pt idx="14">
                  <c:v>0.26830937713894593</c:v>
                </c:pt>
                <c:pt idx="15">
                  <c:v>0.28747433264887062</c:v>
                </c:pt>
                <c:pt idx="16">
                  <c:v>0.30663928815879532</c:v>
                </c:pt>
                <c:pt idx="17">
                  <c:v>0.32580424366872007</c:v>
                </c:pt>
                <c:pt idx="18">
                  <c:v>0.34496919917864477</c:v>
                </c:pt>
                <c:pt idx="19">
                  <c:v>0.36413415468856947</c:v>
                </c:pt>
                <c:pt idx="20">
                  <c:v>0.38329911019849416</c:v>
                </c:pt>
                <c:pt idx="21">
                  <c:v>0.40246406570841892</c:v>
                </c:pt>
                <c:pt idx="22">
                  <c:v>0.42162902121834361</c:v>
                </c:pt>
                <c:pt idx="23">
                  <c:v>0.44079397672826831</c:v>
                </c:pt>
                <c:pt idx="24">
                  <c:v>0.45995893223819301</c:v>
                </c:pt>
                <c:pt idx="25">
                  <c:v>0.4791238877481177</c:v>
                </c:pt>
                <c:pt idx="26">
                  <c:v>0.49828884325804246</c:v>
                </c:pt>
                <c:pt idx="27">
                  <c:v>0.51745379876796715</c:v>
                </c:pt>
                <c:pt idx="28">
                  <c:v>0.53661875427789185</c:v>
                </c:pt>
                <c:pt idx="29">
                  <c:v>0.55578370978781655</c:v>
                </c:pt>
                <c:pt idx="30">
                  <c:v>0.57494866529774125</c:v>
                </c:pt>
                <c:pt idx="31">
                  <c:v>0.59411362080766594</c:v>
                </c:pt>
                <c:pt idx="32">
                  <c:v>0.61327857631759064</c:v>
                </c:pt>
                <c:pt idx="33">
                  <c:v>0.63244353182751545</c:v>
                </c:pt>
                <c:pt idx="34">
                  <c:v>0.65160848733744015</c:v>
                </c:pt>
                <c:pt idx="35">
                  <c:v>0.67077344284736484</c:v>
                </c:pt>
                <c:pt idx="36">
                  <c:v>0.68993839835728954</c:v>
                </c:pt>
                <c:pt idx="37">
                  <c:v>0.70910335386721424</c:v>
                </c:pt>
                <c:pt idx="38">
                  <c:v>0.72826830937713893</c:v>
                </c:pt>
                <c:pt idx="39">
                  <c:v>0.74743326488706363</c:v>
                </c:pt>
                <c:pt idx="40">
                  <c:v>0.76659822039698833</c:v>
                </c:pt>
                <c:pt idx="41">
                  <c:v>0.78576317590691303</c:v>
                </c:pt>
                <c:pt idx="42">
                  <c:v>0.80492813141683783</c:v>
                </c:pt>
                <c:pt idx="43">
                  <c:v>0.82409308692676253</c:v>
                </c:pt>
                <c:pt idx="44">
                  <c:v>0.84325804243668723</c:v>
                </c:pt>
                <c:pt idx="45">
                  <c:v>0.86242299794661192</c:v>
                </c:pt>
                <c:pt idx="46">
                  <c:v>0.88158795345653662</c:v>
                </c:pt>
                <c:pt idx="47">
                  <c:v>0.90075290896646132</c:v>
                </c:pt>
                <c:pt idx="48">
                  <c:v>0.91991786447638602</c:v>
                </c:pt>
                <c:pt idx="49">
                  <c:v>0.93908281998631071</c:v>
                </c:pt>
                <c:pt idx="50">
                  <c:v>0.95824777549623541</c:v>
                </c:pt>
                <c:pt idx="51">
                  <c:v>0.97741273100616022</c:v>
                </c:pt>
                <c:pt idx="52">
                  <c:v>0.99657768651608492</c:v>
                </c:pt>
                <c:pt idx="53">
                  <c:v>1.0157426420260096</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1.2457221081451062</c:v>
                </c:pt>
                <c:pt idx="66">
                  <c:v>1.2648870636550309</c:v>
                </c:pt>
                <c:pt idx="67">
                  <c:v>1.2840520191649556</c:v>
                </c:pt>
                <c:pt idx="68">
                  <c:v>1.3032169746748803</c:v>
                </c:pt>
                <c:pt idx="69">
                  <c:v>1.322381930184805</c:v>
                </c:pt>
                <c:pt idx="70">
                  <c:v>1.3415468856947297</c:v>
                </c:pt>
                <c:pt idx="71">
                  <c:v>1.3607118412046544</c:v>
                </c:pt>
                <c:pt idx="72">
                  <c:v>1.3798767967145791</c:v>
                </c:pt>
                <c:pt idx="73">
                  <c:v>1.3990417522245038</c:v>
                </c:pt>
                <c:pt idx="74">
                  <c:v>1.4182067077344285</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1.6098562628336757</c:v>
                </c:pt>
                <c:pt idx="85">
                  <c:v>1.6290212183436004</c:v>
                </c:pt>
                <c:pt idx="86">
                  <c:v>1.6481861738535251</c:v>
                </c:pt>
                <c:pt idx="87">
                  <c:v>1.6673511293634498</c:v>
                </c:pt>
                <c:pt idx="88">
                  <c:v>1.6865160848733745</c:v>
                </c:pt>
                <c:pt idx="89">
                  <c:v>1.7056810403832992</c:v>
                </c:pt>
                <c:pt idx="90">
                  <c:v>1.7248459958932238</c:v>
                </c:pt>
                <c:pt idx="91">
                  <c:v>1.7440109514031485</c:v>
                </c:pt>
                <c:pt idx="92">
                  <c:v>1.7631759069130732</c:v>
                </c:pt>
                <c:pt idx="93">
                  <c:v>1.7823408624229979</c:v>
                </c:pt>
                <c:pt idx="94">
                  <c:v>1.8015058179329226</c:v>
                </c:pt>
                <c:pt idx="95">
                  <c:v>1.8206707734428473</c:v>
                </c:pt>
                <c:pt idx="96">
                  <c:v>1.839835728952772</c:v>
                </c:pt>
                <c:pt idx="97">
                  <c:v>1.8590006844626967</c:v>
                </c:pt>
                <c:pt idx="98">
                  <c:v>1.8781656399726214</c:v>
                </c:pt>
                <c:pt idx="99">
                  <c:v>1.8973305954825461</c:v>
                </c:pt>
                <c:pt idx="100">
                  <c:v>1.9164955509924708</c:v>
                </c:pt>
                <c:pt idx="101">
                  <c:v>1.9356605065023955</c:v>
                </c:pt>
                <c:pt idx="102">
                  <c:v>1.9548254620123204</c:v>
                </c:pt>
                <c:pt idx="103">
                  <c:v>1.9739904175222451</c:v>
                </c:pt>
                <c:pt idx="104">
                  <c:v>1.9931553730321698</c:v>
                </c:pt>
                <c:pt idx="105">
                  <c:v>2.0123203285420943</c:v>
                </c:pt>
                <c:pt idx="106">
                  <c:v>2.0314852840520192</c:v>
                </c:pt>
                <c:pt idx="107">
                  <c:v>2.0506502395619437</c:v>
                </c:pt>
                <c:pt idx="108">
                  <c:v>2.0698151950718686</c:v>
                </c:pt>
                <c:pt idx="109">
                  <c:v>2.0889801505817931</c:v>
                </c:pt>
                <c:pt idx="110">
                  <c:v>2.108145106091718</c:v>
                </c:pt>
                <c:pt idx="111">
                  <c:v>2.1273100616016429</c:v>
                </c:pt>
                <c:pt idx="112">
                  <c:v>2.1464750171115674</c:v>
                </c:pt>
                <c:pt idx="113">
                  <c:v>2.1656399726214923</c:v>
                </c:pt>
                <c:pt idx="114">
                  <c:v>2.1848049281314168</c:v>
                </c:pt>
                <c:pt idx="115">
                  <c:v>2.2039698836413417</c:v>
                </c:pt>
                <c:pt idx="116">
                  <c:v>2.2231348391512662</c:v>
                </c:pt>
                <c:pt idx="117">
                  <c:v>2.2422997946611911</c:v>
                </c:pt>
                <c:pt idx="118">
                  <c:v>2.2614647501711156</c:v>
                </c:pt>
                <c:pt idx="119">
                  <c:v>2.2806297056810405</c:v>
                </c:pt>
                <c:pt idx="120">
                  <c:v>2.299794661190965</c:v>
                </c:pt>
                <c:pt idx="121">
                  <c:v>2.3189596167008899</c:v>
                </c:pt>
                <c:pt idx="122">
                  <c:v>2.3381245722108144</c:v>
                </c:pt>
                <c:pt idx="123">
                  <c:v>2.3572895277207393</c:v>
                </c:pt>
                <c:pt idx="124">
                  <c:v>2.3764544832306638</c:v>
                </c:pt>
                <c:pt idx="125">
                  <c:v>2.3956194387405887</c:v>
                </c:pt>
                <c:pt idx="126">
                  <c:v>2.4147843942505132</c:v>
                </c:pt>
                <c:pt idx="127">
                  <c:v>2.4339493497604381</c:v>
                </c:pt>
                <c:pt idx="128">
                  <c:v>2.4531143052703626</c:v>
                </c:pt>
                <c:pt idx="129">
                  <c:v>2.4722792607802875</c:v>
                </c:pt>
                <c:pt idx="130">
                  <c:v>2.4914442162902124</c:v>
                </c:pt>
                <c:pt idx="131">
                  <c:v>2.5106091718001369</c:v>
                </c:pt>
                <c:pt idx="132">
                  <c:v>2.5297741273100618</c:v>
                </c:pt>
                <c:pt idx="133">
                  <c:v>2.5489390828199863</c:v>
                </c:pt>
                <c:pt idx="134">
                  <c:v>2.5681040383299112</c:v>
                </c:pt>
                <c:pt idx="135">
                  <c:v>2.5872689938398357</c:v>
                </c:pt>
                <c:pt idx="136">
                  <c:v>2.6064339493497606</c:v>
                </c:pt>
                <c:pt idx="137">
                  <c:v>2.6255989048596851</c:v>
                </c:pt>
                <c:pt idx="138">
                  <c:v>2.64476386036961</c:v>
                </c:pt>
                <c:pt idx="139">
                  <c:v>2.6639288158795345</c:v>
                </c:pt>
                <c:pt idx="140">
                  <c:v>2.6830937713894594</c:v>
                </c:pt>
                <c:pt idx="141">
                  <c:v>2.7022587268993838</c:v>
                </c:pt>
                <c:pt idx="142">
                  <c:v>2.7214236824093088</c:v>
                </c:pt>
                <c:pt idx="143">
                  <c:v>2.7405886379192332</c:v>
                </c:pt>
                <c:pt idx="144">
                  <c:v>2.7597535934291582</c:v>
                </c:pt>
                <c:pt idx="145">
                  <c:v>2.7789185489390826</c:v>
                </c:pt>
                <c:pt idx="146">
                  <c:v>2.7980835044490076</c:v>
                </c:pt>
                <c:pt idx="147">
                  <c:v>2.817248459958932</c:v>
                </c:pt>
                <c:pt idx="148">
                  <c:v>2.8364134154688569</c:v>
                </c:pt>
                <c:pt idx="149">
                  <c:v>2.8555783709787819</c:v>
                </c:pt>
                <c:pt idx="150">
                  <c:v>2.8747433264887063</c:v>
                </c:pt>
                <c:pt idx="151">
                  <c:v>2.8939082819986313</c:v>
                </c:pt>
                <c:pt idx="152">
                  <c:v>2.9130732375085557</c:v>
                </c:pt>
                <c:pt idx="153">
                  <c:v>2.9322381930184807</c:v>
                </c:pt>
                <c:pt idx="154">
                  <c:v>2.9514031485284051</c:v>
                </c:pt>
                <c:pt idx="155">
                  <c:v>2.97056810403833</c:v>
                </c:pt>
                <c:pt idx="156">
                  <c:v>2.9897330595482545</c:v>
                </c:pt>
                <c:pt idx="157">
                  <c:v>3.0088980150581794</c:v>
                </c:pt>
                <c:pt idx="158">
                  <c:v>3.0280629705681039</c:v>
                </c:pt>
                <c:pt idx="159">
                  <c:v>3.0472279260780288</c:v>
                </c:pt>
                <c:pt idx="160">
                  <c:v>3.0663928815879533</c:v>
                </c:pt>
                <c:pt idx="161">
                  <c:v>3.0855578370978782</c:v>
                </c:pt>
                <c:pt idx="162">
                  <c:v>3.1047227926078027</c:v>
                </c:pt>
                <c:pt idx="163">
                  <c:v>3.1238877481177276</c:v>
                </c:pt>
                <c:pt idx="164">
                  <c:v>3.1430527036276521</c:v>
                </c:pt>
                <c:pt idx="165">
                  <c:v>3.162217659137577</c:v>
                </c:pt>
                <c:pt idx="166">
                  <c:v>3.1813826146475015</c:v>
                </c:pt>
                <c:pt idx="167">
                  <c:v>3.2005475701574264</c:v>
                </c:pt>
                <c:pt idx="168">
                  <c:v>3.2197125256673513</c:v>
                </c:pt>
                <c:pt idx="169">
                  <c:v>3.2388774811772758</c:v>
                </c:pt>
                <c:pt idx="170">
                  <c:v>3.2580424366872007</c:v>
                </c:pt>
                <c:pt idx="171">
                  <c:v>3.2772073921971252</c:v>
                </c:pt>
                <c:pt idx="172">
                  <c:v>3.2963723477070501</c:v>
                </c:pt>
                <c:pt idx="173">
                  <c:v>3.3155373032169746</c:v>
                </c:pt>
                <c:pt idx="174">
                  <c:v>3.3347022587268995</c:v>
                </c:pt>
                <c:pt idx="175">
                  <c:v>3.353867214236824</c:v>
                </c:pt>
                <c:pt idx="176">
                  <c:v>3.3730321697467489</c:v>
                </c:pt>
                <c:pt idx="177">
                  <c:v>3.3921971252566734</c:v>
                </c:pt>
                <c:pt idx="178">
                  <c:v>3.4113620807665983</c:v>
                </c:pt>
                <c:pt idx="179">
                  <c:v>3.4305270362765228</c:v>
                </c:pt>
                <c:pt idx="180">
                  <c:v>3.4496919917864477</c:v>
                </c:pt>
                <c:pt idx="181">
                  <c:v>3.4688569472963722</c:v>
                </c:pt>
                <c:pt idx="182">
                  <c:v>3.4880219028062971</c:v>
                </c:pt>
                <c:pt idx="183">
                  <c:v>3.5071868583162216</c:v>
                </c:pt>
                <c:pt idx="184">
                  <c:v>3.5263518138261465</c:v>
                </c:pt>
                <c:pt idx="185">
                  <c:v>3.5455167693360714</c:v>
                </c:pt>
                <c:pt idx="186">
                  <c:v>3.5646817248459959</c:v>
                </c:pt>
                <c:pt idx="187">
                  <c:v>3.5838466803559208</c:v>
                </c:pt>
                <c:pt idx="188">
                  <c:v>3.6030116358658453</c:v>
                </c:pt>
                <c:pt idx="189">
                  <c:v>3.6221765913757702</c:v>
                </c:pt>
                <c:pt idx="190">
                  <c:v>3.6413415468856947</c:v>
                </c:pt>
                <c:pt idx="191">
                  <c:v>3.6605065023956196</c:v>
                </c:pt>
                <c:pt idx="192">
                  <c:v>3.6796714579055441</c:v>
                </c:pt>
                <c:pt idx="193">
                  <c:v>3.698836413415469</c:v>
                </c:pt>
                <c:pt idx="194">
                  <c:v>3.7180013689253935</c:v>
                </c:pt>
                <c:pt idx="195">
                  <c:v>3.7371663244353184</c:v>
                </c:pt>
                <c:pt idx="196">
                  <c:v>3.7563312799452429</c:v>
                </c:pt>
                <c:pt idx="197">
                  <c:v>3.7754962354551678</c:v>
                </c:pt>
                <c:pt idx="198">
                  <c:v>3.7946611909650922</c:v>
                </c:pt>
                <c:pt idx="199">
                  <c:v>3.8138261464750172</c:v>
                </c:pt>
                <c:pt idx="200">
                  <c:v>3.8329911019849416</c:v>
                </c:pt>
                <c:pt idx="201">
                  <c:v>3.8521560574948666</c:v>
                </c:pt>
                <c:pt idx="202">
                  <c:v>3.871321013004791</c:v>
                </c:pt>
                <c:pt idx="203">
                  <c:v>3.890485968514716</c:v>
                </c:pt>
                <c:pt idx="204">
                  <c:v>3.9096509240246409</c:v>
                </c:pt>
                <c:pt idx="205">
                  <c:v>3.9288158795345653</c:v>
                </c:pt>
                <c:pt idx="206">
                  <c:v>3.9479808350444903</c:v>
                </c:pt>
                <c:pt idx="207">
                  <c:v>3.9671457905544147</c:v>
                </c:pt>
                <c:pt idx="208">
                  <c:v>3.9863107460643397</c:v>
                </c:pt>
                <c:pt idx="209">
                  <c:v>4.0054757015742641</c:v>
                </c:pt>
                <c:pt idx="210">
                  <c:v>4.0246406570841886</c:v>
                </c:pt>
                <c:pt idx="211">
                  <c:v>4.043805612594114</c:v>
                </c:pt>
                <c:pt idx="212">
                  <c:v>4.0629705681040384</c:v>
                </c:pt>
                <c:pt idx="213">
                  <c:v>4.0821355236139629</c:v>
                </c:pt>
                <c:pt idx="214">
                  <c:v>4.1013004791238874</c:v>
                </c:pt>
                <c:pt idx="215">
                  <c:v>4.1204654346338128</c:v>
                </c:pt>
                <c:pt idx="216">
                  <c:v>4.1396303901437372</c:v>
                </c:pt>
                <c:pt idx="217">
                  <c:v>4.1587953456536617</c:v>
                </c:pt>
                <c:pt idx="218">
                  <c:v>4.1779603011635862</c:v>
                </c:pt>
                <c:pt idx="219">
                  <c:v>4.1971252566735116</c:v>
                </c:pt>
                <c:pt idx="220">
                  <c:v>4.216290212183436</c:v>
                </c:pt>
                <c:pt idx="221">
                  <c:v>4.2354551676933605</c:v>
                </c:pt>
                <c:pt idx="222">
                  <c:v>4.2546201232032859</c:v>
                </c:pt>
                <c:pt idx="223">
                  <c:v>4.2737850787132103</c:v>
                </c:pt>
                <c:pt idx="224">
                  <c:v>4.2929500342231348</c:v>
                </c:pt>
                <c:pt idx="225">
                  <c:v>4.3121149897330593</c:v>
                </c:pt>
                <c:pt idx="226">
                  <c:v>4.3312799452429847</c:v>
                </c:pt>
                <c:pt idx="227">
                  <c:v>4.3504449007529091</c:v>
                </c:pt>
                <c:pt idx="228">
                  <c:v>4.3696098562628336</c:v>
                </c:pt>
                <c:pt idx="229">
                  <c:v>4.3887748117727581</c:v>
                </c:pt>
                <c:pt idx="230">
                  <c:v>4.4079397672826834</c:v>
                </c:pt>
                <c:pt idx="231">
                  <c:v>4.4271047227926079</c:v>
                </c:pt>
                <c:pt idx="232">
                  <c:v>4.4462696783025324</c:v>
                </c:pt>
                <c:pt idx="233">
                  <c:v>4.4654346338124569</c:v>
                </c:pt>
                <c:pt idx="234">
                  <c:v>4.4845995893223822</c:v>
                </c:pt>
                <c:pt idx="235">
                  <c:v>4.5037645448323067</c:v>
                </c:pt>
                <c:pt idx="236">
                  <c:v>4.5229295003422312</c:v>
                </c:pt>
                <c:pt idx="237">
                  <c:v>4.5420944558521557</c:v>
                </c:pt>
                <c:pt idx="238">
                  <c:v>4.561259411362081</c:v>
                </c:pt>
                <c:pt idx="239">
                  <c:v>4.5804243668720055</c:v>
                </c:pt>
                <c:pt idx="240">
                  <c:v>4.59958932238193</c:v>
                </c:pt>
                <c:pt idx="241">
                  <c:v>4.6187542778918553</c:v>
                </c:pt>
                <c:pt idx="242">
                  <c:v>4.6379192334017798</c:v>
                </c:pt>
                <c:pt idx="243">
                  <c:v>4.6570841889117043</c:v>
                </c:pt>
                <c:pt idx="244">
                  <c:v>4.6762491444216288</c:v>
                </c:pt>
                <c:pt idx="245">
                  <c:v>4.6954140999315541</c:v>
                </c:pt>
                <c:pt idx="246">
                  <c:v>4.7145790554414786</c:v>
                </c:pt>
                <c:pt idx="247">
                  <c:v>4.7337440109514031</c:v>
                </c:pt>
                <c:pt idx="248">
                  <c:v>4.7529089664613275</c:v>
                </c:pt>
                <c:pt idx="249">
                  <c:v>4.7720739219712529</c:v>
                </c:pt>
                <c:pt idx="250">
                  <c:v>4.7912388774811774</c:v>
                </c:pt>
                <c:pt idx="251">
                  <c:v>4.8104038329911019</c:v>
                </c:pt>
                <c:pt idx="252">
                  <c:v>4.8295687885010263</c:v>
                </c:pt>
                <c:pt idx="253">
                  <c:v>4.8487337440109517</c:v>
                </c:pt>
                <c:pt idx="254">
                  <c:v>4.8678986995208762</c:v>
                </c:pt>
                <c:pt idx="255">
                  <c:v>4.8870636550308006</c:v>
                </c:pt>
                <c:pt idx="256">
                  <c:v>4.9062286105407251</c:v>
                </c:pt>
                <c:pt idx="257">
                  <c:v>4.9253935660506505</c:v>
                </c:pt>
                <c:pt idx="258">
                  <c:v>4.944558521560575</c:v>
                </c:pt>
                <c:pt idx="259">
                  <c:v>4.9637234770704994</c:v>
                </c:pt>
                <c:pt idx="260">
                  <c:v>4.9828884325804248</c:v>
                </c:pt>
                <c:pt idx="261">
                  <c:v>5.0020533880903493</c:v>
                </c:pt>
                <c:pt idx="262">
                  <c:v>5.0212183436002737</c:v>
                </c:pt>
                <c:pt idx="263">
                  <c:v>5.0403832991101982</c:v>
                </c:pt>
                <c:pt idx="264">
                  <c:v>5.0595482546201236</c:v>
                </c:pt>
                <c:pt idx="265">
                  <c:v>5.0787132101300481</c:v>
                </c:pt>
                <c:pt idx="266">
                  <c:v>5.0978781656399725</c:v>
                </c:pt>
                <c:pt idx="267">
                  <c:v>5.117043121149897</c:v>
                </c:pt>
                <c:pt idx="268">
                  <c:v>5.1362080766598224</c:v>
                </c:pt>
                <c:pt idx="269">
                  <c:v>5.1553730321697468</c:v>
                </c:pt>
                <c:pt idx="270">
                  <c:v>5.1745379876796713</c:v>
                </c:pt>
                <c:pt idx="271">
                  <c:v>5.1937029431895958</c:v>
                </c:pt>
                <c:pt idx="272">
                  <c:v>5.2128678986995212</c:v>
                </c:pt>
                <c:pt idx="273">
                  <c:v>5.2320328542094456</c:v>
                </c:pt>
                <c:pt idx="274">
                  <c:v>5.2511978097193701</c:v>
                </c:pt>
                <c:pt idx="275">
                  <c:v>5.2703627652292946</c:v>
                </c:pt>
                <c:pt idx="276">
                  <c:v>5.28952772073922</c:v>
                </c:pt>
                <c:pt idx="277">
                  <c:v>5.3086926762491444</c:v>
                </c:pt>
                <c:pt idx="278">
                  <c:v>5.3278576317590689</c:v>
                </c:pt>
                <c:pt idx="279">
                  <c:v>5.3470225872689943</c:v>
                </c:pt>
                <c:pt idx="280">
                  <c:v>5.3661875427789187</c:v>
                </c:pt>
                <c:pt idx="281">
                  <c:v>5.3853524982888432</c:v>
                </c:pt>
                <c:pt idx="282">
                  <c:v>5.4045174537987677</c:v>
                </c:pt>
                <c:pt idx="283">
                  <c:v>5.4236824093086931</c:v>
                </c:pt>
                <c:pt idx="284">
                  <c:v>5.4428473648186175</c:v>
                </c:pt>
                <c:pt idx="285">
                  <c:v>5.462012320328542</c:v>
                </c:pt>
                <c:pt idx="286">
                  <c:v>5.4811772758384665</c:v>
                </c:pt>
                <c:pt idx="287">
                  <c:v>5.5003422313483918</c:v>
                </c:pt>
                <c:pt idx="288">
                  <c:v>5.5195071868583163</c:v>
                </c:pt>
                <c:pt idx="289">
                  <c:v>5.5386721423682408</c:v>
                </c:pt>
                <c:pt idx="290">
                  <c:v>5.5578370978781653</c:v>
                </c:pt>
                <c:pt idx="291">
                  <c:v>5.5770020533880906</c:v>
                </c:pt>
                <c:pt idx="292">
                  <c:v>5.5961670088980151</c:v>
                </c:pt>
                <c:pt idx="293">
                  <c:v>5.6153319644079396</c:v>
                </c:pt>
                <c:pt idx="294">
                  <c:v>5.6344969199178641</c:v>
                </c:pt>
                <c:pt idx="295">
                  <c:v>5.6536618754277894</c:v>
                </c:pt>
                <c:pt idx="296">
                  <c:v>5.6728268309377139</c:v>
                </c:pt>
                <c:pt idx="297">
                  <c:v>5.6919917864476384</c:v>
                </c:pt>
                <c:pt idx="298">
                  <c:v>5.7111567419575637</c:v>
                </c:pt>
                <c:pt idx="299">
                  <c:v>5.7303216974674882</c:v>
                </c:pt>
                <c:pt idx="300">
                  <c:v>5.7494866529774127</c:v>
                </c:pt>
                <c:pt idx="301">
                  <c:v>5.7686516084873372</c:v>
                </c:pt>
                <c:pt idx="302">
                  <c:v>5.7878165639972625</c:v>
                </c:pt>
                <c:pt idx="303">
                  <c:v>5.806981519507187</c:v>
                </c:pt>
                <c:pt idx="304">
                  <c:v>5.8261464750171115</c:v>
                </c:pt>
                <c:pt idx="305">
                  <c:v>5.8453114305270359</c:v>
                </c:pt>
                <c:pt idx="306">
                  <c:v>5.8644763860369613</c:v>
                </c:pt>
                <c:pt idx="307">
                  <c:v>5.8836413415468858</c:v>
                </c:pt>
                <c:pt idx="308">
                  <c:v>5.9028062970568103</c:v>
                </c:pt>
                <c:pt idx="309">
                  <c:v>5.9219712525667347</c:v>
                </c:pt>
                <c:pt idx="310">
                  <c:v>5.9411362080766601</c:v>
                </c:pt>
                <c:pt idx="311">
                  <c:v>5.9603011635865846</c:v>
                </c:pt>
                <c:pt idx="312">
                  <c:v>5.979466119096509</c:v>
                </c:pt>
                <c:pt idx="313">
                  <c:v>5.9986310746064335</c:v>
                </c:pt>
                <c:pt idx="314">
                  <c:v>6.0177960301163589</c:v>
                </c:pt>
                <c:pt idx="315">
                  <c:v>6.0369609856262834</c:v>
                </c:pt>
                <c:pt idx="316">
                  <c:v>6.0561259411362078</c:v>
                </c:pt>
                <c:pt idx="317">
                  <c:v>6.0752908966461332</c:v>
                </c:pt>
                <c:pt idx="318">
                  <c:v>6.0944558521560577</c:v>
                </c:pt>
                <c:pt idx="319">
                  <c:v>6.1136208076659821</c:v>
                </c:pt>
                <c:pt idx="320">
                  <c:v>6.1327857631759066</c:v>
                </c:pt>
                <c:pt idx="321">
                  <c:v>6.151950718685832</c:v>
                </c:pt>
                <c:pt idx="322">
                  <c:v>6.1711156741957565</c:v>
                </c:pt>
                <c:pt idx="323">
                  <c:v>6.1902806297056809</c:v>
                </c:pt>
                <c:pt idx="324">
                  <c:v>6.2094455852156054</c:v>
                </c:pt>
                <c:pt idx="325">
                  <c:v>6.2286105407255308</c:v>
                </c:pt>
                <c:pt idx="326">
                  <c:v>6.2477754962354553</c:v>
                </c:pt>
                <c:pt idx="327">
                  <c:v>6.2669404517453797</c:v>
                </c:pt>
                <c:pt idx="328">
                  <c:v>6.2861054072553042</c:v>
                </c:pt>
                <c:pt idx="329">
                  <c:v>6.3052703627652296</c:v>
                </c:pt>
                <c:pt idx="330">
                  <c:v>6.324435318275154</c:v>
                </c:pt>
                <c:pt idx="331">
                  <c:v>6.3436002737850785</c:v>
                </c:pt>
                <c:pt idx="332">
                  <c:v>6.362765229295003</c:v>
                </c:pt>
                <c:pt idx="333">
                  <c:v>6.3819301848049284</c:v>
                </c:pt>
                <c:pt idx="334">
                  <c:v>6.4010951403148528</c:v>
                </c:pt>
                <c:pt idx="335">
                  <c:v>6.4202600958247773</c:v>
                </c:pt>
                <c:pt idx="336">
                  <c:v>6.4394250513347027</c:v>
                </c:pt>
                <c:pt idx="337">
                  <c:v>6.4585900068446271</c:v>
                </c:pt>
                <c:pt idx="338">
                  <c:v>6.4777549623545516</c:v>
                </c:pt>
                <c:pt idx="339">
                  <c:v>6.4969199178644761</c:v>
                </c:pt>
                <c:pt idx="340">
                  <c:v>6.5160848733744015</c:v>
                </c:pt>
                <c:pt idx="341">
                  <c:v>6.5352498288843259</c:v>
                </c:pt>
                <c:pt idx="342">
                  <c:v>6.5544147843942504</c:v>
                </c:pt>
                <c:pt idx="343">
                  <c:v>6.5735797399041749</c:v>
                </c:pt>
                <c:pt idx="344">
                  <c:v>6.5927446954141002</c:v>
                </c:pt>
                <c:pt idx="345">
                  <c:v>6.6119096509240247</c:v>
                </c:pt>
                <c:pt idx="346">
                  <c:v>6.6310746064339492</c:v>
                </c:pt>
                <c:pt idx="347">
                  <c:v>6.6502395619438737</c:v>
                </c:pt>
                <c:pt idx="348">
                  <c:v>6.669404517453799</c:v>
                </c:pt>
                <c:pt idx="349">
                  <c:v>6.6885694729637235</c:v>
                </c:pt>
                <c:pt idx="350">
                  <c:v>6.707734428473648</c:v>
                </c:pt>
                <c:pt idx="351">
                  <c:v>6.7268993839835725</c:v>
                </c:pt>
                <c:pt idx="352">
                  <c:v>6.7460643394934978</c:v>
                </c:pt>
                <c:pt idx="353">
                  <c:v>6.7652292950034223</c:v>
                </c:pt>
                <c:pt idx="354">
                  <c:v>6.7843942505133468</c:v>
                </c:pt>
                <c:pt idx="355">
                  <c:v>6.8035592060232721</c:v>
                </c:pt>
                <c:pt idx="356">
                  <c:v>6.8227241615331966</c:v>
                </c:pt>
                <c:pt idx="357">
                  <c:v>6.8418891170431211</c:v>
                </c:pt>
                <c:pt idx="358">
                  <c:v>6.8610540725530456</c:v>
                </c:pt>
                <c:pt idx="359">
                  <c:v>6.8802190280629709</c:v>
                </c:pt>
                <c:pt idx="360">
                  <c:v>6.8993839835728954</c:v>
                </c:pt>
                <c:pt idx="361">
                  <c:v>6.9185489390828199</c:v>
                </c:pt>
                <c:pt idx="362">
                  <c:v>6.9377138945927443</c:v>
                </c:pt>
                <c:pt idx="363">
                  <c:v>6.9568788501026697</c:v>
                </c:pt>
                <c:pt idx="364">
                  <c:v>6.9760438056125942</c:v>
                </c:pt>
                <c:pt idx="365">
                  <c:v>6.9952087611225187</c:v>
                </c:pt>
                <c:pt idx="366">
                  <c:v>7.0143737166324431</c:v>
                </c:pt>
                <c:pt idx="367">
                  <c:v>7.0335386721423685</c:v>
                </c:pt>
                <c:pt idx="368">
                  <c:v>7.052703627652293</c:v>
                </c:pt>
                <c:pt idx="369">
                  <c:v>7.0718685831622174</c:v>
                </c:pt>
                <c:pt idx="370">
                  <c:v>7.0910335386721428</c:v>
                </c:pt>
                <c:pt idx="371">
                  <c:v>7.1101984941820673</c:v>
                </c:pt>
                <c:pt idx="372">
                  <c:v>7.1293634496919918</c:v>
                </c:pt>
                <c:pt idx="373">
                  <c:v>7.1485284052019162</c:v>
                </c:pt>
                <c:pt idx="374">
                  <c:v>7.1676933607118416</c:v>
                </c:pt>
                <c:pt idx="375">
                  <c:v>7.1868583162217661</c:v>
                </c:pt>
                <c:pt idx="376">
                  <c:v>7.2060232717316905</c:v>
                </c:pt>
                <c:pt idx="377">
                  <c:v>7.225188227241615</c:v>
                </c:pt>
                <c:pt idx="378">
                  <c:v>7.2443531827515404</c:v>
                </c:pt>
                <c:pt idx="379">
                  <c:v>7.2635181382614649</c:v>
                </c:pt>
                <c:pt idx="380">
                  <c:v>7.2826830937713893</c:v>
                </c:pt>
                <c:pt idx="381">
                  <c:v>7.3018480492813138</c:v>
                </c:pt>
                <c:pt idx="382">
                  <c:v>7.3210130047912392</c:v>
                </c:pt>
                <c:pt idx="383">
                  <c:v>7.3401779603011637</c:v>
                </c:pt>
                <c:pt idx="384">
                  <c:v>7.3593429158110881</c:v>
                </c:pt>
                <c:pt idx="385">
                  <c:v>7.3785078713210126</c:v>
                </c:pt>
                <c:pt idx="386">
                  <c:v>7.397672826830938</c:v>
                </c:pt>
                <c:pt idx="387">
                  <c:v>7.4168377823408624</c:v>
                </c:pt>
                <c:pt idx="388">
                  <c:v>7.4360027378507869</c:v>
                </c:pt>
                <c:pt idx="389">
                  <c:v>7.4551676933607123</c:v>
                </c:pt>
                <c:pt idx="390">
                  <c:v>7.4743326488706368</c:v>
                </c:pt>
                <c:pt idx="391">
                  <c:v>7.4934976043805612</c:v>
                </c:pt>
                <c:pt idx="392">
                  <c:v>7.5126625598904857</c:v>
                </c:pt>
                <c:pt idx="393">
                  <c:v>7.5318275154004111</c:v>
                </c:pt>
                <c:pt idx="394">
                  <c:v>7.5509924709103355</c:v>
                </c:pt>
                <c:pt idx="395">
                  <c:v>7.57015742642026</c:v>
                </c:pt>
                <c:pt idx="396">
                  <c:v>7.5893223819301845</c:v>
                </c:pt>
                <c:pt idx="397">
                  <c:v>7.6084873374401099</c:v>
                </c:pt>
                <c:pt idx="398">
                  <c:v>7.6276522929500343</c:v>
                </c:pt>
                <c:pt idx="399">
                  <c:v>7.6468172484599588</c:v>
                </c:pt>
                <c:pt idx="400">
                  <c:v>7.6659822039698833</c:v>
                </c:pt>
                <c:pt idx="401">
                  <c:v>7.6851471594798086</c:v>
                </c:pt>
                <c:pt idx="402">
                  <c:v>7.7043121149897331</c:v>
                </c:pt>
                <c:pt idx="403">
                  <c:v>7.7234770704996576</c:v>
                </c:pt>
                <c:pt idx="404">
                  <c:v>7.7426420260095821</c:v>
                </c:pt>
                <c:pt idx="405">
                  <c:v>7.7618069815195074</c:v>
                </c:pt>
                <c:pt idx="406">
                  <c:v>7.7809719370294319</c:v>
                </c:pt>
                <c:pt idx="407">
                  <c:v>7.8001368925393564</c:v>
                </c:pt>
                <c:pt idx="408">
                  <c:v>7.8193018480492817</c:v>
                </c:pt>
                <c:pt idx="409">
                  <c:v>7.8384668035592062</c:v>
                </c:pt>
                <c:pt idx="410">
                  <c:v>7.8576317590691307</c:v>
                </c:pt>
                <c:pt idx="411">
                  <c:v>7.8767967145790552</c:v>
                </c:pt>
                <c:pt idx="412">
                  <c:v>7.8959616700889805</c:v>
                </c:pt>
                <c:pt idx="413">
                  <c:v>7.915126625598905</c:v>
                </c:pt>
                <c:pt idx="414">
                  <c:v>7.9342915811088295</c:v>
                </c:pt>
                <c:pt idx="415">
                  <c:v>7.953456536618754</c:v>
                </c:pt>
                <c:pt idx="416">
                  <c:v>7.9726214921286793</c:v>
                </c:pt>
                <c:pt idx="417">
                  <c:v>7.9917864476386038</c:v>
                </c:pt>
                <c:pt idx="418">
                  <c:v>8.0109514031485283</c:v>
                </c:pt>
                <c:pt idx="419">
                  <c:v>8.0301163586584536</c:v>
                </c:pt>
                <c:pt idx="420">
                  <c:v>8.0492813141683772</c:v>
                </c:pt>
                <c:pt idx="421">
                  <c:v>8.0684462696783026</c:v>
                </c:pt>
                <c:pt idx="422">
                  <c:v>8.0876112251882279</c:v>
                </c:pt>
                <c:pt idx="423">
                  <c:v>8.1067761806981515</c:v>
                </c:pt>
                <c:pt idx="424">
                  <c:v>8.1259411362080769</c:v>
                </c:pt>
                <c:pt idx="425">
                  <c:v>8.1451060917180005</c:v>
                </c:pt>
                <c:pt idx="426">
                  <c:v>8.1642710472279258</c:v>
                </c:pt>
                <c:pt idx="427">
                  <c:v>8.1834360027378512</c:v>
                </c:pt>
                <c:pt idx="428">
                  <c:v>8.2026009582477748</c:v>
                </c:pt>
                <c:pt idx="429">
                  <c:v>8.2217659137577002</c:v>
                </c:pt>
                <c:pt idx="430">
                  <c:v>8.2409308692676255</c:v>
                </c:pt>
                <c:pt idx="431">
                  <c:v>8.2600958247775491</c:v>
                </c:pt>
                <c:pt idx="432">
                  <c:v>8.2792607802874745</c:v>
                </c:pt>
                <c:pt idx="433">
                  <c:v>8.2984257357973998</c:v>
                </c:pt>
                <c:pt idx="434">
                  <c:v>8.3175906913073234</c:v>
                </c:pt>
                <c:pt idx="435">
                  <c:v>8.3367556468172488</c:v>
                </c:pt>
                <c:pt idx="436">
                  <c:v>8.3559206023271724</c:v>
                </c:pt>
                <c:pt idx="437">
                  <c:v>8.3750855578370977</c:v>
                </c:pt>
                <c:pt idx="438">
                  <c:v>8.3942505133470231</c:v>
                </c:pt>
                <c:pt idx="439">
                  <c:v>8.4134154688569467</c:v>
                </c:pt>
                <c:pt idx="440">
                  <c:v>8.4325804243668721</c:v>
                </c:pt>
                <c:pt idx="441">
                  <c:v>8.4517453798767974</c:v>
                </c:pt>
                <c:pt idx="442">
                  <c:v>8.470910335386721</c:v>
                </c:pt>
                <c:pt idx="443">
                  <c:v>8.4900752908966464</c:v>
                </c:pt>
                <c:pt idx="444">
                  <c:v>8.5092402464065717</c:v>
                </c:pt>
                <c:pt idx="445">
                  <c:v>8.5284052019164953</c:v>
                </c:pt>
                <c:pt idx="446">
                  <c:v>8.5475701574264207</c:v>
                </c:pt>
                <c:pt idx="447">
                  <c:v>8.5667351129363443</c:v>
                </c:pt>
                <c:pt idx="448">
                  <c:v>8.5859000684462696</c:v>
                </c:pt>
                <c:pt idx="449">
                  <c:v>8.605065023956195</c:v>
                </c:pt>
                <c:pt idx="450">
                  <c:v>8.6242299794661186</c:v>
                </c:pt>
                <c:pt idx="451">
                  <c:v>8.6433949349760439</c:v>
                </c:pt>
                <c:pt idx="452">
                  <c:v>8.6625598904859693</c:v>
                </c:pt>
                <c:pt idx="453">
                  <c:v>8.6817248459958929</c:v>
                </c:pt>
                <c:pt idx="454">
                  <c:v>8.7008898015058183</c:v>
                </c:pt>
                <c:pt idx="455">
                  <c:v>8.7200547570157418</c:v>
                </c:pt>
                <c:pt idx="456">
                  <c:v>8.7392197125256672</c:v>
                </c:pt>
                <c:pt idx="457">
                  <c:v>8.7583846680355926</c:v>
                </c:pt>
                <c:pt idx="458">
                  <c:v>8.7775496235455162</c:v>
                </c:pt>
                <c:pt idx="459">
                  <c:v>8.7967145790554415</c:v>
                </c:pt>
                <c:pt idx="460">
                  <c:v>8.8158795345653669</c:v>
                </c:pt>
                <c:pt idx="461">
                  <c:v>8.8350444900752905</c:v>
                </c:pt>
                <c:pt idx="462">
                  <c:v>8.8542094455852158</c:v>
                </c:pt>
                <c:pt idx="463">
                  <c:v>8.8733744010951412</c:v>
                </c:pt>
                <c:pt idx="464">
                  <c:v>8.8925393566050648</c:v>
                </c:pt>
                <c:pt idx="465">
                  <c:v>8.9117043121149901</c:v>
                </c:pt>
                <c:pt idx="466">
                  <c:v>8.9308692676249137</c:v>
                </c:pt>
                <c:pt idx="467">
                  <c:v>8.9500342231348391</c:v>
                </c:pt>
                <c:pt idx="468">
                  <c:v>8.9691991786447645</c:v>
                </c:pt>
                <c:pt idx="469">
                  <c:v>8.988364134154688</c:v>
                </c:pt>
                <c:pt idx="470">
                  <c:v>9.0075290896646134</c:v>
                </c:pt>
                <c:pt idx="471">
                  <c:v>9.0266940451745388</c:v>
                </c:pt>
                <c:pt idx="472">
                  <c:v>9.0458590006844624</c:v>
                </c:pt>
                <c:pt idx="473">
                  <c:v>9.0650239561943877</c:v>
                </c:pt>
                <c:pt idx="474">
                  <c:v>9.0841889117043113</c:v>
                </c:pt>
                <c:pt idx="475">
                  <c:v>9.1033538672142367</c:v>
                </c:pt>
                <c:pt idx="476">
                  <c:v>9.122518822724162</c:v>
                </c:pt>
                <c:pt idx="477">
                  <c:v>9.1416837782340856</c:v>
                </c:pt>
                <c:pt idx="478">
                  <c:v>9.160848733744011</c:v>
                </c:pt>
                <c:pt idx="479">
                  <c:v>9.1800136892539363</c:v>
                </c:pt>
                <c:pt idx="480">
                  <c:v>9.1991786447638599</c:v>
                </c:pt>
                <c:pt idx="481">
                  <c:v>9.2183436002737853</c:v>
                </c:pt>
                <c:pt idx="482">
                  <c:v>9.2375085557837107</c:v>
                </c:pt>
                <c:pt idx="483">
                  <c:v>9.2566735112936342</c:v>
                </c:pt>
                <c:pt idx="484">
                  <c:v>9.2758384668035596</c:v>
                </c:pt>
                <c:pt idx="485">
                  <c:v>9.2950034223134832</c:v>
                </c:pt>
                <c:pt idx="486">
                  <c:v>9.3141683778234086</c:v>
                </c:pt>
                <c:pt idx="487">
                  <c:v>9.3333333333333339</c:v>
                </c:pt>
                <c:pt idx="488">
                  <c:v>9.3524982888432575</c:v>
                </c:pt>
                <c:pt idx="489">
                  <c:v>9.3716632443531829</c:v>
                </c:pt>
                <c:pt idx="490">
                  <c:v>9.3908281998631082</c:v>
                </c:pt>
                <c:pt idx="491">
                  <c:v>9.4099931553730318</c:v>
                </c:pt>
                <c:pt idx="492">
                  <c:v>9.4291581108829572</c:v>
                </c:pt>
                <c:pt idx="493">
                  <c:v>9.4483230663928808</c:v>
                </c:pt>
                <c:pt idx="494">
                  <c:v>9.4674880219028061</c:v>
                </c:pt>
                <c:pt idx="495">
                  <c:v>9.4866529774127315</c:v>
                </c:pt>
                <c:pt idx="496">
                  <c:v>9.5058179329226551</c:v>
                </c:pt>
                <c:pt idx="497">
                  <c:v>9.5249828884325805</c:v>
                </c:pt>
                <c:pt idx="498">
                  <c:v>9.5441478439425058</c:v>
                </c:pt>
                <c:pt idx="499">
                  <c:v>9.5633127994524294</c:v>
                </c:pt>
                <c:pt idx="500">
                  <c:v>9.5824777549623548</c:v>
                </c:pt>
                <c:pt idx="501">
                  <c:v>9.6016427104722801</c:v>
                </c:pt>
                <c:pt idx="502">
                  <c:v>9.6208076659822037</c:v>
                </c:pt>
                <c:pt idx="503">
                  <c:v>9.6399726214921291</c:v>
                </c:pt>
                <c:pt idx="504">
                  <c:v>9.6591375770020527</c:v>
                </c:pt>
                <c:pt idx="505">
                  <c:v>9.678302532511978</c:v>
                </c:pt>
                <c:pt idx="506">
                  <c:v>9.6974674880219034</c:v>
                </c:pt>
                <c:pt idx="507">
                  <c:v>9.716632443531827</c:v>
                </c:pt>
                <c:pt idx="508">
                  <c:v>9.7357973990417523</c:v>
                </c:pt>
                <c:pt idx="509">
                  <c:v>9.7549623545516777</c:v>
                </c:pt>
                <c:pt idx="510">
                  <c:v>9.7741273100616013</c:v>
                </c:pt>
                <c:pt idx="511">
                  <c:v>9.7932922655715267</c:v>
                </c:pt>
                <c:pt idx="512">
                  <c:v>9.8124572210814502</c:v>
                </c:pt>
                <c:pt idx="513">
                  <c:v>9.8316221765913756</c:v>
                </c:pt>
                <c:pt idx="514">
                  <c:v>9.850787132101301</c:v>
                </c:pt>
                <c:pt idx="515">
                  <c:v>9.8699520876112246</c:v>
                </c:pt>
                <c:pt idx="516">
                  <c:v>9.8891170431211499</c:v>
                </c:pt>
                <c:pt idx="517">
                  <c:v>9.9082819986310753</c:v>
                </c:pt>
                <c:pt idx="518">
                  <c:v>9.9274469541409989</c:v>
                </c:pt>
                <c:pt idx="519">
                  <c:v>9.9466119096509242</c:v>
                </c:pt>
                <c:pt idx="520">
                  <c:v>9.9657768651608496</c:v>
                </c:pt>
                <c:pt idx="521">
                  <c:v>9.9849418206707732</c:v>
                </c:pt>
                <c:pt idx="522">
                  <c:v>10.004106776180699</c:v>
                </c:pt>
                <c:pt idx="523">
                  <c:v>10.023271731690622</c:v>
                </c:pt>
                <c:pt idx="524">
                  <c:v>10.042436687200547</c:v>
                </c:pt>
                <c:pt idx="525">
                  <c:v>10.061601642710473</c:v>
                </c:pt>
                <c:pt idx="526">
                  <c:v>10.080766598220396</c:v>
                </c:pt>
                <c:pt idx="527">
                  <c:v>10.099931553730322</c:v>
                </c:pt>
                <c:pt idx="528">
                  <c:v>10.119096509240247</c:v>
                </c:pt>
                <c:pt idx="529">
                  <c:v>10.138261464750171</c:v>
                </c:pt>
                <c:pt idx="530">
                  <c:v>10.157426420260096</c:v>
                </c:pt>
                <c:pt idx="531">
                  <c:v>10.17659137577002</c:v>
                </c:pt>
                <c:pt idx="532">
                  <c:v>10.195756331279945</c:v>
                </c:pt>
                <c:pt idx="533">
                  <c:v>10.21492128678987</c:v>
                </c:pt>
                <c:pt idx="534">
                  <c:v>10.234086242299794</c:v>
                </c:pt>
                <c:pt idx="535">
                  <c:v>10.253251197809719</c:v>
                </c:pt>
                <c:pt idx="536">
                  <c:v>10.272416153319645</c:v>
                </c:pt>
                <c:pt idx="537">
                  <c:v>10.291581108829568</c:v>
                </c:pt>
                <c:pt idx="538">
                  <c:v>10.310746064339494</c:v>
                </c:pt>
                <c:pt idx="539">
                  <c:v>10.329911019849419</c:v>
                </c:pt>
                <c:pt idx="540">
                  <c:v>10.349075975359343</c:v>
                </c:pt>
                <c:pt idx="541">
                  <c:v>10.368240930869268</c:v>
                </c:pt>
                <c:pt idx="542">
                  <c:v>10.387405886379192</c:v>
                </c:pt>
                <c:pt idx="543">
                  <c:v>10.406570841889117</c:v>
                </c:pt>
                <c:pt idx="544">
                  <c:v>10.425735797399042</c:v>
                </c:pt>
                <c:pt idx="545">
                  <c:v>10.444900752908966</c:v>
                </c:pt>
                <c:pt idx="546">
                  <c:v>10.464065708418891</c:v>
                </c:pt>
                <c:pt idx="547">
                  <c:v>10.483230663928817</c:v>
                </c:pt>
                <c:pt idx="548">
                  <c:v>10.50239561943874</c:v>
                </c:pt>
                <c:pt idx="549">
                  <c:v>10.521560574948666</c:v>
                </c:pt>
                <c:pt idx="550">
                  <c:v>10.540725530458589</c:v>
                </c:pt>
                <c:pt idx="551">
                  <c:v>10.559890485968515</c:v>
                </c:pt>
                <c:pt idx="552">
                  <c:v>10.57905544147844</c:v>
                </c:pt>
                <c:pt idx="553">
                  <c:v>10.598220396988363</c:v>
                </c:pt>
                <c:pt idx="554">
                  <c:v>10.617385352498289</c:v>
                </c:pt>
                <c:pt idx="555">
                  <c:v>10.636550308008214</c:v>
                </c:pt>
                <c:pt idx="556">
                  <c:v>10.655715263518138</c:v>
                </c:pt>
                <c:pt idx="557">
                  <c:v>10.674880219028063</c:v>
                </c:pt>
                <c:pt idx="558">
                  <c:v>10.694045174537989</c:v>
                </c:pt>
                <c:pt idx="559">
                  <c:v>10.713210130047912</c:v>
                </c:pt>
                <c:pt idx="560">
                  <c:v>10.732375085557837</c:v>
                </c:pt>
                <c:pt idx="561">
                  <c:v>10.751540041067761</c:v>
                </c:pt>
                <c:pt idx="562">
                  <c:v>10.770704996577686</c:v>
                </c:pt>
                <c:pt idx="563">
                  <c:v>10.789869952087612</c:v>
                </c:pt>
                <c:pt idx="564">
                  <c:v>10.809034907597535</c:v>
                </c:pt>
                <c:pt idx="565">
                  <c:v>10.828199863107461</c:v>
                </c:pt>
                <c:pt idx="566">
                  <c:v>10.847364818617386</c:v>
                </c:pt>
                <c:pt idx="567">
                  <c:v>10.86652977412731</c:v>
                </c:pt>
                <c:pt idx="568">
                  <c:v>10.885694729637235</c:v>
                </c:pt>
                <c:pt idx="569">
                  <c:v>10.904859685147159</c:v>
                </c:pt>
                <c:pt idx="570">
                  <c:v>10.924024640657084</c:v>
                </c:pt>
                <c:pt idx="571">
                  <c:v>10.943189596167009</c:v>
                </c:pt>
                <c:pt idx="572">
                  <c:v>10.962354551676933</c:v>
                </c:pt>
                <c:pt idx="573">
                  <c:v>10.981519507186858</c:v>
                </c:pt>
                <c:pt idx="574">
                  <c:v>11.000684462696784</c:v>
                </c:pt>
                <c:pt idx="575">
                  <c:v>11.019849418206707</c:v>
                </c:pt>
                <c:pt idx="576">
                  <c:v>11.039014373716633</c:v>
                </c:pt>
                <c:pt idx="577">
                  <c:v>11.058179329226558</c:v>
                </c:pt>
                <c:pt idx="578">
                  <c:v>11.077344284736482</c:v>
                </c:pt>
                <c:pt idx="579">
                  <c:v>11.096509240246407</c:v>
                </c:pt>
                <c:pt idx="580">
                  <c:v>11.115674195756331</c:v>
                </c:pt>
                <c:pt idx="581">
                  <c:v>11.134839151266256</c:v>
                </c:pt>
                <c:pt idx="582">
                  <c:v>11.154004106776181</c:v>
                </c:pt>
                <c:pt idx="583">
                  <c:v>11.173169062286105</c:v>
                </c:pt>
                <c:pt idx="584">
                  <c:v>11.19233401779603</c:v>
                </c:pt>
                <c:pt idx="585">
                  <c:v>11.211498973305956</c:v>
                </c:pt>
                <c:pt idx="586">
                  <c:v>11.230663928815879</c:v>
                </c:pt>
                <c:pt idx="587">
                  <c:v>11.249828884325805</c:v>
                </c:pt>
                <c:pt idx="588">
                  <c:v>11.268993839835728</c:v>
                </c:pt>
                <c:pt idx="589">
                  <c:v>11.288158795345653</c:v>
                </c:pt>
                <c:pt idx="590">
                  <c:v>11.307323750855579</c:v>
                </c:pt>
                <c:pt idx="591">
                  <c:v>11.326488706365502</c:v>
                </c:pt>
                <c:pt idx="592">
                  <c:v>11.345653661875428</c:v>
                </c:pt>
                <c:pt idx="593">
                  <c:v>11.364818617385353</c:v>
                </c:pt>
                <c:pt idx="594">
                  <c:v>11.383983572895277</c:v>
                </c:pt>
                <c:pt idx="595">
                  <c:v>11.403148528405202</c:v>
                </c:pt>
                <c:pt idx="596">
                  <c:v>11.422313483915127</c:v>
                </c:pt>
                <c:pt idx="597">
                  <c:v>11.441478439425051</c:v>
                </c:pt>
                <c:pt idx="598">
                  <c:v>11.460643394934976</c:v>
                </c:pt>
                <c:pt idx="599">
                  <c:v>11.4798083504449</c:v>
                </c:pt>
                <c:pt idx="600">
                  <c:v>11.498973305954825</c:v>
                </c:pt>
                <c:pt idx="601">
                  <c:v>11.518138261464751</c:v>
                </c:pt>
                <c:pt idx="602">
                  <c:v>11.537303216974674</c:v>
                </c:pt>
                <c:pt idx="603">
                  <c:v>11.5564681724846</c:v>
                </c:pt>
                <c:pt idx="604">
                  <c:v>11.575633127994525</c:v>
                </c:pt>
                <c:pt idx="605">
                  <c:v>11.594798083504449</c:v>
                </c:pt>
                <c:pt idx="606">
                  <c:v>11.613963039014374</c:v>
                </c:pt>
                <c:pt idx="607">
                  <c:v>11.633127994524298</c:v>
                </c:pt>
                <c:pt idx="608">
                  <c:v>11.652292950034223</c:v>
                </c:pt>
                <c:pt idx="609">
                  <c:v>11.671457905544148</c:v>
                </c:pt>
                <c:pt idx="610">
                  <c:v>11.690622861054072</c:v>
                </c:pt>
                <c:pt idx="611">
                  <c:v>11.709787816563997</c:v>
                </c:pt>
                <c:pt idx="612">
                  <c:v>11.728952772073923</c:v>
                </c:pt>
                <c:pt idx="613">
                  <c:v>11.748117727583846</c:v>
                </c:pt>
                <c:pt idx="614">
                  <c:v>11.767282683093772</c:v>
                </c:pt>
                <c:pt idx="615">
                  <c:v>11.786447638603697</c:v>
                </c:pt>
                <c:pt idx="616">
                  <c:v>11.805612594113621</c:v>
                </c:pt>
                <c:pt idx="617">
                  <c:v>11.824777549623546</c:v>
                </c:pt>
                <c:pt idx="618">
                  <c:v>11.843942505133469</c:v>
                </c:pt>
                <c:pt idx="619">
                  <c:v>11.863107460643395</c:v>
                </c:pt>
                <c:pt idx="620">
                  <c:v>11.88227241615332</c:v>
                </c:pt>
                <c:pt idx="621">
                  <c:v>11.901437371663244</c:v>
                </c:pt>
                <c:pt idx="622">
                  <c:v>11.920602327173169</c:v>
                </c:pt>
                <c:pt idx="623">
                  <c:v>11.939767282683095</c:v>
                </c:pt>
                <c:pt idx="624">
                  <c:v>11.958932238193018</c:v>
                </c:pt>
                <c:pt idx="625">
                  <c:v>11.978097193702943</c:v>
                </c:pt>
                <c:pt idx="626">
                  <c:v>11.997262149212867</c:v>
                </c:pt>
                <c:pt idx="627">
                  <c:v>12.016427104722792</c:v>
                </c:pt>
                <c:pt idx="628">
                  <c:v>12.035592060232718</c:v>
                </c:pt>
                <c:pt idx="629">
                  <c:v>12.054757015742641</c:v>
                </c:pt>
                <c:pt idx="630">
                  <c:v>12.073921971252567</c:v>
                </c:pt>
                <c:pt idx="631">
                  <c:v>12.093086926762492</c:v>
                </c:pt>
                <c:pt idx="632">
                  <c:v>12.112251882272416</c:v>
                </c:pt>
                <c:pt idx="633">
                  <c:v>12.131416837782341</c:v>
                </c:pt>
                <c:pt idx="634">
                  <c:v>12.150581793292266</c:v>
                </c:pt>
                <c:pt idx="635">
                  <c:v>12.16974674880219</c:v>
                </c:pt>
                <c:pt idx="636">
                  <c:v>12.188911704312115</c:v>
                </c:pt>
                <c:pt idx="637">
                  <c:v>12.208076659822039</c:v>
                </c:pt>
                <c:pt idx="638">
                  <c:v>12.227241615331964</c:v>
                </c:pt>
                <c:pt idx="639">
                  <c:v>12.24640657084189</c:v>
                </c:pt>
                <c:pt idx="640">
                  <c:v>12.265571526351813</c:v>
                </c:pt>
                <c:pt idx="641">
                  <c:v>12.284736481861739</c:v>
                </c:pt>
                <c:pt idx="642">
                  <c:v>12.303901437371664</c:v>
                </c:pt>
                <c:pt idx="643">
                  <c:v>12.323066392881588</c:v>
                </c:pt>
                <c:pt idx="644">
                  <c:v>12.342231348391513</c:v>
                </c:pt>
                <c:pt idx="645">
                  <c:v>12.361396303901437</c:v>
                </c:pt>
                <c:pt idx="646">
                  <c:v>12.380561259411362</c:v>
                </c:pt>
                <c:pt idx="647">
                  <c:v>12.399726214921287</c:v>
                </c:pt>
                <c:pt idx="648">
                  <c:v>12.418891170431211</c:v>
                </c:pt>
                <c:pt idx="649">
                  <c:v>12.438056125941136</c:v>
                </c:pt>
                <c:pt idx="650">
                  <c:v>12.457221081451062</c:v>
                </c:pt>
                <c:pt idx="651">
                  <c:v>12.476386036960985</c:v>
                </c:pt>
                <c:pt idx="652">
                  <c:v>12.495550992470911</c:v>
                </c:pt>
                <c:pt idx="653">
                  <c:v>12.514715947980836</c:v>
                </c:pt>
                <c:pt idx="654">
                  <c:v>12.533880903490759</c:v>
                </c:pt>
                <c:pt idx="655">
                  <c:v>12.553045859000685</c:v>
                </c:pt>
                <c:pt idx="656">
                  <c:v>12.572210814510608</c:v>
                </c:pt>
                <c:pt idx="657">
                  <c:v>12.591375770020534</c:v>
                </c:pt>
                <c:pt idx="658">
                  <c:v>12.610540725530459</c:v>
                </c:pt>
                <c:pt idx="659">
                  <c:v>12.629705681040383</c:v>
                </c:pt>
                <c:pt idx="660">
                  <c:v>12.648870636550308</c:v>
                </c:pt>
                <c:pt idx="661">
                  <c:v>12.668035592060233</c:v>
                </c:pt>
                <c:pt idx="662">
                  <c:v>12.687200547570157</c:v>
                </c:pt>
                <c:pt idx="663">
                  <c:v>12.706365503080082</c:v>
                </c:pt>
                <c:pt idx="664">
                  <c:v>12.725530458590006</c:v>
                </c:pt>
                <c:pt idx="665">
                  <c:v>12.744695414099931</c:v>
                </c:pt>
                <c:pt idx="666">
                  <c:v>12.763860369609857</c:v>
                </c:pt>
                <c:pt idx="667">
                  <c:v>12.78302532511978</c:v>
                </c:pt>
                <c:pt idx="668">
                  <c:v>12.802190280629706</c:v>
                </c:pt>
                <c:pt idx="669">
                  <c:v>12.821355236139631</c:v>
                </c:pt>
                <c:pt idx="670">
                  <c:v>12.840520191649555</c:v>
                </c:pt>
                <c:pt idx="671">
                  <c:v>12.85968514715948</c:v>
                </c:pt>
                <c:pt idx="672">
                  <c:v>12.878850102669405</c:v>
                </c:pt>
                <c:pt idx="673">
                  <c:v>12.898015058179329</c:v>
                </c:pt>
                <c:pt idx="674">
                  <c:v>12.917180013689254</c:v>
                </c:pt>
                <c:pt idx="675">
                  <c:v>12.936344969199178</c:v>
                </c:pt>
                <c:pt idx="676">
                  <c:v>12.955509924709103</c:v>
                </c:pt>
                <c:pt idx="677">
                  <c:v>12.974674880219029</c:v>
                </c:pt>
                <c:pt idx="678">
                  <c:v>12.993839835728952</c:v>
                </c:pt>
                <c:pt idx="679">
                  <c:v>13.013004791238878</c:v>
                </c:pt>
                <c:pt idx="680">
                  <c:v>13.032169746748803</c:v>
                </c:pt>
                <c:pt idx="681">
                  <c:v>13.051334702258726</c:v>
                </c:pt>
                <c:pt idx="682">
                  <c:v>13.070499657768652</c:v>
                </c:pt>
                <c:pt idx="683">
                  <c:v>13.089664613278575</c:v>
                </c:pt>
                <c:pt idx="684">
                  <c:v>13.108829568788501</c:v>
                </c:pt>
                <c:pt idx="685">
                  <c:v>13.127994524298426</c:v>
                </c:pt>
                <c:pt idx="686">
                  <c:v>13.14715947980835</c:v>
                </c:pt>
                <c:pt idx="687">
                  <c:v>13.166324435318275</c:v>
                </c:pt>
                <c:pt idx="688">
                  <c:v>13.1854893908282</c:v>
                </c:pt>
                <c:pt idx="689">
                  <c:v>13.204654346338124</c:v>
                </c:pt>
                <c:pt idx="690">
                  <c:v>13.223819301848049</c:v>
                </c:pt>
                <c:pt idx="691">
                  <c:v>13.242984257357975</c:v>
                </c:pt>
                <c:pt idx="692">
                  <c:v>13.262149212867898</c:v>
                </c:pt>
                <c:pt idx="693">
                  <c:v>13.281314168377824</c:v>
                </c:pt>
                <c:pt idx="694">
                  <c:v>13.300479123887747</c:v>
                </c:pt>
                <c:pt idx="695">
                  <c:v>13.319644079397673</c:v>
                </c:pt>
                <c:pt idx="696">
                  <c:v>13.338809034907598</c:v>
                </c:pt>
                <c:pt idx="697">
                  <c:v>13.357973990417522</c:v>
                </c:pt>
                <c:pt idx="698">
                  <c:v>13.377138945927447</c:v>
                </c:pt>
                <c:pt idx="699">
                  <c:v>13.396303901437372</c:v>
                </c:pt>
                <c:pt idx="700">
                  <c:v>13.415468856947296</c:v>
                </c:pt>
                <c:pt idx="701">
                  <c:v>13.434633812457221</c:v>
                </c:pt>
                <c:pt idx="702">
                  <c:v>13.453798767967145</c:v>
                </c:pt>
                <c:pt idx="703">
                  <c:v>13.47296372347707</c:v>
                </c:pt>
                <c:pt idx="704">
                  <c:v>13.492128678986996</c:v>
                </c:pt>
                <c:pt idx="705">
                  <c:v>13.511293634496919</c:v>
                </c:pt>
                <c:pt idx="706">
                  <c:v>13.530458590006845</c:v>
                </c:pt>
                <c:pt idx="707">
                  <c:v>13.54962354551677</c:v>
                </c:pt>
                <c:pt idx="708">
                  <c:v>13.568788501026694</c:v>
                </c:pt>
                <c:pt idx="709">
                  <c:v>13.587953456536619</c:v>
                </c:pt>
                <c:pt idx="710">
                  <c:v>13.607118412046544</c:v>
                </c:pt>
                <c:pt idx="711">
                  <c:v>13.626283367556468</c:v>
                </c:pt>
                <c:pt idx="712">
                  <c:v>13.645448323066393</c:v>
                </c:pt>
                <c:pt idx="713">
                  <c:v>13.664613278576317</c:v>
                </c:pt>
                <c:pt idx="714">
                  <c:v>13.683778234086242</c:v>
                </c:pt>
                <c:pt idx="715">
                  <c:v>13.702943189596168</c:v>
                </c:pt>
                <c:pt idx="716">
                  <c:v>13.722108145106091</c:v>
                </c:pt>
                <c:pt idx="717">
                  <c:v>13.741273100616016</c:v>
                </c:pt>
                <c:pt idx="718">
                  <c:v>13.760438056125942</c:v>
                </c:pt>
                <c:pt idx="719">
                  <c:v>13.779603011635865</c:v>
                </c:pt>
                <c:pt idx="720">
                  <c:v>13.798767967145791</c:v>
                </c:pt>
                <c:pt idx="721">
                  <c:v>13.817932922655714</c:v>
                </c:pt>
                <c:pt idx="722">
                  <c:v>13.83709787816564</c:v>
                </c:pt>
                <c:pt idx="723">
                  <c:v>13.856262833675565</c:v>
                </c:pt>
                <c:pt idx="724">
                  <c:v>13.875427789185489</c:v>
                </c:pt>
                <c:pt idx="725">
                  <c:v>13.894592744695414</c:v>
                </c:pt>
                <c:pt idx="726">
                  <c:v>13.913757700205339</c:v>
                </c:pt>
                <c:pt idx="727">
                  <c:v>13.932922655715263</c:v>
                </c:pt>
                <c:pt idx="728">
                  <c:v>13.952087611225188</c:v>
                </c:pt>
                <c:pt idx="729">
                  <c:v>13.971252566735114</c:v>
                </c:pt>
                <c:pt idx="730">
                  <c:v>13.990417522245037</c:v>
                </c:pt>
                <c:pt idx="731">
                  <c:v>14.009582477754963</c:v>
                </c:pt>
                <c:pt idx="732">
                  <c:v>14.028747433264886</c:v>
                </c:pt>
                <c:pt idx="733">
                  <c:v>14.047912388774812</c:v>
                </c:pt>
                <c:pt idx="734">
                  <c:v>14.067077344284737</c:v>
                </c:pt>
                <c:pt idx="735">
                  <c:v>14.086242299794661</c:v>
                </c:pt>
                <c:pt idx="736">
                  <c:v>14.105407255304586</c:v>
                </c:pt>
                <c:pt idx="737">
                  <c:v>14.124572210814511</c:v>
                </c:pt>
                <c:pt idx="738">
                  <c:v>14.143737166324435</c:v>
                </c:pt>
                <c:pt idx="739">
                  <c:v>14.16290212183436</c:v>
                </c:pt>
                <c:pt idx="740">
                  <c:v>14.182067077344286</c:v>
                </c:pt>
                <c:pt idx="741">
                  <c:v>14.201232032854209</c:v>
                </c:pt>
                <c:pt idx="742">
                  <c:v>14.220396988364135</c:v>
                </c:pt>
                <c:pt idx="743">
                  <c:v>14.239561943874058</c:v>
                </c:pt>
                <c:pt idx="744">
                  <c:v>14.258726899383984</c:v>
                </c:pt>
                <c:pt idx="745">
                  <c:v>14.277891854893909</c:v>
                </c:pt>
                <c:pt idx="746">
                  <c:v>14.297056810403832</c:v>
                </c:pt>
                <c:pt idx="747">
                  <c:v>14.316221765913758</c:v>
                </c:pt>
                <c:pt idx="748">
                  <c:v>14.335386721423683</c:v>
                </c:pt>
                <c:pt idx="749">
                  <c:v>14.354551676933607</c:v>
                </c:pt>
                <c:pt idx="750">
                  <c:v>14.373716632443532</c:v>
                </c:pt>
                <c:pt idx="751">
                  <c:v>14.392881587953456</c:v>
                </c:pt>
                <c:pt idx="752">
                  <c:v>14.412046543463381</c:v>
                </c:pt>
                <c:pt idx="753">
                  <c:v>14.431211498973306</c:v>
                </c:pt>
                <c:pt idx="754">
                  <c:v>14.45037645448323</c:v>
                </c:pt>
                <c:pt idx="755">
                  <c:v>14.469541409993155</c:v>
                </c:pt>
                <c:pt idx="756">
                  <c:v>14.488706365503081</c:v>
                </c:pt>
                <c:pt idx="757">
                  <c:v>14.507871321013004</c:v>
                </c:pt>
                <c:pt idx="758">
                  <c:v>14.52703627652293</c:v>
                </c:pt>
                <c:pt idx="759">
                  <c:v>14.546201232032855</c:v>
                </c:pt>
                <c:pt idx="760">
                  <c:v>14.565366187542779</c:v>
                </c:pt>
                <c:pt idx="761">
                  <c:v>14.584531143052704</c:v>
                </c:pt>
                <c:pt idx="762">
                  <c:v>14.603696098562628</c:v>
                </c:pt>
                <c:pt idx="763">
                  <c:v>14.622861054072553</c:v>
                </c:pt>
                <c:pt idx="764">
                  <c:v>14.642026009582478</c:v>
                </c:pt>
                <c:pt idx="765">
                  <c:v>14.661190965092402</c:v>
                </c:pt>
                <c:pt idx="766">
                  <c:v>14.680355920602327</c:v>
                </c:pt>
                <c:pt idx="767">
                  <c:v>14.699520876112253</c:v>
                </c:pt>
                <c:pt idx="768">
                  <c:v>14.718685831622176</c:v>
                </c:pt>
                <c:pt idx="769">
                  <c:v>14.737850787132102</c:v>
                </c:pt>
                <c:pt idx="770">
                  <c:v>14.757015742642025</c:v>
                </c:pt>
                <c:pt idx="771">
                  <c:v>14.776180698151951</c:v>
                </c:pt>
                <c:pt idx="772">
                  <c:v>14.795345653661876</c:v>
                </c:pt>
                <c:pt idx="773">
                  <c:v>14.8145106091718</c:v>
                </c:pt>
                <c:pt idx="774">
                  <c:v>14.833675564681725</c:v>
                </c:pt>
                <c:pt idx="775">
                  <c:v>14.85284052019165</c:v>
                </c:pt>
                <c:pt idx="776">
                  <c:v>14.872005475701574</c:v>
                </c:pt>
                <c:pt idx="777">
                  <c:v>14.891170431211499</c:v>
                </c:pt>
                <c:pt idx="778">
                  <c:v>14.910335386721425</c:v>
                </c:pt>
                <c:pt idx="779">
                  <c:v>14.929500342231348</c:v>
                </c:pt>
                <c:pt idx="780">
                  <c:v>14.948665297741274</c:v>
                </c:pt>
                <c:pt idx="781">
                  <c:v>14.967830253251197</c:v>
                </c:pt>
                <c:pt idx="782">
                  <c:v>14.986995208761122</c:v>
                </c:pt>
                <c:pt idx="783">
                  <c:v>15.006160164271048</c:v>
                </c:pt>
                <c:pt idx="784">
                  <c:v>15.025325119780971</c:v>
                </c:pt>
                <c:pt idx="785">
                  <c:v>15.044490075290897</c:v>
                </c:pt>
                <c:pt idx="786">
                  <c:v>15.063655030800822</c:v>
                </c:pt>
                <c:pt idx="787">
                  <c:v>15.082819986310746</c:v>
                </c:pt>
                <c:pt idx="788">
                  <c:v>15.101984941820671</c:v>
                </c:pt>
                <c:pt idx="789">
                  <c:v>15.121149897330595</c:v>
                </c:pt>
                <c:pt idx="790">
                  <c:v>15.14031485284052</c:v>
                </c:pt>
                <c:pt idx="791">
                  <c:v>15.159479808350445</c:v>
                </c:pt>
                <c:pt idx="792">
                  <c:v>15.178644763860369</c:v>
                </c:pt>
                <c:pt idx="793">
                  <c:v>15.197809719370294</c:v>
                </c:pt>
                <c:pt idx="794">
                  <c:v>15.21697467488022</c:v>
                </c:pt>
                <c:pt idx="795">
                  <c:v>15.236139630390143</c:v>
                </c:pt>
                <c:pt idx="796">
                  <c:v>15.255304585900069</c:v>
                </c:pt>
                <c:pt idx="797">
                  <c:v>15.274469541409994</c:v>
                </c:pt>
                <c:pt idx="798">
                  <c:v>15.293634496919918</c:v>
                </c:pt>
                <c:pt idx="799">
                  <c:v>15.312799452429843</c:v>
                </c:pt>
                <c:pt idx="800">
                  <c:v>15.331964407939767</c:v>
                </c:pt>
                <c:pt idx="801">
                  <c:v>15.351129363449692</c:v>
                </c:pt>
                <c:pt idx="802">
                  <c:v>15.370294318959617</c:v>
                </c:pt>
                <c:pt idx="803">
                  <c:v>15.389459274469541</c:v>
                </c:pt>
                <c:pt idx="804">
                  <c:v>15.408624229979466</c:v>
                </c:pt>
                <c:pt idx="805">
                  <c:v>15.427789185489392</c:v>
                </c:pt>
                <c:pt idx="806">
                  <c:v>15.446954140999315</c:v>
                </c:pt>
                <c:pt idx="807">
                  <c:v>15.466119096509241</c:v>
                </c:pt>
                <c:pt idx="808">
                  <c:v>15.485284052019164</c:v>
                </c:pt>
                <c:pt idx="809">
                  <c:v>15.504449007529089</c:v>
                </c:pt>
                <c:pt idx="810">
                  <c:v>15.523613963039015</c:v>
                </c:pt>
                <c:pt idx="811">
                  <c:v>15.542778918548938</c:v>
                </c:pt>
                <c:pt idx="812">
                  <c:v>15.561943874058864</c:v>
                </c:pt>
                <c:pt idx="813">
                  <c:v>15.581108829568789</c:v>
                </c:pt>
                <c:pt idx="814">
                  <c:v>15.600273785078713</c:v>
                </c:pt>
                <c:pt idx="815">
                  <c:v>15.619438740588638</c:v>
                </c:pt>
                <c:pt idx="816">
                  <c:v>15.638603696098563</c:v>
                </c:pt>
                <c:pt idx="817">
                  <c:v>15.657768651608487</c:v>
                </c:pt>
                <c:pt idx="818">
                  <c:v>15.676933607118412</c:v>
                </c:pt>
                <c:pt idx="819">
                  <c:v>15.696098562628336</c:v>
                </c:pt>
                <c:pt idx="820">
                  <c:v>15.715263518138261</c:v>
                </c:pt>
                <c:pt idx="821">
                  <c:v>15.734428473648187</c:v>
                </c:pt>
                <c:pt idx="822">
                  <c:v>15.75359342915811</c:v>
                </c:pt>
                <c:pt idx="823">
                  <c:v>15.772758384668036</c:v>
                </c:pt>
                <c:pt idx="824">
                  <c:v>15.791923340177961</c:v>
                </c:pt>
                <c:pt idx="825">
                  <c:v>15.811088295687885</c:v>
                </c:pt>
                <c:pt idx="826">
                  <c:v>15.83025325119781</c:v>
                </c:pt>
                <c:pt idx="827">
                  <c:v>15.849418206707734</c:v>
                </c:pt>
                <c:pt idx="828">
                  <c:v>15.868583162217659</c:v>
                </c:pt>
                <c:pt idx="829">
                  <c:v>15.887748117727584</c:v>
                </c:pt>
                <c:pt idx="830">
                  <c:v>15.906913073237508</c:v>
                </c:pt>
                <c:pt idx="831">
                  <c:v>15.926078028747433</c:v>
                </c:pt>
                <c:pt idx="832">
                  <c:v>15.945242984257359</c:v>
                </c:pt>
                <c:pt idx="833">
                  <c:v>15.964407939767282</c:v>
                </c:pt>
                <c:pt idx="834">
                  <c:v>15.983572895277208</c:v>
                </c:pt>
                <c:pt idx="835">
                  <c:v>16.002737850787131</c:v>
                </c:pt>
                <c:pt idx="836">
                  <c:v>16.021902806297057</c:v>
                </c:pt>
                <c:pt idx="837">
                  <c:v>16.041067761806982</c:v>
                </c:pt>
                <c:pt idx="838">
                  <c:v>16.060232717316907</c:v>
                </c:pt>
                <c:pt idx="839">
                  <c:v>16.079397672826833</c:v>
                </c:pt>
                <c:pt idx="840">
                  <c:v>16.098562628336754</c:v>
                </c:pt>
                <c:pt idx="841">
                  <c:v>16.11772758384668</c:v>
                </c:pt>
                <c:pt idx="842">
                  <c:v>16.136892539356605</c:v>
                </c:pt>
                <c:pt idx="843">
                  <c:v>16.156057494866531</c:v>
                </c:pt>
                <c:pt idx="844">
                  <c:v>16.175222450376456</c:v>
                </c:pt>
                <c:pt idx="845">
                  <c:v>16.194387405886378</c:v>
                </c:pt>
                <c:pt idx="846">
                  <c:v>16.213552361396303</c:v>
                </c:pt>
                <c:pt idx="847">
                  <c:v>16.232717316906228</c:v>
                </c:pt>
                <c:pt idx="848">
                  <c:v>16.251882272416154</c:v>
                </c:pt>
                <c:pt idx="849">
                  <c:v>16.271047227926079</c:v>
                </c:pt>
                <c:pt idx="850">
                  <c:v>16.290212183436001</c:v>
                </c:pt>
                <c:pt idx="851">
                  <c:v>16.309377138945926</c:v>
                </c:pt>
                <c:pt idx="852">
                  <c:v>16.328542094455852</c:v>
                </c:pt>
                <c:pt idx="853">
                  <c:v>16.347707049965777</c:v>
                </c:pt>
                <c:pt idx="854">
                  <c:v>16.366872005475702</c:v>
                </c:pt>
                <c:pt idx="855">
                  <c:v>16.386036960985628</c:v>
                </c:pt>
                <c:pt idx="856">
                  <c:v>16.40520191649555</c:v>
                </c:pt>
                <c:pt idx="857">
                  <c:v>16.424366872005475</c:v>
                </c:pt>
                <c:pt idx="858">
                  <c:v>16.4435318275154</c:v>
                </c:pt>
                <c:pt idx="859">
                  <c:v>16.462696783025326</c:v>
                </c:pt>
                <c:pt idx="860">
                  <c:v>16.481861738535251</c:v>
                </c:pt>
                <c:pt idx="861">
                  <c:v>16.501026694045173</c:v>
                </c:pt>
                <c:pt idx="862">
                  <c:v>16.520191649555098</c:v>
                </c:pt>
                <c:pt idx="863">
                  <c:v>16.539356605065024</c:v>
                </c:pt>
                <c:pt idx="864">
                  <c:v>16.558521560574949</c:v>
                </c:pt>
                <c:pt idx="865">
                  <c:v>16.577686516084874</c:v>
                </c:pt>
                <c:pt idx="866">
                  <c:v>16.5968514715948</c:v>
                </c:pt>
                <c:pt idx="867">
                  <c:v>16.616016427104721</c:v>
                </c:pt>
                <c:pt idx="868">
                  <c:v>16.635181382614647</c:v>
                </c:pt>
                <c:pt idx="869">
                  <c:v>16.654346338124572</c:v>
                </c:pt>
                <c:pt idx="870">
                  <c:v>16.673511293634498</c:v>
                </c:pt>
                <c:pt idx="871">
                  <c:v>16.692676249144423</c:v>
                </c:pt>
                <c:pt idx="872">
                  <c:v>16.711841204654345</c:v>
                </c:pt>
                <c:pt idx="873">
                  <c:v>16.73100616016427</c:v>
                </c:pt>
                <c:pt idx="874">
                  <c:v>16.750171115674195</c:v>
                </c:pt>
                <c:pt idx="875">
                  <c:v>16.769336071184121</c:v>
                </c:pt>
                <c:pt idx="876">
                  <c:v>16.788501026694046</c:v>
                </c:pt>
                <c:pt idx="877">
                  <c:v>16.807665982203972</c:v>
                </c:pt>
                <c:pt idx="878">
                  <c:v>16.826830937713893</c:v>
                </c:pt>
                <c:pt idx="879">
                  <c:v>16.845995893223819</c:v>
                </c:pt>
                <c:pt idx="880">
                  <c:v>16.865160848733744</c:v>
                </c:pt>
                <c:pt idx="881">
                  <c:v>16.884325804243669</c:v>
                </c:pt>
                <c:pt idx="882">
                  <c:v>16.903490759753595</c:v>
                </c:pt>
                <c:pt idx="883">
                  <c:v>16.922655715263517</c:v>
                </c:pt>
                <c:pt idx="884">
                  <c:v>16.941820670773442</c:v>
                </c:pt>
                <c:pt idx="885">
                  <c:v>16.960985626283367</c:v>
                </c:pt>
                <c:pt idx="886">
                  <c:v>16.980150581793293</c:v>
                </c:pt>
                <c:pt idx="887">
                  <c:v>16.999315537303218</c:v>
                </c:pt>
                <c:pt idx="888">
                  <c:v>17.018480492813143</c:v>
                </c:pt>
                <c:pt idx="889">
                  <c:v>17.037645448323065</c:v>
                </c:pt>
                <c:pt idx="890">
                  <c:v>17.056810403832991</c:v>
                </c:pt>
                <c:pt idx="891">
                  <c:v>17.075975359342916</c:v>
                </c:pt>
                <c:pt idx="892">
                  <c:v>17.095140314852841</c:v>
                </c:pt>
                <c:pt idx="893">
                  <c:v>17.114305270362767</c:v>
                </c:pt>
                <c:pt idx="894">
                  <c:v>17.133470225872689</c:v>
                </c:pt>
                <c:pt idx="895">
                  <c:v>17.152635181382614</c:v>
                </c:pt>
                <c:pt idx="896">
                  <c:v>17.171800136892539</c:v>
                </c:pt>
                <c:pt idx="897">
                  <c:v>17.190965092402465</c:v>
                </c:pt>
                <c:pt idx="898">
                  <c:v>17.21013004791239</c:v>
                </c:pt>
                <c:pt idx="899">
                  <c:v>17.229295003422312</c:v>
                </c:pt>
                <c:pt idx="900">
                  <c:v>17.248459958932237</c:v>
                </c:pt>
                <c:pt idx="901">
                  <c:v>17.267624914442163</c:v>
                </c:pt>
                <c:pt idx="902">
                  <c:v>17.286789869952088</c:v>
                </c:pt>
                <c:pt idx="903">
                  <c:v>17.305954825462013</c:v>
                </c:pt>
                <c:pt idx="904">
                  <c:v>17.325119780971939</c:v>
                </c:pt>
                <c:pt idx="905">
                  <c:v>17.34428473648186</c:v>
                </c:pt>
                <c:pt idx="906">
                  <c:v>17.363449691991786</c:v>
                </c:pt>
                <c:pt idx="907">
                  <c:v>17.382614647501711</c:v>
                </c:pt>
                <c:pt idx="908">
                  <c:v>17.401779603011637</c:v>
                </c:pt>
                <c:pt idx="909">
                  <c:v>17.420944558521562</c:v>
                </c:pt>
                <c:pt idx="910">
                  <c:v>17.440109514031484</c:v>
                </c:pt>
                <c:pt idx="911">
                  <c:v>17.459274469541409</c:v>
                </c:pt>
                <c:pt idx="912">
                  <c:v>17.478439425051334</c:v>
                </c:pt>
                <c:pt idx="913">
                  <c:v>17.49760438056126</c:v>
                </c:pt>
                <c:pt idx="914">
                  <c:v>17.516769336071185</c:v>
                </c:pt>
                <c:pt idx="915">
                  <c:v>17.535934291581111</c:v>
                </c:pt>
                <c:pt idx="916">
                  <c:v>17.555099247091032</c:v>
                </c:pt>
                <c:pt idx="917">
                  <c:v>17.574264202600958</c:v>
                </c:pt>
                <c:pt idx="918">
                  <c:v>17.593429158110883</c:v>
                </c:pt>
                <c:pt idx="919">
                  <c:v>17.612594113620808</c:v>
                </c:pt>
                <c:pt idx="920">
                  <c:v>17.631759069130734</c:v>
                </c:pt>
                <c:pt idx="921">
                  <c:v>17.650924024640656</c:v>
                </c:pt>
                <c:pt idx="922">
                  <c:v>17.670088980150581</c:v>
                </c:pt>
                <c:pt idx="923">
                  <c:v>17.689253935660506</c:v>
                </c:pt>
                <c:pt idx="924">
                  <c:v>17.708418891170432</c:v>
                </c:pt>
                <c:pt idx="925">
                  <c:v>17.727583846680357</c:v>
                </c:pt>
                <c:pt idx="926">
                  <c:v>17.746748802190282</c:v>
                </c:pt>
                <c:pt idx="927">
                  <c:v>17.765913757700204</c:v>
                </c:pt>
                <c:pt idx="928">
                  <c:v>17.78507871321013</c:v>
                </c:pt>
                <c:pt idx="929">
                  <c:v>17.804243668720055</c:v>
                </c:pt>
                <c:pt idx="930">
                  <c:v>17.82340862422998</c:v>
                </c:pt>
                <c:pt idx="931">
                  <c:v>17.842573579739906</c:v>
                </c:pt>
                <c:pt idx="932">
                  <c:v>17.861738535249827</c:v>
                </c:pt>
                <c:pt idx="933">
                  <c:v>17.880903490759753</c:v>
                </c:pt>
                <c:pt idx="934">
                  <c:v>17.900068446269678</c:v>
                </c:pt>
                <c:pt idx="935">
                  <c:v>17.919233401779604</c:v>
                </c:pt>
                <c:pt idx="936">
                  <c:v>17.938398357289529</c:v>
                </c:pt>
                <c:pt idx="937">
                  <c:v>17.957563312799451</c:v>
                </c:pt>
                <c:pt idx="938">
                  <c:v>17.976728268309376</c:v>
                </c:pt>
                <c:pt idx="939">
                  <c:v>17.995893223819301</c:v>
                </c:pt>
                <c:pt idx="940">
                  <c:v>18.015058179329227</c:v>
                </c:pt>
                <c:pt idx="941">
                  <c:v>18.034223134839152</c:v>
                </c:pt>
                <c:pt idx="942">
                  <c:v>18.053388090349078</c:v>
                </c:pt>
                <c:pt idx="943">
                  <c:v>18.072553045858999</c:v>
                </c:pt>
                <c:pt idx="944">
                  <c:v>18.091718001368925</c:v>
                </c:pt>
                <c:pt idx="945">
                  <c:v>18.11088295687885</c:v>
                </c:pt>
                <c:pt idx="946">
                  <c:v>18.130047912388775</c:v>
                </c:pt>
                <c:pt idx="947">
                  <c:v>18.149212867898701</c:v>
                </c:pt>
                <c:pt idx="948">
                  <c:v>18.168377823408623</c:v>
                </c:pt>
                <c:pt idx="949">
                  <c:v>18.187542778918548</c:v>
                </c:pt>
                <c:pt idx="950">
                  <c:v>18.206707734428473</c:v>
                </c:pt>
                <c:pt idx="951">
                  <c:v>18.225872689938399</c:v>
                </c:pt>
                <c:pt idx="952">
                  <c:v>18.245037645448324</c:v>
                </c:pt>
                <c:pt idx="953">
                  <c:v>18.264202600958249</c:v>
                </c:pt>
                <c:pt idx="954">
                  <c:v>18.283367556468171</c:v>
                </c:pt>
                <c:pt idx="955">
                  <c:v>18.302532511978097</c:v>
                </c:pt>
                <c:pt idx="956">
                  <c:v>18.321697467488022</c:v>
                </c:pt>
                <c:pt idx="957">
                  <c:v>18.340862422997947</c:v>
                </c:pt>
                <c:pt idx="958">
                  <c:v>18.360027378507873</c:v>
                </c:pt>
                <c:pt idx="959">
                  <c:v>18.379192334017795</c:v>
                </c:pt>
                <c:pt idx="960">
                  <c:v>18.39835728952772</c:v>
                </c:pt>
                <c:pt idx="961">
                  <c:v>18.417522245037645</c:v>
                </c:pt>
                <c:pt idx="962">
                  <c:v>18.436687200547571</c:v>
                </c:pt>
                <c:pt idx="963">
                  <c:v>18.455852156057496</c:v>
                </c:pt>
                <c:pt idx="964">
                  <c:v>18.475017111567421</c:v>
                </c:pt>
                <c:pt idx="965">
                  <c:v>18.494182067077343</c:v>
                </c:pt>
                <c:pt idx="966">
                  <c:v>18.513347022587268</c:v>
                </c:pt>
                <c:pt idx="967">
                  <c:v>18.532511978097194</c:v>
                </c:pt>
                <c:pt idx="968">
                  <c:v>18.551676933607119</c:v>
                </c:pt>
                <c:pt idx="969">
                  <c:v>18.570841889117045</c:v>
                </c:pt>
                <c:pt idx="970">
                  <c:v>18.590006844626966</c:v>
                </c:pt>
                <c:pt idx="971">
                  <c:v>18.609171800136892</c:v>
                </c:pt>
                <c:pt idx="972">
                  <c:v>18.628336755646817</c:v>
                </c:pt>
                <c:pt idx="973">
                  <c:v>18.647501711156742</c:v>
                </c:pt>
                <c:pt idx="974">
                  <c:v>18.666666666666668</c:v>
                </c:pt>
                <c:pt idx="975">
                  <c:v>18.68583162217659</c:v>
                </c:pt>
                <c:pt idx="976">
                  <c:v>18.704996577686515</c:v>
                </c:pt>
                <c:pt idx="977">
                  <c:v>18.72416153319644</c:v>
                </c:pt>
                <c:pt idx="978">
                  <c:v>18.743326488706366</c:v>
                </c:pt>
                <c:pt idx="979">
                  <c:v>18.762491444216291</c:v>
                </c:pt>
                <c:pt idx="980">
                  <c:v>18.781656399726216</c:v>
                </c:pt>
                <c:pt idx="981">
                  <c:v>18.800821355236138</c:v>
                </c:pt>
                <c:pt idx="982">
                  <c:v>18.819986310746064</c:v>
                </c:pt>
                <c:pt idx="983">
                  <c:v>18.839151266255989</c:v>
                </c:pt>
                <c:pt idx="984">
                  <c:v>18.858316221765914</c:v>
                </c:pt>
                <c:pt idx="985">
                  <c:v>18.87748117727584</c:v>
                </c:pt>
                <c:pt idx="986">
                  <c:v>18.896646132785762</c:v>
                </c:pt>
                <c:pt idx="987">
                  <c:v>18.915811088295687</c:v>
                </c:pt>
                <c:pt idx="988">
                  <c:v>18.934976043805612</c:v>
                </c:pt>
                <c:pt idx="989">
                  <c:v>18.954140999315538</c:v>
                </c:pt>
                <c:pt idx="990">
                  <c:v>18.973305954825463</c:v>
                </c:pt>
                <c:pt idx="991">
                  <c:v>18.992470910335388</c:v>
                </c:pt>
                <c:pt idx="992">
                  <c:v>19.01163586584531</c:v>
                </c:pt>
                <c:pt idx="993">
                  <c:v>19.030800821355236</c:v>
                </c:pt>
                <c:pt idx="994">
                  <c:v>19.049965776865161</c:v>
                </c:pt>
                <c:pt idx="995">
                  <c:v>19.069130732375086</c:v>
                </c:pt>
                <c:pt idx="996">
                  <c:v>19.088295687885012</c:v>
                </c:pt>
                <c:pt idx="997">
                  <c:v>19.107460643394933</c:v>
                </c:pt>
                <c:pt idx="998">
                  <c:v>19.126625598904859</c:v>
                </c:pt>
                <c:pt idx="999">
                  <c:v>19.145790554414784</c:v>
                </c:pt>
                <c:pt idx="1000">
                  <c:v>19.16495550992471</c:v>
                </c:pt>
                <c:pt idx="1001">
                  <c:v>19.184120465434635</c:v>
                </c:pt>
                <c:pt idx="1002">
                  <c:v>19.20328542094456</c:v>
                </c:pt>
                <c:pt idx="1003">
                  <c:v>19.222450376454482</c:v>
                </c:pt>
                <c:pt idx="1004">
                  <c:v>19.241615331964407</c:v>
                </c:pt>
                <c:pt idx="1005">
                  <c:v>19.260780287474333</c:v>
                </c:pt>
                <c:pt idx="1006">
                  <c:v>19.279945242984258</c:v>
                </c:pt>
                <c:pt idx="1007">
                  <c:v>19.299110198494184</c:v>
                </c:pt>
                <c:pt idx="1008">
                  <c:v>19.318275154004105</c:v>
                </c:pt>
                <c:pt idx="1009">
                  <c:v>19.337440109514031</c:v>
                </c:pt>
                <c:pt idx="1010">
                  <c:v>19.356605065023956</c:v>
                </c:pt>
                <c:pt idx="1011">
                  <c:v>19.375770020533881</c:v>
                </c:pt>
                <c:pt idx="1012">
                  <c:v>19.394934976043807</c:v>
                </c:pt>
                <c:pt idx="1013">
                  <c:v>19.414099931553729</c:v>
                </c:pt>
                <c:pt idx="1014">
                  <c:v>19.433264887063654</c:v>
                </c:pt>
                <c:pt idx="1015">
                  <c:v>19.452429842573579</c:v>
                </c:pt>
                <c:pt idx="1016">
                  <c:v>19.471594798083505</c:v>
                </c:pt>
                <c:pt idx="1017">
                  <c:v>19.49075975359343</c:v>
                </c:pt>
                <c:pt idx="1018">
                  <c:v>19.509924709103355</c:v>
                </c:pt>
                <c:pt idx="1019">
                  <c:v>19.529089664613277</c:v>
                </c:pt>
                <c:pt idx="1020">
                  <c:v>19.548254620123203</c:v>
                </c:pt>
                <c:pt idx="1021">
                  <c:v>19.567419575633128</c:v>
                </c:pt>
                <c:pt idx="1022">
                  <c:v>19.586584531143053</c:v>
                </c:pt>
                <c:pt idx="1023">
                  <c:v>19.605749486652979</c:v>
                </c:pt>
                <c:pt idx="1024">
                  <c:v>19.6249144421629</c:v>
                </c:pt>
                <c:pt idx="1025">
                  <c:v>19.644079397672826</c:v>
                </c:pt>
                <c:pt idx="1026">
                  <c:v>19.663244353182751</c:v>
                </c:pt>
                <c:pt idx="1027">
                  <c:v>19.682409308692677</c:v>
                </c:pt>
                <c:pt idx="1028">
                  <c:v>19.701574264202602</c:v>
                </c:pt>
                <c:pt idx="1029">
                  <c:v>19.720739219712527</c:v>
                </c:pt>
                <c:pt idx="1030">
                  <c:v>19.739904175222449</c:v>
                </c:pt>
                <c:pt idx="1031">
                  <c:v>19.759069130732374</c:v>
                </c:pt>
                <c:pt idx="1032">
                  <c:v>19.7782340862423</c:v>
                </c:pt>
                <c:pt idx="1033">
                  <c:v>19.797399041752225</c:v>
                </c:pt>
                <c:pt idx="1034">
                  <c:v>19.816563997262151</c:v>
                </c:pt>
                <c:pt idx="1035">
                  <c:v>19.835728952772072</c:v>
                </c:pt>
                <c:pt idx="1036">
                  <c:v>19.854893908281998</c:v>
                </c:pt>
                <c:pt idx="1037">
                  <c:v>19.874058863791923</c:v>
                </c:pt>
                <c:pt idx="1038">
                  <c:v>19.893223819301848</c:v>
                </c:pt>
                <c:pt idx="1039">
                  <c:v>19.912388774811774</c:v>
                </c:pt>
                <c:pt idx="1040">
                  <c:v>19.931553730321699</c:v>
                </c:pt>
                <c:pt idx="1041">
                  <c:v>19.950718685831621</c:v>
                </c:pt>
                <c:pt idx="1042">
                  <c:v>19.969883641341546</c:v>
                </c:pt>
                <c:pt idx="1043">
                  <c:v>19.989048596851472</c:v>
                </c:pt>
                <c:pt idx="1044">
                  <c:v>20.008213552361397</c:v>
                </c:pt>
                <c:pt idx="1045">
                  <c:v>20.027378507871322</c:v>
                </c:pt>
                <c:pt idx="1046">
                  <c:v>20.046543463381244</c:v>
                </c:pt>
                <c:pt idx="1047">
                  <c:v>20.06570841889117</c:v>
                </c:pt>
                <c:pt idx="1048">
                  <c:v>20.084873374401095</c:v>
                </c:pt>
                <c:pt idx="1049">
                  <c:v>20.10403832991102</c:v>
                </c:pt>
                <c:pt idx="1050">
                  <c:v>20.123203285420946</c:v>
                </c:pt>
                <c:pt idx="1051">
                  <c:v>20.142368240930868</c:v>
                </c:pt>
                <c:pt idx="1052">
                  <c:v>20.161533196440793</c:v>
                </c:pt>
                <c:pt idx="1053">
                  <c:v>20.180698151950718</c:v>
                </c:pt>
                <c:pt idx="1054">
                  <c:v>20.199863107460644</c:v>
                </c:pt>
                <c:pt idx="1055">
                  <c:v>20.219028062970569</c:v>
                </c:pt>
                <c:pt idx="1056">
                  <c:v>20.238193018480494</c:v>
                </c:pt>
                <c:pt idx="1057">
                  <c:v>20.257357973990416</c:v>
                </c:pt>
                <c:pt idx="1058">
                  <c:v>20.276522929500342</c:v>
                </c:pt>
                <c:pt idx="1059">
                  <c:v>20.295687885010267</c:v>
                </c:pt>
                <c:pt idx="1060">
                  <c:v>20.314852840520192</c:v>
                </c:pt>
                <c:pt idx="1061">
                  <c:v>20.334017796030118</c:v>
                </c:pt>
                <c:pt idx="1062">
                  <c:v>20.353182751540039</c:v>
                </c:pt>
                <c:pt idx="1063">
                  <c:v>20.372347707049965</c:v>
                </c:pt>
                <c:pt idx="1064">
                  <c:v>20.39151266255989</c:v>
                </c:pt>
                <c:pt idx="1065">
                  <c:v>20.410677618069816</c:v>
                </c:pt>
                <c:pt idx="1066">
                  <c:v>20.429842573579741</c:v>
                </c:pt>
                <c:pt idx="1067">
                  <c:v>20.449007529089666</c:v>
                </c:pt>
                <c:pt idx="1068">
                  <c:v>20.468172484599588</c:v>
                </c:pt>
                <c:pt idx="1069">
                  <c:v>20.487337440109513</c:v>
                </c:pt>
                <c:pt idx="1070">
                  <c:v>20.506502395619439</c:v>
                </c:pt>
                <c:pt idx="1071">
                  <c:v>20.525667351129364</c:v>
                </c:pt>
                <c:pt idx="1072">
                  <c:v>20.544832306639289</c:v>
                </c:pt>
                <c:pt idx="1073">
                  <c:v>20.563997262149211</c:v>
                </c:pt>
                <c:pt idx="1074">
                  <c:v>20.583162217659137</c:v>
                </c:pt>
                <c:pt idx="1075">
                  <c:v>20.602327173169062</c:v>
                </c:pt>
                <c:pt idx="1076">
                  <c:v>20.621492128678987</c:v>
                </c:pt>
                <c:pt idx="1077">
                  <c:v>20.640657084188913</c:v>
                </c:pt>
                <c:pt idx="1078">
                  <c:v>20.659822039698838</c:v>
                </c:pt>
                <c:pt idx="1079">
                  <c:v>20.67898699520876</c:v>
                </c:pt>
                <c:pt idx="1080">
                  <c:v>20.698151950718685</c:v>
                </c:pt>
                <c:pt idx="1081">
                  <c:v>20.717316906228611</c:v>
                </c:pt>
                <c:pt idx="1082">
                  <c:v>20.736481861738536</c:v>
                </c:pt>
                <c:pt idx="1083">
                  <c:v>20.755646817248461</c:v>
                </c:pt>
                <c:pt idx="1084">
                  <c:v>20.774811772758383</c:v>
                </c:pt>
                <c:pt idx="1085">
                  <c:v>20.793976728268309</c:v>
                </c:pt>
                <c:pt idx="1086">
                  <c:v>20.813141683778234</c:v>
                </c:pt>
                <c:pt idx="1087">
                  <c:v>20.832306639288159</c:v>
                </c:pt>
                <c:pt idx="1088">
                  <c:v>20.851471594798085</c:v>
                </c:pt>
                <c:pt idx="1089">
                  <c:v>20.870636550308006</c:v>
                </c:pt>
                <c:pt idx="1090">
                  <c:v>20.889801505817932</c:v>
                </c:pt>
                <c:pt idx="1091">
                  <c:v>20.908966461327857</c:v>
                </c:pt>
                <c:pt idx="1092">
                  <c:v>20.928131416837783</c:v>
                </c:pt>
                <c:pt idx="1093">
                  <c:v>20.947296372347708</c:v>
                </c:pt>
                <c:pt idx="1094">
                  <c:v>20.966461327857633</c:v>
                </c:pt>
                <c:pt idx="1095">
                  <c:v>20.985626283367555</c:v>
                </c:pt>
                <c:pt idx="1096">
                  <c:v>21.00479123887748</c:v>
                </c:pt>
                <c:pt idx="1097">
                  <c:v>21.023956194387406</c:v>
                </c:pt>
                <c:pt idx="1098">
                  <c:v>21.043121149897331</c:v>
                </c:pt>
                <c:pt idx="1099">
                  <c:v>21.062286105407257</c:v>
                </c:pt>
                <c:pt idx="1100">
                  <c:v>21.081451060917178</c:v>
                </c:pt>
                <c:pt idx="1101">
                  <c:v>21.100616016427104</c:v>
                </c:pt>
                <c:pt idx="1102">
                  <c:v>21.119780971937029</c:v>
                </c:pt>
                <c:pt idx="1103">
                  <c:v>21.138945927446954</c:v>
                </c:pt>
                <c:pt idx="1104">
                  <c:v>21.15811088295688</c:v>
                </c:pt>
                <c:pt idx="1105">
                  <c:v>21.177275838466805</c:v>
                </c:pt>
                <c:pt idx="1106">
                  <c:v>21.196440793976727</c:v>
                </c:pt>
                <c:pt idx="1107">
                  <c:v>21.215605749486652</c:v>
                </c:pt>
                <c:pt idx="1108">
                  <c:v>21.234770704996578</c:v>
                </c:pt>
                <c:pt idx="1109">
                  <c:v>21.253935660506503</c:v>
                </c:pt>
                <c:pt idx="1110">
                  <c:v>21.273100616016428</c:v>
                </c:pt>
                <c:pt idx="1111">
                  <c:v>21.29226557152635</c:v>
                </c:pt>
                <c:pt idx="1112">
                  <c:v>21.311430527036276</c:v>
                </c:pt>
                <c:pt idx="1113">
                  <c:v>21.330595482546201</c:v>
                </c:pt>
                <c:pt idx="1114">
                  <c:v>21.349760438056126</c:v>
                </c:pt>
                <c:pt idx="1115">
                  <c:v>21.368925393566052</c:v>
                </c:pt>
                <c:pt idx="1116">
                  <c:v>21.388090349075977</c:v>
                </c:pt>
                <c:pt idx="1117">
                  <c:v>21.407255304585899</c:v>
                </c:pt>
                <c:pt idx="1118">
                  <c:v>21.426420260095824</c:v>
                </c:pt>
                <c:pt idx="1119">
                  <c:v>21.44558521560575</c:v>
                </c:pt>
                <c:pt idx="1120">
                  <c:v>21.464750171115675</c:v>
                </c:pt>
                <c:pt idx="1121">
                  <c:v>21.4839151266256</c:v>
                </c:pt>
                <c:pt idx="1122">
                  <c:v>21.503080082135522</c:v>
                </c:pt>
                <c:pt idx="1123">
                  <c:v>21.522245037645447</c:v>
                </c:pt>
                <c:pt idx="1124">
                  <c:v>21.541409993155373</c:v>
                </c:pt>
                <c:pt idx="1125">
                  <c:v>21.560574948665298</c:v>
                </c:pt>
                <c:pt idx="1126">
                  <c:v>21.579739904175224</c:v>
                </c:pt>
                <c:pt idx="1127">
                  <c:v>21.598904859685145</c:v>
                </c:pt>
                <c:pt idx="1128">
                  <c:v>21.618069815195071</c:v>
                </c:pt>
                <c:pt idx="1129">
                  <c:v>21.637234770704996</c:v>
                </c:pt>
                <c:pt idx="1130">
                  <c:v>21.656399726214921</c:v>
                </c:pt>
                <c:pt idx="1131">
                  <c:v>21.675564681724847</c:v>
                </c:pt>
                <c:pt idx="1132">
                  <c:v>21.694729637234772</c:v>
                </c:pt>
                <c:pt idx="1133">
                  <c:v>21.713894592744694</c:v>
                </c:pt>
                <c:pt idx="1134">
                  <c:v>21.733059548254619</c:v>
                </c:pt>
                <c:pt idx="1135">
                  <c:v>21.752224503764545</c:v>
                </c:pt>
                <c:pt idx="1136">
                  <c:v>21.77138945927447</c:v>
                </c:pt>
                <c:pt idx="1137">
                  <c:v>21.790554414784395</c:v>
                </c:pt>
                <c:pt idx="1138">
                  <c:v>21.809719370294317</c:v>
                </c:pt>
                <c:pt idx="1139">
                  <c:v>21.828884325804243</c:v>
                </c:pt>
                <c:pt idx="1140">
                  <c:v>21.848049281314168</c:v>
                </c:pt>
                <c:pt idx="1141">
                  <c:v>21.867214236824093</c:v>
                </c:pt>
                <c:pt idx="1142">
                  <c:v>21.886379192334019</c:v>
                </c:pt>
                <c:pt idx="1143">
                  <c:v>21.905544147843944</c:v>
                </c:pt>
                <c:pt idx="1144">
                  <c:v>21.924709103353866</c:v>
                </c:pt>
                <c:pt idx="1145">
                  <c:v>21.943874058863791</c:v>
                </c:pt>
                <c:pt idx="1146">
                  <c:v>21.963039014373717</c:v>
                </c:pt>
                <c:pt idx="1147">
                  <c:v>21.982203969883642</c:v>
                </c:pt>
                <c:pt idx="1148">
                  <c:v>22.001368925393567</c:v>
                </c:pt>
                <c:pt idx="1149">
                  <c:v>22.020533880903489</c:v>
                </c:pt>
                <c:pt idx="1150">
                  <c:v>22.039698836413415</c:v>
                </c:pt>
                <c:pt idx="1151">
                  <c:v>22.05886379192334</c:v>
                </c:pt>
                <c:pt idx="1152">
                  <c:v>22.078028747433265</c:v>
                </c:pt>
                <c:pt idx="1153">
                  <c:v>22.097193702943191</c:v>
                </c:pt>
                <c:pt idx="1154">
                  <c:v>22.116358658453116</c:v>
                </c:pt>
                <c:pt idx="1155">
                  <c:v>22.135523613963038</c:v>
                </c:pt>
                <c:pt idx="1156">
                  <c:v>22.154688569472963</c:v>
                </c:pt>
                <c:pt idx="1157">
                  <c:v>22.173853524982889</c:v>
                </c:pt>
                <c:pt idx="1158">
                  <c:v>22.193018480492814</c:v>
                </c:pt>
                <c:pt idx="1159">
                  <c:v>22.212183436002739</c:v>
                </c:pt>
                <c:pt idx="1160">
                  <c:v>22.231348391512661</c:v>
                </c:pt>
                <c:pt idx="1161">
                  <c:v>22.250513347022586</c:v>
                </c:pt>
                <c:pt idx="1162">
                  <c:v>22.269678302532512</c:v>
                </c:pt>
                <c:pt idx="1163">
                  <c:v>22.288843258042437</c:v>
                </c:pt>
                <c:pt idx="1164">
                  <c:v>22.308008213552363</c:v>
                </c:pt>
                <c:pt idx="1165">
                  <c:v>22.327173169062284</c:v>
                </c:pt>
                <c:pt idx="1166">
                  <c:v>22.34633812457221</c:v>
                </c:pt>
                <c:pt idx="1167">
                  <c:v>22.365503080082135</c:v>
                </c:pt>
                <c:pt idx="1168">
                  <c:v>22.38466803559206</c:v>
                </c:pt>
                <c:pt idx="1169">
                  <c:v>22.403832991101986</c:v>
                </c:pt>
                <c:pt idx="1170">
                  <c:v>22.422997946611911</c:v>
                </c:pt>
                <c:pt idx="1171">
                  <c:v>22.442162902121833</c:v>
                </c:pt>
                <c:pt idx="1172">
                  <c:v>22.461327857631758</c:v>
                </c:pt>
                <c:pt idx="1173">
                  <c:v>22.480492813141684</c:v>
                </c:pt>
                <c:pt idx="1174">
                  <c:v>22.499657768651609</c:v>
                </c:pt>
                <c:pt idx="1175">
                  <c:v>22.518822724161534</c:v>
                </c:pt>
                <c:pt idx="1176">
                  <c:v>22.537987679671456</c:v>
                </c:pt>
                <c:pt idx="1177">
                  <c:v>22.557152635181382</c:v>
                </c:pt>
                <c:pt idx="1178">
                  <c:v>22.576317590691307</c:v>
                </c:pt>
                <c:pt idx="1179">
                  <c:v>22.595482546201232</c:v>
                </c:pt>
                <c:pt idx="1180">
                  <c:v>22.614647501711158</c:v>
                </c:pt>
                <c:pt idx="1181">
                  <c:v>22.633812457221083</c:v>
                </c:pt>
                <c:pt idx="1182">
                  <c:v>22.652977412731005</c:v>
                </c:pt>
                <c:pt idx="1183">
                  <c:v>22.67214236824093</c:v>
                </c:pt>
                <c:pt idx="1184">
                  <c:v>22.691307323750856</c:v>
                </c:pt>
                <c:pt idx="1185">
                  <c:v>22.710472279260781</c:v>
                </c:pt>
                <c:pt idx="1186">
                  <c:v>22.729637234770706</c:v>
                </c:pt>
                <c:pt idx="1187">
                  <c:v>22.748802190280628</c:v>
                </c:pt>
                <c:pt idx="1188">
                  <c:v>22.767967145790553</c:v>
                </c:pt>
                <c:pt idx="1189">
                  <c:v>22.787132101300479</c:v>
                </c:pt>
                <c:pt idx="1190">
                  <c:v>22.806297056810404</c:v>
                </c:pt>
                <c:pt idx="1191">
                  <c:v>22.82546201232033</c:v>
                </c:pt>
                <c:pt idx="1192">
                  <c:v>22.844626967830255</c:v>
                </c:pt>
                <c:pt idx="1193">
                  <c:v>22.863791923340177</c:v>
                </c:pt>
                <c:pt idx="1194">
                  <c:v>22.882956878850102</c:v>
                </c:pt>
                <c:pt idx="1195">
                  <c:v>22.902121834360027</c:v>
                </c:pt>
                <c:pt idx="1196">
                  <c:v>22.921286789869953</c:v>
                </c:pt>
                <c:pt idx="1197">
                  <c:v>22.940451745379878</c:v>
                </c:pt>
                <c:pt idx="1198">
                  <c:v>22.9596167008898</c:v>
                </c:pt>
                <c:pt idx="1199">
                  <c:v>22.978781656399725</c:v>
                </c:pt>
                <c:pt idx="1200">
                  <c:v>22.997946611909651</c:v>
                </c:pt>
                <c:pt idx="1201">
                  <c:v>23.017111567419576</c:v>
                </c:pt>
                <c:pt idx="1202">
                  <c:v>23.036276522929501</c:v>
                </c:pt>
                <c:pt idx="1203">
                  <c:v>23.055441478439427</c:v>
                </c:pt>
                <c:pt idx="1204">
                  <c:v>23.074606433949349</c:v>
                </c:pt>
                <c:pt idx="1205">
                  <c:v>23.093771389459274</c:v>
                </c:pt>
                <c:pt idx="1206">
                  <c:v>23.112936344969199</c:v>
                </c:pt>
                <c:pt idx="1207">
                  <c:v>23.132101300479125</c:v>
                </c:pt>
                <c:pt idx="1208">
                  <c:v>23.15126625598905</c:v>
                </c:pt>
                <c:pt idx="1209">
                  <c:v>23.170431211498972</c:v>
                </c:pt>
                <c:pt idx="1210">
                  <c:v>23.189596167008897</c:v>
                </c:pt>
                <c:pt idx="1211">
                  <c:v>23.208761122518823</c:v>
                </c:pt>
                <c:pt idx="1212">
                  <c:v>23.227926078028748</c:v>
                </c:pt>
                <c:pt idx="1213">
                  <c:v>23.247091033538673</c:v>
                </c:pt>
                <c:pt idx="1214">
                  <c:v>23.266255989048595</c:v>
                </c:pt>
                <c:pt idx="1215">
                  <c:v>23.285420944558521</c:v>
                </c:pt>
                <c:pt idx="1216">
                  <c:v>23.304585900068446</c:v>
                </c:pt>
                <c:pt idx="1217">
                  <c:v>23.323750855578371</c:v>
                </c:pt>
                <c:pt idx="1218">
                  <c:v>23.342915811088297</c:v>
                </c:pt>
                <c:pt idx="1219">
                  <c:v>23.362080766598222</c:v>
                </c:pt>
                <c:pt idx="1220">
                  <c:v>23.381245722108144</c:v>
                </c:pt>
                <c:pt idx="1221">
                  <c:v>23.400410677618069</c:v>
                </c:pt>
                <c:pt idx="1222">
                  <c:v>23.419575633127995</c:v>
                </c:pt>
                <c:pt idx="1223">
                  <c:v>23.43874058863792</c:v>
                </c:pt>
                <c:pt idx="1224">
                  <c:v>23.457905544147845</c:v>
                </c:pt>
                <c:pt idx="1225">
                  <c:v>23.477070499657767</c:v>
                </c:pt>
                <c:pt idx="1226">
                  <c:v>23.496235455167692</c:v>
                </c:pt>
                <c:pt idx="1227">
                  <c:v>23.515400410677618</c:v>
                </c:pt>
                <c:pt idx="1228">
                  <c:v>23.534565366187543</c:v>
                </c:pt>
                <c:pt idx="1229">
                  <c:v>23.553730321697468</c:v>
                </c:pt>
                <c:pt idx="1230">
                  <c:v>23.572895277207394</c:v>
                </c:pt>
                <c:pt idx="1231">
                  <c:v>23.592060232717316</c:v>
                </c:pt>
                <c:pt idx="1232">
                  <c:v>23.611225188227241</c:v>
                </c:pt>
                <c:pt idx="1233">
                  <c:v>23.630390143737166</c:v>
                </c:pt>
                <c:pt idx="1234">
                  <c:v>23.649555099247092</c:v>
                </c:pt>
                <c:pt idx="1235">
                  <c:v>23.668720054757017</c:v>
                </c:pt>
                <c:pt idx="1236">
                  <c:v>23.687885010266939</c:v>
                </c:pt>
                <c:pt idx="1237">
                  <c:v>23.707049965776864</c:v>
                </c:pt>
                <c:pt idx="1238">
                  <c:v>23.72621492128679</c:v>
                </c:pt>
                <c:pt idx="1239">
                  <c:v>23.745379876796715</c:v>
                </c:pt>
                <c:pt idx="1240">
                  <c:v>23.76454483230664</c:v>
                </c:pt>
                <c:pt idx="1241">
                  <c:v>23.783709787816566</c:v>
                </c:pt>
                <c:pt idx="1242">
                  <c:v>23.802874743326488</c:v>
                </c:pt>
                <c:pt idx="1243">
                  <c:v>23.822039698836413</c:v>
                </c:pt>
                <c:pt idx="1244">
                  <c:v>23.841204654346338</c:v>
                </c:pt>
                <c:pt idx="1245">
                  <c:v>23.860369609856264</c:v>
                </c:pt>
                <c:pt idx="1246">
                  <c:v>23.879534565366189</c:v>
                </c:pt>
                <c:pt idx="1247">
                  <c:v>23.898699520876111</c:v>
                </c:pt>
                <c:pt idx="1248">
                  <c:v>23.917864476386036</c:v>
                </c:pt>
                <c:pt idx="1249">
                  <c:v>23.937029431895962</c:v>
                </c:pt>
                <c:pt idx="1250">
                  <c:v>23.956194387405887</c:v>
                </c:pt>
                <c:pt idx="1251">
                  <c:v>23.975359342915812</c:v>
                </c:pt>
                <c:pt idx="1252">
                  <c:v>23.994524298425734</c:v>
                </c:pt>
                <c:pt idx="1253">
                  <c:v>24.013689253935659</c:v>
                </c:pt>
                <c:pt idx="1254">
                  <c:v>24.032854209445585</c:v>
                </c:pt>
                <c:pt idx="1255">
                  <c:v>24.05201916495551</c:v>
                </c:pt>
                <c:pt idx="1256">
                  <c:v>24.071184120465436</c:v>
                </c:pt>
                <c:pt idx="1257">
                  <c:v>24.090349075975361</c:v>
                </c:pt>
                <c:pt idx="1258">
                  <c:v>24.109514031485283</c:v>
                </c:pt>
                <c:pt idx="1259">
                  <c:v>24.128678986995208</c:v>
                </c:pt>
                <c:pt idx="1260">
                  <c:v>24.147843942505133</c:v>
                </c:pt>
                <c:pt idx="1261">
                  <c:v>24.167008898015059</c:v>
                </c:pt>
                <c:pt idx="1262">
                  <c:v>24.186173853524984</c:v>
                </c:pt>
                <c:pt idx="1263">
                  <c:v>24.205338809034906</c:v>
                </c:pt>
                <c:pt idx="1264">
                  <c:v>24.224503764544831</c:v>
                </c:pt>
                <c:pt idx="1265">
                  <c:v>24.243668720054757</c:v>
                </c:pt>
                <c:pt idx="1266">
                  <c:v>24.262833675564682</c:v>
                </c:pt>
                <c:pt idx="1267">
                  <c:v>24.281998631074607</c:v>
                </c:pt>
                <c:pt idx="1268">
                  <c:v>24.301163586584533</c:v>
                </c:pt>
                <c:pt idx="1269">
                  <c:v>24.320328542094455</c:v>
                </c:pt>
                <c:pt idx="1270">
                  <c:v>24.33949349760438</c:v>
                </c:pt>
                <c:pt idx="1271">
                  <c:v>24.358658453114305</c:v>
                </c:pt>
                <c:pt idx="1272">
                  <c:v>24.377823408624231</c:v>
                </c:pt>
                <c:pt idx="1273">
                  <c:v>24.396988364134156</c:v>
                </c:pt>
                <c:pt idx="1274">
                  <c:v>24.416153319644078</c:v>
                </c:pt>
                <c:pt idx="1275">
                  <c:v>24.435318275154003</c:v>
                </c:pt>
                <c:pt idx="1276">
                  <c:v>24.454483230663929</c:v>
                </c:pt>
                <c:pt idx="1277">
                  <c:v>24.473648186173854</c:v>
                </c:pt>
                <c:pt idx="1278">
                  <c:v>24.492813141683779</c:v>
                </c:pt>
                <c:pt idx="1279">
                  <c:v>24.511978097193705</c:v>
                </c:pt>
                <c:pt idx="1280">
                  <c:v>24.531143052703626</c:v>
                </c:pt>
                <c:pt idx="1281">
                  <c:v>24.550308008213552</c:v>
                </c:pt>
                <c:pt idx="1282">
                  <c:v>24.569472963723477</c:v>
                </c:pt>
                <c:pt idx="1283">
                  <c:v>24.588637919233403</c:v>
                </c:pt>
                <c:pt idx="1284">
                  <c:v>24.607802874743328</c:v>
                </c:pt>
                <c:pt idx="1285">
                  <c:v>24.62696783025325</c:v>
                </c:pt>
                <c:pt idx="1286">
                  <c:v>24.646132785763175</c:v>
                </c:pt>
                <c:pt idx="1287">
                  <c:v>24.6652977412731</c:v>
                </c:pt>
                <c:pt idx="1288">
                  <c:v>24.684462696783026</c:v>
                </c:pt>
                <c:pt idx="1289">
                  <c:v>24.703627652292951</c:v>
                </c:pt>
                <c:pt idx="1290">
                  <c:v>24.722792607802873</c:v>
                </c:pt>
                <c:pt idx="1291">
                  <c:v>24.741957563312798</c:v>
                </c:pt>
                <c:pt idx="1292">
                  <c:v>24.761122518822724</c:v>
                </c:pt>
                <c:pt idx="1293">
                  <c:v>24.780287474332649</c:v>
                </c:pt>
                <c:pt idx="1294">
                  <c:v>24.799452429842574</c:v>
                </c:pt>
                <c:pt idx="1295">
                  <c:v>24.8186173853525</c:v>
                </c:pt>
                <c:pt idx="1296">
                  <c:v>24.837782340862422</c:v>
                </c:pt>
                <c:pt idx="1297">
                  <c:v>24.856947296372347</c:v>
                </c:pt>
                <c:pt idx="1298">
                  <c:v>24.876112251882272</c:v>
                </c:pt>
                <c:pt idx="1299">
                  <c:v>24.895277207392198</c:v>
                </c:pt>
                <c:pt idx="1300">
                  <c:v>24.914442162902123</c:v>
                </c:pt>
                <c:pt idx="1301">
                  <c:v>24.933607118412045</c:v>
                </c:pt>
                <c:pt idx="1302">
                  <c:v>24.95277207392197</c:v>
                </c:pt>
                <c:pt idx="1303">
                  <c:v>24.971937029431896</c:v>
                </c:pt>
                <c:pt idx="1304">
                  <c:v>24.991101984941821</c:v>
                </c:pt>
                <c:pt idx="1305">
                  <c:v>25.010266940451746</c:v>
                </c:pt>
                <c:pt idx="1306">
                  <c:v>25.029431895961672</c:v>
                </c:pt>
                <c:pt idx="1307">
                  <c:v>25.048596851471594</c:v>
                </c:pt>
                <c:pt idx="1308">
                  <c:v>25.067761806981519</c:v>
                </c:pt>
                <c:pt idx="1309">
                  <c:v>25.086926762491444</c:v>
                </c:pt>
                <c:pt idx="1310">
                  <c:v>25.10609171800137</c:v>
                </c:pt>
                <c:pt idx="1311">
                  <c:v>25.125256673511295</c:v>
                </c:pt>
                <c:pt idx="1312">
                  <c:v>25.144421629021217</c:v>
                </c:pt>
                <c:pt idx="1313">
                  <c:v>25.163586584531142</c:v>
                </c:pt>
                <c:pt idx="1314">
                  <c:v>25.182751540041068</c:v>
                </c:pt>
                <c:pt idx="1315">
                  <c:v>25.201916495550993</c:v>
                </c:pt>
                <c:pt idx="1316">
                  <c:v>25.221081451060918</c:v>
                </c:pt>
                <c:pt idx="1317">
                  <c:v>25.240246406570844</c:v>
                </c:pt>
                <c:pt idx="1318">
                  <c:v>25.259411362080765</c:v>
                </c:pt>
                <c:pt idx="1319">
                  <c:v>25.278576317590691</c:v>
                </c:pt>
                <c:pt idx="1320">
                  <c:v>25.297741273100616</c:v>
                </c:pt>
                <c:pt idx="1321">
                  <c:v>25.316906228610542</c:v>
                </c:pt>
                <c:pt idx="1322">
                  <c:v>25.336071184120467</c:v>
                </c:pt>
                <c:pt idx="1323">
                  <c:v>25.355236139630389</c:v>
                </c:pt>
                <c:pt idx="1324">
                  <c:v>25.374401095140314</c:v>
                </c:pt>
                <c:pt idx="1325">
                  <c:v>25.393566050650239</c:v>
                </c:pt>
                <c:pt idx="1326">
                  <c:v>25.412731006160165</c:v>
                </c:pt>
                <c:pt idx="1327">
                  <c:v>25.43189596167009</c:v>
                </c:pt>
                <c:pt idx="1328">
                  <c:v>25.451060917180012</c:v>
                </c:pt>
                <c:pt idx="1329">
                  <c:v>25.470225872689937</c:v>
                </c:pt>
                <c:pt idx="1330">
                  <c:v>25.489390828199863</c:v>
                </c:pt>
                <c:pt idx="1331">
                  <c:v>25.508555783709788</c:v>
                </c:pt>
                <c:pt idx="1332">
                  <c:v>25.527720739219713</c:v>
                </c:pt>
                <c:pt idx="1333">
                  <c:v>25.546885694729639</c:v>
                </c:pt>
                <c:pt idx="1334">
                  <c:v>25.566050650239561</c:v>
                </c:pt>
                <c:pt idx="1335">
                  <c:v>25.585215605749486</c:v>
                </c:pt>
                <c:pt idx="1336">
                  <c:v>25.604380561259411</c:v>
                </c:pt>
                <c:pt idx="1337">
                  <c:v>25.623545516769337</c:v>
                </c:pt>
                <c:pt idx="1338">
                  <c:v>25.642710472279262</c:v>
                </c:pt>
                <c:pt idx="1339">
                  <c:v>25.661875427789184</c:v>
                </c:pt>
                <c:pt idx="1340">
                  <c:v>25.681040383299109</c:v>
                </c:pt>
                <c:pt idx="1341">
                  <c:v>25.700205338809035</c:v>
                </c:pt>
                <c:pt idx="1342">
                  <c:v>25.71937029431896</c:v>
                </c:pt>
                <c:pt idx="1343">
                  <c:v>25.738535249828885</c:v>
                </c:pt>
                <c:pt idx="1344">
                  <c:v>25.757700205338811</c:v>
                </c:pt>
                <c:pt idx="1345">
                  <c:v>25.776865160848732</c:v>
                </c:pt>
                <c:pt idx="1346">
                  <c:v>25.796030116358658</c:v>
                </c:pt>
                <c:pt idx="1347">
                  <c:v>25.815195071868583</c:v>
                </c:pt>
                <c:pt idx="1348">
                  <c:v>25.834360027378509</c:v>
                </c:pt>
                <c:pt idx="1349">
                  <c:v>25.853524982888434</c:v>
                </c:pt>
                <c:pt idx="1350">
                  <c:v>25.872689938398356</c:v>
                </c:pt>
                <c:pt idx="1351">
                  <c:v>25.891854893908281</c:v>
                </c:pt>
                <c:pt idx="1352">
                  <c:v>25.911019849418206</c:v>
                </c:pt>
                <c:pt idx="1353">
                  <c:v>25.930184804928132</c:v>
                </c:pt>
                <c:pt idx="1354">
                  <c:v>25.949349760438057</c:v>
                </c:pt>
                <c:pt idx="1355">
                  <c:v>25.968514715947983</c:v>
                </c:pt>
                <c:pt idx="1356">
                  <c:v>25.987679671457904</c:v>
                </c:pt>
                <c:pt idx="1357">
                  <c:v>26.00684462696783</c:v>
                </c:pt>
                <c:pt idx="1358">
                  <c:v>26.026009582477755</c:v>
                </c:pt>
                <c:pt idx="1359">
                  <c:v>26.04517453798768</c:v>
                </c:pt>
                <c:pt idx="1360">
                  <c:v>26.064339493497606</c:v>
                </c:pt>
                <c:pt idx="1361">
                  <c:v>26.083504449007528</c:v>
                </c:pt>
                <c:pt idx="1362">
                  <c:v>26.102669404517453</c:v>
                </c:pt>
                <c:pt idx="1363">
                  <c:v>26.121834360027378</c:v>
                </c:pt>
                <c:pt idx="1364">
                  <c:v>26.140999315537304</c:v>
                </c:pt>
                <c:pt idx="1365">
                  <c:v>26.160164271047229</c:v>
                </c:pt>
                <c:pt idx="1366">
                  <c:v>26.179329226557151</c:v>
                </c:pt>
                <c:pt idx="1367">
                  <c:v>26.198494182067076</c:v>
                </c:pt>
                <c:pt idx="1368">
                  <c:v>26.217659137577002</c:v>
                </c:pt>
                <c:pt idx="1369">
                  <c:v>26.236824093086927</c:v>
                </c:pt>
                <c:pt idx="1370">
                  <c:v>26.255989048596852</c:v>
                </c:pt>
                <c:pt idx="1371">
                  <c:v>26.275154004106778</c:v>
                </c:pt>
                <c:pt idx="1372">
                  <c:v>26.2943189596167</c:v>
                </c:pt>
                <c:pt idx="1373">
                  <c:v>26.313483915126625</c:v>
                </c:pt>
                <c:pt idx="1374">
                  <c:v>26.33264887063655</c:v>
                </c:pt>
                <c:pt idx="1375">
                  <c:v>26.351813826146476</c:v>
                </c:pt>
                <c:pt idx="1376">
                  <c:v>26.370978781656401</c:v>
                </c:pt>
                <c:pt idx="1377">
                  <c:v>26.390143737166323</c:v>
                </c:pt>
                <c:pt idx="1378">
                  <c:v>26.409308692676248</c:v>
                </c:pt>
                <c:pt idx="1379">
                  <c:v>26.428473648186174</c:v>
                </c:pt>
                <c:pt idx="1380">
                  <c:v>26.447638603696099</c:v>
                </c:pt>
                <c:pt idx="1381">
                  <c:v>26.466803559206024</c:v>
                </c:pt>
                <c:pt idx="1382">
                  <c:v>26.48596851471595</c:v>
                </c:pt>
                <c:pt idx="1383">
                  <c:v>26.505133470225871</c:v>
                </c:pt>
                <c:pt idx="1384">
                  <c:v>26.524298425735797</c:v>
                </c:pt>
                <c:pt idx="1385">
                  <c:v>26.543463381245722</c:v>
                </c:pt>
                <c:pt idx="1386">
                  <c:v>26.562628336755647</c:v>
                </c:pt>
                <c:pt idx="1387">
                  <c:v>26.581793292265573</c:v>
                </c:pt>
                <c:pt idx="1388">
                  <c:v>26.600958247775495</c:v>
                </c:pt>
                <c:pt idx="1389">
                  <c:v>26.62012320328542</c:v>
                </c:pt>
                <c:pt idx="1390">
                  <c:v>26.639288158795345</c:v>
                </c:pt>
                <c:pt idx="1391">
                  <c:v>26.658453114305271</c:v>
                </c:pt>
                <c:pt idx="1392">
                  <c:v>26.677618069815196</c:v>
                </c:pt>
                <c:pt idx="1393">
                  <c:v>26.696783025325121</c:v>
                </c:pt>
                <c:pt idx="1394">
                  <c:v>26.715947980835043</c:v>
                </c:pt>
                <c:pt idx="1395">
                  <c:v>26.735112936344969</c:v>
                </c:pt>
                <c:pt idx="1396">
                  <c:v>26.754277891854894</c:v>
                </c:pt>
                <c:pt idx="1397">
                  <c:v>26.773442847364819</c:v>
                </c:pt>
                <c:pt idx="1398">
                  <c:v>26.792607802874745</c:v>
                </c:pt>
                <c:pt idx="1399">
                  <c:v>26.811772758384667</c:v>
                </c:pt>
                <c:pt idx="1400">
                  <c:v>26.830937713894592</c:v>
                </c:pt>
                <c:pt idx="1401">
                  <c:v>26.850102669404517</c:v>
                </c:pt>
                <c:pt idx="1402">
                  <c:v>26.869267624914443</c:v>
                </c:pt>
                <c:pt idx="1403">
                  <c:v>26.888432580424368</c:v>
                </c:pt>
                <c:pt idx="1404">
                  <c:v>26.90759753593429</c:v>
                </c:pt>
                <c:pt idx="1405">
                  <c:v>26.926762491444215</c:v>
                </c:pt>
                <c:pt idx="1406">
                  <c:v>26.945927446954141</c:v>
                </c:pt>
                <c:pt idx="1407">
                  <c:v>26.965092402464066</c:v>
                </c:pt>
                <c:pt idx="1408">
                  <c:v>26.984257357973991</c:v>
                </c:pt>
                <c:pt idx="1409">
                  <c:v>27.003422313483917</c:v>
                </c:pt>
                <c:pt idx="1410">
                  <c:v>27.022587268993838</c:v>
                </c:pt>
                <c:pt idx="1411">
                  <c:v>27.041752224503764</c:v>
                </c:pt>
                <c:pt idx="1412">
                  <c:v>27.060917180013689</c:v>
                </c:pt>
                <c:pt idx="1413">
                  <c:v>27.080082135523615</c:v>
                </c:pt>
                <c:pt idx="1414">
                  <c:v>27.09924709103354</c:v>
                </c:pt>
                <c:pt idx="1415">
                  <c:v>27.118412046543462</c:v>
                </c:pt>
                <c:pt idx="1416">
                  <c:v>27.137577002053387</c:v>
                </c:pt>
                <c:pt idx="1417">
                  <c:v>27.156741957563312</c:v>
                </c:pt>
                <c:pt idx="1418">
                  <c:v>27.175906913073238</c:v>
                </c:pt>
                <c:pt idx="1419">
                  <c:v>27.195071868583163</c:v>
                </c:pt>
                <c:pt idx="1420">
                  <c:v>27.214236824093089</c:v>
                </c:pt>
                <c:pt idx="1421">
                  <c:v>27.23340177960301</c:v>
                </c:pt>
                <c:pt idx="1422">
                  <c:v>27.252566735112936</c:v>
                </c:pt>
                <c:pt idx="1423">
                  <c:v>27.271731690622861</c:v>
                </c:pt>
                <c:pt idx="1424">
                  <c:v>27.290896646132786</c:v>
                </c:pt>
                <c:pt idx="1425">
                  <c:v>27.310061601642712</c:v>
                </c:pt>
                <c:pt idx="1426">
                  <c:v>27.329226557152634</c:v>
                </c:pt>
                <c:pt idx="1427">
                  <c:v>27.348391512662559</c:v>
                </c:pt>
                <c:pt idx="1428">
                  <c:v>27.367556468172484</c:v>
                </c:pt>
                <c:pt idx="1429">
                  <c:v>27.38672142368241</c:v>
                </c:pt>
                <c:pt idx="1430">
                  <c:v>27.405886379192335</c:v>
                </c:pt>
                <c:pt idx="1431">
                  <c:v>27.42505133470226</c:v>
                </c:pt>
                <c:pt idx="1432">
                  <c:v>27.444216290212182</c:v>
                </c:pt>
                <c:pt idx="1433">
                  <c:v>27.463381245722108</c:v>
                </c:pt>
                <c:pt idx="1434">
                  <c:v>27.482546201232033</c:v>
                </c:pt>
                <c:pt idx="1435">
                  <c:v>27.501711156741958</c:v>
                </c:pt>
                <c:pt idx="1436">
                  <c:v>27.520876112251884</c:v>
                </c:pt>
                <c:pt idx="1437">
                  <c:v>27.540041067761805</c:v>
                </c:pt>
                <c:pt idx="1438">
                  <c:v>27.559206023271731</c:v>
                </c:pt>
                <c:pt idx="1439">
                  <c:v>27.578370978781656</c:v>
                </c:pt>
                <c:pt idx="1440">
                  <c:v>27.597535934291582</c:v>
                </c:pt>
                <c:pt idx="1441">
                  <c:v>27.616700889801507</c:v>
                </c:pt>
                <c:pt idx="1442">
                  <c:v>27.635865845311429</c:v>
                </c:pt>
                <c:pt idx="1443">
                  <c:v>27.655030800821354</c:v>
                </c:pt>
                <c:pt idx="1444">
                  <c:v>27.674195756331279</c:v>
                </c:pt>
                <c:pt idx="1445">
                  <c:v>27.693360711841205</c:v>
                </c:pt>
                <c:pt idx="1446">
                  <c:v>27.71252566735113</c:v>
                </c:pt>
                <c:pt idx="1447">
                  <c:v>27.731690622861056</c:v>
                </c:pt>
                <c:pt idx="1448">
                  <c:v>27.750855578370977</c:v>
                </c:pt>
                <c:pt idx="1449">
                  <c:v>27.770020533880903</c:v>
                </c:pt>
                <c:pt idx="1450">
                  <c:v>27.789185489390828</c:v>
                </c:pt>
                <c:pt idx="1451">
                  <c:v>27.808350444900753</c:v>
                </c:pt>
                <c:pt idx="1452">
                  <c:v>27.827515400410679</c:v>
                </c:pt>
                <c:pt idx="1453">
                  <c:v>27.846680355920601</c:v>
                </c:pt>
                <c:pt idx="1454">
                  <c:v>27.865845311430526</c:v>
                </c:pt>
                <c:pt idx="1455">
                  <c:v>27.885010266940451</c:v>
                </c:pt>
                <c:pt idx="1456">
                  <c:v>27.904175222450377</c:v>
                </c:pt>
                <c:pt idx="1457">
                  <c:v>27.923340177960302</c:v>
                </c:pt>
                <c:pt idx="1458">
                  <c:v>27.942505133470227</c:v>
                </c:pt>
                <c:pt idx="1459">
                  <c:v>27.961670088980149</c:v>
                </c:pt>
                <c:pt idx="1460">
                  <c:v>27.980835044490075</c:v>
                </c:pt>
                <c:pt idx="1461">
                  <c:v>28</c:v>
                </c:pt>
                <c:pt idx="1462">
                  <c:v>28.019164955509925</c:v>
                </c:pt>
                <c:pt idx="1463">
                  <c:v>28.038329911019851</c:v>
                </c:pt>
                <c:pt idx="1464">
                  <c:v>28.057494866529773</c:v>
                </c:pt>
                <c:pt idx="1465">
                  <c:v>28.076659822039698</c:v>
                </c:pt>
                <c:pt idx="1466">
                  <c:v>28.095824777549623</c:v>
                </c:pt>
                <c:pt idx="1467">
                  <c:v>28.114989733059549</c:v>
                </c:pt>
                <c:pt idx="1468">
                  <c:v>28.134154688569474</c:v>
                </c:pt>
                <c:pt idx="1469">
                  <c:v>28.153319644079399</c:v>
                </c:pt>
                <c:pt idx="1470">
                  <c:v>28.172484599589321</c:v>
                </c:pt>
                <c:pt idx="1471">
                  <c:v>28.191649555099247</c:v>
                </c:pt>
                <c:pt idx="1472">
                  <c:v>28.210814510609172</c:v>
                </c:pt>
                <c:pt idx="1473">
                  <c:v>28.229979466119097</c:v>
                </c:pt>
                <c:pt idx="1474">
                  <c:v>28.249144421629023</c:v>
                </c:pt>
                <c:pt idx="1475">
                  <c:v>28.268309377138944</c:v>
                </c:pt>
                <c:pt idx="1476">
                  <c:v>28.28747433264887</c:v>
                </c:pt>
                <c:pt idx="1477">
                  <c:v>28.306639288158795</c:v>
                </c:pt>
                <c:pt idx="1478">
                  <c:v>28.325804243668721</c:v>
                </c:pt>
                <c:pt idx="1479">
                  <c:v>28.344969199178646</c:v>
                </c:pt>
                <c:pt idx="1480">
                  <c:v>28.364134154688571</c:v>
                </c:pt>
                <c:pt idx="1481">
                  <c:v>28.383299110198493</c:v>
                </c:pt>
                <c:pt idx="1482">
                  <c:v>28.402464065708418</c:v>
                </c:pt>
                <c:pt idx="1483">
                  <c:v>28.421629021218344</c:v>
                </c:pt>
                <c:pt idx="1484">
                  <c:v>28.440793976728269</c:v>
                </c:pt>
                <c:pt idx="1485">
                  <c:v>28.459958932238195</c:v>
                </c:pt>
                <c:pt idx="1486">
                  <c:v>28.479123887748116</c:v>
                </c:pt>
                <c:pt idx="1487">
                  <c:v>28.498288843258042</c:v>
                </c:pt>
                <c:pt idx="1488">
                  <c:v>28.517453798767967</c:v>
                </c:pt>
                <c:pt idx="1489">
                  <c:v>28.536618754277892</c:v>
                </c:pt>
                <c:pt idx="1490">
                  <c:v>28.555783709787818</c:v>
                </c:pt>
                <c:pt idx="1491">
                  <c:v>28.57494866529774</c:v>
                </c:pt>
                <c:pt idx="1492">
                  <c:v>28.594113620807665</c:v>
                </c:pt>
                <c:pt idx="1493">
                  <c:v>28.61327857631759</c:v>
                </c:pt>
                <c:pt idx="1494">
                  <c:v>28.632443531827516</c:v>
                </c:pt>
                <c:pt idx="1495">
                  <c:v>28.651608487337441</c:v>
                </c:pt>
                <c:pt idx="1496">
                  <c:v>28.670773442847366</c:v>
                </c:pt>
                <c:pt idx="1497">
                  <c:v>28.689938398357288</c:v>
                </c:pt>
                <c:pt idx="1498">
                  <c:v>28.709103353867214</c:v>
                </c:pt>
                <c:pt idx="1499">
                  <c:v>28.728268309377139</c:v>
                </c:pt>
                <c:pt idx="1500">
                  <c:v>28.747433264887064</c:v>
                </c:pt>
                <c:pt idx="1501">
                  <c:v>28.76659822039699</c:v>
                </c:pt>
                <c:pt idx="1502">
                  <c:v>28.785763175906911</c:v>
                </c:pt>
                <c:pt idx="1503">
                  <c:v>28.804928131416837</c:v>
                </c:pt>
                <c:pt idx="1504">
                  <c:v>28.824093086926762</c:v>
                </c:pt>
                <c:pt idx="1505">
                  <c:v>28.843258042436688</c:v>
                </c:pt>
                <c:pt idx="1506">
                  <c:v>28.862422997946613</c:v>
                </c:pt>
                <c:pt idx="1507">
                  <c:v>28.881587953456538</c:v>
                </c:pt>
                <c:pt idx="1508">
                  <c:v>28.90075290896646</c:v>
                </c:pt>
                <c:pt idx="1509">
                  <c:v>28.919917864476385</c:v>
                </c:pt>
                <c:pt idx="1510">
                  <c:v>28.939082819986311</c:v>
                </c:pt>
                <c:pt idx="1511">
                  <c:v>28.958247775496236</c:v>
                </c:pt>
                <c:pt idx="1512">
                  <c:v>28.977412731006162</c:v>
                </c:pt>
                <c:pt idx="1513">
                  <c:v>28.996577686516083</c:v>
                </c:pt>
                <c:pt idx="1514">
                  <c:v>29.015742642026009</c:v>
                </c:pt>
                <c:pt idx="1515">
                  <c:v>29.034907597535934</c:v>
                </c:pt>
                <c:pt idx="1516">
                  <c:v>29.054072553045859</c:v>
                </c:pt>
                <c:pt idx="1517">
                  <c:v>29.073237508555785</c:v>
                </c:pt>
                <c:pt idx="1518">
                  <c:v>29.09240246406571</c:v>
                </c:pt>
                <c:pt idx="1519">
                  <c:v>29.111567419575632</c:v>
                </c:pt>
                <c:pt idx="1520">
                  <c:v>29.130732375085557</c:v>
                </c:pt>
                <c:pt idx="1521">
                  <c:v>29.149897330595483</c:v>
                </c:pt>
                <c:pt idx="1522">
                  <c:v>29.169062286105408</c:v>
                </c:pt>
                <c:pt idx="1523">
                  <c:v>29.188227241615333</c:v>
                </c:pt>
                <c:pt idx="1524">
                  <c:v>29.207392197125255</c:v>
                </c:pt>
                <c:pt idx="1525">
                  <c:v>29.226557152635181</c:v>
                </c:pt>
                <c:pt idx="1526">
                  <c:v>29.245722108145106</c:v>
                </c:pt>
                <c:pt idx="1527">
                  <c:v>29.264887063655031</c:v>
                </c:pt>
                <c:pt idx="1528">
                  <c:v>29.284052019164957</c:v>
                </c:pt>
                <c:pt idx="1529">
                  <c:v>29.303216974674879</c:v>
                </c:pt>
                <c:pt idx="1530">
                  <c:v>29.322381930184804</c:v>
                </c:pt>
                <c:pt idx="1531">
                  <c:v>29.341546885694729</c:v>
                </c:pt>
                <c:pt idx="1532">
                  <c:v>29.360711841204655</c:v>
                </c:pt>
                <c:pt idx="1533">
                  <c:v>29.37987679671458</c:v>
                </c:pt>
                <c:pt idx="1534">
                  <c:v>29.399041752224505</c:v>
                </c:pt>
                <c:pt idx="1535">
                  <c:v>29.418206707734427</c:v>
                </c:pt>
                <c:pt idx="1536">
                  <c:v>29.437371663244353</c:v>
                </c:pt>
                <c:pt idx="1537">
                  <c:v>29.456536618754278</c:v>
                </c:pt>
                <c:pt idx="1538">
                  <c:v>29.475701574264203</c:v>
                </c:pt>
                <c:pt idx="1539">
                  <c:v>29.494866529774129</c:v>
                </c:pt>
                <c:pt idx="1540">
                  <c:v>29.51403148528405</c:v>
                </c:pt>
                <c:pt idx="1541">
                  <c:v>29.533196440793976</c:v>
                </c:pt>
                <c:pt idx="1542">
                  <c:v>29.552361396303901</c:v>
                </c:pt>
                <c:pt idx="1543">
                  <c:v>29.571526351813826</c:v>
                </c:pt>
                <c:pt idx="1544">
                  <c:v>29.590691307323752</c:v>
                </c:pt>
                <c:pt idx="1545">
                  <c:v>29.609856262833677</c:v>
                </c:pt>
                <c:pt idx="1546">
                  <c:v>29.629021218343599</c:v>
                </c:pt>
                <c:pt idx="1547">
                  <c:v>29.648186173853524</c:v>
                </c:pt>
                <c:pt idx="1548">
                  <c:v>29.66735112936345</c:v>
                </c:pt>
                <c:pt idx="1549">
                  <c:v>29.686516084873375</c:v>
                </c:pt>
                <c:pt idx="1550">
                  <c:v>29.7056810403833</c:v>
                </c:pt>
                <c:pt idx="1551">
                  <c:v>29.724845995893222</c:v>
                </c:pt>
                <c:pt idx="1552">
                  <c:v>29.744010951403148</c:v>
                </c:pt>
                <c:pt idx="1553">
                  <c:v>29.763175906913073</c:v>
                </c:pt>
                <c:pt idx="1554">
                  <c:v>29.782340862422998</c:v>
                </c:pt>
                <c:pt idx="1555">
                  <c:v>29.801505817932924</c:v>
                </c:pt>
                <c:pt idx="1556">
                  <c:v>29.820670773442849</c:v>
                </c:pt>
                <c:pt idx="1557">
                  <c:v>29.839835728952771</c:v>
                </c:pt>
                <c:pt idx="1558">
                  <c:v>29.859000684462696</c:v>
                </c:pt>
                <c:pt idx="1559">
                  <c:v>29.878165639972622</c:v>
                </c:pt>
                <c:pt idx="1560">
                  <c:v>29.897330595482547</c:v>
                </c:pt>
                <c:pt idx="1561">
                  <c:v>29.916495550992472</c:v>
                </c:pt>
                <c:pt idx="1562">
                  <c:v>29.935660506502394</c:v>
                </c:pt>
                <c:pt idx="1563">
                  <c:v>29.95482546201232</c:v>
                </c:pt>
                <c:pt idx="1564">
                  <c:v>29.973990417522245</c:v>
                </c:pt>
                <c:pt idx="1565">
                  <c:v>29.99315537303217</c:v>
                </c:pt>
                <c:pt idx="1566">
                  <c:v>30.012320328542096</c:v>
                </c:pt>
                <c:pt idx="1567">
                  <c:v>30.031485284052017</c:v>
                </c:pt>
                <c:pt idx="1568">
                  <c:v>30.050650239561943</c:v>
                </c:pt>
                <c:pt idx="1569">
                  <c:v>30.069815195071868</c:v>
                </c:pt>
                <c:pt idx="1570">
                  <c:v>30.088980150581794</c:v>
                </c:pt>
                <c:pt idx="1571">
                  <c:v>30.108145106091719</c:v>
                </c:pt>
                <c:pt idx="1572">
                  <c:v>30.127310061601644</c:v>
                </c:pt>
                <c:pt idx="1573">
                  <c:v>30.146475017111566</c:v>
                </c:pt>
                <c:pt idx="1574">
                  <c:v>30.165639972621491</c:v>
                </c:pt>
                <c:pt idx="1575">
                  <c:v>30.184804928131417</c:v>
                </c:pt>
                <c:pt idx="1576">
                  <c:v>30.203969883641342</c:v>
                </c:pt>
                <c:pt idx="1577">
                  <c:v>30.223134839151268</c:v>
                </c:pt>
                <c:pt idx="1578">
                  <c:v>30.242299794661189</c:v>
                </c:pt>
                <c:pt idx="1579">
                  <c:v>30.261464750171115</c:v>
                </c:pt>
                <c:pt idx="1580">
                  <c:v>30.28062970568104</c:v>
                </c:pt>
                <c:pt idx="1581">
                  <c:v>30.299794661190965</c:v>
                </c:pt>
                <c:pt idx="1582">
                  <c:v>30.318959616700891</c:v>
                </c:pt>
                <c:pt idx="1583">
                  <c:v>30.338124572210816</c:v>
                </c:pt>
                <c:pt idx="1584">
                  <c:v>30.357289527720738</c:v>
                </c:pt>
                <c:pt idx="1585">
                  <c:v>30.376454483230663</c:v>
                </c:pt>
                <c:pt idx="1586">
                  <c:v>30.395619438740589</c:v>
                </c:pt>
                <c:pt idx="1587">
                  <c:v>30.414784394250514</c:v>
                </c:pt>
                <c:pt idx="1588">
                  <c:v>30.433949349760439</c:v>
                </c:pt>
                <c:pt idx="1589">
                  <c:v>30.453114305270361</c:v>
                </c:pt>
                <c:pt idx="1590">
                  <c:v>30.472279260780287</c:v>
                </c:pt>
                <c:pt idx="1591">
                  <c:v>30.491444216290212</c:v>
                </c:pt>
                <c:pt idx="1592">
                  <c:v>30.510609171800137</c:v>
                </c:pt>
                <c:pt idx="1593">
                  <c:v>30.529774127310063</c:v>
                </c:pt>
                <c:pt idx="1594">
                  <c:v>30.548939082819988</c:v>
                </c:pt>
                <c:pt idx="1595">
                  <c:v>30.56810403832991</c:v>
                </c:pt>
                <c:pt idx="1596">
                  <c:v>30.587268993839835</c:v>
                </c:pt>
                <c:pt idx="1597">
                  <c:v>30.606433949349761</c:v>
                </c:pt>
                <c:pt idx="1598">
                  <c:v>30.625598904859686</c:v>
                </c:pt>
                <c:pt idx="1599">
                  <c:v>30.644763860369611</c:v>
                </c:pt>
                <c:pt idx="1600">
                  <c:v>30.663928815879533</c:v>
                </c:pt>
                <c:pt idx="1601">
                  <c:v>30.683093771389458</c:v>
                </c:pt>
                <c:pt idx="1602">
                  <c:v>30.702258726899384</c:v>
                </c:pt>
                <c:pt idx="1603">
                  <c:v>30.721423682409309</c:v>
                </c:pt>
                <c:pt idx="1604">
                  <c:v>30.740588637919235</c:v>
                </c:pt>
                <c:pt idx="1605">
                  <c:v>30.759753593429156</c:v>
                </c:pt>
                <c:pt idx="1606">
                  <c:v>30.778918548939082</c:v>
                </c:pt>
                <c:pt idx="1607">
                  <c:v>30.798083504449007</c:v>
                </c:pt>
                <c:pt idx="1608">
                  <c:v>30.817248459958932</c:v>
                </c:pt>
                <c:pt idx="1609">
                  <c:v>30.836413415468858</c:v>
                </c:pt>
                <c:pt idx="1610">
                  <c:v>30.855578370978783</c:v>
                </c:pt>
                <c:pt idx="1611">
                  <c:v>30.874743326488705</c:v>
                </c:pt>
                <c:pt idx="1612">
                  <c:v>30.89390828199863</c:v>
                </c:pt>
                <c:pt idx="1613">
                  <c:v>30.913073237508556</c:v>
                </c:pt>
                <c:pt idx="1614">
                  <c:v>30.932238193018481</c:v>
                </c:pt>
                <c:pt idx="1615">
                  <c:v>30.951403148528406</c:v>
                </c:pt>
                <c:pt idx="1616">
                  <c:v>30.970568104038328</c:v>
                </c:pt>
                <c:pt idx="1617">
                  <c:v>30.989733059548254</c:v>
                </c:pt>
                <c:pt idx="1618">
                  <c:v>31.008898015058179</c:v>
                </c:pt>
                <c:pt idx="1619">
                  <c:v>31.028062970568104</c:v>
                </c:pt>
                <c:pt idx="1620">
                  <c:v>31.04722792607803</c:v>
                </c:pt>
                <c:pt idx="1621">
                  <c:v>31.066392881587955</c:v>
                </c:pt>
                <c:pt idx="1622">
                  <c:v>31.085557837097877</c:v>
                </c:pt>
                <c:pt idx="1623">
                  <c:v>31.104722792607802</c:v>
                </c:pt>
                <c:pt idx="1624">
                  <c:v>31.123887748117728</c:v>
                </c:pt>
                <c:pt idx="1625">
                  <c:v>31.143052703627653</c:v>
                </c:pt>
                <c:pt idx="1626">
                  <c:v>31.162217659137578</c:v>
                </c:pt>
                <c:pt idx="1627">
                  <c:v>31.1813826146475</c:v>
                </c:pt>
                <c:pt idx="1628">
                  <c:v>31.200547570157426</c:v>
                </c:pt>
                <c:pt idx="1629">
                  <c:v>31.219712525667351</c:v>
                </c:pt>
                <c:pt idx="1630">
                  <c:v>31.238877481177276</c:v>
                </c:pt>
                <c:pt idx="1631">
                  <c:v>31.258042436687202</c:v>
                </c:pt>
                <c:pt idx="1632">
                  <c:v>31.277207392197127</c:v>
                </c:pt>
                <c:pt idx="1633">
                  <c:v>31.296372347707049</c:v>
                </c:pt>
                <c:pt idx="1634">
                  <c:v>31.315537303216974</c:v>
                </c:pt>
                <c:pt idx="1635">
                  <c:v>31.3347022587269</c:v>
                </c:pt>
                <c:pt idx="1636">
                  <c:v>31.353867214236825</c:v>
                </c:pt>
                <c:pt idx="1637">
                  <c:v>31.37303216974675</c:v>
                </c:pt>
                <c:pt idx="1638">
                  <c:v>31.392197125256672</c:v>
                </c:pt>
                <c:pt idx="1639">
                  <c:v>31.411362080766597</c:v>
                </c:pt>
                <c:pt idx="1640">
                  <c:v>31.430527036276523</c:v>
                </c:pt>
                <c:pt idx="1641">
                  <c:v>31.449691991786448</c:v>
                </c:pt>
                <c:pt idx="1642">
                  <c:v>31.468856947296374</c:v>
                </c:pt>
                <c:pt idx="1643">
                  <c:v>31.488021902806295</c:v>
                </c:pt>
                <c:pt idx="1644">
                  <c:v>31.507186858316221</c:v>
                </c:pt>
                <c:pt idx="1645">
                  <c:v>31.526351813826146</c:v>
                </c:pt>
                <c:pt idx="1646">
                  <c:v>31.545516769336071</c:v>
                </c:pt>
                <c:pt idx="1647">
                  <c:v>31.564681724845997</c:v>
                </c:pt>
                <c:pt idx="1648">
                  <c:v>31.583846680355922</c:v>
                </c:pt>
                <c:pt idx="1649">
                  <c:v>31.603011635865844</c:v>
                </c:pt>
                <c:pt idx="1650">
                  <c:v>31.622176591375769</c:v>
                </c:pt>
                <c:pt idx="1651">
                  <c:v>31.641341546885695</c:v>
                </c:pt>
                <c:pt idx="1652">
                  <c:v>31.66050650239562</c:v>
                </c:pt>
                <c:pt idx="1653">
                  <c:v>31.679671457905545</c:v>
                </c:pt>
                <c:pt idx="1654">
                  <c:v>31.698836413415467</c:v>
                </c:pt>
                <c:pt idx="1655">
                  <c:v>31.718001368925393</c:v>
                </c:pt>
                <c:pt idx="1656">
                  <c:v>31.737166324435318</c:v>
                </c:pt>
                <c:pt idx="1657">
                  <c:v>31.756331279945243</c:v>
                </c:pt>
                <c:pt idx="1658">
                  <c:v>31.775496235455169</c:v>
                </c:pt>
                <c:pt idx="1659">
                  <c:v>31.794661190965094</c:v>
                </c:pt>
                <c:pt idx="1660">
                  <c:v>31.813826146475016</c:v>
                </c:pt>
                <c:pt idx="1661">
                  <c:v>31.832991101984941</c:v>
                </c:pt>
                <c:pt idx="1662">
                  <c:v>31.852156057494867</c:v>
                </c:pt>
                <c:pt idx="1663">
                  <c:v>31.871321013004792</c:v>
                </c:pt>
                <c:pt idx="1664">
                  <c:v>31.890485968514717</c:v>
                </c:pt>
                <c:pt idx="1665">
                  <c:v>31.909650924024639</c:v>
                </c:pt>
                <c:pt idx="1666">
                  <c:v>31.928815879534564</c:v>
                </c:pt>
                <c:pt idx="1667">
                  <c:v>31.94798083504449</c:v>
                </c:pt>
                <c:pt idx="1668">
                  <c:v>31.967145790554415</c:v>
                </c:pt>
                <c:pt idx="1669">
                  <c:v>31.986310746064341</c:v>
                </c:pt>
                <c:pt idx="1670">
                  <c:v>32.005475701574262</c:v>
                </c:pt>
                <c:pt idx="1671">
                  <c:v>32.024640657084191</c:v>
                </c:pt>
                <c:pt idx="1672">
                  <c:v>32.043805612594113</c:v>
                </c:pt>
                <c:pt idx="1673">
                  <c:v>32.062970568104035</c:v>
                </c:pt>
                <c:pt idx="1674">
                  <c:v>32.082135523613964</c:v>
                </c:pt>
                <c:pt idx="1675">
                  <c:v>32.101300479123886</c:v>
                </c:pt>
                <c:pt idx="1676">
                  <c:v>32.120465434633815</c:v>
                </c:pt>
                <c:pt idx="1677">
                  <c:v>32.139630390143736</c:v>
                </c:pt>
                <c:pt idx="1678">
                  <c:v>32.158795345653665</c:v>
                </c:pt>
                <c:pt idx="1679">
                  <c:v>32.177960301163587</c:v>
                </c:pt>
                <c:pt idx="1680">
                  <c:v>32.197125256673509</c:v>
                </c:pt>
                <c:pt idx="1681">
                  <c:v>32.216290212183438</c:v>
                </c:pt>
                <c:pt idx="1682">
                  <c:v>32.23545516769336</c:v>
                </c:pt>
                <c:pt idx="1683">
                  <c:v>32.254620123203289</c:v>
                </c:pt>
                <c:pt idx="1684">
                  <c:v>32.27378507871321</c:v>
                </c:pt>
                <c:pt idx="1685">
                  <c:v>32.292950034223132</c:v>
                </c:pt>
                <c:pt idx="1686">
                  <c:v>32.312114989733061</c:v>
                </c:pt>
                <c:pt idx="1687">
                  <c:v>32.331279945242983</c:v>
                </c:pt>
                <c:pt idx="1688">
                  <c:v>32.350444900752912</c:v>
                </c:pt>
                <c:pt idx="1689">
                  <c:v>32.369609856262834</c:v>
                </c:pt>
                <c:pt idx="1690">
                  <c:v>32.388774811772755</c:v>
                </c:pt>
                <c:pt idx="1691">
                  <c:v>32.407939767282684</c:v>
                </c:pt>
                <c:pt idx="1692">
                  <c:v>32.427104722792606</c:v>
                </c:pt>
                <c:pt idx="1693">
                  <c:v>32.446269678302535</c:v>
                </c:pt>
                <c:pt idx="1694">
                  <c:v>32.465434633812457</c:v>
                </c:pt>
                <c:pt idx="1695">
                  <c:v>32.484599589322379</c:v>
                </c:pt>
                <c:pt idx="1696">
                  <c:v>32.503764544832308</c:v>
                </c:pt>
                <c:pt idx="1697">
                  <c:v>32.522929500342229</c:v>
                </c:pt>
                <c:pt idx="1698">
                  <c:v>32.542094455852158</c:v>
                </c:pt>
                <c:pt idx="1699">
                  <c:v>32.56125941136208</c:v>
                </c:pt>
                <c:pt idx="1700">
                  <c:v>32.580424366872002</c:v>
                </c:pt>
                <c:pt idx="1701">
                  <c:v>32.599589322381931</c:v>
                </c:pt>
                <c:pt idx="1702">
                  <c:v>32.618754277891853</c:v>
                </c:pt>
                <c:pt idx="1703">
                  <c:v>32.637919233401782</c:v>
                </c:pt>
                <c:pt idx="1704">
                  <c:v>32.657084188911703</c:v>
                </c:pt>
                <c:pt idx="1705">
                  <c:v>32.676249144421632</c:v>
                </c:pt>
                <c:pt idx="1706">
                  <c:v>32.695414099931554</c:v>
                </c:pt>
                <c:pt idx="1707">
                  <c:v>32.714579055441476</c:v>
                </c:pt>
                <c:pt idx="1708">
                  <c:v>32.733744010951405</c:v>
                </c:pt>
                <c:pt idx="1709">
                  <c:v>32.752908966461327</c:v>
                </c:pt>
                <c:pt idx="1710">
                  <c:v>32.772073921971256</c:v>
                </c:pt>
                <c:pt idx="1711">
                  <c:v>32.791238877481177</c:v>
                </c:pt>
                <c:pt idx="1712">
                  <c:v>32.810403832991099</c:v>
                </c:pt>
                <c:pt idx="1713">
                  <c:v>32.829568788501028</c:v>
                </c:pt>
                <c:pt idx="1714">
                  <c:v>32.84873374401095</c:v>
                </c:pt>
                <c:pt idx="1715">
                  <c:v>32.867898699520879</c:v>
                </c:pt>
                <c:pt idx="1716">
                  <c:v>32.887063655030801</c:v>
                </c:pt>
                <c:pt idx="1717">
                  <c:v>32.906228610540722</c:v>
                </c:pt>
                <c:pt idx="1718">
                  <c:v>32.925393566050651</c:v>
                </c:pt>
                <c:pt idx="1719">
                  <c:v>32.944558521560573</c:v>
                </c:pt>
                <c:pt idx="1720">
                  <c:v>32.963723477070502</c:v>
                </c:pt>
                <c:pt idx="1721">
                  <c:v>32.982888432580424</c:v>
                </c:pt>
                <c:pt idx="1722">
                  <c:v>33.002053388090346</c:v>
                </c:pt>
                <c:pt idx="1723">
                  <c:v>33.021218343600275</c:v>
                </c:pt>
                <c:pt idx="1724">
                  <c:v>33.040383299110196</c:v>
                </c:pt>
                <c:pt idx="1725">
                  <c:v>33.059548254620125</c:v>
                </c:pt>
                <c:pt idx="1726">
                  <c:v>33.078713210130047</c:v>
                </c:pt>
                <c:pt idx="1727">
                  <c:v>33.097878165639976</c:v>
                </c:pt>
                <c:pt idx="1728">
                  <c:v>33.117043121149898</c:v>
                </c:pt>
                <c:pt idx="1729">
                  <c:v>33.13620807665982</c:v>
                </c:pt>
                <c:pt idx="1730">
                  <c:v>33.155373032169749</c:v>
                </c:pt>
                <c:pt idx="1731">
                  <c:v>33.17453798767967</c:v>
                </c:pt>
                <c:pt idx="1732">
                  <c:v>33.193702943189599</c:v>
                </c:pt>
                <c:pt idx="1733">
                  <c:v>33.212867898699521</c:v>
                </c:pt>
                <c:pt idx="1734">
                  <c:v>33.232032854209443</c:v>
                </c:pt>
                <c:pt idx="1735">
                  <c:v>33.251197809719372</c:v>
                </c:pt>
                <c:pt idx="1736">
                  <c:v>33.270362765229294</c:v>
                </c:pt>
                <c:pt idx="1737">
                  <c:v>33.289527720739223</c:v>
                </c:pt>
                <c:pt idx="1738">
                  <c:v>33.308692676249144</c:v>
                </c:pt>
                <c:pt idx="1739">
                  <c:v>33.327857631759066</c:v>
                </c:pt>
                <c:pt idx="1740">
                  <c:v>33.347022587268995</c:v>
                </c:pt>
                <c:pt idx="1741">
                  <c:v>33.366187542778917</c:v>
                </c:pt>
                <c:pt idx="1742">
                  <c:v>33.385352498288846</c:v>
                </c:pt>
                <c:pt idx="1743">
                  <c:v>33.404517453798768</c:v>
                </c:pt>
                <c:pt idx="1744">
                  <c:v>33.42368240930869</c:v>
                </c:pt>
                <c:pt idx="1745">
                  <c:v>33.442847364818618</c:v>
                </c:pt>
                <c:pt idx="1746">
                  <c:v>33.46201232032854</c:v>
                </c:pt>
                <c:pt idx="1747">
                  <c:v>33.481177275838469</c:v>
                </c:pt>
                <c:pt idx="1748">
                  <c:v>33.500342231348391</c:v>
                </c:pt>
                <c:pt idx="1749">
                  <c:v>33.519507186858313</c:v>
                </c:pt>
                <c:pt idx="1750">
                  <c:v>33.538672142368242</c:v>
                </c:pt>
                <c:pt idx="1751">
                  <c:v>33.557837097878163</c:v>
                </c:pt>
                <c:pt idx="1752">
                  <c:v>33.577002053388092</c:v>
                </c:pt>
                <c:pt idx="1753">
                  <c:v>33.596167008898014</c:v>
                </c:pt>
                <c:pt idx="1754">
                  <c:v>33.615331964407943</c:v>
                </c:pt>
                <c:pt idx="1755">
                  <c:v>33.634496919917865</c:v>
                </c:pt>
                <c:pt idx="1756">
                  <c:v>33.653661875427787</c:v>
                </c:pt>
                <c:pt idx="1757">
                  <c:v>33.672826830937716</c:v>
                </c:pt>
                <c:pt idx="1758">
                  <c:v>33.691991786447637</c:v>
                </c:pt>
                <c:pt idx="1759">
                  <c:v>33.711156741957566</c:v>
                </c:pt>
                <c:pt idx="1760">
                  <c:v>33.730321697467488</c:v>
                </c:pt>
                <c:pt idx="1761">
                  <c:v>33.74948665297741</c:v>
                </c:pt>
                <c:pt idx="1762">
                  <c:v>33.768651608487339</c:v>
                </c:pt>
                <c:pt idx="1763">
                  <c:v>33.787816563997261</c:v>
                </c:pt>
                <c:pt idx="1764">
                  <c:v>33.80698151950719</c:v>
                </c:pt>
                <c:pt idx="1765">
                  <c:v>33.826146475017111</c:v>
                </c:pt>
                <c:pt idx="1766">
                  <c:v>33.845311430527033</c:v>
                </c:pt>
                <c:pt idx="1767">
                  <c:v>33.864476386036962</c:v>
                </c:pt>
                <c:pt idx="1768">
                  <c:v>33.883641341546884</c:v>
                </c:pt>
                <c:pt idx="1769">
                  <c:v>33.902806297056813</c:v>
                </c:pt>
                <c:pt idx="1770">
                  <c:v>33.921971252566735</c:v>
                </c:pt>
                <c:pt idx="1771">
                  <c:v>33.941136208076657</c:v>
                </c:pt>
                <c:pt idx="1772">
                  <c:v>33.960301163586585</c:v>
                </c:pt>
                <c:pt idx="1773">
                  <c:v>33.979466119096507</c:v>
                </c:pt>
                <c:pt idx="1774">
                  <c:v>33.998631074606436</c:v>
                </c:pt>
                <c:pt idx="1775">
                  <c:v>34.017796030116358</c:v>
                </c:pt>
                <c:pt idx="1776">
                  <c:v>34.036960985626287</c:v>
                </c:pt>
                <c:pt idx="1777">
                  <c:v>34.056125941136209</c:v>
                </c:pt>
                <c:pt idx="1778">
                  <c:v>34.075290896646131</c:v>
                </c:pt>
                <c:pt idx="1779">
                  <c:v>34.094455852156059</c:v>
                </c:pt>
                <c:pt idx="1780">
                  <c:v>34.113620807665981</c:v>
                </c:pt>
                <c:pt idx="1781">
                  <c:v>34.13278576317591</c:v>
                </c:pt>
                <c:pt idx="1782">
                  <c:v>34.151950718685832</c:v>
                </c:pt>
                <c:pt idx="1783">
                  <c:v>34.171115674195754</c:v>
                </c:pt>
                <c:pt idx="1784">
                  <c:v>34.190280629705683</c:v>
                </c:pt>
                <c:pt idx="1785">
                  <c:v>34.209445585215605</c:v>
                </c:pt>
                <c:pt idx="1786">
                  <c:v>34.228610540725533</c:v>
                </c:pt>
                <c:pt idx="1787">
                  <c:v>34.247775496235455</c:v>
                </c:pt>
                <c:pt idx="1788">
                  <c:v>34.266940451745377</c:v>
                </c:pt>
                <c:pt idx="1789">
                  <c:v>34.286105407255306</c:v>
                </c:pt>
                <c:pt idx="1790">
                  <c:v>34.305270362765228</c:v>
                </c:pt>
                <c:pt idx="1791">
                  <c:v>34.324435318275157</c:v>
                </c:pt>
                <c:pt idx="1792">
                  <c:v>34.343600273785079</c:v>
                </c:pt>
                <c:pt idx="1793">
                  <c:v>34.362765229295</c:v>
                </c:pt>
                <c:pt idx="1794">
                  <c:v>34.381930184804929</c:v>
                </c:pt>
                <c:pt idx="1795">
                  <c:v>34.401095140314851</c:v>
                </c:pt>
                <c:pt idx="1796">
                  <c:v>34.42026009582478</c:v>
                </c:pt>
                <c:pt idx="1797">
                  <c:v>34.439425051334702</c:v>
                </c:pt>
                <c:pt idx="1798">
                  <c:v>34.458590006844624</c:v>
                </c:pt>
                <c:pt idx="1799">
                  <c:v>34.477754962354553</c:v>
                </c:pt>
                <c:pt idx="1800">
                  <c:v>34.496919917864474</c:v>
                </c:pt>
                <c:pt idx="1801">
                  <c:v>34.516084873374403</c:v>
                </c:pt>
                <c:pt idx="1802">
                  <c:v>34.535249828884325</c:v>
                </c:pt>
                <c:pt idx="1803">
                  <c:v>34.554414784394254</c:v>
                </c:pt>
                <c:pt idx="1804">
                  <c:v>34.573579739904176</c:v>
                </c:pt>
                <c:pt idx="1805">
                  <c:v>34.592744695414098</c:v>
                </c:pt>
                <c:pt idx="1806">
                  <c:v>34.611909650924026</c:v>
                </c:pt>
                <c:pt idx="1807">
                  <c:v>34.631074606433948</c:v>
                </c:pt>
                <c:pt idx="1808">
                  <c:v>34.650239561943877</c:v>
                </c:pt>
                <c:pt idx="1809">
                  <c:v>34.669404517453799</c:v>
                </c:pt>
                <c:pt idx="1810">
                  <c:v>34.688569472963721</c:v>
                </c:pt>
                <c:pt idx="1811">
                  <c:v>34.70773442847365</c:v>
                </c:pt>
                <c:pt idx="1812">
                  <c:v>34.726899383983572</c:v>
                </c:pt>
                <c:pt idx="1813">
                  <c:v>34.7460643394935</c:v>
                </c:pt>
                <c:pt idx="1814">
                  <c:v>34.765229295003422</c:v>
                </c:pt>
                <c:pt idx="1815">
                  <c:v>34.784394250513344</c:v>
                </c:pt>
                <c:pt idx="1816">
                  <c:v>34.803559206023273</c:v>
                </c:pt>
                <c:pt idx="1817">
                  <c:v>34.822724161533195</c:v>
                </c:pt>
                <c:pt idx="1818">
                  <c:v>34.841889117043124</c:v>
                </c:pt>
                <c:pt idx="1819">
                  <c:v>34.861054072553046</c:v>
                </c:pt>
                <c:pt idx="1820">
                  <c:v>34.880219028062967</c:v>
                </c:pt>
                <c:pt idx="1821">
                  <c:v>34.899383983572896</c:v>
                </c:pt>
                <c:pt idx="1822">
                  <c:v>34.918548939082818</c:v>
                </c:pt>
                <c:pt idx="1823">
                  <c:v>34.937713894592747</c:v>
                </c:pt>
                <c:pt idx="1824">
                  <c:v>34.956878850102669</c:v>
                </c:pt>
                <c:pt idx="1825">
                  <c:v>34.976043805612591</c:v>
                </c:pt>
                <c:pt idx="1826">
                  <c:v>34.99520876112252</c:v>
                </c:pt>
                <c:pt idx="1827">
                  <c:v>35.014373716632441</c:v>
                </c:pt>
                <c:pt idx="1828">
                  <c:v>35.03353867214237</c:v>
                </c:pt>
                <c:pt idx="1829">
                  <c:v>35.052703627652292</c:v>
                </c:pt>
                <c:pt idx="1830">
                  <c:v>35.071868583162221</c:v>
                </c:pt>
                <c:pt idx="1831">
                  <c:v>35.091033538672143</c:v>
                </c:pt>
                <c:pt idx="1832">
                  <c:v>35.110198494182065</c:v>
                </c:pt>
                <c:pt idx="1833">
                  <c:v>35.129363449691994</c:v>
                </c:pt>
                <c:pt idx="1834">
                  <c:v>35.148528405201915</c:v>
                </c:pt>
                <c:pt idx="1835">
                  <c:v>35.167693360711844</c:v>
                </c:pt>
                <c:pt idx="1836">
                  <c:v>35.186858316221766</c:v>
                </c:pt>
                <c:pt idx="1837">
                  <c:v>35.206023271731688</c:v>
                </c:pt>
                <c:pt idx="1838">
                  <c:v>35.225188227241617</c:v>
                </c:pt>
                <c:pt idx="1839">
                  <c:v>35.244353182751539</c:v>
                </c:pt>
                <c:pt idx="1840">
                  <c:v>35.263518138261468</c:v>
                </c:pt>
                <c:pt idx="1841">
                  <c:v>35.282683093771389</c:v>
                </c:pt>
                <c:pt idx="1842">
                  <c:v>35.301848049281311</c:v>
                </c:pt>
                <c:pt idx="1843">
                  <c:v>35.32101300479124</c:v>
                </c:pt>
                <c:pt idx="1844">
                  <c:v>35.340177960301162</c:v>
                </c:pt>
                <c:pt idx="1845">
                  <c:v>35.359342915811091</c:v>
                </c:pt>
                <c:pt idx="1846">
                  <c:v>35.378507871321013</c:v>
                </c:pt>
                <c:pt idx="1847">
                  <c:v>35.397672826830934</c:v>
                </c:pt>
                <c:pt idx="1848">
                  <c:v>35.416837782340863</c:v>
                </c:pt>
                <c:pt idx="1849">
                  <c:v>35.436002737850785</c:v>
                </c:pt>
                <c:pt idx="1850">
                  <c:v>35.455167693360714</c:v>
                </c:pt>
                <c:pt idx="1851">
                  <c:v>35.474332648870636</c:v>
                </c:pt>
                <c:pt idx="1852">
                  <c:v>35.493497604380565</c:v>
                </c:pt>
                <c:pt idx="1853">
                  <c:v>35.512662559890487</c:v>
                </c:pt>
                <c:pt idx="1854">
                  <c:v>35.531827515400408</c:v>
                </c:pt>
                <c:pt idx="1855">
                  <c:v>35.550992470910337</c:v>
                </c:pt>
                <c:pt idx="1856">
                  <c:v>35.570157426420259</c:v>
                </c:pt>
                <c:pt idx="1857">
                  <c:v>35.589322381930188</c:v>
                </c:pt>
                <c:pt idx="1858">
                  <c:v>35.60848733744011</c:v>
                </c:pt>
                <c:pt idx="1859">
                  <c:v>35.627652292950032</c:v>
                </c:pt>
                <c:pt idx="1860">
                  <c:v>35.646817248459961</c:v>
                </c:pt>
                <c:pt idx="1861">
                  <c:v>35.665982203969882</c:v>
                </c:pt>
                <c:pt idx="1862">
                  <c:v>35.685147159479811</c:v>
                </c:pt>
                <c:pt idx="1863">
                  <c:v>35.704312114989733</c:v>
                </c:pt>
                <c:pt idx="1864">
                  <c:v>35.723477070499655</c:v>
                </c:pt>
                <c:pt idx="1865">
                  <c:v>35.742642026009584</c:v>
                </c:pt>
                <c:pt idx="1866">
                  <c:v>35.761806981519506</c:v>
                </c:pt>
                <c:pt idx="1867">
                  <c:v>35.780971937029435</c:v>
                </c:pt>
                <c:pt idx="1868">
                  <c:v>35.800136892539356</c:v>
                </c:pt>
                <c:pt idx="1869">
                  <c:v>35.819301848049278</c:v>
                </c:pt>
                <c:pt idx="1870">
                  <c:v>35.838466803559207</c:v>
                </c:pt>
                <c:pt idx="1871">
                  <c:v>35.857631759069129</c:v>
                </c:pt>
                <c:pt idx="1872">
                  <c:v>35.876796714579058</c:v>
                </c:pt>
                <c:pt idx="1873">
                  <c:v>35.89596167008898</c:v>
                </c:pt>
                <c:pt idx="1874">
                  <c:v>35.915126625598901</c:v>
                </c:pt>
                <c:pt idx="1875">
                  <c:v>35.93429158110883</c:v>
                </c:pt>
                <c:pt idx="1876">
                  <c:v>35.953456536618752</c:v>
                </c:pt>
                <c:pt idx="1877">
                  <c:v>35.972621492128681</c:v>
                </c:pt>
                <c:pt idx="1878">
                  <c:v>35.991786447638603</c:v>
                </c:pt>
                <c:pt idx="1879">
                  <c:v>36.010951403148532</c:v>
                </c:pt>
                <c:pt idx="1880">
                  <c:v>36.030116358658454</c:v>
                </c:pt>
                <c:pt idx="1881">
                  <c:v>36.049281314168375</c:v>
                </c:pt>
                <c:pt idx="1882">
                  <c:v>36.068446269678304</c:v>
                </c:pt>
                <c:pt idx="1883">
                  <c:v>36.087611225188226</c:v>
                </c:pt>
                <c:pt idx="1884">
                  <c:v>36.106776180698155</c:v>
                </c:pt>
                <c:pt idx="1885">
                  <c:v>36.125941136208077</c:v>
                </c:pt>
                <c:pt idx="1886">
                  <c:v>36.145106091717999</c:v>
                </c:pt>
                <c:pt idx="1887">
                  <c:v>36.164271047227928</c:v>
                </c:pt>
                <c:pt idx="1888">
                  <c:v>36.183436002737849</c:v>
                </c:pt>
                <c:pt idx="1889">
                  <c:v>36.202600958247778</c:v>
                </c:pt>
                <c:pt idx="1890">
                  <c:v>36.2217659137577</c:v>
                </c:pt>
                <c:pt idx="1891">
                  <c:v>36.240930869267622</c:v>
                </c:pt>
                <c:pt idx="1892">
                  <c:v>36.260095824777551</c:v>
                </c:pt>
                <c:pt idx="1893">
                  <c:v>36.279260780287473</c:v>
                </c:pt>
                <c:pt idx="1894">
                  <c:v>36.298425735797402</c:v>
                </c:pt>
                <c:pt idx="1895">
                  <c:v>36.317590691307323</c:v>
                </c:pt>
                <c:pt idx="1896">
                  <c:v>36.336755646817245</c:v>
                </c:pt>
                <c:pt idx="1897">
                  <c:v>36.355920602327174</c:v>
                </c:pt>
                <c:pt idx="1898">
                  <c:v>36.375085557837096</c:v>
                </c:pt>
                <c:pt idx="1899">
                  <c:v>36.394250513347025</c:v>
                </c:pt>
                <c:pt idx="1900">
                  <c:v>36.413415468856947</c:v>
                </c:pt>
                <c:pt idx="1901">
                  <c:v>36.432580424366868</c:v>
                </c:pt>
                <c:pt idx="1902">
                  <c:v>36.451745379876797</c:v>
                </c:pt>
                <c:pt idx="1903">
                  <c:v>36.470910335386719</c:v>
                </c:pt>
                <c:pt idx="1904">
                  <c:v>36.490075290896648</c:v>
                </c:pt>
                <c:pt idx="1905">
                  <c:v>36.50924024640657</c:v>
                </c:pt>
                <c:pt idx="1906">
                  <c:v>36.528405201916499</c:v>
                </c:pt>
                <c:pt idx="1907">
                  <c:v>36.547570157426421</c:v>
                </c:pt>
                <c:pt idx="1908">
                  <c:v>36.566735112936342</c:v>
                </c:pt>
                <c:pt idx="1909">
                  <c:v>36.585900068446271</c:v>
                </c:pt>
                <c:pt idx="1910">
                  <c:v>36.605065023956193</c:v>
                </c:pt>
                <c:pt idx="1911">
                  <c:v>36.624229979466122</c:v>
                </c:pt>
                <c:pt idx="1912">
                  <c:v>36.643394934976044</c:v>
                </c:pt>
                <c:pt idx="1913">
                  <c:v>36.662559890485966</c:v>
                </c:pt>
                <c:pt idx="1914">
                  <c:v>36.681724845995895</c:v>
                </c:pt>
                <c:pt idx="1915">
                  <c:v>36.700889801505816</c:v>
                </c:pt>
                <c:pt idx="1916">
                  <c:v>36.720054757015745</c:v>
                </c:pt>
                <c:pt idx="1917">
                  <c:v>36.739219712525667</c:v>
                </c:pt>
                <c:pt idx="1918">
                  <c:v>36.758384668035589</c:v>
                </c:pt>
                <c:pt idx="1919">
                  <c:v>36.777549623545518</c:v>
                </c:pt>
                <c:pt idx="1920">
                  <c:v>36.79671457905544</c:v>
                </c:pt>
                <c:pt idx="1921">
                  <c:v>36.815879534565369</c:v>
                </c:pt>
                <c:pt idx="1922">
                  <c:v>36.83504449007529</c:v>
                </c:pt>
                <c:pt idx="1923">
                  <c:v>36.854209445585212</c:v>
                </c:pt>
                <c:pt idx="1924">
                  <c:v>36.873374401095141</c:v>
                </c:pt>
                <c:pt idx="1925">
                  <c:v>36.892539356605063</c:v>
                </c:pt>
                <c:pt idx="1926">
                  <c:v>36.911704312114992</c:v>
                </c:pt>
                <c:pt idx="1927">
                  <c:v>36.930869267624914</c:v>
                </c:pt>
                <c:pt idx="1928">
                  <c:v>36.950034223134843</c:v>
                </c:pt>
                <c:pt idx="1929">
                  <c:v>36.969199178644764</c:v>
                </c:pt>
                <c:pt idx="1930">
                  <c:v>36.988364134154686</c:v>
                </c:pt>
                <c:pt idx="1931">
                  <c:v>37.007529089664615</c:v>
                </c:pt>
                <c:pt idx="1932">
                  <c:v>37.026694045174537</c:v>
                </c:pt>
                <c:pt idx="1933">
                  <c:v>37.045859000684466</c:v>
                </c:pt>
                <c:pt idx="1934">
                  <c:v>37.065023956194388</c:v>
                </c:pt>
                <c:pt idx="1935">
                  <c:v>37.08418891170431</c:v>
                </c:pt>
                <c:pt idx="1936">
                  <c:v>37.103353867214238</c:v>
                </c:pt>
                <c:pt idx="1937">
                  <c:v>37.12251882272416</c:v>
                </c:pt>
                <c:pt idx="1938">
                  <c:v>37.141683778234089</c:v>
                </c:pt>
                <c:pt idx="1939">
                  <c:v>37.160848733744011</c:v>
                </c:pt>
                <c:pt idx="1940">
                  <c:v>37.180013689253933</c:v>
                </c:pt>
                <c:pt idx="1941">
                  <c:v>37.199178644763862</c:v>
                </c:pt>
                <c:pt idx="1942">
                  <c:v>37.218343600273784</c:v>
                </c:pt>
                <c:pt idx="1943">
                  <c:v>37.237508555783712</c:v>
                </c:pt>
                <c:pt idx="1944">
                  <c:v>37.256673511293634</c:v>
                </c:pt>
                <c:pt idx="1945">
                  <c:v>37.275838466803556</c:v>
                </c:pt>
                <c:pt idx="1946">
                  <c:v>37.295003422313485</c:v>
                </c:pt>
                <c:pt idx="1947">
                  <c:v>37.314168377823407</c:v>
                </c:pt>
                <c:pt idx="1948">
                  <c:v>37.333333333333336</c:v>
                </c:pt>
                <c:pt idx="1949">
                  <c:v>37.352498288843258</c:v>
                </c:pt>
                <c:pt idx="1950">
                  <c:v>37.371663244353179</c:v>
                </c:pt>
                <c:pt idx="1951">
                  <c:v>37.390828199863108</c:v>
                </c:pt>
                <c:pt idx="1952">
                  <c:v>37.40999315537303</c:v>
                </c:pt>
                <c:pt idx="1953">
                  <c:v>37.429158110882959</c:v>
                </c:pt>
                <c:pt idx="1954">
                  <c:v>37.448323066392881</c:v>
                </c:pt>
                <c:pt idx="1955">
                  <c:v>37.46748802190281</c:v>
                </c:pt>
                <c:pt idx="1956">
                  <c:v>37.486652977412732</c:v>
                </c:pt>
                <c:pt idx="1957">
                  <c:v>37.505817932922653</c:v>
                </c:pt>
                <c:pt idx="1958">
                  <c:v>37.524982888432582</c:v>
                </c:pt>
                <c:pt idx="1959">
                  <c:v>37.544147843942504</c:v>
                </c:pt>
                <c:pt idx="1960">
                  <c:v>37.563312799452433</c:v>
                </c:pt>
                <c:pt idx="1961">
                  <c:v>37.582477754962355</c:v>
                </c:pt>
                <c:pt idx="1962">
                  <c:v>37.601642710472277</c:v>
                </c:pt>
                <c:pt idx="1963">
                  <c:v>37.620807665982205</c:v>
                </c:pt>
                <c:pt idx="1964">
                  <c:v>37.639972621492127</c:v>
                </c:pt>
                <c:pt idx="1965">
                  <c:v>37.659137577002056</c:v>
                </c:pt>
                <c:pt idx="1966">
                  <c:v>37.678302532511978</c:v>
                </c:pt>
                <c:pt idx="1967">
                  <c:v>37.6974674880219</c:v>
                </c:pt>
                <c:pt idx="1968">
                  <c:v>37.716632443531829</c:v>
                </c:pt>
                <c:pt idx="1969">
                  <c:v>37.735797399041751</c:v>
                </c:pt>
                <c:pt idx="1970">
                  <c:v>37.754962354551679</c:v>
                </c:pt>
                <c:pt idx="1971">
                  <c:v>37.774127310061601</c:v>
                </c:pt>
                <c:pt idx="1972">
                  <c:v>37.793292265571523</c:v>
                </c:pt>
                <c:pt idx="1973">
                  <c:v>37.812457221081452</c:v>
                </c:pt>
                <c:pt idx="1974">
                  <c:v>37.831622176591374</c:v>
                </c:pt>
                <c:pt idx="1975">
                  <c:v>37.850787132101303</c:v>
                </c:pt>
                <c:pt idx="1976">
                  <c:v>37.869952087611225</c:v>
                </c:pt>
                <c:pt idx="1977">
                  <c:v>37.889117043121146</c:v>
                </c:pt>
                <c:pt idx="1978">
                  <c:v>37.908281998631075</c:v>
                </c:pt>
                <c:pt idx="1979">
                  <c:v>37.927446954140997</c:v>
                </c:pt>
                <c:pt idx="1980">
                  <c:v>37.946611909650926</c:v>
                </c:pt>
                <c:pt idx="1981">
                  <c:v>37.965776865160848</c:v>
                </c:pt>
                <c:pt idx="1982">
                  <c:v>37.984941820670777</c:v>
                </c:pt>
                <c:pt idx="1983">
                  <c:v>38.004106776180699</c:v>
                </c:pt>
                <c:pt idx="1984">
                  <c:v>38.02327173169062</c:v>
                </c:pt>
                <c:pt idx="1985">
                  <c:v>38.042436687200549</c:v>
                </c:pt>
                <c:pt idx="1986">
                  <c:v>38.061601642710471</c:v>
                </c:pt>
                <c:pt idx="1987">
                  <c:v>38.0807665982204</c:v>
                </c:pt>
                <c:pt idx="1988">
                  <c:v>38.099931553730322</c:v>
                </c:pt>
                <c:pt idx="1989">
                  <c:v>38.119096509240244</c:v>
                </c:pt>
                <c:pt idx="1990">
                  <c:v>38.138261464750173</c:v>
                </c:pt>
                <c:pt idx="1991">
                  <c:v>38.157426420260094</c:v>
                </c:pt>
                <c:pt idx="1992">
                  <c:v>38.176591375770023</c:v>
                </c:pt>
                <c:pt idx="1993">
                  <c:v>38.195756331279945</c:v>
                </c:pt>
                <c:pt idx="1994">
                  <c:v>38.214921286789867</c:v>
                </c:pt>
                <c:pt idx="1995">
                  <c:v>38.234086242299796</c:v>
                </c:pt>
                <c:pt idx="1996">
                  <c:v>38.253251197809718</c:v>
                </c:pt>
                <c:pt idx="1997">
                  <c:v>38.272416153319647</c:v>
                </c:pt>
                <c:pt idx="1998">
                  <c:v>38.291581108829568</c:v>
                </c:pt>
                <c:pt idx="1999">
                  <c:v>38.31074606433949</c:v>
                </c:pt>
                <c:pt idx="2000">
                  <c:v>38.329911019849419</c:v>
                </c:pt>
                <c:pt idx="2001">
                  <c:v>38.349075975359341</c:v>
                </c:pt>
                <c:pt idx="2002">
                  <c:v>38.36824093086927</c:v>
                </c:pt>
                <c:pt idx="2003">
                  <c:v>38.387405886379192</c:v>
                </c:pt>
                <c:pt idx="2004">
                  <c:v>38.406570841889121</c:v>
                </c:pt>
                <c:pt idx="2005">
                  <c:v>38.425735797399042</c:v>
                </c:pt>
                <c:pt idx="2006">
                  <c:v>38.444900752908964</c:v>
                </c:pt>
                <c:pt idx="2007">
                  <c:v>38.464065708418893</c:v>
                </c:pt>
                <c:pt idx="2008">
                  <c:v>38.483230663928815</c:v>
                </c:pt>
                <c:pt idx="2009">
                  <c:v>38.502395619438744</c:v>
                </c:pt>
                <c:pt idx="2010">
                  <c:v>38.521560574948666</c:v>
                </c:pt>
                <c:pt idx="2011">
                  <c:v>38.540725530458587</c:v>
                </c:pt>
                <c:pt idx="2012">
                  <c:v>38.559890485968516</c:v>
                </c:pt>
                <c:pt idx="2013">
                  <c:v>38.579055441478438</c:v>
                </c:pt>
                <c:pt idx="2014">
                  <c:v>38.598220396988367</c:v>
                </c:pt>
                <c:pt idx="2015">
                  <c:v>38.617385352498289</c:v>
                </c:pt>
                <c:pt idx="2016">
                  <c:v>38.636550308008211</c:v>
                </c:pt>
                <c:pt idx="2017">
                  <c:v>38.65571526351814</c:v>
                </c:pt>
                <c:pt idx="2018">
                  <c:v>38.674880219028061</c:v>
                </c:pt>
                <c:pt idx="2019">
                  <c:v>38.69404517453799</c:v>
                </c:pt>
                <c:pt idx="2020">
                  <c:v>38.713210130047912</c:v>
                </c:pt>
                <c:pt idx="2021">
                  <c:v>38.732375085557834</c:v>
                </c:pt>
                <c:pt idx="2022">
                  <c:v>38.751540041067763</c:v>
                </c:pt>
                <c:pt idx="2023">
                  <c:v>38.770704996577685</c:v>
                </c:pt>
                <c:pt idx="2024">
                  <c:v>38.789869952087614</c:v>
                </c:pt>
                <c:pt idx="2025">
                  <c:v>38.809034907597535</c:v>
                </c:pt>
                <c:pt idx="2026">
                  <c:v>38.828199863107457</c:v>
                </c:pt>
                <c:pt idx="2027">
                  <c:v>38.847364818617386</c:v>
                </c:pt>
                <c:pt idx="2028">
                  <c:v>38.866529774127308</c:v>
                </c:pt>
                <c:pt idx="2029">
                  <c:v>38.885694729637237</c:v>
                </c:pt>
                <c:pt idx="2030">
                  <c:v>38.904859685147159</c:v>
                </c:pt>
                <c:pt idx="2031">
                  <c:v>38.924024640657088</c:v>
                </c:pt>
                <c:pt idx="2032">
                  <c:v>38.943189596167009</c:v>
                </c:pt>
                <c:pt idx="2033">
                  <c:v>38.962354551676931</c:v>
                </c:pt>
                <c:pt idx="2034">
                  <c:v>38.98151950718686</c:v>
                </c:pt>
                <c:pt idx="2035">
                  <c:v>39.000684462696782</c:v>
                </c:pt>
                <c:pt idx="2036">
                  <c:v>39.019849418206711</c:v>
                </c:pt>
                <c:pt idx="2037">
                  <c:v>39.039014373716633</c:v>
                </c:pt>
                <c:pt idx="2038">
                  <c:v>39.058179329226554</c:v>
                </c:pt>
                <c:pt idx="2039">
                  <c:v>39.077344284736483</c:v>
                </c:pt>
                <c:pt idx="2040">
                  <c:v>39.096509240246405</c:v>
                </c:pt>
                <c:pt idx="2041">
                  <c:v>39.115674195756334</c:v>
                </c:pt>
                <c:pt idx="2042">
                  <c:v>39.134839151266256</c:v>
                </c:pt>
                <c:pt idx="2043">
                  <c:v>39.154004106776178</c:v>
                </c:pt>
                <c:pt idx="2044">
                  <c:v>39.173169062286107</c:v>
                </c:pt>
                <c:pt idx="2045">
                  <c:v>39.192334017796028</c:v>
                </c:pt>
                <c:pt idx="2046">
                  <c:v>39.211498973305957</c:v>
                </c:pt>
                <c:pt idx="2047">
                  <c:v>39.230663928815879</c:v>
                </c:pt>
                <c:pt idx="2048">
                  <c:v>39.249828884325801</c:v>
                </c:pt>
                <c:pt idx="2049">
                  <c:v>39.26899383983573</c:v>
                </c:pt>
                <c:pt idx="2050">
                  <c:v>39.288158795345652</c:v>
                </c:pt>
                <c:pt idx="2051">
                  <c:v>39.307323750855581</c:v>
                </c:pt>
                <c:pt idx="2052">
                  <c:v>39.326488706365502</c:v>
                </c:pt>
                <c:pt idx="2053">
                  <c:v>39.345653661875431</c:v>
                </c:pt>
                <c:pt idx="2054">
                  <c:v>39.364818617385353</c:v>
                </c:pt>
                <c:pt idx="2055">
                  <c:v>39.383983572895275</c:v>
                </c:pt>
                <c:pt idx="2056">
                  <c:v>39.403148528405204</c:v>
                </c:pt>
                <c:pt idx="2057">
                  <c:v>39.422313483915126</c:v>
                </c:pt>
                <c:pt idx="2058">
                  <c:v>39.441478439425055</c:v>
                </c:pt>
                <c:pt idx="2059">
                  <c:v>39.460643394934976</c:v>
                </c:pt>
                <c:pt idx="2060">
                  <c:v>39.479808350444898</c:v>
                </c:pt>
                <c:pt idx="2061">
                  <c:v>39.498973305954827</c:v>
                </c:pt>
                <c:pt idx="2062">
                  <c:v>39.518138261464749</c:v>
                </c:pt>
                <c:pt idx="2063">
                  <c:v>39.537303216974678</c:v>
                </c:pt>
                <c:pt idx="2064">
                  <c:v>39.5564681724846</c:v>
                </c:pt>
                <c:pt idx="2065">
                  <c:v>39.575633127994521</c:v>
                </c:pt>
                <c:pt idx="2066">
                  <c:v>39.59479808350445</c:v>
                </c:pt>
                <c:pt idx="2067">
                  <c:v>39.613963039014372</c:v>
                </c:pt>
                <c:pt idx="2068">
                  <c:v>39.633127994524301</c:v>
                </c:pt>
                <c:pt idx="2069">
                  <c:v>39.652292950034223</c:v>
                </c:pt>
                <c:pt idx="2070">
                  <c:v>39.671457905544145</c:v>
                </c:pt>
                <c:pt idx="2071">
                  <c:v>39.690622861054074</c:v>
                </c:pt>
                <c:pt idx="2072">
                  <c:v>39.709787816563995</c:v>
                </c:pt>
                <c:pt idx="2073">
                  <c:v>39.728952772073924</c:v>
                </c:pt>
                <c:pt idx="2074">
                  <c:v>39.748117727583846</c:v>
                </c:pt>
                <c:pt idx="2075">
                  <c:v>39.767282683093768</c:v>
                </c:pt>
                <c:pt idx="2076">
                  <c:v>39.786447638603697</c:v>
                </c:pt>
                <c:pt idx="2077">
                  <c:v>39.805612594113619</c:v>
                </c:pt>
                <c:pt idx="2078">
                  <c:v>39.824777549623548</c:v>
                </c:pt>
                <c:pt idx="2079">
                  <c:v>39.843942505133469</c:v>
                </c:pt>
                <c:pt idx="2080">
                  <c:v>39.863107460643398</c:v>
                </c:pt>
                <c:pt idx="2081">
                  <c:v>39.88227241615332</c:v>
                </c:pt>
                <c:pt idx="2082">
                  <c:v>39.901437371663242</c:v>
                </c:pt>
                <c:pt idx="2083">
                  <c:v>39.920602327173171</c:v>
                </c:pt>
                <c:pt idx="2084">
                  <c:v>39.939767282683093</c:v>
                </c:pt>
                <c:pt idx="2085">
                  <c:v>39.958932238193022</c:v>
                </c:pt>
                <c:pt idx="2086">
                  <c:v>39.978097193702943</c:v>
                </c:pt>
                <c:pt idx="2087">
                  <c:v>39.997262149212865</c:v>
                </c:pt>
                <c:pt idx="2088">
                  <c:v>40.016427104722794</c:v>
                </c:pt>
                <c:pt idx="2089">
                  <c:v>40.035592060232716</c:v>
                </c:pt>
                <c:pt idx="2090">
                  <c:v>40.054757015742645</c:v>
                </c:pt>
                <c:pt idx="2091">
                  <c:v>40.073921971252567</c:v>
                </c:pt>
                <c:pt idx="2092">
                  <c:v>40.093086926762489</c:v>
                </c:pt>
                <c:pt idx="2093">
                  <c:v>40.112251882272417</c:v>
                </c:pt>
                <c:pt idx="2094">
                  <c:v>40.131416837782339</c:v>
                </c:pt>
                <c:pt idx="2095">
                  <c:v>40.150581793292268</c:v>
                </c:pt>
                <c:pt idx="2096">
                  <c:v>40.16974674880219</c:v>
                </c:pt>
                <c:pt idx="2097">
                  <c:v>40.188911704312112</c:v>
                </c:pt>
                <c:pt idx="2098">
                  <c:v>40.208076659822041</c:v>
                </c:pt>
                <c:pt idx="2099">
                  <c:v>40.227241615331963</c:v>
                </c:pt>
                <c:pt idx="2100">
                  <c:v>40.246406570841891</c:v>
                </c:pt>
                <c:pt idx="2101">
                  <c:v>40.265571526351813</c:v>
                </c:pt>
                <c:pt idx="2102">
                  <c:v>40.284736481861735</c:v>
                </c:pt>
                <c:pt idx="2103">
                  <c:v>40.303901437371664</c:v>
                </c:pt>
                <c:pt idx="2104">
                  <c:v>40.323066392881586</c:v>
                </c:pt>
                <c:pt idx="2105">
                  <c:v>40.342231348391515</c:v>
                </c:pt>
                <c:pt idx="2106">
                  <c:v>40.361396303901437</c:v>
                </c:pt>
                <c:pt idx="2107">
                  <c:v>40.380561259411365</c:v>
                </c:pt>
                <c:pt idx="2108">
                  <c:v>40.399726214921287</c:v>
                </c:pt>
                <c:pt idx="2109">
                  <c:v>40.418891170431209</c:v>
                </c:pt>
                <c:pt idx="2110">
                  <c:v>40.438056125941138</c:v>
                </c:pt>
                <c:pt idx="2111">
                  <c:v>40.45722108145106</c:v>
                </c:pt>
                <c:pt idx="2112">
                  <c:v>40.476386036960989</c:v>
                </c:pt>
                <c:pt idx="2113">
                  <c:v>40.495550992470911</c:v>
                </c:pt>
                <c:pt idx="2114">
                  <c:v>40.514715947980832</c:v>
                </c:pt>
                <c:pt idx="2115">
                  <c:v>40.533880903490761</c:v>
                </c:pt>
                <c:pt idx="2116">
                  <c:v>40.553045859000683</c:v>
                </c:pt>
                <c:pt idx="2117">
                  <c:v>40.572210814510612</c:v>
                </c:pt>
                <c:pt idx="2118">
                  <c:v>40.591375770020534</c:v>
                </c:pt>
                <c:pt idx="2119">
                  <c:v>40.610540725530456</c:v>
                </c:pt>
                <c:pt idx="2120">
                  <c:v>40.629705681040384</c:v>
                </c:pt>
                <c:pt idx="2121">
                  <c:v>40.648870636550306</c:v>
                </c:pt>
                <c:pt idx="2122">
                  <c:v>40.668035592060235</c:v>
                </c:pt>
                <c:pt idx="2123">
                  <c:v>40.687200547570157</c:v>
                </c:pt>
                <c:pt idx="2124">
                  <c:v>40.706365503080079</c:v>
                </c:pt>
                <c:pt idx="2125">
                  <c:v>40.725530458590008</c:v>
                </c:pt>
                <c:pt idx="2126">
                  <c:v>40.74469541409993</c:v>
                </c:pt>
                <c:pt idx="2127">
                  <c:v>40.763860369609858</c:v>
                </c:pt>
                <c:pt idx="2128">
                  <c:v>40.78302532511978</c:v>
                </c:pt>
                <c:pt idx="2129">
                  <c:v>40.802190280629709</c:v>
                </c:pt>
                <c:pt idx="2130">
                  <c:v>40.821355236139631</c:v>
                </c:pt>
                <c:pt idx="2131">
                  <c:v>40.840520191649553</c:v>
                </c:pt>
                <c:pt idx="2132">
                  <c:v>40.859685147159482</c:v>
                </c:pt>
                <c:pt idx="2133">
                  <c:v>40.878850102669404</c:v>
                </c:pt>
                <c:pt idx="2134">
                  <c:v>40.898015058179332</c:v>
                </c:pt>
                <c:pt idx="2135">
                  <c:v>40.917180013689254</c:v>
                </c:pt>
                <c:pt idx="2136">
                  <c:v>40.936344969199176</c:v>
                </c:pt>
                <c:pt idx="2137">
                  <c:v>40.955509924709105</c:v>
                </c:pt>
                <c:pt idx="2138">
                  <c:v>40.974674880219027</c:v>
                </c:pt>
                <c:pt idx="2139">
                  <c:v>40.993839835728956</c:v>
                </c:pt>
                <c:pt idx="2140">
                  <c:v>41.013004791238878</c:v>
                </c:pt>
                <c:pt idx="2141">
                  <c:v>41.032169746748799</c:v>
                </c:pt>
                <c:pt idx="2142">
                  <c:v>41.051334702258728</c:v>
                </c:pt>
                <c:pt idx="2143">
                  <c:v>41.07049965776865</c:v>
                </c:pt>
                <c:pt idx="2144">
                  <c:v>41.089664613278579</c:v>
                </c:pt>
                <c:pt idx="2145">
                  <c:v>41.108829568788501</c:v>
                </c:pt>
                <c:pt idx="2146">
                  <c:v>41.127994524298423</c:v>
                </c:pt>
                <c:pt idx="2147">
                  <c:v>41.147159479808352</c:v>
                </c:pt>
                <c:pt idx="2148">
                  <c:v>41.166324435318273</c:v>
                </c:pt>
                <c:pt idx="2149">
                  <c:v>41.185489390828202</c:v>
                </c:pt>
                <c:pt idx="2150">
                  <c:v>41.204654346338124</c:v>
                </c:pt>
                <c:pt idx="2151">
                  <c:v>41.223819301848046</c:v>
                </c:pt>
                <c:pt idx="2152">
                  <c:v>41.242984257357975</c:v>
                </c:pt>
                <c:pt idx="2153">
                  <c:v>41.262149212867897</c:v>
                </c:pt>
                <c:pt idx="2154">
                  <c:v>41.281314168377826</c:v>
                </c:pt>
                <c:pt idx="2155">
                  <c:v>41.300479123887747</c:v>
                </c:pt>
                <c:pt idx="2156">
                  <c:v>41.319644079397676</c:v>
                </c:pt>
                <c:pt idx="2157">
                  <c:v>41.338809034907598</c:v>
                </c:pt>
                <c:pt idx="2158">
                  <c:v>41.35797399041752</c:v>
                </c:pt>
                <c:pt idx="2159">
                  <c:v>41.377138945927449</c:v>
                </c:pt>
                <c:pt idx="2160">
                  <c:v>41.396303901437371</c:v>
                </c:pt>
                <c:pt idx="2161">
                  <c:v>41.4154688569473</c:v>
                </c:pt>
                <c:pt idx="2162">
                  <c:v>41.434633812457221</c:v>
                </c:pt>
                <c:pt idx="2163">
                  <c:v>41.453798767967143</c:v>
                </c:pt>
                <c:pt idx="2164">
                  <c:v>41.472963723477072</c:v>
                </c:pt>
                <c:pt idx="2165">
                  <c:v>41.492128678986994</c:v>
                </c:pt>
                <c:pt idx="2166">
                  <c:v>41.511293634496923</c:v>
                </c:pt>
                <c:pt idx="2167">
                  <c:v>41.530458590006845</c:v>
                </c:pt>
                <c:pt idx="2168">
                  <c:v>41.549623545516766</c:v>
                </c:pt>
                <c:pt idx="2169">
                  <c:v>41.568788501026695</c:v>
                </c:pt>
                <c:pt idx="2170">
                  <c:v>41.587953456536617</c:v>
                </c:pt>
                <c:pt idx="2171">
                  <c:v>41.607118412046546</c:v>
                </c:pt>
                <c:pt idx="2172">
                  <c:v>41.626283367556468</c:v>
                </c:pt>
                <c:pt idx="2173">
                  <c:v>41.64544832306639</c:v>
                </c:pt>
                <c:pt idx="2174">
                  <c:v>41.664613278576319</c:v>
                </c:pt>
                <c:pt idx="2175">
                  <c:v>41.68377823408624</c:v>
                </c:pt>
                <c:pt idx="2176">
                  <c:v>41.702943189596169</c:v>
                </c:pt>
                <c:pt idx="2177">
                  <c:v>41.722108145106091</c:v>
                </c:pt>
                <c:pt idx="2178">
                  <c:v>41.741273100616013</c:v>
                </c:pt>
                <c:pt idx="2179">
                  <c:v>41.760438056125942</c:v>
                </c:pt>
                <c:pt idx="2180">
                  <c:v>41.779603011635864</c:v>
                </c:pt>
                <c:pt idx="2181">
                  <c:v>41.798767967145793</c:v>
                </c:pt>
                <c:pt idx="2182">
                  <c:v>41.817932922655714</c:v>
                </c:pt>
                <c:pt idx="2183">
                  <c:v>41.837097878165643</c:v>
                </c:pt>
                <c:pt idx="2184">
                  <c:v>41.856262833675565</c:v>
                </c:pt>
                <c:pt idx="2185">
                  <c:v>41.875427789185487</c:v>
                </c:pt>
                <c:pt idx="2186">
                  <c:v>41.894592744695416</c:v>
                </c:pt>
                <c:pt idx="2187">
                  <c:v>41.913757700205338</c:v>
                </c:pt>
                <c:pt idx="2188">
                  <c:v>41.932922655715267</c:v>
                </c:pt>
                <c:pt idx="2189">
                  <c:v>41.952087611225188</c:v>
                </c:pt>
                <c:pt idx="2190">
                  <c:v>41.97125256673511</c:v>
                </c:pt>
                <c:pt idx="2191">
                  <c:v>41.990417522245039</c:v>
                </c:pt>
                <c:pt idx="2192">
                  <c:v>42.009582477754961</c:v>
                </c:pt>
                <c:pt idx="2193">
                  <c:v>42.02874743326489</c:v>
                </c:pt>
                <c:pt idx="2194">
                  <c:v>42.047912388774812</c:v>
                </c:pt>
                <c:pt idx="2195">
                  <c:v>42.067077344284733</c:v>
                </c:pt>
                <c:pt idx="2196">
                  <c:v>42.086242299794662</c:v>
                </c:pt>
                <c:pt idx="2197">
                  <c:v>42.105407255304584</c:v>
                </c:pt>
                <c:pt idx="2198">
                  <c:v>42.124572210814513</c:v>
                </c:pt>
                <c:pt idx="2199">
                  <c:v>42.143737166324435</c:v>
                </c:pt>
                <c:pt idx="2200">
                  <c:v>42.162902121834357</c:v>
                </c:pt>
                <c:pt idx="2201">
                  <c:v>42.182067077344286</c:v>
                </c:pt>
                <c:pt idx="2202">
                  <c:v>42.201232032854207</c:v>
                </c:pt>
                <c:pt idx="2203">
                  <c:v>42.220396988364136</c:v>
                </c:pt>
                <c:pt idx="2204">
                  <c:v>42.239561943874058</c:v>
                </c:pt>
                <c:pt idx="2205">
                  <c:v>42.258726899383987</c:v>
                </c:pt>
                <c:pt idx="2206">
                  <c:v>42.277891854893909</c:v>
                </c:pt>
                <c:pt idx="2207">
                  <c:v>42.297056810403831</c:v>
                </c:pt>
                <c:pt idx="2208">
                  <c:v>42.31622176591376</c:v>
                </c:pt>
                <c:pt idx="2209">
                  <c:v>42.335386721423681</c:v>
                </c:pt>
                <c:pt idx="2210">
                  <c:v>42.35455167693361</c:v>
                </c:pt>
                <c:pt idx="2211">
                  <c:v>42.373716632443532</c:v>
                </c:pt>
                <c:pt idx="2212">
                  <c:v>42.392881587953454</c:v>
                </c:pt>
                <c:pt idx="2213">
                  <c:v>42.412046543463383</c:v>
                </c:pt>
                <c:pt idx="2214">
                  <c:v>42.431211498973305</c:v>
                </c:pt>
                <c:pt idx="2215">
                  <c:v>42.450376454483234</c:v>
                </c:pt>
                <c:pt idx="2216">
                  <c:v>42.469541409993155</c:v>
                </c:pt>
                <c:pt idx="2217">
                  <c:v>42.488706365503077</c:v>
                </c:pt>
                <c:pt idx="2218">
                  <c:v>42.507871321013006</c:v>
                </c:pt>
                <c:pt idx="2219">
                  <c:v>42.527036276522928</c:v>
                </c:pt>
                <c:pt idx="2220">
                  <c:v>42.546201232032857</c:v>
                </c:pt>
                <c:pt idx="2221">
                  <c:v>42.565366187542779</c:v>
                </c:pt>
                <c:pt idx="2222">
                  <c:v>42.5845311430527</c:v>
                </c:pt>
                <c:pt idx="2223">
                  <c:v>42.603696098562629</c:v>
                </c:pt>
                <c:pt idx="2224">
                  <c:v>42.622861054072551</c:v>
                </c:pt>
                <c:pt idx="2225">
                  <c:v>42.64202600958248</c:v>
                </c:pt>
                <c:pt idx="2226">
                  <c:v>42.661190965092402</c:v>
                </c:pt>
                <c:pt idx="2227">
                  <c:v>42.680355920602324</c:v>
                </c:pt>
                <c:pt idx="2228">
                  <c:v>42.699520876112253</c:v>
                </c:pt>
                <c:pt idx="2229">
                  <c:v>42.718685831622174</c:v>
                </c:pt>
                <c:pt idx="2230">
                  <c:v>42.737850787132103</c:v>
                </c:pt>
                <c:pt idx="2231">
                  <c:v>42.757015742642025</c:v>
                </c:pt>
                <c:pt idx="2232">
                  <c:v>42.776180698151954</c:v>
                </c:pt>
                <c:pt idx="2233">
                  <c:v>42.795345653661876</c:v>
                </c:pt>
                <c:pt idx="2234">
                  <c:v>42.814510609171798</c:v>
                </c:pt>
                <c:pt idx="2235">
                  <c:v>42.833675564681727</c:v>
                </c:pt>
                <c:pt idx="2236">
                  <c:v>42.852840520191648</c:v>
                </c:pt>
                <c:pt idx="2237">
                  <c:v>42.872005475701577</c:v>
                </c:pt>
                <c:pt idx="2238">
                  <c:v>42.891170431211499</c:v>
                </c:pt>
                <c:pt idx="2239">
                  <c:v>42.910335386721421</c:v>
                </c:pt>
                <c:pt idx="2240">
                  <c:v>42.92950034223135</c:v>
                </c:pt>
                <c:pt idx="2241">
                  <c:v>42.948665297741272</c:v>
                </c:pt>
                <c:pt idx="2242">
                  <c:v>42.967830253251201</c:v>
                </c:pt>
                <c:pt idx="2243">
                  <c:v>42.986995208761122</c:v>
                </c:pt>
                <c:pt idx="2244">
                  <c:v>43.006160164271044</c:v>
                </c:pt>
                <c:pt idx="2245">
                  <c:v>43.025325119780973</c:v>
                </c:pt>
                <c:pt idx="2246">
                  <c:v>43.044490075290895</c:v>
                </c:pt>
                <c:pt idx="2247">
                  <c:v>43.063655030800824</c:v>
                </c:pt>
                <c:pt idx="2248">
                  <c:v>43.082819986310746</c:v>
                </c:pt>
                <c:pt idx="2249">
                  <c:v>43.101984941820668</c:v>
                </c:pt>
                <c:pt idx="2250">
                  <c:v>43.121149897330596</c:v>
                </c:pt>
                <c:pt idx="2251">
                  <c:v>43.140314852840518</c:v>
                </c:pt>
                <c:pt idx="2252">
                  <c:v>43.159479808350447</c:v>
                </c:pt>
                <c:pt idx="2253">
                  <c:v>43.178644763860369</c:v>
                </c:pt>
                <c:pt idx="2254">
                  <c:v>43.197809719370291</c:v>
                </c:pt>
                <c:pt idx="2255">
                  <c:v>43.21697467488022</c:v>
                </c:pt>
                <c:pt idx="2256">
                  <c:v>43.236139630390142</c:v>
                </c:pt>
                <c:pt idx="2257">
                  <c:v>43.25530458590007</c:v>
                </c:pt>
                <c:pt idx="2258">
                  <c:v>43.274469541409992</c:v>
                </c:pt>
                <c:pt idx="2259">
                  <c:v>43.293634496919921</c:v>
                </c:pt>
                <c:pt idx="2260">
                  <c:v>43.312799452429843</c:v>
                </c:pt>
                <c:pt idx="2261">
                  <c:v>43.331964407939765</c:v>
                </c:pt>
                <c:pt idx="2262">
                  <c:v>43.351129363449694</c:v>
                </c:pt>
                <c:pt idx="2263">
                  <c:v>43.370294318959616</c:v>
                </c:pt>
                <c:pt idx="2264">
                  <c:v>43.389459274469544</c:v>
                </c:pt>
                <c:pt idx="2265">
                  <c:v>43.408624229979466</c:v>
                </c:pt>
                <c:pt idx="2266">
                  <c:v>43.427789185489388</c:v>
                </c:pt>
                <c:pt idx="2267">
                  <c:v>43.446954140999317</c:v>
                </c:pt>
                <c:pt idx="2268">
                  <c:v>43.466119096509239</c:v>
                </c:pt>
                <c:pt idx="2269">
                  <c:v>43.485284052019168</c:v>
                </c:pt>
                <c:pt idx="2270">
                  <c:v>43.504449007529089</c:v>
                </c:pt>
                <c:pt idx="2271">
                  <c:v>43.523613963039011</c:v>
                </c:pt>
                <c:pt idx="2272">
                  <c:v>43.54277891854894</c:v>
                </c:pt>
                <c:pt idx="2273">
                  <c:v>43.561943874058862</c:v>
                </c:pt>
                <c:pt idx="2274">
                  <c:v>43.581108829568791</c:v>
                </c:pt>
                <c:pt idx="2275">
                  <c:v>43.600273785078713</c:v>
                </c:pt>
                <c:pt idx="2276">
                  <c:v>43.619438740588635</c:v>
                </c:pt>
                <c:pt idx="2277">
                  <c:v>43.638603696098563</c:v>
                </c:pt>
                <c:pt idx="2278">
                  <c:v>43.657768651608485</c:v>
                </c:pt>
                <c:pt idx="2279">
                  <c:v>43.676933607118414</c:v>
                </c:pt>
                <c:pt idx="2280">
                  <c:v>43.696098562628336</c:v>
                </c:pt>
                <c:pt idx="2281">
                  <c:v>43.715263518138265</c:v>
                </c:pt>
                <c:pt idx="2282">
                  <c:v>43.734428473648187</c:v>
                </c:pt>
                <c:pt idx="2283">
                  <c:v>43.753593429158109</c:v>
                </c:pt>
                <c:pt idx="2284">
                  <c:v>43.772758384668037</c:v>
                </c:pt>
                <c:pt idx="2285">
                  <c:v>43.791923340177959</c:v>
                </c:pt>
                <c:pt idx="2286">
                  <c:v>43.811088295687888</c:v>
                </c:pt>
                <c:pt idx="2287">
                  <c:v>43.83025325119781</c:v>
                </c:pt>
                <c:pt idx="2288">
                  <c:v>43.849418206707732</c:v>
                </c:pt>
                <c:pt idx="2289">
                  <c:v>43.868583162217661</c:v>
                </c:pt>
                <c:pt idx="2290">
                  <c:v>43.887748117727583</c:v>
                </c:pt>
                <c:pt idx="2291">
                  <c:v>43.906913073237511</c:v>
                </c:pt>
                <c:pt idx="2292">
                  <c:v>43.926078028747433</c:v>
                </c:pt>
                <c:pt idx="2293">
                  <c:v>43.945242984257355</c:v>
                </c:pt>
                <c:pt idx="2294">
                  <c:v>43.964407939767284</c:v>
                </c:pt>
                <c:pt idx="2295">
                  <c:v>43.983572895277206</c:v>
                </c:pt>
                <c:pt idx="2296">
                  <c:v>44.002737850787135</c:v>
                </c:pt>
                <c:pt idx="2297">
                  <c:v>44.021902806297057</c:v>
                </c:pt>
                <c:pt idx="2298">
                  <c:v>44.041067761806978</c:v>
                </c:pt>
                <c:pt idx="2299">
                  <c:v>44.060232717316907</c:v>
                </c:pt>
                <c:pt idx="2300">
                  <c:v>44.079397672826829</c:v>
                </c:pt>
                <c:pt idx="2301">
                  <c:v>44.098562628336758</c:v>
                </c:pt>
                <c:pt idx="2302">
                  <c:v>44.11772758384668</c:v>
                </c:pt>
                <c:pt idx="2303">
                  <c:v>44.136892539356602</c:v>
                </c:pt>
                <c:pt idx="2304">
                  <c:v>44.156057494866531</c:v>
                </c:pt>
                <c:pt idx="2305">
                  <c:v>44.175222450376452</c:v>
                </c:pt>
                <c:pt idx="2306">
                  <c:v>44.194387405886381</c:v>
                </c:pt>
                <c:pt idx="2307">
                  <c:v>44.213552361396303</c:v>
                </c:pt>
                <c:pt idx="2308">
                  <c:v>44.232717316906232</c:v>
                </c:pt>
                <c:pt idx="2309">
                  <c:v>44.251882272416154</c:v>
                </c:pt>
                <c:pt idx="2310">
                  <c:v>44.271047227926076</c:v>
                </c:pt>
                <c:pt idx="2311">
                  <c:v>44.290212183436005</c:v>
                </c:pt>
                <c:pt idx="2312">
                  <c:v>44.309377138945926</c:v>
                </c:pt>
                <c:pt idx="2313">
                  <c:v>44.328542094455855</c:v>
                </c:pt>
                <c:pt idx="2314">
                  <c:v>44.347707049965777</c:v>
                </c:pt>
                <c:pt idx="2315">
                  <c:v>44.366872005475699</c:v>
                </c:pt>
                <c:pt idx="2316">
                  <c:v>44.386036960985628</c:v>
                </c:pt>
                <c:pt idx="2317">
                  <c:v>44.40520191649555</c:v>
                </c:pt>
                <c:pt idx="2318">
                  <c:v>44.424366872005479</c:v>
                </c:pt>
                <c:pt idx="2319">
                  <c:v>44.4435318275154</c:v>
                </c:pt>
                <c:pt idx="2320">
                  <c:v>44.462696783025322</c:v>
                </c:pt>
                <c:pt idx="2321">
                  <c:v>44.481861738535251</c:v>
                </c:pt>
                <c:pt idx="2322">
                  <c:v>44.501026694045173</c:v>
                </c:pt>
                <c:pt idx="2323">
                  <c:v>44.520191649555102</c:v>
                </c:pt>
                <c:pt idx="2324">
                  <c:v>44.539356605065024</c:v>
                </c:pt>
                <c:pt idx="2325">
                  <c:v>44.558521560574945</c:v>
                </c:pt>
                <c:pt idx="2326">
                  <c:v>44.577686516084874</c:v>
                </c:pt>
                <c:pt idx="2327">
                  <c:v>44.596851471594796</c:v>
                </c:pt>
                <c:pt idx="2328">
                  <c:v>44.616016427104725</c:v>
                </c:pt>
                <c:pt idx="2329">
                  <c:v>44.635181382614647</c:v>
                </c:pt>
                <c:pt idx="2330">
                  <c:v>44.654346338124569</c:v>
                </c:pt>
                <c:pt idx="2331">
                  <c:v>44.673511293634498</c:v>
                </c:pt>
                <c:pt idx="2332">
                  <c:v>44.692676249144419</c:v>
                </c:pt>
                <c:pt idx="2333">
                  <c:v>44.711841204654348</c:v>
                </c:pt>
                <c:pt idx="2334">
                  <c:v>44.73100616016427</c:v>
                </c:pt>
                <c:pt idx="2335">
                  <c:v>44.750171115674199</c:v>
                </c:pt>
                <c:pt idx="2336">
                  <c:v>44.769336071184121</c:v>
                </c:pt>
                <c:pt idx="2337">
                  <c:v>44.788501026694043</c:v>
                </c:pt>
                <c:pt idx="2338">
                  <c:v>44.807665982203972</c:v>
                </c:pt>
                <c:pt idx="2339">
                  <c:v>44.826830937713893</c:v>
                </c:pt>
                <c:pt idx="2340">
                  <c:v>44.845995893223822</c:v>
                </c:pt>
                <c:pt idx="2341">
                  <c:v>44.865160848733744</c:v>
                </c:pt>
                <c:pt idx="2342">
                  <c:v>44.884325804243666</c:v>
                </c:pt>
                <c:pt idx="2343">
                  <c:v>44.903490759753595</c:v>
                </c:pt>
                <c:pt idx="2344">
                  <c:v>44.922655715263517</c:v>
                </c:pt>
                <c:pt idx="2345">
                  <c:v>44.941820670773446</c:v>
                </c:pt>
                <c:pt idx="2346">
                  <c:v>44.960985626283367</c:v>
                </c:pt>
                <c:pt idx="2347">
                  <c:v>44.980150581793289</c:v>
                </c:pt>
                <c:pt idx="2348">
                  <c:v>44.999315537303218</c:v>
                </c:pt>
                <c:pt idx="2349">
                  <c:v>45.01848049281314</c:v>
                </c:pt>
                <c:pt idx="2350">
                  <c:v>45.037645448323069</c:v>
                </c:pt>
                <c:pt idx="2351">
                  <c:v>45.056810403832991</c:v>
                </c:pt>
                <c:pt idx="2352">
                  <c:v>45.075975359342912</c:v>
                </c:pt>
                <c:pt idx="2353">
                  <c:v>45.095140314852841</c:v>
                </c:pt>
                <c:pt idx="2354">
                  <c:v>45.114305270362763</c:v>
                </c:pt>
                <c:pt idx="2355">
                  <c:v>45.133470225872692</c:v>
                </c:pt>
                <c:pt idx="2356">
                  <c:v>45.152635181382614</c:v>
                </c:pt>
                <c:pt idx="2357">
                  <c:v>45.171800136892543</c:v>
                </c:pt>
                <c:pt idx="2358">
                  <c:v>45.190965092402465</c:v>
                </c:pt>
                <c:pt idx="2359">
                  <c:v>45.210130047912386</c:v>
                </c:pt>
                <c:pt idx="2360">
                  <c:v>45.229295003422315</c:v>
                </c:pt>
                <c:pt idx="2361">
                  <c:v>45.248459958932237</c:v>
                </c:pt>
                <c:pt idx="2362">
                  <c:v>45.267624914442166</c:v>
                </c:pt>
                <c:pt idx="2363">
                  <c:v>45.286789869952088</c:v>
                </c:pt>
                <c:pt idx="2364">
                  <c:v>45.30595482546201</c:v>
                </c:pt>
                <c:pt idx="2365">
                  <c:v>45.325119780971939</c:v>
                </c:pt>
                <c:pt idx="2366">
                  <c:v>45.34428473648186</c:v>
                </c:pt>
                <c:pt idx="2367">
                  <c:v>45.363449691991789</c:v>
                </c:pt>
                <c:pt idx="2368">
                  <c:v>45.382614647501711</c:v>
                </c:pt>
                <c:pt idx="2369">
                  <c:v>45.401779603011633</c:v>
                </c:pt>
                <c:pt idx="2370">
                  <c:v>45.420944558521562</c:v>
                </c:pt>
                <c:pt idx="2371">
                  <c:v>45.440109514031484</c:v>
                </c:pt>
                <c:pt idx="2372">
                  <c:v>45.459274469541413</c:v>
                </c:pt>
                <c:pt idx="2373">
                  <c:v>45.478439425051334</c:v>
                </c:pt>
                <c:pt idx="2374">
                  <c:v>45.497604380561256</c:v>
                </c:pt>
                <c:pt idx="2375">
                  <c:v>45.516769336071185</c:v>
                </c:pt>
                <c:pt idx="2376">
                  <c:v>45.535934291581107</c:v>
                </c:pt>
                <c:pt idx="2377">
                  <c:v>45.555099247091036</c:v>
                </c:pt>
                <c:pt idx="2378">
                  <c:v>45.574264202600958</c:v>
                </c:pt>
                <c:pt idx="2379">
                  <c:v>45.593429158110879</c:v>
                </c:pt>
                <c:pt idx="2380">
                  <c:v>45.612594113620808</c:v>
                </c:pt>
                <c:pt idx="2381">
                  <c:v>45.63175906913073</c:v>
                </c:pt>
                <c:pt idx="2382">
                  <c:v>45.650924024640659</c:v>
                </c:pt>
                <c:pt idx="2383">
                  <c:v>45.670088980150581</c:v>
                </c:pt>
                <c:pt idx="2384">
                  <c:v>45.68925393566051</c:v>
                </c:pt>
                <c:pt idx="2385">
                  <c:v>45.708418891170432</c:v>
                </c:pt>
                <c:pt idx="2386">
                  <c:v>45.727583846680353</c:v>
                </c:pt>
                <c:pt idx="2387">
                  <c:v>45.746748802190282</c:v>
                </c:pt>
                <c:pt idx="2388">
                  <c:v>45.765913757700204</c:v>
                </c:pt>
                <c:pt idx="2389">
                  <c:v>45.785078713210133</c:v>
                </c:pt>
                <c:pt idx="2390">
                  <c:v>45.804243668720055</c:v>
                </c:pt>
                <c:pt idx="2391">
                  <c:v>45.823408624229977</c:v>
                </c:pt>
                <c:pt idx="2392">
                  <c:v>45.842573579739906</c:v>
                </c:pt>
                <c:pt idx="2393">
                  <c:v>45.861738535249827</c:v>
                </c:pt>
                <c:pt idx="2394">
                  <c:v>45.880903490759756</c:v>
                </c:pt>
                <c:pt idx="2395">
                  <c:v>45.900068446269678</c:v>
                </c:pt>
                <c:pt idx="2396">
                  <c:v>45.9192334017796</c:v>
                </c:pt>
                <c:pt idx="2397">
                  <c:v>45.938398357289529</c:v>
                </c:pt>
                <c:pt idx="2398">
                  <c:v>45.957563312799451</c:v>
                </c:pt>
                <c:pt idx="2399">
                  <c:v>45.97672826830938</c:v>
                </c:pt>
                <c:pt idx="2400">
                  <c:v>45.995893223819301</c:v>
                </c:pt>
                <c:pt idx="2401">
                  <c:v>46.015058179329223</c:v>
                </c:pt>
                <c:pt idx="2402">
                  <c:v>46.034223134839152</c:v>
                </c:pt>
                <c:pt idx="2403">
                  <c:v>46.053388090349074</c:v>
                </c:pt>
                <c:pt idx="2404">
                  <c:v>46.072553045859003</c:v>
                </c:pt>
                <c:pt idx="2405">
                  <c:v>46.091718001368925</c:v>
                </c:pt>
                <c:pt idx="2406">
                  <c:v>46.110882956878854</c:v>
                </c:pt>
                <c:pt idx="2407">
                  <c:v>46.130047912388775</c:v>
                </c:pt>
                <c:pt idx="2408">
                  <c:v>46.149212867898697</c:v>
                </c:pt>
                <c:pt idx="2409">
                  <c:v>46.168377823408626</c:v>
                </c:pt>
                <c:pt idx="2410">
                  <c:v>46.187542778918548</c:v>
                </c:pt>
                <c:pt idx="2411">
                  <c:v>46.206707734428477</c:v>
                </c:pt>
                <c:pt idx="2412">
                  <c:v>46.225872689938399</c:v>
                </c:pt>
                <c:pt idx="2413">
                  <c:v>46.245037645448321</c:v>
                </c:pt>
                <c:pt idx="2414">
                  <c:v>46.264202600958249</c:v>
                </c:pt>
                <c:pt idx="2415">
                  <c:v>46.283367556468171</c:v>
                </c:pt>
                <c:pt idx="2416">
                  <c:v>46.3025325119781</c:v>
                </c:pt>
                <c:pt idx="2417">
                  <c:v>46.321697467488022</c:v>
                </c:pt>
                <c:pt idx="2418">
                  <c:v>46.340862422997944</c:v>
                </c:pt>
                <c:pt idx="2419">
                  <c:v>46.360027378507873</c:v>
                </c:pt>
                <c:pt idx="2420">
                  <c:v>46.379192334017795</c:v>
                </c:pt>
                <c:pt idx="2421">
                  <c:v>46.398357289527723</c:v>
                </c:pt>
                <c:pt idx="2422">
                  <c:v>46.417522245037645</c:v>
                </c:pt>
                <c:pt idx="2423">
                  <c:v>46.436687200547567</c:v>
                </c:pt>
                <c:pt idx="2424">
                  <c:v>46.455852156057496</c:v>
                </c:pt>
                <c:pt idx="2425">
                  <c:v>46.475017111567418</c:v>
                </c:pt>
                <c:pt idx="2426">
                  <c:v>46.494182067077347</c:v>
                </c:pt>
                <c:pt idx="2427">
                  <c:v>46.513347022587268</c:v>
                </c:pt>
                <c:pt idx="2428">
                  <c:v>46.53251197809719</c:v>
                </c:pt>
                <c:pt idx="2429">
                  <c:v>46.551676933607119</c:v>
                </c:pt>
                <c:pt idx="2430">
                  <c:v>46.570841889117041</c:v>
                </c:pt>
                <c:pt idx="2431">
                  <c:v>46.59000684462697</c:v>
                </c:pt>
                <c:pt idx="2432">
                  <c:v>46.609171800136892</c:v>
                </c:pt>
                <c:pt idx="2433">
                  <c:v>46.628336755646821</c:v>
                </c:pt>
                <c:pt idx="2434">
                  <c:v>46.647501711156742</c:v>
                </c:pt>
                <c:pt idx="2435">
                  <c:v>46.666666666666664</c:v>
                </c:pt>
                <c:pt idx="2436">
                  <c:v>46.685831622176593</c:v>
                </c:pt>
                <c:pt idx="2437">
                  <c:v>46.704996577686515</c:v>
                </c:pt>
                <c:pt idx="2438">
                  <c:v>46.724161533196444</c:v>
                </c:pt>
                <c:pt idx="2439">
                  <c:v>46.743326488706366</c:v>
                </c:pt>
                <c:pt idx="2440">
                  <c:v>46.762491444216288</c:v>
                </c:pt>
                <c:pt idx="2441">
                  <c:v>46.781656399726216</c:v>
                </c:pt>
                <c:pt idx="2442">
                  <c:v>46.800821355236138</c:v>
                </c:pt>
                <c:pt idx="2443">
                  <c:v>46.819986310746067</c:v>
                </c:pt>
                <c:pt idx="2444">
                  <c:v>46.839151266255989</c:v>
                </c:pt>
                <c:pt idx="2445">
                  <c:v>46.858316221765911</c:v>
                </c:pt>
                <c:pt idx="2446">
                  <c:v>46.87748117727584</c:v>
                </c:pt>
                <c:pt idx="2447">
                  <c:v>46.896646132785762</c:v>
                </c:pt>
                <c:pt idx="2448">
                  <c:v>46.91581108829569</c:v>
                </c:pt>
                <c:pt idx="2449">
                  <c:v>46.934976043805612</c:v>
                </c:pt>
                <c:pt idx="2450">
                  <c:v>46.954140999315534</c:v>
                </c:pt>
                <c:pt idx="2451">
                  <c:v>46.973305954825463</c:v>
                </c:pt>
                <c:pt idx="2452">
                  <c:v>46.992470910335385</c:v>
                </c:pt>
                <c:pt idx="2453">
                  <c:v>47.011635865845314</c:v>
                </c:pt>
                <c:pt idx="2454">
                  <c:v>47.030800821355236</c:v>
                </c:pt>
                <c:pt idx="2455">
                  <c:v>47.049965776865157</c:v>
                </c:pt>
                <c:pt idx="2456">
                  <c:v>47.069130732375086</c:v>
                </c:pt>
                <c:pt idx="2457">
                  <c:v>47.088295687885008</c:v>
                </c:pt>
                <c:pt idx="2458">
                  <c:v>47.107460643394937</c:v>
                </c:pt>
                <c:pt idx="2459">
                  <c:v>47.126625598904859</c:v>
                </c:pt>
                <c:pt idx="2460">
                  <c:v>47.145790554414788</c:v>
                </c:pt>
                <c:pt idx="2461">
                  <c:v>47.16495550992471</c:v>
                </c:pt>
                <c:pt idx="2462">
                  <c:v>47.184120465434631</c:v>
                </c:pt>
                <c:pt idx="2463">
                  <c:v>47.20328542094456</c:v>
                </c:pt>
                <c:pt idx="2464">
                  <c:v>47.222450376454482</c:v>
                </c:pt>
                <c:pt idx="2465">
                  <c:v>47.241615331964411</c:v>
                </c:pt>
                <c:pt idx="2466">
                  <c:v>47.260780287474333</c:v>
                </c:pt>
                <c:pt idx="2467">
                  <c:v>47.279945242984255</c:v>
                </c:pt>
                <c:pt idx="2468">
                  <c:v>47.299110198494184</c:v>
                </c:pt>
                <c:pt idx="2469">
                  <c:v>47.318275154004105</c:v>
                </c:pt>
                <c:pt idx="2470">
                  <c:v>47.337440109514034</c:v>
                </c:pt>
                <c:pt idx="2471">
                  <c:v>47.356605065023956</c:v>
                </c:pt>
                <c:pt idx="2472">
                  <c:v>47.375770020533878</c:v>
                </c:pt>
                <c:pt idx="2473">
                  <c:v>47.394934976043807</c:v>
                </c:pt>
                <c:pt idx="2474">
                  <c:v>47.414099931553729</c:v>
                </c:pt>
                <c:pt idx="2475">
                  <c:v>47.433264887063658</c:v>
                </c:pt>
                <c:pt idx="2476">
                  <c:v>47.452429842573579</c:v>
                </c:pt>
                <c:pt idx="2477">
                  <c:v>47.471594798083501</c:v>
                </c:pt>
                <c:pt idx="2478">
                  <c:v>47.49075975359343</c:v>
                </c:pt>
                <c:pt idx="2479">
                  <c:v>47.509924709103352</c:v>
                </c:pt>
                <c:pt idx="2480">
                  <c:v>47.529089664613281</c:v>
                </c:pt>
                <c:pt idx="2481">
                  <c:v>47.548254620123203</c:v>
                </c:pt>
                <c:pt idx="2482">
                  <c:v>47.567419575633132</c:v>
                </c:pt>
                <c:pt idx="2483">
                  <c:v>47.586584531143053</c:v>
                </c:pt>
                <c:pt idx="2484">
                  <c:v>47.605749486652975</c:v>
                </c:pt>
                <c:pt idx="2485">
                  <c:v>47.624914442162904</c:v>
                </c:pt>
                <c:pt idx="2486">
                  <c:v>47.644079397672826</c:v>
                </c:pt>
                <c:pt idx="2487">
                  <c:v>47.663244353182755</c:v>
                </c:pt>
                <c:pt idx="2488">
                  <c:v>47.682409308692677</c:v>
                </c:pt>
                <c:pt idx="2489">
                  <c:v>47.701574264202598</c:v>
                </c:pt>
                <c:pt idx="2490">
                  <c:v>47.720739219712527</c:v>
                </c:pt>
                <c:pt idx="2491">
                  <c:v>47.739904175222449</c:v>
                </c:pt>
                <c:pt idx="2492">
                  <c:v>47.759069130732378</c:v>
                </c:pt>
                <c:pt idx="2493">
                  <c:v>47.7782340862423</c:v>
                </c:pt>
                <c:pt idx="2494">
                  <c:v>47.797399041752222</c:v>
                </c:pt>
                <c:pt idx="2495">
                  <c:v>47.816563997262151</c:v>
                </c:pt>
                <c:pt idx="2496">
                  <c:v>47.835728952772072</c:v>
                </c:pt>
                <c:pt idx="2497">
                  <c:v>47.854893908282001</c:v>
                </c:pt>
                <c:pt idx="2498">
                  <c:v>47.874058863791923</c:v>
                </c:pt>
                <c:pt idx="2499">
                  <c:v>47.893223819301845</c:v>
                </c:pt>
                <c:pt idx="2500">
                  <c:v>47.912388774811774</c:v>
                </c:pt>
                <c:pt idx="2501">
                  <c:v>47.931553730321696</c:v>
                </c:pt>
                <c:pt idx="2502">
                  <c:v>47.950718685831625</c:v>
                </c:pt>
                <c:pt idx="2503">
                  <c:v>47.969883641341546</c:v>
                </c:pt>
                <c:pt idx="2504">
                  <c:v>47.989048596851468</c:v>
                </c:pt>
                <c:pt idx="2505">
                  <c:v>48.008213552361397</c:v>
                </c:pt>
                <c:pt idx="2506">
                  <c:v>48.027378507871319</c:v>
                </c:pt>
                <c:pt idx="2507">
                  <c:v>48.046543463381248</c:v>
                </c:pt>
                <c:pt idx="2508">
                  <c:v>48.06570841889117</c:v>
                </c:pt>
                <c:pt idx="2509">
                  <c:v>48.084873374401099</c:v>
                </c:pt>
                <c:pt idx="2510">
                  <c:v>48.10403832991102</c:v>
                </c:pt>
                <c:pt idx="2511">
                  <c:v>48.123203285420942</c:v>
                </c:pt>
                <c:pt idx="2512">
                  <c:v>48.142368240930871</c:v>
                </c:pt>
                <c:pt idx="2513">
                  <c:v>48.161533196440793</c:v>
                </c:pt>
                <c:pt idx="2514">
                  <c:v>48.180698151950722</c:v>
                </c:pt>
                <c:pt idx="2515">
                  <c:v>48.199863107460644</c:v>
                </c:pt>
                <c:pt idx="2516">
                  <c:v>48.219028062970565</c:v>
                </c:pt>
                <c:pt idx="2517">
                  <c:v>48.238193018480494</c:v>
                </c:pt>
                <c:pt idx="2518">
                  <c:v>48.257357973990416</c:v>
                </c:pt>
                <c:pt idx="2519">
                  <c:v>48.276522929500345</c:v>
                </c:pt>
                <c:pt idx="2520">
                  <c:v>48.295687885010267</c:v>
                </c:pt>
                <c:pt idx="2521">
                  <c:v>48.314852840520189</c:v>
                </c:pt>
                <c:pt idx="2522">
                  <c:v>48.334017796030118</c:v>
                </c:pt>
                <c:pt idx="2523">
                  <c:v>48.353182751540039</c:v>
                </c:pt>
                <c:pt idx="2524">
                  <c:v>48.372347707049968</c:v>
                </c:pt>
                <c:pt idx="2525">
                  <c:v>48.39151266255989</c:v>
                </c:pt>
                <c:pt idx="2526">
                  <c:v>48.410677618069812</c:v>
                </c:pt>
                <c:pt idx="2527">
                  <c:v>48.429842573579741</c:v>
                </c:pt>
                <c:pt idx="2528">
                  <c:v>48.449007529089663</c:v>
                </c:pt>
                <c:pt idx="2529">
                  <c:v>48.468172484599592</c:v>
                </c:pt>
                <c:pt idx="2530">
                  <c:v>48.487337440109513</c:v>
                </c:pt>
                <c:pt idx="2531">
                  <c:v>48.506502395619435</c:v>
                </c:pt>
                <c:pt idx="2532">
                  <c:v>48.525667351129364</c:v>
                </c:pt>
                <c:pt idx="2533">
                  <c:v>48.544832306639286</c:v>
                </c:pt>
                <c:pt idx="2534">
                  <c:v>48.563997262149215</c:v>
                </c:pt>
                <c:pt idx="2535">
                  <c:v>48.583162217659137</c:v>
                </c:pt>
                <c:pt idx="2536">
                  <c:v>48.602327173169066</c:v>
                </c:pt>
                <c:pt idx="2537">
                  <c:v>48.621492128678987</c:v>
                </c:pt>
                <c:pt idx="2538">
                  <c:v>48.640657084188909</c:v>
                </c:pt>
                <c:pt idx="2539">
                  <c:v>48.659822039698838</c:v>
                </c:pt>
                <c:pt idx="2540">
                  <c:v>48.67898699520876</c:v>
                </c:pt>
                <c:pt idx="2541">
                  <c:v>48.698151950718689</c:v>
                </c:pt>
                <c:pt idx="2542">
                  <c:v>48.717316906228611</c:v>
                </c:pt>
                <c:pt idx="2543">
                  <c:v>48.736481861738532</c:v>
                </c:pt>
                <c:pt idx="2544">
                  <c:v>48.755646817248461</c:v>
                </c:pt>
                <c:pt idx="2545">
                  <c:v>48.774811772758383</c:v>
                </c:pt>
                <c:pt idx="2546">
                  <c:v>48.793976728268312</c:v>
                </c:pt>
                <c:pt idx="2547">
                  <c:v>48.813141683778234</c:v>
                </c:pt>
                <c:pt idx="2548">
                  <c:v>48.832306639288156</c:v>
                </c:pt>
                <c:pt idx="2549">
                  <c:v>48.851471594798085</c:v>
                </c:pt>
                <c:pt idx="2550">
                  <c:v>48.870636550308006</c:v>
                </c:pt>
                <c:pt idx="2551">
                  <c:v>48.889801505817935</c:v>
                </c:pt>
                <c:pt idx="2552">
                  <c:v>48.908966461327857</c:v>
                </c:pt>
                <c:pt idx="2553">
                  <c:v>48.928131416837779</c:v>
                </c:pt>
                <c:pt idx="2554">
                  <c:v>48.947296372347708</c:v>
                </c:pt>
                <c:pt idx="2555">
                  <c:v>48.96646132785763</c:v>
                </c:pt>
                <c:pt idx="2556">
                  <c:v>48.985626283367559</c:v>
                </c:pt>
                <c:pt idx="2557">
                  <c:v>49.00479123887748</c:v>
                </c:pt>
                <c:pt idx="2558">
                  <c:v>49.023956194387409</c:v>
                </c:pt>
                <c:pt idx="2559">
                  <c:v>49.043121149897331</c:v>
                </c:pt>
                <c:pt idx="2560">
                  <c:v>49.062286105407253</c:v>
                </c:pt>
                <c:pt idx="2561">
                  <c:v>49.081451060917182</c:v>
                </c:pt>
                <c:pt idx="2562">
                  <c:v>49.100616016427104</c:v>
                </c:pt>
                <c:pt idx="2563">
                  <c:v>49.119780971937033</c:v>
                </c:pt>
                <c:pt idx="2564">
                  <c:v>49.138945927446954</c:v>
                </c:pt>
                <c:pt idx="2565">
                  <c:v>49.158110882956876</c:v>
                </c:pt>
                <c:pt idx="2566">
                  <c:v>49.177275838466805</c:v>
                </c:pt>
                <c:pt idx="2567">
                  <c:v>49.196440793976727</c:v>
                </c:pt>
                <c:pt idx="2568">
                  <c:v>49.215605749486656</c:v>
                </c:pt>
                <c:pt idx="2569">
                  <c:v>49.234770704996578</c:v>
                </c:pt>
                <c:pt idx="2570">
                  <c:v>49.2539356605065</c:v>
                </c:pt>
                <c:pt idx="2571">
                  <c:v>49.273100616016428</c:v>
                </c:pt>
                <c:pt idx="2572">
                  <c:v>49.29226557152635</c:v>
                </c:pt>
                <c:pt idx="2573">
                  <c:v>49.311430527036279</c:v>
                </c:pt>
                <c:pt idx="2574">
                  <c:v>49.330595482546201</c:v>
                </c:pt>
                <c:pt idx="2575">
                  <c:v>49.349760438056123</c:v>
                </c:pt>
                <c:pt idx="2576">
                  <c:v>49.368925393566052</c:v>
                </c:pt>
                <c:pt idx="2577">
                  <c:v>49.388090349075974</c:v>
                </c:pt>
                <c:pt idx="2578">
                  <c:v>49.407255304585902</c:v>
                </c:pt>
                <c:pt idx="2579">
                  <c:v>49.426420260095824</c:v>
                </c:pt>
                <c:pt idx="2580">
                  <c:v>49.445585215605746</c:v>
                </c:pt>
                <c:pt idx="2581">
                  <c:v>49.464750171115675</c:v>
                </c:pt>
                <c:pt idx="2582">
                  <c:v>49.483915126625597</c:v>
                </c:pt>
                <c:pt idx="2583">
                  <c:v>49.503080082135526</c:v>
                </c:pt>
                <c:pt idx="2584">
                  <c:v>49.522245037645447</c:v>
                </c:pt>
                <c:pt idx="2585">
                  <c:v>49.541409993155376</c:v>
                </c:pt>
                <c:pt idx="2586">
                  <c:v>49.560574948665298</c:v>
                </c:pt>
                <c:pt idx="2587">
                  <c:v>49.57973990417522</c:v>
                </c:pt>
                <c:pt idx="2588">
                  <c:v>49.598904859685149</c:v>
                </c:pt>
                <c:pt idx="2589">
                  <c:v>49.618069815195071</c:v>
                </c:pt>
                <c:pt idx="2590">
                  <c:v>49.637234770705</c:v>
                </c:pt>
                <c:pt idx="2591">
                  <c:v>49.656399726214921</c:v>
                </c:pt>
                <c:pt idx="2592">
                  <c:v>49.675564681724843</c:v>
                </c:pt>
                <c:pt idx="2593">
                  <c:v>49.694729637234772</c:v>
                </c:pt>
                <c:pt idx="2594">
                  <c:v>49.713894592744694</c:v>
                </c:pt>
                <c:pt idx="2595">
                  <c:v>49.733059548254623</c:v>
                </c:pt>
                <c:pt idx="2596">
                  <c:v>49.752224503764545</c:v>
                </c:pt>
                <c:pt idx="2597">
                  <c:v>49.771389459274467</c:v>
                </c:pt>
                <c:pt idx="2598">
                  <c:v>49.790554414784395</c:v>
                </c:pt>
                <c:pt idx="2599">
                  <c:v>49.809719370294317</c:v>
                </c:pt>
                <c:pt idx="2600">
                  <c:v>49.828884325804246</c:v>
                </c:pt>
                <c:pt idx="2601">
                  <c:v>49.848049281314168</c:v>
                </c:pt>
                <c:pt idx="2602">
                  <c:v>49.86721423682409</c:v>
                </c:pt>
                <c:pt idx="2603">
                  <c:v>49.886379192334019</c:v>
                </c:pt>
                <c:pt idx="2604">
                  <c:v>49.905544147843941</c:v>
                </c:pt>
                <c:pt idx="2605">
                  <c:v>49.924709103353869</c:v>
                </c:pt>
                <c:pt idx="2606">
                  <c:v>49.943874058863791</c:v>
                </c:pt>
                <c:pt idx="2607">
                  <c:v>49.963039014373713</c:v>
                </c:pt>
                <c:pt idx="2608">
                  <c:v>49.982203969883642</c:v>
                </c:pt>
                <c:pt idx="2609">
                  <c:v>50.001368925393564</c:v>
                </c:pt>
                <c:pt idx="2610">
                  <c:v>50.020533880903493</c:v>
                </c:pt>
                <c:pt idx="2611">
                  <c:v>50.039698836413415</c:v>
                </c:pt>
                <c:pt idx="2612">
                  <c:v>50.058863791923343</c:v>
                </c:pt>
                <c:pt idx="2613">
                  <c:v>50.078028747433265</c:v>
                </c:pt>
                <c:pt idx="2614">
                  <c:v>50.097193702943187</c:v>
                </c:pt>
                <c:pt idx="2615">
                  <c:v>50.116358658453116</c:v>
                </c:pt>
                <c:pt idx="2616">
                  <c:v>50.135523613963038</c:v>
                </c:pt>
                <c:pt idx="2617">
                  <c:v>50.154688569472967</c:v>
                </c:pt>
                <c:pt idx="2618">
                  <c:v>50.173853524982889</c:v>
                </c:pt>
                <c:pt idx="2619">
                  <c:v>50.19301848049281</c:v>
                </c:pt>
                <c:pt idx="2620">
                  <c:v>50.212183436002739</c:v>
                </c:pt>
                <c:pt idx="2621">
                  <c:v>50.231348391512661</c:v>
                </c:pt>
                <c:pt idx="2622">
                  <c:v>50.25051334702259</c:v>
                </c:pt>
                <c:pt idx="2623">
                  <c:v>50.269678302532512</c:v>
                </c:pt>
                <c:pt idx="2624">
                  <c:v>50.288843258042434</c:v>
                </c:pt>
                <c:pt idx="2625">
                  <c:v>50.308008213552363</c:v>
                </c:pt>
                <c:pt idx="2626">
                  <c:v>50.327173169062284</c:v>
                </c:pt>
                <c:pt idx="2627">
                  <c:v>50.346338124572213</c:v>
                </c:pt>
                <c:pt idx="2628">
                  <c:v>50.365503080082135</c:v>
                </c:pt>
                <c:pt idx="2629">
                  <c:v>50.384668035592057</c:v>
                </c:pt>
                <c:pt idx="2630">
                  <c:v>50.403832991101986</c:v>
                </c:pt>
                <c:pt idx="2631">
                  <c:v>50.422997946611908</c:v>
                </c:pt>
                <c:pt idx="2632">
                  <c:v>50.442162902121837</c:v>
                </c:pt>
                <c:pt idx="2633">
                  <c:v>50.461327857631758</c:v>
                </c:pt>
                <c:pt idx="2634">
                  <c:v>50.480492813141687</c:v>
                </c:pt>
                <c:pt idx="2635">
                  <c:v>50.499657768651609</c:v>
                </c:pt>
                <c:pt idx="2636">
                  <c:v>50.518822724161531</c:v>
                </c:pt>
                <c:pt idx="2637">
                  <c:v>50.53798767967146</c:v>
                </c:pt>
                <c:pt idx="2638">
                  <c:v>50.557152635181382</c:v>
                </c:pt>
                <c:pt idx="2639">
                  <c:v>50.57631759069131</c:v>
                </c:pt>
                <c:pt idx="2640">
                  <c:v>50.595482546201232</c:v>
                </c:pt>
                <c:pt idx="2641">
                  <c:v>50.614647501711154</c:v>
                </c:pt>
                <c:pt idx="2642">
                  <c:v>50.633812457221083</c:v>
                </c:pt>
                <c:pt idx="2643">
                  <c:v>50.652977412731005</c:v>
                </c:pt>
                <c:pt idx="2644">
                  <c:v>50.672142368240934</c:v>
                </c:pt>
                <c:pt idx="2645">
                  <c:v>50.691307323750856</c:v>
                </c:pt>
                <c:pt idx="2646">
                  <c:v>50.710472279260777</c:v>
                </c:pt>
                <c:pt idx="2647">
                  <c:v>50.729637234770706</c:v>
                </c:pt>
                <c:pt idx="2648">
                  <c:v>50.748802190280628</c:v>
                </c:pt>
                <c:pt idx="2649">
                  <c:v>50.767967145790557</c:v>
                </c:pt>
                <c:pt idx="2650">
                  <c:v>50.787132101300479</c:v>
                </c:pt>
                <c:pt idx="2651">
                  <c:v>50.806297056810401</c:v>
                </c:pt>
                <c:pt idx="2652">
                  <c:v>50.82546201232033</c:v>
                </c:pt>
                <c:pt idx="2653">
                  <c:v>50.844626967830251</c:v>
                </c:pt>
                <c:pt idx="2654">
                  <c:v>50.86379192334018</c:v>
                </c:pt>
                <c:pt idx="2655">
                  <c:v>50.882956878850102</c:v>
                </c:pt>
                <c:pt idx="2656">
                  <c:v>50.902121834360024</c:v>
                </c:pt>
                <c:pt idx="2657">
                  <c:v>50.921286789869953</c:v>
                </c:pt>
                <c:pt idx="2658">
                  <c:v>50.940451745379875</c:v>
                </c:pt>
                <c:pt idx="2659">
                  <c:v>50.959616700889804</c:v>
                </c:pt>
                <c:pt idx="2660">
                  <c:v>50.978781656399725</c:v>
                </c:pt>
                <c:pt idx="2661">
                  <c:v>50.997946611909654</c:v>
                </c:pt>
                <c:pt idx="2662">
                  <c:v>51.017111567419576</c:v>
                </c:pt>
                <c:pt idx="2663">
                  <c:v>51.036276522929498</c:v>
                </c:pt>
                <c:pt idx="2664">
                  <c:v>51.055441478439427</c:v>
                </c:pt>
                <c:pt idx="2665">
                  <c:v>51.074606433949349</c:v>
                </c:pt>
                <c:pt idx="2666">
                  <c:v>51.093771389459278</c:v>
                </c:pt>
                <c:pt idx="2667">
                  <c:v>51.112936344969199</c:v>
                </c:pt>
                <c:pt idx="2668">
                  <c:v>51.132101300479121</c:v>
                </c:pt>
                <c:pt idx="2669">
                  <c:v>51.15126625598905</c:v>
                </c:pt>
                <c:pt idx="2670">
                  <c:v>51.170431211498972</c:v>
                </c:pt>
                <c:pt idx="2671">
                  <c:v>51.189596167008901</c:v>
                </c:pt>
                <c:pt idx="2672">
                  <c:v>51.208761122518823</c:v>
                </c:pt>
                <c:pt idx="2673">
                  <c:v>51.227926078028744</c:v>
                </c:pt>
                <c:pt idx="2674">
                  <c:v>51.247091033538673</c:v>
                </c:pt>
                <c:pt idx="2675">
                  <c:v>51.266255989048595</c:v>
                </c:pt>
                <c:pt idx="2676">
                  <c:v>51.285420944558524</c:v>
                </c:pt>
                <c:pt idx="2677">
                  <c:v>51.304585900068446</c:v>
                </c:pt>
                <c:pt idx="2678">
                  <c:v>51.323750855578368</c:v>
                </c:pt>
                <c:pt idx="2679">
                  <c:v>51.342915811088297</c:v>
                </c:pt>
                <c:pt idx="2680">
                  <c:v>51.362080766598218</c:v>
                </c:pt>
                <c:pt idx="2681">
                  <c:v>51.381245722108147</c:v>
                </c:pt>
                <c:pt idx="2682">
                  <c:v>51.400410677618069</c:v>
                </c:pt>
                <c:pt idx="2683">
                  <c:v>51.419575633127998</c:v>
                </c:pt>
                <c:pt idx="2684">
                  <c:v>51.43874058863792</c:v>
                </c:pt>
                <c:pt idx="2685">
                  <c:v>51.457905544147842</c:v>
                </c:pt>
                <c:pt idx="2686">
                  <c:v>51.477070499657771</c:v>
                </c:pt>
                <c:pt idx="2687">
                  <c:v>51.496235455167692</c:v>
                </c:pt>
                <c:pt idx="2688">
                  <c:v>51.515400410677621</c:v>
                </c:pt>
                <c:pt idx="2689">
                  <c:v>51.534565366187543</c:v>
                </c:pt>
                <c:pt idx="2690">
                  <c:v>51.553730321697465</c:v>
                </c:pt>
                <c:pt idx="2691">
                  <c:v>51.572895277207394</c:v>
                </c:pt>
                <c:pt idx="2692">
                  <c:v>51.592060232717316</c:v>
                </c:pt>
                <c:pt idx="2693">
                  <c:v>51.611225188227245</c:v>
                </c:pt>
                <c:pt idx="2694">
                  <c:v>51.630390143737166</c:v>
                </c:pt>
                <c:pt idx="2695">
                  <c:v>51.649555099247088</c:v>
                </c:pt>
                <c:pt idx="2696">
                  <c:v>51.668720054757017</c:v>
                </c:pt>
                <c:pt idx="2697">
                  <c:v>51.687885010266939</c:v>
                </c:pt>
                <c:pt idx="2698">
                  <c:v>51.707049965776868</c:v>
                </c:pt>
                <c:pt idx="2699">
                  <c:v>51.72621492128679</c:v>
                </c:pt>
                <c:pt idx="2700">
                  <c:v>51.745379876796711</c:v>
                </c:pt>
                <c:pt idx="2701">
                  <c:v>51.76454483230664</c:v>
                </c:pt>
                <c:pt idx="2702">
                  <c:v>51.783709787816562</c:v>
                </c:pt>
                <c:pt idx="2703">
                  <c:v>51.802874743326491</c:v>
                </c:pt>
                <c:pt idx="2704">
                  <c:v>51.822039698836413</c:v>
                </c:pt>
                <c:pt idx="2705">
                  <c:v>51.841204654346335</c:v>
                </c:pt>
                <c:pt idx="2706">
                  <c:v>51.860369609856264</c:v>
                </c:pt>
                <c:pt idx="2707">
                  <c:v>51.879534565366185</c:v>
                </c:pt>
                <c:pt idx="2708">
                  <c:v>51.898699520876114</c:v>
                </c:pt>
                <c:pt idx="2709">
                  <c:v>51.917864476386036</c:v>
                </c:pt>
                <c:pt idx="2710">
                  <c:v>51.937029431895965</c:v>
                </c:pt>
                <c:pt idx="2711">
                  <c:v>51.956194387405887</c:v>
                </c:pt>
                <c:pt idx="2712">
                  <c:v>51.975359342915809</c:v>
                </c:pt>
                <c:pt idx="2713">
                  <c:v>51.994524298425738</c:v>
                </c:pt>
                <c:pt idx="2714">
                  <c:v>52.013689253935659</c:v>
                </c:pt>
                <c:pt idx="2715">
                  <c:v>52.032854209445588</c:v>
                </c:pt>
                <c:pt idx="2716">
                  <c:v>52.05201916495551</c:v>
                </c:pt>
                <c:pt idx="2717">
                  <c:v>52.071184120465432</c:v>
                </c:pt>
                <c:pt idx="2718">
                  <c:v>52.090349075975361</c:v>
                </c:pt>
                <c:pt idx="2719">
                  <c:v>52.109514031485283</c:v>
                </c:pt>
                <c:pt idx="2720">
                  <c:v>52.128678986995212</c:v>
                </c:pt>
                <c:pt idx="2721">
                  <c:v>52.147843942505133</c:v>
                </c:pt>
                <c:pt idx="2722">
                  <c:v>52.167008898015055</c:v>
                </c:pt>
                <c:pt idx="2723">
                  <c:v>52.186173853524984</c:v>
                </c:pt>
                <c:pt idx="2724">
                  <c:v>52.205338809034906</c:v>
                </c:pt>
                <c:pt idx="2725">
                  <c:v>52.224503764544835</c:v>
                </c:pt>
                <c:pt idx="2726">
                  <c:v>52.243668720054757</c:v>
                </c:pt>
                <c:pt idx="2727">
                  <c:v>52.262833675564679</c:v>
                </c:pt>
                <c:pt idx="2728">
                  <c:v>52.281998631074607</c:v>
                </c:pt>
                <c:pt idx="2729">
                  <c:v>52.301163586584529</c:v>
                </c:pt>
                <c:pt idx="2730">
                  <c:v>52.320328542094458</c:v>
                </c:pt>
                <c:pt idx="2731">
                  <c:v>52.33949349760438</c:v>
                </c:pt>
                <c:pt idx="2732">
                  <c:v>52.358658453114302</c:v>
                </c:pt>
                <c:pt idx="2733">
                  <c:v>52.377823408624231</c:v>
                </c:pt>
                <c:pt idx="2734">
                  <c:v>52.396988364134153</c:v>
                </c:pt>
                <c:pt idx="2735">
                  <c:v>52.416153319644081</c:v>
                </c:pt>
                <c:pt idx="2736">
                  <c:v>52.435318275154003</c:v>
                </c:pt>
                <c:pt idx="2737">
                  <c:v>52.454483230663932</c:v>
                </c:pt>
                <c:pt idx="2738">
                  <c:v>52.473648186173854</c:v>
                </c:pt>
                <c:pt idx="2739">
                  <c:v>52.492813141683776</c:v>
                </c:pt>
                <c:pt idx="2740">
                  <c:v>52.511978097193705</c:v>
                </c:pt>
                <c:pt idx="2741">
                  <c:v>52.531143052703626</c:v>
                </c:pt>
                <c:pt idx="2742">
                  <c:v>52.550308008213555</c:v>
                </c:pt>
                <c:pt idx="2743">
                  <c:v>52.569472963723477</c:v>
                </c:pt>
                <c:pt idx="2744">
                  <c:v>52.588637919233399</c:v>
                </c:pt>
                <c:pt idx="2745">
                  <c:v>52.607802874743328</c:v>
                </c:pt>
                <c:pt idx="2746">
                  <c:v>52.62696783025325</c:v>
                </c:pt>
                <c:pt idx="2747">
                  <c:v>52.646132785763179</c:v>
                </c:pt>
                <c:pt idx="2748">
                  <c:v>52.6652977412731</c:v>
                </c:pt>
                <c:pt idx="2749">
                  <c:v>52.684462696783022</c:v>
                </c:pt>
                <c:pt idx="2750">
                  <c:v>52.703627652292951</c:v>
                </c:pt>
                <c:pt idx="2751">
                  <c:v>52.722792607802873</c:v>
                </c:pt>
                <c:pt idx="2752">
                  <c:v>52.741957563312802</c:v>
                </c:pt>
                <c:pt idx="2753">
                  <c:v>52.761122518822724</c:v>
                </c:pt>
                <c:pt idx="2754">
                  <c:v>52.780287474332646</c:v>
                </c:pt>
                <c:pt idx="2755">
                  <c:v>52.799452429842574</c:v>
                </c:pt>
                <c:pt idx="2756">
                  <c:v>52.818617385352496</c:v>
                </c:pt>
                <c:pt idx="2757">
                  <c:v>52.837782340862425</c:v>
                </c:pt>
                <c:pt idx="2758">
                  <c:v>52.856947296372347</c:v>
                </c:pt>
                <c:pt idx="2759">
                  <c:v>52.876112251882276</c:v>
                </c:pt>
                <c:pt idx="2760">
                  <c:v>52.895277207392198</c:v>
                </c:pt>
                <c:pt idx="2761">
                  <c:v>52.91444216290212</c:v>
                </c:pt>
                <c:pt idx="2762">
                  <c:v>52.933607118412048</c:v>
                </c:pt>
                <c:pt idx="2763">
                  <c:v>52.95277207392197</c:v>
                </c:pt>
                <c:pt idx="2764">
                  <c:v>52.971937029431899</c:v>
                </c:pt>
                <c:pt idx="2765">
                  <c:v>52.991101984941821</c:v>
                </c:pt>
                <c:pt idx="2766">
                  <c:v>53.010266940451743</c:v>
                </c:pt>
                <c:pt idx="2767">
                  <c:v>53.029431895961672</c:v>
                </c:pt>
                <c:pt idx="2768">
                  <c:v>53.048596851471594</c:v>
                </c:pt>
                <c:pt idx="2769">
                  <c:v>53.067761806981522</c:v>
                </c:pt>
                <c:pt idx="2770">
                  <c:v>53.086926762491444</c:v>
                </c:pt>
                <c:pt idx="2771">
                  <c:v>53.106091718001366</c:v>
                </c:pt>
                <c:pt idx="2772">
                  <c:v>53.125256673511295</c:v>
                </c:pt>
                <c:pt idx="2773">
                  <c:v>53.144421629021217</c:v>
                </c:pt>
                <c:pt idx="2774">
                  <c:v>53.163586584531146</c:v>
                </c:pt>
                <c:pt idx="2775">
                  <c:v>53.182751540041068</c:v>
                </c:pt>
                <c:pt idx="2776">
                  <c:v>53.201916495550989</c:v>
                </c:pt>
                <c:pt idx="2777">
                  <c:v>53.221081451060918</c:v>
                </c:pt>
                <c:pt idx="2778">
                  <c:v>53.24024640657084</c:v>
                </c:pt>
                <c:pt idx="2779">
                  <c:v>53.259411362080769</c:v>
                </c:pt>
                <c:pt idx="2780">
                  <c:v>53.278576317590691</c:v>
                </c:pt>
                <c:pt idx="2781">
                  <c:v>53.297741273100613</c:v>
                </c:pt>
                <c:pt idx="2782">
                  <c:v>53.316906228610542</c:v>
                </c:pt>
                <c:pt idx="2783">
                  <c:v>53.336071184120463</c:v>
                </c:pt>
                <c:pt idx="2784">
                  <c:v>53.355236139630392</c:v>
                </c:pt>
                <c:pt idx="2785">
                  <c:v>53.374401095140314</c:v>
                </c:pt>
                <c:pt idx="2786">
                  <c:v>53.393566050650243</c:v>
                </c:pt>
                <c:pt idx="2787">
                  <c:v>53.412731006160165</c:v>
                </c:pt>
                <c:pt idx="2788">
                  <c:v>53.431895961670087</c:v>
                </c:pt>
                <c:pt idx="2789">
                  <c:v>53.451060917180016</c:v>
                </c:pt>
                <c:pt idx="2790">
                  <c:v>53.470225872689937</c:v>
                </c:pt>
                <c:pt idx="2791">
                  <c:v>53.489390828199866</c:v>
                </c:pt>
                <c:pt idx="2792">
                  <c:v>53.508555783709788</c:v>
                </c:pt>
                <c:pt idx="2793">
                  <c:v>53.52772073921971</c:v>
                </c:pt>
                <c:pt idx="2794">
                  <c:v>53.546885694729639</c:v>
                </c:pt>
                <c:pt idx="2795">
                  <c:v>53.566050650239561</c:v>
                </c:pt>
                <c:pt idx="2796">
                  <c:v>53.585215605749489</c:v>
                </c:pt>
                <c:pt idx="2797">
                  <c:v>53.604380561259411</c:v>
                </c:pt>
                <c:pt idx="2798">
                  <c:v>53.623545516769333</c:v>
                </c:pt>
                <c:pt idx="2799">
                  <c:v>53.642710472279262</c:v>
                </c:pt>
                <c:pt idx="2800">
                  <c:v>53.661875427789184</c:v>
                </c:pt>
                <c:pt idx="2801">
                  <c:v>53.681040383299113</c:v>
                </c:pt>
                <c:pt idx="2802">
                  <c:v>53.700205338809035</c:v>
                </c:pt>
                <c:pt idx="2803">
                  <c:v>53.719370294318956</c:v>
                </c:pt>
                <c:pt idx="2804">
                  <c:v>53.738535249828885</c:v>
                </c:pt>
                <c:pt idx="2805">
                  <c:v>53.757700205338807</c:v>
                </c:pt>
                <c:pt idx="2806">
                  <c:v>53.776865160848736</c:v>
                </c:pt>
                <c:pt idx="2807">
                  <c:v>53.796030116358658</c:v>
                </c:pt>
                <c:pt idx="2808">
                  <c:v>53.81519507186858</c:v>
                </c:pt>
                <c:pt idx="2809">
                  <c:v>53.834360027378509</c:v>
                </c:pt>
                <c:pt idx="2810">
                  <c:v>53.85352498288843</c:v>
                </c:pt>
                <c:pt idx="2811">
                  <c:v>53.872689938398359</c:v>
                </c:pt>
                <c:pt idx="2812">
                  <c:v>53.891854893908281</c:v>
                </c:pt>
                <c:pt idx="2813">
                  <c:v>53.91101984941821</c:v>
                </c:pt>
                <c:pt idx="2814">
                  <c:v>53.930184804928132</c:v>
                </c:pt>
                <c:pt idx="2815">
                  <c:v>53.949349760438054</c:v>
                </c:pt>
                <c:pt idx="2816">
                  <c:v>53.968514715947983</c:v>
                </c:pt>
                <c:pt idx="2817">
                  <c:v>53.987679671457904</c:v>
                </c:pt>
                <c:pt idx="2818">
                  <c:v>54.006844626967833</c:v>
                </c:pt>
                <c:pt idx="2819">
                  <c:v>54.026009582477755</c:v>
                </c:pt>
                <c:pt idx="2820">
                  <c:v>54.045174537987677</c:v>
                </c:pt>
                <c:pt idx="2821">
                  <c:v>54.064339493497606</c:v>
                </c:pt>
                <c:pt idx="2822">
                  <c:v>54.083504449007528</c:v>
                </c:pt>
                <c:pt idx="2823">
                  <c:v>54.102669404517457</c:v>
                </c:pt>
                <c:pt idx="2824">
                  <c:v>54.121834360027378</c:v>
                </c:pt>
                <c:pt idx="2825">
                  <c:v>54.1409993155373</c:v>
                </c:pt>
                <c:pt idx="2826">
                  <c:v>54.160164271047229</c:v>
                </c:pt>
                <c:pt idx="2827">
                  <c:v>54.179329226557151</c:v>
                </c:pt>
                <c:pt idx="2828">
                  <c:v>54.19849418206708</c:v>
                </c:pt>
                <c:pt idx="2829">
                  <c:v>54.217659137577002</c:v>
                </c:pt>
                <c:pt idx="2830">
                  <c:v>54.236824093086923</c:v>
                </c:pt>
                <c:pt idx="2831">
                  <c:v>54.255989048596852</c:v>
                </c:pt>
                <c:pt idx="2832">
                  <c:v>54.275154004106774</c:v>
                </c:pt>
                <c:pt idx="2833">
                  <c:v>54.294318959616703</c:v>
                </c:pt>
                <c:pt idx="2834">
                  <c:v>54.313483915126625</c:v>
                </c:pt>
                <c:pt idx="2835">
                  <c:v>54.332648870636554</c:v>
                </c:pt>
                <c:pt idx="2836">
                  <c:v>54.351813826146476</c:v>
                </c:pt>
                <c:pt idx="2837">
                  <c:v>54.370978781656397</c:v>
                </c:pt>
                <c:pt idx="2838">
                  <c:v>54.390143737166326</c:v>
                </c:pt>
                <c:pt idx="2839">
                  <c:v>54.409308692676248</c:v>
                </c:pt>
                <c:pt idx="2840">
                  <c:v>54.428473648186177</c:v>
                </c:pt>
                <c:pt idx="2841">
                  <c:v>54.447638603696099</c:v>
                </c:pt>
                <c:pt idx="2842">
                  <c:v>54.466803559206021</c:v>
                </c:pt>
                <c:pt idx="2843">
                  <c:v>54.48596851471595</c:v>
                </c:pt>
                <c:pt idx="2844">
                  <c:v>54.505133470225871</c:v>
                </c:pt>
                <c:pt idx="2845">
                  <c:v>54.5242984257358</c:v>
                </c:pt>
                <c:pt idx="2846">
                  <c:v>54.543463381245722</c:v>
                </c:pt>
                <c:pt idx="2847">
                  <c:v>54.562628336755644</c:v>
                </c:pt>
                <c:pt idx="2848">
                  <c:v>54.581793292265573</c:v>
                </c:pt>
                <c:pt idx="2849">
                  <c:v>54.600958247775495</c:v>
                </c:pt>
                <c:pt idx="2850">
                  <c:v>54.620123203285424</c:v>
                </c:pt>
                <c:pt idx="2851">
                  <c:v>54.639288158795345</c:v>
                </c:pt>
                <c:pt idx="2852">
                  <c:v>54.658453114305267</c:v>
                </c:pt>
                <c:pt idx="2853">
                  <c:v>54.677618069815196</c:v>
                </c:pt>
                <c:pt idx="2854">
                  <c:v>54.696783025325118</c:v>
                </c:pt>
                <c:pt idx="2855">
                  <c:v>54.715947980835047</c:v>
                </c:pt>
                <c:pt idx="2856">
                  <c:v>54.735112936344969</c:v>
                </c:pt>
                <c:pt idx="2857">
                  <c:v>54.75427789185489</c:v>
                </c:pt>
                <c:pt idx="2858">
                  <c:v>54.773442847364819</c:v>
                </c:pt>
                <c:pt idx="2859">
                  <c:v>54.792607802874741</c:v>
                </c:pt>
                <c:pt idx="2860">
                  <c:v>54.81177275838467</c:v>
                </c:pt>
                <c:pt idx="2861">
                  <c:v>54.830937713894592</c:v>
                </c:pt>
                <c:pt idx="2862">
                  <c:v>54.850102669404521</c:v>
                </c:pt>
                <c:pt idx="2863">
                  <c:v>54.869267624914443</c:v>
                </c:pt>
                <c:pt idx="2864">
                  <c:v>54.888432580424364</c:v>
                </c:pt>
                <c:pt idx="2865">
                  <c:v>54.907597535934293</c:v>
                </c:pt>
                <c:pt idx="2866">
                  <c:v>54.926762491444215</c:v>
                </c:pt>
                <c:pt idx="2867">
                  <c:v>54.945927446954144</c:v>
                </c:pt>
                <c:pt idx="2868">
                  <c:v>54.965092402464066</c:v>
                </c:pt>
                <c:pt idx="2869">
                  <c:v>54.984257357973988</c:v>
                </c:pt>
                <c:pt idx="2870">
                  <c:v>55.003422313483917</c:v>
                </c:pt>
                <c:pt idx="2871">
                  <c:v>55.022587268993838</c:v>
                </c:pt>
                <c:pt idx="2872">
                  <c:v>55.041752224503767</c:v>
                </c:pt>
                <c:pt idx="2873">
                  <c:v>55.060917180013689</c:v>
                </c:pt>
                <c:pt idx="2874">
                  <c:v>55.080082135523611</c:v>
                </c:pt>
                <c:pt idx="2875">
                  <c:v>55.09924709103354</c:v>
                </c:pt>
                <c:pt idx="2876">
                  <c:v>55.118412046543462</c:v>
                </c:pt>
                <c:pt idx="2877">
                  <c:v>55.137577002053391</c:v>
                </c:pt>
                <c:pt idx="2878">
                  <c:v>55.156741957563312</c:v>
                </c:pt>
                <c:pt idx="2879">
                  <c:v>55.175906913073234</c:v>
                </c:pt>
                <c:pt idx="2880">
                  <c:v>55.195071868583163</c:v>
                </c:pt>
                <c:pt idx="2881">
                  <c:v>55.214236824093085</c:v>
                </c:pt>
                <c:pt idx="2882">
                  <c:v>55.233401779603014</c:v>
                </c:pt>
                <c:pt idx="2883">
                  <c:v>55.252566735112936</c:v>
                </c:pt>
                <c:pt idx="2884">
                  <c:v>55.271731690622858</c:v>
                </c:pt>
                <c:pt idx="2885">
                  <c:v>55.290896646132786</c:v>
                </c:pt>
                <c:pt idx="2886">
                  <c:v>55.310061601642708</c:v>
                </c:pt>
                <c:pt idx="2887">
                  <c:v>55.329226557152637</c:v>
                </c:pt>
                <c:pt idx="2888">
                  <c:v>55.348391512662559</c:v>
                </c:pt>
                <c:pt idx="2889">
                  <c:v>55.367556468172488</c:v>
                </c:pt>
                <c:pt idx="2890">
                  <c:v>55.38672142368241</c:v>
                </c:pt>
                <c:pt idx="2891">
                  <c:v>55.405886379192332</c:v>
                </c:pt>
                <c:pt idx="2892">
                  <c:v>55.42505133470226</c:v>
                </c:pt>
                <c:pt idx="2893">
                  <c:v>55.444216290212182</c:v>
                </c:pt>
                <c:pt idx="2894">
                  <c:v>55.463381245722111</c:v>
                </c:pt>
                <c:pt idx="2895">
                  <c:v>55.482546201232033</c:v>
                </c:pt>
                <c:pt idx="2896">
                  <c:v>55.501711156741955</c:v>
                </c:pt>
                <c:pt idx="2897">
                  <c:v>55.520876112251884</c:v>
                </c:pt>
                <c:pt idx="2898">
                  <c:v>55.540041067761805</c:v>
                </c:pt>
                <c:pt idx="2899">
                  <c:v>55.559206023271734</c:v>
                </c:pt>
                <c:pt idx="2900">
                  <c:v>55.578370978781656</c:v>
                </c:pt>
                <c:pt idx="2901">
                  <c:v>55.597535934291578</c:v>
                </c:pt>
                <c:pt idx="2902">
                  <c:v>55.616700889801507</c:v>
                </c:pt>
                <c:pt idx="2903">
                  <c:v>55.635865845311429</c:v>
                </c:pt>
                <c:pt idx="2904">
                  <c:v>55.655030800821358</c:v>
                </c:pt>
                <c:pt idx="2905">
                  <c:v>55.674195756331279</c:v>
                </c:pt>
                <c:pt idx="2906">
                  <c:v>55.693360711841201</c:v>
                </c:pt>
                <c:pt idx="2907">
                  <c:v>55.71252566735113</c:v>
                </c:pt>
                <c:pt idx="2908">
                  <c:v>55.731690622861052</c:v>
                </c:pt>
                <c:pt idx="2909">
                  <c:v>55.750855578370981</c:v>
                </c:pt>
                <c:pt idx="2910">
                  <c:v>55.770020533880903</c:v>
                </c:pt>
                <c:pt idx="2911">
                  <c:v>55.789185489390832</c:v>
                </c:pt>
                <c:pt idx="2912">
                  <c:v>55.808350444900753</c:v>
                </c:pt>
                <c:pt idx="2913">
                  <c:v>55.827515400410675</c:v>
                </c:pt>
                <c:pt idx="2914">
                  <c:v>55.846680355920604</c:v>
                </c:pt>
                <c:pt idx="2915">
                  <c:v>55.865845311430526</c:v>
                </c:pt>
                <c:pt idx="2916">
                  <c:v>55.885010266940455</c:v>
                </c:pt>
                <c:pt idx="2917">
                  <c:v>55.904175222450377</c:v>
                </c:pt>
                <c:pt idx="2918">
                  <c:v>55.923340177960299</c:v>
                </c:pt>
                <c:pt idx="2919">
                  <c:v>55.942505133470227</c:v>
                </c:pt>
                <c:pt idx="2920">
                  <c:v>55.961670088980149</c:v>
                </c:pt>
                <c:pt idx="2921">
                  <c:v>55.980835044490078</c:v>
                </c:pt>
                <c:pt idx="2922">
                  <c:v>56</c:v>
                </c:pt>
                <c:pt idx="2923">
                  <c:v>56.019164955509922</c:v>
                </c:pt>
                <c:pt idx="2924">
                  <c:v>56.038329911019851</c:v>
                </c:pt>
                <c:pt idx="2925">
                  <c:v>56.057494866529773</c:v>
                </c:pt>
                <c:pt idx="2926">
                  <c:v>56.076659822039701</c:v>
                </c:pt>
                <c:pt idx="2927">
                  <c:v>56.095824777549623</c:v>
                </c:pt>
                <c:pt idx="2928">
                  <c:v>56.114989733059545</c:v>
                </c:pt>
                <c:pt idx="2929">
                  <c:v>56.134154688569474</c:v>
                </c:pt>
                <c:pt idx="2930">
                  <c:v>56.153319644079396</c:v>
                </c:pt>
                <c:pt idx="2931">
                  <c:v>56.172484599589325</c:v>
                </c:pt>
                <c:pt idx="2932">
                  <c:v>56.191649555099247</c:v>
                </c:pt>
                <c:pt idx="2933">
                  <c:v>56.210814510609168</c:v>
                </c:pt>
                <c:pt idx="2934">
                  <c:v>56.229979466119097</c:v>
                </c:pt>
                <c:pt idx="2935">
                  <c:v>56.249144421629019</c:v>
                </c:pt>
                <c:pt idx="2936">
                  <c:v>56.268309377138948</c:v>
                </c:pt>
                <c:pt idx="2937">
                  <c:v>56.28747433264887</c:v>
                </c:pt>
                <c:pt idx="2938">
                  <c:v>56.306639288158799</c:v>
                </c:pt>
                <c:pt idx="2939">
                  <c:v>56.325804243668721</c:v>
                </c:pt>
                <c:pt idx="2940">
                  <c:v>56.344969199178642</c:v>
                </c:pt>
                <c:pt idx="2941">
                  <c:v>56.364134154688571</c:v>
                </c:pt>
                <c:pt idx="2942">
                  <c:v>56.383299110198493</c:v>
                </c:pt>
                <c:pt idx="2943">
                  <c:v>56.402464065708422</c:v>
                </c:pt>
                <c:pt idx="2944">
                  <c:v>56.421629021218344</c:v>
                </c:pt>
                <c:pt idx="2945">
                  <c:v>56.440793976728266</c:v>
                </c:pt>
                <c:pt idx="2946">
                  <c:v>56.459958932238195</c:v>
                </c:pt>
                <c:pt idx="2947">
                  <c:v>56.479123887748116</c:v>
                </c:pt>
                <c:pt idx="2948">
                  <c:v>56.498288843258045</c:v>
                </c:pt>
                <c:pt idx="2949">
                  <c:v>56.517453798767967</c:v>
                </c:pt>
                <c:pt idx="2950">
                  <c:v>56.536618754277889</c:v>
                </c:pt>
                <c:pt idx="2951">
                  <c:v>56.555783709787818</c:v>
                </c:pt>
                <c:pt idx="2952">
                  <c:v>56.57494866529774</c:v>
                </c:pt>
                <c:pt idx="2953">
                  <c:v>56.594113620807668</c:v>
                </c:pt>
                <c:pt idx="2954">
                  <c:v>56.61327857631759</c:v>
                </c:pt>
                <c:pt idx="2955">
                  <c:v>56.632443531827512</c:v>
                </c:pt>
                <c:pt idx="2956">
                  <c:v>56.651608487337441</c:v>
                </c:pt>
                <c:pt idx="2957">
                  <c:v>56.670773442847363</c:v>
                </c:pt>
                <c:pt idx="2958">
                  <c:v>56.689938398357292</c:v>
                </c:pt>
                <c:pt idx="2959">
                  <c:v>56.709103353867214</c:v>
                </c:pt>
                <c:pt idx="2960">
                  <c:v>56.728268309377142</c:v>
                </c:pt>
                <c:pt idx="2961">
                  <c:v>56.747433264887064</c:v>
                </c:pt>
                <c:pt idx="2962">
                  <c:v>56.766598220396986</c:v>
                </c:pt>
                <c:pt idx="2963">
                  <c:v>56.785763175906915</c:v>
                </c:pt>
                <c:pt idx="2964">
                  <c:v>56.804928131416837</c:v>
                </c:pt>
                <c:pt idx="2965">
                  <c:v>56.824093086926766</c:v>
                </c:pt>
                <c:pt idx="2966">
                  <c:v>56.843258042436688</c:v>
                </c:pt>
                <c:pt idx="2967">
                  <c:v>56.862422997946609</c:v>
                </c:pt>
                <c:pt idx="2968">
                  <c:v>56.881587953456538</c:v>
                </c:pt>
                <c:pt idx="2969">
                  <c:v>56.90075290896646</c:v>
                </c:pt>
                <c:pt idx="2970">
                  <c:v>56.919917864476389</c:v>
                </c:pt>
                <c:pt idx="2971">
                  <c:v>56.939082819986311</c:v>
                </c:pt>
                <c:pt idx="2972">
                  <c:v>56.958247775496233</c:v>
                </c:pt>
                <c:pt idx="2973">
                  <c:v>56.977412731006162</c:v>
                </c:pt>
                <c:pt idx="2974">
                  <c:v>56.996577686516083</c:v>
                </c:pt>
                <c:pt idx="2975">
                  <c:v>57.015742642026012</c:v>
                </c:pt>
                <c:pt idx="2976">
                  <c:v>57.034907597535934</c:v>
                </c:pt>
                <c:pt idx="2977">
                  <c:v>57.054072553045856</c:v>
                </c:pt>
                <c:pt idx="2978">
                  <c:v>57.073237508555785</c:v>
                </c:pt>
                <c:pt idx="2979">
                  <c:v>57.092402464065707</c:v>
                </c:pt>
                <c:pt idx="2980">
                  <c:v>57.111567419575636</c:v>
                </c:pt>
                <c:pt idx="2981">
                  <c:v>57.130732375085557</c:v>
                </c:pt>
                <c:pt idx="2982">
                  <c:v>57.149897330595479</c:v>
                </c:pt>
                <c:pt idx="2983">
                  <c:v>57.169062286105408</c:v>
                </c:pt>
                <c:pt idx="2984">
                  <c:v>57.18822724161533</c:v>
                </c:pt>
                <c:pt idx="2985">
                  <c:v>57.207392197125259</c:v>
                </c:pt>
                <c:pt idx="2986">
                  <c:v>57.226557152635181</c:v>
                </c:pt>
                <c:pt idx="2987">
                  <c:v>57.24572210814511</c:v>
                </c:pt>
                <c:pt idx="2988">
                  <c:v>57.264887063655031</c:v>
                </c:pt>
                <c:pt idx="2989">
                  <c:v>57.284052019164953</c:v>
                </c:pt>
                <c:pt idx="2990">
                  <c:v>57.303216974674882</c:v>
                </c:pt>
                <c:pt idx="2991">
                  <c:v>57.322381930184804</c:v>
                </c:pt>
                <c:pt idx="2992">
                  <c:v>57.341546885694733</c:v>
                </c:pt>
                <c:pt idx="2993">
                  <c:v>57.360711841204655</c:v>
                </c:pt>
                <c:pt idx="2994">
                  <c:v>57.379876796714576</c:v>
                </c:pt>
                <c:pt idx="2995">
                  <c:v>57.399041752224505</c:v>
                </c:pt>
                <c:pt idx="2996">
                  <c:v>57.418206707734427</c:v>
                </c:pt>
                <c:pt idx="2997">
                  <c:v>57.437371663244356</c:v>
                </c:pt>
                <c:pt idx="2998">
                  <c:v>57.456536618754278</c:v>
                </c:pt>
                <c:pt idx="2999">
                  <c:v>57.4757015742642</c:v>
                </c:pt>
                <c:pt idx="3000">
                  <c:v>57.494866529774129</c:v>
                </c:pt>
                <c:pt idx="3001">
                  <c:v>57.51403148528405</c:v>
                </c:pt>
                <c:pt idx="3002">
                  <c:v>57.533196440793979</c:v>
                </c:pt>
                <c:pt idx="3003">
                  <c:v>57.552361396303901</c:v>
                </c:pt>
                <c:pt idx="3004">
                  <c:v>57.571526351813823</c:v>
                </c:pt>
                <c:pt idx="3005">
                  <c:v>57.590691307323752</c:v>
                </c:pt>
                <c:pt idx="3006">
                  <c:v>57.609856262833674</c:v>
                </c:pt>
                <c:pt idx="3007">
                  <c:v>57.629021218343603</c:v>
                </c:pt>
                <c:pt idx="3008">
                  <c:v>57.648186173853524</c:v>
                </c:pt>
                <c:pt idx="3009">
                  <c:v>57.667351129363446</c:v>
                </c:pt>
                <c:pt idx="3010">
                  <c:v>57.686516084873375</c:v>
                </c:pt>
                <c:pt idx="3011">
                  <c:v>57.705681040383297</c:v>
                </c:pt>
                <c:pt idx="3012">
                  <c:v>57.724845995893226</c:v>
                </c:pt>
                <c:pt idx="3013">
                  <c:v>57.744010951403148</c:v>
                </c:pt>
                <c:pt idx="3014">
                  <c:v>57.763175906913077</c:v>
                </c:pt>
                <c:pt idx="3015">
                  <c:v>57.782340862422998</c:v>
                </c:pt>
                <c:pt idx="3016">
                  <c:v>57.80150581793292</c:v>
                </c:pt>
                <c:pt idx="3017">
                  <c:v>57.820670773442849</c:v>
                </c:pt>
                <c:pt idx="3018">
                  <c:v>57.839835728952771</c:v>
                </c:pt>
                <c:pt idx="3019">
                  <c:v>57.8590006844627</c:v>
                </c:pt>
                <c:pt idx="3020">
                  <c:v>57.878165639972622</c:v>
                </c:pt>
                <c:pt idx="3021">
                  <c:v>57.897330595482543</c:v>
                </c:pt>
                <c:pt idx="3022">
                  <c:v>57.916495550992472</c:v>
                </c:pt>
                <c:pt idx="3023">
                  <c:v>57.935660506502394</c:v>
                </c:pt>
                <c:pt idx="3024">
                  <c:v>57.954825462012323</c:v>
                </c:pt>
                <c:pt idx="3025">
                  <c:v>57.973990417522245</c:v>
                </c:pt>
                <c:pt idx="3026">
                  <c:v>57.993155373032167</c:v>
                </c:pt>
                <c:pt idx="3027">
                  <c:v>58.012320328542096</c:v>
                </c:pt>
                <c:pt idx="3028">
                  <c:v>58.031485284052017</c:v>
                </c:pt>
                <c:pt idx="3029">
                  <c:v>58.050650239561946</c:v>
                </c:pt>
                <c:pt idx="3030">
                  <c:v>58.069815195071868</c:v>
                </c:pt>
                <c:pt idx="3031">
                  <c:v>58.08898015058179</c:v>
                </c:pt>
                <c:pt idx="3032">
                  <c:v>58.108145106091719</c:v>
                </c:pt>
                <c:pt idx="3033">
                  <c:v>58.127310061601641</c:v>
                </c:pt>
                <c:pt idx="3034">
                  <c:v>58.14647501711157</c:v>
                </c:pt>
                <c:pt idx="3035">
                  <c:v>58.165639972621491</c:v>
                </c:pt>
                <c:pt idx="3036">
                  <c:v>58.18480492813142</c:v>
                </c:pt>
                <c:pt idx="3037">
                  <c:v>58.203969883641342</c:v>
                </c:pt>
                <c:pt idx="3038">
                  <c:v>58.223134839151264</c:v>
                </c:pt>
                <c:pt idx="3039">
                  <c:v>58.242299794661193</c:v>
                </c:pt>
                <c:pt idx="3040">
                  <c:v>58.261464750171115</c:v>
                </c:pt>
                <c:pt idx="3041">
                  <c:v>58.280629705681044</c:v>
                </c:pt>
                <c:pt idx="3042">
                  <c:v>58.299794661190965</c:v>
                </c:pt>
                <c:pt idx="3043">
                  <c:v>58.318959616700887</c:v>
                </c:pt>
                <c:pt idx="3044">
                  <c:v>58.338124572210816</c:v>
                </c:pt>
                <c:pt idx="3045">
                  <c:v>58.357289527720738</c:v>
                </c:pt>
                <c:pt idx="3046">
                  <c:v>58.376454483230667</c:v>
                </c:pt>
                <c:pt idx="3047">
                  <c:v>58.395619438740589</c:v>
                </c:pt>
                <c:pt idx="3048">
                  <c:v>58.414784394250511</c:v>
                </c:pt>
                <c:pt idx="3049">
                  <c:v>58.433949349760439</c:v>
                </c:pt>
                <c:pt idx="3050">
                  <c:v>58.453114305270361</c:v>
                </c:pt>
                <c:pt idx="3051">
                  <c:v>58.47227926078029</c:v>
                </c:pt>
                <c:pt idx="3052">
                  <c:v>58.491444216290212</c:v>
                </c:pt>
                <c:pt idx="3053">
                  <c:v>58.510609171800134</c:v>
                </c:pt>
                <c:pt idx="3054">
                  <c:v>58.529774127310063</c:v>
                </c:pt>
                <c:pt idx="3055">
                  <c:v>58.548939082819984</c:v>
                </c:pt>
                <c:pt idx="3056">
                  <c:v>58.568104038329913</c:v>
                </c:pt>
                <c:pt idx="3057">
                  <c:v>58.587268993839835</c:v>
                </c:pt>
                <c:pt idx="3058">
                  <c:v>58.606433949349757</c:v>
                </c:pt>
                <c:pt idx="3059">
                  <c:v>58.625598904859686</c:v>
                </c:pt>
                <c:pt idx="3060">
                  <c:v>58.644763860369608</c:v>
                </c:pt>
                <c:pt idx="3061">
                  <c:v>58.663928815879537</c:v>
                </c:pt>
                <c:pt idx="3062">
                  <c:v>58.683093771389458</c:v>
                </c:pt>
                <c:pt idx="3063">
                  <c:v>58.702258726899387</c:v>
                </c:pt>
                <c:pt idx="3064">
                  <c:v>58.721423682409309</c:v>
                </c:pt>
                <c:pt idx="3065">
                  <c:v>58.740588637919231</c:v>
                </c:pt>
                <c:pt idx="3066">
                  <c:v>58.75975359342916</c:v>
                </c:pt>
                <c:pt idx="3067">
                  <c:v>58.778918548939082</c:v>
                </c:pt>
                <c:pt idx="3068">
                  <c:v>58.798083504449011</c:v>
                </c:pt>
                <c:pt idx="3069">
                  <c:v>58.817248459958932</c:v>
                </c:pt>
                <c:pt idx="3070">
                  <c:v>58.836413415468854</c:v>
                </c:pt>
                <c:pt idx="3071">
                  <c:v>58.855578370978783</c:v>
                </c:pt>
                <c:pt idx="3072">
                  <c:v>58.874743326488705</c:v>
                </c:pt>
                <c:pt idx="3073">
                  <c:v>58.893908281998634</c:v>
                </c:pt>
                <c:pt idx="3074">
                  <c:v>58.913073237508556</c:v>
                </c:pt>
                <c:pt idx="3075">
                  <c:v>58.932238193018478</c:v>
                </c:pt>
                <c:pt idx="3076">
                  <c:v>58.951403148528406</c:v>
                </c:pt>
                <c:pt idx="3077">
                  <c:v>58.970568104038328</c:v>
                </c:pt>
                <c:pt idx="3078">
                  <c:v>58.989733059548257</c:v>
                </c:pt>
                <c:pt idx="3079">
                  <c:v>59.008898015058179</c:v>
                </c:pt>
                <c:pt idx="3080">
                  <c:v>59.028062970568101</c:v>
                </c:pt>
                <c:pt idx="3081">
                  <c:v>59.04722792607803</c:v>
                </c:pt>
                <c:pt idx="3082">
                  <c:v>59.066392881587952</c:v>
                </c:pt>
                <c:pt idx="3083">
                  <c:v>59.08555783709788</c:v>
                </c:pt>
                <c:pt idx="3084">
                  <c:v>59.104722792607802</c:v>
                </c:pt>
                <c:pt idx="3085">
                  <c:v>59.123887748117724</c:v>
                </c:pt>
                <c:pt idx="3086">
                  <c:v>59.143052703627653</c:v>
                </c:pt>
                <c:pt idx="3087">
                  <c:v>59.162217659137575</c:v>
                </c:pt>
                <c:pt idx="3088">
                  <c:v>59.181382614647504</c:v>
                </c:pt>
                <c:pt idx="3089">
                  <c:v>59.200547570157426</c:v>
                </c:pt>
                <c:pt idx="3090">
                  <c:v>59.219712525667354</c:v>
                </c:pt>
                <c:pt idx="3091">
                  <c:v>59.238877481177276</c:v>
                </c:pt>
                <c:pt idx="3092">
                  <c:v>59.258042436687198</c:v>
                </c:pt>
                <c:pt idx="3093">
                  <c:v>59.277207392197127</c:v>
                </c:pt>
                <c:pt idx="3094">
                  <c:v>59.296372347707049</c:v>
                </c:pt>
                <c:pt idx="3095">
                  <c:v>59.315537303216978</c:v>
                </c:pt>
                <c:pt idx="3096">
                  <c:v>59.3347022587269</c:v>
                </c:pt>
                <c:pt idx="3097">
                  <c:v>59.353867214236821</c:v>
                </c:pt>
                <c:pt idx="3098">
                  <c:v>59.37303216974675</c:v>
                </c:pt>
                <c:pt idx="3099">
                  <c:v>59.392197125256672</c:v>
                </c:pt>
                <c:pt idx="3100">
                  <c:v>59.411362080766601</c:v>
                </c:pt>
                <c:pt idx="3101">
                  <c:v>59.430527036276523</c:v>
                </c:pt>
                <c:pt idx="3102">
                  <c:v>59.449691991786445</c:v>
                </c:pt>
                <c:pt idx="3103">
                  <c:v>59.468856947296374</c:v>
                </c:pt>
                <c:pt idx="3104">
                  <c:v>59.488021902806295</c:v>
                </c:pt>
                <c:pt idx="3105">
                  <c:v>59.507186858316224</c:v>
                </c:pt>
                <c:pt idx="3106">
                  <c:v>59.526351813826146</c:v>
                </c:pt>
                <c:pt idx="3107">
                  <c:v>59.545516769336068</c:v>
                </c:pt>
                <c:pt idx="3108">
                  <c:v>59.564681724845997</c:v>
                </c:pt>
                <c:pt idx="3109">
                  <c:v>59.583846680355919</c:v>
                </c:pt>
                <c:pt idx="3110">
                  <c:v>59.603011635865847</c:v>
                </c:pt>
                <c:pt idx="3111">
                  <c:v>59.622176591375769</c:v>
                </c:pt>
                <c:pt idx="3112">
                  <c:v>59.641341546885698</c:v>
                </c:pt>
                <c:pt idx="3113">
                  <c:v>59.66050650239562</c:v>
                </c:pt>
                <c:pt idx="3114">
                  <c:v>59.679671457905542</c:v>
                </c:pt>
                <c:pt idx="3115">
                  <c:v>59.698836413415471</c:v>
                </c:pt>
                <c:pt idx="3116">
                  <c:v>59.718001368925393</c:v>
                </c:pt>
                <c:pt idx="3117">
                  <c:v>59.737166324435321</c:v>
                </c:pt>
                <c:pt idx="3118">
                  <c:v>59.756331279945243</c:v>
                </c:pt>
                <c:pt idx="3119">
                  <c:v>59.775496235455165</c:v>
                </c:pt>
                <c:pt idx="3120">
                  <c:v>59.794661190965094</c:v>
                </c:pt>
                <c:pt idx="3121">
                  <c:v>59.813826146475016</c:v>
                </c:pt>
                <c:pt idx="3122">
                  <c:v>59.832991101984945</c:v>
                </c:pt>
                <c:pt idx="3123">
                  <c:v>59.852156057494867</c:v>
                </c:pt>
                <c:pt idx="3124">
                  <c:v>59.871321013004788</c:v>
                </c:pt>
                <c:pt idx="3125">
                  <c:v>59.890485968514717</c:v>
                </c:pt>
                <c:pt idx="3126">
                  <c:v>59.909650924024639</c:v>
                </c:pt>
                <c:pt idx="3127">
                  <c:v>59.928815879534568</c:v>
                </c:pt>
                <c:pt idx="3128">
                  <c:v>59.94798083504449</c:v>
                </c:pt>
                <c:pt idx="3129">
                  <c:v>59.967145790554412</c:v>
                </c:pt>
                <c:pt idx="3130">
                  <c:v>59.986310746064341</c:v>
                </c:pt>
                <c:pt idx="3131">
                  <c:v>60.005475701574262</c:v>
                </c:pt>
              </c:numCache>
            </c:numRef>
          </c:xVal>
          <c:yVal>
            <c:numRef>
              <c:f>Survival_calculations!$B$3149:$B$6280</c:f>
              <c:numCache>
                <c:formatCode>0.00</c:formatCode>
                <c:ptCount val="3132"/>
                <c:pt idx="0">
                  <c:v>1</c:v>
                </c:pt>
                <c:pt idx="1">
                  <c:v>0.99997506966016692</c:v>
                </c:pt>
                <c:pt idx="2">
                  <c:v>0.99212229727352019</c:v>
                </c:pt>
                <c:pt idx="3">
                  <c:v>0.98660273481487626</c:v>
                </c:pt>
                <c:pt idx="4">
                  <c:v>0.9739619594852742</c:v>
                </c:pt>
                <c:pt idx="5">
                  <c:v>0.97077360894077913</c:v>
                </c:pt>
                <c:pt idx="6">
                  <c:v>0.96679308128161234</c:v>
                </c:pt>
                <c:pt idx="7">
                  <c:v>0.95961215659066812</c:v>
                </c:pt>
                <c:pt idx="8">
                  <c:v>0.94313595483994117</c:v>
                </c:pt>
                <c:pt idx="9">
                  <c:v>0.91652962775956182</c:v>
                </c:pt>
                <c:pt idx="10">
                  <c:v>0.89445125019574168</c:v>
                </c:pt>
                <c:pt idx="11">
                  <c:v>0.88554943875123981</c:v>
                </c:pt>
                <c:pt idx="12">
                  <c:v>0.88310831029515646</c:v>
                </c:pt>
                <c:pt idx="13">
                  <c:v>0.85938959579945673</c:v>
                </c:pt>
                <c:pt idx="14">
                  <c:v>0.85693551838083337</c:v>
                </c:pt>
                <c:pt idx="15">
                  <c:v>0.8450574204663821</c:v>
                </c:pt>
                <c:pt idx="16">
                  <c:v>0.83135117161056116</c:v>
                </c:pt>
                <c:pt idx="17">
                  <c:v>0.82966068215873578</c:v>
                </c:pt>
                <c:pt idx="18">
                  <c:v>0.82795967023210482</c:v>
                </c:pt>
                <c:pt idx="19">
                  <c:v>0.81656467294806634</c:v>
                </c:pt>
                <c:pt idx="20">
                  <c:v>0.80328284280520235</c:v>
                </c:pt>
                <c:pt idx="21">
                  <c:v>0.80065642725256891</c:v>
                </c:pt>
                <c:pt idx="22">
                  <c:v>0.77749109534462613</c:v>
                </c:pt>
                <c:pt idx="23">
                  <c:v>0.77571057469234295</c:v>
                </c:pt>
                <c:pt idx="24">
                  <c:v>0.77569123596410361</c:v>
                </c:pt>
                <c:pt idx="25">
                  <c:v>0.76749868756084982</c:v>
                </c:pt>
                <c:pt idx="26">
                  <c:v>0.76747955355774755</c:v>
                </c:pt>
                <c:pt idx="27">
                  <c:v>0.75677100948168752</c:v>
                </c:pt>
                <c:pt idx="28">
                  <c:v>0.75393327275286193</c:v>
                </c:pt>
                <c:pt idx="29">
                  <c:v>0.75295512304809187</c:v>
                </c:pt>
                <c:pt idx="30">
                  <c:v>0.75293635162099515</c:v>
                </c:pt>
                <c:pt idx="31">
                  <c:v>0.74993872793805383</c:v>
                </c:pt>
                <c:pt idx="32">
                  <c:v>0.74891653530961833</c:v>
                </c:pt>
                <c:pt idx="33">
                  <c:v>0.74889786456588647</c:v>
                </c:pt>
                <c:pt idx="34">
                  <c:v>0.74571395810865782</c:v>
                </c:pt>
                <c:pt idx="35">
                  <c:v>0.74461998282014874</c:v>
                </c:pt>
                <c:pt idx="36">
                  <c:v>0.74237774162011516</c:v>
                </c:pt>
                <c:pt idx="37">
                  <c:v>0.72921621377424861</c:v>
                </c:pt>
                <c:pt idx="38">
                  <c:v>0.72919803416622742</c:v>
                </c:pt>
                <c:pt idx="39">
                  <c:v>0.7267944637782785</c:v>
                </c:pt>
                <c:pt idx="40">
                  <c:v>0.72677634454530771</c:v>
                </c:pt>
                <c:pt idx="41">
                  <c:v>0.69716639227832988</c:v>
                </c:pt>
                <c:pt idx="42">
                  <c:v>0.69586639710123521</c:v>
                </c:pt>
                <c:pt idx="43">
                  <c:v>0.68373273284772473</c:v>
                </c:pt>
                <c:pt idx="44">
                  <c:v>0.67163238273694292</c:v>
                </c:pt>
                <c:pt idx="45">
                  <c:v>0.67043295417119886</c:v>
                </c:pt>
                <c:pt idx="46">
                  <c:v>0.65839550994636564</c:v>
                </c:pt>
                <c:pt idx="47">
                  <c:v>0.65725649559766275</c:v>
                </c:pt>
                <c:pt idx="48">
                  <c:v>0.64527710838324681</c:v>
                </c:pt>
                <c:pt idx="49">
                  <c:v>0.64419392043558976</c:v>
                </c:pt>
                <c:pt idx="50">
                  <c:v>0.64313693915041259</c:v>
                </c:pt>
                <c:pt idx="51">
                  <c:v>0.64210518892062796</c:v>
                </c:pt>
                <c:pt idx="52">
                  <c:v>0.64109774357167471</c:v>
                </c:pt>
                <c:pt idx="53">
                  <c:v>0.64011245472032219</c:v>
                </c:pt>
                <c:pt idx="54">
                  <c:v>0.62828343739169035</c:v>
                </c:pt>
                <c:pt idx="55">
                  <c:v>0.62734282468325597</c:v>
                </c:pt>
                <c:pt idx="56">
                  <c:v>0.62642324655733739</c:v>
                </c:pt>
                <c:pt idx="57">
                  <c:v>0.62552398095294115</c:v>
                </c:pt>
                <c:pt idx="58">
                  <c:v>0.62464433946524078</c:v>
                </c:pt>
                <c:pt idx="59">
                  <c:v>0.61291823379233124</c:v>
                </c:pt>
                <c:pt idx="60">
                  <c:v>0.61207619537897562</c:v>
                </c:pt>
                <c:pt idx="61">
                  <c:v>0.61125189860282292</c:v>
                </c:pt>
                <c:pt idx="62">
                  <c:v>0.61044477115487905</c:v>
                </c:pt>
                <c:pt idx="63">
                  <c:v>0.59878942424228576</c:v>
                </c:pt>
                <c:pt idx="64">
                  <c:v>0.59801531243312489</c:v>
                </c:pt>
                <c:pt idx="65">
                  <c:v>0.59725679768000184</c:v>
                </c:pt>
                <c:pt idx="66">
                  <c:v>0.57476982180625269</c:v>
                </c:pt>
                <c:pt idx="67">
                  <c:v>0.57404167143079066</c:v>
                </c:pt>
                <c:pt idx="68">
                  <c:v>0.57332773649716451</c:v>
                </c:pt>
                <c:pt idx="69">
                  <c:v>0.57262759373333372</c:v>
                </c:pt>
                <c:pt idx="70">
                  <c:v>0.57194083690198172</c:v>
                </c:pt>
                <c:pt idx="71">
                  <c:v>0.57126707593260306</c:v>
                </c:pt>
                <c:pt idx="72">
                  <c:v>0.57060593610712773</c:v>
                </c:pt>
                <c:pt idx="73">
                  <c:v>0.55909369065198145</c:v>
                </c:pt>
                <c:pt idx="74">
                  <c:v>0.55845702177159984</c:v>
                </c:pt>
                <c:pt idx="75">
                  <c:v>0.55783193456768154</c:v>
                </c:pt>
                <c:pt idx="76">
                  <c:v>0.53547836999567222</c:v>
                </c:pt>
                <c:pt idx="77">
                  <c:v>0.53487608728406433</c:v>
                </c:pt>
                <c:pt idx="78">
                  <c:v>0.53428446001361074</c:v>
                </c:pt>
                <c:pt idx="79">
                  <c:v>0.53370320188953912</c:v>
                </c:pt>
                <c:pt idx="80">
                  <c:v>0.53313203697757272</c:v>
                </c:pt>
                <c:pt idx="81">
                  <c:v>0.53257069923005285</c:v>
                </c:pt>
                <c:pt idx="82">
                  <c:v>0.53201893203828943</c:v>
                </c:pt>
                <c:pt idx="83">
                  <c:v>0.52061459589804371</c:v>
                </c:pt>
                <c:pt idx="84">
                  <c:v>0.49834444981261566</c:v>
                </c:pt>
                <c:pt idx="85">
                  <c:v>0.49782082858576915</c:v>
                </c:pt>
                <c:pt idx="86">
                  <c:v>0.49730583771869469</c:v>
                </c:pt>
                <c:pt idx="87">
                  <c:v>0.49679926188844875</c:v>
                </c:pt>
                <c:pt idx="88">
                  <c:v>0.49630089298892216</c:v>
                </c:pt>
                <c:pt idx="89">
                  <c:v>0.49581052982552154</c:v>
                </c:pt>
                <c:pt idx="90">
                  <c:v>0.4953279778254735</c:v>
                </c:pt>
                <c:pt idx="91">
                  <c:v>0.49485304876281505</c:v>
                </c:pt>
                <c:pt idx="92">
                  <c:v>0.49438556049719623</c:v>
                </c:pt>
                <c:pt idx="93">
                  <c:v>0.49392533672568162</c:v>
                </c:pt>
                <c:pt idx="94">
                  <c:v>0.49347220674679154</c:v>
                </c:pt>
                <c:pt idx="95">
                  <c:v>0.49302600523607565</c:v>
                </c:pt>
                <c:pt idx="96">
                  <c:v>0.49258657203255818</c:v>
                </c:pt>
                <c:pt idx="97">
                  <c:v>0.49215375193543476</c:v>
                </c:pt>
                <c:pt idx="98">
                  <c:v>0.49172739451044795</c:v>
                </c:pt>
                <c:pt idx="99">
                  <c:v>0.49130735390539676</c:v>
                </c:pt>
                <c:pt idx="100">
                  <c:v>0.49089348867427746</c:v>
                </c:pt>
                <c:pt idx="101">
                  <c:v>0.47811785950040603</c:v>
                </c:pt>
                <c:pt idx="102">
                  <c:v>0.47771627353083013</c:v>
                </c:pt>
                <c:pt idx="103">
                  <c:v>0.46495266095727128</c:v>
                </c:pt>
                <c:pt idx="104">
                  <c:v>0.46456283727245035</c:v>
                </c:pt>
                <c:pt idx="105">
                  <c:v>0.46453531660093139</c:v>
                </c:pt>
                <c:pt idx="106">
                  <c:v>0.46450779755973526</c:v>
                </c:pt>
                <c:pt idx="107">
                  <c:v>0.46448028014876525</c:v>
                </c:pt>
                <c:pt idx="108">
                  <c:v>0.46445276436792482</c:v>
                </c:pt>
                <c:pt idx="109">
                  <c:v>0.46442525021711745</c:v>
                </c:pt>
                <c:pt idx="110">
                  <c:v>0.46439773769624659</c:v>
                </c:pt>
                <c:pt idx="111">
                  <c:v>0.46437022680521556</c:v>
                </c:pt>
                <c:pt idx="112">
                  <c:v>0.46434271754392786</c:v>
                </c:pt>
                <c:pt idx="113">
                  <c:v>0.46431520991228697</c:v>
                </c:pt>
                <c:pt idx="114">
                  <c:v>0.46428770391019636</c:v>
                </c:pt>
                <c:pt idx="115">
                  <c:v>0.46426019953755954</c:v>
                </c:pt>
                <c:pt idx="116">
                  <c:v>0.46423269679427986</c:v>
                </c:pt>
                <c:pt idx="117">
                  <c:v>0.46420519568026081</c:v>
                </c:pt>
                <c:pt idx="118">
                  <c:v>0.464177696195406</c:v>
                </c:pt>
                <c:pt idx="119">
                  <c:v>0.46415019833961885</c:v>
                </c:pt>
                <c:pt idx="120">
                  <c:v>0.46412270211280277</c:v>
                </c:pt>
                <c:pt idx="121">
                  <c:v>0.46409520751486139</c:v>
                </c:pt>
                <c:pt idx="122">
                  <c:v>0.46406771454569812</c:v>
                </c:pt>
                <c:pt idx="123">
                  <c:v>0.46404022320521648</c:v>
                </c:pt>
                <c:pt idx="124">
                  <c:v>0.46401273349332006</c:v>
                </c:pt>
                <c:pt idx="125">
                  <c:v>0.46398524540991243</c:v>
                </c:pt>
                <c:pt idx="126">
                  <c:v>0.46395775895489694</c:v>
                </c:pt>
                <c:pt idx="127">
                  <c:v>0.46393027412817728</c:v>
                </c:pt>
                <c:pt idx="128">
                  <c:v>0.46390279092965686</c:v>
                </c:pt>
                <c:pt idx="129">
                  <c:v>0.46387530935923932</c:v>
                </c:pt>
                <c:pt idx="130">
                  <c:v>0.46384782941682823</c:v>
                </c:pt>
                <c:pt idx="131">
                  <c:v>0.46382035110232706</c:v>
                </c:pt>
                <c:pt idx="132">
                  <c:v>0.46379287441563932</c:v>
                </c:pt>
                <c:pt idx="133">
                  <c:v>0.46376539935666872</c:v>
                </c:pt>
                <c:pt idx="134">
                  <c:v>0.46373792592531876</c:v>
                </c:pt>
                <c:pt idx="135">
                  <c:v>0.46371045412149314</c:v>
                </c:pt>
                <c:pt idx="136">
                  <c:v>0.46368298394509522</c:v>
                </c:pt>
                <c:pt idx="137">
                  <c:v>0.46365551539602878</c:v>
                </c:pt>
                <c:pt idx="138">
                  <c:v>0.46362804847419736</c:v>
                </c:pt>
                <c:pt idx="139">
                  <c:v>0.46360058317950459</c:v>
                </c:pt>
                <c:pt idx="140">
                  <c:v>0.46357311951185398</c:v>
                </c:pt>
                <c:pt idx="141">
                  <c:v>0.46354565747114934</c:v>
                </c:pt>
                <c:pt idx="142">
                  <c:v>0.46351819705729397</c:v>
                </c:pt>
                <c:pt idx="143">
                  <c:v>0.46349073827019183</c:v>
                </c:pt>
                <c:pt idx="144">
                  <c:v>0.46346328110974633</c:v>
                </c:pt>
                <c:pt idx="145">
                  <c:v>0.46343582557586122</c:v>
                </c:pt>
                <c:pt idx="146">
                  <c:v>0.46340837166844007</c:v>
                </c:pt>
                <c:pt idx="147">
                  <c:v>0.46338091938738663</c:v>
                </c:pt>
                <c:pt idx="148">
                  <c:v>0.46335346873260447</c:v>
                </c:pt>
                <c:pt idx="149">
                  <c:v>0.46332601970399723</c:v>
                </c:pt>
                <c:pt idx="150">
                  <c:v>0.46329857230146865</c:v>
                </c:pt>
                <c:pt idx="151">
                  <c:v>0.46327112652492236</c:v>
                </c:pt>
                <c:pt idx="152">
                  <c:v>0.46324368237426206</c:v>
                </c:pt>
                <c:pt idx="153">
                  <c:v>0.46321623984939131</c:v>
                </c:pt>
                <c:pt idx="154">
                  <c:v>0.46318879895021403</c:v>
                </c:pt>
                <c:pt idx="155">
                  <c:v>0.46316135967663369</c:v>
                </c:pt>
                <c:pt idx="156">
                  <c:v>0.46313392202855408</c:v>
                </c:pt>
                <c:pt idx="157">
                  <c:v>0.46310412327639033</c:v>
                </c:pt>
                <c:pt idx="158">
                  <c:v>0.46307432644152419</c:v>
                </c:pt>
                <c:pt idx="159">
                  <c:v>0.46304453152383246</c:v>
                </c:pt>
                <c:pt idx="160">
                  <c:v>0.4630147385231918</c:v>
                </c:pt>
                <c:pt idx="161">
                  <c:v>0.46298494743947888</c:v>
                </c:pt>
                <c:pt idx="162">
                  <c:v>0.46295515827257028</c:v>
                </c:pt>
                <c:pt idx="163">
                  <c:v>0.46292537102234271</c:v>
                </c:pt>
                <c:pt idx="164">
                  <c:v>0.46289558568867284</c:v>
                </c:pt>
                <c:pt idx="165">
                  <c:v>0.46286580227143731</c:v>
                </c:pt>
                <c:pt idx="166">
                  <c:v>0.46283602077051295</c:v>
                </c:pt>
                <c:pt idx="167">
                  <c:v>0.4628062411857764</c:v>
                </c:pt>
                <c:pt idx="168">
                  <c:v>0.46277646351710433</c:v>
                </c:pt>
                <c:pt idx="169">
                  <c:v>0.4627466877643735</c:v>
                </c:pt>
                <c:pt idx="170">
                  <c:v>0.4627169139274605</c:v>
                </c:pt>
                <c:pt idx="171">
                  <c:v>0.46268714200624228</c:v>
                </c:pt>
                <c:pt idx="172">
                  <c:v>0.46265737200059537</c:v>
                </c:pt>
                <c:pt idx="173">
                  <c:v>0.46262760391039665</c:v>
                </c:pt>
                <c:pt idx="174">
                  <c:v>0.46259783773552282</c:v>
                </c:pt>
                <c:pt idx="175">
                  <c:v>0.46256807347585077</c:v>
                </c:pt>
                <c:pt idx="176">
                  <c:v>0.46253831113125721</c:v>
                </c:pt>
                <c:pt idx="177">
                  <c:v>0.46250855070161873</c:v>
                </c:pt>
                <c:pt idx="178">
                  <c:v>0.46247879218681237</c:v>
                </c:pt>
                <c:pt idx="179">
                  <c:v>0.4624490355867148</c:v>
                </c:pt>
                <c:pt idx="180">
                  <c:v>0.46241928090120293</c:v>
                </c:pt>
                <c:pt idx="181">
                  <c:v>0.46238952813015344</c:v>
                </c:pt>
                <c:pt idx="182">
                  <c:v>0.46235977727344313</c:v>
                </c:pt>
                <c:pt idx="183">
                  <c:v>0.46233002833094905</c:v>
                </c:pt>
                <c:pt idx="184">
                  <c:v>0.4623002813025478</c:v>
                </c:pt>
                <c:pt idx="185">
                  <c:v>0.46227053618811642</c:v>
                </c:pt>
                <c:pt idx="186">
                  <c:v>0.46224079298753157</c:v>
                </c:pt>
                <c:pt idx="187">
                  <c:v>0.46221105170067023</c:v>
                </c:pt>
                <c:pt idx="188">
                  <c:v>0.46218131232740928</c:v>
                </c:pt>
                <c:pt idx="189">
                  <c:v>0.46215157486762548</c:v>
                </c:pt>
                <c:pt idx="190">
                  <c:v>0.46212183932119583</c:v>
                </c:pt>
                <c:pt idx="191">
                  <c:v>0.46209210568799719</c:v>
                </c:pt>
                <c:pt idx="192">
                  <c:v>0.46206237396790645</c:v>
                </c:pt>
                <c:pt idx="193">
                  <c:v>0.46203264416080053</c:v>
                </c:pt>
                <c:pt idx="194">
                  <c:v>0.46200291626655637</c:v>
                </c:pt>
                <c:pt idx="195">
                  <c:v>0.46197319028505091</c:v>
                </c:pt>
                <c:pt idx="196">
                  <c:v>0.46194346621616095</c:v>
                </c:pt>
                <c:pt idx="197">
                  <c:v>0.46191374405976354</c:v>
                </c:pt>
                <c:pt idx="198">
                  <c:v>0.46188402381573557</c:v>
                </c:pt>
                <c:pt idx="199">
                  <c:v>0.46185430548395406</c:v>
                </c:pt>
                <c:pt idx="200">
                  <c:v>0.46182458906429597</c:v>
                </c:pt>
                <c:pt idx="201">
                  <c:v>0.4617948745566382</c:v>
                </c:pt>
                <c:pt idx="202">
                  <c:v>0.46176516196085771</c:v>
                </c:pt>
                <c:pt idx="203">
                  <c:v>0.46173545127683163</c:v>
                </c:pt>
                <c:pt idx="204">
                  <c:v>0.46170574250443686</c:v>
                </c:pt>
                <c:pt idx="205">
                  <c:v>0.46167603564355036</c:v>
                </c:pt>
                <c:pt idx="206">
                  <c:v>0.4616463306940492</c:v>
                </c:pt>
                <c:pt idx="207">
                  <c:v>0.46161662765581035</c:v>
                </c:pt>
                <c:pt idx="208">
                  <c:v>0.46158692652871097</c:v>
                </c:pt>
                <c:pt idx="209">
                  <c:v>0.46155461386358571</c:v>
                </c:pt>
                <c:pt idx="210">
                  <c:v>0.46152230346045764</c:v>
                </c:pt>
                <c:pt idx="211">
                  <c:v>0.46148999531916846</c:v>
                </c:pt>
                <c:pt idx="212">
                  <c:v>0.46145768943955967</c:v>
                </c:pt>
                <c:pt idx="213">
                  <c:v>0.46142538582147313</c:v>
                </c:pt>
                <c:pt idx="214">
                  <c:v>0.46139308446475041</c:v>
                </c:pt>
                <c:pt idx="215">
                  <c:v>0.4613607853692332</c:v>
                </c:pt>
                <c:pt idx="216">
                  <c:v>0.46132848853476338</c:v>
                </c:pt>
                <c:pt idx="217">
                  <c:v>0.46129619396118249</c:v>
                </c:pt>
                <c:pt idx="218">
                  <c:v>0.46126390164833231</c:v>
                </c:pt>
                <c:pt idx="219">
                  <c:v>0.46123161159605452</c:v>
                </c:pt>
                <c:pt idx="220">
                  <c:v>0.46119932380419099</c:v>
                </c:pt>
                <c:pt idx="221">
                  <c:v>0.46116703827258348</c:v>
                </c:pt>
                <c:pt idx="222">
                  <c:v>0.46113475500107365</c:v>
                </c:pt>
                <c:pt idx="223">
                  <c:v>0.46110247398950333</c:v>
                </c:pt>
                <c:pt idx="224">
                  <c:v>0.46107019523771442</c:v>
                </c:pt>
                <c:pt idx="225">
                  <c:v>0.46103791874554861</c:v>
                </c:pt>
                <c:pt idx="226">
                  <c:v>0.4610056445128477</c:v>
                </c:pt>
                <c:pt idx="227">
                  <c:v>0.46097337253945364</c:v>
                </c:pt>
                <c:pt idx="228">
                  <c:v>0.46094110282520817</c:v>
                </c:pt>
                <c:pt idx="229">
                  <c:v>0.46090883536995325</c:v>
                </c:pt>
                <c:pt idx="230">
                  <c:v>0.46087657017353056</c:v>
                </c:pt>
                <c:pt idx="231">
                  <c:v>0.46084430723578218</c:v>
                </c:pt>
                <c:pt idx="232">
                  <c:v>0.46081204655654984</c:v>
                </c:pt>
                <c:pt idx="233">
                  <c:v>0.46077978813567544</c:v>
                </c:pt>
                <c:pt idx="234">
                  <c:v>0.460747531973001</c:v>
                </c:pt>
                <c:pt idx="235">
                  <c:v>0.46071527806836832</c:v>
                </c:pt>
                <c:pt idx="236">
                  <c:v>0.4606830264216194</c:v>
                </c:pt>
                <c:pt idx="237">
                  <c:v>0.46065077703259621</c:v>
                </c:pt>
                <c:pt idx="238">
                  <c:v>0.46061852990114055</c:v>
                </c:pt>
                <c:pt idx="239">
                  <c:v>0.46058628502709459</c:v>
                </c:pt>
                <c:pt idx="240">
                  <c:v>0.46055404241030024</c:v>
                </c:pt>
                <c:pt idx="241">
                  <c:v>0.46052180205059934</c:v>
                </c:pt>
                <c:pt idx="242">
                  <c:v>0.46048956394783414</c:v>
                </c:pt>
                <c:pt idx="243">
                  <c:v>0.46045732810184647</c:v>
                </c:pt>
                <c:pt idx="244">
                  <c:v>0.46042509451247832</c:v>
                </c:pt>
                <c:pt idx="245">
                  <c:v>0.46039286317957184</c:v>
                </c:pt>
                <c:pt idx="246">
                  <c:v>0.46036063410296901</c:v>
                </c:pt>
                <c:pt idx="247">
                  <c:v>0.46032840728251184</c:v>
                </c:pt>
                <c:pt idx="248">
                  <c:v>0.4602961827180424</c:v>
                </c:pt>
                <c:pt idx="249">
                  <c:v>0.46026396040940287</c:v>
                </c:pt>
                <c:pt idx="250">
                  <c:v>0.46023174035643533</c:v>
                </c:pt>
                <c:pt idx="251">
                  <c:v>0.46019952255898167</c:v>
                </c:pt>
                <c:pt idx="252">
                  <c:v>0.46016730701688419</c:v>
                </c:pt>
                <c:pt idx="253">
                  <c:v>0.4601350937299849</c:v>
                </c:pt>
                <c:pt idx="254">
                  <c:v>0.46010288269812605</c:v>
                </c:pt>
                <c:pt idx="255">
                  <c:v>0.46007067392114964</c:v>
                </c:pt>
                <c:pt idx="256">
                  <c:v>0.46003846739889787</c:v>
                </c:pt>
                <c:pt idx="257">
                  <c:v>0.46000626313121296</c:v>
                </c:pt>
                <c:pt idx="258">
                  <c:v>0.45997406111793704</c:v>
                </c:pt>
                <c:pt idx="259">
                  <c:v>0.4599418613589123</c:v>
                </c:pt>
                <c:pt idx="260">
                  <c:v>0.45990966385398091</c:v>
                </c:pt>
                <c:pt idx="261">
                  <c:v>0.45987477016720124</c:v>
                </c:pt>
                <c:pt idx="262">
                  <c:v>0.45983987912783131</c:v>
                </c:pt>
                <c:pt idx="263">
                  <c:v>0.45980499073567049</c:v>
                </c:pt>
                <c:pt idx="264">
                  <c:v>0.45977010499051785</c:v>
                </c:pt>
                <c:pt idx="265">
                  <c:v>0.45973522189217242</c:v>
                </c:pt>
                <c:pt idx="266">
                  <c:v>0.45970034144043359</c:v>
                </c:pt>
                <c:pt idx="267">
                  <c:v>0.45966546363510036</c:v>
                </c:pt>
                <c:pt idx="268">
                  <c:v>0.45963058847597205</c:v>
                </c:pt>
                <c:pt idx="269">
                  <c:v>0.45959571596284793</c:v>
                </c:pt>
                <c:pt idx="270">
                  <c:v>0.45956084609552716</c:v>
                </c:pt>
                <c:pt idx="271">
                  <c:v>0.45952597887380903</c:v>
                </c:pt>
                <c:pt idx="272">
                  <c:v>0.45949111429749301</c:v>
                </c:pt>
                <c:pt idx="273">
                  <c:v>0.4594562523663781</c:v>
                </c:pt>
                <c:pt idx="274">
                  <c:v>0.4594213930802637</c:v>
                </c:pt>
                <c:pt idx="275">
                  <c:v>0.45938653643894911</c:v>
                </c:pt>
                <c:pt idx="276">
                  <c:v>0.45935168244223384</c:v>
                </c:pt>
                <c:pt idx="277">
                  <c:v>0.45931683108991705</c:v>
                </c:pt>
                <c:pt idx="278">
                  <c:v>0.45928198238179807</c:v>
                </c:pt>
                <c:pt idx="279">
                  <c:v>0.45924713631767655</c:v>
                </c:pt>
                <c:pt idx="280">
                  <c:v>0.45921229289735166</c:v>
                </c:pt>
                <c:pt idx="281">
                  <c:v>0.45917745212062289</c:v>
                </c:pt>
                <c:pt idx="282">
                  <c:v>0.45914261398728962</c:v>
                </c:pt>
                <c:pt idx="283">
                  <c:v>0.45910777849715129</c:v>
                </c:pt>
                <c:pt idx="284">
                  <c:v>0.4590729456500075</c:v>
                </c:pt>
                <c:pt idx="285">
                  <c:v>0.45903811544565754</c:v>
                </c:pt>
                <c:pt idx="286">
                  <c:v>0.45900328788390093</c:v>
                </c:pt>
                <c:pt idx="287">
                  <c:v>0.4589684629645373</c:v>
                </c:pt>
                <c:pt idx="288">
                  <c:v>0.45893364068736603</c:v>
                </c:pt>
                <c:pt idx="289">
                  <c:v>0.45889882105218671</c:v>
                </c:pt>
                <c:pt idx="290">
                  <c:v>0.45886400405879896</c:v>
                </c:pt>
                <c:pt idx="291">
                  <c:v>0.45882918970700226</c:v>
                </c:pt>
                <c:pt idx="292">
                  <c:v>0.45879437799659628</c:v>
                </c:pt>
                <c:pt idx="293">
                  <c:v>0.45875956892738051</c:v>
                </c:pt>
                <c:pt idx="294">
                  <c:v>0.4587247624991545</c:v>
                </c:pt>
                <c:pt idx="295">
                  <c:v>0.45868995871171808</c:v>
                </c:pt>
                <c:pt idx="296">
                  <c:v>0.45865515756487074</c:v>
                </c:pt>
                <c:pt idx="297">
                  <c:v>0.45862035905841225</c:v>
                </c:pt>
                <c:pt idx="298">
                  <c:v>0.45858556319214222</c:v>
                </c:pt>
                <c:pt idx="299">
                  <c:v>0.45855076996586031</c:v>
                </c:pt>
                <c:pt idx="300">
                  <c:v>0.45851597937936622</c:v>
                </c:pt>
                <c:pt idx="301">
                  <c:v>0.45848119143245969</c:v>
                </c:pt>
                <c:pt idx="302">
                  <c:v>0.45844640612494048</c:v>
                </c:pt>
                <c:pt idx="303">
                  <c:v>0.45841162345660824</c:v>
                </c:pt>
                <c:pt idx="304">
                  <c:v>0.45837684342726281</c:v>
                </c:pt>
                <c:pt idx="305">
                  <c:v>0.45834206603670397</c:v>
                </c:pt>
                <c:pt idx="306">
                  <c:v>0.45830729128473163</c:v>
                </c:pt>
                <c:pt idx="307">
                  <c:v>0.45827251917114531</c:v>
                </c:pt>
                <c:pt idx="308">
                  <c:v>0.45823774969574504</c:v>
                </c:pt>
                <c:pt idx="309">
                  <c:v>0.45820298285833067</c:v>
                </c:pt>
                <c:pt idx="310">
                  <c:v>0.45816821865870189</c:v>
                </c:pt>
                <c:pt idx="311">
                  <c:v>0.45813345709665876</c:v>
                </c:pt>
                <c:pt idx="312">
                  <c:v>0.45809869817200116</c:v>
                </c:pt>
                <c:pt idx="313">
                  <c:v>0.45806394188452881</c:v>
                </c:pt>
                <c:pt idx="314">
                  <c:v>0.45802641982976894</c:v>
                </c:pt>
                <c:pt idx="315">
                  <c:v>0.45798890084860744</c:v>
                </c:pt>
                <c:pt idx="316">
                  <c:v>0.45795138494079252</c:v>
                </c:pt>
                <c:pt idx="317">
                  <c:v>0.45791387210607248</c:v>
                </c:pt>
                <c:pt idx="318">
                  <c:v>0.4578763623441956</c:v>
                </c:pt>
                <c:pt idx="319">
                  <c:v>0.45783885565491006</c:v>
                </c:pt>
                <c:pt idx="320">
                  <c:v>0.45780135203796435</c:v>
                </c:pt>
                <c:pt idx="321">
                  <c:v>0.45776385149310661</c:v>
                </c:pt>
                <c:pt idx="322">
                  <c:v>0.45772635402008538</c:v>
                </c:pt>
                <c:pt idx="323">
                  <c:v>0.45768885961864897</c:v>
                </c:pt>
                <c:pt idx="324">
                  <c:v>0.45765136828854563</c:v>
                </c:pt>
                <c:pt idx="325">
                  <c:v>0.45761388002952391</c:v>
                </c:pt>
                <c:pt idx="326">
                  <c:v>0.45757639484133222</c:v>
                </c:pt>
                <c:pt idx="327">
                  <c:v>0.45753891272371905</c:v>
                </c:pt>
                <c:pt idx="328">
                  <c:v>0.45750143367643287</c:v>
                </c:pt>
                <c:pt idx="329">
                  <c:v>0.4574639576992221</c:v>
                </c:pt>
                <c:pt idx="330">
                  <c:v>0.45742648479183534</c:v>
                </c:pt>
                <c:pt idx="331">
                  <c:v>0.45738901495402096</c:v>
                </c:pt>
                <c:pt idx="332">
                  <c:v>0.45735154818552781</c:v>
                </c:pt>
                <c:pt idx="333">
                  <c:v>0.45731408448610428</c:v>
                </c:pt>
                <c:pt idx="334">
                  <c:v>0.45727662385549894</c:v>
                </c:pt>
                <c:pt idx="335">
                  <c:v>0.4572391662934604</c:v>
                </c:pt>
                <c:pt idx="336">
                  <c:v>0.45720171179973745</c:v>
                </c:pt>
                <c:pt idx="337">
                  <c:v>0.45716426037407865</c:v>
                </c:pt>
                <c:pt idx="338">
                  <c:v>0.45712681201623268</c:v>
                </c:pt>
                <c:pt idx="339">
                  <c:v>0.4570893667259483</c:v>
                </c:pt>
                <c:pt idx="340">
                  <c:v>0.45705192450297416</c:v>
                </c:pt>
                <c:pt idx="341">
                  <c:v>0.45701448534705902</c:v>
                </c:pt>
                <c:pt idx="342">
                  <c:v>0.45697704925795157</c:v>
                </c:pt>
                <c:pt idx="343">
                  <c:v>0.4569396162354008</c:v>
                </c:pt>
                <c:pt idx="344">
                  <c:v>0.45690218627915535</c:v>
                </c:pt>
                <c:pt idx="345">
                  <c:v>0.45686475938896409</c:v>
                </c:pt>
                <c:pt idx="346">
                  <c:v>0.45682733556457594</c:v>
                </c:pt>
                <c:pt idx="347">
                  <c:v>0.45678991480573961</c:v>
                </c:pt>
                <c:pt idx="348">
                  <c:v>0.456752497112204</c:v>
                </c:pt>
                <c:pt idx="349">
                  <c:v>0.45671508248371817</c:v>
                </c:pt>
                <c:pt idx="350">
                  <c:v>0.45667767092003098</c:v>
                </c:pt>
                <c:pt idx="351">
                  <c:v>0.45664026242089134</c:v>
                </c:pt>
                <c:pt idx="352">
                  <c:v>0.45660285698604819</c:v>
                </c:pt>
                <c:pt idx="353">
                  <c:v>0.45656545461525067</c:v>
                </c:pt>
                <c:pt idx="354">
                  <c:v>0.45652805530824764</c:v>
                </c:pt>
                <c:pt idx="355">
                  <c:v>0.45649065906478825</c:v>
                </c:pt>
                <c:pt idx="356">
                  <c:v>0.45645326588462137</c:v>
                </c:pt>
                <c:pt idx="357">
                  <c:v>0.45641587576749632</c:v>
                </c:pt>
                <c:pt idx="358">
                  <c:v>0.45637848871316189</c:v>
                </c:pt>
                <c:pt idx="359">
                  <c:v>0.45634110472136746</c:v>
                </c:pt>
                <c:pt idx="360">
                  <c:v>0.45630372379186201</c:v>
                </c:pt>
                <c:pt idx="361">
                  <c:v>0.45626634592439486</c:v>
                </c:pt>
                <c:pt idx="362">
                  <c:v>0.45622897111871502</c:v>
                </c:pt>
                <c:pt idx="363">
                  <c:v>0.45619159937457177</c:v>
                </c:pt>
                <c:pt idx="364">
                  <c:v>0.45615423069171424</c:v>
                </c:pt>
                <c:pt idx="365">
                  <c:v>0.45611686506989174</c:v>
                </c:pt>
                <c:pt idx="366">
                  <c:v>0.45607665231517874</c:v>
                </c:pt>
                <c:pt idx="367">
                  <c:v>0.4560364431057537</c:v>
                </c:pt>
                <c:pt idx="368">
                  <c:v>0.45599623744130413</c:v>
                </c:pt>
                <c:pt idx="369">
                  <c:v>0.45595603532151741</c:v>
                </c:pt>
                <c:pt idx="370">
                  <c:v>0.4559158367460811</c:v>
                </c:pt>
                <c:pt idx="371">
                  <c:v>0.45587564171468264</c:v>
                </c:pt>
                <c:pt idx="372">
                  <c:v>0.45583545022700966</c:v>
                </c:pt>
                <c:pt idx="373">
                  <c:v>0.45579526228274969</c:v>
                </c:pt>
                <c:pt idx="374">
                  <c:v>0.45575507788159036</c:v>
                </c:pt>
                <c:pt idx="375">
                  <c:v>0.45571489702321916</c:v>
                </c:pt>
                <c:pt idx="376">
                  <c:v>0.45567471970732393</c:v>
                </c:pt>
                <c:pt idx="377">
                  <c:v>0.45563454593359232</c:v>
                </c:pt>
                <c:pt idx="378">
                  <c:v>0.45559437570171196</c:v>
                </c:pt>
                <c:pt idx="379">
                  <c:v>0.45555420901137061</c:v>
                </c:pt>
                <c:pt idx="380">
                  <c:v>0.45551404586225608</c:v>
                </c:pt>
                <c:pt idx="381">
                  <c:v>0.4554738862540561</c:v>
                </c:pt>
                <c:pt idx="382">
                  <c:v>0.45543373018645861</c:v>
                </c:pt>
                <c:pt idx="383">
                  <c:v>0.45539357765915134</c:v>
                </c:pt>
                <c:pt idx="384">
                  <c:v>0.45535342867182232</c:v>
                </c:pt>
                <c:pt idx="385">
                  <c:v>0.4553132832241592</c:v>
                </c:pt>
                <c:pt idx="386">
                  <c:v>0.45527314131585017</c:v>
                </c:pt>
                <c:pt idx="387">
                  <c:v>0.45523300294658303</c:v>
                </c:pt>
                <c:pt idx="388">
                  <c:v>0.45519286811604576</c:v>
                </c:pt>
                <c:pt idx="389">
                  <c:v>0.45515273682392643</c:v>
                </c:pt>
                <c:pt idx="390">
                  <c:v>0.45511260906991313</c:v>
                </c:pt>
                <c:pt idx="391">
                  <c:v>0.45507248485369389</c:v>
                </c:pt>
                <c:pt idx="392">
                  <c:v>0.45503236417495685</c:v>
                </c:pt>
                <c:pt idx="393">
                  <c:v>0.45499224703338992</c:v>
                </c:pt>
                <c:pt idx="394">
                  <c:v>0.45495213342868146</c:v>
                </c:pt>
                <c:pt idx="395">
                  <c:v>0.45491202336051961</c:v>
                </c:pt>
                <c:pt idx="396">
                  <c:v>0.45487191682859252</c:v>
                </c:pt>
                <c:pt idx="397">
                  <c:v>0.45483181383258847</c:v>
                </c:pt>
                <c:pt idx="398">
                  <c:v>0.45479171437219579</c:v>
                </c:pt>
                <c:pt idx="399">
                  <c:v>0.45475161844710266</c:v>
                </c:pt>
                <c:pt idx="400">
                  <c:v>0.45471152605699738</c:v>
                </c:pt>
                <c:pt idx="401">
                  <c:v>0.45467143720156844</c:v>
                </c:pt>
                <c:pt idx="402">
                  <c:v>0.45463135188050408</c:v>
                </c:pt>
                <c:pt idx="403">
                  <c:v>0.45459127009349265</c:v>
                </c:pt>
                <c:pt idx="404">
                  <c:v>0.4545511918402228</c:v>
                </c:pt>
                <c:pt idx="405">
                  <c:v>0.45451111712038283</c:v>
                </c:pt>
                <c:pt idx="406">
                  <c:v>0.45447104593366122</c:v>
                </c:pt>
                <c:pt idx="407">
                  <c:v>0.45443097827974649</c:v>
                </c:pt>
                <c:pt idx="408">
                  <c:v>0.45439091415832716</c:v>
                </c:pt>
                <c:pt idx="409">
                  <c:v>0.45435085356909183</c:v>
                </c:pt>
                <c:pt idx="410">
                  <c:v>0.45431079651172912</c:v>
                </c:pt>
                <c:pt idx="411">
                  <c:v>0.45427074298592757</c:v>
                </c:pt>
                <c:pt idx="412">
                  <c:v>0.45423069299137581</c:v>
                </c:pt>
                <c:pt idx="413">
                  <c:v>0.45419064652776264</c:v>
                </c:pt>
                <c:pt idx="414">
                  <c:v>0.45415060359477666</c:v>
                </c:pt>
                <c:pt idx="415">
                  <c:v>0.4541105641921066</c:v>
                </c:pt>
                <c:pt idx="416">
                  <c:v>0.45407052831944134</c:v>
                </c:pt>
                <c:pt idx="417">
                  <c:v>0.45403049597646949</c:v>
                </c:pt>
                <c:pt idx="418">
                  <c:v>0.45398720099549694</c:v>
                </c:pt>
                <c:pt idx="419">
                  <c:v>0.4539439101430035</c:v>
                </c:pt>
                <c:pt idx="420">
                  <c:v>0.45390062341859527</c:v>
                </c:pt>
                <c:pt idx="421">
                  <c:v>0.45385734082187879</c:v>
                </c:pt>
                <c:pt idx="422">
                  <c:v>0.45381406235246041</c:v>
                </c:pt>
                <c:pt idx="423">
                  <c:v>0.45377078800994658</c:v>
                </c:pt>
                <c:pt idx="424">
                  <c:v>0.45372751779394371</c:v>
                </c:pt>
                <c:pt idx="425">
                  <c:v>0.45368425170405841</c:v>
                </c:pt>
                <c:pt idx="426">
                  <c:v>0.45364098973989708</c:v>
                </c:pt>
                <c:pt idx="427">
                  <c:v>0.45359773190106639</c:v>
                </c:pt>
                <c:pt idx="428">
                  <c:v>0.45355447818717304</c:v>
                </c:pt>
                <c:pt idx="429">
                  <c:v>0.45351122859782356</c:v>
                </c:pt>
                <c:pt idx="430">
                  <c:v>0.45346798313262471</c:v>
                </c:pt>
                <c:pt idx="431">
                  <c:v>0.45342474179118325</c:v>
                </c:pt>
                <c:pt idx="432">
                  <c:v>0.45338150457310578</c:v>
                </c:pt>
                <c:pt idx="433">
                  <c:v>0.45333827147799938</c:v>
                </c:pt>
                <c:pt idx="434">
                  <c:v>0.4532950425054707</c:v>
                </c:pt>
                <c:pt idx="435">
                  <c:v>0.45325181765512668</c:v>
                </c:pt>
                <c:pt idx="436">
                  <c:v>0.45320859692657423</c:v>
                </c:pt>
                <c:pt idx="437">
                  <c:v>0.45316538031942033</c:v>
                </c:pt>
                <c:pt idx="438">
                  <c:v>0.45312216783327192</c:v>
                </c:pt>
                <c:pt idx="439">
                  <c:v>0.45307895946773608</c:v>
                </c:pt>
                <c:pt idx="440">
                  <c:v>0.4530357552224199</c:v>
                </c:pt>
                <c:pt idx="441">
                  <c:v>0.45299255509693048</c:v>
                </c:pt>
                <c:pt idx="442">
                  <c:v>0.4529493590908748</c:v>
                </c:pt>
                <c:pt idx="443">
                  <c:v>0.45290616720386034</c:v>
                </c:pt>
                <c:pt idx="444">
                  <c:v>0.45286297943549408</c:v>
                </c:pt>
                <c:pt idx="445">
                  <c:v>0.45281979578538345</c:v>
                </c:pt>
                <c:pt idx="446">
                  <c:v>0.45277661625313553</c:v>
                </c:pt>
                <c:pt idx="447">
                  <c:v>0.45273344083835798</c:v>
                </c:pt>
                <c:pt idx="448">
                  <c:v>0.45269026954065777</c:v>
                </c:pt>
                <c:pt idx="449">
                  <c:v>0.45264710235964267</c:v>
                </c:pt>
                <c:pt idx="450">
                  <c:v>0.45260393929491993</c:v>
                </c:pt>
                <c:pt idx="451">
                  <c:v>0.45256078034609709</c:v>
                </c:pt>
                <c:pt idx="452">
                  <c:v>0.45251762551278163</c:v>
                </c:pt>
                <c:pt idx="453">
                  <c:v>0.45247447479458119</c:v>
                </c:pt>
                <c:pt idx="454">
                  <c:v>0.45243132819110321</c:v>
                </c:pt>
                <c:pt idx="455">
                  <c:v>0.45238818570195549</c:v>
                </c:pt>
                <c:pt idx="456">
                  <c:v>0.45234504732674552</c:v>
                </c:pt>
                <c:pt idx="457">
                  <c:v>0.45230191306508127</c:v>
                </c:pt>
                <c:pt idx="458">
                  <c:v>0.45225878291657029</c:v>
                </c:pt>
                <c:pt idx="459">
                  <c:v>0.45221565688082044</c:v>
                </c:pt>
                <c:pt idx="460">
                  <c:v>0.45217253495743936</c:v>
                </c:pt>
                <c:pt idx="461">
                  <c:v>0.45212941714603516</c:v>
                </c:pt>
                <c:pt idx="462">
                  <c:v>0.4520863034462157</c:v>
                </c:pt>
                <c:pt idx="463">
                  <c:v>0.45204319385758868</c:v>
                </c:pt>
                <c:pt idx="464">
                  <c:v>0.45200008837976219</c:v>
                </c:pt>
                <c:pt idx="465">
                  <c:v>0.45195698701234438</c:v>
                </c:pt>
                <c:pt idx="466">
                  <c:v>0.45191388975494318</c:v>
                </c:pt>
                <c:pt idx="467">
                  <c:v>0.45187079660716667</c:v>
                </c:pt>
                <c:pt idx="468">
                  <c:v>0.45182770756862295</c:v>
                </c:pt>
                <c:pt idx="469">
                  <c:v>0.45178462263892022</c:v>
                </c:pt>
                <c:pt idx="470">
                  <c:v>0.45173785191494442</c:v>
                </c:pt>
                <c:pt idx="471">
                  <c:v>0.451691086032879</c:v>
                </c:pt>
                <c:pt idx="472">
                  <c:v>0.45164432499222257</c:v>
                </c:pt>
                <c:pt idx="473">
                  <c:v>0.45159756879247404</c:v>
                </c:pt>
                <c:pt idx="474">
                  <c:v>0.45155081743313219</c:v>
                </c:pt>
                <c:pt idx="475">
                  <c:v>0.45150407091369588</c:v>
                </c:pt>
                <c:pt idx="476">
                  <c:v>0.45145732923366411</c:v>
                </c:pt>
                <c:pt idx="477">
                  <c:v>0.451410592392536</c:v>
                </c:pt>
                <c:pt idx="478">
                  <c:v>0.45136386038981041</c:v>
                </c:pt>
                <c:pt idx="479">
                  <c:v>0.45131713322498657</c:v>
                </c:pt>
                <c:pt idx="480">
                  <c:v>0.45127041089756359</c:v>
                </c:pt>
                <c:pt idx="481">
                  <c:v>0.45122369340704066</c:v>
                </c:pt>
                <c:pt idx="482">
                  <c:v>0.45117698075291707</c:v>
                </c:pt>
                <c:pt idx="483">
                  <c:v>0.45113027293469221</c:v>
                </c:pt>
                <c:pt idx="484">
                  <c:v>0.45108356995186533</c:v>
                </c:pt>
                <c:pt idx="485">
                  <c:v>0.45103687180393592</c:v>
                </c:pt>
                <c:pt idx="486">
                  <c:v>0.45099017849040346</c:v>
                </c:pt>
                <c:pt idx="487">
                  <c:v>0.45094349001076744</c:v>
                </c:pt>
                <c:pt idx="488">
                  <c:v>0.45089680636452734</c:v>
                </c:pt>
                <c:pt idx="489">
                  <c:v>0.45085012755118287</c:v>
                </c:pt>
                <c:pt idx="490">
                  <c:v>0.45080345357023383</c:v>
                </c:pt>
                <c:pt idx="491">
                  <c:v>0.45075678442117972</c:v>
                </c:pt>
                <c:pt idx="492">
                  <c:v>0.45071012010352052</c:v>
                </c:pt>
                <c:pt idx="493">
                  <c:v>0.45066346061675594</c:v>
                </c:pt>
                <c:pt idx="494">
                  <c:v>0.45061680596038589</c:v>
                </c:pt>
                <c:pt idx="495">
                  <c:v>0.45057015613391038</c:v>
                </c:pt>
                <c:pt idx="496">
                  <c:v>0.45052351113682937</c:v>
                </c:pt>
                <c:pt idx="497">
                  <c:v>0.45047687096864281</c:v>
                </c:pt>
                <c:pt idx="498">
                  <c:v>0.45043023562885087</c:v>
                </c:pt>
                <c:pt idx="499">
                  <c:v>0.45038360511695363</c:v>
                </c:pt>
                <c:pt idx="500">
                  <c:v>0.45033697943245138</c:v>
                </c:pt>
                <c:pt idx="501">
                  <c:v>0.45029035857484428</c:v>
                </c:pt>
                <c:pt idx="502">
                  <c:v>0.4502437425436327</c:v>
                </c:pt>
                <c:pt idx="503">
                  <c:v>0.45019713133831696</c:v>
                </c:pt>
                <c:pt idx="504">
                  <c:v>0.45015052495839747</c:v>
                </c:pt>
                <c:pt idx="505">
                  <c:v>0.45010392340337468</c:v>
                </c:pt>
                <c:pt idx="506">
                  <c:v>0.450057326672749</c:v>
                </c:pt>
                <c:pt idx="507">
                  <c:v>0.45001073476602116</c:v>
                </c:pt>
                <c:pt idx="508">
                  <c:v>0.44996414768269166</c:v>
                </c:pt>
                <c:pt idx="509">
                  <c:v>0.44991756542226113</c:v>
                </c:pt>
                <c:pt idx="510">
                  <c:v>0.44987098798423031</c:v>
                </c:pt>
                <c:pt idx="511">
                  <c:v>0.44982441536810003</c:v>
                </c:pt>
                <c:pt idx="512">
                  <c:v>0.44977784757337108</c:v>
                </c:pt>
                <c:pt idx="513">
                  <c:v>0.44973128459954426</c:v>
                </c:pt>
                <c:pt idx="514">
                  <c:v>0.44968472644612056</c:v>
                </c:pt>
                <c:pt idx="515">
                  <c:v>0.44963817311260101</c:v>
                </c:pt>
                <c:pt idx="516">
                  <c:v>0.44959162459848645</c:v>
                </c:pt>
                <c:pt idx="517">
                  <c:v>0.4495450809032781</c:v>
                </c:pt>
                <c:pt idx="518">
                  <c:v>0.44949854202647715</c:v>
                </c:pt>
                <c:pt idx="519">
                  <c:v>0.44945200796758455</c:v>
                </c:pt>
                <c:pt idx="520">
                  <c:v>0.44940547872610159</c:v>
                </c:pt>
                <c:pt idx="521">
                  <c:v>0.44935895430152978</c:v>
                </c:pt>
                <c:pt idx="522">
                  <c:v>0.44930832708864138</c:v>
                </c:pt>
                <c:pt idx="523">
                  <c:v>0.4492577055796888</c:v>
                </c:pt>
                <c:pt idx="524">
                  <c:v>0.44920708977402968</c:v>
                </c:pt>
                <c:pt idx="525">
                  <c:v>0.44915647967102118</c:v>
                </c:pt>
                <c:pt idx="526">
                  <c:v>0.44910587527002099</c:v>
                </c:pt>
                <c:pt idx="527">
                  <c:v>0.44905527657038657</c:v>
                </c:pt>
                <c:pt idx="528">
                  <c:v>0.44900468357147566</c:v>
                </c:pt>
                <c:pt idx="529">
                  <c:v>0.44895409627264599</c:v>
                </c:pt>
                <c:pt idx="530">
                  <c:v>0.44890351467325518</c:v>
                </c:pt>
                <c:pt idx="531">
                  <c:v>0.4488529387726613</c:v>
                </c:pt>
                <c:pt idx="532">
                  <c:v>0.44880236857022227</c:v>
                </c:pt>
                <c:pt idx="533">
                  <c:v>0.44875180406529597</c:v>
                </c:pt>
                <c:pt idx="534">
                  <c:v>0.44870124525724064</c:v>
                </c:pt>
                <c:pt idx="535">
                  <c:v>0.44865069214541442</c:v>
                </c:pt>
                <c:pt idx="536">
                  <c:v>0.44860014472917548</c:v>
                </c:pt>
                <c:pt idx="537">
                  <c:v>0.44854960300788216</c:v>
                </c:pt>
                <c:pt idx="538">
                  <c:v>0.44849906698089281</c:v>
                </c:pt>
                <c:pt idx="539">
                  <c:v>0.4484485366475659</c:v>
                </c:pt>
                <c:pt idx="540">
                  <c:v>0.44839801200725998</c:v>
                </c:pt>
                <c:pt idx="541">
                  <c:v>0.44834749305933358</c:v>
                </c:pt>
                <c:pt idx="542">
                  <c:v>0.44829697980314531</c:v>
                </c:pt>
                <c:pt idx="543">
                  <c:v>0.44824647223805408</c:v>
                </c:pt>
                <c:pt idx="544">
                  <c:v>0.44819597036341863</c:v>
                </c:pt>
                <c:pt idx="545">
                  <c:v>0.44814547417859779</c:v>
                </c:pt>
                <c:pt idx="546">
                  <c:v>0.44809498368295059</c:v>
                </c:pt>
                <c:pt idx="547">
                  <c:v>0.44804449887583603</c:v>
                </c:pt>
                <c:pt idx="548">
                  <c:v>0.44799401975661313</c:v>
                </c:pt>
                <c:pt idx="549">
                  <c:v>0.44794354632464112</c:v>
                </c:pt>
                <c:pt idx="550">
                  <c:v>0.44789307857927929</c:v>
                </c:pt>
                <c:pt idx="551">
                  <c:v>0.44784261651988688</c:v>
                </c:pt>
                <c:pt idx="552">
                  <c:v>0.44779216014582329</c:v>
                </c:pt>
                <c:pt idx="553">
                  <c:v>0.44774170945644803</c:v>
                </c:pt>
                <c:pt idx="554">
                  <c:v>0.44769126445112062</c:v>
                </c:pt>
                <c:pt idx="555">
                  <c:v>0.44764082512920067</c:v>
                </c:pt>
                <c:pt idx="556">
                  <c:v>0.44759039149004781</c:v>
                </c:pt>
                <c:pt idx="557">
                  <c:v>0.44753996353302178</c:v>
                </c:pt>
                <c:pt idx="558">
                  <c:v>0.44748954125748247</c:v>
                </c:pt>
                <c:pt idx="559">
                  <c:v>0.44743912466278973</c:v>
                </c:pt>
                <c:pt idx="560">
                  <c:v>0.44738871374830358</c:v>
                </c:pt>
                <c:pt idx="561">
                  <c:v>0.44733830851338396</c:v>
                </c:pt>
                <c:pt idx="562">
                  <c:v>0.44728790895739096</c:v>
                </c:pt>
                <c:pt idx="563">
                  <c:v>0.4472375150796849</c:v>
                </c:pt>
                <c:pt idx="564">
                  <c:v>0.44718712687962603</c:v>
                </c:pt>
                <c:pt idx="565">
                  <c:v>0.44713674435657458</c:v>
                </c:pt>
                <c:pt idx="566">
                  <c:v>0.44708636750989095</c:v>
                </c:pt>
                <c:pt idx="567">
                  <c:v>0.44703599633893559</c:v>
                </c:pt>
                <c:pt idx="568">
                  <c:v>0.44698563084306908</c:v>
                </c:pt>
                <c:pt idx="569">
                  <c:v>0.44693527102165209</c:v>
                </c:pt>
                <c:pt idx="570">
                  <c:v>0.44688491687404525</c:v>
                </c:pt>
                <c:pt idx="571">
                  <c:v>0.44683456839960939</c:v>
                </c:pt>
                <c:pt idx="572">
                  <c:v>0.4467842255977052</c:v>
                </c:pt>
                <c:pt idx="573">
                  <c:v>0.44673388846769368</c:v>
                </c:pt>
                <c:pt idx="574">
                  <c:v>0.44667910594246613</c:v>
                </c:pt>
                <c:pt idx="575">
                  <c:v>0.44662433013516434</c:v>
                </c:pt>
                <c:pt idx="576">
                  <c:v>0.44656956104496437</c:v>
                </c:pt>
                <c:pt idx="577">
                  <c:v>0.4465147986710426</c:v>
                </c:pt>
                <c:pt idx="578">
                  <c:v>0.44646004301257536</c:v>
                </c:pt>
                <c:pt idx="579">
                  <c:v>0.44640529406873924</c:v>
                </c:pt>
                <c:pt idx="580">
                  <c:v>0.44635055183871064</c:v>
                </c:pt>
                <c:pt idx="581">
                  <c:v>0.44629581632166648</c:v>
                </c:pt>
                <c:pt idx="582">
                  <c:v>0.44624108751678354</c:v>
                </c:pt>
                <c:pt idx="583">
                  <c:v>0.44618636542323853</c:v>
                </c:pt>
                <c:pt idx="584">
                  <c:v>0.44613165004020855</c:v>
                </c:pt>
                <c:pt idx="585">
                  <c:v>0.44607694136687065</c:v>
                </c:pt>
                <c:pt idx="586">
                  <c:v>0.44602223940240221</c:v>
                </c:pt>
                <c:pt idx="587">
                  <c:v>0.44596754414598028</c:v>
                </c:pt>
                <c:pt idx="588">
                  <c:v>0.44591285559678229</c:v>
                </c:pt>
                <c:pt idx="589">
                  <c:v>0.4458581737539859</c:v>
                </c:pt>
                <c:pt idx="590">
                  <c:v>0.44580349861676866</c:v>
                </c:pt>
                <c:pt idx="591">
                  <c:v>0.44574883018430816</c:v>
                </c:pt>
                <c:pt idx="592">
                  <c:v>0.4456941684557823</c:v>
                </c:pt>
                <c:pt idx="593">
                  <c:v>0.44563951343036895</c:v>
                </c:pt>
                <c:pt idx="594">
                  <c:v>0.44558486510724615</c:v>
                </c:pt>
                <c:pt idx="595">
                  <c:v>0.44553022348559201</c:v>
                </c:pt>
                <c:pt idx="596">
                  <c:v>0.44547558856458463</c:v>
                </c:pt>
                <c:pt idx="597">
                  <c:v>0.44542096034340251</c:v>
                </c:pt>
                <c:pt idx="598">
                  <c:v>0.44536633882122384</c:v>
                </c:pt>
                <c:pt idx="599">
                  <c:v>0.44531172399722724</c:v>
                </c:pt>
                <c:pt idx="600">
                  <c:v>0.44525711587059136</c:v>
                </c:pt>
                <c:pt idx="601">
                  <c:v>0.44520251444049486</c:v>
                </c:pt>
                <c:pt idx="602">
                  <c:v>0.44514791970611656</c:v>
                </c:pt>
                <c:pt idx="603">
                  <c:v>0.44509333166663534</c:v>
                </c:pt>
                <c:pt idx="604">
                  <c:v>0.44503875032123019</c:v>
                </c:pt>
                <c:pt idx="605">
                  <c:v>0.44498417566908027</c:v>
                </c:pt>
                <c:pt idx="606">
                  <c:v>0.44492960770936474</c:v>
                </c:pt>
                <c:pt idx="607">
                  <c:v>0.44487504644126297</c:v>
                </c:pt>
                <c:pt idx="608">
                  <c:v>0.44482049186395445</c:v>
                </c:pt>
                <c:pt idx="609">
                  <c:v>0.44476594397661862</c:v>
                </c:pt>
                <c:pt idx="610">
                  <c:v>0.44471140277843502</c:v>
                </c:pt>
                <c:pt idx="611">
                  <c:v>0.44465686826858342</c:v>
                </c:pt>
                <c:pt idx="612">
                  <c:v>0.44460234044624364</c:v>
                </c:pt>
                <c:pt idx="613">
                  <c:v>0.44454781931059556</c:v>
                </c:pt>
                <c:pt idx="614">
                  <c:v>0.44449330486081934</c:v>
                </c:pt>
                <c:pt idx="615">
                  <c:v>0.44443879709609496</c:v>
                </c:pt>
                <c:pt idx="616">
                  <c:v>0.44438429601560264</c:v>
                </c:pt>
                <c:pt idx="617">
                  <c:v>0.44432980161852281</c:v>
                </c:pt>
                <c:pt idx="618">
                  <c:v>0.44427531390403574</c:v>
                </c:pt>
                <c:pt idx="619">
                  <c:v>0.44422083287132208</c:v>
                </c:pt>
                <c:pt idx="620">
                  <c:v>0.44416635851956243</c:v>
                </c:pt>
                <c:pt idx="621">
                  <c:v>0.4441118908479374</c:v>
                </c:pt>
                <c:pt idx="622">
                  <c:v>0.44405742985562791</c:v>
                </c:pt>
                <c:pt idx="623">
                  <c:v>0.44400297554181484</c:v>
                </c:pt>
                <c:pt idx="624">
                  <c:v>0.44394852790567929</c:v>
                </c:pt>
                <c:pt idx="625">
                  <c:v>0.44389408694640231</c:v>
                </c:pt>
                <c:pt idx="626">
                  <c:v>0.44383965266316511</c:v>
                </c:pt>
                <c:pt idx="627">
                  <c:v>0.44378053000314299</c:v>
                </c:pt>
                <c:pt idx="628">
                  <c:v>0.44372141521868774</c:v>
                </c:pt>
                <c:pt idx="629">
                  <c:v>0.44366230830875053</c:v>
                </c:pt>
                <c:pt idx="630">
                  <c:v>0.44360320927228231</c:v>
                </c:pt>
                <c:pt idx="631">
                  <c:v>0.44354411810823424</c:v>
                </c:pt>
                <c:pt idx="632">
                  <c:v>0.44348503481555773</c:v>
                </c:pt>
                <c:pt idx="633">
                  <c:v>0.44342595939320417</c:v>
                </c:pt>
                <c:pt idx="634">
                  <c:v>0.44336689184012518</c:v>
                </c:pt>
                <c:pt idx="635">
                  <c:v>0.44330783215527264</c:v>
                </c:pt>
                <c:pt idx="636">
                  <c:v>0.4432487803375984</c:v>
                </c:pt>
                <c:pt idx="637">
                  <c:v>0.44318973638605441</c:v>
                </c:pt>
                <c:pt idx="638">
                  <c:v>0.44313070029959289</c:v>
                </c:pt>
                <c:pt idx="639">
                  <c:v>0.44307167207716613</c:v>
                </c:pt>
                <c:pt idx="640">
                  <c:v>0.44301265171772664</c:v>
                </c:pt>
                <c:pt idx="641">
                  <c:v>0.4429536392202269</c:v>
                </c:pt>
                <c:pt idx="642">
                  <c:v>0.44289463458361983</c:v>
                </c:pt>
                <c:pt idx="643">
                  <c:v>0.4428356378068582</c:v>
                </c:pt>
                <c:pt idx="644">
                  <c:v>0.44277664888889495</c:v>
                </c:pt>
                <c:pt idx="645">
                  <c:v>0.44271766782868333</c:v>
                </c:pt>
                <c:pt idx="646">
                  <c:v>0.44265869462517665</c:v>
                </c:pt>
                <c:pt idx="647">
                  <c:v>0.44259972927732821</c:v>
                </c:pt>
                <c:pt idx="648">
                  <c:v>0.44254077178409179</c:v>
                </c:pt>
                <c:pt idx="649">
                  <c:v>0.44248182214442083</c:v>
                </c:pt>
                <c:pt idx="650">
                  <c:v>0.4424228803572694</c:v>
                </c:pt>
                <c:pt idx="651">
                  <c:v>0.44236394642159144</c:v>
                </c:pt>
                <c:pt idx="652">
                  <c:v>0.44230502033634095</c:v>
                </c:pt>
                <c:pt idx="653">
                  <c:v>0.44224610210047233</c:v>
                </c:pt>
                <c:pt idx="654">
                  <c:v>0.44218719171293991</c:v>
                </c:pt>
                <c:pt idx="655">
                  <c:v>0.44212828917269825</c:v>
                </c:pt>
                <c:pt idx="656">
                  <c:v>0.44206939447870208</c:v>
                </c:pt>
                <c:pt idx="657">
                  <c:v>0.44201050762990618</c:v>
                </c:pt>
                <c:pt idx="658">
                  <c:v>0.44195162862526566</c:v>
                </c:pt>
                <c:pt idx="659">
                  <c:v>0.44189275746373535</c:v>
                </c:pt>
                <c:pt idx="660">
                  <c:v>0.44183389414427066</c:v>
                </c:pt>
                <c:pt idx="661">
                  <c:v>0.44177503866582701</c:v>
                </c:pt>
                <c:pt idx="662">
                  <c:v>0.44171619102735982</c:v>
                </c:pt>
                <c:pt idx="663">
                  <c:v>0.44165735122782468</c:v>
                </c:pt>
                <c:pt idx="664">
                  <c:v>0.4415985192661776</c:v>
                </c:pt>
                <c:pt idx="665">
                  <c:v>0.44153969514137442</c:v>
                </c:pt>
                <c:pt idx="666">
                  <c:v>0.44148087885237114</c:v>
                </c:pt>
                <c:pt idx="667">
                  <c:v>0.44142207039812403</c:v>
                </c:pt>
                <c:pt idx="668">
                  <c:v>0.4413632697775895</c:v>
                </c:pt>
                <c:pt idx="669">
                  <c:v>0.44130447698972392</c:v>
                </c:pt>
                <c:pt idx="670">
                  <c:v>0.44124569203348402</c:v>
                </c:pt>
                <c:pt idx="671">
                  <c:v>0.44118691490782658</c:v>
                </c:pt>
                <c:pt idx="672">
                  <c:v>0.44112814561170838</c:v>
                </c:pt>
                <c:pt idx="673">
                  <c:v>0.44106938414408664</c:v>
                </c:pt>
                <c:pt idx="674">
                  <c:v>0.44101063050391837</c:v>
                </c:pt>
                <c:pt idx="675">
                  <c:v>0.44095188469016111</c:v>
                </c:pt>
                <c:pt idx="676">
                  <c:v>0.4408931467017721</c:v>
                </c:pt>
                <c:pt idx="677">
                  <c:v>0.44083441653770916</c:v>
                </c:pt>
                <c:pt idx="678">
                  <c:v>0.44077569419692986</c:v>
                </c:pt>
                <c:pt idx="679">
                  <c:v>0.44071187738603912</c:v>
                </c:pt>
                <c:pt idx="680">
                  <c:v>0.44064806981473525</c:v>
                </c:pt>
                <c:pt idx="681">
                  <c:v>0.44058427148168061</c:v>
                </c:pt>
                <c:pt idx="682">
                  <c:v>0.44052048238553765</c:v>
                </c:pt>
                <c:pt idx="683">
                  <c:v>0.44045670252496905</c:v>
                </c:pt>
                <c:pt idx="684">
                  <c:v>0.44039293189863771</c:v>
                </c:pt>
                <c:pt idx="685">
                  <c:v>0.44032917050520654</c:v>
                </c:pt>
                <c:pt idx="686">
                  <c:v>0.44026541834333871</c:v>
                </c:pt>
                <c:pt idx="687">
                  <c:v>0.44020167541169786</c:v>
                </c:pt>
                <c:pt idx="688">
                  <c:v>0.44013794170894749</c:v>
                </c:pt>
                <c:pt idx="689">
                  <c:v>0.44007421723375134</c:v>
                </c:pt>
                <c:pt idx="690">
                  <c:v>0.44001050198477359</c:v>
                </c:pt>
                <c:pt idx="691">
                  <c:v>0.43994679596067837</c:v>
                </c:pt>
                <c:pt idx="692">
                  <c:v>0.43988309916013002</c:v>
                </c:pt>
                <c:pt idx="693">
                  <c:v>0.43981941158179316</c:v>
                </c:pt>
                <c:pt idx="694">
                  <c:v>0.43975573322433259</c:v>
                </c:pt>
                <c:pt idx="695">
                  <c:v>0.43969206408641326</c:v>
                </c:pt>
                <c:pt idx="696">
                  <c:v>0.43962840416670035</c:v>
                </c:pt>
                <c:pt idx="697">
                  <c:v>0.43956475346385915</c:v>
                </c:pt>
                <c:pt idx="698">
                  <c:v>0.43950111197655539</c:v>
                </c:pt>
                <c:pt idx="699">
                  <c:v>0.43943747970345465</c:v>
                </c:pt>
                <c:pt idx="700">
                  <c:v>0.43937385664322298</c:v>
                </c:pt>
                <c:pt idx="701">
                  <c:v>0.43931024279452646</c:v>
                </c:pt>
                <c:pt idx="702">
                  <c:v>0.43924663815603143</c:v>
                </c:pt>
                <c:pt idx="703">
                  <c:v>0.43918304272640435</c:v>
                </c:pt>
                <c:pt idx="704">
                  <c:v>0.439119456504312</c:v>
                </c:pt>
                <c:pt idx="705">
                  <c:v>0.43905587948842134</c:v>
                </c:pt>
                <c:pt idx="706">
                  <c:v>0.43899231167739933</c:v>
                </c:pt>
                <c:pt idx="707">
                  <c:v>0.43892875306991336</c:v>
                </c:pt>
                <c:pt idx="708">
                  <c:v>0.43886520366463089</c:v>
                </c:pt>
                <c:pt idx="709">
                  <c:v>0.43880166346021959</c:v>
                </c:pt>
                <c:pt idx="710">
                  <c:v>0.43873813245534732</c:v>
                </c:pt>
                <c:pt idx="711">
                  <c:v>0.43867461064868218</c:v>
                </c:pt>
                <c:pt idx="712">
                  <c:v>0.43861109803889237</c:v>
                </c:pt>
                <c:pt idx="713">
                  <c:v>0.43854759462464643</c:v>
                </c:pt>
                <c:pt idx="714">
                  <c:v>0.43848410040461289</c:v>
                </c:pt>
                <c:pt idx="715">
                  <c:v>0.43842061537746069</c:v>
                </c:pt>
                <c:pt idx="716">
                  <c:v>0.43835713954185873</c:v>
                </c:pt>
                <c:pt idx="717">
                  <c:v>0.43829367289647631</c:v>
                </c:pt>
                <c:pt idx="718">
                  <c:v>0.43823021543998292</c:v>
                </c:pt>
                <c:pt idx="719">
                  <c:v>0.43816676717104813</c:v>
                </c:pt>
                <c:pt idx="720">
                  <c:v>0.43810332808834163</c:v>
                </c:pt>
                <c:pt idx="721">
                  <c:v>0.43803989819053346</c:v>
                </c:pt>
                <c:pt idx="722">
                  <c:v>0.43797647747629381</c:v>
                </c:pt>
                <c:pt idx="723">
                  <c:v>0.43791306594429308</c:v>
                </c:pt>
                <c:pt idx="724">
                  <c:v>0.43784966359320177</c:v>
                </c:pt>
                <c:pt idx="725">
                  <c:v>0.43778627042169083</c:v>
                </c:pt>
                <c:pt idx="726">
                  <c:v>0.43772288642843094</c:v>
                </c:pt>
                <c:pt idx="727">
                  <c:v>0.43765951161209343</c:v>
                </c:pt>
                <c:pt idx="728">
                  <c:v>0.4375961459713496</c:v>
                </c:pt>
                <c:pt idx="729">
                  <c:v>0.43753278950487096</c:v>
                </c:pt>
                <c:pt idx="730">
                  <c:v>0.43746944221132933</c:v>
                </c:pt>
                <c:pt idx="731">
                  <c:v>0.43740069459207975</c:v>
                </c:pt>
                <c:pt idx="732">
                  <c:v>0.43733195777640799</c:v>
                </c:pt>
                <c:pt idx="733">
                  <c:v>0.43726323176261617</c:v>
                </c:pt>
                <c:pt idx="734">
                  <c:v>0.43719451654900698</c:v>
                </c:pt>
                <c:pt idx="735">
                  <c:v>0.43712581213388313</c:v>
                </c:pt>
                <c:pt idx="736">
                  <c:v>0.43705711851554763</c:v>
                </c:pt>
                <c:pt idx="737">
                  <c:v>0.43698843569230367</c:v>
                </c:pt>
                <c:pt idx="738">
                  <c:v>0.436919763662455</c:v>
                </c:pt>
                <c:pt idx="739">
                  <c:v>0.4368511024243053</c:v>
                </c:pt>
                <c:pt idx="740">
                  <c:v>0.43678245197615884</c:v>
                </c:pt>
                <c:pt idx="741">
                  <c:v>0.43671381231631984</c:v>
                </c:pt>
                <c:pt idx="742">
                  <c:v>0.43664518344309294</c:v>
                </c:pt>
                <c:pt idx="743">
                  <c:v>0.43657656535478312</c:v>
                </c:pt>
                <c:pt idx="744">
                  <c:v>0.43650795804969555</c:v>
                </c:pt>
                <c:pt idx="745">
                  <c:v>0.43643936152613555</c:v>
                </c:pt>
                <c:pt idx="746">
                  <c:v>0.43637077578240896</c:v>
                </c:pt>
                <c:pt idx="747">
                  <c:v>0.43630220081682169</c:v>
                </c:pt>
                <c:pt idx="748">
                  <c:v>0.43623363662768</c:v>
                </c:pt>
                <c:pt idx="749">
                  <c:v>0.43616508321329034</c:v>
                </c:pt>
                <c:pt idx="750">
                  <c:v>0.43609654057195946</c:v>
                </c:pt>
                <c:pt idx="751">
                  <c:v>0.43602800870199443</c:v>
                </c:pt>
                <c:pt idx="752">
                  <c:v>0.43595948760170267</c:v>
                </c:pt>
                <c:pt idx="753">
                  <c:v>0.43589097726939147</c:v>
                </c:pt>
                <c:pt idx="754">
                  <c:v>0.4358224777033689</c:v>
                </c:pt>
                <c:pt idx="755">
                  <c:v>0.43575398890194283</c:v>
                </c:pt>
                <c:pt idx="756">
                  <c:v>0.43568551086342189</c:v>
                </c:pt>
                <c:pt idx="757">
                  <c:v>0.43561704358611442</c:v>
                </c:pt>
                <c:pt idx="758">
                  <c:v>0.43554858706832955</c:v>
                </c:pt>
                <c:pt idx="759">
                  <c:v>0.43548014130837637</c:v>
                </c:pt>
                <c:pt idx="760">
                  <c:v>0.43541170630456427</c:v>
                </c:pt>
                <c:pt idx="761">
                  <c:v>0.43534328205520295</c:v>
                </c:pt>
                <c:pt idx="762">
                  <c:v>0.43527486855860237</c:v>
                </c:pt>
                <c:pt idx="763">
                  <c:v>0.43520646581307276</c:v>
                </c:pt>
                <c:pt idx="764">
                  <c:v>0.43513807381692454</c:v>
                </c:pt>
                <c:pt idx="765">
                  <c:v>0.4350696925684685</c:v>
                </c:pt>
                <c:pt idx="766">
                  <c:v>0.43500132206601577</c:v>
                </c:pt>
                <c:pt idx="767">
                  <c:v>0.43493296230787759</c:v>
                </c:pt>
                <c:pt idx="768">
                  <c:v>0.43486461329236537</c:v>
                </c:pt>
                <c:pt idx="769">
                  <c:v>0.434796275017791</c:v>
                </c:pt>
                <c:pt idx="770">
                  <c:v>0.43472794748246657</c:v>
                </c:pt>
                <c:pt idx="771">
                  <c:v>0.43465963068470442</c:v>
                </c:pt>
                <c:pt idx="772">
                  <c:v>0.43459132462281719</c:v>
                </c:pt>
                <c:pt idx="773">
                  <c:v>0.43452302929511777</c:v>
                </c:pt>
                <c:pt idx="774">
                  <c:v>0.43445474469991918</c:v>
                </c:pt>
                <c:pt idx="775">
                  <c:v>0.43438647083553489</c:v>
                </c:pt>
                <c:pt idx="776">
                  <c:v>0.43431820770027868</c:v>
                </c:pt>
                <c:pt idx="777">
                  <c:v>0.43424995529246424</c:v>
                </c:pt>
                <c:pt idx="778">
                  <c:v>0.43418171361040603</c:v>
                </c:pt>
                <c:pt idx="779">
                  <c:v>0.43411348265241834</c:v>
                </c:pt>
                <c:pt idx="780">
                  <c:v>0.43404526241681601</c:v>
                </c:pt>
                <c:pt idx="781">
                  <c:v>0.43397705290191396</c:v>
                </c:pt>
                <c:pt idx="782">
                  <c:v>0.43390885410602748</c:v>
                </c:pt>
                <c:pt idx="783">
                  <c:v>0.43383462464244477</c:v>
                </c:pt>
                <c:pt idx="784">
                  <c:v>0.43376040787741205</c:v>
                </c:pt>
                <c:pt idx="785">
                  <c:v>0.43368620380875694</c:v>
                </c:pt>
                <c:pt idx="786">
                  <c:v>0.43361201243430741</c:v>
                </c:pt>
                <c:pt idx="787">
                  <c:v>0.43353783375189198</c:v>
                </c:pt>
                <c:pt idx="788">
                  <c:v>0.4334636677593392</c:v>
                </c:pt>
                <c:pt idx="789">
                  <c:v>0.43338951445447832</c:v>
                </c:pt>
                <c:pt idx="790">
                  <c:v>0.4333153738351388</c:v>
                </c:pt>
                <c:pt idx="791">
                  <c:v>0.43324124589915053</c:v>
                </c:pt>
                <c:pt idx="792">
                  <c:v>0.43316713064434376</c:v>
                </c:pt>
                <c:pt idx="793">
                  <c:v>0.4330930280685491</c:v>
                </c:pt>
                <c:pt idx="794">
                  <c:v>0.43301893816959747</c:v>
                </c:pt>
                <c:pt idx="795">
                  <c:v>0.43294486094532031</c:v>
                </c:pt>
                <c:pt idx="796">
                  <c:v>0.43287079639354931</c:v>
                </c:pt>
                <c:pt idx="797">
                  <c:v>0.43279674451211642</c:v>
                </c:pt>
                <c:pt idx="798">
                  <c:v>0.43272270529885432</c:v>
                </c:pt>
                <c:pt idx="799">
                  <c:v>0.43264867875159579</c:v>
                </c:pt>
                <c:pt idx="800">
                  <c:v>0.43257466486817397</c:v>
                </c:pt>
                <c:pt idx="801">
                  <c:v>0.43250066364642253</c:v>
                </c:pt>
                <c:pt idx="802">
                  <c:v>0.43242667508417526</c:v>
                </c:pt>
                <c:pt idx="803">
                  <c:v>0.43235269917926672</c:v>
                </c:pt>
                <c:pt idx="804">
                  <c:v>0.43227873592953142</c:v>
                </c:pt>
                <c:pt idx="805">
                  <c:v>0.43220478533280443</c:v>
                </c:pt>
                <c:pt idx="806">
                  <c:v>0.43213084738692131</c:v>
                </c:pt>
                <c:pt idx="807">
                  <c:v>0.43205692208971769</c:v>
                </c:pt>
                <c:pt idx="808">
                  <c:v>0.43198300943902984</c:v>
                </c:pt>
                <c:pt idx="809">
                  <c:v>0.43190910943269428</c:v>
                </c:pt>
                <c:pt idx="810">
                  <c:v>0.43183522206854796</c:v>
                </c:pt>
                <c:pt idx="811">
                  <c:v>0.43176134734442806</c:v>
                </c:pt>
                <c:pt idx="812">
                  <c:v>0.4316874852581723</c:v>
                </c:pt>
                <c:pt idx="813">
                  <c:v>0.43161363580761869</c:v>
                </c:pt>
                <c:pt idx="814">
                  <c:v>0.43153979899060568</c:v>
                </c:pt>
                <c:pt idx="815">
                  <c:v>0.43146597480497195</c:v>
                </c:pt>
                <c:pt idx="816">
                  <c:v>0.43139216324855656</c:v>
                </c:pt>
                <c:pt idx="817">
                  <c:v>0.43131836431919923</c:v>
                </c:pt>
                <c:pt idx="818">
                  <c:v>0.43124457801473959</c:v>
                </c:pt>
                <c:pt idx="819">
                  <c:v>0.43117080433301808</c:v>
                </c:pt>
                <c:pt idx="820">
                  <c:v>0.43109704327187515</c:v>
                </c:pt>
                <c:pt idx="821">
                  <c:v>0.43102329482915192</c:v>
                </c:pt>
                <c:pt idx="822">
                  <c:v>0.43094955900268966</c:v>
                </c:pt>
                <c:pt idx="823">
                  <c:v>0.43087583579033006</c:v>
                </c:pt>
                <c:pt idx="824">
                  <c:v>0.43080212518991523</c:v>
                </c:pt>
                <c:pt idx="825">
                  <c:v>0.43072842719928772</c:v>
                </c:pt>
                <c:pt idx="826">
                  <c:v>0.43065474181629015</c:v>
                </c:pt>
                <c:pt idx="827">
                  <c:v>0.43058106903876592</c:v>
                </c:pt>
                <c:pt idx="828">
                  <c:v>0.43050740886455841</c:v>
                </c:pt>
                <c:pt idx="829">
                  <c:v>0.43043376129151173</c:v>
                </c:pt>
                <c:pt idx="830">
                  <c:v>0.43036012631747012</c:v>
                </c:pt>
                <c:pt idx="831">
                  <c:v>0.43028650394027812</c:v>
                </c:pt>
                <c:pt idx="832">
                  <c:v>0.43021289415778097</c:v>
                </c:pt>
                <c:pt idx="833">
                  <c:v>0.43013929696782394</c:v>
                </c:pt>
                <c:pt idx="834">
                  <c:v>0.43006571236825281</c:v>
                </c:pt>
                <c:pt idx="835">
                  <c:v>0.42998551631554194</c:v>
                </c:pt>
                <c:pt idx="836">
                  <c:v>0.42990533521730595</c:v>
                </c:pt>
                <c:pt idx="837">
                  <c:v>0.42982516907075619</c:v>
                </c:pt>
                <c:pt idx="838">
                  <c:v>0.42974501787310448</c:v>
                </c:pt>
                <c:pt idx="839">
                  <c:v>0.4296648816215633</c:v>
                </c:pt>
                <c:pt idx="840">
                  <c:v>0.42958476031334558</c:v>
                </c:pt>
                <c:pt idx="841">
                  <c:v>0.42950465394566478</c:v>
                </c:pt>
                <c:pt idx="842">
                  <c:v>0.42942456251573496</c:v>
                </c:pt>
                <c:pt idx="843">
                  <c:v>0.42934448602077058</c:v>
                </c:pt>
                <c:pt idx="844">
                  <c:v>0.42926442445798652</c:v>
                </c:pt>
                <c:pt idx="845">
                  <c:v>0.42918437782459845</c:v>
                </c:pt>
                <c:pt idx="846">
                  <c:v>0.42910434611782239</c:v>
                </c:pt>
                <c:pt idx="847">
                  <c:v>0.429024329334875</c:v>
                </c:pt>
                <c:pt idx="848">
                  <c:v>0.42894432747297317</c:v>
                </c:pt>
                <c:pt idx="849">
                  <c:v>0.4288643405293347</c:v>
                </c:pt>
                <c:pt idx="850">
                  <c:v>0.42878436850117768</c:v>
                </c:pt>
                <c:pt idx="851">
                  <c:v>0.4287044113857208</c:v>
                </c:pt>
                <c:pt idx="852">
                  <c:v>0.42862446918018304</c:v>
                </c:pt>
                <c:pt idx="853">
                  <c:v>0.42854454188178431</c:v>
                </c:pt>
                <c:pt idx="854">
                  <c:v>0.42846462948774477</c:v>
                </c:pt>
                <c:pt idx="855">
                  <c:v>0.42838473199528504</c:v>
                </c:pt>
                <c:pt idx="856">
                  <c:v>0.42830484940162639</c:v>
                </c:pt>
                <c:pt idx="857">
                  <c:v>0.4282249817039907</c:v>
                </c:pt>
                <c:pt idx="858">
                  <c:v>0.4281451288996001</c:v>
                </c:pt>
                <c:pt idx="859">
                  <c:v>0.42806529098567758</c:v>
                </c:pt>
                <c:pt idx="860">
                  <c:v>0.4279854679594462</c:v>
                </c:pt>
                <c:pt idx="861">
                  <c:v>0.42790565981813</c:v>
                </c:pt>
                <c:pt idx="862">
                  <c:v>0.42782586655895327</c:v>
                </c:pt>
                <c:pt idx="863">
                  <c:v>0.42774608817914078</c:v>
                </c:pt>
                <c:pt idx="864">
                  <c:v>0.42766632467591809</c:v>
                </c:pt>
                <c:pt idx="865">
                  <c:v>0.42758657604651101</c:v>
                </c:pt>
                <c:pt idx="866">
                  <c:v>0.42750684228814589</c:v>
                </c:pt>
                <c:pt idx="867">
                  <c:v>0.42742712339804984</c:v>
                </c:pt>
                <c:pt idx="868">
                  <c:v>0.42734741937345017</c:v>
                </c:pt>
                <c:pt idx="869">
                  <c:v>0.42726773021157494</c:v>
                </c:pt>
                <c:pt idx="870">
                  <c:v>0.42718805590965259</c:v>
                </c:pt>
                <c:pt idx="871">
                  <c:v>0.42710839646491217</c:v>
                </c:pt>
                <c:pt idx="872">
                  <c:v>0.42702875187458306</c:v>
                </c:pt>
                <c:pt idx="873">
                  <c:v>0.42694912213589548</c:v>
                </c:pt>
                <c:pt idx="874">
                  <c:v>0.42686950724607992</c:v>
                </c:pt>
                <c:pt idx="875">
                  <c:v>0.42678990720236737</c:v>
                </c:pt>
                <c:pt idx="876">
                  <c:v>0.42671032200198961</c:v>
                </c:pt>
                <c:pt idx="877">
                  <c:v>0.42663075164217862</c:v>
                </c:pt>
                <c:pt idx="878">
                  <c:v>0.4265511961201669</c:v>
                </c:pt>
                <c:pt idx="879">
                  <c:v>0.42647165543318788</c:v>
                </c:pt>
                <c:pt idx="880">
                  <c:v>0.42639212957847494</c:v>
                </c:pt>
                <c:pt idx="881">
                  <c:v>0.42631261855326247</c:v>
                </c:pt>
                <c:pt idx="882">
                  <c:v>0.42623312235478494</c:v>
                </c:pt>
                <c:pt idx="883">
                  <c:v>0.42615364098027769</c:v>
                </c:pt>
                <c:pt idx="884">
                  <c:v>0.42607417442697643</c:v>
                </c:pt>
                <c:pt idx="885">
                  <c:v>0.4259947226921173</c:v>
                </c:pt>
                <c:pt idx="886">
                  <c:v>0.42591528577293714</c:v>
                </c:pt>
                <c:pt idx="887">
                  <c:v>0.42583586366667325</c:v>
                </c:pt>
                <c:pt idx="888">
                  <c:v>0.42574933172628127</c:v>
                </c:pt>
                <c:pt idx="889">
                  <c:v>0.42566281736960493</c:v>
                </c:pt>
                <c:pt idx="890">
                  <c:v>0.42557632059307104</c:v>
                </c:pt>
                <c:pt idx="891">
                  <c:v>0.42548984139310725</c:v>
                </c:pt>
                <c:pt idx="892">
                  <c:v>0.4254033797661419</c:v>
                </c:pt>
                <c:pt idx="893">
                  <c:v>0.42531693570860407</c:v>
                </c:pt>
                <c:pt idx="894">
                  <c:v>0.42523050921692362</c:v>
                </c:pt>
                <c:pt idx="895">
                  <c:v>0.42514410028753108</c:v>
                </c:pt>
                <c:pt idx="896">
                  <c:v>0.42505770891685768</c:v>
                </c:pt>
                <c:pt idx="897">
                  <c:v>0.42497133510133533</c:v>
                </c:pt>
                <c:pt idx="898">
                  <c:v>0.42488497883739684</c:v>
                </c:pt>
                <c:pt idx="899">
                  <c:v>0.42479864012147561</c:v>
                </c:pt>
                <c:pt idx="900">
                  <c:v>0.42471231895000583</c:v>
                </c:pt>
                <c:pt idx="901">
                  <c:v>0.42462601531942229</c:v>
                </c:pt>
                <c:pt idx="902">
                  <c:v>0.42453972922616068</c:v>
                </c:pt>
                <c:pt idx="903">
                  <c:v>0.42445346066665729</c:v>
                </c:pt>
                <c:pt idx="904">
                  <c:v>0.4243672096373492</c:v>
                </c:pt>
                <c:pt idx="905">
                  <c:v>0.42428097613467414</c:v>
                </c:pt>
                <c:pt idx="906">
                  <c:v>0.42419476015507063</c:v>
                </c:pt>
                <c:pt idx="907">
                  <c:v>0.42410856169497796</c:v>
                </c:pt>
                <c:pt idx="908">
                  <c:v>0.42402238075083598</c:v>
                </c:pt>
                <c:pt idx="909">
                  <c:v>0.42393621731908537</c:v>
                </c:pt>
                <c:pt idx="910">
                  <c:v>0.42385007139616765</c:v>
                </c:pt>
                <c:pt idx="911">
                  <c:v>0.42376394297852488</c:v>
                </c:pt>
                <c:pt idx="912">
                  <c:v>0.42367783206259979</c:v>
                </c:pt>
                <c:pt idx="913">
                  <c:v>0.42359173864483612</c:v>
                </c:pt>
                <c:pt idx="914">
                  <c:v>0.423505662721678</c:v>
                </c:pt>
                <c:pt idx="915">
                  <c:v>0.42341960428957054</c:v>
                </c:pt>
                <c:pt idx="916">
                  <c:v>0.42333356334495942</c:v>
                </c:pt>
                <c:pt idx="917">
                  <c:v>0.42324753988429109</c:v>
                </c:pt>
                <c:pt idx="918">
                  <c:v>0.42316153390401284</c:v>
                </c:pt>
                <c:pt idx="919">
                  <c:v>0.42307554540057246</c:v>
                </c:pt>
                <c:pt idx="920">
                  <c:v>0.42298957437041856</c:v>
                </c:pt>
                <c:pt idx="921">
                  <c:v>0.4229036208100006</c:v>
                </c:pt>
                <c:pt idx="922">
                  <c:v>0.42281768471576847</c:v>
                </c:pt>
                <c:pt idx="923">
                  <c:v>0.42273176608417307</c:v>
                </c:pt>
                <c:pt idx="924">
                  <c:v>0.42264586491166584</c:v>
                </c:pt>
                <c:pt idx="925">
                  <c:v>0.42255998119469912</c:v>
                </c:pt>
                <c:pt idx="926">
                  <c:v>0.42247411492972575</c:v>
                </c:pt>
                <c:pt idx="927">
                  <c:v>0.42238826611319952</c:v>
                </c:pt>
                <c:pt idx="928">
                  <c:v>0.42230243474157464</c:v>
                </c:pt>
                <c:pt idx="929">
                  <c:v>0.42221662081130634</c:v>
                </c:pt>
                <c:pt idx="930">
                  <c:v>0.42213082431885041</c:v>
                </c:pt>
                <c:pt idx="931">
                  <c:v>0.42204504526066344</c:v>
                </c:pt>
                <c:pt idx="932">
                  <c:v>0.42195928363320273</c:v>
                </c:pt>
                <c:pt idx="933">
                  <c:v>0.42187353943292616</c:v>
                </c:pt>
                <c:pt idx="934">
                  <c:v>0.4217878126562925</c:v>
                </c:pt>
                <c:pt idx="935">
                  <c:v>0.42170210329976121</c:v>
                </c:pt>
                <c:pt idx="936">
                  <c:v>0.42161641135979244</c:v>
                </c:pt>
                <c:pt idx="937">
                  <c:v>0.42153073683284698</c:v>
                </c:pt>
                <c:pt idx="938">
                  <c:v>0.42144507971538647</c:v>
                </c:pt>
                <c:pt idx="939">
                  <c:v>0.42135944000387326</c:v>
                </c:pt>
                <c:pt idx="940">
                  <c:v>0.42126612100557104</c:v>
                </c:pt>
                <c:pt idx="941">
                  <c:v>0.42117282267474326</c:v>
                </c:pt>
                <c:pt idx="942">
                  <c:v>0.42107954500681266</c:v>
                </c:pt>
                <c:pt idx="943">
                  <c:v>0.420986287997203</c:v>
                </c:pt>
                <c:pt idx="944">
                  <c:v>0.420893051641339</c:v>
                </c:pt>
                <c:pt idx="945">
                  <c:v>0.42079983593464654</c:v>
                </c:pt>
                <c:pt idx="946">
                  <c:v>0.42070664087255233</c:v>
                </c:pt>
                <c:pt idx="947">
                  <c:v>0.42061346645048425</c:v>
                </c:pt>
                <c:pt idx="948">
                  <c:v>0.42052031266387108</c:v>
                </c:pt>
                <c:pt idx="949">
                  <c:v>0.42042717950814273</c:v>
                </c:pt>
                <c:pt idx="950">
                  <c:v>0.42033406697872999</c:v>
                </c:pt>
                <c:pt idx="951">
                  <c:v>0.42024097507106467</c:v>
                </c:pt>
                <c:pt idx="952">
                  <c:v>0.42014790378057981</c:v>
                </c:pt>
                <c:pt idx="953">
                  <c:v>0.42005485310270912</c:v>
                </c:pt>
                <c:pt idx="954">
                  <c:v>0.41996182303288765</c:v>
                </c:pt>
                <c:pt idx="955">
                  <c:v>0.4198688135665512</c:v>
                </c:pt>
                <c:pt idx="956">
                  <c:v>0.41977582469913671</c:v>
                </c:pt>
                <c:pt idx="957">
                  <c:v>0.41968285642608216</c:v>
                </c:pt>
                <c:pt idx="958">
                  <c:v>0.41958990874282653</c:v>
                </c:pt>
                <c:pt idx="959">
                  <c:v>0.41949698164480964</c:v>
                </c:pt>
                <c:pt idx="960">
                  <c:v>0.41940407512747252</c:v>
                </c:pt>
                <c:pt idx="961">
                  <c:v>0.41931118918625715</c:v>
                </c:pt>
                <c:pt idx="962">
                  <c:v>0.41921832381660645</c:v>
                </c:pt>
                <c:pt idx="963">
                  <c:v>0.41912547901396452</c:v>
                </c:pt>
                <c:pt idx="964">
                  <c:v>0.41903265477377627</c:v>
                </c:pt>
                <c:pt idx="965">
                  <c:v>0.41893985109148774</c:v>
                </c:pt>
                <c:pt idx="966">
                  <c:v>0.41884706796254595</c:v>
                </c:pt>
                <c:pt idx="967">
                  <c:v>0.41875430538239899</c:v>
                </c:pt>
                <c:pt idx="968">
                  <c:v>0.41866156334649574</c:v>
                </c:pt>
                <c:pt idx="969">
                  <c:v>0.41856884185028637</c:v>
                </c:pt>
                <c:pt idx="970">
                  <c:v>0.4184761408892218</c:v>
                </c:pt>
                <c:pt idx="971">
                  <c:v>0.41838346045875424</c:v>
                </c:pt>
                <c:pt idx="972">
                  <c:v>0.41829080055433665</c:v>
                </c:pt>
                <c:pt idx="973">
                  <c:v>0.41819816117142317</c:v>
                </c:pt>
                <c:pt idx="974">
                  <c:v>0.41810554230546876</c:v>
                </c:pt>
                <c:pt idx="975">
                  <c:v>0.41801294395192967</c:v>
                </c:pt>
                <c:pt idx="976">
                  <c:v>0.41792036610626287</c:v>
                </c:pt>
                <c:pt idx="977">
                  <c:v>0.41782780876392644</c:v>
                </c:pt>
                <c:pt idx="978">
                  <c:v>0.41773527192037957</c:v>
                </c:pt>
                <c:pt idx="979">
                  <c:v>0.41764275557108232</c:v>
                </c:pt>
                <c:pt idx="980">
                  <c:v>0.41755025971149584</c:v>
                </c:pt>
                <c:pt idx="981">
                  <c:v>0.41745778433708219</c:v>
                </c:pt>
                <c:pt idx="982">
                  <c:v>0.41736532944330451</c:v>
                </c:pt>
                <c:pt idx="983">
                  <c:v>0.41727289502562698</c:v>
                </c:pt>
                <c:pt idx="984">
                  <c:v>0.41718048107951466</c:v>
                </c:pt>
                <c:pt idx="985">
                  <c:v>0.4170880876004337</c:v>
                </c:pt>
                <c:pt idx="986">
                  <c:v>0.41699571458385126</c:v>
                </c:pt>
                <c:pt idx="987">
                  <c:v>0.41690336202523554</c:v>
                </c:pt>
                <c:pt idx="988">
                  <c:v>0.41681102992005559</c:v>
                </c:pt>
                <c:pt idx="989">
                  <c:v>0.4167187182637816</c:v>
                </c:pt>
                <c:pt idx="990">
                  <c:v>0.41662642705188474</c:v>
                </c:pt>
                <c:pt idx="991">
                  <c:v>0.41653415627983714</c:v>
                </c:pt>
                <c:pt idx="992">
                  <c:v>0.41643426972893799</c:v>
                </c:pt>
                <c:pt idx="993">
                  <c:v>0.41633440713123188</c:v>
                </c:pt>
                <c:pt idx="994">
                  <c:v>0.41623456848097473</c:v>
                </c:pt>
                <c:pt idx="995">
                  <c:v>0.41613475377242387</c:v>
                </c:pt>
                <c:pt idx="996">
                  <c:v>0.41603496299983794</c:v>
                </c:pt>
                <c:pt idx="997">
                  <c:v>0.41593519615747704</c:v>
                </c:pt>
                <c:pt idx="998">
                  <c:v>0.41583545323960258</c:v>
                </c:pt>
                <c:pt idx="999">
                  <c:v>0.41573573424047733</c:v>
                </c:pt>
                <c:pt idx="1000">
                  <c:v>0.41563603915436559</c:v>
                </c:pt>
                <c:pt idx="1001">
                  <c:v>0.41553636797553284</c:v>
                </c:pt>
                <c:pt idx="1002">
                  <c:v>0.41543672069824605</c:v>
                </c:pt>
                <c:pt idx="1003">
                  <c:v>0.41533709731677348</c:v>
                </c:pt>
                <c:pt idx="1004">
                  <c:v>0.41523749782538494</c:v>
                </c:pt>
                <c:pt idx="1005">
                  <c:v>0.41513792221835144</c:v>
                </c:pt>
                <c:pt idx="1006">
                  <c:v>0.4150383704899453</c:v>
                </c:pt>
                <c:pt idx="1007">
                  <c:v>0.41493884263444047</c:v>
                </c:pt>
                <c:pt idx="1008">
                  <c:v>0.41483933864611211</c:v>
                </c:pt>
                <c:pt idx="1009">
                  <c:v>0.41473985851923678</c:v>
                </c:pt>
                <c:pt idx="1010">
                  <c:v>0.41464040224809229</c:v>
                </c:pt>
                <c:pt idx="1011">
                  <c:v>0.41454096982695815</c:v>
                </c:pt>
                <c:pt idx="1012">
                  <c:v>0.41444156125011483</c:v>
                </c:pt>
                <c:pt idx="1013">
                  <c:v>0.41434217651184446</c:v>
                </c:pt>
                <c:pt idx="1014">
                  <c:v>0.4142428156064305</c:v>
                </c:pt>
                <c:pt idx="1015">
                  <c:v>0.41414347852815764</c:v>
                </c:pt>
                <c:pt idx="1016">
                  <c:v>0.41404416527131216</c:v>
                </c:pt>
                <c:pt idx="1017">
                  <c:v>0.41394487583018147</c:v>
                </c:pt>
                <c:pt idx="1018">
                  <c:v>0.41384561019905453</c:v>
                </c:pt>
                <c:pt idx="1019">
                  <c:v>0.41374636837222162</c:v>
                </c:pt>
                <c:pt idx="1020">
                  <c:v>0.41364715034397426</c:v>
                </c:pt>
                <c:pt idx="1021">
                  <c:v>0.41354795610860556</c:v>
                </c:pt>
                <c:pt idx="1022">
                  <c:v>0.41344878566040988</c:v>
                </c:pt>
                <c:pt idx="1023">
                  <c:v>0.41334963899368293</c:v>
                </c:pt>
                <c:pt idx="1024">
                  <c:v>0.4132505161027219</c:v>
                </c:pt>
                <c:pt idx="1025">
                  <c:v>0.41315141698182511</c:v>
                </c:pt>
                <c:pt idx="1026">
                  <c:v>0.41305234162529253</c:v>
                </c:pt>
                <c:pt idx="1027">
                  <c:v>0.41295329002742537</c:v>
                </c:pt>
                <c:pt idx="1028">
                  <c:v>0.41285426218252624</c:v>
                </c:pt>
                <c:pt idx="1029">
                  <c:v>0.41275525808489899</c:v>
                </c:pt>
                <c:pt idx="1030">
                  <c:v>0.41265627772884889</c:v>
                </c:pt>
                <c:pt idx="1031">
                  <c:v>0.41255732110868271</c:v>
                </c:pt>
                <c:pt idx="1032">
                  <c:v>0.4124583882187085</c:v>
                </c:pt>
                <c:pt idx="1033">
                  <c:v>0.41235947905323561</c:v>
                </c:pt>
                <c:pt idx="1034">
                  <c:v>0.41226059360657491</c:v>
                </c:pt>
                <c:pt idx="1035">
                  <c:v>0.41216173187303834</c:v>
                </c:pt>
                <c:pt idx="1036">
                  <c:v>0.41206289384693962</c:v>
                </c:pt>
                <c:pt idx="1037">
                  <c:v>0.41196407952259345</c:v>
                </c:pt>
                <c:pt idx="1038">
                  <c:v>0.41186528889431612</c:v>
                </c:pt>
                <c:pt idx="1039">
                  <c:v>0.41176652195642521</c:v>
                </c:pt>
                <c:pt idx="1040">
                  <c:v>0.41166777870323967</c:v>
                </c:pt>
                <c:pt idx="1041">
                  <c:v>0.41156905912907982</c:v>
                </c:pt>
                <c:pt idx="1042">
                  <c:v>0.4114703632282673</c:v>
                </c:pt>
                <c:pt idx="1043">
                  <c:v>0.41137169099512522</c:v>
                </c:pt>
                <c:pt idx="1044">
                  <c:v>0.41126530844687242</c:v>
                </c:pt>
                <c:pt idx="1045">
                  <c:v>0.41115895340961955</c:v>
                </c:pt>
                <c:pt idx="1046">
                  <c:v>0.41105262587625224</c:v>
                </c:pt>
                <c:pt idx="1047">
                  <c:v>0.41094632583965773</c:v>
                </c:pt>
                <c:pt idx="1048">
                  <c:v>0.41084005329272533</c:v>
                </c:pt>
                <c:pt idx="1049">
                  <c:v>0.41073380822834604</c:v>
                </c:pt>
                <c:pt idx="1050">
                  <c:v>0.41062759063941273</c:v>
                </c:pt>
                <c:pt idx="1051">
                  <c:v>0.41052140051882019</c:v>
                </c:pt>
                <c:pt idx="1052">
                  <c:v>0.41041523785946499</c:v>
                </c:pt>
                <c:pt idx="1053">
                  <c:v>0.41030910265424536</c:v>
                </c:pt>
                <c:pt idx="1054">
                  <c:v>0.41020299489606188</c:v>
                </c:pt>
                <c:pt idx="1055">
                  <c:v>0.41009691457781627</c:v>
                </c:pt>
                <c:pt idx="1056">
                  <c:v>0.40999086169241272</c:v>
                </c:pt>
                <c:pt idx="1057">
                  <c:v>0.40988483623275679</c:v>
                </c:pt>
                <c:pt idx="1058">
                  <c:v>0.40977883819175609</c:v>
                </c:pt>
                <c:pt idx="1059">
                  <c:v>0.40967286756232008</c:v>
                </c:pt>
                <c:pt idx="1060">
                  <c:v>0.40956692433735997</c:v>
                </c:pt>
                <c:pt idx="1061">
                  <c:v>0.40946100850978884</c:v>
                </c:pt>
                <c:pt idx="1062">
                  <c:v>0.40935512007252167</c:v>
                </c:pt>
                <c:pt idx="1063">
                  <c:v>0.40924925901847514</c:v>
                </c:pt>
                <c:pt idx="1064">
                  <c:v>0.4091434253405678</c:v>
                </c:pt>
                <c:pt idx="1065">
                  <c:v>0.4090376190317202</c:v>
                </c:pt>
                <c:pt idx="1066">
                  <c:v>0.40893184008485445</c:v>
                </c:pt>
                <c:pt idx="1067">
                  <c:v>0.40882608849289465</c:v>
                </c:pt>
                <c:pt idx="1068">
                  <c:v>0.40872036424876668</c:v>
                </c:pt>
                <c:pt idx="1069">
                  <c:v>0.40861466734539831</c:v>
                </c:pt>
                <c:pt idx="1070">
                  <c:v>0.40850899777571908</c:v>
                </c:pt>
                <c:pt idx="1071">
                  <c:v>0.40840335553266038</c:v>
                </c:pt>
                <c:pt idx="1072">
                  <c:v>0.40829774060915536</c:v>
                </c:pt>
                <c:pt idx="1073">
                  <c:v>0.40819215299813921</c:v>
                </c:pt>
                <c:pt idx="1074">
                  <c:v>0.40808659269254866</c:v>
                </c:pt>
                <c:pt idx="1075">
                  <c:v>0.40798105968532244</c:v>
                </c:pt>
                <c:pt idx="1076">
                  <c:v>0.40787555396940112</c:v>
                </c:pt>
                <c:pt idx="1077">
                  <c:v>0.40777007553772698</c:v>
                </c:pt>
                <c:pt idx="1078">
                  <c:v>0.40766462438324425</c:v>
                </c:pt>
                <c:pt idx="1079">
                  <c:v>0.40755920049889899</c:v>
                </c:pt>
                <c:pt idx="1080">
                  <c:v>0.40745380387763885</c:v>
                </c:pt>
                <c:pt idx="1081">
                  <c:v>0.40734843451241354</c:v>
                </c:pt>
                <c:pt idx="1082">
                  <c:v>0.40724309239617457</c:v>
                </c:pt>
                <c:pt idx="1083">
                  <c:v>0.4071377775218753</c:v>
                </c:pt>
                <c:pt idx="1084">
                  <c:v>0.40703248988247065</c:v>
                </c:pt>
                <c:pt idx="1085">
                  <c:v>0.40692722947091775</c:v>
                </c:pt>
                <c:pt idx="1086">
                  <c:v>0.40682199628017524</c:v>
                </c:pt>
                <c:pt idx="1087">
                  <c:v>0.40671679030320373</c:v>
                </c:pt>
                <c:pt idx="1088">
                  <c:v>0.40661161153296554</c:v>
                </c:pt>
                <c:pt idx="1089">
                  <c:v>0.40650645996242502</c:v>
                </c:pt>
                <c:pt idx="1090">
                  <c:v>0.40640133558454811</c:v>
                </c:pt>
                <c:pt idx="1091">
                  <c:v>0.40629623839230267</c:v>
                </c:pt>
                <c:pt idx="1092">
                  <c:v>0.40619116837865843</c:v>
                </c:pt>
                <c:pt idx="1093">
                  <c:v>0.40608612553658691</c:v>
                </c:pt>
                <c:pt idx="1094">
                  <c:v>0.40598110985906138</c:v>
                </c:pt>
                <c:pt idx="1095">
                  <c:v>0.40587612133905693</c:v>
                </c:pt>
                <c:pt idx="1096">
                  <c:v>0.40576337217089647</c:v>
                </c:pt>
                <c:pt idx="1097">
                  <c:v>0.40565065432356084</c:v>
                </c:pt>
                <c:pt idx="1098">
                  <c:v>0.40553796778834944</c:v>
                </c:pt>
                <c:pt idx="1099">
                  <c:v>0.405425312556564</c:v>
                </c:pt>
                <c:pt idx="1100">
                  <c:v>0.4053126886195087</c:v>
                </c:pt>
                <c:pt idx="1101">
                  <c:v>0.40520009596849005</c:v>
                </c:pt>
                <c:pt idx="1102">
                  <c:v>0.405087534594817</c:v>
                </c:pt>
                <c:pt idx="1103">
                  <c:v>0.40497500448980106</c:v>
                </c:pt>
                <c:pt idx="1104">
                  <c:v>0.40486250564475601</c:v>
                </c:pt>
                <c:pt idx="1105">
                  <c:v>0.40475003805099807</c:v>
                </c:pt>
                <c:pt idx="1106">
                  <c:v>0.40463760169984586</c:v>
                </c:pt>
                <c:pt idx="1107">
                  <c:v>0.40452519658262043</c:v>
                </c:pt>
                <c:pt idx="1108">
                  <c:v>0.40441282269064532</c:v>
                </c:pt>
                <c:pt idx="1109">
                  <c:v>0.40430048001524632</c:v>
                </c:pt>
                <c:pt idx="1110">
                  <c:v>0.40418816854775175</c:v>
                </c:pt>
                <c:pt idx="1111">
                  <c:v>0.40407588827949226</c:v>
                </c:pt>
                <c:pt idx="1112">
                  <c:v>0.40396363920180101</c:v>
                </c:pt>
                <c:pt idx="1113">
                  <c:v>0.40385142130601337</c:v>
                </c:pt>
                <c:pt idx="1114">
                  <c:v>0.40373923458346744</c:v>
                </c:pt>
                <c:pt idx="1115">
                  <c:v>0.40362707902550349</c:v>
                </c:pt>
                <c:pt idx="1116">
                  <c:v>0.40351495462346415</c:v>
                </c:pt>
                <c:pt idx="1117">
                  <c:v>0.40340286136869463</c:v>
                </c:pt>
                <c:pt idx="1118">
                  <c:v>0.40329079925254252</c:v>
                </c:pt>
                <c:pt idx="1119">
                  <c:v>0.40317876826635768</c:v>
                </c:pt>
                <c:pt idx="1120">
                  <c:v>0.40306676840149241</c:v>
                </c:pt>
                <c:pt idx="1121">
                  <c:v>0.40295479964930153</c:v>
                </c:pt>
                <c:pt idx="1122">
                  <c:v>0.40284286200114222</c:v>
                </c:pt>
                <c:pt idx="1123">
                  <c:v>0.4027309554483739</c:v>
                </c:pt>
                <c:pt idx="1124">
                  <c:v>0.40261907998235869</c:v>
                </c:pt>
                <c:pt idx="1125">
                  <c:v>0.40250723559446078</c:v>
                </c:pt>
                <c:pt idx="1126">
                  <c:v>0.40239542227604691</c:v>
                </c:pt>
                <c:pt idx="1127">
                  <c:v>0.40228364001848638</c:v>
                </c:pt>
                <c:pt idx="1128">
                  <c:v>0.40217188881315058</c:v>
                </c:pt>
                <c:pt idx="1129">
                  <c:v>0.40206016865141347</c:v>
                </c:pt>
                <c:pt idx="1130">
                  <c:v>0.40194847952465146</c:v>
                </c:pt>
                <c:pt idx="1131">
                  <c:v>0.40183682142424326</c:v>
                </c:pt>
                <c:pt idx="1132">
                  <c:v>0.40172519434157</c:v>
                </c:pt>
                <c:pt idx="1133">
                  <c:v>0.40161359826801507</c:v>
                </c:pt>
                <c:pt idx="1134">
                  <c:v>0.40150203319496452</c:v>
                </c:pt>
                <c:pt idx="1135">
                  <c:v>0.40139049911380664</c:v>
                </c:pt>
                <c:pt idx="1136">
                  <c:v>0.40127899601593214</c:v>
                </c:pt>
                <c:pt idx="1137">
                  <c:v>0.40116752389273402</c:v>
                </c:pt>
                <c:pt idx="1138">
                  <c:v>0.40105608273560789</c:v>
                </c:pt>
                <c:pt idx="1139">
                  <c:v>0.40094467253595151</c:v>
                </c:pt>
                <c:pt idx="1140">
                  <c:v>0.4008332932851652</c:v>
                </c:pt>
                <c:pt idx="1141">
                  <c:v>0.40072194497465158</c:v>
                </c:pt>
                <c:pt idx="1142">
                  <c:v>0.40061062759581567</c:v>
                </c:pt>
                <c:pt idx="1143">
                  <c:v>0.40049934114006491</c:v>
                </c:pt>
                <c:pt idx="1144">
                  <c:v>0.40038808559880917</c:v>
                </c:pt>
                <c:pt idx="1145">
                  <c:v>0.4002768609634606</c:v>
                </c:pt>
                <c:pt idx="1146">
                  <c:v>0.40016566722543379</c:v>
                </c:pt>
                <c:pt idx="1147">
                  <c:v>0.40005450437614565</c:v>
                </c:pt>
                <c:pt idx="1148">
                  <c:v>0.39993478879335381</c:v>
                </c:pt>
                <c:pt idx="1149">
                  <c:v>0.39981510903523243</c:v>
                </c:pt>
                <c:pt idx="1150">
                  <c:v>0.39969546509106091</c:v>
                </c:pt>
                <c:pt idx="1151">
                  <c:v>0.3995758569501221</c:v>
                </c:pt>
                <c:pt idx="1152">
                  <c:v>0.39945628460170191</c:v>
                </c:pt>
                <c:pt idx="1153">
                  <c:v>0.39933674803508945</c:v>
                </c:pt>
                <c:pt idx="1154">
                  <c:v>0.39921724723957719</c:v>
                </c:pt>
                <c:pt idx="1155">
                  <c:v>0.39909778220446057</c:v>
                </c:pt>
                <c:pt idx="1156">
                  <c:v>0.39897835291903855</c:v>
                </c:pt>
                <c:pt idx="1157">
                  <c:v>0.39885895937261284</c:v>
                </c:pt>
                <c:pt idx="1158">
                  <c:v>0.39873960155448879</c:v>
                </c:pt>
                <c:pt idx="1159">
                  <c:v>0.39862027945397471</c:v>
                </c:pt>
                <c:pt idx="1160">
                  <c:v>0.39850099306038217</c:v>
                </c:pt>
                <c:pt idx="1161">
                  <c:v>0.39838174236302593</c:v>
                </c:pt>
                <c:pt idx="1162">
                  <c:v>0.39826252735122403</c:v>
                </c:pt>
                <c:pt idx="1163">
                  <c:v>0.39814334801429757</c:v>
                </c:pt>
                <c:pt idx="1164">
                  <c:v>0.39802420434157088</c:v>
                </c:pt>
                <c:pt idx="1165">
                  <c:v>0.39790509632237159</c:v>
                </c:pt>
                <c:pt idx="1166">
                  <c:v>0.39778602394603035</c:v>
                </c:pt>
                <c:pt idx="1167">
                  <c:v>0.39766698720188121</c:v>
                </c:pt>
                <c:pt idx="1168">
                  <c:v>0.39754798607926123</c:v>
                </c:pt>
                <c:pt idx="1169">
                  <c:v>0.39742902056751073</c:v>
                </c:pt>
                <c:pt idx="1170">
                  <c:v>0.39731009065597322</c:v>
                </c:pt>
                <c:pt idx="1171">
                  <c:v>0.39719119633399541</c:v>
                </c:pt>
                <c:pt idx="1172">
                  <c:v>0.39707233759092725</c:v>
                </c:pt>
                <c:pt idx="1173">
                  <c:v>0.39695351441612176</c:v>
                </c:pt>
                <c:pt idx="1174">
                  <c:v>0.39683472679893522</c:v>
                </c:pt>
                <c:pt idx="1175">
                  <c:v>0.39671597472872699</c:v>
                </c:pt>
                <c:pt idx="1176">
                  <c:v>0.39659725819485991</c:v>
                </c:pt>
                <c:pt idx="1177">
                  <c:v>0.39647857718669954</c:v>
                </c:pt>
                <c:pt idx="1178">
                  <c:v>0.39635993169361505</c:v>
                </c:pt>
                <c:pt idx="1179">
                  <c:v>0.39624132170497856</c:v>
                </c:pt>
                <c:pt idx="1180">
                  <c:v>0.39612274721016538</c:v>
                </c:pt>
                <c:pt idx="1181">
                  <c:v>0.39600420819855425</c:v>
                </c:pt>
                <c:pt idx="1182">
                  <c:v>0.3958857046595266</c:v>
                </c:pt>
                <c:pt idx="1183">
                  <c:v>0.39576723658246749</c:v>
                </c:pt>
                <c:pt idx="1184">
                  <c:v>0.39564880395676505</c:v>
                </c:pt>
                <c:pt idx="1185">
                  <c:v>0.39553040677181039</c:v>
                </c:pt>
                <c:pt idx="1186">
                  <c:v>0.39541204501699789</c:v>
                </c:pt>
                <c:pt idx="1187">
                  <c:v>0.39529371868172536</c:v>
                </c:pt>
                <c:pt idx="1188">
                  <c:v>0.39517542775539333</c:v>
                </c:pt>
                <c:pt idx="1189">
                  <c:v>0.39505717222740594</c:v>
                </c:pt>
                <c:pt idx="1190">
                  <c:v>0.39493895208717017</c:v>
                </c:pt>
                <c:pt idx="1191">
                  <c:v>0.39482076732409632</c:v>
                </c:pt>
                <c:pt idx="1192">
                  <c:v>0.39470261792759787</c:v>
                </c:pt>
                <c:pt idx="1193">
                  <c:v>0.39458450388709149</c:v>
                </c:pt>
                <c:pt idx="1194">
                  <c:v>0.39446642519199682</c:v>
                </c:pt>
                <c:pt idx="1195">
                  <c:v>0.39434838183173693</c:v>
                </c:pt>
                <c:pt idx="1196">
                  <c:v>0.39423037379573789</c:v>
                </c:pt>
                <c:pt idx="1197">
                  <c:v>0.39411240107342893</c:v>
                </c:pt>
                <c:pt idx="1198">
                  <c:v>0.39399446365424262</c:v>
                </c:pt>
                <c:pt idx="1199">
                  <c:v>0.39387656152761447</c:v>
                </c:pt>
                <c:pt idx="1200">
                  <c:v>0.39375869468298319</c:v>
                </c:pt>
                <c:pt idx="1201">
                  <c:v>0.39363121558252012</c:v>
                </c:pt>
                <c:pt idx="1202">
                  <c:v>0.39350377775332612</c:v>
                </c:pt>
                <c:pt idx="1203">
                  <c:v>0.39337638118203966</c:v>
                </c:pt>
                <c:pt idx="1204">
                  <c:v>0.39324902585530358</c:v>
                </c:pt>
                <c:pt idx="1205">
                  <c:v>0.39312171175976501</c:v>
                </c:pt>
                <c:pt idx="1206">
                  <c:v>0.3929944388820753</c:v>
                </c:pt>
                <c:pt idx="1207">
                  <c:v>0.39286720720889023</c:v>
                </c:pt>
                <c:pt idx="1208">
                  <c:v>0.39274001672686981</c:v>
                </c:pt>
                <c:pt idx="1209">
                  <c:v>0.39261286742267848</c:v>
                </c:pt>
                <c:pt idx="1210">
                  <c:v>0.39248575928298507</c:v>
                </c:pt>
                <c:pt idx="1211">
                  <c:v>0.39235869229446235</c:v>
                </c:pt>
                <c:pt idx="1212">
                  <c:v>0.39223166644378787</c:v>
                </c:pt>
                <c:pt idx="1213">
                  <c:v>0.39210468171764323</c:v>
                </c:pt>
                <c:pt idx="1214">
                  <c:v>0.3919777381027143</c:v>
                </c:pt>
                <c:pt idx="1215">
                  <c:v>0.3918508355856915</c:v>
                </c:pt>
                <c:pt idx="1216">
                  <c:v>0.39172397415326932</c:v>
                </c:pt>
                <c:pt idx="1217">
                  <c:v>0.3915971537921466</c:v>
                </c:pt>
                <c:pt idx="1218">
                  <c:v>0.39147037448902666</c:v>
                </c:pt>
                <c:pt idx="1219">
                  <c:v>0.39134363623061691</c:v>
                </c:pt>
                <c:pt idx="1220">
                  <c:v>0.39121693900362914</c:v>
                </c:pt>
                <c:pt idx="1221">
                  <c:v>0.39109028279477953</c:v>
                </c:pt>
                <c:pt idx="1222">
                  <c:v>0.39096366759078849</c:v>
                </c:pt>
                <c:pt idx="1223">
                  <c:v>0.39083709337838068</c:v>
                </c:pt>
                <c:pt idx="1224">
                  <c:v>0.39071056014428512</c:v>
                </c:pt>
                <c:pt idx="1225">
                  <c:v>0.39058406787523509</c:v>
                </c:pt>
                <c:pt idx="1226">
                  <c:v>0.39045761655796818</c:v>
                </c:pt>
                <c:pt idx="1227">
                  <c:v>0.39033120617922629</c:v>
                </c:pt>
                <c:pt idx="1228">
                  <c:v>0.39020483672575568</c:v>
                </c:pt>
                <c:pt idx="1229">
                  <c:v>0.39007850818430673</c:v>
                </c:pt>
                <c:pt idx="1230">
                  <c:v>0.38995222054163414</c:v>
                </c:pt>
                <c:pt idx="1231">
                  <c:v>0.38982597378449713</c:v>
                </c:pt>
                <c:pt idx="1232">
                  <c:v>0.38969976789965893</c:v>
                </c:pt>
                <c:pt idx="1233">
                  <c:v>0.3895736028738872</c:v>
                </c:pt>
                <c:pt idx="1234">
                  <c:v>0.3894474786939538</c:v>
                </c:pt>
                <c:pt idx="1235">
                  <c:v>0.38932139534663496</c:v>
                </c:pt>
                <c:pt idx="1236">
                  <c:v>0.38919535281871109</c:v>
                </c:pt>
                <c:pt idx="1237">
                  <c:v>0.38906935109696705</c:v>
                </c:pt>
                <c:pt idx="1238">
                  <c:v>0.38894339016819179</c:v>
                </c:pt>
                <c:pt idx="1239">
                  <c:v>0.38881747001917866</c:v>
                </c:pt>
                <c:pt idx="1240">
                  <c:v>0.38869159063672509</c:v>
                </c:pt>
                <c:pt idx="1241">
                  <c:v>0.38856575200763316</c:v>
                </c:pt>
                <c:pt idx="1242">
                  <c:v>0.38843995411870891</c:v>
                </c:pt>
                <c:pt idx="1243">
                  <c:v>0.38831419695676267</c:v>
                </c:pt>
                <c:pt idx="1244">
                  <c:v>0.38818848050860921</c:v>
                </c:pt>
                <c:pt idx="1245">
                  <c:v>0.38806280476106736</c:v>
                </c:pt>
                <c:pt idx="1246">
                  <c:v>0.38793716970096037</c:v>
                </c:pt>
                <c:pt idx="1247">
                  <c:v>0.38781157531511579</c:v>
                </c:pt>
                <c:pt idx="1248">
                  <c:v>0.3876860215903653</c:v>
                </c:pt>
                <c:pt idx="1249">
                  <c:v>0.38756050851354484</c:v>
                </c:pt>
                <c:pt idx="1250">
                  <c:v>0.38743503607149476</c:v>
                </c:pt>
                <c:pt idx="1251">
                  <c:v>0.38730960425105954</c:v>
                </c:pt>
                <c:pt idx="1252">
                  <c:v>0.38718421303908795</c:v>
                </c:pt>
                <c:pt idx="1253">
                  <c:v>0.38704797398632829</c:v>
                </c:pt>
                <c:pt idx="1254">
                  <c:v>0.38691178287219546</c:v>
                </c:pt>
                <c:pt idx="1255">
                  <c:v>0.3867756396798212</c:v>
                </c:pt>
                <c:pt idx="1256">
                  <c:v>0.38663954439234327</c:v>
                </c:pt>
                <c:pt idx="1257">
                  <c:v>0.38650349699290526</c:v>
                </c:pt>
                <c:pt idx="1258">
                  <c:v>0.38636749746465671</c:v>
                </c:pt>
                <c:pt idx="1259">
                  <c:v>0.38623154579075314</c:v>
                </c:pt>
                <c:pt idx="1260">
                  <c:v>0.38609564195435603</c:v>
                </c:pt>
                <c:pt idx="1261">
                  <c:v>0.38595978593863267</c:v>
                </c:pt>
                <c:pt idx="1262">
                  <c:v>0.38582397772675631</c:v>
                </c:pt>
                <c:pt idx="1263">
                  <c:v>0.38568821730190617</c:v>
                </c:pt>
                <c:pt idx="1264">
                  <c:v>0.38555250464726742</c:v>
                </c:pt>
                <c:pt idx="1265">
                  <c:v>0.38541683974603097</c:v>
                </c:pt>
                <c:pt idx="1266">
                  <c:v>0.38528122258139386</c:v>
                </c:pt>
                <c:pt idx="1267">
                  <c:v>0.38514565313655891</c:v>
                </c:pt>
                <c:pt idx="1268">
                  <c:v>0.38501013139473494</c:v>
                </c:pt>
                <c:pt idx="1269">
                  <c:v>0.38487465733913656</c:v>
                </c:pt>
                <c:pt idx="1270">
                  <c:v>0.3847392309529844</c:v>
                </c:pt>
                <c:pt idx="1271">
                  <c:v>0.38460385221950483</c:v>
                </c:pt>
                <c:pt idx="1272">
                  <c:v>0.38446852112193042</c:v>
                </c:pt>
                <c:pt idx="1273">
                  <c:v>0.38433323764349925</c:v>
                </c:pt>
                <c:pt idx="1274">
                  <c:v>0.38419800176745567</c:v>
                </c:pt>
                <c:pt idx="1275">
                  <c:v>0.38406281347704968</c:v>
                </c:pt>
                <c:pt idx="1276">
                  <c:v>0.38392767275553724</c:v>
                </c:pt>
                <c:pt idx="1277">
                  <c:v>0.3837925795861804</c:v>
                </c:pt>
                <c:pt idx="1278">
                  <c:v>0.38365753395224661</c:v>
                </c:pt>
                <c:pt idx="1279">
                  <c:v>0.38352253583700979</c:v>
                </c:pt>
                <c:pt idx="1280">
                  <c:v>0.38338758522374927</c:v>
                </c:pt>
                <c:pt idx="1281">
                  <c:v>0.38325268209575064</c:v>
                </c:pt>
                <c:pt idx="1282">
                  <c:v>0.38311782643630499</c:v>
                </c:pt>
                <c:pt idx="1283">
                  <c:v>0.38298301822870967</c:v>
                </c:pt>
                <c:pt idx="1284">
                  <c:v>0.3828482574562676</c:v>
                </c:pt>
                <c:pt idx="1285">
                  <c:v>0.38271354410228786</c:v>
                </c:pt>
                <c:pt idx="1286">
                  <c:v>0.38257887815008512</c:v>
                </c:pt>
                <c:pt idx="1287">
                  <c:v>0.38244425958298017</c:v>
                </c:pt>
                <c:pt idx="1288">
                  <c:v>0.38230968838429935</c:v>
                </c:pt>
                <c:pt idx="1289">
                  <c:v>0.38217516453737527</c:v>
                </c:pt>
                <c:pt idx="1290">
                  <c:v>0.38204068802554608</c:v>
                </c:pt>
                <c:pt idx="1291">
                  <c:v>0.38190625883215595</c:v>
                </c:pt>
                <c:pt idx="1292">
                  <c:v>0.38177187694055492</c:v>
                </c:pt>
                <c:pt idx="1293">
                  <c:v>0.38163754233409869</c:v>
                </c:pt>
                <c:pt idx="1294">
                  <c:v>0.38150325499614918</c:v>
                </c:pt>
                <c:pt idx="1295">
                  <c:v>0.3813690149100738</c:v>
                </c:pt>
                <c:pt idx="1296">
                  <c:v>0.38123482205924603</c:v>
                </c:pt>
                <c:pt idx="1297">
                  <c:v>0.38110067642704515</c:v>
                </c:pt>
                <c:pt idx="1298">
                  <c:v>0.38096657799685618</c:v>
                </c:pt>
                <c:pt idx="1299">
                  <c:v>0.38083252675207024</c:v>
                </c:pt>
                <c:pt idx="1300">
                  <c:v>0.38069852267608406</c:v>
                </c:pt>
                <c:pt idx="1301">
                  <c:v>0.38056456575230024</c:v>
                </c:pt>
                <c:pt idx="1302">
                  <c:v>0.38043065596412728</c:v>
                </c:pt>
                <c:pt idx="1303">
                  <c:v>0.38029679329497956</c:v>
                </c:pt>
                <c:pt idx="1304">
                  <c:v>0.38016297772827712</c:v>
                </c:pt>
                <c:pt idx="1305">
                  <c:v>0.38001644921062683</c:v>
                </c:pt>
                <c:pt idx="1306">
                  <c:v>0.37986997717035004</c:v>
                </c:pt>
                <c:pt idx="1307">
                  <c:v>0.37972356158567838</c:v>
                </c:pt>
                <c:pt idx="1308">
                  <c:v>0.37957720243485171</c:v>
                </c:pt>
                <c:pt idx="1309">
                  <c:v>0.37943089969611848</c:v>
                </c:pt>
                <c:pt idx="1310">
                  <c:v>0.37928465334773542</c:v>
                </c:pt>
                <c:pt idx="1311">
                  <c:v>0.37913846336796769</c:v>
                </c:pt>
                <c:pt idx="1312">
                  <c:v>0.37899232973508873</c:v>
                </c:pt>
                <c:pt idx="1313">
                  <c:v>0.3788462524273804</c:v>
                </c:pt>
                <c:pt idx="1314">
                  <c:v>0.37870023142313303</c:v>
                </c:pt>
                <c:pt idx="1315">
                  <c:v>0.37855426670064524</c:v>
                </c:pt>
                <c:pt idx="1316">
                  <c:v>0.37840835823822389</c:v>
                </c:pt>
                <c:pt idx="1317">
                  <c:v>0.37826250601418437</c:v>
                </c:pt>
                <c:pt idx="1318">
                  <c:v>0.37811671000685049</c:v>
                </c:pt>
                <c:pt idx="1319">
                  <c:v>0.37797097019455422</c:v>
                </c:pt>
                <c:pt idx="1320">
                  <c:v>0.37782528655563602</c:v>
                </c:pt>
                <c:pt idx="1321">
                  <c:v>0.37767965906844453</c:v>
                </c:pt>
                <c:pt idx="1322">
                  <c:v>0.37753408771133695</c:v>
                </c:pt>
                <c:pt idx="1323">
                  <c:v>0.37738857246267865</c:v>
                </c:pt>
                <c:pt idx="1324">
                  <c:v>0.37724311330084348</c:v>
                </c:pt>
                <c:pt idx="1325">
                  <c:v>0.37709771020421357</c:v>
                </c:pt>
                <c:pt idx="1326">
                  <c:v>0.37695236315117925</c:v>
                </c:pt>
                <c:pt idx="1327">
                  <c:v>0.37680707212013942</c:v>
                </c:pt>
                <c:pt idx="1328">
                  <c:v>0.37666183708950113</c:v>
                </c:pt>
                <c:pt idx="1329">
                  <c:v>0.37651665803767975</c:v>
                </c:pt>
                <c:pt idx="1330">
                  <c:v>0.37637153494309916</c:v>
                </c:pt>
                <c:pt idx="1331">
                  <c:v>0.37622646778419139</c:v>
                </c:pt>
                <c:pt idx="1332">
                  <c:v>0.37608145653939673</c:v>
                </c:pt>
                <c:pt idx="1333">
                  <c:v>0.37593650118716387</c:v>
                </c:pt>
                <c:pt idx="1334">
                  <c:v>0.37579160170594988</c:v>
                </c:pt>
                <c:pt idx="1335">
                  <c:v>0.37564675807421999</c:v>
                </c:pt>
                <c:pt idx="1336">
                  <c:v>0.37550197027044785</c:v>
                </c:pt>
                <c:pt idx="1337">
                  <c:v>0.37535723827311529</c:v>
                </c:pt>
                <c:pt idx="1338">
                  <c:v>0.37521256206071263</c:v>
                </c:pt>
                <c:pt idx="1339">
                  <c:v>0.37506794161173818</c:v>
                </c:pt>
                <c:pt idx="1340">
                  <c:v>0.37492337690469874</c:v>
                </c:pt>
                <c:pt idx="1341">
                  <c:v>0.37477886791810944</c:v>
                </c:pt>
                <c:pt idx="1342">
                  <c:v>0.37463441463049357</c:v>
                </c:pt>
                <c:pt idx="1343">
                  <c:v>0.37449001702038276</c:v>
                </c:pt>
                <c:pt idx="1344">
                  <c:v>0.37434567506631672</c:v>
                </c:pt>
                <c:pt idx="1345">
                  <c:v>0.37420138874684383</c:v>
                </c:pt>
                <c:pt idx="1346">
                  <c:v>0.37405715804052042</c:v>
                </c:pt>
                <c:pt idx="1347">
                  <c:v>0.37391298292591119</c:v>
                </c:pt>
                <c:pt idx="1348">
                  <c:v>0.3737688633815891</c:v>
                </c:pt>
                <c:pt idx="1349">
                  <c:v>0.3736247993861353</c:v>
                </c:pt>
                <c:pt idx="1350">
                  <c:v>0.37348079091813929</c:v>
                </c:pt>
                <c:pt idx="1351">
                  <c:v>0.37333683795619882</c:v>
                </c:pt>
                <c:pt idx="1352">
                  <c:v>0.37319294047891982</c:v>
                </c:pt>
                <c:pt idx="1353">
                  <c:v>0.37304909846491657</c:v>
                </c:pt>
                <c:pt idx="1354">
                  <c:v>0.37290531189281134</c:v>
                </c:pt>
                <c:pt idx="1355">
                  <c:v>0.37276158074123494</c:v>
                </c:pt>
                <c:pt idx="1356">
                  <c:v>0.37261790498882641</c:v>
                </c:pt>
                <c:pt idx="1357">
                  <c:v>0.3724598927456747</c:v>
                </c:pt>
                <c:pt idx="1358">
                  <c:v>0.37230194750915002</c:v>
                </c:pt>
                <c:pt idx="1359">
                  <c:v>0.37214406925083754</c:v>
                </c:pt>
                <c:pt idx="1360">
                  <c:v>0.37198625794233459</c:v>
                </c:pt>
                <c:pt idx="1361">
                  <c:v>0.37182851355525032</c:v>
                </c:pt>
                <c:pt idx="1362">
                  <c:v>0.3716708360612061</c:v>
                </c:pt>
                <c:pt idx="1363">
                  <c:v>0.3715132254318354</c:v>
                </c:pt>
                <c:pt idx="1364">
                  <c:v>0.37135568163878341</c:v>
                </c:pt>
                <c:pt idx="1365">
                  <c:v>0.37119820465370768</c:v>
                </c:pt>
                <c:pt idx="1366">
                  <c:v>0.37104079444827764</c:v>
                </c:pt>
                <c:pt idx="1367">
                  <c:v>0.37088345099417463</c:v>
                </c:pt>
                <c:pt idx="1368">
                  <c:v>0.37072617426309218</c:v>
                </c:pt>
                <c:pt idx="1369">
                  <c:v>0.37056896422673569</c:v>
                </c:pt>
                <c:pt idx="1370">
                  <c:v>0.37041182085682273</c:v>
                </c:pt>
                <c:pt idx="1371">
                  <c:v>0.37025474412508264</c:v>
                </c:pt>
                <c:pt idx="1372">
                  <c:v>0.37009773400325685</c:v>
                </c:pt>
                <c:pt idx="1373">
                  <c:v>0.3699407904630988</c:v>
                </c:pt>
                <c:pt idx="1374">
                  <c:v>0.3697839134763739</c:v>
                </c:pt>
                <c:pt idx="1375">
                  <c:v>0.36962710301485957</c:v>
                </c:pt>
                <c:pt idx="1376">
                  <c:v>0.36947035905034503</c:v>
                </c:pt>
                <c:pt idx="1377">
                  <c:v>0.36931368155463162</c:v>
                </c:pt>
                <c:pt idx="1378">
                  <c:v>0.36915707049953272</c:v>
                </c:pt>
                <c:pt idx="1379">
                  <c:v>0.36900052585687337</c:v>
                </c:pt>
                <c:pt idx="1380">
                  <c:v>0.36884404759849088</c:v>
                </c:pt>
                <c:pt idx="1381">
                  <c:v>0.36868763569623419</c:v>
                </c:pt>
                <c:pt idx="1382">
                  <c:v>0.36853129012196451</c:v>
                </c:pt>
                <c:pt idx="1383">
                  <c:v>0.3683750108475547</c:v>
                </c:pt>
                <c:pt idx="1384">
                  <c:v>0.3682187978448897</c:v>
                </c:pt>
                <c:pt idx="1385">
                  <c:v>0.36806265108586628</c:v>
                </c:pt>
                <c:pt idx="1386">
                  <c:v>0.36790657054239323</c:v>
                </c:pt>
                <c:pt idx="1387">
                  <c:v>0.36775055618639124</c:v>
                </c:pt>
                <c:pt idx="1388">
                  <c:v>0.36759460798979271</c:v>
                </c:pt>
                <c:pt idx="1389">
                  <c:v>0.36743872592454235</c:v>
                </c:pt>
                <c:pt idx="1390">
                  <c:v>0.36728290996259633</c:v>
                </c:pt>
                <c:pt idx="1391">
                  <c:v>0.36712716007592294</c:v>
                </c:pt>
                <c:pt idx="1392">
                  <c:v>0.36697147623650239</c:v>
                </c:pt>
                <c:pt idx="1393">
                  <c:v>0.36681585841632663</c:v>
                </c:pt>
                <c:pt idx="1394">
                  <c:v>0.36666030658739956</c:v>
                </c:pt>
                <c:pt idx="1395">
                  <c:v>0.36650482072173696</c:v>
                </c:pt>
                <c:pt idx="1396">
                  <c:v>0.36634940079136652</c:v>
                </c:pt>
                <c:pt idx="1397">
                  <c:v>0.36619404676832767</c:v>
                </c:pt>
                <c:pt idx="1398">
                  <c:v>0.36603875862467178</c:v>
                </c:pt>
                <c:pt idx="1399">
                  <c:v>0.36588353633246201</c:v>
                </c:pt>
                <c:pt idx="1400">
                  <c:v>0.36572837986377355</c:v>
                </c:pt>
                <c:pt idx="1401">
                  <c:v>0.36557328919069321</c:v>
                </c:pt>
                <c:pt idx="1402">
                  <c:v>0.36541826428531965</c:v>
                </c:pt>
                <c:pt idx="1403">
                  <c:v>0.36526330511976357</c:v>
                </c:pt>
                <c:pt idx="1404">
                  <c:v>0.36510841166614727</c:v>
                </c:pt>
                <c:pt idx="1405">
                  <c:v>0.36495358389660504</c:v>
                </c:pt>
                <c:pt idx="1406">
                  <c:v>0.36479882178328288</c:v>
                </c:pt>
                <c:pt idx="1407">
                  <c:v>0.36464412529833862</c:v>
                </c:pt>
                <c:pt idx="1408">
                  <c:v>0.36448949441394191</c:v>
                </c:pt>
                <c:pt idx="1409">
                  <c:v>0.36431893197099408</c:v>
                </c:pt>
                <c:pt idx="1410">
                  <c:v>0.36414844934254692</c:v>
                </c:pt>
                <c:pt idx="1411">
                  <c:v>0.36397804649125115</c:v>
                </c:pt>
                <c:pt idx="1412">
                  <c:v>0.36380772337977518</c:v>
                </c:pt>
                <c:pt idx="1413">
                  <c:v>0.36363747997080481</c:v>
                </c:pt>
                <c:pt idx="1414">
                  <c:v>0.36346731622704342</c:v>
                </c:pt>
                <c:pt idx="1415">
                  <c:v>0.36329723211121173</c:v>
                </c:pt>
                <c:pt idx="1416">
                  <c:v>0.36312722758604793</c:v>
                </c:pt>
                <c:pt idx="1417">
                  <c:v>0.3629573026143077</c:v>
                </c:pt>
                <c:pt idx="1418">
                  <c:v>0.36278745715876398</c:v>
                </c:pt>
                <c:pt idx="1419">
                  <c:v>0.36261769118220744</c:v>
                </c:pt>
                <c:pt idx="1420">
                  <c:v>0.36244800464744586</c:v>
                </c:pt>
                <c:pt idx="1421">
                  <c:v>0.36227839751730456</c:v>
                </c:pt>
                <c:pt idx="1422">
                  <c:v>0.36210886975462619</c:v>
                </c:pt>
                <c:pt idx="1423">
                  <c:v>0.36193942132227103</c:v>
                </c:pt>
                <c:pt idx="1424">
                  <c:v>0.36177005218311636</c:v>
                </c:pt>
                <c:pt idx="1425">
                  <c:v>0.361600762300057</c:v>
                </c:pt>
                <c:pt idx="1426">
                  <c:v>0.36143155163600527</c:v>
                </c:pt>
                <c:pt idx="1427">
                  <c:v>0.36126242015389071</c:v>
                </c:pt>
                <c:pt idx="1428">
                  <c:v>0.36109336781666018</c:v>
                </c:pt>
                <c:pt idx="1429">
                  <c:v>0.36092439458727787</c:v>
                </c:pt>
                <c:pt idx="1430">
                  <c:v>0.36075550042872551</c:v>
                </c:pt>
                <c:pt idx="1431">
                  <c:v>0.36058668530400184</c:v>
                </c:pt>
                <c:pt idx="1432">
                  <c:v>0.36041794917612313</c:v>
                </c:pt>
                <c:pt idx="1433">
                  <c:v>0.36024929200812295</c:v>
                </c:pt>
                <c:pt idx="1434">
                  <c:v>0.36008071376305201</c:v>
                </c:pt>
                <c:pt idx="1435">
                  <c:v>0.35991221440397847</c:v>
                </c:pt>
                <c:pt idx="1436">
                  <c:v>0.3597437938939877</c:v>
                </c:pt>
                <c:pt idx="1437">
                  <c:v>0.35957545219618242</c:v>
                </c:pt>
                <c:pt idx="1438">
                  <c:v>0.35940718927368248</c:v>
                </c:pt>
                <c:pt idx="1439">
                  <c:v>0.35923900508962509</c:v>
                </c:pt>
                <c:pt idx="1440">
                  <c:v>0.35907089960716471</c:v>
                </c:pt>
                <c:pt idx="1441">
                  <c:v>0.35890287278947297</c:v>
                </c:pt>
                <c:pt idx="1442">
                  <c:v>0.35873492459973888</c:v>
                </c:pt>
                <c:pt idx="1443">
                  <c:v>0.35856705500116848</c:v>
                </c:pt>
                <c:pt idx="1444">
                  <c:v>0.35839926395698507</c:v>
                </c:pt>
                <c:pt idx="1445">
                  <c:v>0.3582315514304294</c:v>
                </c:pt>
                <c:pt idx="1446">
                  <c:v>0.35806391738475918</c:v>
                </c:pt>
                <c:pt idx="1447">
                  <c:v>0.35789636178324924</c:v>
                </c:pt>
                <c:pt idx="1448">
                  <c:v>0.35772888458919183</c:v>
                </c:pt>
                <c:pt idx="1449">
                  <c:v>0.35756148576589619</c:v>
                </c:pt>
                <c:pt idx="1450">
                  <c:v>0.35739416527668888</c:v>
                </c:pt>
                <c:pt idx="1451">
                  <c:v>0.35722692308491366</c:v>
                </c:pt>
                <c:pt idx="1452">
                  <c:v>0.35705975915393118</c:v>
                </c:pt>
                <c:pt idx="1453">
                  <c:v>0.35689267344711939</c:v>
                </c:pt>
                <c:pt idx="1454">
                  <c:v>0.35672566592787341</c:v>
                </c:pt>
                <c:pt idx="1455">
                  <c:v>0.35655873655960546</c:v>
                </c:pt>
                <c:pt idx="1456">
                  <c:v>0.35639188530574495</c:v>
                </c:pt>
                <c:pt idx="1457">
                  <c:v>0.35622511212973823</c:v>
                </c:pt>
                <c:pt idx="1458">
                  <c:v>0.35605841699504892</c:v>
                </c:pt>
                <c:pt idx="1459">
                  <c:v>0.35589179986515768</c:v>
                </c:pt>
                <c:pt idx="1460">
                  <c:v>0.35572526070356214</c:v>
                </c:pt>
                <c:pt idx="1461">
                  <c:v>0.35554125280792098</c:v>
                </c:pt>
                <c:pt idx="1462">
                  <c:v>0.35535734009502173</c:v>
                </c:pt>
                <c:pt idx="1463">
                  <c:v>0.35517352251562867</c:v>
                </c:pt>
                <c:pt idx="1464">
                  <c:v>0.35498980002053154</c:v>
                </c:pt>
                <c:pt idx="1465">
                  <c:v>0.35480617256054559</c:v>
                </c:pt>
                <c:pt idx="1466">
                  <c:v>0.35462264008651151</c:v>
                </c:pt>
                <c:pt idx="1467">
                  <c:v>0.35443920254929545</c:v>
                </c:pt>
                <c:pt idx="1468">
                  <c:v>0.35425585989978886</c:v>
                </c:pt>
                <c:pt idx="1469">
                  <c:v>0.35407261208890872</c:v>
                </c:pt>
                <c:pt idx="1470">
                  <c:v>0.35388945906759739</c:v>
                </c:pt>
                <c:pt idx="1471">
                  <c:v>0.35370640078682247</c:v>
                </c:pt>
                <c:pt idx="1472">
                  <c:v>0.35352343719757712</c:v>
                </c:pt>
                <c:pt idx="1473">
                  <c:v>0.35334056825087967</c:v>
                </c:pt>
                <c:pt idx="1474">
                  <c:v>0.35315779389777391</c:v>
                </c:pt>
                <c:pt idx="1475">
                  <c:v>0.35297511408932886</c:v>
                </c:pt>
                <c:pt idx="1476">
                  <c:v>0.35279252877663897</c:v>
                </c:pt>
                <c:pt idx="1477">
                  <c:v>0.35261003791082385</c:v>
                </c:pt>
                <c:pt idx="1478">
                  <c:v>0.35242764144302852</c:v>
                </c:pt>
                <c:pt idx="1479">
                  <c:v>0.3522453393244232</c:v>
                </c:pt>
                <c:pt idx="1480">
                  <c:v>0.35206313150620344</c:v>
                </c:pt>
                <c:pt idx="1481">
                  <c:v>0.35188101793958981</c:v>
                </c:pt>
                <c:pt idx="1482">
                  <c:v>0.35169899857582848</c:v>
                </c:pt>
                <c:pt idx="1483">
                  <c:v>0.35151707336619042</c:v>
                </c:pt>
                <c:pt idx="1484">
                  <c:v>0.35133524226197232</c:v>
                </c:pt>
                <c:pt idx="1485">
                  <c:v>0.35115350521449551</c:v>
                </c:pt>
                <c:pt idx="1486">
                  <c:v>0.35097186217510684</c:v>
                </c:pt>
                <c:pt idx="1487">
                  <c:v>0.35079031309517827</c:v>
                </c:pt>
                <c:pt idx="1488">
                  <c:v>0.35060885792610691</c:v>
                </c:pt>
                <c:pt idx="1489">
                  <c:v>0.35042749661931494</c:v>
                </c:pt>
                <c:pt idx="1490">
                  <c:v>0.35024622912624975</c:v>
                </c:pt>
                <c:pt idx="1491">
                  <c:v>0.35006505539838378</c:v>
                </c:pt>
                <c:pt idx="1492">
                  <c:v>0.34988397538721472</c:v>
                </c:pt>
                <c:pt idx="1493">
                  <c:v>0.34970298904426506</c:v>
                </c:pt>
                <c:pt idx="1494">
                  <c:v>0.34952209632108266</c:v>
                </c:pt>
                <c:pt idx="1495">
                  <c:v>0.34934129716924034</c:v>
                </c:pt>
                <c:pt idx="1496">
                  <c:v>0.34916059154033585</c:v>
                </c:pt>
                <c:pt idx="1497">
                  <c:v>0.34897997938599212</c:v>
                </c:pt>
                <c:pt idx="1498">
                  <c:v>0.34879946065785716</c:v>
                </c:pt>
                <c:pt idx="1499">
                  <c:v>0.34861903530760385</c:v>
                </c:pt>
                <c:pt idx="1500">
                  <c:v>0.34843870328693005</c:v>
                </c:pt>
                <c:pt idx="1501">
                  <c:v>0.34825846454755877</c:v>
                </c:pt>
                <c:pt idx="1502">
                  <c:v>0.34807831904123776</c:v>
                </c:pt>
                <c:pt idx="1503">
                  <c:v>0.34789826671974006</c:v>
                </c:pt>
                <c:pt idx="1504">
                  <c:v>0.34771830753486327</c:v>
                </c:pt>
                <c:pt idx="1505">
                  <c:v>0.34753844143843027</c:v>
                </c:pt>
                <c:pt idx="1506">
                  <c:v>0.34735866838228857</c:v>
                </c:pt>
                <c:pt idx="1507">
                  <c:v>0.34717898831831084</c:v>
                </c:pt>
                <c:pt idx="1508">
                  <c:v>0.34699940119839445</c:v>
                </c:pt>
                <c:pt idx="1509">
                  <c:v>0.34681990697446169</c:v>
                </c:pt>
                <c:pt idx="1510">
                  <c:v>0.34664050559845994</c:v>
                </c:pt>
                <c:pt idx="1511">
                  <c:v>0.34646119702236117</c:v>
                </c:pt>
                <c:pt idx="1512">
                  <c:v>0.34628198119816217</c:v>
                </c:pt>
                <c:pt idx="1513">
                  <c:v>0.34610285807788482</c:v>
                </c:pt>
                <c:pt idx="1514">
                  <c:v>0.34590473003234573</c:v>
                </c:pt>
                <c:pt idx="1515">
                  <c:v>0.3457067154060447</c:v>
                </c:pt>
                <c:pt idx="1516">
                  <c:v>0.34550881413405432</c:v>
                </c:pt>
                <c:pt idx="1517">
                  <c:v>0.34531102615148446</c:v>
                </c:pt>
                <c:pt idx="1518">
                  <c:v>0.34511335139348215</c:v>
                </c:pt>
                <c:pt idx="1519">
                  <c:v>0.34491578979523135</c:v>
                </c:pt>
                <c:pt idx="1520">
                  <c:v>0.3447183412919535</c:v>
                </c:pt>
                <c:pt idx="1521">
                  <c:v>0.34452100581890671</c:v>
                </c:pt>
                <c:pt idx="1522">
                  <c:v>0.34432378331138652</c:v>
                </c:pt>
                <c:pt idx="1523">
                  <c:v>0.34412667370472522</c:v>
                </c:pt>
                <c:pt idx="1524">
                  <c:v>0.34392967693429227</c:v>
                </c:pt>
                <c:pt idx="1525">
                  <c:v>0.34373279293549402</c:v>
                </c:pt>
                <c:pt idx="1526">
                  <c:v>0.34353602164377395</c:v>
                </c:pt>
                <c:pt idx="1527">
                  <c:v>0.34333936299461248</c:v>
                </c:pt>
                <c:pt idx="1528">
                  <c:v>0.34314281692352683</c:v>
                </c:pt>
                <c:pt idx="1529">
                  <c:v>0.34294638336607114</c:v>
                </c:pt>
                <c:pt idx="1530">
                  <c:v>0.34275006225783666</c:v>
                </c:pt>
                <c:pt idx="1531">
                  <c:v>0.34255385353445117</c:v>
                </c:pt>
                <c:pt idx="1532">
                  <c:v>0.34235775713157962</c:v>
                </c:pt>
                <c:pt idx="1533">
                  <c:v>0.34216177298492356</c:v>
                </c:pt>
                <c:pt idx="1534">
                  <c:v>0.34196590103022156</c:v>
                </c:pt>
                <c:pt idx="1535">
                  <c:v>0.34177014120324878</c:v>
                </c:pt>
                <c:pt idx="1536">
                  <c:v>0.34157449343981727</c:v>
                </c:pt>
                <c:pt idx="1537">
                  <c:v>0.34137895767577575</c:v>
                </c:pt>
                <c:pt idx="1538">
                  <c:v>0.34118353384700972</c:v>
                </c:pt>
                <c:pt idx="1539">
                  <c:v>0.34098822188944133</c:v>
                </c:pt>
                <c:pt idx="1540">
                  <c:v>0.34079302173902948</c:v>
                </c:pt>
                <c:pt idx="1541">
                  <c:v>0.34059793333176963</c:v>
                </c:pt>
                <c:pt idx="1542">
                  <c:v>0.34040295660369402</c:v>
                </c:pt>
                <c:pt idx="1543">
                  <c:v>0.34020809149087133</c:v>
                </c:pt>
                <c:pt idx="1544">
                  <c:v>0.34001333792940702</c:v>
                </c:pt>
                <c:pt idx="1545">
                  <c:v>0.339818695855443</c:v>
                </c:pt>
                <c:pt idx="1546">
                  <c:v>0.33962416520515781</c:v>
                </c:pt>
                <c:pt idx="1547">
                  <c:v>0.33942974591476643</c:v>
                </c:pt>
                <c:pt idx="1548">
                  <c:v>0.33923543792052052</c:v>
                </c:pt>
                <c:pt idx="1549">
                  <c:v>0.33904124115870804</c:v>
                </c:pt>
                <c:pt idx="1550">
                  <c:v>0.33884715556565359</c:v>
                </c:pt>
                <c:pt idx="1551">
                  <c:v>0.33865318107771802</c:v>
                </c:pt>
                <c:pt idx="1552">
                  <c:v>0.33845931763129883</c:v>
                </c:pt>
                <c:pt idx="1553">
                  <c:v>0.33826556516282985</c:v>
                </c:pt>
                <c:pt idx="1554">
                  <c:v>0.3380719236087813</c:v>
                </c:pt>
                <c:pt idx="1555">
                  <c:v>0.33787839290565963</c:v>
                </c:pt>
                <c:pt idx="1556">
                  <c:v>0.33768497299000788</c:v>
                </c:pt>
                <c:pt idx="1557">
                  <c:v>0.33749166379840517</c:v>
                </c:pt>
                <c:pt idx="1558">
                  <c:v>0.33729846526746715</c:v>
                </c:pt>
                <c:pt idx="1559">
                  <c:v>0.33710537733384571</c:v>
                </c:pt>
                <c:pt idx="1560">
                  <c:v>0.33691239993422883</c:v>
                </c:pt>
                <c:pt idx="1561">
                  <c:v>0.33671953300534085</c:v>
                </c:pt>
                <c:pt idx="1562">
                  <c:v>0.33652677648394236</c:v>
                </c:pt>
                <c:pt idx="1563">
                  <c:v>0.33633413030683018</c:v>
                </c:pt>
                <c:pt idx="1564">
                  <c:v>0.33614159441083719</c:v>
                </c:pt>
                <c:pt idx="1565">
                  <c:v>0.33594916873283254</c:v>
                </c:pt>
                <c:pt idx="1566">
                  <c:v>0.33573608032501184</c:v>
                </c:pt>
                <c:pt idx="1567">
                  <c:v>0.33552312707653598</c:v>
                </c:pt>
                <c:pt idx="1568">
                  <c:v>0.33531030890167501</c:v>
                </c:pt>
                <c:pt idx="1569">
                  <c:v>0.33509762571475349</c:v>
                </c:pt>
                <c:pt idx="1570">
                  <c:v>0.33488507743015022</c:v>
                </c:pt>
                <c:pt idx="1571">
                  <c:v>0.33467266396229833</c:v>
                </c:pt>
                <c:pt idx="1572">
                  <c:v>0.33446038522568522</c:v>
                </c:pt>
                <c:pt idx="1573">
                  <c:v>0.33424824113485252</c:v>
                </c:pt>
                <c:pt idx="1574">
                  <c:v>0.33403623160439599</c:v>
                </c:pt>
                <c:pt idx="1575">
                  <c:v>0.33382435654896575</c:v>
                </c:pt>
                <c:pt idx="1576">
                  <c:v>0.33361261588326596</c:v>
                </c:pt>
                <c:pt idx="1577">
                  <c:v>0.33340100952205476</c:v>
                </c:pt>
                <c:pt idx="1578">
                  <c:v>0.33318953738014462</c:v>
                </c:pt>
                <c:pt idx="1579">
                  <c:v>0.33297819937240175</c:v>
                </c:pt>
                <c:pt idx="1580">
                  <c:v>0.33276699541374666</c:v>
                </c:pt>
                <c:pt idx="1581">
                  <c:v>0.33255592541915352</c:v>
                </c:pt>
                <c:pt idx="1582">
                  <c:v>0.33234498930365075</c:v>
                </c:pt>
                <c:pt idx="1583">
                  <c:v>0.33213418698232028</c:v>
                </c:pt>
                <c:pt idx="1584">
                  <c:v>0.33192351837029832</c:v>
                </c:pt>
                <c:pt idx="1585">
                  <c:v>0.33171298338277455</c:v>
                </c:pt>
                <c:pt idx="1586">
                  <c:v>0.33150258193499271</c:v>
                </c:pt>
                <c:pt idx="1587">
                  <c:v>0.33129231394225017</c:v>
                </c:pt>
                <c:pt idx="1588">
                  <c:v>0.33108217931989803</c:v>
                </c:pt>
                <c:pt idx="1589">
                  <c:v>0.33087217798334106</c:v>
                </c:pt>
                <c:pt idx="1590">
                  <c:v>0.33066230984803779</c:v>
                </c:pt>
                <c:pt idx="1591">
                  <c:v>0.33045257482950036</c:v>
                </c:pt>
                <c:pt idx="1592">
                  <c:v>0.33024297284329429</c:v>
                </c:pt>
                <c:pt idx="1593">
                  <c:v>0.33003350380503887</c:v>
                </c:pt>
                <c:pt idx="1594">
                  <c:v>0.32982416763040689</c:v>
                </c:pt>
                <c:pt idx="1595">
                  <c:v>0.32961496423512471</c:v>
                </c:pt>
                <c:pt idx="1596">
                  <c:v>0.32940589353497185</c:v>
                </c:pt>
                <c:pt idx="1597">
                  <c:v>0.32919695544578148</c:v>
                </c:pt>
                <c:pt idx="1598">
                  <c:v>0.32898814988344016</c:v>
                </c:pt>
                <c:pt idx="1599">
                  <c:v>0.32877947676388769</c:v>
                </c:pt>
                <c:pt idx="1600">
                  <c:v>0.32857093600311726</c:v>
                </c:pt>
                <c:pt idx="1601">
                  <c:v>0.32836252751717532</c:v>
                </c:pt>
                <c:pt idx="1602">
                  <c:v>0.32815425122216157</c:v>
                </c:pt>
                <c:pt idx="1603">
                  <c:v>0.32794610703422894</c:v>
                </c:pt>
                <c:pt idx="1604">
                  <c:v>0.32773809486958361</c:v>
                </c:pt>
                <c:pt idx="1605">
                  <c:v>0.32753021464448479</c:v>
                </c:pt>
                <c:pt idx="1606">
                  <c:v>0.32732246627524481</c:v>
                </c:pt>
                <c:pt idx="1607">
                  <c:v>0.32711484967822918</c:v>
                </c:pt>
                <c:pt idx="1608">
                  <c:v>0.32690736476985643</c:v>
                </c:pt>
                <c:pt idx="1609">
                  <c:v>0.32670001146659799</c:v>
                </c:pt>
                <c:pt idx="1610">
                  <c:v>0.32649278968497852</c:v>
                </c:pt>
                <c:pt idx="1611">
                  <c:v>0.32628569934157525</c:v>
                </c:pt>
                <c:pt idx="1612">
                  <c:v>0.3260787403530187</c:v>
                </c:pt>
                <c:pt idx="1613">
                  <c:v>0.32587191263599208</c:v>
                </c:pt>
                <c:pt idx="1614">
                  <c:v>0.32566521610723143</c:v>
                </c:pt>
                <c:pt idx="1615">
                  <c:v>0.3254586506835257</c:v>
                </c:pt>
                <c:pt idx="1616">
                  <c:v>0.32525221628171658</c:v>
                </c:pt>
                <c:pt idx="1617">
                  <c:v>0.32504591281869849</c:v>
                </c:pt>
                <c:pt idx="1618">
                  <c:v>0.32481721810530956</c:v>
                </c:pt>
                <c:pt idx="1619">
                  <c:v>0.32458868429618026</c:v>
                </c:pt>
                <c:pt idx="1620">
                  <c:v>0.32436031127810194</c:v>
                </c:pt>
                <c:pt idx="1621">
                  <c:v>0.32413209893794598</c:v>
                </c:pt>
                <c:pt idx="1622">
                  <c:v>0.32390404716266302</c:v>
                </c:pt>
                <c:pt idx="1623">
                  <c:v>0.3236761558392835</c:v>
                </c:pt>
                <c:pt idx="1624">
                  <c:v>0.32344842485491698</c:v>
                </c:pt>
                <c:pt idx="1625">
                  <c:v>0.32322085409675289</c:v>
                </c:pt>
                <c:pt idx="1626">
                  <c:v>0.32299344345205971</c:v>
                </c:pt>
                <c:pt idx="1627">
                  <c:v>0.32276619280818536</c:v>
                </c:pt>
                <c:pt idx="1628">
                  <c:v>0.32253910205255704</c:v>
                </c:pt>
                <c:pt idx="1629">
                  <c:v>0.32231217107268101</c:v>
                </c:pt>
                <c:pt idx="1630">
                  <c:v>0.32208539975614286</c:v>
                </c:pt>
                <c:pt idx="1631">
                  <c:v>0.32185878799060724</c:v>
                </c:pt>
                <c:pt idx="1632">
                  <c:v>0.32163233566381771</c:v>
                </c:pt>
                <c:pt idx="1633">
                  <c:v>0.32140604266359685</c:v>
                </c:pt>
                <c:pt idx="1634">
                  <c:v>0.32117990887784637</c:v>
                </c:pt>
                <c:pt idx="1635">
                  <c:v>0.32095393419454654</c:v>
                </c:pt>
                <c:pt idx="1636">
                  <c:v>0.32072811850175664</c:v>
                </c:pt>
                <c:pt idx="1637">
                  <c:v>0.3205024616876147</c:v>
                </c:pt>
                <c:pt idx="1638">
                  <c:v>0.32027696364033736</c:v>
                </c:pt>
                <c:pt idx="1639">
                  <c:v>0.32005162424822003</c:v>
                </c:pt>
                <c:pt idx="1640">
                  <c:v>0.31982644339963651</c:v>
                </c:pt>
                <c:pt idx="1641">
                  <c:v>0.3196014209830394</c:v>
                </c:pt>
                <c:pt idx="1642">
                  <c:v>0.31937655688695959</c:v>
                </c:pt>
                <c:pt idx="1643">
                  <c:v>0.31915185100000648</c:v>
                </c:pt>
                <c:pt idx="1644">
                  <c:v>0.31892730321086776</c:v>
                </c:pt>
                <c:pt idx="1645">
                  <c:v>0.3187029134083097</c:v>
                </c:pt>
                <c:pt idx="1646">
                  <c:v>0.31847868148117636</c:v>
                </c:pt>
                <c:pt idx="1647">
                  <c:v>0.3182546073183905</c:v>
                </c:pt>
                <c:pt idx="1648">
                  <c:v>0.31803069080895269</c:v>
                </c:pt>
                <c:pt idx="1649">
                  <c:v>0.3178069318419417</c:v>
                </c:pt>
                <c:pt idx="1650">
                  <c:v>0.31758333030651453</c:v>
                </c:pt>
                <c:pt idx="1651">
                  <c:v>0.31735988609190574</c:v>
                </c:pt>
                <c:pt idx="1652">
                  <c:v>0.31713659908742831</c:v>
                </c:pt>
                <c:pt idx="1653">
                  <c:v>0.31691346918247265</c:v>
                </c:pt>
                <c:pt idx="1654">
                  <c:v>0.31669049626650742</c:v>
                </c:pt>
                <c:pt idx="1655">
                  <c:v>0.31646768022907862</c:v>
                </c:pt>
                <c:pt idx="1656">
                  <c:v>0.31624502095981039</c:v>
                </c:pt>
                <c:pt idx="1657">
                  <c:v>0.31602251834840411</c:v>
                </c:pt>
                <c:pt idx="1658">
                  <c:v>0.31580017228463919</c:v>
                </c:pt>
                <c:pt idx="1659">
                  <c:v>0.31557798265837211</c:v>
                </c:pt>
                <c:pt idx="1660">
                  <c:v>0.31535594935953726</c:v>
                </c:pt>
                <c:pt idx="1661">
                  <c:v>0.31513407227814627</c:v>
                </c:pt>
                <c:pt idx="1662">
                  <c:v>0.31491235130428824</c:v>
                </c:pt>
                <c:pt idx="1663">
                  <c:v>0.31469078632812947</c:v>
                </c:pt>
                <c:pt idx="1664">
                  <c:v>0.31446937723991375</c:v>
                </c:pt>
                <c:pt idx="1665">
                  <c:v>0.31424812392996188</c:v>
                </c:pt>
                <c:pt idx="1666">
                  <c:v>0.31402702628867185</c:v>
                </c:pt>
                <c:pt idx="1667">
                  <c:v>0.3138060842065189</c:v>
                </c:pt>
                <c:pt idx="1668">
                  <c:v>0.31358529757405523</c:v>
                </c:pt>
                <c:pt idx="1669">
                  <c:v>0.31336466628191001</c:v>
                </c:pt>
                <c:pt idx="1670">
                  <c:v>0.31311920780393199</c:v>
                </c:pt>
                <c:pt idx="1671">
                  <c:v>0.31287394159352871</c:v>
                </c:pt>
                <c:pt idx="1672">
                  <c:v>0.31262886750009705</c:v>
                </c:pt>
                <c:pt idx="1673">
                  <c:v>0.31238398537315182</c:v>
                </c:pt>
                <c:pt idx="1674">
                  <c:v>0.31213929506232579</c:v>
                </c:pt>
                <c:pt idx="1675">
                  <c:v>0.31189479641736939</c:v>
                </c:pt>
                <c:pt idx="1676">
                  <c:v>0.31165048928815076</c:v>
                </c:pt>
                <c:pt idx="1677">
                  <c:v>0.31140637352465561</c:v>
                </c:pt>
                <c:pt idx="1678">
                  <c:v>0.31116244897698736</c:v>
                </c:pt>
                <c:pt idx="1679">
                  <c:v>0.31091871549536659</c:v>
                </c:pt>
                <c:pt idx="1680">
                  <c:v>0.3106751729301313</c:v>
                </c:pt>
                <c:pt idx="1681">
                  <c:v>0.31043182113173673</c:v>
                </c:pt>
                <c:pt idx="1682">
                  <c:v>0.31018865995075529</c:v>
                </c:pt>
                <c:pt idx="1683">
                  <c:v>0.30994568923787641</c:v>
                </c:pt>
                <c:pt idx="1684">
                  <c:v>0.30970290884390639</c:v>
                </c:pt>
                <c:pt idx="1685">
                  <c:v>0.30946031861976858</c:v>
                </c:pt>
                <c:pt idx="1686">
                  <c:v>0.30921791841650287</c:v>
                </c:pt>
                <c:pt idx="1687">
                  <c:v>0.30897570808526609</c:v>
                </c:pt>
                <c:pt idx="1688">
                  <c:v>0.30873368747733132</c:v>
                </c:pt>
                <c:pt idx="1689">
                  <c:v>0.3084918564440885</c:v>
                </c:pt>
                <c:pt idx="1690">
                  <c:v>0.30825021483704373</c:v>
                </c:pt>
                <c:pt idx="1691">
                  <c:v>0.30800876250781961</c:v>
                </c:pt>
                <c:pt idx="1692">
                  <c:v>0.30776749930815472</c:v>
                </c:pt>
                <c:pt idx="1693">
                  <c:v>0.30752642508990402</c:v>
                </c:pt>
                <c:pt idx="1694">
                  <c:v>0.30728553970503841</c:v>
                </c:pt>
                <c:pt idx="1695">
                  <c:v>0.30704484300564472</c:v>
                </c:pt>
                <c:pt idx="1696">
                  <c:v>0.30680433484392555</c:v>
                </c:pt>
                <c:pt idx="1697">
                  <c:v>0.30656401507219955</c:v>
                </c:pt>
                <c:pt idx="1698">
                  <c:v>0.3063238835429008</c:v>
                </c:pt>
                <c:pt idx="1699">
                  <c:v>0.30608394010857903</c:v>
                </c:pt>
                <c:pt idx="1700">
                  <c:v>0.3058441846218995</c:v>
                </c:pt>
                <c:pt idx="1701">
                  <c:v>0.30560461693564284</c:v>
                </c:pt>
                <c:pt idx="1702">
                  <c:v>0.30536523690270506</c:v>
                </c:pt>
                <c:pt idx="1703">
                  <c:v>0.30512604437609736</c:v>
                </c:pt>
                <c:pt idx="1704">
                  <c:v>0.304887039208946</c:v>
                </c:pt>
                <c:pt idx="1705">
                  <c:v>0.30464822125449248</c:v>
                </c:pt>
                <c:pt idx="1706">
                  <c:v>0.30440959036609294</c:v>
                </c:pt>
                <c:pt idx="1707">
                  <c:v>0.30417114639721882</c:v>
                </c:pt>
                <c:pt idx="1708">
                  <c:v>0.30393288920145589</c:v>
                </c:pt>
                <c:pt idx="1709">
                  <c:v>0.30369481863250491</c:v>
                </c:pt>
                <c:pt idx="1710">
                  <c:v>0.30345693454418116</c:v>
                </c:pt>
                <c:pt idx="1711">
                  <c:v>0.30321923679041429</c:v>
                </c:pt>
                <c:pt idx="1712">
                  <c:v>0.30298172522524858</c:v>
                </c:pt>
                <c:pt idx="1713">
                  <c:v>0.3027443997028425</c:v>
                </c:pt>
                <c:pt idx="1714">
                  <c:v>0.30250726007746875</c:v>
                </c:pt>
                <c:pt idx="1715">
                  <c:v>0.30227030620351436</c:v>
                </c:pt>
                <c:pt idx="1716">
                  <c:v>0.30203353793548016</c:v>
                </c:pt>
                <c:pt idx="1717">
                  <c:v>0.3017969551279811</c:v>
                </c:pt>
                <c:pt idx="1718">
                  <c:v>0.30156055763574602</c:v>
                </c:pt>
                <c:pt idx="1719">
                  <c:v>0.30132434531361746</c:v>
                </c:pt>
                <c:pt idx="1720">
                  <c:v>0.30108831801655178</c:v>
                </c:pt>
                <c:pt idx="1721">
                  <c:v>0.30085247559961875</c:v>
                </c:pt>
                <c:pt idx="1722">
                  <c:v>0.30058963028760277</c:v>
                </c:pt>
                <c:pt idx="1723">
                  <c:v>0.30032701461523964</c:v>
                </c:pt>
                <c:pt idx="1724">
                  <c:v>0.3000646283819004</c:v>
                </c:pt>
                <c:pt idx="1725">
                  <c:v>0.2998024713871314</c:v>
                </c:pt>
                <c:pt idx="1726">
                  <c:v>0.29954054343065423</c:v>
                </c:pt>
                <c:pt idx="1727">
                  <c:v>0.29927884431236529</c:v>
                </c:pt>
                <c:pt idx="1728">
                  <c:v>0.2990173738323359</c:v>
                </c:pt>
                <c:pt idx="1729">
                  <c:v>0.29875613179081201</c:v>
                </c:pt>
                <c:pt idx="1730">
                  <c:v>0.2984951179882141</c:v>
                </c:pt>
                <c:pt idx="1731">
                  <c:v>0.29823433222513707</c:v>
                </c:pt>
                <c:pt idx="1732">
                  <c:v>0.29797377430235006</c:v>
                </c:pt>
                <c:pt idx="1733">
                  <c:v>0.29771344402079597</c:v>
                </c:pt>
                <c:pt idx="1734">
                  <c:v>0.297453341181592</c:v>
                </c:pt>
                <c:pt idx="1735">
                  <c:v>0.29719346558602894</c:v>
                </c:pt>
                <c:pt idx="1736">
                  <c:v>0.29693381703557115</c:v>
                </c:pt>
                <c:pt idx="1737">
                  <c:v>0.29667439533185658</c:v>
                </c:pt>
                <c:pt idx="1738">
                  <c:v>0.29641520027669632</c:v>
                </c:pt>
                <c:pt idx="1739">
                  <c:v>0.29615623167207467</c:v>
                </c:pt>
                <c:pt idx="1740">
                  <c:v>0.29589748932014892</c:v>
                </c:pt>
                <c:pt idx="1741">
                  <c:v>0.29563897302324926</c:v>
                </c:pt>
                <c:pt idx="1742">
                  <c:v>0.29538068258387867</c:v>
                </c:pt>
                <c:pt idx="1743">
                  <c:v>0.29512261780471227</c:v>
                </c:pt>
                <c:pt idx="1744">
                  <c:v>0.29486477848859816</c:v>
                </c:pt>
                <c:pt idx="1745">
                  <c:v>0.29460716443855628</c:v>
                </c:pt>
                <c:pt idx="1746">
                  <c:v>0.29434977545777868</c:v>
                </c:pt>
                <c:pt idx="1747">
                  <c:v>0.29409261134962955</c:v>
                </c:pt>
                <c:pt idx="1748">
                  <c:v>0.29383567191764476</c:v>
                </c:pt>
                <c:pt idx="1749">
                  <c:v>0.29357895696553182</c:v>
                </c:pt>
                <c:pt idx="1750">
                  <c:v>0.29332246629716974</c:v>
                </c:pt>
                <c:pt idx="1751">
                  <c:v>0.29306619971660891</c:v>
                </c:pt>
                <c:pt idx="1752">
                  <c:v>0.29281015702807089</c:v>
                </c:pt>
                <c:pt idx="1753">
                  <c:v>0.29255433803594827</c:v>
                </c:pt>
                <c:pt idx="1754">
                  <c:v>0.29229874254480454</c:v>
                </c:pt>
                <c:pt idx="1755">
                  <c:v>0.29204337035937394</c:v>
                </c:pt>
                <c:pt idx="1756">
                  <c:v>0.29178822128456139</c:v>
                </c:pt>
                <c:pt idx="1757">
                  <c:v>0.29153329512544213</c:v>
                </c:pt>
                <c:pt idx="1758">
                  <c:v>0.29127859168726183</c:v>
                </c:pt>
                <c:pt idx="1759">
                  <c:v>0.29102411077543611</c:v>
                </c:pt>
                <c:pt idx="1760">
                  <c:v>0.29076985219555079</c:v>
                </c:pt>
                <c:pt idx="1761">
                  <c:v>0.29051581575336149</c:v>
                </c:pt>
                <c:pt idx="1762">
                  <c:v>0.29026200125479351</c:v>
                </c:pt>
                <c:pt idx="1763">
                  <c:v>0.29000840850594162</c:v>
                </c:pt>
                <c:pt idx="1764">
                  <c:v>0.28975503731307017</c:v>
                </c:pt>
                <c:pt idx="1765">
                  <c:v>0.28950188748261269</c:v>
                </c:pt>
                <c:pt idx="1766">
                  <c:v>0.28924895882117185</c:v>
                </c:pt>
                <c:pt idx="1767">
                  <c:v>0.28899625113551919</c:v>
                </c:pt>
                <c:pt idx="1768">
                  <c:v>0.28874376423259523</c:v>
                </c:pt>
                <c:pt idx="1769">
                  <c:v>0.28849149791950895</c:v>
                </c:pt>
                <c:pt idx="1770">
                  <c:v>0.28823945200353801</c:v>
                </c:pt>
                <c:pt idx="1771">
                  <c:v>0.2879876262921286</c:v>
                </c:pt>
                <c:pt idx="1772">
                  <c:v>0.2877360205928946</c:v>
                </c:pt>
                <c:pt idx="1773">
                  <c:v>0.28748463471361863</c:v>
                </c:pt>
                <c:pt idx="1774">
                  <c:v>0.28723346846225078</c:v>
                </c:pt>
                <c:pt idx="1775">
                  <c:v>0.28695294191982718</c:v>
                </c:pt>
                <c:pt idx="1776">
                  <c:v>0.28667268935362733</c:v>
                </c:pt>
                <c:pt idx="1777">
                  <c:v>0.28639271049607223</c:v>
                </c:pt>
                <c:pt idx="1778">
                  <c:v>0.28611300507984444</c:v>
                </c:pt>
                <c:pt idx="1779">
                  <c:v>0.28583357283788757</c:v>
                </c:pt>
                <c:pt idx="1780">
                  <c:v>0.28555441350340582</c:v>
                </c:pt>
                <c:pt idx="1781">
                  <c:v>0.28527552680986429</c:v>
                </c:pt>
                <c:pt idx="1782">
                  <c:v>0.28499691249098819</c:v>
                </c:pt>
                <c:pt idx="1783">
                  <c:v>0.28471857028076281</c:v>
                </c:pt>
                <c:pt idx="1784">
                  <c:v>0.28444049991343323</c:v>
                </c:pt>
                <c:pt idx="1785">
                  <c:v>0.28416270112350417</c:v>
                </c:pt>
                <c:pt idx="1786">
                  <c:v>0.28388517364573945</c:v>
                </c:pt>
                <c:pt idx="1787">
                  <c:v>0.28360791721516226</c:v>
                </c:pt>
                <c:pt idx="1788">
                  <c:v>0.28333093156705424</c:v>
                </c:pt>
                <c:pt idx="1789">
                  <c:v>0.28305421643695583</c:v>
                </c:pt>
                <c:pt idx="1790">
                  <c:v>0.28277777156066553</c:v>
                </c:pt>
                <c:pt idx="1791">
                  <c:v>0.28250159667424013</c:v>
                </c:pt>
                <c:pt idx="1792">
                  <c:v>0.28222569151399385</c:v>
                </c:pt>
                <c:pt idx="1793">
                  <c:v>0.28195005581649879</c:v>
                </c:pt>
                <c:pt idx="1794">
                  <c:v>0.28167468931858408</c:v>
                </c:pt>
                <c:pt idx="1795">
                  <c:v>0.28139959175733609</c:v>
                </c:pt>
                <c:pt idx="1796">
                  <c:v>0.28112476287009769</c:v>
                </c:pt>
                <c:pt idx="1797">
                  <c:v>0.28085020239446856</c:v>
                </c:pt>
                <c:pt idx="1798">
                  <c:v>0.28057591006830457</c:v>
                </c:pt>
                <c:pt idx="1799">
                  <c:v>0.28030188562971736</c:v>
                </c:pt>
                <c:pt idx="1800">
                  <c:v>0.28002812881707478</c:v>
                </c:pt>
                <c:pt idx="1801">
                  <c:v>0.2797546393689998</c:v>
                </c:pt>
                <c:pt idx="1802">
                  <c:v>0.27948141702437096</c:v>
                </c:pt>
                <c:pt idx="1803">
                  <c:v>0.27920846152232159</c:v>
                </c:pt>
                <c:pt idx="1804">
                  <c:v>0.27893577260224001</c:v>
                </c:pt>
                <c:pt idx="1805">
                  <c:v>0.27866335000376891</c:v>
                </c:pt>
                <c:pt idx="1806">
                  <c:v>0.2783911934668053</c:v>
                </c:pt>
                <c:pt idx="1807">
                  <c:v>0.27811930273150026</c:v>
                </c:pt>
                <c:pt idx="1808">
                  <c:v>0.27784767753825867</c:v>
                </c:pt>
                <c:pt idx="1809">
                  <c:v>0.27757631762773877</c:v>
                </c:pt>
                <c:pt idx="1810">
                  <c:v>0.27730522274085229</c:v>
                </c:pt>
                <c:pt idx="1811">
                  <c:v>0.27703439261876395</c:v>
                </c:pt>
                <c:pt idx="1812">
                  <c:v>0.27676382700289121</c:v>
                </c:pt>
                <c:pt idx="1813">
                  <c:v>0.27649352563490409</c:v>
                </c:pt>
                <c:pt idx="1814">
                  <c:v>0.27622348825672488</c:v>
                </c:pt>
                <c:pt idx="1815">
                  <c:v>0.27595371461052798</c:v>
                </c:pt>
                <c:pt idx="1816">
                  <c:v>0.27568420443873959</c:v>
                </c:pt>
                <c:pt idx="1817">
                  <c:v>0.27541495748403744</c:v>
                </c:pt>
                <c:pt idx="1818">
                  <c:v>0.2751459734893506</c:v>
                </c:pt>
                <c:pt idx="1819">
                  <c:v>0.27487725219785919</c:v>
                </c:pt>
                <c:pt idx="1820">
                  <c:v>0.27460879335299415</c:v>
                </c:pt>
                <c:pt idx="1821">
                  <c:v>0.27434059669843697</c:v>
                </c:pt>
                <c:pt idx="1822">
                  <c:v>0.27407266197811953</c:v>
                </c:pt>
                <c:pt idx="1823">
                  <c:v>0.27380498893622379</c:v>
                </c:pt>
                <c:pt idx="1824">
                  <c:v>0.27353757731718159</c:v>
                </c:pt>
                <c:pt idx="1825">
                  <c:v>0.27327042686567427</c:v>
                </c:pt>
                <c:pt idx="1826">
                  <c:v>0.27300353732663257</c:v>
                </c:pt>
                <c:pt idx="1827">
                  <c:v>0.27270353853953605</c:v>
                </c:pt>
                <c:pt idx="1828">
                  <c:v>0.27240386941583195</c:v>
                </c:pt>
                <c:pt idx="1829">
                  <c:v>0.27210452959325904</c:v>
                </c:pt>
                <c:pt idx="1830">
                  <c:v>0.27180551870995395</c:v>
                </c:pt>
                <c:pt idx="1831">
                  <c:v>0.27150683640445117</c:v>
                </c:pt>
                <c:pt idx="1832">
                  <c:v>0.27120848231568234</c:v>
                </c:pt>
                <c:pt idx="1833">
                  <c:v>0.27091045608297593</c:v>
                </c:pt>
                <c:pt idx="1834">
                  <c:v>0.27061275734605655</c:v>
                </c:pt>
                <c:pt idx="1835">
                  <c:v>0.27031538574504488</c:v>
                </c:pt>
                <c:pt idx="1836">
                  <c:v>0.27001834092045712</c:v>
                </c:pt>
                <c:pt idx="1837">
                  <c:v>0.26972162251320425</c:v>
                </c:pt>
                <c:pt idx="1838">
                  <c:v>0.26942523016459208</c:v>
                </c:pt>
                <c:pt idx="1839">
                  <c:v>0.26912916351632055</c:v>
                </c:pt>
                <c:pt idx="1840">
                  <c:v>0.26883342221048317</c:v>
                </c:pt>
                <c:pt idx="1841">
                  <c:v>0.268538005889567</c:v>
                </c:pt>
                <c:pt idx="1842">
                  <c:v>0.26824291419645163</c:v>
                </c:pt>
                <c:pt idx="1843">
                  <c:v>0.26794814677440948</c:v>
                </c:pt>
                <c:pt idx="1844">
                  <c:v>0.26765370326710464</c:v>
                </c:pt>
                <c:pt idx="1845">
                  <c:v>0.26735958331859289</c:v>
                </c:pt>
                <c:pt idx="1846">
                  <c:v>0.26706578657332131</c:v>
                </c:pt>
                <c:pt idx="1847">
                  <c:v>0.26677231267612733</c:v>
                </c:pt>
                <c:pt idx="1848">
                  <c:v>0.26647916127223903</c:v>
                </c:pt>
                <c:pt idx="1849">
                  <c:v>0.26618633200727415</c:v>
                </c:pt>
                <c:pt idx="1850">
                  <c:v>0.26589382452723992</c:v>
                </c:pt>
                <c:pt idx="1851">
                  <c:v>0.26560163847853246</c:v>
                </c:pt>
                <c:pt idx="1852">
                  <c:v>0.26530977350793661</c:v>
                </c:pt>
                <c:pt idx="1853">
                  <c:v>0.26501822926262525</c:v>
                </c:pt>
                <c:pt idx="1854">
                  <c:v>0.26472700539015898</c:v>
                </c:pt>
                <c:pt idx="1855">
                  <c:v>0.26443610153848568</c:v>
                </c:pt>
                <c:pt idx="1856">
                  <c:v>0.26414551735594022</c:v>
                </c:pt>
                <c:pt idx="1857">
                  <c:v>0.26385525249124381</c:v>
                </c:pt>
                <c:pt idx="1858">
                  <c:v>0.26356530659350363</c:v>
                </c:pt>
                <c:pt idx="1859">
                  <c:v>0.26327567931221252</c:v>
                </c:pt>
                <c:pt idx="1860">
                  <c:v>0.26298637029724847</c:v>
                </c:pt>
                <c:pt idx="1861">
                  <c:v>0.26269737919887415</c:v>
                </c:pt>
                <c:pt idx="1862">
                  <c:v>0.26240870566773672</c:v>
                </c:pt>
                <c:pt idx="1863">
                  <c:v>0.26212034935486705</c:v>
                </c:pt>
                <c:pt idx="1864">
                  <c:v>0.26183230991167955</c:v>
                </c:pt>
                <c:pt idx="1865">
                  <c:v>0.26154458698997179</c:v>
                </c:pt>
                <c:pt idx="1866">
                  <c:v>0.26125718024192379</c:v>
                </c:pt>
                <c:pt idx="1867">
                  <c:v>0.26097008932009785</c:v>
                </c:pt>
                <c:pt idx="1868">
                  <c:v>0.26068331387743821</c:v>
                </c:pt>
                <c:pt idx="1869">
                  <c:v>0.26039685356727027</c:v>
                </c:pt>
                <c:pt idx="1870">
                  <c:v>0.2601107080433005</c:v>
                </c:pt>
                <c:pt idx="1871">
                  <c:v>0.25982487695961587</c:v>
                </c:pt>
                <c:pt idx="1872">
                  <c:v>0.2595393599706835</c:v>
                </c:pt>
                <c:pt idx="1873">
                  <c:v>0.25925415673135022</c:v>
                </c:pt>
                <c:pt idx="1874">
                  <c:v>0.25896926689684202</c:v>
                </c:pt>
                <c:pt idx="1875">
                  <c:v>0.25868469012276391</c:v>
                </c:pt>
                <c:pt idx="1876">
                  <c:v>0.25840042606509928</c:v>
                </c:pt>
                <c:pt idx="1877">
                  <c:v>0.25811647438020957</c:v>
                </c:pt>
                <c:pt idx="1878">
                  <c:v>0.25783283472483381</c:v>
                </c:pt>
                <c:pt idx="1879">
                  <c:v>0.2575125444676663</c:v>
                </c:pt>
                <c:pt idx="1880">
                  <c:v>0.25719265208786357</c:v>
                </c:pt>
                <c:pt idx="1881">
                  <c:v>0.25687315709116648</c:v>
                </c:pt>
                <c:pt idx="1882">
                  <c:v>0.2565540589839298</c:v>
                </c:pt>
                <c:pt idx="1883">
                  <c:v>0.25623535727312163</c:v>
                </c:pt>
                <c:pt idx="1884">
                  <c:v>0.25591705146632249</c:v>
                </c:pt>
                <c:pt idx="1885">
                  <c:v>0.25559914107172443</c:v>
                </c:pt>
                <c:pt idx="1886">
                  <c:v>0.25528162559813078</c:v>
                </c:pt>
                <c:pt idx="1887">
                  <c:v>0.25496450455495479</c:v>
                </c:pt>
                <c:pt idx="1888">
                  <c:v>0.25464777745221923</c:v>
                </c:pt>
                <c:pt idx="1889">
                  <c:v>0.2543314438005555</c:v>
                </c:pt>
                <c:pt idx="1890">
                  <c:v>0.25401550311120308</c:v>
                </c:pt>
                <c:pt idx="1891">
                  <c:v>0.25369995489600833</c:v>
                </c:pt>
                <c:pt idx="1892">
                  <c:v>0.25338479866742425</c:v>
                </c:pt>
                <c:pt idx="1893">
                  <c:v>0.25307003393850935</c:v>
                </c:pt>
                <c:pt idx="1894">
                  <c:v>0.25275566022292711</c:v>
                </c:pt>
                <c:pt idx="1895">
                  <c:v>0.25244167703494508</c:v>
                </c:pt>
                <c:pt idx="1896">
                  <c:v>0.25212808388943431</c:v>
                </c:pt>
                <c:pt idx="1897">
                  <c:v>0.25181488030186844</c:v>
                </c:pt>
                <c:pt idx="1898">
                  <c:v>0.25150206578832301</c:v>
                </c:pt>
                <c:pt idx="1899">
                  <c:v>0.25118963986547471</c:v>
                </c:pt>
                <c:pt idx="1900">
                  <c:v>0.25087760205060067</c:v>
                </c:pt>
                <c:pt idx="1901">
                  <c:v>0.2505659518615776</c:v>
                </c:pt>
                <c:pt idx="1902">
                  <c:v>0.25025468881688118</c:v>
                </c:pt>
                <c:pt idx="1903">
                  <c:v>0.24994381243558522</c:v>
                </c:pt>
                <c:pt idx="1904">
                  <c:v>0.24963332223736104</c:v>
                </c:pt>
                <c:pt idx="1905">
                  <c:v>0.24932321774247651</c:v>
                </c:pt>
                <c:pt idx="1906">
                  <c:v>0.2490134984717956</c:v>
                </c:pt>
                <c:pt idx="1907">
                  <c:v>0.24870416394677736</c:v>
                </c:pt>
                <c:pt idx="1908">
                  <c:v>0.24839521368947537</c:v>
                </c:pt>
                <c:pt idx="1909">
                  <c:v>0.24808664722253687</c:v>
                </c:pt>
                <c:pt idx="1910">
                  <c:v>0.24777846406920218</c:v>
                </c:pt>
                <c:pt idx="1911">
                  <c:v>0.24747066375330373</c:v>
                </c:pt>
                <c:pt idx="1912">
                  <c:v>0.24716324579926563</c:v>
                </c:pt>
                <c:pt idx="1913">
                  <c:v>0.24685620973210262</c:v>
                </c:pt>
                <c:pt idx="1914">
                  <c:v>0.2465495550774196</c:v>
                </c:pt>
                <c:pt idx="1915">
                  <c:v>0.24624328136141069</c:v>
                </c:pt>
                <c:pt idx="1916">
                  <c:v>0.24593738811085872</c:v>
                </c:pt>
                <c:pt idx="1917">
                  <c:v>0.2456318748531342</c:v>
                </c:pt>
                <c:pt idx="1918">
                  <c:v>0.24532674111619485</c:v>
                </c:pt>
                <c:pt idx="1919">
                  <c:v>0.24502198642858486</c:v>
                </c:pt>
                <c:pt idx="1920">
                  <c:v>0.24471761031943393</c:v>
                </c:pt>
                <c:pt idx="1921">
                  <c:v>0.24441361231845674</c:v>
                </c:pt>
                <c:pt idx="1922">
                  <c:v>0.24410999195595223</c:v>
                </c:pt>
                <c:pt idx="1923">
                  <c:v>0.24380674876280281</c:v>
                </c:pt>
                <c:pt idx="1924">
                  <c:v>0.24350388227047359</c:v>
                </c:pt>
                <c:pt idx="1925">
                  <c:v>0.24320139201101179</c:v>
                </c:pt>
                <c:pt idx="1926">
                  <c:v>0.24289927751704585</c:v>
                </c:pt>
                <c:pt idx="1927">
                  <c:v>0.24259753832178482</c:v>
                </c:pt>
                <c:pt idx="1928">
                  <c:v>0.2422961739590177</c:v>
                </c:pt>
                <c:pt idx="1929">
                  <c:v>0.24199518396311256</c:v>
                </c:pt>
                <c:pt idx="1930">
                  <c:v>0.24169456786901591</c:v>
                </c:pt>
                <c:pt idx="1931">
                  <c:v>0.24135414954226239</c:v>
                </c:pt>
                <c:pt idx="1932">
                  <c:v>0.24101421068278947</c:v>
                </c:pt>
                <c:pt idx="1933">
                  <c:v>0.24067475061528426</c:v>
                </c:pt>
                <c:pt idx="1934">
                  <c:v>0.24033576866538509</c:v>
                </c:pt>
                <c:pt idx="1935">
                  <c:v>0.23999726415968006</c:v>
                </c:pt>
                <c:pt idx="1936">
                  <c:v>0.23965923642570577</c:v>
                </c:pt>
                <c:pt idx="1937">
                  <c:v>0.23932168479194596</c:v>
                </c:pt>
                <c:pt idx="1938">
                  <c:v>0.23898460858783011</c:v>
                </c:pt>
                <c:pt idx="1939">
                  <c:v>0.23864800714373227</c:v>
                </c:pt>
                <c:pt idx="1940">
                  <c:v>0.23831187979096957</c:v>
                </c:pt>
                <c:pt idx="1941">
                  <c:v>0.23797622586180103</c:v>
                </c:pt>
                <c:pt idx="1942">
                  <c:v>0.2376410446894261</c:v>
                </c:pt>
                <c:pt idx="1943">
                  <c:v>0.23730633560798339</c:v>
                </c:pt>
                <c:pt idx="1944">
                  <c:v>0.23697209795254937</c:v>
                </c:pt>
                <c:pt idx="1945">
                  <c:v>0.23663833105913701</c:v>
                </c:pt>
                <c:pt idx="1946">
                  <c:v>0.23630503426469454</c:v>
                </c:pt>
                <c:pt idx="1947">
                  <c:v>0.23597220690710402</c:v>
                </c:pt>
                <c:pt idx="1948">
                  <c:v>0.23563984832518017</c:v>
                </c:pt>
                <c:pt idx="1949">
                  <c:v>0.23530795785866879</c:v>
                </c:pt>
                <c:pt idx="1950">
                  <c:v>0.23497653484824582</c:v>
                </c:pt>
                <c:pt idx="1951">
                  <c:v>0.23464557863551566</c:v>
                </c:pt>
                <c:pt idx="1952">
                  <c:v>0.23431508856301014</c:v>
                </c:pt>
                <c:pt idx="1953">
                  <c:v>0.23398506397418714</c:v>
                </c:pt>
                <c:pt idx="1954">
                  <c:v>0.23365550421342918</c:v>
                </c:pt>
                <c:pt idx="1955">
                  <c:v>0.23332640862604226</c:v>
                </c:pt>
                <c:pt idx="1956">
                  <c:v>0.2329977765582544</c:v>
                </c:pt>
                <c:pt idx="1957">
                  <c:v>0.23266960735721451</c:v>
                </c:pt>
                <c:pt idx="1958">
                  <c:v>0.23234190037099106</c:v>
                </c:pt>
                <c:pt idx="1959">
                  <c:v>0.23201465494857057</c:v>
                </c:pt>
                <c:pt idx="1960">
                  <c:v>0.2316878704398567</c:v>
                </c:pt>
                <c:pt idx="1961">
                  <c:v>0.23136154619566862</c:v>
                </c:pt>
                <c:pt idx="1962">
                  <c:v>0.23103568156773988</c:v>
                </c:pt>
                <c:pt idx="1963">
                  <c:v>0.23071027590871707</c:v>
                </c:pt>
                <c:pt idx="1964">
                  <c:v>0.2303853285721586</c:v>
                </c:pt>
                <c:pt idx="1965">
                  <c:v>0.23006083891253329</c:v>
                </c:pt>
                <c:pt idx="1966">
                  <c:v>0.22973680628521931</c:v>
                </c:pt>
                <c:pt idx="1967">
                  <c:v>0.22941323004650266</c:v>
                </c:pt>
                <c:pt idx="1968">
                  <c:v>0.22909010955357592</c:v>
                </c:pt>
                <c:pt idx="1969">
                  <c:v>0.2287674441645372</c:v>
                </c:pt>
                <c:pt idx="1970">
                  <c:v>0.22844523323838856</c:v>
                </c:pt>
                <c:pt idx="1971">
                  <c:v>0.228123476135035</c:v>
                </c:pt>
                <c:pt idx="1972">
                  <c:v>0.22780217221528298</c:v>
                </c:pt>
                <c:pt idx="1973">
                  <c:v>0.22748132084083927</c:v>
                </c:pt>
                <c:pt idx="1974">
                  <c:v>0.22716092137430977</c:v>
                </c:pt>
                <c:pt idx="1975">
                  <c:v>0.22684097317919788</c:v>
                </c:pt>
                <c:pt idx="1976">
                  <c:v>0.22652147561990377</c:v>
                </c:pt>
                <c:pt idx="1977">
                  <c:v>0.22620242806172255</c:v>
                </c:pt>
                <c:pt idx="1978">
                  <c:v>0.22588382987084354</c:v>
                </c:pt>
                <c:pt idx="1979">
                  <c:v>0.2255656804143486</c:v>
                </c:pt>
                <c:pt idx="1980">
                  <c:v>0.22524797906021105</c:v>
                </c:pt>
                <c:pt idx="1981">
                  <c:v>0.22493072517729451</c:v>
                </c:pt>
                <c:pt idx="1982">
                  <c:v>0.22461391813535136</c:v>
                </c:pt>
                <c:pt idx="1983">
                  <c:v>0.22425462689057771</c:v>
                </c:pt>
                <c:pt idx="1984">
                  <c:v>0.22389591036619377</c:v>
                </c:pt>
                <c:pt idx="1985">
                  <c:v>0.22353776764287989</c:v>
                </c:pt>
                <c:pt idx="1986">
                  <c:v>0.22318019780278681</c:v>
                </c:pt>
                <c:pt idx="1987">
                  <c:v>0.22282319992953359</c:v>
                </c:pt>
                <c:pt idx="1988">
                  <c:v>0.22246677310820503</c:v>
                </c:pt>
                <c:pt idx="1989">
                  <c:v>0.22211091642534952</c:v>
                </c:pt>
                <c:pt idx="1990">
                  <c:v>0.22175562896897655</c:v>
                </c:pt>
                <c:pt idx="1991">
                  <c:v>0.22140090982855432</c:v>
                </c:pt>
                <c:pt idx="1992">
                  <c:v>0.22104675809500773</c:v>
                </c:pt>
                <c:pt idx="1993">
                  <c:v>0.22069317286071571</c:v>
                </c:pt>
                <c:pt idx="1994">
                  <c:v>0.22034015321950901</c:v>
                </c:pt>
                <c:pt idx="1995">
                  <c:v>0.21998769826666784</c:v>
                </c:pt>
                <c:pt idx="1996">
                  <c:v>0.21963580709891975</c:v>
                </c:pt>
                <c:pt idx="1997">
                  <c:v>0.21928447881443705</c:v>
                </c:pt>
                <c:pt idx="1998">
                  <c:v>0.21893371251283456</c:v>
                </c:pt>
                <c:pt idx="1999">
                  <c:v>0.21858350729516743</c:v>
                </c:pt>
                <c:pt idx="2000">
                  <c:v>0.21823386226392871</c:v>
                </c:pt>
                <c:pt idx="2001">
                  <c:v>0.21788477652304727</c:v>
                </c:pt>
                <c:pt idx="2002">
                  <c:v>0.21753624917788505</c:v>
                </c:pt>
                <c:pt idx="2003">
                  <c:v>0.21718827933523524</c:v>
                </c:pt>
                <c:pt idx="2004">
                  <c:v>0.21684086610331971</c:v>
                </c:pt>
                <c:pt idx="2005">
                  <c:v>0.21649400859178691</c:v>
                </c:pt>
                <c:pt idx="2006">
                  <c:v>0.2161477059117094</c:v>
                </c:pt>
                <c:pt idx="2007">
                  <c:v>0.2158019571755817</c:v>
                </c:pt>
                <c:pt idx="2008">
                  <c:v>0.21545676149731793</c:v>
                </c:pt>
                <c:pt idx="2009">
                  <c:v>0.21511211799224972</c:v>
                </c:pt>
                <c:pt idx="2010">
                  <c:v>0.21476802577712364</c:v>
                </c:pt>
                <c:pt idx="2011">
                  <c:v>0.21442448397009928</c:v>
                </c:pt>
                <c:pt idx="2012">
                  <c:v>0.21408149169074664</c:v>
                </c:pt>
                <c:pt idx="2013">
                  <c:v>0.21373904806004423</c:v>
                </c:pt>
                <c:pt idx="2014">
                  <c:v>0.21339715220037647</c:v>
                </c:pt>
                <c:pt idx="2015">
                  <c:v>0.21305580323553169</c:v>
                </c:pt>
                <c:pt idx="2016">
                  <c:v>0.21271500029069981</c:v>
                </c:pt>
                <c:pt idx="2017">
                  <c:v>0.21237474249247013</c:v>
                </c:pt>
                <c:pt idx="2018">
                  <c:v>0.21203502896882898</c:v>
                </c:pt>
                <c:pt idx="2019">
                  <c:v>0.21169585884915759</c:v>
                </c:pt>
                <c:pt idx="2020">
                  <c:v>0.21135723126422978</c:v>
                </c:pt>
                <c:pt idx="2021">
                  <c:v>0.21101914534620986</c:v>
                </c:pt>
                <c:pt idx="2022">
                  <c:v>0.21068160022865026</c:v>
                </c:pt>
                <c:pt idx="2023">
                  <c:v>0.21034459504648945</c:v>
                </c:pt>
                <c:pt idx="2024">
                  <c:v>0.21000812893604959</c:v>
                </c:pt>
                <c:pt idx="2025">
                  <c:v>0.20967220103503428</c:v>
                </c:pt>
                <c:pt idx="2026">
                  <c:v>0.2093368104825267</c:v>
                </c:pt>
                <c:pt idx="2027">
                  <c:v>0.20900195641898689</c:v>
                </c:pt>
                <c:pt idx="2028">
                  <c:v>0.20866763798624996</c:v>
                </c:pt>
                <c:pt idx="2029">
                  <c:v>0.20833385432752372</c:v>
                </c:pt>
                <c:pt idx="2030">
                  <c:v>0.2080006045873864</c:v>
                </c:pt>
                <c:pt idx="2031">
                  <c:v>0.20766788791178464</c:v>
                </c:pt>
                <c:pt idx="2032">
                  <c:v>0.20733570344803121</c:v>
                </c:pt>
                <c:pt idx="2033">
                  <c:v>0.20700405034480288</c:v>
                </c:pt>
                <c:pt idx="2034">
                  <c:v>0.20667292775213811</c:v>
                </c:pt>
                <c:pt idx="2035">
                  <c:v>0.20629734092767987</c:v>
                </c:pt>
                <c:pt idx="2036">
                  <c:v>0.20592243665736285</c:v>
                </c:pt>
                <c:pt idx="2037">
                  <c:v>0.20554821370078097</c:v>
                </c:pt>
                <c:pt idx="2038">
                  <c:v>0.20517467081978244</c:v>
                </c:pt>
                <c:pt idx="2039">
                  <c:v>0.20480180677846552</c:v>
                </c:pt>
                <c:pt idx="2040">
                  <c:v>0.20442962034317447</c:v>
                </c:pt>
                <c:pt idx="2041">
                  <c:v>0.20405811028249551</c:v>
                </c:pt>
                <c:pt idx="2042">
                  <c:v>0.20368727536725273</c:v>
                </c:pt>
                <c:pt idx="2043">
                  <c:v>0.20331711437050387</c:v>
                </c:pt>
                <c:pt idx="2044">
                  <c:v>0.20294762606753655</c:v>
                </c:pt>
                <c:pt idx="2045">
                  <c:v>0.20257880923586394</c:v>
                </c:pt>
                <c:pt idx="2046">
                  <c:v>0.20221066265522097</c:v>
                </c:pt>
                <c:pt idx="2047">
                  <c:v>0.20184318510756</c:v>
                </c:pt>
                <c:pt idx="2048">
                  <c:v>0.20147637537704707</c:v>
                </c:pt>
                <c:pt idx="2049">
                  <c:v>0.2011102322500577</c:v>
                </c:pt>
                <c:pt idx="2050">
                  <c:v>0.20074475451517293</c:v>
                </c:pt>
                <c:pt idx="2051">
                  <c:v>0.20037994096317535</c:v>
                </c:pt>
                <c:pt idx="2052">
                  <c:v>0.20001579038704501</c:v>
                </c:pt>
                <c:pt idx="2053">
                  <c:v>0.19965230158195552</c:v>
                </c:pt>
                <c:pt idx="2054">
                  <c:v>0.19928947334527</c:v>
                </c:pt>
                <c:pt idx="2055">
                  <c:v>0.19892730447653714</c:v>
                </c:pt>
                <c:pt idx="2056">
                  <c:v>0.1985657937774872</c:v>
                </c:pt>
                <c:pt idx="2057">
                  <c:v>0.19820494005202804</c:v>
                </c:pt>
                <c:pt idx="2058">
                  <c:v>0.1978447421062412</c:v>
                </c:pt>
                <c:pt idx="2059">
                  <c:v>0.19748519874837792</c:v>
                </c:pt>
                <c:pt idx="2060">
                  <c:v>0.19712630878885523</c:v>
                </c:pt>
                <c:pt idx="2061">
                  <c:v>0.19676807104025193</c:v>
                </c:pt>
                <c:pt idx="2062">
                  <c:v>0.19641048431730479</c:v>
                </c:pt>
                <c:pt idx="2063">
                  <c:v>0.19605354743690454</c:v>
                </c:pt>
                <c:pt idx="2064">
                  <c:v>0.19569725921809192</c:v>
                </c:pt>
                <c:pt idx="2065">
                  <c:v>0.19534161848205389</c:v>
                </c:pt>
                <c:pt idx="2066">
                  <c:v>0.19498662405211969</c:v>
                </c:pt>
                <c:pt idx="2067">
                  <c:v>0.19463227475375688</c:v>
                </c:pt>
                <c:pt idx="2068">
                  <c:v>0.19427856941456748</c:v>
                </c:pt>
                <c:pt idx="2069">
                  <c:v>0.19392550686428406</c:v>
                </c:pt>
                <c:pt idx="2070">
                  <c:v>0.19357308593476608</c:v>
                </c:pt>
                <c:pt idx="2071">
                  <c:v>0.1932213054599958</c:v>
                </c:pt>
                <c:pt idx="2072">
                  <c:v>0.19287016427607437</c:v>
                </c:pt>
                <c:pt idx="2073">
                  <c:v>0.19251966122121822</c:v>
                </c:pt>
                <c:pt idx="2074">
                  <c:v>0.19216979513575511</c:v>
                </c:pt>
                <c:pt idx="2075">
                  <c:v>0.1918205648621201</c:v>
                </c:pt>
                <c:pt idx="2076">
                  <c:v>0.19147196924485207</c:v>
                </c:pt>
                <c:pt idx="2077">
                  <c:v>0.19112400713058969</c:v>
                </c:pt>
                <c:pt idx="2078">
                  <c:v>0.19077667736806753</c:v>
                </c:pt>
                <c:pt idx="2079">
                  <c:v>0.19042997880811247</c:v>
                </c:pt>
                <c:pt idx="2080">
                  <c:v>0.19008391030363972</c:v>
                </c:pt>
                <c:pt idx="2081">
                  <c:v>0.18973847070964914</c:v>
                </c:pt>
                <c:pt idx="2082">
                  <c:v>0.18939365888322135</c:v>
                </c:pt>
                <c:pt idx="2083">
                  <c:v>0.18904947368351399</c:v>
                </c:pt>
                <c:pt idx="2084">
                  <c:v>0.18870591397175804</c:v>
                </c:pt>
                <c:pt idx="2085">
                  <c:v>0.18836297861125381</c:v>
                </c:pt>
                <c:pt idx="2086">
                  <c:v>0.18802066646736754</c:v>
                </c:pt>
                <c:pt idx="2087">
                  <c:v>0.18767897640752726</c:v>
                </c:pt>
                <c:pt idx="2088">
                  <c:v>0.18729101995321845</c:v>
                </c:pt>
                <c:pt idx="2089">
                  <c:v>0.18690386545453258</c:v>
                </c:pt>
                <c:pt idx="2090">
                  <c:v>0.18651751125372479</c:v>
                </c:pt>
                <c:pt idx="2091">
                  <c:v>0.18613195569647703</c:v>
                </c:pt>
                <c:pt idx="2092">
                  <c:v>0.18574719713189083</c:v>
                </c:pt>
                <c:pt idx="2093">
                  <c:v>0.18536323391248041</c:v>
                </c:pt>
                <c:pt idx="2094">
                  <c:v>0.18498006439416553</c:v>
                </c:pt>
                <c:pt idx="2095">
                  <c:v>0.18459768693626449</c:v>
                </c:pt>
                <c:pt idx="2096">
                  <c:v>0.18421609990148713</c:v>
                </c:pt>
                <c:pt idx="2097">
                  <c:v>0.18383530165592768</c:v>
                </c:pt>
                <c:pt idx="2098">
                  <c:v>0.18345529056905796</c:v>
                </c:pt>
                <c:pt idx="2099">
                  <c:v>0.1830760650137202</c:v>
                </c:pt>
                <c:pt idx="2100">
                  <c:v>0.18269762336612028</c:v>
                </c:pt>
                <c:pt idx="2101">
                  <c:v>0.1823199640058206</c:v>
                </c:pt>
                <c:pt idx="2102">
                  <c:v>0.18194308531573325</c:v>
                </c:pt>
                <c:pt idx="2103">
                  <c:v>0.18156698568211296</c:v>
                </c:pt>
                <c:pt idx="2104">
                  <c:v>0.18119166349455046</c:v>
                </c:pt>
                <c:pt idx="2105">
                  <c:v>0.18081711714596518</c:v>
                </c:pt>
                <c:pt idx="2106">
                  <c:v>0.18044334503259876</c:v>
                </c:pt>
                <c:pt idx="2107">
                  <c:v>0.18007034555400792</c:v>
                </c:pt>
                <c:pt idx="2108">
                  <c:v>0.17969811711305775</c:v>
                </c:pt>
                <c:pt idx="2109">
                  <c:v>0.17932665811591483</c:v>
                </c:pt>
                <c:pt idx="2110">
                  <c:v>0.17895596697204033</c:v>
                </c:pt>
                <c:pt idx="2111">
                  <c:v>0.17858604209418336</c:v>
                </c:pt>
                <c:pt idx="2112">
                  <c:v>0.17821688189837401</c:v>
                </c:pt>
                <c:pt idx="2113">
                  <c:v>0.17784848480391666</c:v>
                </c:pt>
                <c:pt idx="2114">
                  <c:v>0.17748084923338314</c:v>
                </c:pt>
                <c:pt idx="2115">
                  <c:v>0.17711397361260617</c:v>
                </c:pt>
                <c:pt idx="2116">
                  <c:v>0.17674785637067233</c:v>
                </c:pt>
                <c:pt idx="2117">
                  <c:v>0.17638249593991553</c:v>
                </c:pt>
                <c:pt idx="2118">
                  <c:v>0.17601789075591029</c:v>
                </c:pt>
                <c:pt idx="2119">
                  <c:v>0.17565403925746489</c:v>
                </c:pt>
                <c:pt idx="2120">
                  <c:v>0.17529093988661487</c:v>
                </c:pt>
                <c:pt idx="2121">
                  <c:v>0.1749285910886163</c:v>
                </c:pt>
                <c:pt idx="2122">
                  <c:v>0.17456699131193906</c:v>
                </c:pt>
                <c:pt idx="2123">
                  <c:v>0.17420613900826026</c:v>
                </c:pt>
                <c:pt idx="2124">
                  <c:v>0.17384603263245757</c:v>
                </c:pt>
                <c:pt idx="2125">
                  <c:v>0.17348667064260265</c:v>
                </c:pt>
                <c:pt idx="2126">
                  <c:v>0.17312805149995453</c:v>
                </c:pt>
                <c:pt idx="2127">
                  <c:v>0.172770173668953</c:v>
                </c:pt>
                <c:pt idx="2128">
                  <c:v>0.17241303561721202</c:v>
                </c:pt>
                <c:pt idx="2129">
                  <c:v>0.17205663581551323</c:v>
                </c:pt>
                <c:pt idx="2130">
                  <c:v>0.17170097273779938</c:v>
                </c:pt>
                <c:pt idx="2131">
                  <c:v>0.17134604486116772</c:v>
                </c:pt>
                <c:pt idx="2132">
                  <c:v>0.17099185066586353</c:v>
                </c:pt>
                <c:pt idx="2133">
                  <c:v>0.1706383886352737</c:v>
                </c:pt>
                <c:pt idx="2134">
                  <c:v>0.17028565725592001</c:v>
                </c:pt>
                <c:pt idx="2135">
                  <c:v>0.16993365501745297</c:v>
                </c:pt>
                <c:pt idx="2136">
                  <c:v>0.16958238041264506</c:v>
                </c:pt>
                <c:pt idx="2137">
                  <c:v>0.16923183193738442</c:v>
                </c:pt>
                <c:pt idx="2138">
                  <c:v>0.16888200809066836</c:v>
                </c:pt>
                <c:pt idx="2139">
                  <c:v>0.168532907374597</c:v>
                </c:pt>
                <c:pt idx="2140">
                  <c:v>0.16813552727346143</c:v>
                </c:pt>
                <c:pt idx="2141">
                  <c:v>0.16773908414628086</c:v>
                </c:pt>
                <c:pt idx="2142">
                  <c:v>0.1673435757837847</c:v>
                </c:pt>
                <c:pt idx="2143">
                  <c:v>0.16694899998191151</c:v>
                </c:pt>
                <c:pt idx="2144">
                  <c:v>0.16655535454179671</c:v>
                </c:pt>
                <c:pt idx="2145">
                  <c:v>0.16616263726976044</c:v>
                </c:pt>
                <c:pt idx="2146">
                  <c:v>0.16577084597729522</c:v>
                </c:pt>
                <c:pt idx="2147">
                  <c:v>0.16537997848105385</c:v>
                </c:pt>
                <c:pt idx="2148">
                  <c:v>0.16499003260283712</c:v>
                </c:pt>
                <c:pt idx="2149">
                  <c:v>0.16460100616958184</c:v>
                </c:pt>
                <c:pt idx="2150">
                  <c:v>0.16421289701334862</c:v>
                </c:pt>
                <c:pt idx="2151">
                  <c:v>0.16382570297130974</c:v>
                </c:pt>
                <c:pt idx="2152">
                  <c:v>0.16343942188573723</c:v>
                </c:pt>
                <c:pt idx="2153">
                  <c:v>0.16305405160399078</c:v>
                </c:pt>
                <c:pt idx="2154">
                  <c:v>0.16266958997850572</c:v>
                </c:pt>
                <c:pt idx="2155">
                  <c:v>0.16228603486678106</c:v>
                </c:pt>
                <c:pt idx="2156">
                  <c:v>0.16190338413136759</c:v>
                </c:pt>
                <c:pt idx="2157">
                  <c:v>0.161521635639856</c:v>
                </c:pt>
                <c:pt idx="2158">
                  <c:v>0.1611407872648648</c:v>
                </c:pt>
                <c:pt idx="2159">
                  <c:v>0.16076083688402878</c:v>
                </c:pt>
                <c:pt idx="2160">
                  <c:v>0.16038178237998688</c:v>
                </c:pt>
                <c:pt idx="2161">
                  <c:v>0.16000362164037057</c:v>
                </c:pt>
                <c:pt idx="2162">
                  <c:v>0.15962635255779201</c:v>
                </c:pt>
                <c:pt idx="2163">
                  <c:v>0.15924997302983232</c:v>
                </c:pt>
                <c:pt idx="2164">
                  <c:v>0.15887448095902995</c:v>
                </c:pt>
                <c:pt idx="2165">
                  <c:v>0.15849987425286877</c:v>
                </c:pt>
                <c:pt idx="2166">
                  <c:v>0.15812615082376663</c:v>
                </c:pt>
                <c:pt idx="2167">
                  <c:v>0.15775330858906367</c:v>
                </c:pt>
                <c:pt idx="2168">
                  <c:v>0.15738134547101065</c:v>
                </c:pt>
                <c:pt idx="2169">
                  <c:v>0.15701025939675745</c:v>
                </c:pt>
                <c:pt idx="2170">
                  <c:v>0.15664004829834133</c:v>
                </c:pt>
                <c:pt idx="2171">
                  <c:v>0.15627071011267574</c:v>
                </c:pt>
                <c:pt idx="2172">
                  <c:v>0.15590224278153855</c:v>
                </c:pt>
                <c:pt idx="2173">
                  <c:v>0.15553464425156074</c:v>
                </c:pt>
                <c:pt idx="2174">
                  <c:v>0.15516791247421474</c:v>
                </c:pt>
                <c:pt idx="2175">
                  <c:v>0.15480204540580331</c:v>
                </c:pt>
                <c:pt idx="2176">
                  <c:v>0.15443704100744787</c:v>
                </c:pt>
                <c:pt idx="2177">
                  <c:v>0.15407289724507736</c:v>
                </c:pt>
                <c:pt idx="2178">
                  <c:v>0.15370961208941686</c:v>
                </c:pt>
                <c:pt idx="2179">
                  <c:v>0.15334718351597607</c:v>
                </c:pt>
                <c:pt idx="2180">
                  <c:v>0.15298560950503828</c:v>
                </c:pt>
                <c:pt idx="2181">
                  <c:v>0.15262488804164906</c:v>
                </c:pt>
                <c:pt idx="2182">
                  <c:v>0.152265017115605</c:v>
                </c:pt>
                <c:pt idx="2183">
                  <c:v>0.15190599472144239</c:v>
                </c:pt>
                <c:pt idx="2184">
                  <c:v>0.15154781885842628</c:v>
                </c:pt>
                <c:pt idx="2185">
                  <c:v>0.15119048753053918</c:v>
                </c:pt>
                <c:pt idx="2186">
                  <c:v>0.15083399874646991</c:v>
                </c:pt>
                <c:pt idx="2187">
                  <c:v>0.15047835051960268</c:v>
                </c:pt>
                <c:pt idx="2188">
                  <c:v>0.15012354086800575</c:v>
                </c:pt>
                <c:pt idx="2189">
                  <c:v>0.14976956781442063</c:v>
                </c:pt>
                <c:pt idx="2190">
                  <c:v>0.14941642938625097</c:v>
                </c:pt>
                <c:pt idx="2191">
                  <c:v>0.14906412361555152</c:v>
                </c:pt>
                <c:pt idx="2192">
                  <c:v>0.14866305916197481</c:v>
                </c:pt>
                <c:pt idx="2193">
                  <c:v>0.14826307379229858</c:v>
                </c:pt>
                <c:pt idx="2194">
                  <c:v>0.14786416460319374</c:v>
                </c:pt>
                <c:pt idx="2195">
                  <c:v>0.14746632869914281</c:v>
                </c:pt>
                <c:pt idx="2196">
                  <c:v>0.1470695631924189</c:v>
                </c:pt>
                <c:pt idx="2197">
                  <c:v>0.14667386520306466</c:v>
                </c:pt>
                <c:pt idx="2198">
                  <c:v>0.1462792318588714</c:v>
                </c:pt>
                <c:pt idx="2199">
                  <c:v>0.14588566029535821</c:v>
                </c:pt>
                <c:pt idx="2200">
                  <c:v>0.1454931476557513</c:v>
                </c:pt>
                <c:pt idx="2201">
                  <c:v>0.14510169109096316</c:v>
                </c:pt>
                <c:pt idx="2202">
                  <c:v>0.14471128775957176</c:v>
                </c:pt>
                <c:pt idx="2203">
                  <c:v>0.14432193482780023</c:v>
                </c:pt>
                <c:pt idx="2204">
                  <c:v>0.14393362946949603</c:v>
                </c:pt>
                <c:pt idx="2205">
                  <c:v>0.14354636886611052</c:v>
                </c:pt>
                <c:pt idx="2206">
                  <c:v>0.14316015020667855</c:v>
                </c:pt>
                <c:pt idx="2207">
                  <c:v>0.14277497068779793</c:v>
                </c:pt>
                <c:pt idx="2208">
                  <c:v>0.14239082751360929</c:v>
                </c:pt>
                <c:pt idx="2209">
                  <c:v>0.14200771789577554</c:v>
                </c:pt>
                <c:pt idx="2210">
                  <c:v>0.14162563905346182</c:v>
                </c:pt>
                <c:pt idx="2211">
                  <c:v>0.1412445882133152</c:v>
                </c:pt>
                <c:pt idx="2212">
                  <c:v>0.14086456260944469</c:v>
                </c:pt>
                <c:pt idx="2213">
                  <c:v>0.14048555948340086</c:v>
                </c:pt>
                <c:pt idx="2214">
                  <c:v>0.14010757608415628</c:v>
                </c:pt>
                <c:pt idx="2215">
                  <c:v>0.13973060966808512</c:v>
                </c:pt>
                <c:pt idx="2216">
                  <c:v>0.13935465749894344</c:v>
                </c:pt>
                <c:pt idx="2217">
                  <c:v>0.1389797168478494</c:v>
                </c:pt>
                <c:pt idx="2218">
                  <c:v>0.13860578499326323</c:v>
                </c:pt>
                <c:pt idx="2219">
                  <c:v>0.1382328592209677</c:v>
                </c:pt>
                <c:pt idx="2220">
                  <c:v>0.13786093682404821</c:v>
                </c:pt>
                <c:pt idx="2221">
                  <c:v>0.13749001510287334</c:v>
                </c:pt>
                <c:pt idx="2222">
                  <c:v>0.13712009136507514</c:v>
                </c:pt>
                <c:pt idx="2223">
                  <c:v>0.13675116292552952</c:v>
                </c:pt>
                <c:pt idx="2224">
                  <c:v>0.13638322710633702</c:v>
                </c:pt>
                <c:pt idx="2225">
                  <c:v>0.13601628123680304</c:v>
                </c:pt>
                <c:pt idx="2226">
                  <c:v>0.13565032265341875</c:v>
                </c:pt>
                <c:pt idx="2227">
                  <c:v>0.13528534869984152</c:v>
                </c:pt>
                <c:pt idx="2228">
                  <c:v>0.1349213567268758</c:v>
                </c:pt>
                <c:pt idx="2229">
                  <c:v>0.13455834409245382</c:v>
                </c:pt>
                <c:pt idx="2230">
                  <c:v>0.13419630816161637</c:v>
                </c:pt>
                <c:pt idx="2231">
                  <c:v>0.13383524630649385</c:v>
                </c:pt>
                <c:pt idx="2232">
                  <c:v>0.13347515590628695</c:v>
                </c:pt>
                <c:pt idx="2233">
                  <c:v>0.13311603434724784</c:v>
                </c:pt>
                <c:pt idx="2234">
                  <c:v>0.13275787902266106</c:v>
                </c:pt>
                <c:pt idx="2235">
                  <c:v>0.13240068733282465</c:v>
                </c:pt>
                <c:pt idx="2236">
                  <c:v>0.13204445668503131</c:v>
                </c:pt>
                <c:pt idx="2237">
                  <c:v>0.13168918449354949</c:v>
                </c:pt>
                <c:pt idx="2238">
                  <c:v>0.13133486817960477</c:v>
                </c:pt>
                <c:pt idx="2239">
                  <c:v>0.13098150517136098</c:v>
                </c:pt>
                <c:pt idx="2240">
                  <c:v>0.13062909290390159</c:v>
                </c:pt>
                <c:pt idx="2241">
                  <c:v>0.13027762881921118</c:v>
                </c:pt>
                <c:pt idx="2242">
                  <c:v>0.12992711036615673</c:v>
                </c:pt>
                <c:pt idx="2243">
                  <c:v>0.12957753500046917</c:v>
                </c:pt>
                <c:pt idx="2244">
                  <c:v>0.12918012034245302</c:v>
                </c:pt>
                <c:pt idx="2245">
                  <c:v>0.12878392455629145</c:v>
                </c:pt>
                <c:pt idx="2246">
                  <c:v>0.1283889439037012</c:v>
                </c:pt>
                <c:pt idx="2247">
                  <c:v>0.12799517465786422</c:v>
                </c:pt>
                <c:pt idx="2248">
                  <c:v>0.12760261310339266</c:v>
                </c:pt>
                <c:pt idx="2249">
                  <c:v>0.12721125553629375</c:v>
                </c:pt>
                <c:pt idx="2250">
                  <c:v>0.12682109826393487</c:v>
                </c:pt>
                <c:pt idx="2251">
                  <c:v>0.12643213760500879</c:v>
                </c:pt>
                <c:pt idx="2252">
                  <c:v>0.1260443698894988</c:v>
                </c:pt>
                <c:pt idx="2253">
                  <c:v>0.12565779145864409</c:v>
                </c:pt>
                <c:pt idx="2254">
                  <c:v>0.12527239866490539</c:v>
                </c:pt>
                <c:pt idx="2255">
                  <c:v>0.12488818787193035</c:v>
                </c:pt>
                <c:pt idx="2256">
                  <c:v>0.12450515545451937</c:v>
                </c:pt>
                <c:pt idx="2257">
                  <c:v>0.12412329779859134</c:v>
                </c:pt>
                <c:pt idx="2258">
                  <c:v>0.12374261130114954</c:v>
                </c:pt>
                <c:pt idx="2259">
                  <c:v>0.12336309237024769</c:v>
                </c:pt>
                <c:pt idx="2260">
                  <c:v>0.12298473742495596</c:v>
                </c:pt>
                <c:pt idx="2261">
                  <c:v>0.12260754289532723</c:v>
                </c:pt>
                <c:pt idx="2262">
                  <c:v>0.12223150522236353</c:v>
                </c:pt>
                <c:pt idx="2263">
                  <c:v>0.1218566208579822</c:v>
                </c:pt>
                <c:pt idx="2264">
                  <c:v>0.12148288626498266</c:v>
                </c:pt>
                <c:pt idx="2265">
                  <c:v>0.12111029791701292</c:v>
                </c:pt>
                <c:pt idx="2266">
                  <c:v>0.12073885229853626</c:v>
                </c:pt>
                <c:pt idx="2267">
                  <c:v>0.12036854590479822</c:v>
                </c:pt>
                <c:pt idx="2268">
                  <c:v>0.11999937524179333</c:v>
                </c:pt>
                <c:pt idx="2269">
                  <c:v>0.11963133682623231</c:v>
                </c:pt>
                <c:pt idx="2270">
                  <c:v>0.11926442718550916</c:v>
                </c:pt>
                <c:pt idx="2271">
                  <c:v>0.11889864285766827</c:v>
                </c:pt>
                <c:pt idx="2272">
                  <c:v>0.11853398039137193</c:v>
                </c:pt>
                <c:pt idx="2273">
                  <c:v>0.11817043634586773</c:v>
                </c:pt>
                <c:pt idx="2274">
                  <c:v>0.11780800729095596</c:v>
                </c:pt>
                <c:pt idx="2275">
                  <c:v>0.1174466898069574</c:v>
                </c:pt>
                <c:pt idx="2276">
                  <c:v>0.11708648048468101</c:v>
                </c:pt>
                <c:pt idx="2277">
                  <c:v>0.1167273759253917</c:v>
                </c:pt>
                <c:pt idx="2278">
                  <c:v>0.11636937274077834</c:v>
                </c:pt>
                <c:pt idx="2279">
                  <c:v>0.11601246755292177</c:v>
                </c:pt>
                <c:pt idx="2280">
                  <c:v>0.11565665699426286</c:v>
                </c:pt>
                <c:pt idx="2281">
                  <c:v>0.1153019377075709</c:v>
                </c:pt>
                <c:pt idx="2282">
                  <c:v>0.11494830634591169</c:v>
                </c:pt>
                <c:pt idx="2283">
                  <c:v>0.11459575957261618</c:v>
                </c:pt>
                <c:pt idx="2284">
                  <c:v>0.11424429406124886</c:v>
                </c:pt>
                <c:pt idx="2285">
                  <c:v>0.1138939064955764</c:v>
                </c:pt>
                <c:pt idx="2286">
                  <c:v>0.11354459356953638</c:v>
                </c:pt>
                <c:pt idx="2287">
                  <c:v>0.11319635198720605</c:v>
                </c:pt>
                <c:pt idx="2288">
                  <c:v>0.11284917846277133</c:v>
                </c:pt>
                <c:pt idx="2289">
                  <c:v>0.11250306972049567</c:v>
                </c:pt>
                <c:pt idx="2290">
                  <c:v>0.11215802249468929</c:v>
                </c:pt>
                <c:pt idx="2291">
                  <c:v>0.11181403352967818</c:v>
                </c:pt>
                <c:pt idx="2292">
                  <c:v>0.11147109957977361</c:v>
                </c:pt>
                <c:pt idx="2293">
                  <c:v>0.11112921740924134</c:v>
                </c:pt>
                <c:pt idx="2294">
                  <c:v>0.11078838379227107</c:v>
                </c:pt>
                <c:pt idx="2295">
                  <c:v>0.11044859551294617</c:v>
                </c:pt>
                <c:pt idx="2296">
                  <c:v>0.11006227220235854</c:v>
                </c:pt>
                <c:pt idx="2297">
                  <c:v>0.10967730016020133</c:v>
                </c:pt>
                <c:pt idx="2298">
                  <c:v>0.1092936746600542</c:v>
                </c:pt>
                <c:pt idx="2299">
                  <c:v>0.10891139099202865</c:v>
                </c:pt>
                <c:pt idx="2300">
                  <c:v>0.10853044446271028</c:v>
                </c:pt>
                <c:pt idx="2301">
                  <c:v>0.10815083039510119</c:v>
                </c:pt>
                <c:pt idx="2302">
                  <c:v>0.10777254412856246</c:v>
                </c:pt>
                <c:pt idx="2303">
                  <c:v>0.10739558101875707</c:v>
                </c:pt>
                <c:pt idx="2304">
                  <c:v>0.10701993643759274</c:v>
                </c:pt>
                <c:pt idx="2305">
                  <c:v>0.1066456057731652</c:v>
                </c:pt>
                <c:pt idx="2306">
                  <c:v>0.10627258442970154</c:v>
                </c:pt>
                <c:pt idx="2307">
                  <c:v>0.1059008678275038</c:v>
                </c:pt>
                <c:pt idx="2308">
                  <c:v>0.10553045140289267</c:v>
                </c:pt>
                <c:pt idx="2309">
                  <c:v>0.10516133060815161</c:v>
                </c:pt>
                <c:pt idx="2310">
                  <c:v>0.10479350091147085</c:v>
                </c:pt>
                <c:pt idx="2311">
                  <c:v>0.10442695779689189</c:v>
                </c:pt>
                <c:pt idx="2312">
                  <c:v>0.10406169676425193</c:v>
                </c:pt>
                <c:pt idx="2313">
                  <c:v>0.10369771332912878</c:v>
                </c:pt>
                <c:pt idx="2314">
                  <c:v>0.10333500302278556</c:v>
                </c:pt>
                <c:pt idx="2315">
                  <c:v>0.10297356139211615</c:v>
                </c:pt>
                <c:pt idx="2316">
                  <c:v>0.10261338399959025</c:v>
                </c:pt>
                <c:pt idx="2317">
                  <c:v>0.10225446642319901</c:v>
                </c:pt>
                <c:pt idx="2318">
                  <c:v>0.10189680425640077</c:v>
                </c:pt>
                <c:pt idx="2319">
                  <c:v>0.10154039310806688</c:v>
                </c:pt>
                <c:pt idx="2320">
                  <c:v>0.10118522860242789</c:v>
                </c:pt>
                <c:pt idx="2321">
                  <c:v>0.10083130637901966</c:v>
                </c:pt>
                <c:pt idx="2322">
                  <c:v>0.10047862209263003</c:v>
                </c:pt>
                <c:pt idx="2323">
                  <c:v>0.10012717141324534</c:v>
                </c:pt>
                <c:pt idx="2324">
                  <c:v>9.9776950025997319E-2</c:v>
                </c:pt>
                <c:pt idx="2325">
                  <c:v>9.9427953631110053E-2</c:v>
                </c:pt>
                <c:pt idx="2326">
                  <c:v>9.908017794384727E-2</c:v>
                </c:pt>
                <c:pt idx="2327">
                  <c:v>9.8733618694459693E-2</c:v>
                </c:pt>
                <c:pt idx="2328">
                  <c:v>9.8388271628132629E-2</c:v>
                </c:pt>
                <c:pt idx="2329">
                  <c:v>9.8044132504933712E-2</c:v>
                </c:pt>
                <c:pt idx="2330">
                  <c:v>9.7701197099760911E-2</c:v>
                </c:pt>
                <c:pt idx="2331">
                  <c:v>9.7359461202290568E-2</c:v>
                </c:pt>
                <c:pt idx="2332">
                  <c:v>9.7018920616925797E-2</c:v>
                </c:pt>
                <c:pt idx="2333">
                  <c:v>9.6679571162744851E-2</c:v>
                </c:pt>
                <c:pt idx="2334">
                  <c:v>9.6341408673449938E-2</c:v>
                </c:pt>
                <c:pt idx="2335">
                  <c:v>9.6004428997315969E-2</c:v>
                </c:pt>
                <c:pt idx="2336">
                  <c:v>9.5668627997139641E-2</c:v>
                </c:pt>
                <c:pt idx="2337">
                  <c:v>9.5334001550188591E-2</c:v>
                </c:pt>
                <c:pt idx="2338">
                  <c:v>9.5000545548150794E-2</c:v>
                </c:pt>
                <c:pt idx="2339">
                  <c:v>9.4668255897084191E-2</c:v>
                </c:pt>
                <c:pt idx="2340">
                  <c:v>9.4337128517366337E-2</c:v>
                </c:pt>
                <c:pt idx="2341">
                  <c:v>9.4007159343644342E-2</c:v>
                </c:pt>
                <c:pt idx="2342">
                  <c:v>9.3678344324785015E-2</c:v>
                </c:pt>
                <c:pt idx="2343">
                  <c:v>9.3350679423825036E-2</c:v>
                </c:pt>
                <c:pt idx="2344">
                  <c:v>9.3024160617921431E-2</c:v>
                </c:pt>
                <c:pt idx="2345">
                  <c:v>9.2698783898302231E-2</c:v>
                </c:pt>
                <c:pt idx="2346">
                  <c:v>9.2374545270217157E-2</c:v>
                </c:pt>
                <c:pt idx="2347">
                  <c:v>9.205144075288868E-2</c:v>
                </c:pt>
                <c:pt idx="2348">
                  <c:v>9.1729466379463095E-2</c:v>
                </c:pt>
                <c:pt idx="2349">
                  <c:v>9.1363736697973319E-2</c:v>
                </c:pt>
                <c:pt idx="2350">
                  <c:v>9.0999465197864088E-2</c:v>
                </c:pt>
                <c:pt idx="2351">
                  <c:v>9.0636646065297921E-2</c:v>
                </c:pt>
                <c:pt idx="2352">
                  <c:v>9.0275273509617324E-2</c:v>
                </c:pt>
                <c:pt idx="2353">
                  <c:v>8.9915341763252485E-2</c:v>
                </c:pt>
                <c:pt idx="2354">
                  <c:v>8.955684508162913E-2</c:v>
                </c:pt>
                <c:pt idx="2355">
                  <c:v>8.9199777743076872E-2</c:v>
                </c:pt>
                <c:pt idx="2356">
                  <c:v>8.8844134048737908E-2</c:v>
                </c:pt>
                <c:pt idx="2357">
                  <c:v>8.8489908322476024E-2</c:v>
                </c:pt>
                <c:pt idx="2358">
                  <c:v>8.8137094910786057E-2</c:v>
                </c:pt>
                <c:pt idx="2359">
                  <c:v>8.7785688182703589E-2</c:v>
                </c:pt>
                <c:pt idx="2360">
                  <c:v>8.7435682529715203E-2</c:v>
                </c:pt>
                <c:pt idx="2361">
                  <c:v>8.7087072365668788E-2</c:v>
                </c:pt>
                <c:pt idx="2362">
                  <c:v>8.6739852126684544E-2</c:v>
                </c:pt>
                <c:pt idx="2363">
                  <c:v>8.6394016271066132E-2</c:v>
                </c:pt>
                <c:pt idx="2364">
                  <c:v>8.6049559279212165E-2</c:v>
                </c:pt>
                <c:pt idx="2365">
                  <c:v>8.5706475653528194E-2</c:v>
                </c:pt>
                <c:pt idx="2366">
                  <c:v>8.5364759918338945E-2</c:v>
                </c:pt>
                <c:pt idx="2367">
                  <c:v>8.5024406619800888E-2</c:v>
                </c:pt>
                <c:pt idx="2368">
                  <c:v>8.4685410325815252E-2</c:v>
                </c:pt>
                <c:pt idx="2369">
                  <c:v>8.434776562594129E-2</c:v>
                </c:pt>
                <c:pt idx="2370">
                  <c:v>8.4011467131309955E-2</c:v>
                </c:pt>
                <c:pt idx="2371">
                  <c:v>8.3676509474537836E-2</c:v>
                </c:pt>
                <c:pt idx="2372">
                  <c:v>8.3342887309641525E-2</c:v>
                </c:pt>
                <c:pt idx="2373">
                  <c:v>8.3010595311952359E-2</c:v>
                </c:pt>
                <c:pt idx="2374">
                  <c:v>8.2679628178031317E-2</c:v>
                </c:pt>
                <c:pt idx="2375">
                  <c:v>8.234998062558449E-2</c:v>
                </c:pt>
                <c:pt idx="2376">
                  <c:v>8.2021647393378666E-2</c:v>
                </c:pt>
                <c:pt idx="2377">
                  <c:v>8.1694623241157463E-2</c:v>
                </c:pt>
                <c:pt idx="2378">
                  <c:v>8.136890294955762E-2</c:v>
                </c:pt>
                <c:pt idx="2379">
                  <c:v>8.1044481320025744E-2</c:v>
                </c:pt>
                <c:pt idx="2380">
                  <c:v>8.0721353174735319E-2</c:v>
                </c:pt>
                <c:pt idx="2381">
                  <c:v>8.0399513356504027E-2</c:v>
                </c:pt>
                <c:pt idx="2382">
                  <c:v>8.0078956728711514E-2</c:v>
                </c:pt>
                <c:pt idx="2383">
                  <c:v>7.9759678175217355E-2</c:v>
                </c:pt>
                <c:pt idx="2384">
                  <c:v>7.9441672600279442E-2</c:v>
                </c:pt>
                <c:pt idx="2385">
                  <c:v>7.9124934928472598E-2</c:v>
                </c:pt>
                <c:pt idx="2386">
                  <c:v>7.8809460104607612E-2</c:v>
                </c:pt>
                <c:pt idx="2387">
                  <c:v>7.8495243093650566E-2</c:v>
                </c:pt>
                <c:pt idx="2388">
                  <c:v>7.8182278880642442E-2</c:v>
                </c:pt>
                <c:pt idx="2389">
                  <c:v>7.7870562470619117E-2</c:v>
                </c:pt>
                <c:pt idx="2390">
                  <c:v>7.7560088888531595E-2</c:v>
                </c:pt>
                <c:pt idx="2391">
                  <c:v>7.7250853179166634E-2</c:v>
                </c:pt>
                <c:pt idx="2392">
                  <c:v>7.6942850407067706E-2</c:v>
                </c:pt>
                <c:pt idx="2393">
                  <c:v>7.6636075656456137E-2</c:v>
                </c:pt>
                <c:pt idx="2394">
                  <c:v>7.6330524031152702E-2</c:v>
                </c:pt>
                <c:pt idx="2395">
                  <c:v>7.6026190654499462E-2</c:v>
                </c:pt>
                <c:pt idx="2396">
                  <c:v>7.5723070669281967E-2</c:v>
                </c:pt>
                <c:pt idx="2397">
                  <c:v>7.5421159237651705E-2</c:v>
                </c:pt>
                <c:pt idx="2398">
                  <c:v>7.5120451541048863E-2</c:v>
                </c:pt>
                <c:pt idx="2399">
                  <c:v>7.4820942780125479E-2</c:v>
                </c:pt>
                <c:pt idx="2400">
                  <c:v>7.4522628174668815E-2</c:v>
                </c:pt>
                <c:pt idx="2401">
                  <c:v>7.4183342897525789E-2</c:v>
                </c:pt>
                <c:pt idx="2402">
                  <c:v>7.3845602312271719E-2</c:v>
                </c:pt>
                <c:pt idx="2403">
                  <c:v>7.3509399386261262E-2</c:v>
                </c:pt>
                <c:pt idx="2404">
                  <c:v>7.3174727118867133E-2</c:v>
                </c:pt>
                <c:pt idx="2405">
                  <c:v>7.2841578541334426E-2</c:v>
                </c:pt>
                <c:pt idx="2406">
                  <c:v>7.2509946716635409E-2</c:v>
                </c:pt>
                <c:pt idx="2407">
                  <c:v>7.2179824739325132E-2</c:v>
                </c:pt>
                <c:pt idx="2408">
                  <c:v>7.1851205735397647E-2</c:v>
                </c:pt>
                <c:pt idx="2409">
                  <c:v>7.1524082862142874E-2</c:v>
                </c:pt>
                <c:pt idx="2410">
                  <c:v>7.1198449308004064E-2</c:v>
                </c:pt>
                <c:pt idx="2411">
                  <c:v>7.0874298292435994E-2</c:v>
                </c:pt>
                <c:pt idx="2412">
                  <c:v>7.0551623065763819E-2</c:v>
                </c:pt>
                <c:pt idx="2413">
                  <c:v>7.0230416909042484E-2</c:v>
                </c:pt>
                <c:pt idx="2414">
                  <c:v>6.9910673133916829E-2</c:v>
                </c:pt>
                <c:pt idx="2415">
                  <c:v>6.9592385082482278E-2</c:v>
                </c:pt>
                <c:pt idx="2416">
                  <c:v>6.9275546127146301E-2</c:v>
                </c:pt>
                <c:pt idx="2417">
                  <c:v>6.8960149670490287E-2</c:v>
                </c:pt>
                <c:pt idx="2418">
                  <c:v>6.8646189145132291E-2</c:v>
                </c:pt>
                <c:pt idx="2419">
                  <c:v>6.8333658013590204E-2</c:v>
                </c:pt>
                <c:pt idx="2420">
                  <c:v>6.802254976814566E-2</c:v>
                </c:pt>
                <c:pt idx="2421">
                  <c:v>6.7712857930708484E-2</c:v>
                </c:pt>
                <c:pt idx="2422">
                  <c:v>6.7404576052681853E-2</c:v>
                </c:pt>
                <c:pt idx="2423">
                  <c:v>6.7097697714828014E-2</c:v>
                </c:pt>
                <c:pt idx="2424">
                  <c:v>6.679221652713456E-2</c:v>
                </c:pt>
                <c:pt idx="2425">
                  <c:v>6.6488126128681477E-2</c:v>
                </c:pt>
                <c:pt idx="2426">
                  <c:v>6.6185420187508587E-2</c:v>
                </c:pt>
                <c:pt idx="2427">
                  <c:v>6.5884092400483762E-2</c:v>
                </c:pt>
                <c:pt idx="2428">
                  <c:v>6.5584136493171658E-2</c:v>
                </c:pt>
                <c:pt idx="2429">
                  <c:v>6.5285546219703061E-2</c:v>
                </c:pt>
                <c:pt idx="2430">
                  <c:v>6.4988315362644877E-2</c:v>
                </c:pt>
                <c:pt idx="2431">
                  <c:v>6.4692437732870561E-2</c:v>
                </c:pt>
                <c:pt idx="2432">
                  <c:v>6.4397907169431348E-2</c:v>
                </c:pt>
                <c:pt idx="2433">
                  <c:v>6.4104717539427952E-2</c:v>
                </c:pt>
                <c:pt idx="2434">
                  <c:v>6.3812862737882822E-2</c:v>
                </c:pt>
                <c:pt idx="2435">
                  <c:v>6.3522336687612993E-2</c:v>
                </c:pt>
                <c:pt idx="2436">
                  <c:v>6.3233133339103673E-2</c:v>
                </c:pt>
                <c:pt idx="2437">
                  <c:v>6.2945246670382121E-2</c:v>
                </c:pt>
                <c:pt idx="2438">
                  <c:v>6.2658670686892376E-2</c:v>
                </c:pt>
                <c:pt idx="2439">
                  <c:v>6.237339942137033E-2</c:v>
                </c:pt>
                <c:pt idx="2440">
                  <c:v>6.2089426933719584E-2</c:v>
                </c:pt>
                <c:pt idx="2441">
                  <c:v>6.1806747310887672E-2</c:v>
                </c:pt>
                <c:pt idx="2442">
                  <c:v>6.1525354666742943E-2</c:v>
                </c:pt>
                <c:pt idx="2443">
                  <c:v>6.1245243141952087E-2</c:v>
                </c:pt>
                <c:pt idx="2444">
                  <c:v>6.0966406903857996E-2</c:v>
                </c:pt>
                <c:pt idx="2445">
                  <c:v>6.0688840146358412E-2</c:v>
                </c:pt>
                <c:pt idx="2446">
                  <c:v>6.041253708978498E-2</c:v>
                </c:pt>
                <c:pt idx="2447">
                  <c:v>6.0137491980782935E-2</c:v>
                </c:pt>
                <c:pt idx="2448">
                  <c:v>5.9863699092191247E-2</c:v>
                </c:pt>
                <c:pt idx="2449">
                  <c:v>5.9591152722923438E-2</c:v>
                </c:pt>
                <c:pt idx="2450">
                  <c:v>5.9319847197848809E-2</c:v>
                </c:pt>
                <c:pt idx="2451">
                  <c:v>5.9049776867674313E-2</c:v>
                </c:pt>
                <c:pt idx="2452">
                  <c:v>5.878093610882687E-2</c:v>
                </c:pt>
                <c:pt idx="2453">
                  <c:v>5.8475712664731248E-2</c:v>
                </c:pt>
                <c:pt idx="2454">
                  <c:v>5.8172074111196959E-2</c:v>
                </c:pt>
                <c:pt idx="2455">
                  <c:v>5.7870012218587209E-2</c:v>
                </c:pt>
                <c:pt idx="2456">
                  <c:v>5.756951879999804E-2</c:v>
                </c:pt>
                <c:pt idx="2457">
                  <c:v>5.7270585711036485E-2</c:v>
                </c:pt>
                <c:pt idx="2458">
                  <c:v>5.6973204849599834E-2</c:v>
                </c:pt>
                <c:pt idx="2459">
                  <c:v>5.667736815565598E-2</c:v>
                </c:pt>
                <c:pt idx="2460">
                  <c:v>5.6383067611025024E-2</c:v>
                </c:pt>
                <c:pt idx="2461">
                  <c:v>5.6090295239161939E-2</c:v>
                </c:pt>
                <c:pt idx="2462">
                  <c:v>5.5799043104940375E-2</c:v>
                </c:pt>
                <c:pt idx="2463">
                  <c:v>5.5509303314437583E-2</c:v>
                </c:pt>
                <c:pt idx="2464">
                  <c:v>5.5221068014720459E-2</c:v>
                </c:pt>
                <c:pt idx="2465">
                  <c:v>5.4934329393632714E-2</c:v>
                </c:pt>
                <c:pt idx="2466">
                  <c:v>5.4649079679583164E-2</c:v>
                </c:pt>
                <c:pt idx="2467">
                  <c:v>5.436531114133504E-2</c:v>
                </c:pt>
                <c:pt idx="2468">
                  <c:v>5.4083016087796469E-2</c:v>
                </c:pt>
                <c:pt idx="2469">
                  <c:v>5.3802186867812046E-2</c:v>
                </c:pt>
                <c:pt idx="2470">
                  <c:v>5.3522815869955422E-2</c:v>
                </c:pt>
                <c:pt idx="2471">
                  <c:v>5.3244895522323012E-2</c:v>
                </c:pt>
                <c:pt idx="2472">
                  <c:v>5.2968418292328796E-2</c:v>
                </c:pt>
                <c:pt idx="2473">
                  <c:v>5.2693376686500162E-2</c:v>
                </c:pt>
                <c:pt idx="2474">
                  <c:v>5.2419763250274767E-2</c:v>
                </c:pt>
                <c:pt idx="2475">
                  <c:v>5.2147570567798535E-2</c:v>
                </c:pt>
                <c:pt idx="2476">
                  <c:v>5.1876791261724627E-2</c:v>
                </c:pt>
                <c:pt idx="2477">
                  <c:v>5.1607417993013521E-2</c:v>
                </c:pt>
                <c:pt idx="2478">
                  <c:v>5.1339443460734088E-2</c:v>
                </c:pt>
                <c:pt idx="2479">
                  <c:v>5.1072860401865719E-2</c:v>
                </c:pt>
                <c:pt idx="2480">
                  <c:v>5.0807661591101429E-2</c:v>
                </c:pt>
                <c:pt idx="2481">
                  <c:v>5.0543839840652097E-2</c:v>
                </c:pt>
                <c:pt idx="2482">
                  <c:v>5.0281388000051615E-2</c:v>
                </c:pt>
                <c:pt idx="2483">
                  <c:v>5.0020298955963063E-2</c:v>
                </c:pt>
                <c:pt idx="2484">
                  <c:v>4.9760565631985956E-2</c:v>
                </c:pt>
                <c:pt idx="2485">
                  <c:v>4.9502180988464428E-2</c:v>
                </c:pt>
                <c:pt idx="2486">
                  <c:v>4.9245138022296436E-2</c:v>
                </c:pt>
                <c:pt idx="2487">
                  <c:v>4.8989429766743961E-2</c:v>
                </c:pt>
                <c:pt idx="2488">
                  <c:v>4.873504929124417E-2</c:v>
                </c:pt>
                <c:pt idx="2489">
                  <c:v>4.8481989701221591E-2</c:v>
                </c:pt>
                <c:pt idx="2490">
                  <c:v>4.8230244137901224E-2</c:v>
                </c:pt>
                <c:pt idx="2491">
                  <c:v>4.7979805778122664E-2</c:v>
                </c:pt>
                <c:pt idx="2492">
                  <c:v>4.7730667834155166E-2</c:v>
                </c:pt>
                <c:pt idx="2493">
                  <c:v>4.7482823553513687E-2</c:v>
                </c:pt>
                <c:pt idx="2494">
                  <c:v>4.7236266218775837E-2</c:v>
                </c:pt>
                <c:pt idx="2495">
                  <c:v>4.6990989147399846E-2</c:v>
                </c:pt>
                <c:pt idx="2496">
                  <c:v>4.6746985691543418E-2</c:v>
                </c:pt>
                <c:pt idx="2497">
                  <c:v>4.6504249237883585E-2</c:v>
                </c:pt>
                <c:pt idx="2498">
                  <c:v>4.6262773207437449E-2</c:v>
                </c:pt>
                <c:pt idx="2499">
                  <c:v>4.6022551055383831E-2</c:v>
                </c:pt>
                <c:pt idx="2500">
                  <c:v>4.5783576270885945E-2</c:v>
                </c:pt>
                <c:pt idx="2501">
                  <c:v>4.5545842376914898E-2</c:v>
                </c:pt>
                <c:pt idx="2502">
                  <c:v>4.5309342930074166E-2</c:v>
                </c:pt>
                <c:pt idx="2503">
                  <c:v>4.5074071520424905E-2</c:v>
                </c:pt>
                <c:pt idx="2504">
                  <c:v>4.4840021771312272E-2</c:v>
                </c:pt>
                <c:pt idx="2505">
                  <c:v>4.4575581180220036E-2</c:v>
                </c:pt>
                <c:pt idx="2506">
                  <c:v>4.4312700107242524E-2</c:v>
                </c:pt>
                <c:pt idx="2507">
                  <c:v>4.4051369355241211E-2</c:v>
                </c:pt>
                <c:pt idx="2508">
                  <c:v>4.379157978131698E-2</c:v>
                </c:pt>
                <c:pt idx="2509">
                  <c:v>4.3533322296490262E-2</c:v>
                </c:pt>
                <c:pt idx="2510">
                  <c:v>4.3276587865383048E-2</c:v>
                </c:pt>
                <c:pt idx="2511">
                  <c:v>4.302136750590279E-2</c:v>
                </c:pt>
                <c:pt idx="2512">
                  <c:v>4.2767652288928121E-2</c:v>
                </c:pt>
                <c:pt idx="2513">
                  <c:v>4.2515433337996497E-2</c:v>
                </c:pt>
                <c:pt idx="2514">
                  <c:v>4.2264701828993632E-2</c:v>
                </c:pt>
                <c:pt idx="2515">
                  <c:v>4.2015448989844772E-2</c:v>
                </c:pt>
                <c:pt idx="2516">
                  <c:v>4.1767666100207802E-2</c:v>
                </c:pt>
                <c:pt idx="2517">
                  <c:v>4.1521344491168156E-2</c:v>
                </c:pt>
                <c:pt idx="2518">
                  <c:v>4.1276475544935541E-2</c:v>
                </c:pt>
                <c:pt idx="2519">
                  <c:v>4.1033050694542397E-2</c:v>
                </c:pt>
                <c:pt idx="2520">
                  <c:v>4.0791061423544217E-2</c:v>
                </c:pt>
                <c:pt idx="2521">
                  <c:v>4.055049926572156E-2</c:v>
                </c:pt>
                <c:pt idx="2522">
                  <c:v>4.0311355804783879E-2</c:v>
                </c:pt>
                <c:pt idx="2523">
                  <c:v>4.0073622674075035E-2</c:v>
                </c:pt>
                <c:pt idx="2524">
                  <c:v>3.983729155628063E-2</c:v>
                </c:pt>
                <c:pt idx="2525">
                  <c:v>3.960235418313697E-2</c:v>
                </c:pt>
                <c:pt idx="2526">
                  <c:v>3.9368802335141818E-2</c:v>
                </c:pt>
                <c:pt idx="2527">
                  <c:v>3.913662784126682E-2</c:v>
                </c:pt>
                <c:pt idx="2528">
                  <c:v>3.8905822578671631E-2</c:v>
                </c:pt>
                <c:pt idx="2529">
                  <c:v>3.8676378472419753E-2</c:v>
                </c:pt>
                <c:pt idx="2530">
                  <c:v>3.8448287495195979E-2</c:v>
                </c:pt>
                <c:pt idx="2531">
                  <c:v>3.8221541667025599E-2</c:v>
                </c:pt>
                <c:pt idx="2532">
                  <c:v>3.799613305499519E-2</c:v>
                </c:pt>
                <c:pt idx="2533">
                  <c:v>3.7772053772975066E-2</c:v>
                </c:pt>
                <c:pt idx="2534">
                  <c:v>3.7549295981343406E-2</c:v>
                </c:pt>
                <c:pt idx="2535">
                  <c:v>3.7327851886711928E-2</c:v>
                </c:pt>
                <c:pt idx="2536">
                  <c:v>3.7107713741653288E-2</c:v>
                </c:pt>
                <c:pt idx="2537">
                  <c:v>3.6888873844429994E-2</c:v>
                </c:pt>
                <c:pt idx="2538">
                  <c:v>3.6671324538724945E-2</c:v>
                </c:pt>
                <c:pt idx="2539">
                  <c:v>3.6455058213373609E-2</c:v>
                </c:pt>
                <c:pt idx="2540">
                  <c:v>3.6240067302097688E-2</c:v>
                </c:pt>
                <c:pt idx="2541">
                  <c:v>3.6026344283240447E-2</c:v>
                </c:pt>
                <c:pt idx="2542">
                  <c:v>3.5813881679503543E-2</c:v>
                </c:pt>
                <c:pt idx="2543">
                  <c:v>3.5602672057685414E-2</c:v>
                </c:pt>
                <c:pt idx="2544">
                  <c:v>3.539270802842126E-2</c:v>
                </c:pt>
                <c:pt idx="2545">
                  <c:v>3.5183982245924457E-2</c:v>
                </c:pt>
                <c:pt idx="2546">
                  <c:v>3.4976487407729628E-2</c:v>
                </c:pt>
                <c:pt idx="2547">
                  <c:v>3.477021625443711E-2</c:v>
                </c:pt>
                <c:pt idx="2548">
                  <c:v>3.4565161569458991E-2</c:v>
                </c:pt>
                <c:pt idx="2549">
                  <c:v>3.436131617876665E-2</c:v>
                </c:pt>
                <c:pt idx="2550">
                  <c:v>3.4158672950639728E-2</c:v>
                </c:pt>
                <c:pt idx="2551">
                  <c:v>3.3957224795416643E-2</c:v>
                </c:pt>
                <c:pt idx="2552">
                  <c:v>3.3756964665246567E-2</c:v>
                </c:pt>
                <c:pt idx="2553">
                  <c:v>3.3557885553842821E-2</c:v>
                </c:pt>
                <c:pt idx="2554">
                  <c:v>3.3359980496237757E-2</c:v>
                </c:pt>
                <c:pt idx="2555">
                  <c:v>3.3163242568539107E-2</c:v>
                </c:pt>
                <c:pt idx="2556">
                  <c:v>3.2967664887687702E-2</c:v>
                </c:pt>
                <c:pt idx="2557">
                  <c:v>3.2748767720713751E-2</c:v>
                </c:pt>
                <c:pt idx="2558">
                  <c:v>3.2531323976961381E-2</c:v>
                </c:pt>
                <c:pt idx="2559">
                  <c:v>3.2315324006058743E-2</c:v>
                </c:pt>
                <c:pt idx="2560">
                  <c:v>3.2100758221710046E-2</c:v>
                </c:pt>
                <c:pt idx="2561">
                  <c:v>3.1887617101270173E-2</c:v>
                </c:pt>
                <c:pt idx="2562">
                  <c:v>3.1675891185321998E-2</c:v>
                </c:pt>
                <c:pt idx="2563">
                  <c:v>3.1465571077256616E-2</c:v>
                </c:pt>
                <c:pt idx="2564">
                  <c:v>3.125664744285625E-2</c:v>
                </c:pt>
                <c:pt idx="2565">
                  <c:v>3.1049111009880066E-2</c:v>
                </c:pt>
                <c:pt idx="2566">
                  <c:v>3.0842952567652616E-2</c:v>
                </c:pt>
                <c:pt idx="2567">
                  <c:v>3.0638162966655048E-2</c:v>
                </c:pt>
                <c:pt idx="2568">
                  <c:v>3.0434733118119076E-2</c:v>
                </c:pt>
                <c:pt idx="2569">
                  <c:v>3.0232653993623588E-2</c:v>
                </c:pt>
                <c:pt idx="2570">
                  <c:v>3.0031916624693969E-2</c:v>
                </c:pt>
                <c:pt idx="2571">
                  <c:v>2.9832512102404053E-2</c:v>
                </c:pt>
                <c:pt idx="2572">
                  <c:v>2.9634431576980754E-2</c:v>
                </c:pt>
                <c:pt idx="2573">
                  <c:v>2.9437666257411305E-2</c:v>
                </c:pt>
                <c:pt idx="2574">
                  <c:v>2.924220741105308E-2</c:v>
                </c:pt>
                <c:pt idx="2575">
                  <c:v>2.9048046363246059E-2</c:v>
                </c:pt>
                <c:pt idx="2576">
                  <c:v>2.8855174496927819E-2</c:v>
                </c:pt>
                <c:pt idx="2577">
                  <c:v>2.8663583252251119E-2</c:v>
                </c:pt>
                <c:pt idx="2578">
                  <c:v>2.8473264126203976E-2</c:v>
                </c:pt>
                <c:pt idx="2579">
                  <c:v>2.8284208672232324E-2</c:v>
                </c:pt>
                <c:pt idx="2580">
                  <c:v>2.8096408499865125E-2</c:v>
                </c:pt>
                <c:pt idx="2581">
                  <c:v>2.7909855274342012E-2</c:v>
                </c:pt>
                <c:pt idx="2582">
                  <c:v>2.7724540716243359E-2</c:v>
                </c:pt>
                <c:pt idx="2583">
                  <c:v>2.754045660112284E-2</c:v>
                </c:pt>
                <c:pt idx="2584">
                  <c:v>2.7357594759142449E-2</c:v>
                </c:pt>
                <c:pt idx="2585">
                  <c:v>2.7175947074709869E-2</c:v>
                </c:pt>
                <c:pt idx="2586">
                  <c:v>2.6995505486118329E-2</c:v>
                </c:pt>
                <c:pt idx="2587">
                  <c:v>2.6816261985188789E-2</c:v>
                </c:pt>
                <c:pt idx="2588">
                  <c:v>2.6638208616914554E-2</c:v>
                </c:pt>
                <c:pt idx="2589">
                  <c:v>2.6461337479108202E-2</c:v>
                </c:pt>
                <c:pt idx="2590">
                  <c:v>2.6285640722050908E-2</c:v>
                </c:pt>
                <c:pt idx="2591">
                  <c:v>2.6111110548144023E-2</c:v>
                </c:pt>
                <c:pt idx="2592">
                  <c:v>2.5937739211563039E-2</c:v>
                </c:pt>
                <c:pt idx="2593">
                  <c:v>2.5765519017913817E-2</c:v>
                </c:pt>
                <c:pt idx="2594">
                  <c:v>2.5594442323891086E-2</c:v>
                </c:pt>
                <c:pt idx="2595">
                  <c:v>2.5424501536939256E-2</c:v>
                </c:pt>
                <c:pt idx="2596">
                  <c:v>2.5255689114915419E-2</c:v>
                </c:pt>
                <c:pt idx="2597">
                  <c:v>2.5087997565754635E-2</c:v>
                </c:pt>
                <c:pt idx="2598">
                  <c:v>2.4921419447137445E-2</c:v>
                </c:pt>
                <c:pt idx="2599">
                  <c:v>2.4755947366159537E-2</c:v>
                </c:pt>
                <c:pt idx="2600">
                  <c:v>2.4591573979003682E-2</c:v>
                </c:pt>
                <c:pt idx="2601">
                  <c:v>2.4428291990613762E-2</c:v>
                </c:pt>
                <c:pt idx="2602">
                  <c:v>2.4266094154371049E-2</c:v>
                </c:pt>
                <c:pt idx="2603">
                  <c:v>2.4104973271772571E-2</c:v>
                </c:pt>
                <c:pt idx="2604">
                  <c:v>2.3944922192111653E-2</c:v>
                </c:pt>
                <c:pt idx="2605">
                  <c:v>2.3785933812160532E-2</c:v>
                </c:pt>
                <c:pt idx="2606">
                  <c:v>2.3628001075855137E-2</c:v>
                </c:pt>
                <c:pt idx="2607">
                  <c:v>2.347111697398192E-2</c:v>
                </c:pt>
                <c:pt idx="2608">
                  <c:v>2.3315274543866778E-2</c:v>
                </c:pt>
                <c:pt idx="2609">
                  <c:v>2.3142347594839088E-2</c:v>
                </c:pt>
                <c:pt idx="2610">
                  <c:v>2.2970703226878324E-2</c:v>
                </c:pt>
                <c:pt idx="2611">
                  <c:v>2.2800331927215055E-2</c:v>
                </c:pt>
                <c:pt idx="2612">
                  <c:v>2.2631224253635073E-2</c:v>
                </c:pt>
                <c:pt idx="2613">
                  <c:v>2.2463370833956085E-2</c:v>
                </c:pt>
                <c:pt idx="2614">
                  <c:v>2.2296762365508288E-2</c:v>
                </c:pt>
                <c:pt idx="2615">
                  <c:v>2.2131389614618809E-2</c:v>
                </c:pt>
                <c:pt idx="2616">
                  <c:v>2.1967243416099957E-2</c:v>
                </c:pt>
                <c:pt idx="2617">
                  <c:v>2.1804314672741281E-2</c:v>
                </c:pt>
                <c:pt idx="2618">
                  <c:v>2.1642594354805388E-2</c:v>
                </c:pt>
                <c:pt idx="2619">
                  <c:v>2.14820734995275E-2</c:v>
                </c:pt>
                <c:pt idx="2620">
                  <c:v>2.1322743210618719E-2</c:v>
                </c:pt>
                <c:pt idx="2621">
                  <c:v>2.1164594657773001E-2</c:v>
                </c:pt>
                <c:pt idx="2622">
                  <c:v>2.1007619076177753E-2</c:v>
                </c:pt>
                <c:pt idx="2623">
                  <c:v>2.0851807766028078E-2</c:v>
                </c:pt>
                <c:pt idx="2624">
                  <c:v>2.0697152092044622E-2</c:v>
                </c:pt>
                <c:pt idx="2625">
                  <c:v>2.0543643482994988E-2</c:v>
                </c:pt>
                <c:pt idx="2626">
                  <c:v>2.0391273431218722E-2</c:v>
                </c:pt>
                <c:pt idx="2627">
                  <c:v>2.0240033492155789E-2</c:v>
                </c:pt>
                <c:pt idx="2628">
                  <c:v>2.008991528387857E-2</c:v>
                </c:pt>
                <c:pt idx="2629">
                  <c:v>1.9940910486627335E-2</c:v>
                </c:pt>
                <c:pt idx="2630">
                  <c:v>1.9793010842349128E-2</c:v>
                </c:pt>
                <c:pt idx="2631">
                  <c:v>1.9646208154240105E-2</c:v>
                </c:pt>
                <c:pt idx="2632">
                  <c:v>1.9500494286291283E-2</c:v>
                </c:pt>
                <c:pt idx="2633">
                  <c:v>1.9355861162837572E-2</c:v>
                </c:pt>
                <c:pt idx="2634">
                  <c:v>1.9212300768110264E-2</c:v>
                </c:pt>
                <c:pt idx="2635">
                  <c:v>1.9069805145792769E-2</c:v>
                </c:pt>
                <c:pt idx="2636">
                  <c:v>1.892836639857965E-2</c:v>
                </c:pt>
                <c:pt idx="2637">
                  <c:v>1.8787976687738971E-2</c:v>
                </c:pt>
                <c:pt idx="2638">
                  <c:v>1.8648628232677836E-2</c:v>
                </c:pt>
                <c:pt idx="2639">
                  <c:v>1.8510313310511204E-2</c:v>
                </c:pt>
                <c:pt idx="2640">
                  <c:v>1.837302425563386E-2</c:v>
                </c:pt>
                <c:pt idx="2641">
                  <c:v>1.8236753459295575E-2</c:v>
                </c:pt>
                <c:pt idx="2642">
                  <c:v>1.8101493369179426E-2</c:v>
                </c:pt>
                <c:pt idx="2643">
                  <c:v>1.796723648898324E-2</c:v>
                </c:pt>
                <c:pt idx="2644">
                  <c:v>1.7833975378004126E-2</c:v>
                </c:pt>
                <c:pt idx="2645">
                  <c:v>1.7701702650726098E-2</c:v>
                </c:pt>
                <c:pt idx="2646">
                  <c:v>1.7570410976410794E-2</c:v>
                </c:pt>
                <c:pt idx="2647">
                  <c:v>1.7440093078691137E-2</c:v>
                </c:pt>
                <c:pt idx="2648">
                  <c:v>1.7310741735168125E-2</c:v>
                </c:pt>
                <c:pt idx="2649">
                  <c:v>1.7182349777010539E-2</c:v>
                </c:pt>
                <c:pt idx="2650">
                  <c:v>1.7054910088557602E-2</c:v>
                </c:pt>
                <c:pt idx="2651">
                  <c:v>1.6928415606924679E-2</c:v>
                </c:pt>
                <c:pt idx="2652">
                  <c:v>1.6802859321611786E-2</c:v>
                </c:pt>
                <c:pt idx="2653">
                  <c:v>1.6678234274115095E-2</c:v>
                </c:pt>
                <c:pt idx="2654">
                  <c:v>1.6554533557541273E-2</c:v>
                </c:pt>
                <c:pt idx="2655">
                  <c:v>1.6431750316224687E-2</c:v>
                </c:pt>
                <c:pt idx="2656">
                  <c:v>1.6309877745347461E-2</c:v>
                </c:pt>
                <c:pt idx="2657">
                  <c:v>1.618890909056233E-2</c:v>
                </c:pt>
                <c:pt idx="2658">
                  <c:v>1.6068837647618333E-2</c:v>
                </c:pt>
                <c:pt idx="2659">
                  <c:v>1.5949656761989225E-2</c:v>
                </c:pt>
                <c:pt idx="2660">
                  <c:v>1.5831359828504681E-2</c:v>
                </c:pt>
                <c:pt idx="2661">
                  <c:v>1.5713940290984246E-2</c:v>
                </c:pt>
                <c:pt idx="2662">
                  <c:v>1.5584786286069173E-2</c:v>
                </c:pt>
                <c:pt idx="2663">
                  <c:v>1.5456693807205281E-2</c:v>
                </c:pt>
                <c:pt idx="2664">
                  <c:v>1.5329654129633646E-2</c:v>
                </c:pt>
                <c:pt idx="2665">
                  <c:v>1.5203658600304759E-2</c:v>
                </c:pt>
                <c:pt idx="2666">
                  <c:v>1.507869863728915E-2</c:v>
                </c:pt>
                <c:pt idx="2667">
                  <c:v>1.4954765729192847E-2</c:v>
                </c:pt>
                <c:pt idx="2668">
                  <c:v>1.4831851434577633E-2</c:v>
                </c:pt>
                <c:pt idx="2669">
                  <c:v>1.4709947381386076E-2</c:v>
                </c:pt>
                <c:pt idx="2670">
                  <c:v>1.4589045266371295E-2</c:v>
                </c:pt>
                <c:pt idx="2671">
                  <c:v>1.4469136854531384E-2</c:v>
                </c:pt>
                <c:pt idx="2672">
                  <c:v>1.4350213978548507E-2</c:v>
                </c:pt>
                <c:pt idx="2673">
                  <c:v>1.4232268538232612E-2</c:v>
                </c:pt>
                <c:pt idx="2674">
                  <c:v>1.4115292499969685E-2</c:v>
                </c:pt>
                <c:pt idx="2675">
                  <c:v>1.3999277896174557E-2</c:v>
                </c:pt>
                <c:pt idx="2676">
                  <c:v>1.3884216824748229E-2</c:v>
                </c:pt>
                <c:pt idx="2677">
                  <c:v>1.3770101448539606E-2</c:v>
                </c:pt>
                <c:pt idx="2678">
                  <c:v>1.3656923994811714E-2</c:v>
                </c:pt>
                <c:pt idx="2679">
                  <c:v>1.3544676754712255E-2</c:v>
                </c:pt>
                <c:pt idx="2680">
                  <c:v>1.3433352082748541E-2</c:v>
                </c:pt>
                <c:pt idx="2681">
                  <c:v>1.3322942396266746E-2</c:v>
                </c:pt>
                <c:pt idx="2682">
                  <c:v>1.3213440174935413E-2</c:v>
                </c:pt>
                <c:pt idx="2683">
                  <c:v>1.310483796023324E-2</c:v>
                </c:pt>
                <c:pt idx="2684">
                  <c:v>1.2997128354941033E-2</c:v>
                </c:pt>
                <c:pt idx="2685">
                  <c:v>1.2890304022637886E-2</c:v>
                </c:pt>
                <c:pt idx="2686">
                  <c:v>1.2784357687201462E-2</c:v>
                </c:pt>
                <c:pt idx="2687">
                  <c:v>1.2679282132312394E-2</c:v>
                </c:pt>
                <c:pt idx="2688">
                  <c:v>1.2575070200962761E-2</c:v>
                </c:pt>
                <c:pt idx="2689">
                  <c:v>1.2471714794968608E-2</c:v>
                </c:pt>
                <c:pt idx="2690">
                  <c:v>1.2369208874486465E-2</c:v>
                </c:pt>
                <c:pt idx="2691">
                  <c:v>1.2267545457533838E-2</c:v>
                </c:pt>
                <c:pt idx="2692">
                  <c:v>1.2166717619513654E-2</c:v>
                </c:pt>
                <c:pt idx="2693">
                  <c:v>1.2066718492742596E-2</c:v>
                </c:pt>
                <c:pt idx="2694">
                  <c:v>1.1967541265983331E-2</c:v>
                </c:pt>
                <c:pt idx="2695">
                  <c:v>1.186917918398058E-2</c:v>
                </c:pt>
                <c:pt idx="2696">
                  <c:v>1.1771625547000984E-2</c:v>
                </c:pt>
                <c:pt idx="2697">
                  <c:v>1.1674873710376781E-2</c:v>
                </c:pt>
                <c:pt idx="2698">
                  <c:v>1.1578917084053212E-2</c:v>
                </c:pt>
                <c:pt idx="2699">
                  <c:v>1.1483749132139646E-2</c:v>
                </c:pt>
                <c:pt idx="2700">
                  <c:v>1.138936337246441E-2</c:v>
                </c:pt>
                <c:pt idx="2701">
                  <c:v>1.1295753376133267E-2</c:v>
                </c:pt>
                <c:pt idx="2702">
                  <c:v>1.1202912767091523E-2</c:v>
                </c:pt>
                <c:pt idx="2703">
                  <c:v>1.1110835221689737E-2</c:v>
                </c:pt>
                <c:pt idx="2704">
                  <c:v>1.1019514468252993E-2</c:v>
                </c:pt>
                <c:pt idx="2705">
                  <c:v>1.0928944286653728E-2</c:v>
                </c:pt>
                <c:pt idx="2706">
                  <c:v>1.0839118507888048E-2</c:v>
                </c:pt>
                <c:pt idx="2707">
                  <c:v>1.0750031013655551E-2</c:v>
                </c:pt>
                <c:pt idx="2708">
                  <c:v>1.0661675735942585E-2</c:v>
                </c:pt>
                <c:pt idx="2709">
                  <c:v>1.0574046656608939E-2</c:v>
                </c:pt>
                <c:pt idx="2710">
                  <c:v>1.0487137806977924E-2</c:v>
                </c:pt>
                <c:pt idx="2711">
                  <c:v>1.040094326742984E-2</c:v>
                </c:pt>
                <c:pt idx="2712">
                  <c:v>1.0315457166998762E-2</c:v>
                </c:pt>
                <c:pt idx="2713">
                  <c:v>1.0230673682972658E-2</c:v>
                </c:pt>
                <c:pt idx="2714">
                  <c:v>1.0137900372998667E-2</c:v>
                </c:pt>
                <c:pt idx="2715">
                  <c:v>1.0045968345555059E-2</c:v>
                </c:pt>
                <c:pt idx="2716">
                  <c:v>9.9548699717634821E-3</c:v>
                </c:pt>
                <c:pt idx="2717">
                  <c:v>9.8645976919254225E-3</c:v>
                </c:pt>
                <c:pt idx="2718">
                  <c:v>9.7751440148948609E-3</c:v>
                </c:pt>
                <c:pt idx="2719">
                  <c:v>9.6865015174566332E-3</c:v>
                </c:pt>
                <c:pt idx="2720">
                  <c:v>9.5986628437104253E-3</c:v>
                </c:pt>
                <c:pt idx="2721">
                  <c:v>9.5116207044603496E-3</c:v>
                </c:pt>
                <c:pt idx="2722">
                  <c:v>9.425367876610061E-3</c:v>
                </c:pt>
                <c:pt idx="2723">
                  <c:v>9.3398972025633461E-3</c:v>
                </c:pt>
                <c:pt idx="2724">
                  <c:v>9.2552015896301774E-3</c:v>
                </c:pt>
                <c:pt idx="2725">
                  <c:v>9.1712740094381118E-3</c:v>
                </c:pt>
                <c:pt idx="2726">
                  <c:v>9.0881074973490662E-3</c:v>
                </c:pt>
                <c:pt idx="2727">
                  <c:v>9.005695151881361E-3</c:v>
                </c:pt>
                <c:pt idx="2728">
                  <c:v>8.9240301341369978E-3</c:v>
                </c:pt>
                <c:pt idx="2729">
                  <c:v>8.843105667234152E-3</c:v>
                </c:pt>
                <c:pt idx="2730">
                  <c:v>8.7629150357448008E-3</c:v>
                </c:pt>
                <c:pt idx="2731">
                  <c:v>8.6834515851374437E-3</c:v>
                </c:pt>
                <c:pt idx="2732">
                  <c:v>8.6047087212248845E-3</c:v>
                </c:pt>
                <c:pt idx="2733">
                  <c:v>8.5266799096170316E-3</c:v>
                </c:pt>
                <c:pt idx="2734">
                  <c:v>8.4493586751786306E-3</c:v>
                </c:pt>
                <c:pt idx="2735">
                  <c:v>8.3727386014919476E-3</c:v>
                </c:pt>
                <c:pt idx="2736">
                  <c:v>8.296813330324301E-3</c:v>
                </c:pt>
                <c:pt idx="2737">
                  <c:v>8.221576561100433E-3</c:v>
                </c:pt>
                <c:pt idx="2738">
                  <c:v>8.1470220503796643E-3</c:v>
                </c:pt>
                <c:pt idx="2739">
                  <c:v>8.0731436113377891E-3</c:v>
                </c:pt>
                <c:pt idx="2740">
                  <c:v>7.9999351132536648E-3</c:v>
                </c:pt>
                <c:pt idx="2741">
                  <c:v>7.9273904810004698E-3</c:v>
                </c:pt>
                <c:pt idx="2742">
                  <c:v>7.8555036945415525E-3</c:v>
                </c:pt>
                <c:pt idx="2743">
                  <c:v>7.7842687884308748E-3</c:v>
                </c:pt>
                <c:pt idx="2744">
                  <c:v>7.7136798513179738E-3</c:v>
                </c:pt>
                <c:pt idx="2745">
                  <c:v>7.6437310254574165E-3</c:v>
                </c:pt>
                <c:pt idx="2746">
                  <c:v>7.5744165062226945E-3</c:v>
                </c:pt>
                <c:pt idx="2747">
                  <c:v>7.5057305416245416E-3</c:v>
                </c:pt>
                <c:pt idx="2748">
                  <c:v>7.4376674318336073E-3</c:v>
                </c:pt>
                <c:pt idx="2749">
                  <c:v>7.3702215287074638E-3</c:v>
                </c:pt>
                <c:pt idx="2750">
                  <c:v>7.3033872353219006E-3</c:v>
                </c:pt>
                <c:pt idx="2751">
                  <c:v>7.2371590055064676E-3</c:v>
                </c:pt>
                <c:pt idx="2752">
                  <c:v>7.1715313433842378E-3</c:v>
                </c:pt>
                <c:pt idx="2753">
                  <c:v>7.1064988029157349E-3</c:v>
                </c:pt>
                <c:pt idx="2754">
                  <c:v>7.042055987446995E-3</c:v>
                </c:pt>
                <c:pt idx="2755">
                  <c:v>6.9781975492617405E-3</c:v>
                </c:pt>
                <c:pt idx="2756">
                  <c:v>6.9149181891375987E-3</c:v>
                </c:pt>
                <c:pt idx="2757">
                  <c:v>6.8522126559063552E-3</c:v>
                </c:pt>
                <c:pt idx="2758">
                  <c:v>6.7900757460181878E-3</c:v>
                </c:pt>
                <c:pt idx="2759">
                  <c:v>6.7285023031098627E-3</c:v>
                </c:pt>
                <c:pt idx="2760">
                  <c:v>6.6674872175768304E-3</c:v>
                </c:pt>
                <c:pt idx="2761">
                  <c:v>6.6070254261492165E-3</c:v>
                </c:pt>
                <c:pt idx="2762">
                  <c:v>6.5471119114716494E-3</c:v>
                </c:pt>
                <c:pt idx="2763">
                  <c:v>6.4877417016869022E-3</c:v>
                </c:pt>
                <c:pt idx="2764">
                  <c:v>6.4289098700233112E-3</c:v>
                </c:pt>
                <c:pt idx="2765">
                  <c:v>6.3706115343859235E-3</c:v>
                </c:pt>
                <c:pt idx="2766">
                  <c:v>6.3063973331739572E-3</c:v>
                </c:pt>
                <c:pt idx="2767">
                  <c:v>6.2428303953550009E-3</c:v>
                </c:pt>
                <c:pt idx="2768">
                  <c:v>6.1799041966728602E-3</c:v>
                </c:pt>
                <c:pt idx="2769">
                  <c:v>6.1176122786342456E-3</c:v>
                </c:pt>
                <c:pt idx="2770">
                  <c:v>6.0559482478458916E-3</c:v>
                </c:pt>
                <c:pt idx="2771">
                  <c:v>5.9949057753583713E-3</c:v>
                </c:pt>
                <c:pt idx="2772">
                  <c:v>5.9344785960165148E-3</c:v>
                </c:pt>
                <c:pt idx="2773">
                  <c:v>5.8746605078163787E-3</c:v>
                </c:pt>
                <c:pt idx="2774">
                  <c:v>5.8154453712686944E-3</c:v>
                </c:pt>
                <c:pt idx="2775">
                  <c:v>5.756827108768744E-3</c:v>
                </c:pt>
                <c:pt idx="2776">
                  <c:v>5.6987997039725721E-3</c:v>
                </c:pt>
                <c:pt idx="2777">
                  <c:v>5.6413572011794928E-3</c:v>
                </c:pt>
                <c:pt idx="2778">
                  <c:v>5.5844937047208236E-3</c:v>
                </c:pt>
                <c:pt idx="2779">
                  <c:v>5.5282033783547752E-3</c:v>
                </c:pt>
                <c:pt idx="2780">
                  <c:v>5.4724804446674427E-3</c:v>
                </c:pt>
                <c:pt idx="2781">
                  <c:v>5.4173191844798362E-3</c:v>
                </c:pt>
                <c:pt idx="2782">
                  <c:v>5.3627139362608899E-3</c:v>
                </c:pt>
                <c:pt idx="2783">
                  <c:v>5.3086590955463758E-3</c:v>
                </c:pt>
                <c:pt idx="2784">
                  <c:v>5.255149114363698E-3</c:v>
                </c:pt>
                <c:pt idx="2785">
                  <c:v>5.2021785006624542E-3</c:v>
                </c:pt>
                <c:pt idx="2786">
                  <c:v>5.1497418177507727E-3</c:v>
                </c:pt>
                <c:pt idx="2787">
                  <c:v>5.0978336837372929E-3</c:v>
                </c:pt>
                <c:pt idx="2788">
                  <c:v>5.0464487709788045E-3</c:v>
                </c:pt>
                <c:pt idx="2789">
                  <c:v>4.9955818055334297E-3</c:v>
                </c:pt>
                <c:pt idx="2790">
                  <c:v>4.9452275666193339E-3</c:v>
                </c:pt>
                <c:pt idx="2791">
                  <c:v>4.8953808860788825E-3</c:v>
                </c:pt>
                <c:pt idx="2792">
                  <c:v>4.8460366478481984E-3</c:v>
                </c:pt>
                <c:pt idx="2793">
                  <c:v>4.7971897874320765E-3</c:v>
                </c:pt>
                <c:pt idx="2794">
                  <c:v>4.7488352913841797E-3</c:v>
                </c:pt>
                <c:pt idx="2795">
                  <c:v>4.7009681967924788E-3</c:v>
                </c:pt>
                <c:pt idx="2796">
                  <c:v>4.6535835907698829E-3</c:v>
                </c:pt>
                <c:pt idx="2797">
                  <c:v>4.6066766099499938E-3</c:v>
                </c:pt>
                <c:pt idx="2798">
                  <c:v>4.5602424399879575E-3</c:v>
                </c:pt>
                <c:pt idx="2799">
                  <c:v>4.5142763150663318E-3</c:v>
                </c:pt>
                <c:pt idx="2800">
                  <c:v>4.4687735174059467E-3</c:v>
                </c:pt>
                <c:pt idx="2801">
                  <c:v>4.423729376781687E-3</c:v>
                </c:pt>
                <c:pt idx="2802">
                  <c:v>4.3791392700431621E-3</c:v>
                </c:pt>
                <c:pt idx="2803">
                  <c:v>4.3349986206402047E-3</c:v>
                </c:pt>
                <c:pt idx="2804">
                  <c:v>4.291302898153145E-3</c:v>
                </c:pt>
                <c:pt idx="2805">
                  <c:v>4.2480476178278371E-3</c:v>
                </c:pt>
                <c:pt idx="2806">
                  <c:v>4.2052283401153561E-3</c:v>
                </c:pt>
                <c:pt idx="2807">
                  <c:v>4.1628406702163374E-3</c:v>
                </c:pt>
                <c:pt idx="2808">
                  <c:v>4.1208802576299195E-3</c:v>
                </c:pt>
                <c:pt idx="2809">
                  <c:v>4.0793427957072203E-3</c:v>
                </c:pt>
                <c:pt idx="2810">
                  <c:v>4.0382240212093207E-3</c:v>
                </c:pt>
                <c:pt idx="2811">
                  <c:v>3.9975197138697079E-3</c:v>
                </c:pt>
                <c:pt idx="2812">
                  <c:v>3.957225695961116E-3</c:v>
                </c:pt>
                <c:pt idx="2813">
                  <c:v>3.9173378318667464E-3</c:v>
                </c:pt>
                <c:pt idx="2814">
                  <c:v>3.8778520276558023E-3</c:v>
                </c:pt>
                <c:pt idx="2815">
                  <c:v>3.8387642306633085E-3</c:v>
                </c:pt>
                <c:pt idx="2816">
                  <c:v>3.8000704290741534E-3</c:v>
                </c:pt>
                <c:pt idx="2817">
                  <c:v>3.7617666515113403E-3</c:v>
                </c:pt>
                <c:pt idx="2818">
                  <c:v>3.7196200499010428E-3</c:v>
                </c:pt>
                <c:pt idx="2819">
                  <c:v>3.6779456562163987E-3</c:v>
                </c:pt>
                <c:pt idx="2820">
                  <c:v>3.6367381798689236E-3</c:v>
                </c:pt>
                <c:pt idx="2821">
                  <c:v>3.5959923895455639E-3</c:v>
                </c:pt>
                <c:pt idx="2822">
                  <c:v>3.5557031125445712E-3</c:v>
                </c:pt>
                <c:pt idx="2823">
                  <c:v>3.5158652341188324E-3</c:v>
                </c:pt>
                <c:pt idx="2824">
                  <c:v>3.4764736968265434E-3</c:v>
                </c:pt>
                <c:pt idx="2825">
                  <c:v>3.437523499889167E-3</c:v>
                </c:pt>
                <c:pt idx="2826">
                  <c:v>3.399009698556579E-3</c:v>
                </c:pt>
                <c:pt idx="2827">
                  <c:v>3.3609274034793334E-3</c:v>
                </c:pt>
                <c:pt idx="2828">
                  <c:v>3.3232717800879509E-3</c:v>
                </c:pt>
                <c:pt idx="2829">
                  <c:v>3.286038047979173E-3</c:v>
                </c:pt>
                <c:pt idx="2830">
                  <c:v>3.2492214803090829E-3</c:v>
                </c:pt>
                <c:pt idx="2831">
                  <c:v>3.2128174031930325E-3</c:v>
                </c:pt>
                <c:pt idx="2832">
                  <c:v>3.176821195112289E-3</c:v>
                </c:pt>
                <c:pt idx="2833">
                  <c:v>3.1412282863273302E-3</c:v>
                </c:pt>
                <c:pt idx="2834">
                  <c:v>3.1060341582977132E-3</c:v>
                </c:pt>
                <c:pt idx="2835">
                  <c:v>3.0712343431084452E-3</c:v>
                </c:pt>
                <c:pt idx="2836">
                  <c:v>3.0368244229027758E-3</c:v>
                </c:pt>
                <c:pt idx="2837">
                  <c:v>3.0028000293213504E-3</c:v>
                </c:pt>
                <c:pt idx="2838">
                  <c:v>2.9691568429476428E-3</c:v>
                </c:pt>
                <c:pt idx="2839">
                  <c:v>2.9358905927596031E-3</c:v>
                </c:pt>
                <c:pt idx="2840">
                  <c:v>2.9029970555874496E-3</c:v>
                </c:pt>
                <c:pt idx="2841">
                  <c:v>2.8704720555775332E-3</c:v>
                </c:pt>
                <c:pt idx="2842">
                  <c:v>2.8383114636622133E-3</c:v>
                </c:pt>
                <c:pt idx="2843">
                  <c:v>2.8065111970356675E-3</c:v>
                </c:pt>
                <c:pt idx="2844">
                  <c:v>2.7750672186355784E-3</c:v>
                </c:pt>
                <c:pt idx="2845">
                  <c:v>2.7439755366306254E-3</c:v>
                </c:pt>
                <c:pt idx="2846">
                  <c:v>2.7132322039137204E-3</c:v>
                </c:pt>
                <c:pt idx="2847">
                  <c:v>2.6828333176009194E-3</c:v>
                </c:pt>
                <c:pt idx="2848">
                  <c:v>2.6527750185359501E-3</c:v>
                </c:pt>
                <c:pt idx="2849">
                  <c:v>2.6230534908002878E-3</c:v>
                </c:pt>
                <c:pt idx="2850">
                  <c:v>2.5936649612287258E-3</c:v>
                </c:pt>
                <c:pt idx="2851">
                  <c:v>2.5646056989303656E-3</c:v>
                </c:pt>
                <c:pt idx="2852">
                  <c:v>2.5358720148149815E-3</c:v>
                </c:pt>
                <c:pt idx="2853">
                  <c:v>2.5074602611246857E-3</c:v>
                </c:pt>
                <c:pt idx="2854">
                  <c:v>2.4793668309708475E-3</c:v>
                </c:pt>
                <c:pt idx="2855">
                  <c:v>2.4515881578761915E-3</c:v>
                </c:pt>
                <c:pt idx="2856">
                  <c:v>2.4241207153220352E-3</c:v>
                </c:pt>
                <c:pt idx="2857">
                  <c:v>2.3969610163005932E-3</c:v>
                </c:pt>
                <c:pt idx="2858">
                  <c:v>2.3701056128723006E-3</c:v>
                </c:pt>
                <c:pt idx="2859">
                  <c:v>2.3435510957280957E-3</c:v>
                </c:pt>
                <c:pt idx="2860">
                  <c:v>2.3172940937566033E-3</c:v>
                </c:pt>
                <c:pt idx="2861">
                  <c:v>2.2913312736161746E-3</c:v>
                </c:pt>
                <c:pt idx="2862">
                  <c:v>2.2656593393117126E-3</c:v>
                </c:pt>
                <c:pt idx="2863">
                  <c:v>2.2402750317762478E-3</c:v>
                </c:pt>
                <c:pt idx="2864">
                  <c:v>2.2151751284571961E-3</c:v>
                </c:pt>
                <c:pt idx="2865">
                  <c:v>2.190356442907253E-3</c:v>
                </c:pt>
                <c:pt idx="2866">
                  <c:v>2.1658158243798736E-3</c:v>
                </c:pt>
                <c:pt idx="2867">
                  <c:v>2.1415501574292822E-3</c:v>
                </c:pt>
                <c:pt idx="2868">
                  <c:v>2.1175563615149669E-3</c:v>
                </c:pt>
                <c:pt idx="2869">
                  <c:v>2.0938313906106011E-3</c:v>
                </c:pt>
                <c:pt idx="2870">
                  <c:v>2.068138761232866E-3</c:v>
                </c:pt>
                <c:pt idx="2871">
                  <c:v>2.0427613965929236E-3</c:v>
                </c:pt>
                <c:pt idx="2872">
                  <c:v>2.0176954281939585E-3</c:v>
                </c:pt>
                <c:pt idx="2873">
                  <c:v>1.9929370350080492E-3</c:v>
                </c:pt>
                <c:pt idx="2874">
                  <c:v>1.9684824428936902E-3</c:v>
                </c:pt>
                <c:pt idx="2875">
                  <c:v>1.9443279240204695E-3</c:v>
                </c:pt>
                <c:pt idx="2876">
                  <c:v>1.9204697963008017E-3</c:v>
                </c:pt>
                <c:pt idx="2877">
                  <c:v>1.8969044228286326E-3</c:v>
                </c:pt>
                <c:pt idx="2878">
                  <c:v>1.8736282113250363E-3</c:v>
                </c:pt>
                <c:pt idx="2879">
                  <c:v>1.8506376135906102E-3</c:v>
                </c:pt>
                <c:pt idx="2880">
                  <c:v>1.8279291249645928E-3</c:v>
                </c:pt>
                <c:pt idx="2881">
                  <c:v>1.8054992837906159E-3</c:v>
                </c:pt>
                <c:pt idx="2882">
                  <c:v>1.7833446708890154E-3</c:v>
                </c:pt>
                <c:pt idx="2883">
                  <c:v>1.761461909035613E-3</c:v>
                </c:pt>
                <c:pt idx="2884">
                  <c:v>1.7398476624468984E-3</c:v>
                </c:pt>
                <c:pt idx="2885">
                  <c:v>1.7184986362715239E-3</c:v>
                </c:pt>
                <c:pt idx="2886">
                  <c:v>1.6974115760880432E-3</c:v>
                </c:pt>
                <c:pt idx="2887">
                  <c:v>1.6765832674088094E-3</c:v>
                </c:pt>
                <c:pt idx="2888">
                  <c:v>1.6560105351899634E-3</c:v>
                </c:pt>
                <c:pt idx="2889">
                  <c:v>1.6356902433474325E-3</c:v>
                </c:pt>
                <c:pt idx="2890">
                  <c:v>1.6156192942788699E-3</c:v>
                </c:pt>
                <c:pt idx="2891">
                  <c:v>1.595794628391461E-3</c:v>
                </c:pt>
                <c:pt idx="2892">
                  <c:v>1.5762132236355195E-3</c:v>
                </c:pt>
                <c:pt idx="2893">
                  <c:v>1.5568720950438126E-3</c:v>
                </c:pt>
                <c:pt idx="2894">
                  <c:v>1.5377682942765345E-3</c:v>
                </c:pt>
                <c:pt idx="2895">
                  <c:v>1.5188989091718644E-3</c:v>
                </c:pt>
                <c:pt idx="2896">
                  <c:v>1.500261063302041E-3</c:v>
                </c:pt>
                <c:pt idx="2897">
                  <c:v>1.4818519155348827E-3</c:v>
                </c:pt>
                <c:pt idx="2898">
                  <c:v>1.4636686596006877E-3</c:v>
                </c:pt>
                <c:pt idx="2899">
                  <c:v>1.4457085236644508E-3</c:v>
                </c:pt>
                <c:pt idx="2900">
                  <c:v>1.4279687699033272E-3</c:v>
                </c:pt>
                <c:pt idx="2901">
                  <c:v>1.4104466940892822E-3</c:v>
                </c:pt>
                <c:pt idx="2902">
                  <c:v>1.3931396251768617E-3</c:v>
                </c:pt>
                <c:pt idx="2903">
                  <c:v>1.3760449248960205E-3</c:v>
                </c:pt>
                <c:pt idx="2904">
                  <c:v>1.3591599873499479E-3</c:v>
                </c:pt>
                <c:pt idx="2905">
                  <c:v>1.3424822386178281E-3</c:v>
                </c:pt>
                <c:pt idx="2906">
                  <c:v>1.3260091363624738E-3</c:v>
                </c:pt>
                <c:pt idx="2907">
                  <c:v>1.3097381694427753E-3</c:v>
                </c:pt>
                <c:pt idx="2908">
                  <c:v>1.2936668575309058E-3</c:v>
                </c:pt>
                <c:pt idx="2909">
                  <c:v>1.2777927507342227E-3</c:v>
                </c:pt>
                <c:pt idx="2910">
                  <c:v>1.2621134292218077E-3</c:v>
                </c:pt>
                <c:pt idx="2911">
                  <c:v>1.2466265028555918E-3</c:v>
                </c:pt>
                <c:pt idx="2912">
                  <c:v>1.2313296108260048E-3</c:v>
                </c:pt>
                <c:pt idx="2913">
                  <c:v>1.2162204212920963E-3</c:v>
                </c:pt>
                <c:pt idx="2914">
                  <c:v>1.2012966310260722E-3</c:v>
                </c:pt>
                <c:pt idx="2915">
                  <c:v>1.1865559650621935E-3</c:v>
                </c:pt>
                <c:pt idx="2916">
                  <c:v>1.1719961763499835E-3</c:v>
                </c:pt>
                <c:pt idx="2917">
                  <c:v>1.1576150454116888E-3</c:v>
                </c:pt>
                <c:pt idx="2918">
                  <c:v>1.1434103800039464E-3</c:v>
                </c:pt>
                <c:pt idx="2919">
                  <c:v>1.1293800147835981E-3</c:v>
                </c:pt>
                <c:pt idx="2920">
                  <c:v>1.1155218109776105E-3</c:v>
                </c:pt>
                <c:pt idx="2921">
                  <c:v>1.1018336560570422E-3</c:v>
                </c:pt>
                <c:pt idx="2922">
                  <c:v>1.0869621665115388E-3</c:v>
                </c:pt>
                <c:pt idx="2923">
                  <c:v>1.0722913980096217E-3</c:v>
                </c:pt>
                <c:pt idx="2924">
                  <c:v>1.0578186414119527E-3</c:v>
                </c:pt>
                <c:pt idx="2925">
                  <c:v>1.0435412241445482E-3</c:v>
                </c:pt>
                <c:pt idx="2926">
                  <c:v>1.0294565097052537E-3</c:v>
                </c:pt>
                <c:pt idx="2927">
                  <c:v>1.0155618971768819E-3</c:v>
                </c:pt>
                <c:pt idx="2928">
                  <c:v>1.0018548207469207E-3</c:v>
                </c:pt>
                <c:pt idx="2929">
                  <c:v>9.8833274923372429E-4</c:v>
                </c:pt>
                <c:pt idx="2930">
                  <c:v>9.7499318561909925E-4</c:v>
                </c:pt>
                <c:pt idx="2931">
                  <c:v>9.6183366658719857E-4</c:v>
                </c:pt>
                <c:pt idx="2932">
                  <c:v>9.4885176206964026E-4</c:v>
                </c:pt>
                <c:pt idx="2933">
                  <c:v>9.3604507479676518E-4</c:v>
                </c:pt>
                <c:pt idx="2934">
                  <c:v>9.2341123985495151E-4</c:v>
                </c:pt>
                <c:pt idx="2935">
                  <c:v>9.1094792424990302E-4</c:v>
                </c:pt>
                <c:pt idx="2936">
                  <c:v>8.9865282647583493E-4</c:v>
                </c:pt>
                <c:pt idx="2937">
                  <c:v>8.8652367609047002E-4</c:v>
                </c:pt>
                <c:pt idx="2938">
                  <c:v>8.7455823329577462E-4</c:v>
                </c:pt>
                <c:pt idx="2939">
                  <c:v>8.6275428852435195E-4</c:v>
                </c:pt>
                <c:pt idx="2940">
                  <c:v>8.5110966203141803E-4</c:v>
                </c:pt>
                <c:pt idx="2941">
                  <c:v>8.396222034922847E-4</c:v>
                </c:pt>
                <c:pt idx="2942">
                  <c:v>8.2828979160527521E-4</c:v>
                </c:pt>
                <c:pt idx="2943">
                  <c:v>8.1711033370000016E-4</c:v>
                </c:pt>
                <c:pt idx="2944">
                  <c:v>8.0608176535091973E-4</c:v>
                </c:pt>
                <c:pt idx="2945">
                  <c:v>7.9520204999612167E-4</c:v>
                </c:pt>
                <c:pt idx="2946">
                  <c:v>7.844691785612452E-4</c:v>
                </c:pt>
                <c:pt idx="2947">
                  <c:v>7.7388116908848044E-4</c:v>
                </c:pt>
                <c:pt idx="2948">
                  <c:v>7.6343606637057498E-4</c:v>
                </c:pt>
                <c:pt idx="2949">
                  <c:v>7.5313194158978106E-4</c:v>
                </c:pt>
                <c:pt idx="2950">
                  <c:v>7.4296689196167527E-4</c:v>
                </c:pt>
                <c:pt idx="2951">
                  <c:v>7.3293904038378599E-4</c:v>
                </c:pt>
                <c:pt idx="2952">
                  <c:v>7.230465350889627E-4</c:v>
                </c:pt>
                <c:pt idx="2953">
                  <c:v>7.1328754930342485E-4</c:v>
                </c:pt>
                <c:pt idx="2954">
                  <c:v>7.0366028090942479E-4</c:v>
                </c:pt>
                <c:pt idx="2955">
                  <c:v>6.9416295211246462E-4</c:v>
                </c:pt>
                <c:pt idx="2956">
                  <c:v>6.8479380911300473E-4</c:v>
                </c:pt>
                <c:pt idx="2957">
                  <c:v>6.7555112178260227E-4</c:v>
                </c:pt>
                <c:pt idx="2958">
                  <c:v>6.6643318334442213E-4</c:v>
                </c:pt>
                <c:pt idx="2959">
                  <c:v>6.5743831005805929E-4</c:v>
                </c:pt>
                <c:pt idx="2960">
                  <c:v>6.4856484090861479E-4</c:v>
                </c:pt>
                <c:pt idx="2961">
                  <c:v>6.3981113729996936E-4</c:v>
                </c:pt>
                <c:pt idx="2962">
                  <c:v>6.3117558275219599E-4</c:v>
                </c:pt>
                <c:pt idx="2963">
                  <c:v>6.2265658260305724E-4</c:v>
                </c:pt>
                <c:pt idx="2964">
                  <c:v>6.1425256371352998E-4</c:v>
                </c:pt>
                <c:pt idx="2965">
                  <c:v>6.0596197417730731E-4</c:v>
                </c:pt>
                <c:pt idx="2966">
                  <c:v>5.9778328303421917E-4</c:v>
                </c:pt>
                <c:pt idx="2967">
                  <c:v>5.8971497998752058E-4</c:v>
                </c:pt>
                <c:pt idx="2968">
                  <c:v>5.8175557512499829E-4</c:v>
                </c:pt>
                <c:pt idx="2969">
                  <c:v>5.7390359864383888E-4</c:v>
                </c:pt>
                <c:pt idx="2970">
                  <c:v>5.6615760057921209E-4</c:v>
                </c:pt>
                <c:pt idx="2971">
                  <c:v>5.585161505365162E-4</c:v>
                </c:pt>
                <c:pt idx="2972">
                  <c:v>5.5097783742723814E-4</c:v>
                </c:pt>
                <c:pt idx="2973">
                  <c:v>5.4354126920837904E-4</c:v>
                </c:pt>
                <c:pt idx="2974">
                  <c:v>5.3620507262539538E-4</c:v>
                </c:pt>
                <c:pt idx="2975">
                  <c:v>5.2834309283185431E-4</c:v>
                </c:pt>
                <c:pt idx="2976">
                  <c:v>5.2059638745369956E-4</c:v>
                </c:pt>
                <c:pt idx="2977">
                  <c:v>5.1296326630713624E-4</c:v>
                </c:pt>
                <c:pt idx="2978">
                  <c:v>5.0544206399028859E-4</c:v>
                </c:pt>
                <c:pt idx="2979">
                  <c:v>4.9803113951984166E-4</c:v>
                </c:pt>
                <c:pt idx="2980">
                  <c:v>4.9072887597300893E-4</c:v>
                </c:pt>
                <c:pt idx="2981">
                  <c:v>4.8353368013475122E-4</c:v>
                </c:pt>
                <c:pt idx="2982">
                  <c:v>4.7644398215016724E-4</c:v>
                </c:pt>
                <c:pt idx="2983">
                  <c:v>4.6945823518198117E-4</c:v>
                </c:pt>
                <c:pt idx="2984">
                  <c:v>4.6257491507305205E-4</c:v>
                </c:pt>
                <c:pt idx="2985">
                  <c:v>4.557925200138318E-4</c:v>
                </c:pt>
                <c:pt idx="2986">
                  <c:v>4.4910957021469897E-4</c:v>
                </c:pt>
                <c:pt idx="2987">
                  <c:v>4.4252460758309659E-4</c:v>
                </c:pt>
                <c:pt idx="2988">
                  <c:v>4.3603619540540437E-4</c:v>
                </c:pt>
                <c:pt idx="2989">
                  <c:v>4.2964291803347475E-4</c:v>
                </c:pt>
                <c:pt idx="2990">
                  <c:v>4.233433805757658E-4</c:v>
                </c:pt>
                <c:pt idx="2991">
                  <c:v>4.1713620859300227E-4</c:v>
                </c:pt>
                <c:pt idx="2992">
                  <c:v>4.1102004779829896E-4</c:v>
                </c:pt>
                <c:pt idx="2993">
                  <c:v>4.0499356376168098E-4</c:v>
                </c:pt>
                <c:pt idx="2994">
                  <c:v>3.9905544161893694E-4</c:v>
                </c:pt>
                <c:pt idx="2995">
                  <c:v>3.9320438578474022E-4</c:v>
                </c:pt>
                <c:pt idx="2996">
                  <c:v>3.87439119669977E-4</c:v>
                </c:pt>
                <c:pt idx="2997">
                  <c:v>3.8175838540321872E-4</c:v>
                </c:pt>
                <c:pt idx="2998">
                  <c:v>3.7616094355627863E-4</c:v>
                </c:pt>
                <c:pt idx="2999">
                  <c:v>3.7064557287379182E-4</c:v>
                </c:pt>
                <c:pt idx="3000">
                  <c:v>3.6521107000676096E-4</c:v>
                </c:pt>
                <c:pt idx="3001">
                  <c:v>3.5985624925000809E-4</c:v>
                </c:pt>
                <c:pt idx="3002">
                  <c:v>3.5457994228347634E-4</c:v>
                </c:pt>
                <c:pt idx="3003">
                  <c:v>3.4938099791732488E-4</c:v>
                </c:pt>
                <c:pt idx="3004">
                  <c:v>3.4425828184076097E-4</c:v>
                </c:pt>
                <c:pt idx="3005">
                  <c:v>3.3921067637455516E-4</c:v>
                </c:pt>
                <c:pt idx="3006">
                  <c:v>3.3423708022718474E-4</c:v>
                </c:pt>
                <c:pt idx="3007">
                  <c:v>3.2933640825455289E-4</c:v>
                </c:pt>
                <c:pt idx="3008">
                  <c:v>3.2450759122323099E-4</c:v>
                </c:pt>
                <c:pt idx="3009">
                  <c:v>3.1974957557717222E-4</c:v>
                </c:pt>
                <c:pt idx="3010">
                  <c:v>3.1506132320784541E-4</c:v>
                </c:pt>
                <c:pt idx="3011">
                  <c:v>3.1044181122773977E-4</c:v>
                </c:pt>
                <c:pt idx="3012">
                  <c:v>3.0589003174719045E-4</c:v>
                </c:pt>
                <c:pt idx="3013">
                  <c:v>3.0140499165447546E-4</c:v>
                </c:pt>
                <c:pt idx="3014">
                  <c:v>2.9698571239913837E-4</c:v>
                </c:pt>
                <c:pt idx="3015">
                  <c:v>2.9263122977848694E-4</c:v>
                </c:pt>
                <c:pt idx="3016">
                  <c:v>2.8834059372722227E-4</c:v>
                </c:pt>
                <c:pt idx="3017">
                  <c:v>2.8411286811015266E-4</c:v>
                </c:pt>
                <c:pt idx="3018">
                  <c:v>2.7994713051794694E-4</c:v>
                </c:pt>
                <c:pt idx="3019">
                  <c:v>2.7584247206588204E-4</c:v>
                </c:pt>
                <c:pt idx="3020">
                  <c:v>2.717979971955418E-4</c:v>
                </c:pt>
                <c:pt idx="3021">
                  <c:v>2.6781282347942297E-4</c:v>
                </c:pt>
                <c:pt idx="3022">
                  <c:v>2.6388608142840667E-4</c:v>
                </c:pt>
                <c:pt idx="3023">
                  <c:v>2.6001691430205189E-4</c:v>
                </c:pt>
                <c:pt idx="3024">
                  <c:v>2.5620447792167137E-4</c:v>
                </c:pt>
                <c:pt idx="3025">
                  <c:v>2.5244794048614783E-4</c:v>
                </c:pt>
                <c:pt idx="3026">
                  <c:v>2.4874648239045066E-4</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numCache>
            </c:numRef>
          </c:yVal>
          <c:smooth val="1"/>
          <c:extLst>
            <c:ext xmlns:c16="http://schemas.microsoft.com/office/drawing/2014/chart" uri="{C3380CC4-5D6E-409C-BE32-E72D297353CC}">
              <c16:uniqueId val="{00000000-5C04-7B4A-86C0-5D3FB87E127B}"/>
            </c:ext>
          </c:extLst>
        </c:ser>
        <c:ser>
          <c:idx val="1"/>
          <c:order val="1"/>
          <c:tx>
            <c:strRef>
              <c:f>Survival_calculations!$C$3148</c:f>
              <c:strCache>
                <c:ptCount val="1"/>
                <c:pt idx="0">
                  <c:v>5 years</c:v>
                </c:pt>
              </c:strCache>
            </c:strRef>
          </c:tx>
          <c:spPr>
            <a:ln w="19050" cap="rnd">
              <a:solidFill>
                <a:schemeClr val="accent2"/>
              </a:solidFill>
              <a:round/>
            </a:ln>
            <a:effectLst/>
          </c:spPr>
          <c:marker>
            <c:symbol val="none"/>
          </c:marker>
          <c:xVal>
            <c:numRef>
              <c:f>Survival_calculations!$A$3149:$A$6280</c:f>
              <c:numCache>
                <c:formatCode>0.0000</c:formatCode>
                <c:ptCount val="3132"/>
                <c:pt idx="0">
                  <c:v>0</c:v>
                </c:pt>
                <c:pt idx="1">
                  <c:v>1.9164955509924708E-2</c:v>
                </c:pt>
                <c:pt idx="2">
                  <c:v>3.8329911019849415E-2</c:v>
                </c:pt>
                <c:pt idx="3">
                  <c:v>5.7494866529774126E-2</c:v>
                </c:pt>
                <c:pt idx="4">
                  <c:v>7.665982203969883E-2</c:v>
                </c:pt>
                <c:pt idx="5">
                  <c:v>9.5824777549623541E-2</c:v>
                </c:pt>
                <c:pt idx="6">
                  <c:v>0.11498973305954825</c:v>
                </c:pt>
                <c:pt idx="7">
                  <c:v>0.13415468856947296</c:v>
                </c:pt>
                <c:pt idx="8">
                  <c:v>0.15331964407939766</c:v>
                </c:pt>
                <c:pt idx="9">
                  <c:v>0.17248459958932238</c:v>
                </c:pt>
                <c:pt idx="10">
                  <c:v>0.19164955509924708</c:v>
                </c:pt>
                <c:pt idx="11">
                  <c:v>0.21081451060917181</c:v>
                </c:pt>
                <c:pt idx="12">
                  <c:v>0.2299794661190965</c:v>
                </c:pt>
                <c:pt idx="13">
                  <c:v>0.24914442162902123</c:v>
                </c:pt>
                <c:pt idx="14">
                  <c:v>0.26830937713894593</c:v>
                </c:pt>
                <c:pt idx="15">
                  <c:v>0.28747433264887062</c:v>
                </c:pt>
                <c:pt idx="16">
                  <c:v>0.30663928815879532</c:v>
                </c:pt>
                <c:pt idx="17">
                  <c:v>0.32580424366872007</c:v>
                </c:pt>
                <c:pt idx="18">
                  <c:v>0.34496919917864477</c:v>
                </c:pt>
                <c:pt idx="19">
                  <c:v>0.36413415468856947</c:v>
                </c:pt>
                <c:pt idx="20">
                  <c:v>0.38329911019849416</c:v>
                </c:pt>
                <c:pt idx="21">
                  <c:v>0.40246406570841892</c:v>
                </c:pt>
                <c:pt idx="22">
                  <c:v>0.42162902121834361</c:v>
                </c:pt>
                <c:pt idx="23">
                  <c:v>0.44079397672826831</c:v>
                </c:pt>
                <c:pt idx="24">
                  <c:v>0.45995893223819301</c:v>
                </c:pt>
                <c:pt idx="25">
                  <c:v>0.4791238877481177</c:v>
                </c:pt>
                <c:pt idx="26">
                  <c:v>0.49828884325804246</c:v>
                </c:pt>
                <c:pt idx="27">
                  <c:v>0.51745379876796715</c:v>
                </c:pt>
                <c:pt idx="28">
                  <c:v>0.53661875427789185</c:v>
                </c:pt>
                <c:pt idx="29">
                  <c:v>0.55578370978781655</c:v>
                </c:pt>
                <c:pt idx="30">
                  <c:v>0.57494866529774125</c:v>
                </c:pt>
                <c:pt idx="31">
                  <c:v>0.59411362080766594</c:v>
                </c:pt>
                <c:pt idx="32">
                  <c:v>0.61327857631759064</c:v>
                </c:pt>
                <c:pt idx="33">
                  <c:v>0.63244353182751545</c:v>
                </c:pt>
                <c:pt idx="34">
                  <c:v>0.65160848733744015</c:v>
                </c:pt>
                <c:pt idx="35">
                  <c:v>0.67077344284736484</c:v>
                </c:pt>
                <c:pt idx="36">
                  <c:v>0.68993839835728954</c:v>
                </c:pt>
                <c:pt idx="37">
                  <c:v>0.70910335386721424</c:v>
                </c:pt>
                <c:pt idx="38">
                  <c:v>0.72826830937713893</c:v>
                </c:pt>
                <c:pt idx="39">
                  <c:v>0.74743326488706363</c:v>
                </c:pt>
                <c:pt idx="40">
                  <c:v>0.76659822039698833</c:v>
                </c:pt>
                <c:pt idx="41">
                  <c:v>0.78576317590691303</c:v>
                </c:pt>
                <c:pt idx="42">
                  <c:v>0.80492813141683783</c:v>
                </c:pt>
                <c:pt idx="43">
                  <c:v>0.82409308692676253</c:v>
                </c:pt>
                <c:pt idx="44">
                  <c:v>0.84325804243668723</c:v>
                </c:pt>
                <c:pt idx="45">
                  <c:v>0.86242299794661192</c:v>
                </c:pt>
                <c:pt idx="46">
                  <c:v>0.88158795345653662</c:v>
                </c:pt>
                <c:pt idx="47">
                  <c:v>0.90075290896646132</c:v>
                </c:pt>
                <c:pt idx="48">
                  <c:v>0.91991786447638602</c:v>
                </c:pt>
                <c:pt idx="49">
                  <c:v>0.93908281998631071</c:v>
                </c:pt>
                <c:pt idx="50">
                  <c:v>0.95824777549623541</c:v>
                </c:pt>
                <c:pt idx="51">
                  <c:v>0.97741273100616022</c:v>
                </c:pt>
                <c:pt idx="52">
                  <c:v>0.99657768651608492</c:v>
                </c:pt>
                <c:pt idx="53">
                  <c:v>1.0157426420260096</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1.2457221081451062</c:v>
                </c:pt>
                <c:pt idx="66">
                  <c:v>1.2648870636550309</c:v>
                </c:pt>
                <c:pt idx="67">
                  <c:v>1.2840520191649556</c:v>
                </c:pt>
                <c:pt idx="68">
                  <c:v>1.3032169746748803</c:v>
                </c:pt>
                <c:pt idx="69">
                  <c:v>1.322381930184805</c:v>
                </c:pt>
                <c:pt idx="70">
                  <c:v>1.3415468856947297</c:v>
                </c:pt>
                <c:pt idx="71">
                  <c:v>1.3607118412046544</c:v>
                </c:pt>
                <c:pt idx="72">
                  <c:v>1.3798767967145791</c:v>
                </c:pt>
                <c:pt idx="73">
                  <c:v>1.3990417522245038</c:v>
                </c:pt>
                <c:pt idx="74">
                  <c:v>1.4182067077344285</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1.6098562628336757</c:v>
                </c:pt>
                <c:pt idx="85">
                  <c:v>1.6290212183436004</c:v>
                </c:pt>
                <c:pt idx="86">
                  <c:v>1.6481861738535251</c:v>
                </c:pt>
                <c:pt idx="87">
                  <c:v>1.6673511293634498</c:v>
                </c:pt>
                <c:pt idx="88">
                  <c:v>1.6865160848733745</c:v>
                </c:pt>
                <c:pt idx="89">
                  <c:v>1.7056810403832992</c:v>
                </c:pt>
                <c:pt idx="90">
                  <c:v>1.7248459958932238</c:v>
                </c:pt>
                <c:pt idx="91">
                  <c:v>1.7440109514031485</c:v>
                </c:pt>
                <c:pt idx="92">
                  <c:v>1.7631759069130732</c:v>
                </c:pt>
                <c:pt idx="93">
                  <c:v>1.7823408624229979</c:v>
                </c:pt>
                <c:pt idx="94">
                  <c:v>1.8015058179329226</c:v>
                </c:pt>
                <c:pt idx="95">
                  <c:v>1.8206707734428473</c:v>
                </c:pt>
                <c:pt idx="96">
                  <c:v>1.839835728952772</c:v>
                </c:pt>
                <c:pt idx="97">
                  <c:v>1.8590006844626967</c:v>
                </c:pt>
                <c:pt idx="98">
                  <c:v>1.8781656399726214</c:v>
                </c:pt>
                <c:pt idx="99">
                  <c:v>1.8973305954825461</c:v>
                </c:pt>
                <c:pt idx="100">
                  <c:v>1.9164955509924708</c:v>
                </c:pt>
                <c:pt idx="101">
                  <c:v>1.9356605065023955</c:v>
                </c:pt>
                <c:pt idx="102">
                  <c:v>1.9548254620123204</c:v>
                </c:pt>
                <c:pt idx="103">
                  <c:v>1.9739904175222451</c:v>
                </c:pt>
                <c:pt idx="104">
                  <c:v>1.9931553730321698</c:v>
                </c:pt>
                <c:pt idx="105">
                  <c:v>2.0123203285420943</c:v>
                </c:pt>
                <c:pt idx="106">
                  <c:v>2.0314852840520192</c:v>
                </c:pt>
                <c:pt idx="107">
                  <c:v>2.0506502395619437</c:v>
                </c:pt>
                <c:pt idx="108">
                  <c:v>2.0698151950718686</c:v>
                </c:pt>
                <c:pt idx="109">
                  <c:v>2.0889801505817931</c:v>
                </c:pt>
                <c:pt idx="110">
                  <c:v>2.108145106091718</c:v>
                </c:pt>
                <c:pt idx="111">
                  <c:v>2.1273100616016429</c:v>
                </c:pt>
                <c:pt idx="112">
                  <c:v>2.1464750171115674</c:v>
                </c:pt>
                <c:pt idx="113">
                  <c:v>2.1656399726214923</c:v>
                </c:pt>
                <c:pt idx="114">
                  <c:v>2.1848049281314168</c:v>
                </c:pt>
                <c:pt idx="115">
                  <c:v>2.2039698836413417</c:v>
                </c:pt>
                <c:pt idx="116">
                  <c:v>2.2231348391512662</c:v>
                </c:pt>
                <c:pt idx="117">
                  <c:v>2.2422997946611911</c:v>
                </c:pt>
                <c:pt idx="118">
                  <c:v>2.2614647501711156</c:v>
                </c:pt>
                <c:pt idx="119">
                  <c:v>2.2806297056810405</c:v>
                </c:pt>
                <c:pt idx="120">
                  <c:v>2.299794661190965</c:v>
                </c:pt>
                <c:pt idx="121">
                  <c:v>2.3189596167008899</c:v>
                </c:pt>
                <c:pt idx="122">
                  <c:v>2.3381245722108144</c:v>
                </c:pt>
                <c:pt idx="123">
                  <c:v>2.3572895277207393</c:v>
                </c:pt>
                <c:pt idx="124">
                  <c:v>2.3764544832306638</c:v>
                </c:pt>
                <c:pt idx="125">
                  <c:v>2.3956194387405887</c:v>
                </c:pt>
                <c:pt idx="126">
                  <c:v>2.4147843942505132</c:v>
                </c:pt>
                <c:pt idx="127">
                  <c:v>2.4339493497604381</c:v>
                </c:pt>
                <c:pt idx="128">
                  <c:v>2.4531143052703626</c:v>
                </c:pt>
                <c:pt idx="129">
                  <c:v>2.4722792607802875</c:v>
                </c:pt>
                <c:pt idx="130">
                  <c:v>2.4914442162902124</c:v>
                </c:pt>
                <c:pt idx="131">
                  <c:v>2.5106091718001369</c:v>
                </c:pt>
                <c:pt idx="132">
                  <c:v>2.5297741273100618</c:v>
                </c:pt>
                <c:pt idx="133">
                  <c:v>2.5489390828199863</c:v>
                </c:pt>
                <c:pt idx="134">
                  <c:v>2.5681040383299112</c:v>
                </c:pt>
                <c:pt idx="135">
                  <c:v>2.5872689938398357</c:v>
                </c:pt>
                <c:pt idx="136">
                  <c:v>2.6064339493497606</c:v>
                </c:pt>
                <c:pt idx="137">
                  <c:v>2.6255989048596851</c:v>
                </c:pt>
                <c:pt idx="138">
                  <c:v>2.64476386036961</c:v>
                </c:pt>
                <c:pt idx="139">
                  <c:v>2.6639288158795345</c:v>
                </c:pt>
                <c:pt idx="140">
                  <c:v>2.6830937713894594</c:v>
                </c:pt>
                <c:pt idx="141">
                  <c:v>2.7022587268993838</c:v>
                </c:pt>
                <c:pt idx="142">
                  <c:v>2.7214236824093088</c:v>
                </c:pt>
                <c:pt idx="143">
                  <c:v>2.7405886379192332</c:v>
                </c:pt>
                <c:pt idx="144">
                  <c:v>2.7597535934291582</c:v>
                </c:pt>
                <c:pt idx="145">
                  <c:v>2.7789185489390826</c:v>
                </c:pt>
                <c:pt idx="146">
                  <c:v>2.7980835044490076</c:v>
                </c:pt>
                <c:pt idx="147">
                  <c:v>2.817248459958932</c:v>
                </c:pt>
                <c:pt idx="148">
                  <c:v>2.8364134154688569</c:v>
                </c:pt>
                <c:pt idx="149">
                  <c:v>2.8555783709787819</c:v>
                </c:pt>
                <c:pt idx="150">
                  <c:v>2.8747433264887063</c:v>
                </c:pt>
                <c:pt idx="151">
                  <c:v>2.8939082819986313</c:v>
                </c:pt>
                <c:pt idx="152">
                  <c:v>2.9130732375085557</c:v>
                </c:pt>
                <c:pt idx="153">
                  <c:v>2.9322381930184807</c:v>
                </c:pt>
                <c:pt idx="154">
                  <c:v>2.9514031485284051</c:v>
                </c:pt>
                <c:pt idx="155">
                  <c:v>2.97056810403833</c:v>
                </c:pt>
                <c:pt idx="156">
                  <c:v>2.9897330595482545</c:v>
                </c:pt>
                <c:pt idx="157">
                  <c:v>3.0088980150581794</c:v>
                </c:pt>
                <c:pt idx="158">
                  <c:v>3.0280629705681039</c:v>
                </c:pt>
                <c:pt idx="159">
                  <c:v>3.0472279260780288</c:v>
                </c:pt>
                <c:pt idx="160">
                  <c:v>3.0663928815879533</c:v>
                </c:pt>
                <c:pt idx="161">
                  <c:v>3.0855578370978782</c:v>
                </c:pt>
                <c:pt idx="162">
                  <c:v>3.1047227926078027</c:v>
                </c:pt>
                <c:pt idx="163">
                  <c:v>3.1238877481177276</c:v>
                </c:pt>
                <c:pt idx="164">
                  <c:v>3.1430527036276521</c:v>
                </c:pt>
                <c:pt idx="165">
                  <c:v>3.162217659137577</c:v>
                </c:pt>
                <c:pt idx="166">
                  <c:v>3.1813826146475015</c:v>
                </c:pt>
                <c:pt idx="167">
                  <c:v>3.2005475701574264</c:v>
                </c:pt>
                <c:pt idx="168">
                  <c:v>3.2197125256673513</c:v>
                </c:pt>
                <c:pt idx="169">
                  <c:v>3.2388774811772758</c:v>
                </c:pt>
                <c:pt idx="170">
                  <c:v>3.2580424366872007</c:v>
                </c:pt>
                <c:pt idx="171">
                  <c:v>3.2772073921971252</c:v>
                </c:pt>
                <c:pt idx="172">
                  <c:v>3.2963723477070501</c:v>
                </c:pt>
                <c:pt idx="173">
                  <c:v>3.3155373032169746</c:v>
                </c:pt>
                <c:pt idx="174">
                  <c:v>3.3347022587268995</c:v>
                </c:pt>
                <c:pt idx="175">
                  <c:v>3.353867214236824</c:v>
                </c:pt>
                <c:pt idx="176">
                  <c:v>3.3730321697467489</c:v>
                </c:pt>
                <c:pt idx="177">
                  <c:v>3.3921971252566734</c:v>
                </c:pt>
                <c:pt idx="178">
                  <c:v>3.4113620807665983</c:v>
                </c:pt>
                <c:pt idx="179">
                  <c:v>3.4305270362765228</c:v>
                </c:pt>
                <c:pt idx="180">
                  <c:v>3.4496919917864477</c:v>
                </c:pt>
                <c:pt idx="181">
                  <c:v>3.4688569472963722</c:v>
                </c:pt>
                <c:pt idx="182">
                  <c:v>3.4880219028062971</c:v>
                </c:pt>
                <c:pt idx="183">
                  <c:v>3.5071868583162216</c:v>
                </c:pt>
                <c:pt idx="184">
                  <c:v>3.5263518138261465</c:v>
                </c:pt>
                <c:pt idx="185">
                  <c:v>3.5455167693360714</c:v>
                </c:pt>
                <c:pt idx="186">
                  <c:v>3.5646817248459959</c:v>
                </c:pt>
                <c:pt idx="187">
                  <c:v>3.5838466803559208</c:v>
                </c:pt>
                <c:pt idx="188">
                  <c:v>3.6030116358658453</c:v>
                </c:pt>
                <c:pt idx="189">
                  <c:v>3.6221765913757702</c:v>
                </c:pt>
                <c:pt idx="190">
                  <c:v>3.6413415468856947</c:v>
                </c:pt>
                <c:pt idx="191">
                  <c:v>3.6605065023956196</c:v>
                </c:pt>
                <c:pt idx="192">
                  <c:v>3.6796714579055441</c:v>
                </c:pt>
                <c:pt idx="193">
                  <c:v>3.698836413415469</c:v>
                </c:pt>
                <c:pt idx="194">
                  <c:v>3.7180013689253935</c:v>
                </c:pt>
                <c:pt idx="195">
                  <c:v>3.7371663244353184</c:v>
                </c:pt>
                <c:pt idx="196">
                  <c:v>3.7563312799452429</c:v>
                </c:pt>
                <c:pt idx="197">
                  <c:v>3.7754962354551678</c:v>
                </c:pt>
                <c:pt idx="198">
                  <c:v>3.7946611909650922</c:v>
                </c:pt>
                <c:pt idx="199">
                  <c:v>3.8138261464750172</c:v>
                </c:pt>
                <c:pt idx="200">
                  <c:v>3.8329911019849416</c:v>
                </c:pt>
                <c:pt idx="201">
                  <c:v>3.8521560574948666</c:v>
                </c:pt>
                <c:pt idx="202">
                  <c:v>3.871321013004791</c:v>
                </c:pt>
                <c:pt idx="203">
                  <c:v>3.890485968514716</c:v>
                </c:pt>
                <c:pt idx="204">
                  <c:v>3.9096509240246409</c:v>
                </c:pt>
                <c:pt idx="205">
                  <c:v>3.9288158795345653</c:v>
                </c:pt>
                <c:pt idx="206">
                  <c:v>3.9479808350444903</c:v>
                </c:pt>
                <c:pt idx="207">
                  <c:v>3.9671457905544147</c:v>
                </c:pt>
                <c:pt idx="208">
                  <c:v>3.9863107460643397</c:v>
                </c:pt>
                <c:pt idx="209">
                  <c:v>4.0054757015742641</c:v>
                </c:pt>
                <c:pt idx="210">
                  <c:v>4.0246406570841886</c:v>
                </c:pt>
                <c:pt idx="211">
                  <c:v>4.043805612594114</c:v>
                </c:pt>
                <c:pt idx="212">
                  <c:v>4.0629705681040384</c:v>
                </c:pt>
                <c:pt idx="213">
                  <c:v>4.0821355236139629</c:v>
                </c:pt>
                <c:pt idx="214">
                  <c:v>4.1013004791238874</c:v>
                </c:pt>
                <c:pt idx="215">
                  <c:v>4.1204654346338128</c:v>
                </c:pt>
                <c:pt idx="216">
                  <c:v>4.1396303901437372</c:v>
                </c:pt>
                <c:pt idx="217">
                  <c:v>4.1587953456536617</c:v>
                </c:pt>
                <c:pt idx="218">
                  <c:v>4.1779603011635862</c:v>
                </c:pt>
                <c:pt idx="219">
                  <c:v>4.1971252566735116</c:v>
                </c:pt>
                <c:pt idx="220">
                  <c:v>4.216290212183436</c:v>
                </c:pt>
                <c:pt idx="221">
                  <c:v>4.2354551676933605</c:v>
                </c:pt>
                <c:pt idx="222">
                  <c:v>4.2546201232032859</c:v>
                </c:pt>
                <c:pt idx="223">
                  <c:v>4.2737850787132103</c:v>
                </c:pt>
                <c:pt idx="224">
                  <c:v>4.2929500342231348</c:v>
                </c:pt>
                <c:pt idx="225">
                  <c:v>4.3121149897330593</c:v>
                </c:pt>
                <c:pt idx="226">
                  <c:v>4.3312799452429847</c:v>
                </c:pt>
                <c:pt idx="227">
                  <c:v>4.3504449007529091</c:v>
                </c:pt>
                <c:pt idx="228">
                  <c:v>4.3696098562628336</c:v>
                </c:pt>
                <c:pt idx="229">
                  <c:v>4.3887748117727581</c:v>
                </c:pt>
                <c:pt idx="230">
                  <c:v>4.4079397672826834</c:v>
                </c:pt>
                <c:pt idx="231">
                  <c:v>4.4271047227926079</c:v>
                </c:pt>
                <c:pt idx="232">
                  <c:v>4.4462696783025324</c:v>
                </c:pt>
                <c:pt idx="233">
                  <c:v>4.4654346338124569</c:v>
                </c:pt>
                <c:pt idx="234">
                  <c:v>4.4845995893223822</c:v>
                </c:pt>
                <c:pt idx="235">
                  <c:v>4.5037645448323067</c:v>
                </c:pt>
                <c:pt idx="236">
                  <c:v>4.5229295003422312</c:v>
                </c:pt>
                <c:pt idx="237">
                  <c:v>4.5420944558521557</c:v>
                </c:pt>
                <c:pt idx="238">
                  <c:v>4.561259411362081</c:v>
                </c:pt>
                <c:pt idx="239">
                  <c:v>4.5804243668720055</c:v>
                </c:pt>
                <c:pt idx="240">
                  <c:v>4.59958932238193</c:v>
                </c:pt>
                <c:pt idx="241">
                  <c:v>4.6187542778918553</c:v>
                </c:pt>
                <c:pt idx="242">
                  <c:v>4.6379192334017798</c:v>
                </c:pt>
                <c:pt idx="243">
                  <c:v>4.6570841889117043</c:v>
                </c:pt>
                <c:pt idx="244">
                  <c:v>4.6762491444216288</c:v>
                </c:pt>
                <c:pt idx="245">
                  <c:v>4.6954140999315541</c:v>
                </c:pt>
                <c:pt idx="246">
                  <c:v>4.7145790554414786</c:v>
                </c:pt>
                <c:pt idx="247">
                  <c:v>4.7337440109514031</c:v>
                </c:pt>
                <c:pt idx="248">
                  <c:v>4.7529089664613275</c:v>
                </c:pt>
                <c:pt idx="249">
                  <c:v>4.7720739219712529</c:v>
                </c:pt>
                <c:pt idx="250">
                  <c:v>4.7912388774811774</c:v>
                </c:pt>
                <c:pt idx="251">
                  <c:v>4.8104038329911019</c:v>
                </c:pt>
                <c:pt idx="252">
                  <c:v>4.8295687885010263</c:v>
                </c:pt>
                <c:pt idx="253">
                  <c:v>4.8487337440109517</c:v>
                </c:pt>
                <c:pt idx="254">
                  <c:v>4.8678986995208762</c:v>
                </c:pt>
                <c:pt idx="255">
                  <c:v>4.8870636550308006</c:v>
                </c:pt>
                <c:pt idx="256">
                  <c:v>4.9062286105407251</c:v>
                </c:pt>
                <c:pt idx="257">
                  <c:v>4.9253935660506505</c:v>
                </c:pt>
                <c:pt idx="258">
                  <c:v>4.944558521560575</c:v>
                </c:pt>
                <c:pt idx="259">
                  <c:v>4.9637234770704994</c:v>
                </c:pt>
                <c:pt idx="260">
                  <c:v>4.9828884325804248</c:v>
                </c:pt>
                <c:pt idx="261">
                  <c:v>5.0020533880903493</c:v>
                </c:pt>
                <c:pt idx="262">
                  <c:v>5.0212183436002737</c:v>
                </c:pt>
                <c:pt idx="263">
                  <c:v>5.0403832991101982</c:v>
                </c:pt>
                <c:pt idx="264">
                  <c:v>5.0595482546201236</c:v>
                </c:pt>
                <c:pt idx="265">
                  <c:v>5.0787132101300481</c:v>
                </c:pt>
                <c:pt idx="266">
                  <c:v>5.0978781656399725</c:v>
                </c:pt>
                <c:pt idx="267">
                  <c:v>5.117043121149897</c:v>
                </c:pt>
                <c:pt idx="268">
                  <c:v>5.1362080766598224</c:v>
                </c:pt>
                <c:pt idx="269">
                  <c:v>5.1553730321697468</c:v>
                </c:pt>
                <c:pt idx="270">
                  <c:v>5.1745379876796713</c:v>
                </c:pt>
                <c:pt idx="271">
                  <c:v>5.1937029431895958</c:v>
                </c:pt>
                <c:pt idx="272">
                  <c:v>5.2128678986995212</c:v>
                </c:pt>
                <c:pt idx="273">
                  <c:v>5.2320328542094456</c:v>
                </c:pt>
                <c:pt idx="274">
                  <c:v>5.2511978097193701</c:v>
                </c:pt>
                <c:pt idx="275">
                  <c:v>5.2703627652292946</c:v>
                </c:pt>
                <c:pt idx="276">
                  <c:v>5.28952772073922</c:v>
                </c:pt>
                <c:pt idx="277">
                  <c:v>5.3086926762491444</c:v>
                </c:pt>
                <c:pt idx="278">
                  <c:v>5.3278576317590689</c:v>
                </c:pt>
                <c:pt idx="279">
                  <c:v>5.3470225872689943</c:v>
                </c:pt>
                <c:pt idx="280">
                  <c:v>5.3661875427789187</c:v>
                </c:pt>
                <c:pt idx="281">
                  <c:v>5.3853524982888432</c:v>
                </c:pt>
                <c:pt idx="282">
                  <c:v>5.4045174537987677</c:v>
                </c:pt>
                <c:pt idx="283">
                  <c:v>5.4236824093086931</c:v>
                </c:pt>
                <c:pt idx="284">
                  <c:v>5.4428473648186175</c:v>
                </c:pt>
                <c:pt idx="285">
                  <c:v>5.462012320328542</c:v>
                </c:pt>
                <c:pt idx="286">
                  <c:v>5.4811772758384665</c:v>
                </c:pt>
                <c:pt idx="287">
                  <c:v>5.5003422313483918</c:v>
                </c:pt>
                <c:pt idx="288">
                  <c:v>5.5195071868583163</c:v>
                </c:pt>
                <c:pt idx="289">
                  <c:v>5.5386721423682408</c:v>
                </c:pt>
                <c:pt idx="290">
                  <c:v>5.5578370978781653</c:v>
                </c:pt>
                <c:pt idx="291">
                  <c:v>5.5770020533880906</c:v>
                </c:pt>
                <c:pt idx="292">
                  <c:v>5.5961670088980151</c:v>
                </c:pt>
                <c:pt idx="293">
                  <c:v>5.6153319644079396</c:v>
                </c:pt>
                <c:pt idx="294">
                  <c:v>5.6344969199178641</c:v>
                </c:pt>
                <c:pt idx="295">
                  <c:v>5.6536618754277894</c:v>
                </c:pt>
                <c:pt idx="296">
                  <c:v>5.6728268309377139</c:v>
                </c:pt>
                <c:pt idx="297">
                  <c:v>5.6919917864476384</c:v>
                </c:pt>
                <c:pt idx="298">
                  <c:v>5.7111567419575637</c:v>
                </c:pt>
                <c:pt idx="299">
                  <c:v>5.7303216974674882</c:v>
                </c:pt>
                <c:pt idx="300">
                  <c:v>5.7494866529774127</c:v>
                </c:pt>
                <c:pt idx="301">
                  <c:v>5.7686516084873372</c:v>
                </c:pt>
                <c:pt idx="302">
                  <c:v>5.7878165639972625</c:v>
                </c:pt>
                <c:pt idx="303">
                  <c:v>5.806981519507187</c:v>
                </c:pt>
                <c:pt idx="304">
                  <c:v>5.8261464750171115</c:v>
                </c:pt>
                <c:pt idx="305">
                  <c:v>5.8453114305270359</c:v>
                </c:pt>
                <c:pt idx="306">
                  <c:v>5.8644763860369613</c:v>
                </c:pt>
                <c:pt idx="307">
                  <c:v>5.8836413415468858</c:v>
                </c:pt>
                <c:pt idx="308">
                  <c:v>5.9028062970568103</c:v>
                </c:pt>
                <c:pt idx="309">
                  <c:v>5.9219712525667347</c:v>
                </c:pt>
                <c:pt idx="310">
                  <c:v>5.9411362080766601</c:v>
                </c:pt>
                <c:pt idx="311">
                  <c:v>5.9603011635865846</c:v>
                </c:pt>
                <c:pt idx="312">
                  <c:v>5.979466119096509</c:v>
                </c:pt>
                <c:pt idx="313">
                  <c:v>5.9986310746064335</c:v>
                </c:pt>
                <c:pt idx="314">
                  <c:v>6.0177960301163589</c:v>
                </c:pt>
                <c:pt idx="315">
                  <c:v>6.0369609856262834</c:v>
                </c:pt>
                <c:pt idx="316">
                  <c:v>6.0561259411362078</c:v>
                </c:pt>
                <c:pt idx="317">
                  <c:v>6.0752908966461332</c:v>
                </c:pt>
                <c:pt idx="318">
                  <c:v>6.0944558521560577</c:v>
                </c:pt>
                <c:pt idx="319">
                  <c:v>6.1136208076659821</c:v>
                </c:pt>
                <c:pt idx="320">
                  <c:v>6.1327857631759066</c:v>
                </c:pt>
                <c:pt idx="321">
                  <c:v>6.151950718685832</c:v>
                </c:pt>
                <c:pt idx="322">
                  <c:v>6.1711156741957565</c:v>
                </c:pt>
                <c:pt idx="323">
                  <c:v>6.1902806297056809</c:v>
                </c:pt>
                <c:pt idx="324">
                  <c:v>6.2094455852156054</c:v>
                </c:pt>
                <c:pt idx="325">
                  <c:v>6.2286105407255308</c:v>
                </c:pt>
                <c:pt idx="326">
                  <c:v>6.2477754962354553</c:v>
                </c:pt>
                <c:pt idx="327">
                  <c:v>6.2669404517453797</c:v>
                </c:pt>
                <c:pt idx="328">
                  <c:v>6.2861054072553042</c:v>
                </c:pt>
                <c:pt idx="329">
                  <c:v>6.3052703627652296</c:v>
                </c:pt>
                <c:pt idx="330">
                  <c:v>6.324435318275154</c:v>
                </c:pt>
                <c:pt idx="331">
                  <c:v>6.3436002737850785</c:v>
                </c:pt>
                <c:pt idx="332">
                  <c:v>6.362765229295003</c:v>
                </c:pt>
                <c:pt idx="333">
                  <c:v>6.3819301848049284</c:v>
                </c:pt>
                <c:pt idx="334">
                  <c:v>6.4010951403148528</c:v>
                </c:pt>
                <c:pt idx="335">
                  <c:v>6.4202600958247773</c:v>
                </c:pt>
                <c:pt idx="336">
                  <c:v>6.4394250513347027</c:v>
                </c:pt>
                <c:pt idx="337">
                  <c:v>6.4585900068446271</c:v>
                </c:pt>
                <c:pt idx="338">
                  <c:v>6.4777549623545516</c:v>
                </c:pt>
                <c:pt idx="339">
                  <c:v>6.4969199178644761</c:v>
                </c:pt>
                <c:pt idx="340">
                  <c:v>6.5160848733744015</c:v>
                </c:pt>
                <c:pt idx="341">
                  <c:v>6.5352498288843259</c:v>
                </c:pt>
                <c:pt idx="342">
                  <c:v>6.5544147843942504</c:v>
                </c:pt>
                <c:pt idx="343">
                  <c:v>6.5735797399041749</c:v>
                </c:pt>
                <c:pt idx="344">
                  <c:v>6.5927446954141002</c:v>
                </c:pt>
                <c:pt idx="345">
                  <c:v>6.6119096509240247</c:v>
                </c:pt>
                <c:pt idx="346">
                  <c:v>6.6310746064339492</c:v>
                </c:pt>
                <c:pt idx="347">
                  <c:v>6.6502395619438737</c:v>
                </c:pt>
                <c:pt idx="348">
                  <c:v>6.669404517453799</c:v>
                </c:pt>
                <c:pt idx="349">
                  <c:v>6.6885694729637235</c:v>
                </c:pt>
                <c:pt idx="350">
                  <c:v>6.707734428473648</c:v>
                </c:pt>
                <c:pt idx="351">
                  <c:v>6.7268993839835725</c:v>
                </c:pt>
                <c:pt idx="352">
                  <c:v>6.7460643394934978</c:v>
                </c:pt>
                <c:pt idx="353">
                  <c:v>6.7652292950034223</c:v>
                </c:pt>
                <c:pt idx="354">
                  <c:v>6.7843942505133468</c:v>
                </c:pt>
                <c:pt idx="355">
                  <c:v>6.8035592060232721</c:v>
                </c:pt>
                <c:pt idx="356">
                  <c:v>6.8227241615331966</c:v>
                </c:pt>
                <c:pt idx="357">
                  <c:v>6.8418891170431211</c:v>
                </c:pt>
                <c:pt idx="358">
                  <c:v>6.8610540725530456</c:v>
                </c:pt>
                <c:pt idx="359">
                  <c:v>6.8802190280629709</c:v>
                </c:pt>
                <c:pt idx="360">
                  <c:v>6.8993839835728954</c:v>
                </c:pt>
                <c:pt idx="361">
                  <c:v>6.9185489390828199</c:v>
                </c:pt>
                <c:pt idx="362">
                  <c:v>6.9377138945927443</c:v>
                </c:pt>
                <c:pt idx="363">
                  <c:v>6.9568788501026697</c:v>
                </c:pt>
                <c:pt idx="364">
                  <c:v>6.9760438056125942</c:v>
                </c:pt>
                <c:pt idx="365">
                  <c:v>6.9952087611225187</c:v>
                </c:pt>
                <c:pt idx="366">
                  <c:v>7.0143737166324431</c:v>
                </c:pt>
                <c:pt idx="367">
                  <c:v>7.0335386721423685</c:v>
                </c:pt>
                <c:pt idx="368">
                  <c:v>7.052703627652293</c:v>
                </c:pt>
                <c:pt idx="369">
                  <c:v>7.0718685831622174</c:v>
                </c:pt>
                <c:pt idx="370">
                  <c:v>7.0910335386721428</c:v>
                </c:pt>
                <c:pt idx="371">
                  <c:v>7.1101984941820673</c:v>
                </c:pt>
                <c:pt idx="372">
                  <c:v>7.1293634496919918</c:v>
                </c:pt>
                <c:pt idx="373">
                  <c:v>7.1485284052019162</c:v>
                </c:pt>
                <c:pt idx="374">
                  <c:v>7.1676933607118416</c:v>
                </c:pt>
                <c:pt idx="375">
                  <c:v>7.1868583162217661</c:v>
                </c:pt>
                <c:pt idx="376">
                  <c:v>7.2060232717316905</c:v>
                </c:pt>
                <c:pt idx="377">
                  <c:v>7.225188227241615</c:v>
                </c:pt>
                <c:pt idx="378">
                  <c:v>7.2443531827515404</c:v>
                </c:pt>
                <c:pt idx="379">
                  <c:v>7.2635181382614649</c:v>
                </c:pt>
                <c:pt idx="380">
                  <c:v>7.2826830937713893</c:v>
                </c:pt>
                <c:pt idx="381">
                  <c:v>7.3018480492813138</c:v>
                </c:pt>
                <c:pt idx="382">
                  <c:v>7.3210130047912392</c:v>
                </c:pt>
                <c:pt idx="383">
                  <c:v>7.3401779603011637</c:v>
                </c:pt>
                <c:pt idx="384">
                  <c:v>7.3593429158110881</c:v>
                </c:pt>
                <c:pt idx="385">
                  <c:v>7.3785078713210126</c:v>
                </c:pt>
                <c:pt idx="386">
                  <c:v>7.397672826830938</c:v>
                </c:pt>
                <c:pt idx="387">
                  <c:v>7.4168377823408624</c:v>
                </c:pt>
                <c:pt idx="388">
                  <c:v>7.4360027378507869</c:v>
                </c:pt>
                <c:pt idx="389">
                  <c:v>7.4551676933607123</c:v>
                </c:pt>
                <c:pt idx="390">
                  <c:v>7.4743326488706368</c:v>
                </c:pt>
                <c:pt idx="391">
                  <c:v>7.4934976043805612</c:v>
                </c:pt>
                <c:pt idx="392">
                  <c:v>7.5126625598904857</c:v>
                </c:pt>
                <c:pt idx="393">
                  <c:v>7.5318275154004111</c:v>
                </c:pt>
                <c:pt idx="394">
                  <c:v>7.5509924709103355</c:v>
                </c:pt>
                <c:pt idx="395">
                  <c:v>7.57015742642026</c:v>
                </c:pt>
                <c:pt idx="396">
                  <c:v>7.5893223819301845</c:v>
                </c:pt>
                <c:pt idx="397">
                  <c:v>7.6084873374401099</c:v>
                </c:pt>
                <c:pt idx="398">
                  <c:v>7.6276522929500343</c:v>
                </c:pt>
                <c:pt idx="399">
                  <c:v>7.6468172484599588</c:v>
                </c:pt>
                <c:pt idx="400">
                  <c:v>7.6659822039698833</c:v>
                </c:pt>
                <c:pt idx="401">
                  <c:v>7.6851471594798086</c:v>
                </c:pt>
                <c:pt idx="402">
                  <c:v>7.7043121149897331</c:v>
                </c:pt>
                <c:pt idx="403">
                  <c:v>7.7234770704996576</c:v>
                </c:pt>
                <c:pt idx="404">
                  <c:v>7.7426420260095821</c:v>
                </c:pt>
                <c:pt idx="405">
                  <c:v>7.7618069815195074</c:v>
                </c:pt>
                <c:pt idx="406">
                  <c:v>7.7809719370294319</c:v>
                </c:pt>
                <c:pt idx="407">
                  <c:v>7.8001368925393564</c:v>
                </c:pt>
                <c:pt idx="408">
                  <c:v>7.8193018480492817</c:v>
                </c:pt>
                <c:pt idx="409">
                  <c:v>7.8384668035592062</c:v>
                </c:pt>
                <c:pt idx="410">
                  <c:v>7.8576317590691307</c:v>
                </c:pt>
                <c:pt idx="411">
                  <c:v>7.8767967145790552</c:v>
                </c:pt>
                <c:pt idx="412">
                  <c:v>7.8959616700889805</c:v>
                </c:pt>
                <c:pt idx="413">
                  <c:v>7.915126625598905</c:v>
                </c:pt>
                <c:pt idx="414">
                  <c:v>7.9342915811088295</c:v>
                </c:pt>
                <c:pt idx="415">
                  <c:v>7.953456536618754</c:v>
                </c:pt>
                <c:pt idx="416">
                  <c:v>7.9726214921286793</c:v>
                </c:pt>
                <c:pt idx="417">
                  <c:v>7.9917864476386038</c:v>
                </c:pt>
                <c:pt idx="418">
                  <c:v>8.0109514031485283</c:v>
                </c:pt>
                <c:pt idx="419">
                  <c:v>8.0301163586584536</c:v>
                </c:pt>
                <c:pt idx="420">
                  <c:v>8.0492813141683772</c:v>
                </c:pt>
                <c:pt idx="421">
                  <c:v>8.0684462696783026</c:v>
                </c:pt>
                <c:pt idx="422">
                  <c:v>8.0876112251882279</c:v>
                </c:pt>
                <c:pt idx="423">
                  <c:v>8.1067761806981515</c:v>
                </c:pt>
                <c:pt idx="424">
                  <c:v>8.1259411362080769</c:v>
                </c:pt>
                <c:pt idx="425">
                  <c:v>8.1451060917180005</c:v>
                </c:pt>
                <c:pt idx="426">
                  <c:v>8.1642710472279258</c:v>
                </c:pt>
                <c:pt idx="427">
                  <c:v>8.1834360027378512</c:v>
                </c:pt>
                <c:pt idx="428">
                  <c:v>8.2026009582477748</c:v>
                </c:pt>
                <c:pt idx="429">
                  <c:v>8.2217659137577002</c:v>
                </c:pt>
                <c:pt idx="430">
                  <c:v>8.2409308692676255</c:v>
                </c:pt>
                <c:pt idx="431">
                  <c:v>8.2600958247775491</c:v>
                </c:pt>
                <c:pt idx="432">
                  <c:v>8.2792607802874745</c:v>
                </c:pt>
                <c:pt idx="433">
                  <c:v>8.2984257357973998</c:v>
                </c:pt>
                <c:pt idx="434">
                  <c:v>8.3175906913073234</c:v>
                </c:pt>
                <c:pt idx="435">
                  <c:v>8.3367556468172488</c:v>
                </c:pt>
                <c:pt idx="436">
                  <c:v>8.3559206023271724</c:v>
                </c:pt>
                <c:pt idx="437">
                  <c:v>8.3750855578370977</c:v>
                </c:pt>
                <c:pt idx="438">
                  <c:v>8.3942505133470231</c:v>
                </c:pt>
                <c:pt idx="439">
                  <c:v>8.4134154688569467</c:v>
                </c:pt>
                <c:pt idx="440">
                  <c:v>8.4325804243668721</c:v>
                </c:pt>
                <c:pt idx="441">
                  <c:v>8.4517453798767974</c:v>
                </c:pt>
                <c:pt idx="442">
                  <c:v>8.470910335386721</c:v>
                </c:pt>
                <c:pt idx="443">
                  <c:v>8.4900752908966464</c:v>
                </c:pt>
                <c:pt idx="444">
                  <c:v>8.5092402464065717</c:v>
                </c:pt>
                <c:pt idx="445">
                  <c:v>8.5284052019164953</c:v>
                </c:pt>
                <c:pt idx="446">
                  <c:v>8.5475701574264207</c:v>
                </c:pt>
                <c:pt idx="447">
                  <c:v>8.5667351129363443</c:v>
                </c:pt>
                <c:pt idx="448">
                  <c:v>8.5859000684462696</c:v>
                </c:pt>
                <c:pt idx="449">
                  <c:v>8.605065023956195</c:v>
                </c:pt>
                <c:pt idx="450">
                  <c:v>8.6242299794661186</c:v>
                </c:pt>
                <c:pt idx="451">
                  <c:v>8.6433949349760439</c:v>
                </c:pt>
                <c:pt idx="452">
                  <c:v>8.6625598904859693</c:v>
                </c:pt>
                <c:pt idx="453">
                  <c:v>8.6817248459958929</c:v>
                </c:pt>
                <c:pt idx="454">
                  <c:v>8.7008898015058183</c:v>
                </c:pt>
                <c:pt idx="455">
                  <c:v>8.7200547570157418</c:v>
                </c:pt>
                <c:pt idx="456">
                  <c:v>8.7392197125256672</c:v>
                </c:pt>
                <c:pt idx="457">
                  <c:v>8.7583846680355926</c:v>
                </c:pt>
                <c:pt idx="458">
                  <c:v>8.7775496235455162</c:v>
                </c:pt>
                <c:pt idx="459">
                  <c:v>8.7967145790554415</c:v>
                </c:pt>
                <c:pt idx="460">
                  <c:v>8.8158795345653669</c:v>
                </c:pt>
                <c:pt idx="461">
                  <c:v>8.8350444900752905</c:v>
                </c:pt>
                <c:pt idx="462">
                  <c:v>8.8542094455852158</c:v>
                </c:pt>
                <c:pt idx="463">
                  <c:v>8.8733744010951412</c:v>
                </c:pt>
                <c:pt idx="464">
                  <c:v>8.8925393566050648</c:v>
                </c:pt>
                <c:pt idx="465">
                  <c:v>8.9117043121149901</c:v>
                </c:pt>
                <c:pt idx="466">
                  <c:v>8.9308692676249137</c:v>
                </c:pt>
                <c:pt idx="467">
                  <c:v>8.9500342231348391</c:v>
                </c:pt>
                <c:pt idx="468">
                  <c:v>8.9691991786447645</c:v>
                </c:pt>
                <c:pt idx="469">
                  <c:v>8.988364134154688</c:v>
                </c:pt>
                <c:pt idx="470">
                  <c:v>9.0075290896646134</c:v>
                </c:pt>
                <c:pt idx="471">
                  <c:v>9.0266940451745388</c:v>
                </c:pt>
                <c:pt idx="472">
                  <c:v>9.0458590006844624</c:v>
                </c:pt>
                <c:pt idx="473">
                  <c:v>9.0650239561943877</c:v>
                </c:pt>
                <c:pt idx="474">
                  <c:v>9.0841889117043113</c:v>
                </c:pt>
                <c:pt idx="475">
                  <c:v>9.1033538672142367</c:v>
                </c:pt>
                <c:pt idx="476">
                  <c:v>9.122518822724162</c:v>
                </c:pt>
                <c:pt idx="477">
                  <c:v>9.1416837782340856</c:v>
                </c:pt>
                <c:pt idx="478">
                  <c:v>9.160848733744011</c:v>
                </c:pt>
                <c:pt idx="479">
                  <c:v>9.1800136892539363</c:v>
                </c:pt>
                <c:pt idx="480">
                  <c:v>9.1991786447638599</c:v>
                </c:pt>
                <c:pt idx="481">
                  <c:v>9.2183436002737853</c:v>
                </c:pt>
                <c:pt idx="482">
                  <c:v>9.2375085557837107</c:v>
                </c:pt>
                <c:pt idx="483">
                  <c:v>9.2566735112936342</c:v>
                </c:pt>
                <c:pt idx="484">
                  <c:v>9.2758384668035596</c:v>
                </c:pt>
                <c:pt idx="485">
                  <c:v>9.2950034223134832</c:v>
                </c:pt>
                <c:pt idx="486">
                  <c:v>9.3141683778234086</c:v>
                </c:pt>
                <c:pt idx="487">
                  <c:v>9.3333333333333339</c:v>
                </c:pt>
                <c:pt idx="488">
                  <c:v>9.3524982888432575</c:v>
                </c:pt>
                <c:pt idx="489">
                  <c:v>9.3716632443531829</c:v>
                </c:pt>
                <c:pt idx="490">
                  <c:v>9.3908281998631082</c:v>
                </c:pt>
                <c:pt idx="491">
                  <c:v>9.4099931553730318</c:v>
                </c:pt>
                <c:pt idx="492">
                  <c:v>9.4291581108829572</c:v>
                </c:pt>
                <c:pt idx="493">
                  <c:v>9.4483230663928808</c:v>
                </c:pt>
                <c:pt idx="494">
                  <c:v>9.4674880219028061</c:v>
                </c:pt>
                <c:pt idx="495">
                  <c:v>9.4866529774127315</c:v>
                </c:pt>
                <c:pt idx="496">
                  <c:v>9.5058179329226551</c:v>
                </c:pt>
                <c:pt idx="497">
                  <c:v>9.5249828884325805</c:v>
                </c:pt>
                <c:pt idx="498">
                  <c:v>9.5441478439425058</c:v>
                </c:pt>
                <c:pt idx="499">
                  <c:v>9.5633127994524294</c:v>
                </c:pt>
                <c:pt idx="500">
                  <c:v>9.5824777549623548</c:v>
                </c:pt>
                <c:pt idx="501">
                  <c:v>9.6016427104722801</c:v>
                </c:pt>
                <c:pt idx="502">
                  <c:v>9.6208076659822037</c:v>
                </c:pt>
                <c:pt idx="503">
                  <c:v>9.6399726214921291</c:v>
                </c:pt>
                <c:pt idx="504">
                  <c:v>9.6591375770020527</c:v>
                </c:pt>
                <c:pt idx="505">
                  <c:v>9.678302532511978</c:v>
                </c:pt>
                <c:pt idx="506">
                  <c:v>9.6974674880219034</c:v>
                </c:pt>
                <c:pt idx="507">
                  <c:v>9.716632443531827</c:v>
                </c:pt>
                <c:pt idx="508">
                  <c:v>9.7357973990417523</c:v>
                </c:pt>
                <c:pt idx="509">
                  <c:v>9.7549623545516777</c:v>
                </c:pt>
                <c:pt idx="510">
                  <c:v>9.7741273100616013</c:v>
                </c:pt>
                <c:pt idx="511">
                  <c:v>9.7932922655715267</c:v>
                </c:pt>
                <c:pt idx="512">
                  <c:v>9.8124572210814502</c:v>
                </c:pt>
                <c:pt idx="513">
                  <c:v>9.8316221765913756</c:v>
                </c:pt>
                <c:pt idx="514">
                  <c:v>9.850787132101301</c:v>
                </c:pt>
                <c:pt idx="515">
                  <c:v>9.8699520876112246</c:v>
                </c:pt>
                <c:pt idx="516">
                  <c:v>9.8891170431211499</c:v>
                </c:pt>
                <c:pt idx="517">
                  <c:v>9.9082819986310753</c:v>
                </c:pt>
                <c:pt idx="518">
                  <c:v>9.9274469541409989</c:v>
                </c:pt>
                <c:pt idx="519">
                  <c:v>9.9466119096509242</c:v>
                </c:pt>
                <c:pt idx="520">
                  <c:v>9.9657768651608496</c:v>
                </c:pt>
                <c:pt idx="521">
                  <c:v>9.9849418206707732</c:v>
                </c:pt>
                <c:pt idx="522">
                  <c:v>10.004106776180699</c:v>
                </c:pt>
                <c:pt idx="523">
                  <c:v>10.023271731690622</c:v>
                </c:pt>
                <c:pt idx="524">
                  <c:v>10.042436687200547</c:v>
                </c:pt>
                <c:pt idx="525">
                  <c:v>10.061601642710473</c:v>
                </c:pt>
                <c:pt idx="526">
                  <c:v>10.080766598220396</c:v>
                </c:pt>
                <c:pt idx="527">
                  <c:v>10.099931553730322</c:v>
                </c:pt>
                <c:pt idx="528">
                  <c:v>10.119096509240247</c:v>
                </c:pt>
                <c:pt idx="529">
                  <c:v>10.138261464750171</c:v>
                </c:pt>
                <c:pt idx="530">
                  <c:v>10.157426420260096</c:v>
                </c:pt>
                <c:pt idx="531">
                  <c:v>10.17659137577002</c:v>
                </c:pt>
                <c:pt idx="532">
                  <c:v>10.195756331279945</c:v>
                </c:pt>
                <c:pt idx="533">
                  <c:v>10.21492128678987</c:v>
                </c:pt>
                <c:pt idx="534">
                  <c:v>10.234086242299794</c:v>
                </c:pt>
                <c:pt idx="535">
                  <c:v>10.253251197809719</c:v>
                </c:pt>
                <c:pt idx="536">
                  <c:v>10.272416153319645</c:v>
                </c:pt>
                <c:pt idx="537">
                  <c:v>10.291581108829568</c:v>
                </c:pt>
                <c:pt idx="538">
                  <c:v>10.310746064339494</c:v>
                </c:pt>
                <c:pt idx="539">
                  <c:v>10.329911019849419</c:v>
                </c:pt>
                <c:pt idx="540">
                  <c:v>10.349075975359343</c:v>
                </c:pt>
                <c:pt idx="541">
                  <c:v>10.368240930869268</c:v>
                </c:pt>
                <c:pt idx="542">
                  <c:v>10.387405886379192</c:v>
                </c:pt>
                <c:pt idx="543">
                  <c:v>10.406570841889117</c:v>
                </c:pt>
                <c:pt idx="544">
                  <c:v>10.425735797399042</c:v>
                </c:pt>
                <c:pt idx="545">
                  <c:v>10.444900752908966</c:v>
                </c:pt>
                <c:pt idx="546">
                  <c:v>10.464065708418891</c:v>
                </c:pt>
                <c:pt idx="547">
                  <c:v>10.483230663928817</c:v>
                </c:pt>
                <c:pt idx="548">
                  <c:v>10.50239561943874</c:v>
                </c:pt>
                <c:pt idx="549">
                  <c:v>10.521560574948666</c:v>
                </c:pt>
                <c:pt idx="550">
                  <c:v>10.540725530458589</c:v>
                </c:pt>
                <c:pt idx="551">
                  <c:v>10.559890485968515</c:v>
                </c:pt>
                <c:pt idx="552">
                  <c:v>10.57905544147844</c:v>
                </c:pt>
                <c:pt idx="553">
                  <c:v>10.598220396988363</c:v>
                </c:pt>
                <c:pt idx="554">
                  <c:v>10.617385352498289</c:v>
                </c:pt>
                <c:pt idx="555">
                  <c:v>10.636550308008214</c:v>
                </c:pt>
                <c:pt idx="556">
                  <c:v>10.655715263518138</c:v>
                </c:pt>
                <c:pt idx="557">
                  <c:v>10.674880219028063</c:v>
                </c:pt>
                <c:pt idx="558">
                  <c:v>10.694045174537989</c:v>
                </c:pt>
                <c:pt idx="559">
                  <c:v>10.713210130047912</c:v>
                </c:pt>
                <c:pt idx="560">
                  <c:v>10.732375085557837</c:v>
                </c:pt>
                <c:pt idx="561">
                  <c:v>10.751540041067761</c:v>
                </c:pt>
                <c:pt idx="562">
                  <c:v>10.770704996577686</c:v>
                </c:pt>
                <c:pt idx="563">
                  <c:v>10.789869952087612</c:v>
                </c:pt>
                <c:pt idx="564">
                  <c:v>10.809034907597535</c:v>
                </c:pt>
                <c:pt idx="565">
                  <c:v>10.828199863107461</c:v>
                </c:pt>
                <c:pt idx="566">
                  <c:v>10.847364818617386</c:v>
                </c:pt>
                <c:pt idx="567">
                  <c:v>10.86652977412731</c:v>
                </c:pt>
                <c:pt idx="568">
                  <c:v>10.885694729637235</c:v>
                </c:pt>
                <c:pt idx="569">
                  <c:v>10.904859685147159</c:v>
                </c:pt>
                <c:pt idx="570">
                  <c:v>10.924024640657084</c:v>
                </c:pt>
                <c:pt idx="571">
                  <c:v>10.943189596167009</c:v>
                </c:pt>
                <c:pt idx="572">
                  <c:v>10.962354551676933</c:v>
                </c:pt>
                <c:pt idx="573">
                  <c:v>10.981519507186858</c:v>
                </c:pt>
                <c:pt idx="574">
                  <c:v>11.000684462696784</c:v>
                </c:pt>
                <c:pt idx="575">
                  <c:v>11.019849418206707</c:v>
                </c:pt>
                <c:pt idx="576">
                  <c:v>11.039014373716633</c:v>
                </c:pt>
                <c:pt idx="577">
                  <c:v>11.058179329226558</c:v>
                </c:pt>
                <c:pt idx="578">
                  <c:v>11.077344284736482</c:v>
                </c:pt>
                <c:pt idx="579">
                  <c:v>11.096509240246407</c:v>
                </c:pt>
                <c:pt idx="580">
                  <c:v>11.115674195756331</c:v>
                </c:pt>
                <c:pt idx="581">
                  <c:v>11.134839151266256</c:v>
                </c:pt>
                <c:pt idx="582">
                  <c:v>11.154004106776181</c:v>
                </c:pt>
                <c:pt idx="583">
                  <c:v>11.173169062286105</c:v>
                </c:pt>
                <c:pt idx="584">
                  <c:v>11.19233401779603</c:v>
                </c:pt>
                <c:pt idx="585">
                  <c:v>11.211498973305956</c:v>
                </c:pt>
                <c:pt idx="586">
                  <c:v>11.230663928815879</c:v>
                </c:pt>
                <c:pt idx="587">
                  <c:v>11.249828884325805</c:v>
                </c:pt>
                <c:pt idx="588">
                  <c:v>11.268993839835728</c:v>
                </c:pt>
                <c:pt idx="589">
                  <c:v>11.288158795345653</c:v>
                </c:pt>
                <c:pt idx="590">
                  <c:v>11.307323750855579</c:v>
                </c:pt>
                <c:pt idx="591">
                  <c:v>11.326488706365502</c:v>
                </c:pt>
                <c:pt idx="592">
                  <c:v>11.345653661875428</c:v>
                </c:pt>
                <c:pt idx="593">
                  <c:v>11.364818617385353</c:v>
                </c:pt>
                <c:pt idx="594">
                  <c:v>11.383983572895277</c:v>
                </c:pt>
                <c:pt idx="595">
                  <c:v>11.403148528405202</c:v>
                </c:pt>
                <c:pt idx="596">
                  <c:v>11.422313483915127</c:v>
                </c:pt>
                <c:pt idx="597">
                  <c:v>11.441478439425051</c:v>
                </c:pt>
                <c:pt idx="598">
                  <c:v>11.460643394934976</c:v>
                </c:pt>
                <c:pt idx="599">
                  <c:v>11.4798083504449</c:v>
                </c:pt>
                <c:pt idx="600">
                  <c:v>11.498973305954825</c:v>
                </c:pt>
                <c:pt idx="601">
                  <c:v>11.518138261464751</c:v>
                </c:pt>
                <c:pt idx="602">
                  <c:v>11.537303216974674</c:v>
                </c:pt>
                <c:pt idx="603">
                  <c:v>11.5564681724846</c:v>
                </c:pt>
                <c:pt idx="604">
                  <c:v>11.575633127994525</c:v>
                </c:pt>
                <c:pt idx="605">
                  <c:v>11.594798083504449</c:v>
                </c:pt>
                <c:pt idx="606">
                  <c:v>11.613963039014374</c:v>
                </c:pt>
                <c:pt idx="607">
                  <c:v>11.633127994524298</c:v>
                </c:pt>
                <c:pt idx="608">
                  <c:v>11.652292950034223</c:v>
                </c:pt>
                <c:pt idx="609">
                  <c:v>11.671457905544148</c:v>
                </c:pt>
                <c:pt idx="610">
                  <c:v>11.690622861054072</c:v>
                </c:pt>
                <c:pt idx="611">
                  <c:v>11.709787816563997</c:v>
                </c:pt>
                <c:pt idx="612">
                  <c:v>11.728952772073923</c:v>
                </c:pt>
                <c:pt idx="613">
                  <c:v>11.748117727583846</c:v>
                </c:pt>
                <c:pt idx="614">
                  <c:v>11.767282683093772</c:v>
                </c:pt>
                <c:pt idx="615">
                  <c:v>11.786447638603697</c:v>
                </c:pt>
                <c:pt idx="616">
                  <c:v>11.805612594113621</c:v>
                </c:pt>
                <c:pt idx="617">
                  <c:v>11.824777549623546</c:v>
                </c:pt>
                <c:pt idx="618">
                  <c:v>11.843942505133469</c:v>
                </c:pt>
                <c:pt idx="619">
                  <c:v>11.863107460643395</c:v>
                </c:pt>
                <c:pt idx="620">
                  <c:v>11.88227241615332</c:v>
                </c:pt>
                <c:pt idx="621">
                  <c:v>11.901437371663244</c:v>
                </c:pt>
                <c:pt idx="622">
                  <c:v>11.920602327173169</c:v>
                </c:pt>
                <c:pt idx="623">
                  <c:v>11.939767282683095</c:v>
                </c:pt>
                <c:pt idx="624">
                  <c:v>11.958932238193018</c:v>
                </c:pt>
                <c:pt idx="625">
                  <c:v>11.978097193702943</c:v>
                </c:pt>
                <c:pt idx="626">
                  <c:v>11.997262149212867</c:v>
                </c:pt>
                <c:pt idx="627">
                  <c:v>12.016427104722792</c:v>
                </c:pt>
                <c:pt idx="628">
                  <c:v>12.035592060232718</c:v>
                </c:pt>
                <c:pt idx="629">
                  <c:v>12.054757015742641</c:v>
                </c:pt>
                <c:pt idx="630">
                  <c:v>12.073921971252567</c:v>
                </c:pt>
                <c:pt idx="631">
                  <c:v>12.093086926762492</c:v>
                </c:pt>
                <c:pt idx="632">
                  <c:v>12.112251882272416</c:v>
                </c:pt>
                <c:pt idx="633">
                  <c:v>12.131416837782341</c:v>
                </c:pt>
                <c:pt idx="634">
                  <c:v>12.150581793292266</c:v>
                </c:pt>
                <c:pt idx="635">
                  <c:v>12.16974674880219</c:v>
                </c:pt>
                <c:pt idx="636">
                  <c:v>12.188911704312115</c:v>
                </c:pt>
                <c:pt idx="637">
                  <c:v>12.208076659822039</c:v>
                </c:pt>
                <c:pt idx="638">
                  <c:v>12.227241615331964</c:v>
                </c:pt>
                <c:pt idx="639">
                  <c:v>12.24640657084189</c:v>
                </c:pt>
                <c:pt idx="640">
                  <c:v>12.265571526351813</c:v>
                </c:pt>
                <c:pt idx="641">
                  <c:v>12.284736481861739</c:v>
                </c:pt>
                <c:pt idx="642">
                  <c:v>12.303901437371664</c:v>
                </c:pt>
                <c:pt idx="643">
                  <c:v>12.323066392881588</c:v>
                </c:pt>
                <c:pt idx="644">
                  <c:v>12.342231348391513</c:v>
                </c:pt>
                <c:pt idx="645">
                  <c:v>12.361396303901437</c:v>
                </c:pt>
                <c:pt idx="646">
                  <c:v>12.380561259411362</c:v>
                </c:pt>
                <c:pt idx="647">
                  <c:v>12.399726214921287</c:v>
                </c:pt>
                <c:pt idx="648">
                  <c:v>12.418891170431211</c:v>
                </c:pt>
                <c:pt idx="649">
                  <c:v>12.438056125941136</c:v>
                </c:pt>
                <c:pt idx="650">
                  <c:v>12.457221081451062</c:v>
                </c:pt>
                <c:pt idx="651">
                  <c:v>12.476386036960985</c:v>
                </c:pt>
                <c:pt idx="652">
                  <c:v>12.495550992470911</c:v>
                </c:pt>
                <c:pt idx="653">
                  <c:v>12.514715947980836</c:v>
                </c:pt>
                <c:pt idx="654">
                  <c:v>12.533880903490759</c:v>
                </c:pt>
                <c:pt idx="655">
                  <c:v>12.553045859000685</c:v>
                </c:pt>
                <c:pt idx="656">
                  <c:v>12.572210814510608</c:v>
                </c:pt>
                <c:pt idx="657">
                  <c:v>12.591375770020534</c:v>
                </c:pt>
                <c:pt idx="658">
                  <c:v>12.610540725530459</c:v>
                </c:pt>
                <c:pt idx="659">
                  <c:v>12.629705681040383</c:v>
                </c:pt>
                <c:pt idx="660">
                  <c:v>12.648870636550308</c:v>
                </c:pt>
                <c:pt idx="661">
                  <c:v>12.668035592060233</c:v>
                </c:pt>
                <c:pt idx="662">
                  <c:v>12.687200547570157</c:v>
                </c:pt>
                <c:pt idx="663">
                  <c:v>12.706365503080082</c:v>
                </c:pt>
                <c:pt idx="664">
                  <c:v>12.725530458590006</c:v>
                </c:pt>
                <c:pt idx="665">
                  <c:v>12.744695414099931</c:v>
                </c:pt>
                <c:pt idx="666">
                  <c:v>12.763860369609857</c:v>
                </c:pt>
                <c:pt idx="667">
                  <c:v>12.78302532511978</c:v>
                </c:pt>
                <c:pt idx="668">
                  <c:v>12.802190280629706</c:v>
                </c:pt>
                <c:pt idx="669">
                  <c:v>12.821355236139631</c:v>
                </c:pt>
                <c:pt idx="670">
                  <c:v>12.840520191649555</c:v>
                </c:pt>
                <c:pt idx="671">
                  <c:v>12.85968514715948</c:v>
                </c:pt>
                <c:pt idx="672">
                  <c:v>12.878850102669405</c:v>
                </c:pt>
                <c:pt idx="673">
                  <c:v>12.898015058179329</c:v>
                </c:pt>
                <c:pt idx="674">
                  <c:v>12.917180013689254</c:v>
                </c:pt>
                <c:pt idx="675">
                  <c:v>12.936344969199178</c:v>
                </c:pt>
                <c:pt idx="676">
                  <c:v>12.955509924709103</c:v>
                </c:pt>
                <c:pt idx="677">
                  <c:v>12.974674880219029</c:v>
                </c:pt>
                <c:pt idx="678">
                  <c:v>12.993839835728952</c:v>
                </c:pt>
                <c:pt idx="679">
                  <c:v>13.013004791238878</c:v>
                </c:pt>
                <c:pt idx="680">
                  <c:v>13.032169746748803</c:v>
                </c:pt>
                <c:pt idx="681">
                  <c:v>13.051334702258726</c:v>
                </c:pt>
                <c:pt idx="682">
                  <c:v>13.070499657768652</c:v>
                </c:pt>
                <c:pt idx="683">
                  <c:v>13.089664613278575</c:v>
                </c:pt>
                <c:pt idx="684">
                  <c:v>13.108829568788501</c:v>
                </c:pt>
                <c:pt idx="685">
                  <c:v>13.127994524298426</c:v>
                </c:pt>
                <c:pt idx="686">
                  <c:v>13.14715947980835</c:v>
                </c:pt>
                <c:pt idx="687">
                  <c:v>13.166324435318275</c:v>
                </c:pt>
                <c:pt idx="688">
                  <c:v>13.1854893908282</c:v>
                </c:pt>
                <c:pt idx="689">
                  <c:v>13.204654346338124</c:v>
                </c:pt>
                <c:pt idx="690">
                  <c:v>13.223819301848049</c:v>
                </c:pt>
                <c:pt idx="691">
                  <c:v>13.242984257357975</c:v>
                </c:pt>
                <c:pt idx="692">
                  <c:v>13.262149212867898</c:v>
                </c:pt>
                <c:pt idx="693">
                  <c:v>13.281314168377824</c:v>
                </c:pt>
                <c:pt idx="694">
                  <c:v>13.300479123887747</c:v>
                </c:pt>
                <c:pt idx="695">
                  <c:v>13.319644079397673</c:v>
                </c:pt>
                <c:pt idx="696">
                  <c:v>13.338809034907598</c:v>
                </c:pt>
                <c:pt idx="697">
                  <c:v>13.357973990417522</c:v>
                </c:pt>
                <c:pt idx="698">
                  <c:v>13.377138945927447</c:v>
                </c:pt>
                <c:pt idx="699">
                  <c:v>13.396303901437372</c:v>
                </c:pt>
                <c:pt idx="700">
                  <c:v>13.415468856947296</c:v>
                </c:pt>
                <c:pt idx="701">
                  <c:v>13.434633812457221</c:v>
                </c:pt>
                <c:pt idx="702">
                  <c:v>13.453798767967145</c:v>
                </c:pt>
                <c:pt idx="703">
                  <c:v>13.47296372347707</c:v>
                </c:pt>
                <c:pt idx="704">
                  <c:v>13.492128678986996</c:v>
                </c:pt>
                <c:pt idx="705">
                  <c:v>13.511293634496919</c:v>
                </c:pt>
                <c:pt idx="706">
                  <c:v>13.530458590006845</c:v>
                </c:pt>
                <c:pt idx="707">
                  <c:v>13.54962354551677</c:v>
                </c:pt>
                <c:pt idx="708">
                  <c:v>13.568788501026694</c:v>
                </c:pt>
                <c:pt idx="709">
                  <c:v>13.587953456536619</c:v>
                </c:pt>
                <c:pt idx="710">
                  <c:v>13.607118412046544</c:v>
                </c:pt>
                <c:pt idx="711">
                  <c:v>13.626283367556468</c:v>
                </c:pt>
                <c:pt idx="712">
                  <c:v>13.645448323066393</c:v>
                </c:pt>
                <c:pt idx="713">
                  <c:v>13.664613278576317</c:v>
                </c:pt>
                <c:pt idx="714">
                  <c:v>13.683778234086242</c:v>
                </c:pt>
                <c:pt idx="715">
                  <c:v>13.702943189596168</c:v>
                </c:pt>
                <c:pt idx="716">
                  <c:v>13.722108145106091</c:v>
                </c:pt>
                <c:pt idx="717">
                  <c:v>13.741273100616016</c:v>
                </c:pt>
                <c:pt idx="718">
                  <c:v>13.760438056125942</c:v>
                </c:pt>
                <c:pt idx="719">
                  <c:v>13.779603011635865</c:v>
                </c:pt>
                <c:pt idx="720">
                  <c:v>13.798767967145791</c:v>
                </c:pt>
                <c:pt idx="721">
                  <c:v>13.817932922655714</c:v>
                </c:pt>
                <c:pt idx="722">
                  <c:v>13.83709787816564</c:v>
                </c:pt>
                <c:pt idx="723">
                  <c:v>13.856262833675565</c:v>
                </c:pt>
                <c:pt idx="724">
                  <c:v>13.875427789185489</c:v>
                </c:pt>
                <c:pt idx="725">
                  <c:v>13.894592744695414</c:v>
                </c:pt>
                <c:pt idx="726">
                  <c:v>13.913757700205339</c:v>
                </c:pt>
                <c:pt idx="727">
                  <c:v>13.932922655715263</c:v>
                </c:pt>
                <c:pt idx="728">
                  <c:v>13.952087611225188</c:v>
                </c:pt>
                <c:pt idx="729">
                  <c:v>13.971252566735114</c:v>
                </c:pt>
                <c:pt idx="730">
                  <c:v>13.990417522245037</c:v>
                </c:pt>
                <c:pt idx="731">
                  <c:v>14.009582477754963</c:v>
                </c:pt>
                <c:pt idx="732">
                  <c:v>14.028747433264886</c:v>
                </c:pt>
                <c:pt idx="733">
                  <c:v>14.047912388774812</c:v>
                </c:pt>
                <c:pt idx="734">
                  <c:v>14.067077344284737</c:v>
                </c:pt>
                <c:pt idx="735">
                  <c:v>14.086242299794661</c:v>
                </c:pt>
                <c:pt idx="736">
                  <c:v>14.105407255304586</c:v>
                </c:pt>
                <c:pt idx="737">
                  <c:v>14.124572210814511</c:v>
                </c:pt>
                <c:pt idx="738">
                  <c:v>14.143737166324435</c:v>
                </c:pt>
                <c:pt idx="739">
                  <c:v>14.16290212183436</c:v>
                </c:pt>
                <c:pt idx="740">
                  <c:v>14.182067077344286</c:v>
                </c:pt>
                <c:pt idx="741">
                  <c:v>14.201232032854209</c:v>
                </c:pt>
                <c:pt idx="742">
                  <c:v>14.220396988364135</c:v>
                </c:pt>
                <c:pt idx="743">
                  <c:v>14.239561943874058</c:v>
                </c:pt>
                <c:pt idx="744">
                  <c:v>14.258726899383984</c:v>
                </c:pt>
                <c:pt idx="745">
                  <c:v>14.277891854893909</c:v>
                </c:pt>
                <c:pt idx="746">
                  <c:v>14.297056810403832</c:v>
                </c:pt>
                <c:pt idx="747">
                  <c:v>14.316221765913758</c:v>
                </c:pt>
                <c:pt idx="748">
                  <c:v>14.335386721423683</c:v>
                </c:pt>
                <c:pt idx="749">
                  <c:v>14.354551676933607</c:v>
                </c:pt>
                <c:pt idx="750">
                  <c:v>14.373716632443532</c:v>
                </c:pt>
                <c:pt idx="751">
                  <c:v>14.392881587953456</c:v>
                </c:pt>
                <c:pt idx="752">
                  <c:v>14.412046543463381</c:v>
                </c:pt>
                <c:pt idx="753">
                  <c:v>14.431211498973306</c:v>
                </c:pt>
                <c:pt idx="754">
                  <c:v>14.45037645448323</c:v>
                </c:pt>
                <c:pt idx="755">
                  <c:v>14.469541409993155</c:v>
                </c:pt>
                <c:pt idx="756">
                  <c:v>14.488706365503081</c:v>
                </c:pt>
                <c:pt idx="757">
                  <c:v>14.507871321013004</c:v>
                </c:pt>
                <c:pt idx="758">
                  <c:v>14.52703627652293</c:v>
                </c:pt>
                <c:pt idx="759">
                  <c:v>14.546201232032855</c:v>
                </c:pt>
                <c:pt idx="760">
                  <c:v>14.565366187542779</c:v>
                </c:pt>
                <c:pt idx="761">
                  <c:v>14.584531143052704</c:v>
                </c:pt>
                <c:pt idx="762">
                  <c:v>14.603696098562628</c:v>
                </c:pt>
                <c:pt idx="763">
                  <c:v>14.622861054072553</c:v>
                </c:pt>
                <c:pt idx="764">
                  <c:v>14.642026009582478</c:v>
                </c:pt>
                <c:pt idx="765">
                  <c:v>14.661190965092402</c:v>
                </c:pt>
                <c:pt idx="766">
                  <c:v>14.680355920602327</c:v>
                </c:pt>
                <c:pt idx="767">
                  <c:v>14.699520876112253</c:v>
                </c:pt>
                <c:pt idx="768">
                  <c:v>14.718685831622176</c:v>
                </c:pt>
                <c:pt idx="769">
                  <c:v>14.737850787132102</c:v>
                </c:pt>
                <c:pt idx="770">
                  <c:v>14.757015742642025</c:v>
                </c:pt>
                <c:pt idx="771">
                  <c:v>14.776180698151951</c:v>
                </c:pt>
                <c:pt idx="772">
                  <c:v>14.795345653661876</c:v>
                </c:pt>
                <c:pt idx="773">
                  <c:v>14.8145106091718</c:v>
                </c:pt>
                <c:pt idx="774">
                  <c:v>14.833675564681725</c:v>
                </c:pt>
                <c:pt idx="775">
                  <c:v>14.85284052019165</c:v>
                </c:pt>
                <c:pt idx="776">
                  <c:v>14.872005475701574</c:v>
                </c:pt>
                <c:pt idx="777">
                  <c:v>14.891170431211499</c:v>
                </c:pt>
                <c:pt idx="778">
                  <c:v>14.910335386721425</c:v>
                </c:pt>
                <c:pt idx="779">
                  <c:v>14.929500342231348</c:v>
                </c:pt>
                <c:pt idx="780">
                  <c:v>14.948665297741274</c:v>
                </c:pt>
                <c:pt idx="781">
                  <c:v>14.967830253251197</c:v>
                </c:pt>
                <c:pt idx="782">
                  <c:v>14.986995208761122</c:v>
                </c:pt>
                <c:pt idx="783">
                  <c:v>15.006160164271048</c:v>
                </c:pt>
                <c:pt idx="784">
                  <c:v>15.025325119780971</c:v>
                </c:pt>
                <c:pt idx="785">
                  <c:v>15.044490075290897</c:v>
                </c:pt>
                <c:pt idx="786">
                  <c:v>15.063655030800822</c:v>
                </c:pt>
                <c:pt idx="787">
                  <c:v>15.082819986310746</c:v>
                </c:pt>
                <c:pt idx="788">
                  <c:v>15.101984941820671</c:v>
                </c:pt>
                <c:pt idx="789">
                  <c:v>15.121149897330595</c:v>
                </c:pt>
                <c:pt idx="790">
                  <c:v>15.14031485284052</c:v>
                </c:pt>
                <c:pt idx="791">
                  <c:v>15.159479808350445</c:v>
                </c:pt>
                <c:pt idx="792">
                  <c:v>15.178644763860369</c:v>
                </c:pt>
                <c:pt idx="793">
                  <c:v>15.197809719370294</c:v>
                </c:pt>
                <c:pt idx="794">
                  <c:v>15.21697467488022</c:v>
                </c:pt>
                <c:pt idx="795">
                  <c:v>15.236139630390143</c:v>
                </c:pt>
                <c:pt idx="796">
                  <c:v>15.255304585900069</c:v>
                </c:pt>
                <c:pt idx="797">
                  <c:v>15.274469541409994</c:v>
                </c:pt>
                <c:pt idx="798">
                  <c:v>15.293634496919918</c:v>
                </c:pt>
                <c:pt idx="799">
                  <c:v>15.312799452429843</c:v>
                </c:pt>
                <c:pt idx="800">
                  <c:v>15.331964407939767</c:v>
                </c:pt>
                <c:pt idx="801">
                  <c:v>15.351129363449692</c:v>
                </c:pt>
                <c:pt idx="802">
                  <c:v>15.370294318959617</c:v>
                </c:pt>
                <c:pt idx="803">
                  <c:v>15.389459274469541</c:v>
                </c:pt>
                <c:pt idx="804">
                  <c:v>15.408624229979466</c:v>
                </c:pt>
                <c:pt idx="805">
                  <c:v>15.427789185489392</c:v>
                </c:pt>
                <c:pt idx="806">
                  <c:v>15.446954140999315</c:v>
                </c:pt>
                <c:pt idx="807">
                  <c:v>15.466119096509241</c:v>
                </c:pt>
                <c:pt idx="808">
                  <c:v>15.485284052019164</c:v>
                </c:pt>
                <c:pt idx="809">
                  <c:v>15.504449007529089</c:v>
                </c:pt>
                <c:pt idx="810">
                  <c:v>15.523613963039015</c:v>
                </c:pt>
                <c:pt idx="811">
                  <c:v>15.542778918548938</c:v>
                </c:pt>
                <c:pt idx="812">
                  <c:v>15.561943874058864</c:v>
                </c:pt>
                <c:pt idx="813">
                  <c:v>15.581108829568789</c:v>
                </c:pt>
                <c:pt idx="814">
                  <c:v>15.600273785078713</c:v>
                </c:pt>
                <c:pt idx="815">
                  <c:v>15.619438740588638</c:v>
                </c:pt>
                <c:pt idx="816">
                  <c:v>15.638603696098563</c:v>
                </c:pt>
                <c:pt idx="817">
                  <c:v>15.657768651608487</c:v>
                </c:pt>
                <c:pt idx="818">
                  <c:v>15.676933607118412</c:v>
                </c:pt>
                <c:pt idx="819">
                  <c:v>15.696098562628336</c:v>
                </c:pt>
                <c:pt idx="820">
                  <c:v>15.715263518138261</c:v>
                </c:pt>
                <c:pt idx="821">
                  <c:v>15.734428473648187</c:v>
                </c:pt>
                <c:pt idx="822">
                  <c:v>15.75359342915811</c:v>
                </c:pt>
                <c:pt idx="823">
                  <c:v>15.772758384668036</c:v>
                </c:pt>
                <c:pt idx="824">
                  <c:v>15.791923340177961</c:v>
                </c:pt>
                <c:pt idx="825">
                  <c:v>15.811088295687885</c:v>
                </c:pt>
                <c:pt idx="826">
                  <c:v>15.83025325119781</c:v>
                </c:pt>
                <c:pt idx="827">
                  <c:v>15.849418206707734</c:v>
                </c:pt>
                <c:pt idx="828">
                  <c:v>15.868583162217659</c:v>
                </c:pt>
                <c:pt idx="829">
                  <c:v>15.887748117727584</c:v>
                </c:pt>
                <c:pt idx="830">
                  <c:v>15.906913073237508</c:v>
                </c:pt>
                <c:pt idx="831">
                  <c:v>15.926078028747433</c:v>
                </c:pt>
                <c:pt idx="832">
                  <c:v>15.945242984257359</c:v>
                </c:pt>
                <c:pt idx="833">
                  <c:v>15.964407939767282</c:v>
                </c:pt>
                <c:pt idx="834">
                  <c:v>15.983572895277208</c:v>
                </c:pt>
                <c:pt idx="835">
                  <c:v>16.002737850787131</c:v>
                </c:pt>
                <c:pt idx="836">
                  <c:v>16.021902806297057</c:v>
                </c:pt>
                <c:pt idx="837">
                  <c:v>16.041067761806982</c:v>
                </c:pt>
                <c:pt idx="838">
                  <c:v>16.060232717316907</c:v>
                </c:pt>
                <c:pt idx="839">
                  <c:v>16.079397672826833</c:v>
                </c:pt>
                <c:pt idx="840">
                  <c:v>16.098562628336754</c:v>
                </c:pt>
                <c:pt idx="841">
                  <c:v>16.11772758384668</c:v>
                </c:pt>
                <c:pt idx="842">
                  <c:v>16.136892539356605</c:v>
                </c:pt>
                <c:pt idx="843">
                  <c:v>16.156057494866531</c:v>
                </c:pt>
                <c:pt idx="844">
                  <c:v>16.175222450376456</c:v>
                </c:pt>
                <c:pt idx="845">
                  <c:v>16.194387405886378</c:v>
                </c:pt>
                <c:pt idx="846">
                  <c:v>16.213552361396303</c:v>
                </c:pt>
                <c:pt idx="847">
                  <c:v>16.232717316906228</c:v>
                </c:pt>
                <c:pt idx="848">
                  <c:v>16.251882272416154</c:v>
                </c:pt>
                <c:pt idx="849">
                  <c:v>16.271047227926079</c:v>
                </c:pt>
                <c:pt idx="850">
                  <c:v>16.290212183436001</c:v>
                </c:pt>
                <c:pt idx="851">
                  <c:v>16.309377138945926</c:v>
                </c:pt>
                <c:pt idx="852">
                  <c:v>16.328542094455852</c:v>
                </c:pt>
                <c:pt idx="853">
                  <c:v>16.347707049965777</c:v>
                </c:pt>
                <c:pt idx="854">
                  <c:v>16.366872005475702</c:v>
                </c:pt>
                <c:pt idx="855">
                  <c:v>16.386036960985628</c:v>
                </c:pt>
                <c:pt idx="856">
                  <c:v>16.40520191649555</c:v>
                </c:pt>
                <c:pt idx="857">
                  <c:v>16.424366872005475</c:v>
                </c:pt>
                <c:pt idx="858">
                  <c:v>16.4435318275154</c:v>
                </c:pt>
                <c:pt idx="859">
                  <c:v>16.462696783025326</c:v>
                </c:pt>
                <c:pt idx="860">
                  <c:v>16.481861738535251</c:v>
                </c:pt>
                <c:pt idx="861">
                  <c:v>16.501026694045173</c:v>
                </c:pt>
                <c:pt idx="862">
                  <c:v>16.520191649555098</c:v>
                </c:pt>
                <c:pt idx="863">
                  <c:v>16.539356605065024</c:v>
                </c:pt>
                <c:pt idx="864">
                  <c:v>16.558521560574949</c:v>
                </c:pt>
                <c:pt idx="865">
                  <c:v>16.577686516084874</c:v>
                </c:pt>
                <c:pt idx="866">
                  <c:v>16.5968514715948</c:v>
                </c:pt>
                <c:pt idx="867">
                  <c:v>16.616016427104721</c:v>
                </c:pt>
                <c:pt idx="868">
                  <c:v>16.635181382614647</c:v>
                </c:pt>
                <c:pt idx="869">
                  <c:v>16.654346338124572</c:v>
                </c:pt>
                <c:pt idx="870">
                  <c:v>16.673511293634498</c:v>
                </c:pt>
                <c:pt idx="871">
                  <c:v>16.692676249144423</c:v>
                </c:pt>
                <c:pt idx="872">
                  <c:v>16.711841204654345</c:v>
                </c:pt>
                <c:pt idx="873">
                  <c:v>16.73100616016427</c:v>
                </c:pt>
                <c:pt idx="874">
                  <c:v>16.750171115674195</c:v>
                </c:pt>
                <c:pt idx="875">
                  <c:v>16.769336071184121</c:v>
                </c:pt>
                <c:pt idx="876">
                  <c:v>16.788501026694046</c:v>
                </c:pt>
                <c:pt idx="877">
                  <c:v>16.807665982203972</c:v>
                </c:pt>
                <c:pt idx="878">
                  <c:v>16.826830937713893</c:v>
                </c:pt>
                <c:pt idx="879">
                  <c:v>16.845995893223819</c:v>
                </c:pt>
                <c:pt idx="880">
                  <c:v>16.865160848733744</c:v>
                </c:pt>
                <c:pt idx="881">
                  <c:v>16.884325804243669</c:v>
                </c:pt>
                <c:pt idx="882">
                  <c:v>16.903490759753595</c:v>
                </c:pt>
                <c:pt idx="883">
                  <c:v>16.922655715263517</c:v>
                </c:pt>
                <c:pt idx="884">
                  <c:v>16.941820670773442</c:v>
                </c:pt>
                <c:pt idx="885">
                  <c:v>16.960985626283367</c:v>
                </c:pt>
                <c:pt idx="886">
                  <c:v>16.980150581793293</c:v>
                </c:pt>
                <c:pt idx="887">
                  <c:v>16.999315537303218</c:v>
                </c:pt>
                <c:pt idx="888">
                  <c:v>17.018480492813143</c:v>
                </c:pt>
                <c:pt idx="889">
                  <c:v>17.037645448323065</c:v>
                </c:pt>
                <c:pt idx="890">
                  <c:v>17.056810403832991</c:v>
                </c:pt>
                <c:pt idx="891">
                  <c:v>17.075975359342916</c:v>
                </c:pt>
                <c:pt idx="892">
                  <c:v>17.095140314852841</c:v>
                </c:pt>
                <c:pt idx="893">
                  <c:v>17.114305270362767</c:v>
                </c:pt>
                <c:pt idx="894">
                  <c:v>17.133470225872689</c:v>
                </c:pt>
                <c:pt idx="895">
                  <c:v>17.152635181382614</c:v>
                </c:pt>
                <c:pt idx="896">
                  <c:v>17.171800136892539</c:v>
                </c:pt>
                <c:pt idx="897">
                  <c:v>17.190965092402465</c:v>
                </c:pt>
                <c:pt idx="898">
                  <c:v>17.21013004791239</c:v>
                </c:pt>
                <c:pt idx="899">
                  <c:v>17.229295003422312</c:v>
                </c:pt>
                <c:pt idx="900">
                  <c:v>17.248459958932237</c:v>
                </c:pt>
                <c:pt idx="901">
                  <c:v>17.267624914442163</c:v>
                </c:pt>
                <c:pt idx="902">
                  <c:v>17.286789869952088</c:v>
                </c:pt>
                <c:pt idx="903">
                  <c:v>17.305954825462013</c:v>
                </c:pt>
                <c:pt idx="904">
                  <c:v>17.325119780971939</c:v>
                </c:pt>
                <c:pt idx="905">
                  <c:v>17.34428473648186</c:v>
                </c:pt>
                <c:pt idx="906">
                  <c:v>17.363449691991786</c:v>
                </c:pt>
                <c:pt idx="907">
                  <c:v>17.382614647501711</c:v>
                </c:pt>
                <c:pt idx="908">
                  <c:v>17.401779603011637</c:v>
                </c:pt>
                <c:pt idx="909">
                  <c:v>17.420944558521562</c:v>
                </c:pt>
                <c:pt idx="910">
                  <c:v>17.440109514031484</c:v>
                </c:pt>
                <c:pt idx="911">
                  <c:v>17.459274469541409</c:v>
                </c:pt>
                <c:pt idx="912">
                  <c:v>17.478439425051334</c:v>
                </c:pt>
                <c:pt idx="913">
                  <c:v>17.49760438056126</c:v>
                </c:pt>
                <c:pt idx="914">
                  <c:v>17.516769336071185</c:v>
                </c:pt>
                <c:pt idx="915">
                  <c:v>17.535934291581111</c:v>
                </c:pt>
                <c:pt idx="916">
                  <c:v>17.555099247091032</c:v>
                </c:pt>
                <c:pt idx="917">
                  <c:v>17.574264202600958</c:v>
                </c:pt>
                <c:pt idx="918">
                  <c:v>17.593429158110883</c:v>
                </c:pt>
                <c:pt idx="919">
                  <c:v>17.612594113620808</c:v>
                </c:pt>
                <c:pt idx="920">
                  <c:v>17.631759069130734</c:v>
                </c:pt>
                <c:pt idx="921">
                  <c:v>17.650924024640656</c:v>
                </c:pt>
                <c:pt idx="922">
                  <c:v>17.670088980150581</c:v>
                </c:pt>
                <c:pt idx="923">
                  <c:v>17.689253935660506</c:v>
                </c:pt>
                <c:pt idx="924">
                  <c:v>17.708418891170432</c:v>
                </c:pt>
                <c:pt idx="925">
                  <c:v>17.727583846680357</c:v>
                </c:pt>
                <c:pt idx="926">
                  <c:v>17.746748802190282</c:v>
                </c:pt>
                <c:pt idx="927">
                  <c:v>17.765913757700204</c:v>
                </c:pt>
                <c:pt idx="928">
                  <c:v>17.78507871321013</c:v>
                </c:pt>
                <c:pt idx="929">
                  <c:v>17.804243668720055</c:v>
                </c:pt>
                <c:pt idx="930">
                  <c:v>17.82340862422998</c:v>
                </c:pt>
                <c:pt idx="931">
                  <c:v>17.842573579739906</c:v>
                </c:pt>
                <c:pt idx="932">
                  <c:v>17.861738535249827</c:v>
                </c:pt>
                <c:pt idx="933">
                  <c:v>17.880903490759753</c:v>
                </c:pt>
                <c:pt idx="934">
                  <c:v>17.900068446269678</c:v>
                </c:pt>
                <c:pt idx="935">
                  <c:v>17.919233401779604</c:v>
                </c:pt>
                <c:pt idx="936">
                  <c:v>17.938398357289529</c:v>
                </c:pt>
                <c:pt idx="937">
                  <c:v>17.957563312799451</c:v>
                </c:pt>
                <c:pt idx="938">
                  <c:v>17.976728268309376</c:v>
                </c:pt>
                <c:pt idx="939">
                  <c:v>17.995893223819301</c:v>
                </c:pt>
                <c:pt idx="940">
                  <c:v>18.015058179329227</c:v>
                </c:pt>
                <c:pt idx="941">
                  <c:v>18.034223134839152</c:v>
                </c:pt>
                <c:pt idx="942">
                  <c:v>18.053388090349078</c:v>
                </c:pt>
                <c:pt idx="943">
                  <c:v>18.072553045858999</c:v>
                </c:pt>
                <c:pt idx="944">
                  <c:v>18.091718001368925</c:v>
                </c:pt>
                <c:pt idx="945">
                  <c:v>18.11088295687885</c:v>
                </c:pt>
                <c:pt idx="946">
                  <c:v>18.130047912388775</c:v>
                </c:pt>
                <c:pt idx="947">
                  <c:v>18.149212867898701</c:v>
                </c:pt>
                <c:pt idx="948">
                  <c:v>18.168377823408623</c:v>
                </c:pt>
                <c:pt idx="949">
                  <c:v>18.187542778918548</c:v>
                </c:pt>
                <c:pt idx="950">
                  <c:v>18.206707734428473</c:v>
                </c:pt>
                <c:pt idx="951">
                  <c:v>18.225872689938399</c:v>
                </c:pt>
                <c:pt idx="952">
                  <c:v>18.245037645448324</c:v>
                </c:pt>
                <c:pt idx="953">
                  <c:v>18.264202600958249</c:v>
                </c:pt>
                <c:pt idx="954">
                  <c:v>18.283367556468171</c:v>
                </c:pt>
                <c:pt idx="955">
                  <c:v>18.302532511978097</c:v>
                </c:pt>
                <c:pt idx="956">
                  <c:v>18.321697467488022</c:v>
                </c:pt>
                <c:pt idx="957">
                  <c:v>18.340862422997947</c:v>
                </c:pt>
                <c:pt idx="958">
                  <c:v>18.360027378507873</c:v>
                </c:pt>
                <c:pt idx="959">
                  <c:v>18.379192334017795</c:v>
                </c:pt>
                <c:pt idx="960">
                  <c:v>18.39835728952772</c:v>
                </c:pt>
                <c:pt idx="961">
                  <c:v>18.417522245037645</c:v>
                </c:pt>
                <c:pt idx="962">
                  <c:v>18.436687200547571</c:v>
                </c:pt>
                <c:pt idx="963">
                  <c:v>18.455852156057496</c:v>
                </c:pt>
                <c:pt idx="964">
                  <c:v>18.475017111567421</c:v>
                </c:pt>
                <c:pt idx="965">
                  <c:v>18.494182067077343</c:v>
                </c:pt>
                <c:pt idx="966">
                  <c:v>18.513347022587268</c:v>
                </c:pt>
                <c:pt idx="967">
                  <c:v>18.532511978097194</c:v>
                </c:pt>
                <c:pt idx="968">
                  <c:v>18.551676933607119</c:v>
                </c:pt>
                <c:pt idx="969">
                  <c:v>18.570841889117045</c:v>
                </c:pt>
                <c:pt idx="970">
                  <c:v>18.590006844626966</c:v>
                </c:pt>
                <c:pt idx="971">
                  <c:v>18.609171800136892</c:v>
                </c:pt>
                <c:pt idx="972">
                  <c:v>18.628336755646817</c:v>
                </c:pt>
                <c:pt idx="973">
                  <c:v>18.647501711156742</c:v>
                </c:pt>
                <c:pt idx="974">
                  <c:v>18.666666666666668</c:v>
                </c:pt>
                <c:pt idx="975">
                  <c:v>18.68583162217659</c:v>
                </c:pt>
                <c:pt idx="976">
                  <c:v>18.704996577686515</c:v>
                </c:pt>
                <c:pt idx="977">
                  <c:v>18.72416153319644</c:v>
                </c:pt>
                <c:pt idx="978">
                  <c:v>18.743326488706366</c:v>
                </c:pt>
                <c:pt idx="979">
                  <c:v>18.762491444216291</c:v>
                </c:pt>
                <c:pt idx="980">
                  <c:v>18.781656399726216</c:v>
                </c:pt>
                <c:pt idx="981">
                  <c:v>18.800821355236138</c:v>
                </c:pt>
                <c:pt idx="982">
                  <c:v>18.819986310746064</c:v>
                </c:pt>
                <c:pt idx="983">
                  <c:v>18.839151266255989</c:v>
                </c:pt>
                <c:pt idx="984">
                  <c:v>18.858316221765914</c:v>
                </c:pt>
                <c:pt idx="985">
                  <c:v>18.87748117727584</c:v>
                </c:pt>
                <c:pt idx="986">
                  <c:v>18.896646132785762</c:v>
                </c:pt>
                <c:pt idx="987">
                  <c:v>18.915811088295687</c:v>
                </c:pt>
                <c:pt idx="988">
                  <c:v>18.934976043805612</c:v>
                </c:pt>
                <c:pt idx="989">
                  <c:v>18.954140999315538</c:v>
                </c:pt>
                <c:pt idx="990">
                  <c:v>18.973305954825463</c:v>
                </c:pt>
                <c:pt idx="991">
                  <c:v>18.992470910335388</c:v>
                </c:pt>
                <c:pt idx="992">
                  <c:v>19.01163586584531</c:v>
                </c:pt>
                <c:pt idx="993">
                  <c:v>19.030800821355236</c:v>
                </c:pt>
                <c:pt idx="994">
                  <c:v>19.049965776865161</c:v>
                </c:pt>
                <c:pt idx="995">
                  <c:v>19.069130732375086</c:v>
                </c:pt>
                <c:pt idx="996">
                  <c:v>19.088295687885012</c:v>
                </c:pt>
                <c:pt idx="997">
                  <c:v>19.107460643394933</c:v>
                </c:pt>
                <c:pt idx="998">
                  <c:v>19.126625598904859</c:v>
                </c:pt>
                <c:pt idx="999">
                  <c:v>19.145790554414784</c:v>
                </c:pt>
                <c:pt idx="1000">
                  <c:v>19.16495550992471</c:v>
                </c:pt>
                <c:pt idx="1001">
                  <c:v>19.184120465434635</c:v>
                </c:pt>
                <c:pt idx="1002">
                  <c:v>19.20328542094456</c:v>
                </c:pt>
                <c:pt idx="1003">
                  <c:v>19.222450376454482</c:v>
                </c:pt>
                <c:pt idx="1004">
                  <c:v>19.241615331964407</c:v>
                </c:pt>
                <c:pt idx="1005">
                  <c:v>19.260780287474333</c:v>
                </c:pt>
                <c:pt idx="1006">
                  <c:v>19.279945242984258</c:v>
                </c:pt>
                <c:pt idx="1007">
                  <c:v>19.299110198494184</c:v>
                </c:pt>
                <c:pt idx="1008">
                  <c:v>19.318275154004105</c:v>
                </c:pt>
                <c:pt idx="1009">
                  <c:v>19.337440109514031</c:v>
                </c:pt>
                <c:pt idx="1010">
                  <c:v>19.356605065023956</c:v>
                </c:pt>
                <c:pt idx="1011">
                  <c:v>19.375770020533881</c:v>
                </c:pt>
                <c:pt idx="1012">
                  <c:v>19.394934976043807</c:v>
                </c:pt>
                <c:pt idx="1013">
                  <c:v>19.414099931553729</c:v>
                </c:pt>
                <c:pt idx="1014">
                  <c:v>19.433264887063654</c:v>
                </c:pt>
                <c:pt idx="1015">
                  <c:v>19.452429842573579</c:v>
                </c:pt>
                <c:pt idx="1016">
                  <c:v>19.471594798083505</c:v>
                </c:pt>
                <c:pt idx="1017">
                  <c:v>19.49075975359343</c:v>
                </c:pt>
                <c:pt idx="1018">
                  <c:v>19.509924709103355</c:v>
                </c:pt>
                <c:pt idx="1019">
                  <c:v>19.529089664613277</c:v>
                </c:pt>
                <c:pt idx="1020">
                  <c:v>19.548254620123203</c:v>
                </c:pt>
                <c:pt idx="1021">
                  <c:v>19.567419575633128</c:v>
                </c:pt>
                <c:pt idx="1022">
                  <c:v>19.586584531143053</c:v>
                </c:pt>
                <c:pt idx="1023">
                  <c:v>19.605749486652979</c:v>
                </c:pt>
                <c:pt idx="1024">
                  <c:v>19.6249144421629</c:v>
                </c:pt>
                <c:pt idx="1025">
                  <c:v>19.644079397672826</c:v>
                </c:pt>
                <c:pt idx="1026">
                  <c:v>19.663244353182751</c:v>
                </c:pt>
                <c:pt idx="1027">
                  <c:v>19.682409308692677</c:v>
                </c:pt>
                <c:pt idx="1028">
                  <c:v>19.701574264202602</c:v>
                </c:pt>
                <c:pt idx="1029">
                  <c:v>19.720739219712527</c:v>
                </c:pt>
                <c:pt idx="1030">
                  <c:v>19.739904175222449</c:v>
                </c:pt>
                <c:pt idx="1031">
                  <c:v>19.759069130732374</c:v>
                </c:pt>
                <c:pt idx="1032">
                  <c:v>19.7782340862423</c:v>
                </c:pt>
                <c:pt idx="1033">
                  <c:v>19.797399041752225</c:v>
                </c:pt>
                <c:pt idx="1034">
                  <c:v>19.816563997262151</c:v>
                </c:pt>
                <c:pt idx="1035">
                  <c:v>19.835728952772072</c:v>
                </c:pt>
                <c:pt idx="1036">
                  <c:v>19.854893908281998</c:v>
                </c:pt>
                <c:pt idx="1037">
                  <c:v>19.874058863791923</c:v>
                </c:pt>
                <c:pt idx="1038">
                  <c:v>19.893223819301848</c:v>
                </c:pt>
                <c:pt idx="1039">
                  <c:v>19.912388774811774</c:v>
                </c:pt>
                <c:pt idx="1040">
                  <c:v>19.931553730321699</c:v>
                </c:pt>
                <c:pt idx="1041">
                  <c:v>19.950718685831621</c:v>
                </c:pt>
                <c:pt idx="1042">
                  <c:v>19.969883641341546</c:v>
                </c:pt>
                <c:pt idx="1043">
                  <c:v>19.989048596851472</c:v>
                </c:pt>
                <c:pt idx="1044">
                  <c:v>20.008213552361397</c:v>
                </c:pt>
                <c:pt idx="1045">
                  <c:v>20.027378507871322</c:v>
                </c:pt>
                <c:pt idx="1046">
                  <c:v>20.046543463381244</c:v>
                </c:pt>
                <c:pt idx="1047">
                  <c:v>20.06570841889117</c:v>
                </c:pt>
                <c:pt idx="1048">
                  <c:v>20.084873374401095</c:v>
                </c:pt>
                <c:pt idx="1049">
                  <c:v>20.10403832991102</c:v>
                </c:pt>
                <c:pt idx="1050">
                  <c:v>20.123203285420946</c:v>
                </c:pt>
                <c:pt idx="1051">
                  <c:v>20.142368240930868</c:v>
                </c:pt>
                <c:pt idx="1052">
                  <c:v>20.161533196440793</c:v>
                </c:pt>
                <c:pt idx="1053">
                  <c:v>20.180698151950718</c:v>
                </c:pt>
                <c:pt idx="1054">
                  <c:v>20.199863107460644</c:v>
                </c:pt>
                <c:pt idx="1055">
                  <c:v>20.219028062970569</c:v>
                </c:pt>
                <c:pt idx="1056">
                  <c:v>20.238193018480494</c:v>
                </c:pt>
                <c:pt idx="1057">
                  <c:v>20.257357973990416</c:v>
                </c:pt>
                <c:pt idx="1058">
                  <c:v>20.276522929500342</c:v>
                </c:pt>
                <c:pt idx="1059">
                  <c:v>20.295687885010267</c:v>
                </c:pt>
                <c:pt idx="1060">
                  <c:v>20.314852840520192</c:v>
                </c:pt>
                <c:pt idx="1061">
                  <c:v>20.334017796030118</c:v>
                </c:pt>
                <c:pt idx="1062">
                  <c:v>20.353182751540039</c:v>
                </c:pt>
                <c:pt idx="1063">
                  <c:v>20.372347707049965</c:v>
                </c:pt>
                <c:pt idx="1064">
                  <c:v>20.39151266255989</c:v>
                </c:pt>
                <c:pt idx="1065">
                  <c:v>20.410677618069816</c:v>
                </c:pt>
                <c:pt idx="1066">
                  <c:v>20.429842573579741</c:v>
                </c:pt>
                <c:pt idx="1067">
                  <c:v>20.449007529089666</c:v>
                </c:pt>
                <c:pt idx="1068">
                  <c:v>20.468172484599588</c:v>
                </c:pt>
                <c:pt idx="1069">
                  <c:v>20.487337440109513</c:v>
                </c:pt>
                <c:pt idx="1070">
                  <c:v>20.506502395619439</c:v>
                </c:pt>
                <c:pt idx="1071">
                  <c:v>20.525667351129364</c:v>
                </c:pt>
                <c:pt idx="1072">
                  <c:v>20.544832306639289</c:v>
                </c:pt>
                <c:pt idx="1073">
                  <c:v>20.563997262149211</c:v>
                </c:pt>
                <c:pt idx="1074">
                  <c:v>20.583162217659137</c:v>
                </c:pt>
                <c:pt idx="1075">
                  <c:v>20.602327173169062</c:v>
                </c:pt>
                <c:pt idx="1076">
                  <c:v>20.621492128678987</c:v>
                </c:pt>
                <c:pt idx="1077">
                  <c:v>20.640657084188913</c:v>
                </c:pt>
                <c:pt idx="1078">
                  <c:v>20.659822039698838</c:v>
                </c:pt>
                <c:pt idx="1079">
                  <c:v>20.67898699520876</c:v>
                </c:pt>
                <c:pt idx="1080">
                  <c:v>20.698151950718685</c:v>
                </c:pt>
                <c:pt idx="1081">
                  <c:v>20.717316906228611</c:v>
                </c:pt>
                <c:pt idx="1082">
                  <c:v>20.736481861738536</c:v>
                </c:pt>
                <c:pt idx="1083">
                  <c:v>20.755646817248461</c:v>
                </c:pt>
                <c:pt idx="1084">
                  <c:v>20.774811772758383</c:v>
                </c:pt>
                <c:pt idx="1085">
                  <c:v>20.793976728268309</c:v>
                </c:pt>
                <c:pt idx="1086">
                  <c:v>20.813141683778234</c:v>
                </c:pt>
                <c:pt idx="1087">
                  <c:v>20.832306639288159</c:v>
                </c:pt>
                <c:pt idx="1088">
                  <c:v>20.851471594798085</c:v>
                </c:pt>
                <c:pt idx="1089">
                  <c:v>20.870636550308006</c:v>
                </c:pt>
                <c:pt idx="1090">
                  <c:v>20.889801505817932</c:v>
                </c:pt>
                <c:pt idx="1091">
                  <c:v>20.908966461327857</c:v>
                </c:pt>
                <c:pt idx="1092">
                  <c:v>20.928131416837783</c:v>
                </c:pt>
                <c:pt idx="1093">
                  <c:v>20.947296372347708</c:v>
                </c:pt>
                <c:pt idx="1094">
                  <c:v>20.966461327857633</c:v>
                </c:pt>
                <c:pt idx="1095">
                  <c:v>20.985626283367555</c:v>
                </c:pt>
                <c:pt idx="1096">
                  <c:v>21.00479123887748</c:v>
                </c:pt>
                <c:pt idx="1097">
                  <c:v>21.023956194387406</c:v>
                </c:pt>
                <c:pt idx="1098">
                  <c:v>21.043121149897331</c:v>
                </c:pt>
                <c:pt idx="1099">
                  <c:v>21.062286105407257</c:v>
                </c:pt>
                <c:pt idx="1100">
                  <c:v>21.081451060917178</c:v>
                </c:pt>
                <c:pt idx="1101">
                  <c:v>21.100616016427104</c:v>
                </c:pt>
                <c:pt idx="1102">
                  <c:v>21.119780971937029</c:v>
                </c:pt>
                <c:pt idx="1103">
                  <c:v>21.138945927446954</c:v>
                </c:pt>
                <c:pt idx="1104">
                  <c:v>21.15811088295688</c:v>
                </c:pt>
                <c:pt idx="1105">
                  <c:v>21.177275838466805</c:v>
                </c:pt>
                <c:pt idx="1106">
                  <c:v>21.196440793976727</c:v>
                </c:pt>
                <c:pt idx="1107">
                  <c:v>21.215605749486652</c:v>
                </c:pt>
                <c:pt idx="1108">
                  <c:v>21.234770704996578</c:v>
                </c:pt>
                <c:pt idx="1109">
                  <c:v>21.253935660506503</c:v>
                </c:pt>
                <c:pt idx="1110">
                  <c:v>21.273100616016428</c:v>
                </c:pt>
                <c:pt idx="1111">
                  <c:v>21.29226557152635</c:v>
                </c:pt>
                <c:pt idx="1112">
                  <c:v>21.311430527036276</c:v>
                </c:pt>
                <c:pt idx="1113">
                  <c:v>21.330595482546201</c:v>
                </c:pt>
                <c:pt idx="1114">
                  <c:v>21.349760438056126</c:v>
                </c:pt>
                <c:pt idx="1115">
                  <c:v>21.368925393566052</c:v>
                </c:pt>
                <c:pt idx="1116">
                  <c:v>21.388090349075977</c:v>
                </c:pt>
                <c:pt idx="1117">
                  <c:v>21.407255304585899</c:v>
                </c:pt>
                <c:pt idx="1118">
                  <c:v>21.426420260095824</c:v>
                </c:pt>
                <c:pt idx="1119">
                  <c:v>21.44558521560575</c:v>
                </c:pt>
                <c:pt idx="1120">
                  <c:v>21.464750171115675</c:v>
                </c:pt>
                <c:pt idx="1121">
                  <c:v>21.4839151266256</c:v>
                </c:pt>
                <c:pt idx="1122">
                  <c:v>21.503080082135522</c:v>
                </c:pt>
                <c:pt idx="1123">
                  <c:v>21.522245037645447</c:v>
                </c:pt>
                <c:pt idx="1124">
                  <c:v>21.541409993155373</c:v>
                </c:pt>
                <c:pt idx="1125">
                  <c:v>21.560574948665298</c:v>
                </c:pt>
                <c:pt idx="1126">
                  <c:v>21.579739904175224</c:v>
                </c:pt>
                <c:pt idx="1127">
                  <c:v>21.598904859685145</c:v>
                </c:pt>
                <c:pt idx="1128">
                  <c:v>21.618069815195071</c:v>
                </c:pt>
                <c:pt idx="1129">
                  <c:v>21.637234770704996</c:v>
                </c:pt>
                <c:pt idx="1130">
                  <c:v>21.656399726214921</c:v>
                </c:pt>
                <c:pt idx="1131">
                  <c:v>21.675564681724847</c:v>
                </c:pt>
                <c:pt idx="1132">
                  <c:v>21.694729637234772</c:v>
                </c:pt>
                <c:pt idx="1133">
                  <c:v>21.713894592744694</c:v>
                </c:pt>
                <c:pt idx="1134">
                  <c:v>21.733059548254619</c:v>
                </c:pt>
                <c:pt idx="1135">
                  <c:v>21.752224503764545</c:v>
                </c:pt>
                <c:pt idx="1136">
                  <c:v>21.77138945927447</c:v>
                </c:pt>
                <c:pt idx="1137">
                  <c:v>21.790554414784395</c:v>
                </c:pt>
                <c:pt idx="1138">
                  <c:v>21.809719370294317</c:v>
                </c:pt>
                <c:pt idx="1139">
                  <c:v>21.828884325804243</c:v>
                </c:pt>
                <c:pt idx="1140">
                  <c:v>21.848049281314168</c:v>
                </c:pt>
                <c:pt idx="1141">
                  <c:v>21.867214236824093</c:v>
                </c:pt>
                <c:pt idx="1142">
                  <c:v>21.886379192334019</c:v>
                </c:pt>
                <c:pt idx="1143">
                  <c:v>21.905544147843944</c:v>
                </c:pt>
                <c:pt idx="1144">
                  <c:v>21.924709103353866</c:v>
                </c:pt>
                <c:pt idx="1145">
                  <c:v>21.943874058863791</c:v>
                </c:pt>
                <c:pt idx="1146">
                  <c:v>21.963039014373717</c:v>
                </c:pt>
                <c:pt idx="1147">
                  <c:v>21.982203969883642</c:v>
                </c:pt>
                <c:pt idx="1148">
                  <c:v>22.001368925393567</c:v>
                </c:pt>
                <c:pt idx="1149">
                  <c:v>22.020533880903489</c:v>
                </c:pt>
                <c:pt idx="1150">
                  <c:v>22.039698836413415</c:v>
                </c:pt>
                <c:pt idx="1151">
                  <c:v>22.05886379192334</c:v>
                </c:pt>
                <c:pt idx="1152">
                  <c:v>22.078028747433265</c:v>
                </c:pt>
                <c:pt idx="1153">
                  <c:v>22.097193702943191</c:v>
                </c:pt>
                <c:pt idx="1154">
                  <c:v>22.116358658453116</c:v>
                </c:pt>
                <c:pt idx="1155">
                  <c:v>22.135523613963038</c:v>
                </c:pt>
                <c:pt idx="1156">
                  <c:v>22.154688569472963</c:v>
                </c:pt>
                <c:pt idx="1157">
                  <c:v>22.173853524982889</c:v>
                </c:pt>
                <c:pt idx="1158">
                  <c:v>22.193018480492814</c:v>
                </c:pt>
                <c:pt idx="1159">
                  <c:v>22.212183436002739</c:v>
                </c:pt>
                <c:pt idx="1160">
                  <c:v>22.231348391512661</c:v>
                </c:pt>
                <c:pt idx="1161">
                  <c:v>22.250513347022586</c:v>
                </c:pt>
                <c:pt idx="1162">
                  <c:v>22.269678302532512</c:v>
                </c:pt>
                <c:pt idx="1163">
                  <c:v>22.288843258042437</c:v>
                </c:pt>
                <c:pt idx="1164">
                  <c:v>22.308008213552363</c:v>
                </c:pt>
                <c:pt idx="1165">
                  <c:v>22.327173169062284</c:v>
                </c:pt>
                <c:pt idx="1166">
                  <c:v>22.34633812457221</c:v>
                </c:pt>
                <c:pt idx="1167">
                  <c:v>22.365503080082135</c:v>
                </c:pt>
                <c:pt idx="1168">
                  <c:v>22.38466803559206</c:v>
                </c:pt>
                <c:pt idx="1169">
                  <c:v>22.403832991101986</c:v>
                </c:pt>
                <c:pt idx="1170">
                  <c:v>22.422997946611911</c:v>
                </c:pt>
                <c:pt idx="1171">
                  <c:v>22.442162902121833</c:v>
                </c:pt>
                <c:pt idx="1172">
                  <c:v>22.461327857631758</c:v>
                </c:pt>
                <c:pt idx="1173">
                  <c:v>22.480492813141684</c:v>
                </c:pt>
                <c:pt idx="1174">
                  <c:v>22.499657768651609</c:v>
                </c:pt>
                <c:pt idx="1175">
                  <c:v>22.518822724161534</c:v>
                </c:pt>
                <c:pt idx="1176">
                  <c:v>22.537987679671456</c:v>
                </c:pt>
                <c:pt idx="1177">
                  <c:v>22.557152635181382</c:v>
                </c:pt>
                <c:pt idx="1178">
                  <c:v>22.576317590691307</c:v>
                </c:pt>
                <c:pt idx="1179">
                  <c:v>22.595482546201232</c:v>
                </c:pt>
                <c:pt idx="1180">
                  <c:v>22.614647501711158</c:v>
                </c:pt>
                <c:pt idx="1181">
                  <c:v>22.633812457221083</c:v>
                </c:pt>
                <c:pt idx="1182">
                  <c:v>22.652977412731005</c:v>
                </c:pt>
                <c:pt idx="1183">
                  <c:v>22.67214236824093</c:v>
                </c:pt>
                <c:pt idx="1184">
                  <c:v>22.691307323750856</c:v>
                </c:pt>
                <c:pt idx="1185">
                  <c:v>22.710472279260781</c:v>
                </c:pt>
                <c:pt idx="1186">
                  <c:v>22.729637234770706</c:v>
                </c:pt>
                <c:pt idx="1187">
                  <c:v>22.748802190280628</c:v>
                </c:pt>
                <c:pt idx="1188">
                  <c:v>22.767967145790553</c:v>
                </c:pt>
                <c:pt idx="1189">
                  <c:v>22.787132101300479</c:v>
                </c:pt>
                <c:pt idx="1190">
                  <c:v>22.806297056810404</c:v>
                </c:pt>
                <c:pt idx="1191">
                  <c:v>22.82546201232033</c:v>
                </c:pt>
                <c:pt idx="1192">
                  <c:v>22.844626967830255</c:v>
                </c:pt>
                <c:pt idx="1193">
                  <c:v>22.863791923340177</c:v>
                </c:pt>
                <c:pt idx="1194">
                  <c:v>22.882956878850102</c:v>
                </c:pt>
                <c:pt idx="1195">
                  <c:v>22.902121834360027</c:v>
                </c:pt>
                <c:pt idx="1196">
                  <c:v>22.921286789869953</c:v>
                </c:pt>
                <c:pt idx="1197">
                  <c:v>22.940451745379878</c:v>
                </c:pt>
                <c:pt idx="1198">
                  <c:v>22.9596167008898</c:v>
                </c:pt>
                <c:pt idx="1199">
                  <c:v>22.978781656399725</c:v>
                </c:pt>
                <c:pt idx="1200">
                  <c:v>22.997946611909651</c:v>
                </c:pt>
                <c:pt idx="1201">
                  <c:v>23.017111567419576</c:v>
                </c:pt>
                <c:pt idx="1202">
                  <c:v>23.036276522929501</c:v>
                </c:pt>
                <c:pt idx="1203">
                  <c:v>23.055441478439427</c:v>
                </c:pt>
                <c:pt idx="1204">
                  <c:v>23.074606433949349</c:v>
                </c:pt>
                <c:pt idx="1205">
                  <c:v>23.093771389459274</c:v>
                </c:pt>
                <c:pt idx="1206">
                  <c:v>23.112936344969199</c:v>
                </c:pt>
                <c:pt idx="1207">
                  <c:v>23.132101300479125</c:v>
                </c:pt>
                <c:pt idx="1208">
                  <c:v>23.15126625598905</c:v>
                </c:pt>
                <c:pt idx="1209">
                  <c:v>23.170431211498972</c:v>
                </c:pt>
                <c:pt idx="1210">
                  <c:v>23.189596167008897</c:v>
                </c:pt>
                <c:pt idx="1211">
                  <c:v>23.208761122518823</c:v>
                </c:pt>
                <c:pt idx="1212">
                  <c:v>23.227926078028748</c:v>
                </c:pt>
                <c:pt idx="1213">
                  <c:v>23.247091033538673</c:v>
                </c:pt>
                <c:pt idx="1214">
                  <c:v>23.266255989048595</c:v>
                </c:pt>
                <c:pt idx="1215">
                  <c:v>23.285420944558521</c:v>
                </c:pt>
                <c:pt idx="1216">
                  <c:v>23.304585900068446</c:v>
                </c:pt>
                <c:pt idx="1217">
                  <c:v>23.323750855578371</c:v>
                </c:pt>
                <c:pt idx="1218">
                  <c:v>23.342915811088297</c:v>
                </c:pt>
                <c:pt idx="1219">
                  <c:v>23.362080766598222</c:v>
                </c:pt>
                <c:pt idx="1220">
                  <c:v>23.381245722108144</c:v>
                </c:pt>
                <c:pt idx="1221">
                  <c:v>23.400410677618069</c:v>
                </c:pt>
                <c:pt idx="1222">
                  <c:v>23.419575633127995</c:v>
                </c:pt>
                <c:pt idx="1223">
                  <c:v>23.43874058863792</c:v>
                </c:pt>
                <c:pt idx="1224">
                  <c:v>23.457905544147845</c:v>
                </c:pt>
                <c:pt idx="1225">
                  <c:v>23.477070499657767</c:v>
                </c:pt>
                <c:pt idx="1226">
                  <c:v>23.496235455167692</c:v>
                </c:pt>
                <c:pt idx="1227">
                  <c:v>23.515400410677618</c:v>
                </c:pt>
                <c:pt idx="1228">
                  <c:v>23.534565366187543</c:v>
                </c:pt>
                <c:pt idx="1229">
                  <c:v>23.553730321697468</c:v>
                </c:pt>
                <c:pt idx="1230">
                  <c:v>23.572895277207394</c:v>
                </c:pt>
                <c:pt idx="1231">
                  <c:v>23.592060232717316</c:v>
                </c:pt>
                <c:pt idx="1232">
                  <c:v>23.611225188227241</c:v>
                </c:pt>
                <c:pt idx="1233">
                  <c:v>23.630390143737166</c:v>
                </c:pt>
                <c:pt idx="1234">
                  <c:v>23.649555099247092</c:v>
                </c:pt>
                <c:pt idx="1235">
                  <c:v>23.668720054757017</c:v>
                </c:pt>
                <c:pt idx="1236">
                  <c:v>23.687885010266939</c:v>
                </c:pt>
                <c:pt idx="1237">
                  <c:v>23.707049965776864</c:v>
                </c:pt>
                <c:pt idx="1238">
                  <c:v>23.72621492128679</c:v>
                </c:pt>
                <c:pt idx="1239">
                  <c:v>23.745379876796715</c:v>
                </c:pt>
                <c:pt idx="1240">
                  <c:v>23.76454483230664</c:v>
                </c:pt>
                <c:pt idx="1241">
                  <c:v>23.783709787816566</c:v>
                </c:pt>
                <c:pt idx="1242">
                  <c:v>23.802874743326488</c:v>
                </c:pt>
                <c:pt idx="1243">
                  <c:v>23.822039698836413</c:v>
                </c:pt>
                <c:pt idx="1244">
                  <c:v>23.841204654346338</c:v>
                </c:pt>
                <c:pt idx="1245">
                  <c:v>23.860369609856264</c:v>
                </c:pt>
                <c:pt idx="1246">
                  <c:v>23.879534565366189</c:v>
                </c:pt>
                <c:pt idx="1247">
                  <c:v>23.898699520876111</c:v>
                </c:pt>
                <c:pt idx="1248">
                  <c:v>23.917864476386036</c:v>
                </c:pt>
                <c:pt idx="1249">
                  <c:v>23.937029431895962</c:v>
                </c:pt>
                <c:pt idx="1250">
                  <c:v>23.956194387405887</c:v>
                </c:pt>
                <c:pt idx="1251">
                  <c:v>23.975359342915812</c:v>
                </c:pt>
                <c:pt idx="1252">
                  <c:v>23.994524298425734</c:v>
                </c:pt>
                <c:pt idx="1253">
                  <c:v>24.013689253935659</c:v>
                </c:pt>
                <c:pt idx="1254">
                  <c:v>24.032854209445585</c:v>
                </c:pt>
                <c:pt idx="1255">
                  <c:v>24.05201916495551</c:v>
                </c:pt>
                <c:pt idx="1256">
                  <c:v>24.071184120465436</c:v>
                </c:pt>
                <c:pt idx="1257">
                  <c:v>24.090349075975361</c:v>
                </c:pt>
                <c:pt idx="1258">
                  <c:v>24.109514031485283</c:v>
                </c:pt>
                <c:pt idx="1259">
                  <c:v>24.128678986995208</c:v>
                </c:pt>
                <c:pt idx="1260">
                  <c:v>24.147843942505133</c:v>
                </c:pt>
                <c:pt idx="1261">
                  <c:v>24.167008898015059</c:v>
                </c:pt>
                <c:pt idx="1262">
                  <c:v>24.186173853524984</c:v>
                </c:pt>
                <c:pt idx="1263">
                  <c:v>24.205338809034906</c:v>
                </c:pt>
                <c:pt idx="1264">
                  <c:v>24.224503764544831</c:v>
                </c:pt>
                <c:pt idx="1265">
                  <c:v>24.243668720054757</c:v>
                </c:pt>
                <c:pt idx="1266">
                  <c:v>24.262833675564682</c:v>
                </c:pt>
                <c:pt idx="1267">
                  <c:v>24.281998631074607</c:v>
                </c:pt>
                <c:pt idx="1268">
                  <c:v>24.301163586584533</c:v>
                </c:pt>
                <c:pt idx="1269">
                  <c:v>24.320328542094455</c:v>
                </c:pt>
                <c:pt idx="1270">
                  <c:v>24.33949349760438</c:v>
                </c:pt>
                <c:pt idx="1271">
                  <c:v>24.358658453114305</c:v>
                </c:pt>
                <c:pt idx="1272">
                  <c:v>24.377823408624231</c:v>
                </c:pt>
                <c:pt idx="1273">
                  <c:v>24.396988364134156</c:v>
                </c:pt>
                <c:pt idx="1274">
                  <c:v>24.416153319644078</c:v>
                </c:pt>
                <c:pt idx="1275">
                  <c:v>24.435318275154003</c:v>
                </c:pt>
                <c:pt idx="1276">
                  <c:v>24.454483230663929</c:v>
                </c:pt>
                <c:pt idx="1277">
                  <c:v>24.473648186173854</c:v>
                </c:pt>
                <c:pt idx="1278">
                  <c:v>24.492813141683779</c:v>
                </c:pt>
                <c:pt idx="1279">
                  <c:v>24.511978097193705</c:v>
                </c:pt>
                <c:pt idx="1280">
                  <c:v>24.531143052703626</c:v>
                </c:pt>
                <c:pt idx="1281">
                  <c:v>24.550308008213552</c:v>
                </c:pt>
                <c:pt idx="1282">
                  <c:v>24.569472963723477</c:v>
                </c:pt>
                <c:pt idx="1283">
                  <c:v>24.588637919233403</c:v>
                </c:pt>
                <c:pt idx="1284">
                  <c:v>24.607802874743328</c:v>
                </c:pt>
                <c:pt idx="1285">
                  <c:v>24.62696783025325</c:v>
                </c:pt>
                <c:pt idx="1286">
                  <c:v>24.646132785763175</c:v>
                </c:pt>
                <c:pt idx="1287">
                  <c:v>24.6652977412731</c:v>
                </c:pt>
                <c:pt idx="1288">
                  <c:v>24.684462696783026</c:v>
                </c:pt>
                <c:pt idx="1289">
                  <c:v>24.703627652292951</c:v>
                </c:pt>
                <c:pt idx="1290">
                  <c:v>24.722792607802873</c:v>
                </c:pt>
                <c:pt idx="1291">
                  <c:v>24.741957563312798</c:v>
                </c:pt>
                <c:pt idx="1292">
                  <c:v>24.761122518822724</c:v>
                </c:pt>
                <c:pt idx="1293">
                  <c:v>24.780287474332649</c:v>
                </c:pt>
                <c:pt idx="1294">
                  <c:v>24.799452429842574</c:v>
                </c:pt>
                <c:pt idx="1295">
                  <c:v>24.8186173853525</c:v>
                </c:pt>
                <c:pt idx="1296">
                  <c:v>24.837782340862422</c:v>
                </c:pt>
                <c:pt idx="1297">
                  <c:v>24.856947296372347</c:v>
                </c:pt>
                <c:pt idx="1298">
                  <c:v>24.876112251882272</c:v>
                </c:pt>
                <c:pt idx="1299">
                  <c:v>24.895277207392198</c:v>
                </c:pt>
                <c:pt idx="1300">
                  <c:v>24.914442162902123</c:v>
                </c:pt>
                <c:pt idx="1301">
                  <c:v>24.933607118412045</c:v>
                </c:pt>
                <c:pt idx="1302">
                  <c:v>24.95277207392197</c:v>
                </c:pt>
                <c:pt idx="1303">
                  <c:v>24.971937029431896</c:v>
                </c:pt>
                <c:pt idx="1304">
                  <c:v>24.991101984941821</c:v>
                </c:pt>
                <c:pt idx="1305">
                  <c:v>25.010266940451746</c:v>
                </c:pt>
                <c:pt idx="1306">
                  <c:v>25.029431895961672</c:v>
                </c:pt>
                <c:pt idx="1307">
                  <c:v>25.048596851471594</c:v>
                </c:pt>
                <c:pt idx="1308">
                  <c:v>25.067761806981519</c:v>
                </c:pt>
                <c:pt idx="1309">
                  <c:v>25.086926762491444</c:v>
                </c:pt>
                <c:pt idx="1310">
                  <c:v>25.10609171800137</c:v>
                </c:pt>
                <c:pt idx="1311">
                  <c:v>25.125256673511295</c:v>
                </c:pt>
                <c:pt idx="1312">
                  <c:v>25.144421629021217</c:v>
                </c:pt>
                <c:pt idx="1313">
                  <c:v>25.163586584531142</c:v>
                </c:pt>
                <c:pt idx="1314">
                  <c:v>25.182751540041068</c:v>
                </c:pt>
                <c:pt idx="1315">
                  <c:v>25.201916495550993</c:v>
                </c:pt>
                <c:pt idx="1316">
                  <c:v>25.221081451060918</c:v>
                </c:pt>
                <c:pt idx="1317">
                  <c:v>25.240246406570844</c:v>
                </c:pt>
                <c:pt idx="1318">
                  <c:v>25.259411362080765</c:v>
                </c:pt>
                <c:pt idx="1319">
                  <c:v>25.278576317590691</c:v>
                </c:pt>
                <c:pt idx="1320">
                  <c:v>25.297741273100616</c:v>
                </c:pt>
                <c:pt idx="1321">
                  <c:v>25.316906228610542</c:v>
                </c:pt>
                <c:pt idx="1322">
                  <c:v>25.336071184120467</c:v>
                </c:pt>
                <c:pt idx="1323">
                  <c:v>25.355236139630389</c:v>
                </c:pt>
                <c:pt idx="1324">
                  <c:v>25.374401095140314</c:v>
                </c:pt>
                <c:pt idx="1325">
                  <c:v>25.393566050650239</c:v>
                </c:pt>
                <c:pt idx="1326">
                  <c:v>25.412731006160165</c:v>
                </c:pt>
                <c:pt idx="1327">
                  <c:v>25.43189596167009</c:v>
                </c:pt>
                <c:pt idx="1328">
                  <c:v>25.451060917180012</c:v>
                </c:pt>
                <c:pt idx="1329">
                  <c:v>25.470225872689937</c:v>
                </c:pt>
                <c:pt idx="1330">
                  <c:v>25.489390828199863</c:v>
                </c:pt>
                <c:pt idx="1331">
                  <c:v>25.508555783709788</c:v>
                </c:pt>
                <c:pt idx="1332">
                  <c:v>25.527720739219713</c:v>
                </c:pt>
                <c:pt idx="1333">
                  <c:v>25.546885694729639</c:v>
                </c:pt>
                <c:pt idx="1334">
                  <c:v>25.566050650239561</c:v>
                </c:pt>
                <c:pt idx="1335">
                  <c:v>25.585215605749486</c:v>
                </c:pt>
                <c:pt idx="1336">
                  <c:v>25.604380561259411</c:v>
                </c:pt>
                <c:pt idx="1337">
                  <c:v>25.623545516769337</c:v>
                </c:pt>
                <c:pt idx="1338">
                  <c:v>25.642710472279262</c:v>
                </c:pt>
                <c:pt idx="1339">
                  <c:v>25.661875427789184</c:v>
                </c:pt>
                <c:pt idx="1340">
                  <c:v>25.681040383299109</c:v>
                </c:pt>
                <c:pt idx="1341">
                  <c:v>25.700205338809035</c:v>
                </c:pt>
                <c:pt idx="1342">
                  <c:v>25.71937029431896</c:v>
                </c:pt>
                <c:pt idx="1343">
                  <c:v>25.738535249828885</c:v>
                </c:pt>
                <c:pt idx="1344">
                  <c:v>25.757700205338811</c:v>
                </c:pt>
                <c:pt idx="1345">
                  <c:v>25.776865160848732</c:v>
                </c:pt>
                <c:pt idx="1346">
                  <c:v>25.796030116358658</c:v>
                </c:pt>
                <c:pt idx="1347">
                  <c:v>25.815195071868583</c:v>
                </c:pt>
                <c:pt idx="1348">
                  <c:v>25.834360027378509</c:v>
                </c:pt>
                <c:pt idx="1349">
                  <c:v>25.853524982888434</c:v>
                </c:pt>
                <c:pt idx="1350">
                  <c:v>25.872689938398356</c:v>
                </c:pt>
                <c:pt idx="1351">
                  <c:v>25.891854893908281</c:v>
                </c:pt>
                <c:pt idx="1352">
                  <c:v>25.911019849418206</c:v>
                </c:pt>
                <c:pt idx="1353">
                  <c:v>25.930184804928132</c:v>
                </c:pt>
                <c:pt idx="1354">
                  <c:v>25.949349760438057</c:v>
                </c:pt>
                <c:pt idx="1355">
                  <c:v>25.968514715947983</c:v>
                </c:pt>
                <c:pt idx="1356">
                  <c:v>25.987679671457904</c:v>
                </c:pt>
                <c:pt idx="1357">
                  <c:v>26.00684462696783</c:v>
                </c:pt>
                <c:pt idx="1358">
                  <c:v>26.026009582477755</c:v>
                </c:pt>
                <c:pt idx="1359">
                  <c:v>26.04517453798768</c:v>
                </c:pt>
                <c:pt idx="1360">
                  <c:v>26.064339493497606</c:v>
                </c:pt>
                <c:pt idx="1361">
                  <c:v>26.083504449007528</c:v>
                </c:pt>
                <c:pt idx="1362">
                  <c:v>26.102669404517453</c:v>
                </c:pt>
                <c:pt idx="1363">
                  <c:v>26.121834360027378</c:v>
                </c:pt>
                <c:pt idx="1364">
                  <c:v>26.140999315537304</c:v>
                </c:pt>
                <c:pt idx="1365">
                  <c:v>26.160164271047229</c:v>
                </c:pt>
                <c:pt idx="1366">
                  <c:v>26.179329226557151</c:v>
                </c:pt>
                <c:pt idx="1367">
                  <c:v>26.198494182067076</c:v>
                </c:pt>
                <c:pt idx="1368">
                  <c:v>26.217659137577002</c:v>
                </c:pt>
                <c:pt idx="1369">
                  <c:v>26.236824093086927</c:v>
                </c:pt>
                <c:pt idx="1370">
                  <c:v>26.255989048596852</c:v>
                </c:pt>
                <c:pt idx="1371">
                  <c:v>26.275154004106778</c:v>
                </c:pt>
                <c:pt idx="1372">
                  <c:v>26.2943189596167</c:v>
                </c:pt>
                <c:pt idx="1373">
                  <c:v>26.313483915126625</c:v>
                </c:pt>
                <c:pt idx="1374">
                  <c:v>26.33264887063655</c:v>
                </c:pt>
                <c:pt idx="1375">
                  <c:v>26.351813826146476</c:v>
                </c:pt>
                <c:pt idx="1376">
                  <c:v>26.370978781656401</c:v>
                </c:pt>
                <c:pt idx="1377">
                  <c:v>26.390143737166323</c:v>
                </c:pt>
                <c:pt idx="1378">
                  <c:v>26.409308692676248</c:v>
                </c:pt>
                <c:pt idx="1379">
                  <c:v>26.428473648186174</c:v>
                </c:pt>
                <c:pt idx="1380">
                  <c:v>26.447638603696099</c:v>
                </c:pt>
                <c:pt idx="1381">
                  <c:v>26.466803559206024</c:v>
                </c:pt>
                <c:pt idx="1382">
                  <c:v>26.48596851471595</c:v>
                </c:pt>
                <c:pt idx="1383">
                  <c:v>26.505133470225871</c:v>
                </c:pt>
                <c:pt idx="1384">
                  <c:v>26.524298425735797</c:v>
                </c:pt>
                <c:pt idx="1385">
                  <c:v>26.543463381245722</c:v>
                </c:pt>
                <c:pt idx="1386">
                  <c:v>26.562628336755647</c:v>
                </c:pt>
                <c:pt idx="1387">
                  <c:v>26.581793292265573</c:v>
                </c:pt>
                <c:pt idx="1388">
                  <c:v>26.600958247775495</c:v>
                </c:pt>
                <c:pt idx="1389">
                  <c:v>26.62012320328542</c:v>
                </c:pt>
                <c:pt idx="1390">
                  <c:v>26.639288158795345</c:v>
                </c:pt>
                <c:pt idx="1391">
                  <c:v>26.658453114305271</c:v>
                </c:pt>
                <c:pt idx="1392">
                  <c:v>26.677618069815196</c:v>
                </c:pt>
                <c:pt idx="1393">
                  <c:v>26.696783025325121</c:v>
                </c:pt>
                <c:pt idx="1394">
                  <c:v>26.715947980835043</c:v>
                </c:pt>
                <c:pt idx="1395">
                  <c:v>26.735112936344969</c:v>
                </c:pt>
                <c:pt idx="1396">
                  <c:v>26.754277891854894</c:v>
                </c:pt>
                <c:pt idx="1397">
                  <c:v>26.773442847364819</c:v>
                </c:pt>
                <c:pt idx="1398">
                  <c:v>26.792607802874745</c:v>
                </c:pt>
                <c:pt idx="1399">
                  <c:v>26.811772758384667</c:v>
                </c:pt>
                <c:pt idx="1400">
                  <c:v>26.830937713894592</c:v>
                </c:pt>
                <c:pt idx="1401">
                  <c:v>26.850102669404517</c:v>
                </c:pt>
                <c:pt idx="1402">
                  <c:v>26.869267624914443</c:v>
                </c:pt>
                <c:pt idx="1403">
                  <c:v>26.888432580424368</c:v>
                </c:pt>
                <c:pt idx="1404">
                  <c:v>26.90759753593429</c:v>
                </c:pt>
                <c:pt idx="1405">
                  <c:v>26.926762491444215</c:v>
                </c:pt>
                <c:pt idx="1406">
                  <c:v>26.945927446954141</c:v>
                </c:pt>
                <c:pt idx="1407">
                  <c:v>26.965092402464066</c:v>
                </c:pt>
                <c:pt idx="1408">
                  <c:v>26.984257357973991</c:v>
                </c:pt>
                <c:pt idx="1409">
                  <c:v>27.003422313483917</c:v>
                </c:pt>
                <c:pt idx="1410">
                  <c:v>27.022587268993838</c:v>
                </c:pt>
                <c:pt idx="1411">
                  <c:v>27.041752224503764</c:v>
                </c:pt>
                <c:pt idx="1412">
                  <c:v>27.060917180013689</c:v>
                </c:pt>
                <c:pt idx="1413">
                  <c:v>27.080082135523615</c:v>
                </c:pt>
                <c:pt idx="1414">
                  <c:v>27.09924709103354</c:v>
                </c:pt>
                <c:pt idx="1415">
                  <c:v>27.118412046543462</c:v>
                </c:pt>
                <c:pt idx="1416">
                  <c:v>27.137577002053387</c:v>
                </c:pt>
                <c:pt idx="1417">
                  <c:v>27.156741957563312</c:v>
                </c:pt>
                <c:pt idx="1418">
                  <c:v>27.175906913073238</c:v>
                </c:pt>
                <c:pt idx="1419">
                  <c:v>27.195071868583163</c:v>
                </c:pt>
                <c:pt idx="1420">
                  <c:v>27.214236824093089</c:v>
                </c:pt>
                <c:pt idx="1421">
                  <c:v>27.23340177960301</c:v>
                </c:pt>
                <c:pt idx="1422">
                  <c:v>27.252566735112936</c:v>
                </c:pt>
                <c:pt idx="1423">
                  <c:v>27.271731690622861</c:v>
                </c:pt>
                <c:pt idx="1424">
                  <c:v>27.290896646132786</c:v>
                </c:pt>
                <c:pt idx="1425">
                  <c:v>27.310061601642712</c:v>
                </c:pt>
                <c:pt idx="1426">
                  <c:v>27.329226557152634</c:v>
                </c:pt>
                <c:pt idx="1427">
                  <c:v>27.348391512662559</c:v>
                </c:pt>
                <c:pt idx="1428">
                  <c:v>27.367556468172484</c:v>
                </c:pt>
                <c:pt idx="1429">
                  <c:v>27.38672142368241</c:v>
                </c:pt>
                <c:pt idx="1430">
                  <c:v>27.405886379192335</c:v>
                </c:pt>
                <c:pt idx="1431">
                  <c:v>27.42505133470226</c:v>
                </c:pt>
                <c:pt idx="1432">
                  <c:v>27.444216290212182</c:v>
                </c:pt>
                <c:pt idx="1433">
                  <c:v>27.463381245722108</c:v>
                </c:pt>
                <c:pt idx="1434">
                  <c:v>27.482546201232033</c:v>
                </c:pt>
                <c:pt idx="1435">
                  <c:v>27.501711156741958</c:v>
                </c:pt>
                <c:pt idx="1436">
                  <c:v>27.520876112251884</c:v>
                </c:pt>
                <c:pt idx="1437">
                  <c:v>27.540041067761805</c:v>
                </c:pt>
                <c:pt idx="1438">
                  <c:v>27.559206023271731</c:v>
                </c:pt>
                <c:pt idx="1439">
                  <c:v>27.578370978781656</c:v>
                </c:pt>
                <c:pt idx="1440">
                  <c:v>27.597535934291582</c:v>
                </c:pt>
                <c:pt idx="1441">
                  <c:v>27.616700889801507</c:v>
                </c:pt>
                <c:pt idx="1442">
                  <c:v>27.635865845311429</c:v>
                </c:pt>
                <c:pt idx="1443">
                  <c:v>27.655030800821354</c:v>
                </c:pt>
                <c:pt idx="1444">
                  <c:v>27.674195756331279</c:v>
                </c:pt>
                <c:pt idx="1445">
                  <c:v>27.693360711841205</c:v>
                </c:pt>
                <c:pt idx="1446">
                  <c:v>27.71252566735113</c:v>
                </c:pt>
                <c:pt idx="1447">
                  <c:v>27.731690622861056</c:v>
                </c:pt>
                <c:pt idx="1448">
                  <c:v>27.750855578370977</c:v>
                </c:pt>
                <c:pt idx="1449">
                  <c:v>27.770020533880903</c:v>
                </c:pt>
                <c:pt idx="1450">
                  <c:v>27.789185489390828</c:v>
                </c:pt>
                <c:pt idx="1451">
                  <c:v>27.808350444900753</c:v>
                </c:pt>
                <c:pt idx="1452">
                  <c:v>27.827515400410679</c:v>
                </c:pt>
                <c:pt idx="1453">
                  <c:v>27.846680355920601</c:v>
                </c:pt>
                <c:pt idx="1454">
                  <c:v>27.865845311430526</c:v>
                </c:pt>
                <c:pt idx="1455">
                  <c:v>27.885010266940451</c:v>
                </c:pt>
                <c:pt idx="1456">
                  <c:v>27.904175222450377</c:v>
                </c:pt>
                <c:pt idx="1457">
                  <c:v>27.923340177960302</c:v>
                </c:pt>
                <c:pt idx="1458">
                  <c:v>27.942505133470227</c:v>
                </c:pt>
                <c:pt idx="1459">
                  <c:v>27.961670088980149</c:v>
                </c:pt>
                <c:pt idx="1460">
                  <c:v>27.980835044490075</c:v>
                </c:pt>
                <c:pt idx="1461">
                  <c:v>28</c:v>
                </c:pt>
                <c:pt idx="1462">
                  <c:v>28.019164955509925</c:v>
                </c:pt>
                <c:pt idx="1463">
                  <c:v>28.038329911019851</c:v>
                </c:pt>
                <c:pt idx="1464">
                  <c:v>28.057494866529773</c:v>
                </c:pt>
                <c:pt idx="1465">
                  <c:v>28.076659822039698</c:v>
                </c:pt>
                <c:pt idx="1466">
                  <c:v>28.095824777549623</c:v>
                </c:pt>
                <c:pt idx="1467">
                  <c:v>28.114989733059549</c:v>
                </c:pt>
                <c:pt idx="1468">
                  <c:v>28.134154688569474</c:v>
                </c:pt>
                <c:pt idx="1469">
                  <c:v>28.153319644079399</c:v>
                </c:pt>
                <c:pt idx="1470">
                  <c:v>28.172484599589321</c:v>
                </c:pt>
                <c:pt idx="1471">
                  <c:v>28.191649555099247</c:v>
                </c:pt>
                <c:pt idx="1472">
                  <c:v>28.210814510609172</c:v>
                </c:pt>
                <c:pt idx="1473">
                  <c:v>28.229979466119097</c:v>
                </c:pt>
                <c:pt idx="1474">
                  <c:v>28.249144421629023</c:v>
                </c:pt>
                <c:pt idx="1475">
                  <c:v>28.268309377138944</c:v>
                </c:pt>
                <c:pt idx="1476">
                  <c:v>28.28747433264887</c:v>
                </c:pt>
                <c:pt idx="1477">
                  <c:v>28.306639288158795</c:v>
                </c:pt>
                <c:pt idx="1478">
                  <c:v>28.325804243668721</c:v>
                </c:pt>
                <c:pt idx="1479">
                  <c:v>28.344969199178646</c:v>
                </c:pt>
                <c:pt idx="1480">
                  <c:v>28.364134154688571</c:v>
                </c:pt>
                <c:pt idx="1481">
                  <c:v>28.383299110198493</c:v>
                </c:pt>
                <c:pt idx="1482">
                  <c:v>28.402464065708418</c:v>
                </c:pt>
                <c:pt idx="1483">
                  <c:v>28.421629021218344</c:v>
                </c:pt>
                <c:pt idx="1484">
                  <c:v>28.440793976728269</c:v>
                </c:pt>
                <c:pt idx="1485">
                  <c:v>28.459958932238195</c:v>
                </c:pt>
                <c:pt idx="1486">
                  <c:v>28.479123887748116</c:v>
                </c:pt>
                <c:pt idx="1487">
                  <c:v>28.498288843258042</c:v>
                </c:pt>
                <c:pt idx="1488">
                  <c:v>28.517453798767967</c:v>
                </c:pt>
                <c:pt idx="1489">
                  <c:v>28.536618754277892</c:v>
                </c:pt>
                <c:pt idx="1490">
                  <c:v>28.555783709787818</c:v>
                </c:pt>
                <c:pt idx="1491">
                  <c:v>28.57494866529774</c:v>
                </c:pt>
                <c:pt idx="1492">
                  <c:v>28.594113620807665</c:v>
                </c:pt>
                <c:pt idx="1493">
                  <c:v>28.61327857631759</c:v>
                </c:pt>
                <c:pt idx="1494">
                  <c:v>28.632443531827516</c:v>
                </c:pt>
                <c:pt idx="1495">
                  <c:v>28.651608487337441</c:v>
                </c:pt>
                <c:pt idx="1496">
                  <c:v>28.670773442847366</c:v>
                </c:pt>
                <c:pt idx="1497">
                  <c:v>28.689938398357288</c:v>
                </c:pt>
                <c:pt idx="1498">
                  <c:v>28.709103353867214</c:v>
                </c:pt>
                <c:pt idx="1499">
                  <c:v>28.728268309377139</c:v>
                </c:pt>
                <c:pt idx="1500">
                  <c:v>28.747433264887064</c:v>
                </c:pt>
                <c:pt idx="1501">
                  <c:v>28.76659822039699</c:v>
                </c:pt>
                <c:pt idx="1502">
                  <c:v>28.785763175906911</c:v>
                </c:pt>
                <c:pt idx="1503">
                  <c:v>28.804928131416837</c:v>
                </c:pt>
                <c:pt idx="1504">
                  <c:v>28.824093086926762</c:v>
                </c:pt>
                <c:pt idx="1505">
                  <c:v>28.843258042436688</c:v>
                </c:pt>
                <c:pt idx="1506">
                  <c:v>28.862422997946613</c:v>
                </c:pt>
                <c:pt idx="1507">
                  <c:v>28.881587953456538</c:v>
                </c:pt>
                <c:pt idx="1508">
                  <c:v>28.90075290896646</c:v>
                </c:pt>
                <c:pt idx="1509">
                  <c:v>28.919917864476385</c:v>
                </c:pt>
                <c:pt idx="1510">
                  <c:v>28.939082819986311</c:v>
                </c:pt>
                <c:pt idx="1511">
                  <c:v>28.958247775496236</c:v>
                </c:pt>
                <c:pt idx="1512">
                  <c:v>28.977412731006162</c:v>
                </c:pt>
                <c:pt idx="1513">
                  <c:v>28.996577686516083</c:v>
                </c:pt>
                <c:pt idx="1514">
                  <c:v>29.015742642026009</c:v>
                </c:pt>
                <c:pt idx="1515">
                  <c:v>29.034907597535934</c:v>
                </c:pt>
                <c:pt idx="1516">
                  <c:v>29.054072553045859</c:v>
                </c:pt>
                <c:pt idx="1517">
                  <c:v>29.073237508555785</c:v>
                </c:pt>
                <c:pt idx="1518">
                  <c:v>29.09240246406571</c:v>
                </c:pt>
                <c:pt idx="1519">
                  <c:v>29.111567419575632</c:v>
                </c:pt>
                <c:pt idx="1520">
                  <c:v>29.130732375085557</c:v>
                </c:pt>
                <c:pt idx="1521">
                  <c:v>29.149897330595483</c:v>
                </c:pt>
                <c:pt idx="1522">
                  <c:v>29.169062286105408</c:v>
                </c:pt>
                <c:pt idx="1523">
                  <c:v>29.188227241615333</c:v>
                </c:pt>
                <c:pt idx="1524">
                  <c:v>29.207392197125255</c:v>
                </c:pt>
                <c:pt idx="1525">
                  <c:v>29.226557152635181</c:v>
                </c:pt>
                <c:pt idx="1526">
                  <c:v>29.245722108145106</c:v>
                </c:pt>
                <c:pt idx="1527">
                  <c:v>29.264887063655031</c:v>
                </c:pt>
                <c:pt idx="1528">
                  <c:v>29.284052019164957</c:v>
                </c:pt>
                <c:pt idx="1529">
                  <c:v>29.303216974674879</c:v>
                </c:pt>
                <c:pt idx="1530">
                  <c:v>29.322381930184804</c:v>
                </c:pt>
                <c:pt idx="1531">
                  <c:v>29.341546885694729</c:v>
                </c:pt>
                <c:pt idx="1532">
                  <c:v>29.360711841204655</c:v>
                </c:pt>
                <c:pt idx="1533">
                  <c:v>29.37987679671458</c:v>
                </c:pt>
                <c:pt idx="1534">
                  <c:v>29.399041752224505</c:v>
                </c:pt>
                <c:pt idx="1535">
                  <c:v>29.418206707734427</c:v>
                </c:pt>
                <c:pt idx="1536">
                  <c:v>29.437371663244353</c:v>
                </c:pt>
                <c:pt idx="1537">
                  <c:v>29.456536618754278</c:v>
                </c:pt>
                <c:pt idx="1538">
                  <c:v>29.475701574264203</c:v>
                </c:pt>
                <c:pt idx="1539">
                  <c:v>29.494866529774129</c:v>
                </c:pt>
                <c:pt idx="1540">
                  <c:v>29.51403148528405</c:v>
                </c:pt>
                <c:pt idx="1541">
                  <c:v>29.533196440793976</c:v>
                </c:pt>
                <c:pt idx="1542">
                  <c:v>29.552361396303901</c:v>
                </c:pt>
                <c:pt idx="1543">
                  <c:v>29.571526351813826</c:v>
                </c:pt>
                <c:pt idx="1544">
                  <c:v>29.590691307323752</c:v>
                </c:pt>
                <c:pt idx="1545">
                  <c:v>29.609856262833677</c:v>
                </c:pt>
                <c:pt idx="1546">
                  <c:v>29.629021218343599</c:v>
                </c:pt>
                <c:pt idx="1547">
                  <c:v>29.648186173853524</c:v>
                </c:pt>
                <c:pt idx="1548">
                  <c:v>29.66735112936345</c:v>
                </c:pt>
                <c:pt idx="1549">
                  <c:v>29.686516084873375</c:v>
                </c:pt>
                <c:pt idx="1550">
                  <c:v>29.7056810403833</c:v>
                </c:pt>
                <c:pt idx="1551">
                  <c:v>29.724845995893222</c:v>
                </c:pt>
                <c:pt idx="1552">
                  <c:v>29.744010951403148</c:v>
                </c:pt>
                <c:pt idx="1553">
                  <c:v>29.763175906913073</c:v>
                </c:pt>
                <c:pt idx="1554">
                  <c:v>29.782340862422998</c:v>
                </c:pt>
                <c:pt idx="1555">
                  <c:v>29.801505817932924</c:v>
                </c:pt>
                <c:pt idx="1556">
                  <c:v>29.820670773442849</c:v>
                </c:pt>
                <c:pt idx="1557">
                  <c:v>29.839835728952771</c:v>
                </c:pt>
                <c:pt idx="1558">
                  <c:v>29.859000684462696</c:v>
                </c:pt>
                <c:pt idx="1559">
                  <c:v>29.878165639972622</c:v>
                </c:pt>
                <c:pt idx="1560">
                  <c:v>29.897330595482547</c:v>
                </c:pt>
                <c:pt idx="1561">
                  <c:v>29.916495550992472</c:v>
                </c:pt>
                <c:pt idx="1562">
                  <c:v>29.935660506502394</c:v>
                </c:pt>
                <c:pt idx="1563">
                  <c:v>29.95482546201232</c:v>
                </c:pt>
                <c:pt idx="1564">
                  <c:v>29.973990417522245</c:v>
                </c:pt>
                <c:pt idx="1565">
                  <c:v>29.99315537303217</c:v>
                </c:pt>
                <c:pt idx="1566">
                  <c:v>30.012320328542096</c:v>
                </c:pt>
                <c:pt idx="1567">
                  <c:v>30.031485284052017</c:v>
                </c:pt>
                <c:pt idx="1568">
                  <c:v>30.050650239561943</c:v>
                </c:pt>
                <c:pt idx="1569">
                  <c:v>30.069815195071868</c:v>
                </c:pt>
                <c:pt idx="1570">
                  <c:v>30.088980150581794</c:v>
                </c:pt>
                <c:pt idx="1571">
                  <c:v>30.108145106091719</c:v>
                </c:pt>
                <c:pt idx="1572">
                  <c:v>30.127310061601644</c:v>
                </c:pt>
                <c:pt idx="1573">
                  <c:v>30.146475017111566</c:v>
                </c:pt>
                <c:pt idx="1574">
                  <c:v>30.165639972621491</c:v>
                </c:pt>
                <c:pt idx="1575">
                  <c:v>30.184804928131417</c:v>
                </c:pt>
                <c:pt idx="1576">
                  <c:v>30.203969883641342</c:v>
                </c:pt>
                <c:pt idx="1577">
                  <c:v>30.223134839151268</c:v>
                </c:pt>
                <c:pt idx="1578">
                  <c:v>30.242299794661189</c:v>
                </c:pt>
                <c:pt idx="1579">
                  <c:v>30.261464750171115</c:v>
                </c:pt>
                <c:pt idx="1580">
                  <c:v>30.28062970568104</c:v>
                </c:pt>
                <c:pt idx="1581">
                  <c:v>30.299794661190965</c:v>
                </c:pt>
                <c:pt idx="1582">
                  <c:v>30.318959616700891</c:v>
                </c:pt>
                <c:pt idx="1583">
                  <c:v>30.338124572210816</c:v>
                </c:pt>
                <c:pt idx="1584">
                  <c:v>30.357289527720738</c:v>
                </c:pt>
                <c:pt idx="1585">
                  <c:v>30.376454483230663</c:v>
                </c:pt>
                <c:pt idx="1586">
                  <c:v>30.395619438740589</c:v>
                </c:pt>
                <c:pt idx="1587">
                  <c:v>30.414784394250514</c:v>
                </c:pt>
                <c:pt idx="1588">
                  <c:v>30.433949349760439</c:v>
                </c:pt>
                <c:pt idx="1589">
                  <c:v>30.453114305270361</c:v>
                </c:pt>
                <c:pt idx="1590">
                  <c:v>30.472279260780287</c:v>
                </c:pt>
                <c:pt idx="1591">
                  <c:v>30.491444216290212</c:v>
                </c:pt>
                <c:pt idx="1592">
                  <c:v>30.510609171800137</c:v>
                </c:pt>
                <c:pt idx="1593">
                  <c:v>30.529774127310063</c:v>
                </c:pt>
                <c:pt idx="1594">
                  <c:v>30.548939082819988</c:v>
                </c:pt>
                <c:pt idx="1595">
                  <c:v>30.56810403832991</c:v>
                </c:pt>
                <c:pt idx="1596">
                  <c:v>30.587268993839835</c:v>
                </c:pt>
                <c:pt idx="1597">
                  <c:v>30.606433949349761</c:v>
                </c:pt>
                <c:pt idx="1598">
                  <c:v>30.625598904859686</c:v>
                </c:pt>
                <c:pt idx="1599">
                  <c:v>30.644763860369611</c:v>
                </c:pt>
                <c:pt idx="1600">
                  <c:v>30.663928815879533</c:v>
                </c:pt>
                <c:pt idx="1601">
                  <c:v>30.683093771389458</c:v>
                </c:pt>
                <c:pt idx="1602">
                  <c:v>30.702258726899384</c:v>
                </c:pt>
                <c:pt idx="1603">
                  <c:v>30.721423682409309</c:v>
                </c:pt>
                <c:pt idx="1604">
                  <c:v>30.740588637919235</c:v>
                </c:pt>
                <c:pt idx="1605">
                  <c:v>30.759753593429156</c:v>
                </c:pt>
                <c:pt idx="1606">
                  <c:v>30.778918548939082</c:v>
                </c:pt>
                <c:pt idx="1607">
                  <c:v>30.798083504449007</c:v>
                </c:pt>
                <c:pt idx="1608">
                  <c:v>30.817248459958932</c:v>
                </c:pt>
                <c:pt idx="1609">
                  <c:v>30.836413415468858</c:v>
                </c:pt>
                <c:pt idx="1610">
                  <c:v>30.855578370978783</c:v>
                </c:pt>
                <c:pt idx="1611">
                  <c:v>30.874743326488705</c:v>
                </c:pt>
                <c:pt idx="1612">
                  <c:v>30.89390828199863</c:v>
                </c:pt>
                <c:pt idx="1613">
                  <c:v>30.913073237508556</c:v>
                </c:pt>
                <c:pt idx="1614">
                  <c:v>30.932238193018481</c:v>
                </c:pt>
                <c:pt idx="1615">
                  <c:v>30.951403148528406</c:v>
                </c:pt>
                <c:pt idx="1616">
                  <c:v>30.970568104038328</c:v>
                </c:pt>
                <c:pt idx="1617">
                  <c:v>30.989733059548254</c:v>
                </c:pt>
                <c:pt idx="1618">
                  <c:v>31.008898015058179</c:v>
                </c:pt>
                <c:pt idx="1619">
                  <c:v>31.028062970568104</c:v>
                </c:pt>
                <c:pt idx="1620">
                  <c:v>31.04722792607803</c:v>
                </c:pt>
                <c:pt idx="1621">
                  <c:v>31.066392881587955</c:v>
                </c:pt>
                <c:pt idx="1622">
                  <c:v>31.085557837097877</c:v>
                </c:pt>
                <c:pt idx="1623">
                  <c:v>31.104722792607802</c:v>
                </c:pt>
                <c:pt idx="1624">
                  <c:v>31.123887748117728</c:v>
                </c:pt>
                <c:pt idx="1625">
                  <c:v>31.143052703627653</c:v>
                </c:pt>
                <c:pt idx="1626">
                  <c:v>31.162217659137578</c:v>
                </c:pt>
                <c:pt idx="1627">
                  <c:v>31.1813826146475</c:v>
                </c:pt>
                <c:pt idx="1628">
                  <c:v>31.200547570157426</c:v>
                </c:pt>
                <c:pt idx="1629">
                  <c:v>31.219712525667351</c:v>
                </c:pt>
                <c:pt idx="1630">
                  <c:v>31.238877481177276</c:v>
                </c:pt>
                <c:pt idx="1631">
                  <c:v>31.258042436687202</c:v>
                </c:pt>
                <c:pt idx="1632">
                  <c:v>31.277207392197127</c:v>
                </c:pt>
                <c:pt idx="1633">
                  <c:v>31.296372347707049</c:v>
                </c:pt>
                <c:pt idx="1634">
                  <c:v>31.315537303216974</c:v>
                </c:pt>
                <c:pt idx="1635">
                  <c:v>31.3347022587269</c:v>
                </c:pt>
                <c:pt idx="1636">
                  <c:v>31.353867214236825</c:v>
                </c:pt>
                <c:pt idx="1637">
                  <c:v>31.37303216974675</c:v>
                </c:pt>
                <c:pt idx="1638">
                  <c:v>31.392197125256672</c:v>
                </c:pt>
                <c:pt idx="1639">
                  <c:v>31.411362080766597</c:v>
                </c:pt>
                <c:pt idx="1640">
                  <c:v>31.430527036276523</c:v>
                </c:pt>
                <c:pt idx="1641">
                  <c:v>31.449691991786448</c:v>
                </c:pt>
                <c:pt idx="1642">
                  <c:v>31.468856947296374</c:v>
                </c:pt>
                <c:pt idx="1643">
                  <c:v>31.488021902806295</c:v>
                </c:pt>
                <c:pt idx="1644">
                  <c:v>31.507186858316221</c:v>
                </c:pt>
                <c:pt idx="1645">
                  <c:v>31.526351813826146</c:v>
                </c:pt>
                <c:pt idx="1646">
                  <c:v>31.545516769336071</c:v>
                </c:pt>
                <c:pt idx="1647">
                  <c:v>31.564681724845997</c:v>
                </c:pt>
                <c:pt idx="1648">
                  <c:v>31.583846680355922</c:v>
                </c:pt>
                <c:pt idx="1649">
                  <c:v>31.603011635865844</c:v>
                </c:pt>
                <c:pt idx="1650">
                  <c:v>31.622176591375769</c:v>
                </c:pt>
                <c:pt idx="1651">
                  <c:v>31.641341546885695</c:v>
                </c:pt>
                <c:pt idx="1652">
                  <c:v>31.66050650239562</c:v>
                </c:pt>
                <c:pt idx="1653">
                  <c:v>31.679671457905545</c:v>
                </c:pt>
                <c:pt idx="1654">
                  <c:v>31.698836413415467</c:v>
                </c:pt>
                <c:pt idx="1655">
                  <c:v>31.718001368925393</c:v>
                </c:pt>
                <c:pt idx="1656">
                  <c:v>31.737166324435318</c:v>
                </c:pt>
                <c:pt idx="1657">
                  <c:v>31.756331279945243</c:v>
                </c:pt>
                <c:pt idx="1658">
                  <c:v>31.775496235455169</c:v>
                </c:pt>
                <c:pt idx="1659">
                  <c:v>31.794661190965094</c:v>
                </c:pt>
                <c:pt idx="1660">
                  <c:v>31.813826146475016</c:v>
                </c:pt>
                <c:pt idx="1661">
                  <c:v>31.832991101984941</c:v>
                </c:pt>
                <c:pt idx="1662">
                  <c:v>31.852156057494867</c:v>
                </c:pt>
                <c:pt idx="1663">
                  <c:v>31.871321013004792</c:v>
                </c:pt>
                <c:pt idx="1664">
                  <c:v>31.890485968514717</c:v>
                </c:pt>
                <c:pt idx="1665">
                  <c:v>31.909650924024639</c:v>
                </c:pt>
                <c:pt idx="1666">
                  <c:v>31.928815879534564</c:v>
                </c:pt>
                <c:pt idx="1667">
                  <c:v>31.94798083504449</c:v>
                </c:pt>
                <c:pt idx="1668">
                  <c:v>31.967145790554415</c:v>
                </c:pt>
                <c:pt idx="1669">
                  <c:v>31.986310746064341</c:v>
                </c:pt>
                <c:pt idx="1670">
                  <c:v>32.005475701574262</c:v>
                </c:pt>
                <c:pt idx="1671">
                  <c:v>32.024640657084191</c:v>
                </c:pt>
                <c:pt idx="1672">
                  <c:v>32.043805612594113</c:v>
                </c:pt>
                <c:pt idx="1673">
                  <c:v>32.062970568104035</c:v>
                </c:pt>
                <c:pt idx="1674">
                  <c:v>32.082135523613964</c:v>
                </c:pt>
                <c:pt idx="1675">
                  <c:v>32.101300479123886</c:v>
                </c:pt>
                <c:pt idx="1676">
                  <c:v>32.120465434633815</c:v>
                </c:pt>
                <c:pt idx="1677">
                  <c:v>32.139630390143736</c:v>
                </c:pt>
                <c:pt idx="1678">
                  <c:v>32.158795345653665</c:v>
                </c:pt>
                <c:pt idx="1679">
                  <c:v>32.177960301163587</c:v>
                </c:pt>
                <c:pt idx="1680">
                  <c:v>32.197125256673509</c:v>
                </c:pt>
                <c:pt idx="1681">
                  <c:v>32.216290212183438</c:v>
                </c:pt>
                <c:pt idx="1682">
                  <c:v>32.23545516769336</c:v>
                </c:pt>
                <c:pt idx="1683">
                  <c:v>32.254620123203289</c:v>
                </c:pt>
                <c:pt idx="1684">
                  <c:v>32.27378507871321</c:v>
                </c:pt>
                <c:pt idx="1685">
                  <c:v>32.292950034223132</c:v>
                </c:pt>
                <c:pt idx="1686">
                  <c:v>32.312114989733061</c:v>
                </c:pt>
                <c:pt idx="1687">
                  <c:v>32.331279945242983</c:v>
                </c:pt>
                <c:pt idx="1688">
                  <c:v>32.350444900752912</c:v>
                </c:pt>
                <c:pt idx="1689">
                  <c:v>32.369609856262834</c:v>
                </c:pt>
                <c:pt idx="1690">
                  <c:v>32.388774811772755</c:v>
                </c:pt>
                <c:pt idx="1691">
                  <c:v>32.407939767282684</c:v>
                </c:pt>
                <c:pt idx="1692">
                  <c:v>32.427104722792606</c:v>
                </c:pt>
                <c:pt idx="1693">
                  <c:v>32.446269678302535</c:v>
                </c:pt>
                <c:pt idx="1694">
                  <c:v>32.465434633812457</c:v>
                </c:pt>
                <c:pt idx="1695">
                  <c:v>32.484599589322379</c:v>
                </c:pt>
                <c:pt idx="1696">
                  <c:v>32.503764544832308</c:v>
                </c:pt>
                <c:pt idx="1697">
                  <c:v>32.522929500342229</c:v>
                </c:pt>
                <c:pt idx="1698">
                  <c:v>32.542094455852158</c:v>
                </c:pt>
                <c:pt idx="1699">
                  <c:v>32.56125941136208</c:v>
                </c:pt>
                <c:pt idx="1700">
                  <c:v>32.580424366872002</c:v>
                </c:pt>
                <c:pt idx="1701">
                  <c:v>32.599589322381931</c:v>
                </c:pt>
                <c:pt idx="1702">
                  <c:v>32.618754277891853</c:v>
                </c:pt>
                <c:pt idx="1703">
                  <c:v>32.637919233401782</c:v>
                </c:pt>
                <c:pt idx="1704">
                  <c:v>32.657084188911703</c:v>
                </c:pt>
                <c:pt idx="1705">
                  <c:v>32.676249144421632</c:v>
                </c:pt>
                <c:pt idx="1706">
                  <c:v>32.695414099931554</c:v>
                </c:pt>
                <c:pt idx="1707">
                  <c:v>32.714579055441476</c:v>
                </c:pt>
                <c:pt idx="1708">
                  <c:v>32.733744010951405</c:v>
                </c:pt>
                <c:pt idx="1709">
                  <c:v>32.752908966461327</c:v>
                </c:pt>
                <c:pt idx="1710">
                  <c:v>32.772073921971256</c:v>
                </c:pt>
                <c:pt idx="1711">
                  <c:v>32.791238877481177</c:v>
                </c:pt>
                <c:pt idx="1712">
                  <c:v>32.810403832991099</c:v>
                </c:pt>
                <c:pt idx="1713">
                  <c:v>32.829568788501028</c:v>
                </c:pt>
                <c:pt idx="1714">
                  <c:v>32.84873374401095</c:v>
                </c:pt>
                <c:pt idx="1715">
                  <c:v>32.867898699520879</c:v>
                </c:pt>
                <c:pt idx="1716">
                  <c:v>32.887063655030801</c:v>
                </c:pt>
                <c:pt idx="1717">
                  <c:v>32.906228610540722</c:v>
                </c:pt>
                <c:pt idx="1718">
                  <c:v>32.925393566050651</c:v>
                </c:pt>
                <c:pt idx="1719">
                  <c:v>32.944558521560573</c:v>
                </c:pt>
                <c:pt idx="1720">
                  <c:v>32.963723477070502</c:v>
                </c:pt>
                <c:pt idx="1721">
                  <c:v>32.982888432580424</c:v>
                </c:pt>
                <c:pt idx="1722">
                  <c:v>33.002053388090346</c:v>
                </c:pt>
                <c:pt idx="1723">
                  <c:v>33.021218343600275</c:v>
                </c:pt>
                <c:pt idx="1724">
                  <c:v>33.040383299110196</c:v>
                </c:pt>
                <c:pt idx="1725">
                  <c:v>33.059548254620125</c:v>
                </c:pt>
                <c:pt idx="1726">
                  <c:v>33.078713210130047</c:v>
                </c:pt>
                <c:pt idx="1727">
                  <c:v>33.097878165639976</c:v>
                </c:pt>
                <c:pt idx="1728">
                  <c:v>33.117043121149898</c:v>
                </c:pt>
                <c:pt idx="1729">
                  <c:v>33.13620807665982</c:v>
                </c:pt>
                <c:pt idx="1730">
                  <c:v>33.155373032169749</c:v>
                </c:pt>
                <c:pt idx="1731">
                  <c:v>33.17453798767967</c:v>
                </c:pt>
                <c:pt idx="1732">
                  <c:v>33.193702943189599</c:v>
                </c:pt>
                <c:pt idx="1733">
                  <c:v>33.212867898699521</c:v>
                </c:pt>
                <c:pt idx="1734">
                  <c:v>33.232032854209443</c:v>
                </c:pt>
                <c:pt idx="1735">
                  <c:v>33.251197809719372</c:v>
                </c:pt>
                <c:pt idx="1736">
                  <c:v>33.270362765229294</c:v>
                </c:pt>
                <c:pt idx="1737">
                  <c:v>33.289527720739223</c:v>
                </c:pt>
                <c:pt idx="1738">
                  <c:v>33.308692676249144</c:v>
                </c:pt>
                <c:pt idx="1739">
                  <c:v>33.327857631759066</c:v>
                </c:pt>
                <c:pt idx="1740">
                  <c:v>33.347022587268995</c:v>
                </c:pt>
                <c:pt idx="1741">
                  <c:v>33.366187542778917</c:v>
                </c:pt>
                <c:pt idx="1742">
                  <c:v>33.385352498288846</c:v>
                </c:pt>
                <c:pt idx="1743">
                  <c:v>33.404517453798768</c:v>
                </c:pt>
                <c:pt idx="1744">
                  <c:v>33.42368240930869</c:v>
                </c:pt>
                <c:pt idx="1745">
                  <c:v>33.442847364818618</c:v>
                </c:pt>
                <c:pt idx="1746">
                  <c:v>33.46201232032854</c:v>
                </c:pt>
                <c:pt idx="1747">
                  <c:v>33.481177275838469</c:v>
                </c:pt>
                <c:pt idx="1748">
                  <c:v>33.500342231348391</c:v>
                </c:pt>
                <c:pt idx="1749">
                  <c:v>33.519507186858313</c:v>
                </c:pt>
                <c:pt idx="1750">
                  <c:v>33.538672142368242</c:v>
                </c:pt>
                <c:pt idx="1751">
                  <c:v>33.557837097878163</c:v>
                </c:pt>
                <c:pt idx="1752">
                  <c:v>33.577002053388092</c:v>
                </c:pt>
                <c:pt idx="1753">
                  <c:v>33.596167008898014</c:v>
                </c:pt>
                <c:pt idx="1754">
                  <c:v>33.615331964407943</c:v>
                </c:pt>
                <c:pt idx="1755">
                  <c:v>33.634496919917865</c:v>
                </c:pt>
                <c:pt idx="1756">
                  <c:v>33.653661875427787</c:v>
                </c:pt>
                <c:pt idx="1757">
                  <c:v>33.672826830937716</c:v>
                </c:pt>
                <c:pt idx="1758">
                  <c:v>33.691991786447637</c:v>
                </c:pt>
                <c:pt idx="1759">
                  <c:v>33.711156741957566</c:v>
                </c:pt>
                <c:pt idx="1760">
                  <c:v>33.730321697467488</c:v>
                </c:pt>
                <c:pt idx="1761">
                  <c:v>33.74948665297741</c:v>
                </c:pt>
                <c:pt idx="1762">
                  <c:v>33.768651608487339</c:v>
                </c:pt>
                <c:pt idx="1763">
                  <c:v>33.787816563997261</c:v>
                </c:pt>
                <c:pt idx="1764">
                  <c:v>33.80698151950719</c:v>
                </c:pt>
                <c:pt idx="1765">
                  <c:v>33.826146475017111</c:v>
                </c:pt>
                <c:pt idx="1766">
                  <c:v>33.845311430527033</c:v>
                </c:pt>
                <c:pt idx="1767">
                  <c:v>33.864476386036962</c:v>
                </c:pt>
                <c:pt idx="1768">
                  <c:v>33.883641341546884</c:v>
                </c:pt>
                <c:pt idx="1769">
                  <c:v>33.902806297056813</c:v>
                </c:pt>
                <c:pt idx="1770">
                  <c:v>33.921971252566735</c:v>
                </c:pt>
                <c:pt idx="1771">
                  <c:v>33.941136208076657</c:v>
                </c:pt>
                <c:pt idx="1772">
                  <c:v>33.960301163586585</c:v>
                </c:pt>
                <c:pt idx="1773">
                  <c:v>33.979466119096507</c:v>
                </c:pt>
                <c:pt idx="1774">
                  <c:v>33.998631074606436</c:v>
                </c:pt>
                <c:pt idx="1775">
                  <c:v>34.017796030116358</c:v>
                </c:pt>
                <c:pt idx="1776">
                  <c:v>34.036960985626287</c:v>
                </c:pt>
                <c:pt idx="1777">
                  <c:v>34.056125941136209</c:v>
                </c:pt>
                <c:pt idx="1778">
                  <c:v>34.075290896646131</c:v>
                </c:pt>
                <c:pt idx="1779">
                  <c:v>34.094455852156059</c:v>
                </c:pt>
                <c:pt idx="1780">
                  <c:v>34.113620807665981</c:v>
                </c:pt>
                <c:pt idx="1781">
                  <c:v>34.13278576317591</c:v>
                </c:pt>
                <c:pt idx="1782">
                  <c:v>34.151950718685832</c:v>
                </c:pt>
                <c:pt idx="1783">
                  <c:v>34.171115674195754</c:v>
                </c:pt>
                <c:pt idx="1784">
                  <c:v>34.190280629705683</c:v>
                </c:pt>
                <c:pt idx="1785">
                  <c:v>34.209445585215605</c:v>
                </c:pt>
                <c:pt idx="1786">
                  <c:v>34.228610540725533</c:v>
                </c:pt>
                <c:pt idx="1787">
                  <c:v>34.247775496235455</c:v>
                </c:pt>
                <c:pt idx="1788">
                  <c:v>34.266940451745377</c:v>
                </c:pt>
                <c:pt idx="1789">
                  <c:v>34.286105407255306</c:v>
                </c:pt>
                <c:pt idx="1790">
                  <c:v>34.305270362765228</c:v>
                </c:pt>
                <c:pt idx="1791">
                  <c:v>34.324435318275157</c:v>
                </c:pt>
                <c:pt idx="1792">
                  <c:v>34.343600273785079</c:v>
                </c:pt>
                <c:pt idx="1793">
                  <c:v>34.362765229295</c:v>
                </c:pt>
                <c:pt idx="1794">
                  <c:v>34.381930184804929</c:v>
                </c:pt>
                <c:pt idx="1795">
                  <c:v>34.401095140314851</c:v>
                </c:pt>
                <c:pt idx="1796">
                  <c:v>34.42026009582478</c:v>
                </c:pt>
                <c:pt idx="1797">
                  <c:v>34.439425051334702</c:v>
                </c:pt>
                <c:pt idx="1798">
                  <c:v>34.458590006844624</c:v>
                </c:pt>
                <c:pt idx="1799">
                  <c:v>34.477754962354553</c:v>
                </c:pt>
                <c:pt idx="1800">
                  <c:v>34.496919917864474</c:v>
                </c:pt>
                <c:pt idx="1801">
                  <c:v>34.516084873374403</c:v>
                </c:pt>
                <c:pt idx="1802">
                  <c:v>34.535249828884325</c:v>
                </c:pt>
                <c:pt idx="1803">
                  <c:v>34.554414784394254</c:v>
                </c:pt>
                <c:pt idx="1804">
                  <c:v>34.573579739904176</c:v>
                </c:pt>
                <c:pt idx="1805">
                  <c:v>34.592744695414098</c:v>
                </c:pt>
                <c:pt idx="1806">
                  <c:v>34.611909650924026</c:v>
                </c:pt>
                <c:pt idx="1807">
                  <c:v>34.631074606433948</c:v>
                </c:pt>
                <c:pt idx="1808">
                  <c:v>34.650239561943877</c:v>
                </c:pt>
                <c:pt idx="1809">
                  <c:v>34.669404517453799</c:v>
                </c:pt>
                <c:pt idx="1810">
                  <c:v>34.688569472963721</c:v>
                </c:pt>
                <c:pt idx="1811">
                  <c:v>34.70773442847365</c:v>
                </c:pt>
                <c:pt idx="1812">
                  <c:v>34.726899383983572</c:v>
                </c:pt>
                <c:pt idx="1813">
                  <c:v>34.7460643394935</c:v>
                </c:pt>
                <c:pt idx="1814">
                  <c:v>34.765229295003422</c:v>
                </c:pt>
                <c:pt idx="1815">
                  <c:v>34.784394250513344</c:v>
                </c:pt>
                <c:pt idx="1816">
                  <c:v>34.803559206023273</c:v>
                </c:pt>
                <c:pt idx="1817">
                  <c:v>34.822724161533195</c:v>
                </c:pt>
                <c:pt idx="1818">
                  <c:v>34.841889117043124</c:v>
                </c:pt>
                <c:pt idx="1819">
                  <c:v>34.861054072553046</c:v>
                </c:pt>
                <c:pt idx="1820">
                  <c:v>34.880219028062967</c:v>
                </c:pt>
                <c:pt idx="1821">
                  <c:v>34.899383983572896</c:v>
                </c:pt>
                <c:pt idx="1822">
                  <c:v>34.918548939082818</c:v>
                </c:pt>
                <c:pt idx="1823">
                  <c:v>34.937713894592747</c:v>
                </c:pt>
                <c:pt idx="1824">
                  <c:v>34.956878850102669</c:v>
                </c:pt>
                <c:pt idx="1825">
                  <c:v>34.976043805612591</c:v>
                </c:pt>
                <c:pt idx="1826">
                  <c:v>34.99520876112252</c:v>
                </c:pt>
                <c:pt idx="1827">
                  <c:v>35.014373716632441</c:v>
                </c:pt>
                <c:pt idx="1828">
                  <c:v>35.03353867214237</c:v>
                </c:pt>
                <c:pt idx="1829">
                  <c:v>35.052703627652292</c:v>
                </c:pt>
                <c:pt idx="1830">
                  <c:v>35.071868583162221</c:v>
                </c:pt>
                <c:pt idx="1831">
                  <c:v>35.091033538672143</c:v>
                </c:pt>
                <c:pt idx="1832">
                  <c:v>35.110198494182065</c:v>
                </c:pt>
                <c:pt idx="1833">
                  <c:v>35.129363449691994</c:v>
                </c:pt>
                <c:pt idx="1834">
                  <c:v>35.148528405201915</c:v>
                </c:pt>
                <c:pt idx="1835">
                  <c:v>35.167693360711844</c:v>
                </c:pt>
                <c:pt idx="1836">
                  <c:v>35.186858316221766</c:v>
                </c:pt>
                <c:pt idx="1837">
                  <c:v>35.206023271731688</c:v>
                </c:pt>
                <c:pt idx="1838">
                  <c:v>35.225188227241617</c:v>
                </c:pt>
                <c:pt idx="1839">
                  <c:v>35.244353182751539</c:v>
                </c:pt>
                <c:pt idx="1840">
                  <c:v>35.263518138261468</c:v>
                </c:pt>
                <c:pt idx="1841">
                  <c:v>35.282683093771389</c:v>
                </c:pt>
                <c:pt idx="1842">
                  <c:v>35.301848049281311</c:v>
                </c:pt>
                <c:pt idx="1843">
                  <c:v>35.32101300479124</c:v>
                </c:pt>
                <c:pt idx="1844">
                  <c:v>35.340177960301162</c:v>
                </c:pt>
                <c:pt idx="1845">
                  <c:v>35.359342915811091</c:v>
                </c:pt>
                <c:pt idx="1846">
                  <c:v>35.378507871321013</c:v>
                </c:pt>
                <c:pt idx="1847">
                  <c:v>35.397672826830934</c:v>
                </c:pt>
                <c:pt idx="1848">
                  <c:v>35.416837782340863</c:v>
                </c:pt>
                <c:pt idx="1849">
                  <c:v>35.436002737850785</c:v>
                </c:pt>
                <c:pt idx="1850">
                  <c:v>35.455167693360714</c:v>
                </c:pt>
                <c:pt idx="1851">
                  <c:v>35.474332648870636</c:v>
                </c:pt>
                <c:pt idx="1852">
                  <c:v>35.493497604380565</c:v>
                </c:pt>
                <c:pt idx="1853">
                  <c:v>35.512662559890487</c:v>
                </c:pt>
                <c:pt idx="1854">
                  <c:v>35.531827515400408</c:v>
                </c:pt>
                <c:pt idx="1855">
                  <c:v>35.550992470910337</c:v>
                </c:pt>
                <c:pt idx="1856">
                  <c:v>35.570157426420259</c:v>
                </c:pt>
                <c:pt idx="1857">
                  <c:v>35.589322381930188</c:v>
                </c:pt>
                <c:pt idx="1858">
                  <c:v>35.60848733744011</c:v>
                </c:pt>
                <c:pt idx="1859">
                  <c:v>35.627652292950032</c:v>
                </c:pt>
                <c:pt idx="1860">
                  <c:v>35.646817248459961</c:v>
                </c:pt>
                <c:pt idx="1861">
                  <c:v>35.665982203969882</c:v>
                </c:pt>
                <c:pt idx="1862">
                  <c:v>35.685147159479811</c:v>
                </c:pt>
                <c:pt idx="1863">
                  <c:v>35.704312114989733</c:v>
                </c:pt>
                <c:pt idx="1864">
                  <c:v>35.723477070499655</c:v>
                </c:pt>
                <c:pt idx="1865">
                  <c:v>35.742642026009584</c:v>
                </c:pt>
                <c:pt idx="1866">
                  <c:v>35.761806981519506</c:v>
                </c:pt>
                <c:pt idx="1867">
                  <c:v>35.780971937029435</c:v>
                </c:pt>
                <c:pt idx="1868">
                  <c:v>35.800136892539356</c:v>
                </c:pt>
                <c:pt idx="1869">
                  <c:v>35.819301848049278</c:v>
                </c:pt>
                <c:pt idx="1870">
                  <c:v>35.838466803559207</c:v>
                </c:pt>
                <c:pt idx="1871">
                  <c:v>35.857631759069129</c:v>
                </c:pt>
                <c:pt idx="1872">
                  <c:v>35.876796714579058</c:v>
                </c:pt>
                <c:pt idx="1873">
                  <c:v>35.89596167008898</c:v>
                </c:pt>
                <c:pt idx="1874">
                  <c:v>35.915126625598901</c:v>
                </c:pt>
                <c:pt idx="1875">
                  <c:v>35.93429158110883</c:v>
                </c:pt>
                <c:pt idx="1876">
                  <c:v>35.953456536618752</c:v>
                </c:pt>
                <c:pt idx="1877">
                  <c:v>35.972621492128681</c:v>
                </c:pt>
                <c:pt idx="1878">
                  <c:v>35.991786447638603</c:v>
                </c:pt>
                <c:pt idx="1879">
                  <c:v>36.010951403148532</c:v>
                </c:pt>
                <c:pt idx="1880">
                  <c:v>36.030116358658454</c:v>
                </c:pt>
                <c:pt idx="1881">
                  <c:v>36.049281314168375</c:v>
                </c:pt>
                <c:pt idx="1882">
                  <c:v>36.068446269678304</c:v>
                </c:pt>
                <c:pt idx="1883">
                  <c:v>36.087611225188226</c:v>
                </c:pt>
                <c:pt idx="1884">
                  <c:v>36.106776180698155</c:v>
                </c:pt>
                <c:pt idx="1885">
                  <c:v>36.125941136208077</c:v>
                </c:pt>
                <c:pt idx="1886">
                  <c:v>36.145106091717999</c:v>
                </c:pt>
                <c:pt idx="1887">
                  <c:v>36.164271047227928</c:v>
                </c:pt>
                <c:pt idx="1888">
                  <c:v>36.183436002737849</c:v>
                </c:pt>
                <c:pt idx="1889">
                  <c:v>36.202600958247778</c:v>
                </c:pt>
                <c:pt idx="1890">
                  <c:v>36.2217659137577</c:v>
                </c:pt>
                <c:pt idx="1891">
                  <c:v>36.240930869267622</c:v>
                </c:pt>
                <c:pt idx="1892">
                  <c:v>36.260095824777551</c:v>
                </c:pt>
                <c:pt idx="1893">
                  <c:v>36.279260780287473</c:v>
                </c:pt>
                <c:pt idx="1894">
                  <c:v>36.298425735797402</c:v>
                </c:pt>
                <c:pt idx="1895">
                  <c:v>36.317590691307323</c:v>
                </c:pt>
                <c:pt idx="1896">
                  <c:v>36.336755646817245</c:v>
                </c:pt>
                <c:pt idx="1897">
                  <c:v>36.355920602327174</c:v>
                </c:pt>
                <c:pt idx="1898">
                  <c:v>36.375085557837096</c:v>
                </c:pt>
                <c:pt idx="1899">
                  <c:v>36.394250513347025</c:v>
                </c:pt>
                <c:pt idx="1900">
                  <c:v>36.413415468856947</c:v>
                </c:pt>
                <c:pt idx="1901">
                  <c:v>36.432580424366868</c:v>
                </c:pt>
                <c:pt idx="1902">
                  <c:v>36.451745379876797</c:v>
                </c:pt>
                <c:pt idx="1903">
                  <c:v>36.470910335386719</c:v>
                </c:pt>
                <c:pt idx="1904">
                  <c:v>36.490075290896648</c:v>
                </c:pt>
                <c:pt idx="1905">
                  <c:v>36.50924024640657</c:v>
                </c:pt>
                <c:pt idx="1906">
                  <c:v>36.528405201916499</c:v>
                </c:pt>
                <c:pt idx="1907">
                  <c:v>36.547570157426421</c:v>
                </c:pt>
                <c:pt idx="1908">
                  <c:v>36.566735112936342</c:v>
                </c:pt>
                <c:pt idx="1909">
                  <c:v>36.585900068446271</c:v>
                </c:pt>
                <c:pt idx="1910">
                  <c:v>36.605065023956193</c:v>
                </c:pt>
                <c:pt idx="1911">
                  <c:v>36.624229979466122</c:v>
                </c:pt>
                <c:pt idx="1912">
                  <c:v>36.643394934976044</c:v>
                </c:pt>
                <c:pt idx="1913">
                  <c:v>36.662559890485966</c:v>
                </c:pt>
                <c:pt idx="1914">
                  <c:v>36.681724845995895</c:v>
                </c:pt>
                <c:pt idx="1915">
                  <c:v>36.700889801505816</c:v>
                </c:pt>
                <c:pt idx="1916">
                  <c:v>36.720054757015745</c:v>
                </c:pt>
                <c:pt idx="1917">
                  <c:v>36.739219712525667</c:v>
                </c:pt>
                <c:pt idx="1918">
                  <c:v>36.758384668035589</c:v>
                </c:pt>
                <c:pt idx="1919">
                  <c:v>36.777549623545518</c:v>
                </c:pt>
                <c:pt idx="1920">
                  <c:v>36.79671457905544</c:v>
                </c:pt>
                <c:pt idx="1921">
                  <c:v>36.815879534565369</c:v>
                </c:pt>
                <c:pt idx="1922">
                  <c:v>36.83504449007529</c:v>
                </c:pt>
                <c:pt idx="1923">
                  <c:v>36.854209445585212</c:v>
                </c:pt>
                <c:pt idx="1924">
                  <c:v>36.873374401095141</c:v>
                </c:pt>
                <c:pt idx="1925">
                  <c:v>36.892539356605063</c:v>
                </c:pt>
                <c:pt idx="1926">
                  <c:v>36.911704312114992</c:v>
                </c:pt>
                <c:pt idx="1927">
                  <c:v>36.930869267624914</c:v>
                </c:pt>
                <c:pt idx="1928">
                  <c:v>36.950034223134843</c:v>
                </c:pt>
                <c:pt idx="1929">
                  <c:v>36.969199178644764</c:v>
                </c:pt>
                <c:pt idx="1930">
                  <c:v>36.988364134154686</c:v>
                </c:pt>
                <c:pt idx="1931">
                  <c:v>37.007529089664615</c:v>
                </c:pt>
                <c:pt idx="1932">
                  <c:v>37.026694045174537</c:v>
                </c:pt>
                <c:pt idx="1933">
                  <c:v>37.045859000684466</c:v>
                </c:pt>
                <c:pt idx="1934">
                  <c:v>37.065023956194388</c:v>
                </c:pt>
                <c:pt idx="1935">
                  <c:v>37.08418891170431</c:v>
                </c:pt>
                <c:pt idx="1936">
                  <c:v>37.103353867214238</c:v>
                </c:pt>
                <c:pt idx="1937">
                  <c:v>37.12251882272416</c:v>
                </c:pt>
                <c:pt idx="1938">
                  <c:v>37.141683778234089</c:v>
                </c:pt>
                <c:pt idx="1939">
                  <c:v>37.160848733744011</c:v>
                </c:pt>
                <c:pt idx="1940">
                  <c:v>37.180013689253933</c:v>
                </c:pt>
                <c:pt idx="1941">
                  <c:v>37.199178644763862</c:v>
                </c:pt>
                <c:pt idx="1942">
                  <c:v>37.218343600273784</c:v>
                </c:pt>
                <c:pt idx="1943">
                  <c:v>37.237508555783712</c:v>
                </c:pt>
                <c:pt idx="1944">
                  <c:v>37.256673511293634</c:v>
                </c:pt>
                <c:pt idx="1945">
                  <c:v>37.275838466803556</c:v>
                </c:pt>
                <c:pt idx="1946">
                  <c:v>37.295003422313485</c:v>
                </c:pt>
                <c:pt idx="1947">
                  <c:v>37.314168377823407</c:v>
                </c:pt>
                <c:pt idx="1948">
                  <c:v>37.333333333333336</c:v>
                </c:pt>
                <c:pt idx="1949">
                  <c:v>37.352498288843258</c:v>
                </c:pt>
                <c:pt idx="1950">
                  <c:v>37.371663244353179</c:v>
                </c:pt>
                <c:pt idx="1951">
                  <c:v>37.390828199863108</c:v>
                </c:pt>
                <c:pt idx="1952">
                  <c:v>37.40999315537303</c:v>
                </c:pt>
                <c:pt idx="1953">
                  <c:v>37.429158110882959</c:v>
                </c:pt>
                <c:pt idx="1954">
                  <c:v>37.448323066392881</c:v>
                </c:pt>
                <c:pt idx="1955">
                  <c:v>37.46748802190281</c:v>
                </c:pt>
                <c:pt idx="1956">
                  <c:v>37.486652977412732</c:v>
                </c:pt>
                <c:pt idx="1957">
                  <c:v>37.505817932922653</c:v>
                </c:pt>
                <c:pt idx="1958">
                  <c:v>37.524982888432582</c:v>
                </c:pt>
                <c:pt idx="1959">
                  <c:v>37.544147843942504</c:v>
                </c:pt>
                <c:pt idx="1960">
                  <c:v>37.563312799452433</c:v>
                </c:pt>
                <c:pt idx="1961">
                  <c:v>37.582477754962355</c:v>
                </c:pt>
                <c:pt idx="1962">
                  <c:v>37.601642710472277</c:v>
                </c:pt>
                <c:pt idx="1963">
                  <c:v>37.620807665982205</c:v>
                </c:pt>
                <c:pt idx="1964">
                  <c:v>37.639972621492127</c:v>
                </c:pt>
                <c:pt idx="1965">
                  <c:v>37.659137577002056</c:v>
                </c:pt>
                <c:pt idx="1966">
                  <c:v>37.678302532511978</c:v>
                </c:pt>
                <c:pt idx="1967">
                  <c:v>37.6974674880219</c:v>
                </c:pt>
                <c:pt idx="1968">
                  <c:v>37.716632443531829</c:v>
                </c:pt>
                <c:pt idx="1969">
                  <c:v>37.735797399041751</c:v>
                </c:pt>
                <c:pt idx="1970">
                  <c:v>37.754962354551679</c:v>
                </c:pt>
                <c:pt idx="1971">
                  <c:v>37.774127310061601</c:v>
                </c:pt>
                <c:pt idx="1972">
                  <c:v>37.793292265571523</c:v>
                </c:pt>
                <c:pt idx="1973">
                  <c:v>37.812457221081452</c:v>
                </c:pt>
                <c:pt idx="1974">
                  <c:v>37.831622176591374</c:v>
                </c:pt>
                <c:pt idx="1975">
                  <c:v>37.850787132101303</c:v>
                </c:pt>
                <c:pt idx="1976">
                  <c:v>37.869952087611225</c:v>
                </c:pt>
                <c:pt idx="1977">
                  <c:v>37.889117043121146</c:v>
                </c:pt>
                <c:pt idx="1978">
                  <c:v>37.908281998631075</c:v>
                </c:pt>
                <c:pt idx="1979">
                  <c:v>37.927446954140997</c:v>
                </c:pt>
                <c:pt idx="1980">
                  <c:v>37.946611909650926</c:v>
                </c:pt>
                <c:pt idx="1981">
                  <c:v>37.965776865160848</c:v>
                </c:pt>
                <c:pt idx="1982">
                  <c:v>37.984941820670777</c:v>
                </c:pt>
                <c:pt idx="1983">
                  <c:v>38.004106776180699</c:v>
                </c:pt>
                <c:pt idx="1984">
                  <c:v>38.02327173169062</c:v>
                </c:pt>
                <c:pt idx="1985">
                  <c:v>38.042436687200549</c:v>
                </c:pt>
                <c:pt idx="1986">
                  <c:v>38.061601642710471</c:v>
                </c:pt>
                <c:pt idx="1987">
                  <c:v>38.0807665982204</c:v>
                </c:pt>
                <c:pt idx="1988">
                  <c:v>38.099931553730322</c:v>
                </c:pt>
                <c:pt idx="1989">
                  <c:v>38.119096509240244</c:v>
                </c:pt>
                <c:pt idx="1990">
                  <c:v>38.138261464750173</c:v>
                </c:pt>
                <c:pt idx="1991">
                  <c:v>38.157426420260094</c:v>
                </c:pt>
                <c:pt idx="1992">
                  <c:v>38.176591375770023</c:v>
                </c:pt>
                <c:pt idx="1993">
                  <c:v>38.195756331279945</c:v>
                </c:pt>
                <c:pt idx="1994">
                  <c:v>38.214921286789867</c:v>
                </c:pt>
                <c:pt idx="1995">
                  <c:v>38.234086242299796</c:v>
                </c:pt>
                <c:pt idx="1996">
                  <c:v>38.253251197809718</c:v>
                </c:pt>
                <c:pt idx="1997">
                  <c:v>38.272416153319647</c:v>
                </c:pt>
                <c:pt idx="1998">
                  <c:v>38.291581108829568</c:v>
                </c:pt>
                <c:pt idx="1999">
                  <c:v>38.31074606433949</c:v>
                </c:pt>
                <c:pt idx="2000">
                  <c:v>38.329911019849419</c:v>
                </c:pt>
                <c:pt idx="2001">
                  <c:v>38.349075975359341</c:v>
                </c:pt>
                <c:pt idx="2002">
                  <c:v>38.36824093086927</c:v>
                </c:pt>
                <c:pt idx="2003">
                  <c:v>38.387405886379192</c:v>
                </c:pt>
                <c:pt idx="2004">
                  <c:v>38.406570841889121</c:v>
                </c:pt>
                <c:pt idx="2005">
                  <c:v>38.425735797399042</c:v>
                </c:pt>
                <c:pt idx="2006">
                  <c:v>38.444900752908964</c:v>
                </c:pt>
                <c:pt idx="2007">
                  <c:v>38.464065708418893</c:v>
                </c:pt>
                <c:pt idx="2008">
                  <c:v>38.483230663928815</c:v>
                </c:pt>
                <c:pt idx="2009">
                  <c:v>38.502395619438744</c:v>
                </c:pt>
                <c:pt idx="2010">
                  <c:v>38.521560574948666</c:v>
                </c:pt>
                <c:pt idx="2011">
                  <c:v>38.540725530458587</c:v>
                </c:pt>
                <c:pt idx="2012">
                  <c:v>38.559890485968516</c:v>
                </c:pt>
                <c:pt idx="2013">
                  <c:v>38.579055441478438</c:v>
                </c:pt>
                <c:pt idx="2014">
                  <c:v>38.598220396988367</c:v>
                </c:pt>
                <c:pt idx="2015">
                  <c:v>38.617385352498289</c:v>
                </c:pt>
                <c:pt idx="2016">
                  <c:v>38.636550308008211</c:v>
                </c:pt>
                <c:pt idx="2017">
                  <c:v>38.65571526351814</c:v>
                </c:pt>
                <c:pt idx="2018">
                  <c:v>38.674880219028061</c:v>
                </c:pt>
                <c:pt idx="2019">
                  <c:v>38.69404517453799</c:v>
                </c:pt>
                <c:pt idx="2020">
                  <c:v>38.713210130047912</c:v>
                </c:pt>
                <c:pt idx="2021">
                  <c:v>38.732375085557834</c:v>
                </c:pt>
                <c:pt idx="2022">
                  <c:v>38.751540041067763</c:v>
                </c:pt>
                <c:pt idx="2023">
                  <c:v>38.770704996577685</c:v>
                </c:pt>
                <c:pt idx="2024">
                  <c:v>38.789869952087614</c:v>
                </c:pt>
                <c:pt idx="2025">
                  <c:v>38.809034907597535</c:v>
                </c:pt>
                <c:pt idx="2026">
                  <c:v>38.828199863107457</c:v>
                </c:pt>
                <c:pt idx="2027">
                  <c:v>38.847364818617386</c:v>
                </c:pt>
                <c:pt idx="2028">
                  <c:v>38.866529774127308</c:v>
                </c:pt>
                <c:pt idx="2029">
                  <c:v>38.885694729637237</c:v>
                </c:pt>
                <c:pt idx="2030">
                  <c:v>38.904859685147159</c:v>
                </c:pt>
                <c:pt idx="2031">
                  <c:v>38.924024640657088</c:v>
                </c:pt>
                <c:pt idx="2032">
                  <c:v>38.943189596167009</c:v>
                </c:pt>
                <c:pt idx="2033">
                  <c:v>38.962354551676931</c:v>
                </c:pt>
                <c:pt idx="2034">
                  <c:v>38.98151950718686</c:v>
                </c:pt>
                <c:pt idx="2035">
                  <c:v>39.000684462696782</c:v>
                </c:pt>
                <c:pt idx="2036">
                  <c:v>39.019849418206711</c:v>
                </c:pt>
                <c:pt idx="2037">
                  <c:v>39.039014373716633</c:v>
                </c:pt>
                <c:pt idx="2038">
                  <c:v>39.058179329226554</c:v>
                </c:pt>
                <c:pt idx="2039">
                  <c:v>39.077344284736483</c:v>
                </c:pt>
                <c:pt idx="2040">
                  <c:v>39.096509240246405</c:v>
                </c:pt>
                <c:pt idx="2041">
                  <c:v>39.115674195756334</c:v>
                </c:pt>
                <c:pt idx="2042">
                  <c:v>39.134839151266256</c:v>
                </c:pt>
                <c:pt idx="2043">
                  <c:v>39.154004106776178</c:v>
                </c:pt>
                <c:pt idx="2044">
                  <c:v>39.173169062286107</c:v>
                </c:pt>
                <c:pt idx="2045">
                  <c:v>39.192334017796028</c:v>
                </c:pt>
                <c:pt idx="2046">
                  <c:v>39.211498973305957</c:v>
                </c:pt>
                <c:pt idx="2047">
                  <c:v>39.230663928815879</c:v>
                </c:pt>
                <c:pt idx="2048">
                  <c:v>39.249828884325801</c:v>
                </c:pt>
                <c:pt idx="2049">
                  <c:v>39.26899383983573</c:v>
                </c:pt>
                <c:pt idx="2050">
                  <c:v>39.288158795345652</c:v>
                </c:pt>
                <c:pt idx="2051">
                  <c:v>39.307323750855581</c:v>
                </c:pt>
                <c:pt idx="2052">
                  <c:v>39.326488706365502</c:v>
                </c:pt>
                <c:pt idx="2053">
                  <c:v>39.345653661875431</c:v>
                </c:pt>
                <c:pt idx="2054">
                  <c:v>39.364818617385353</c:v>
                </c:pt>
                <c:pt idx="2055">
                  <c:v>39.383983572895275</c:v>
                </c:pt>
                <c:pt idx="2056">
                  <c:v>39.403148528405204</c:v>
                </c:pt>
                <c:pt idx="2057">
                  <c:v>39.422313483915126</c:v>
                </c:pt>
                <c:pt idx="2058">
                  <c:v>39.441478439425055</c:v>
                </c:pt>
                <c:pt idx="2059">
                  <c:v>39.460643394934976</c:v>
                </c:pt>
                <c:pt idx="2060">
                  <c:v>39.479808350444898</c:v>
                </c:pt>
                <c:pt idx="2061">
                  <c:v>39.498973305954827</c:v>
                </c:pt>
                <c:pt idx="2062">
                  <c:v>39.518138261464749</c:v>
                </c:pt>
                <c:pt idx="2063">
                  <c:v>39.537303216974678</c:v>
                </c:pt>
                <c:pt idx="2064">
                  <c:v>39.5564681724846</c:v>
                </c:pt>
                <c:pt idx="2065">
                  <c:v>39.575633127994521</c:v>
                </c:pt>
                <c:pt idx="2066">
                  <c:v>39.59479808350445</c:v>
                </c:pt>
                <c:pt idx="2067">
                  <c:v>39.613963039014372</c:v>
                </c:pt>
                <c:pt idx="2068">
                  <c:v>39.633127994524301</c:v>
                </c:pt>
                <c:pt idx="2069">
                  <c:v>39.652292950034223</c:v>
                </c:pt>
                <c:pt idx="2070">
                  <c:v>39.671457905544145</c:v>
                </c:pt>
                <c:pt idx="2071">
                  <c:v>39.690622861054074</c:v>
                </c:pt>
                <c:pt idx="2072">
                  <c:v>39.709787816563995</c:v>
                </c:pt>
                <c:pt idx="2073">
                  <c:v>39.728952772073924</c:v>
                </c:pt>
                <c:pt idx="2074">
                  <c:v>39.748117727583846</c:v>
                </c:pt>
                <c:pt idx="2075">
                  <c:v>39.767282683093768</c:v>
                </c:pt>
                <c:pt idx="2076">
                  <c:v>39.786447638603697</c:v>
                </c:pt>
                <c:pt idx="2077">
                  <c:v>39.805612594113619</c:v>
                </c:pt>
                <c:pt idx="2078">
                  <c:v>39.824777549623548</c:v>
                </c:pt>
                <c:pt idx="2079">
                  <c:v>39.843942505133469</c:v>
                </c:pt>
                <c:pt idx="2080">
                  <c:v>39.863107460643398</c:v>
                </c:pt>
                <c:pt idx="2081">
                  <c:v>39.88227241615332</c:v>
                </c:pt>
                <c:pt idx="2082">
                  <c:v>39.901437371663242</c:v>
                </c:pt>
                <c:pt idx="2083">
                  <c:v>39.920602327173171</c:v>
                </c:pt>
                <c:pt idx="2084">
                  <c:v>39.939767282683093</c:v>
                </c:pt>
                <c:pt idx="2085">
                  <c:v>39.958932238193022</c:v>
                </c:pt>
                <c:pt idx="2086">
                  <c:v>39.978097193702943</c:v>
                </c:pt>
                <c:pt idx="2087">
                  <c:v>39.997262149212865</c:v>
                </c:pt>
                <c:pt idx="2088">
                  <c:v>40.016427104722794</c:v>
                </c:pt>
                <c:pt idx="2089">
                  <c:v>40.035592060232716</c:v>
                </c:pt>
                <c:pt idx="2090">
                  <c:v>40.054757015742645</c:v>
                </c:pt>
                <c:pt idx="2091">
                  <c:v>40.073921971252567</c:v>
                </c:pt>
                <c:pt idx="2092">
                  <c:v>40.093086926762489</c:v>
                </c:pt>
                <c:pt idx="2093">
                  <c:v>40.112251882272417</c:v>
                </c:pt>
                <c:pt idx="2094">
                  <c:v>40.131416837782339</c:v>
                </c:pt>
                <c:pt idx="2095">
                  <c:v>40.150581793292268</c:v>
                </c:pt>
                <c:pt idx="2096">
                  <c:v>40.16974674880219</c:v>
                </c:pt>
                <c:pt idx="2097">
                  <c:v>40.188911704312112</c:v>
                </c:pt>
                <c:pt idx="2098">
                  <c:v>40.208076659822041</c:v>
                </c:pt>
                <c:pt idx="2099">
                  <c:v>40.227241615331963</c:v>
                </c:pt>
                <c:pt idx="2100">
                  <c:v>40.246406570841891</c:v>
                </c:pt>
                <c:pt idx="2101">
                  <c:v>40.265571526351813</c:v>
                </c:pt>
                <c:pt idx="2102">
                  <c:v>40.284736481861735</c:v>
                </c:pt>
                <c:pt idx="2103">
                  <c:v>40.303901437371664</c:v>
                </c:pt>
                <c:pt idx="2104">
                  <c:v>40.323066392881586</c:v>
                </c:pt>
                <c:pt idx="2105">
                  <c:v>40.342231348391515</c:v>
                </c:pt>
                <c:pt idx="2106">
                  <c:v>40.361396303901437</c:v>
                </c:pt>
                <c:pt idx="2107">
                  <c:v>40.380561259411365</c:v>
                </c:pt>
                <c:pt idx="2108">
                  <c:v>40.399726214921287</c:v>
                </c:pt>
                <c:pt idx="2109">
                  <c:v>40.418891170431209</c:v>
                </c:pt>
                <c:pt idx="2110">
                  <c:v>40.438056125941138</c:v>
                </c:pt>
                <c:pt idx="2111">
                  <c:v>40.45722108145106</c:v>
                </c:pt>
                <c:pt idx="2112">
                  <c:v>40.476386036960989</c:v>
                </c:pt>
                <c:pt idx="2113">
                  <c:v>40.495550992470911</c:v>
                </c:pt>
                <c:pt idx="2114">
                  <c:v>40.514715947980832</c:v>
                </c:pt>
                <c:pt idx="2115">
                  <c:v>40.533880903490761</c:v>
                </c:pt>
                <c:pt idx="2116">
                  <c:v>40.553045859000683</c:v>
                </c:pt>
                <c:pt idx="2117">
                  <c:v>40.572210814510612</c:v>
                </c:pt>
                <c:pt idx="2118">
                  <c:v>40.591375770020534</c:v>
                </c:pt>
                <c:pt idx="2119">
                  <c:v>40.610540725530456</c:v>
                </c:pt>
                <c:pt idx="2120">
                  <c:v>40.629705681040384</c:v>
                </c:pt>
                <c:pt idx="2121">
                  <c:v>40.648870636550306</c:v>
                </c:pt>
                <c:pt idx="2122">
                  <c:v>40.668035592060235</c:v>
                </c:pt>
                <c:pt idx="2123">
                  <c:v>40.687200547570157</c:v>
                </c:pt>
                <c:pt idx="2124">
                  <c:v>40.706365503080079</c:v>
                </c:pt>
                <c:pt idx="2125">
                  <c:v>40.725530458590008</c:v>
                </c:pt>
                <c:pt idx="2126">
                  <c:v>40.74469541409993</c:v>
                </c:pt>
                <c:pt idx="2127">
                  <c:v>40.763860369609858</c:v>
                </c:pt>
                <c:pt idx="2128">
                  <c:v>40.78302532511978</c:v>
                </c:pt>
                <c:pt idx="2129">
                  <c:v>40.802190280629709</c:v>
                </c:pt>
                <c:pt idx="2130">
                  <c:v>40.821355236139631</c:v>
                </c:pt>
                <c:pt idx="2131">
                  <c:v>40.840520191649553</c:v>
                </c:pt>
                <c:pt idx="2132">
                  <c:v>40.859685147159482</c:v>
                </c:pt>
                <c:pt idx="2133">
                  <c:v>40.878850102669404</c:v>
                </c:pt>
                <c:pt idx="2134">
                  <c:v>40.898015058179332</c:v>
                </c:pt>
                <c:pt idx="2135">
                  <c:v>40.917180013689254</c:v>
                </c:pt>
                <c:pt idx="2136">
                  <c:v>40.936344969199176</c:v>
                </c:pt>
                <c:pt idx="2137">
                  <c:v>40.955509924709105</c:v>
                </c:pt>
                <c:pt idx="2138">
                  <c:v>40.974674880219027</c:v>
                </c:pt>
                <c:pt idx="2139">
                  <c:v>40.993839835728956</c:v>
                </c:pt>
                <c:pt idx="2140">
                  <c:v>41.013004791238878</c:v>
                </c:pt>
                <c:pt idx="2141">
                  <c:v>41.032169746748799</c:v>
                </c:pt>
                <c:pt idx="2142">
                  <c:v>41.051334702258728</c:v>
                </c:pt>
                <c:pt idx="2143">
                  <c:v>41.07049965776865</c:v>
                </c:pt>
                <c:pt idx="2144">
                  <c:v>41.089664613278579</c:v>
                </c:pt>
                <c:pt idx="2145">
                  <c:v>41.108829568788501</c:v>
                </c:pt>
                <c:pt idx="2146">
                  <c:v>41.127994524298423</c:v>
                </c:pt>
                <c:pt idx="2147">
                  <c:v>41.147159479808352</c:v>
                </c:pt>
                <c:pt idx="2148">
                  <c:v>41.166324435318273</c:v>
                </c:pt>
                <c:pt idx="2149">
                  <c:v>41.185489390828202</c:v>
                </c:pt>
                <c:pt idx="2150">
                  <c:v>41.204654346338124</c:v>
                </c:pt>
                <c:pt idx="2151">
                  <c:v>41.223819301848046</c:v>
                </c:pt>
                <c:pt idx="2152">
                  <c:v>41.242984257357975</c:v>
                </c:pt>
                <c:pt idx="2153">
                  <c:v>41.262149212867897</c:v>
                </c:pt>
                <c:pt idx="2154">
                  <c:v>41.281314168377826</c:v>
                </c:pt>
                <c:pt idx="2155">
                  <c:v>41.300479123887747</c:v>
                </c:pt>
                <c:pt idx="2156">
                  <c:v>41.319644079397676</c:v>
                </c:pt>
                <c:pt idx="2157">
                  <c:v>41.338809034907598</c:v>
                </c:pt>
                <c:pt idx="2158">
                  <c:v>41.35797399041752</c:v>
                </c:pt>
                <c:pt idx="2159">
                  <c:v>41.377138945927449</c:v>
                </c:pt>
                <c:pt idx="2160">
                  <c:v>41.396303901437371</c:v>
                </c:pt>
                <c:pt idx="2161">
                  <c:v>41.4154688569473</c:v>
                </c:pt>
                <c:pt idx="2162">
                  <c:v>41.434633812457221</c:v>
                </c:pt>
                <c:pt idx="2163">
                  <c:v>41.453798767967143</c:v>
                </c:pt>
                <c:pt idx="2164">
                  <c:v>41.472963723477072</c:v>
                </c:pt>
                <c:pt idx="2165">
                  <c:v>41.492128678986994</c:v>
                </c:pt>
                <c:pt idx="2166">
                  <c:v>41.511293634496923</c:v>
                </c:pt>
                <c:pt idx="2167">
                  <c:v>41.530458590006845</c:v>
                </c:pt>
                <c:pt idx="2168">
                  <c:v>41.549623545516766</c:v>
                </c:pt>
                <c:pt idx="2169">
                  <c:v>41.568788501026695</c:v>
                </c:pt>
                <c:pt idx="2170">
                  <c:v>41.587953456536617</c:v>
                </c:pt>
                <c:pt idx="2171">
                  <c:v>41.607118412046546</c:v>
                </c:pt>
                <c:pt idx="2172">
                  <c:v>41.626283367556468</c:v>
                </c:pt>
                <c:pt idx="2173">
                  <c:v>41.64544832306639</c:v>
                </c:pt>
                <c:pt idx="2174">
                  <c:v>41.664613278576319</c:v>
                </c:pt>
                <c:pt idx="2175">
                  <c:v>41.68377823408624</c:v>
                </c:pt>
                <c:pt idx="2176">
                  <c:v>41.702943189596169</c:v>
                </c:pt>
                <c:pt idx="2177">
                  <c:v>41.722108145106091</c:v>
                </c:pt>
                <c:pt idx="2178">
                  <c:v>41.741273100616013</c:v>
                </c:pt>
                <c:pt idx="2179">
                  <c:v>41.760438056125942</c:v>
                </c:pt>
                <c:pt idx="2180">
                  <c:v>41.779603011635864</c:v>
                </c:pt>
                <c:pt idx="2181">
                  <c:v>41.798767967145793</c:v>
                </c:pt>
                <c:pt idx="2182">
                  <c:v>41.817932922655714</c:v>
                </c:pt>
                <c:pt idx="2183">
                  <c:v>41.837097878165643</c:v>
                </c:pt>
                <c:pt idx="2184">
                  <c:v>41.856262833675565</c:v>
                </c:pt>
                <c:pt idx="2185">
                  <c:v>41.875427789185487</c:v>
                </c:pt>
                <c:pt idx="2186">
                  <c:v>41.894592744695416</c:v>
                </c:pt>
                <c:pt idx="2187">
                  <c:v>41.913757700205338</c:v>
                </c:pt>
                <c:pt idx="2188">
                  <c:v>41.932922655715267</c:v>
                </c:pt>
                <c:pt idx="2189">
                  <c:v>41.952087611225188</c:v>
                </c:pt>
                <c:pt idx="2190">
                  <c:v>41.97125256673511</c:v>
                </c:pt>
                <c:pt idx="2191">
                  <c:v>41.990417522245039</c:v>
                </c:pt>
                <c:pt idx="2192">
                  <c:v>42.009582477754961</c:v>
                </c:pt>
                <c:pt idx="2193">
                  <c:v>42.02874743326489</c:v>
                </c:pt>
                <c:pt idx="2194">
                  <c:v>42.047912388774812</c:v>
                </c:pt>
                <c:pt idx="2195">
                  <c:v>42.067077344284733</c:v>
                </c:pt>
                <c:pt idx="2196">
                  <c:v>42.086242299794662</c:v>
                </c:pt>
                <c:pt idx="2197">
                  <c:v>42.105407255304584</c:v>
                </c:pt>
                <c:pt idx="2198">
                  <c:v>42.124572210814513</c:v>
                </c:pt>
                <c:pt idx="2199">
                  <c:v>42.143737166324435</c:v>
                </c:pt>
                <c:pt idx="2200">
                  <c:v>42.162902121834357</c:v>
                </c:pt>
                <c:pt idx="2201">
                  <c:v>42.182067077344286</c:v>
                </c:pt>
                <c:pt idx="2202">
                  <c:v>42.201232032854207</c:v>
                </c:pt>
                <c:pt idx="2203">
                  <c:v>42.220396988364136</c:v>
                </c:pt>
                <c:pt idx="2204">
                  <c:v>42.239561943874058</c:v>
                </c:pt>
                <c:pt idx="2205">
                  <c:v>42.258726899383987</c:v>
                </c:pt>
                <c:pt idx="2206">
                  <c:v>42.277891854893909</c:v>
                </c:pt>
                <c:pt idx="2207">
                  <c:v>42.297056810403831</c:v>
                </c:pt>
                <c:pt idx="2208">
                  <c:v>42.31622176591376</c:v>
                </c:pt>
                <c:pt idx="2209">
                  <c:v>42.335386721423681</c:v>
                </c:pt>
                <c:pt idx="2210">
                  <c:v>42.35455167693361</c:v>
                </c:pt>
                <c:pt idx="2211">
                  <c:v>42.373716632443532</c:v>
                </c:pt>
                <c:pt idx="2212">
                  <c:v>42.392881587953454</c:v>
                </c:pt>
                <c:pt idx="2213">
                  <c:v>42.412046543463383</c:v>
                </c:pt>
                <c:pt idx="2214">
                  <c:v>42.431211498973305</c:v>
                </c:pt>
                <c:pt idx="2215">
                  <c:v>42.450376454483234</c:v>
                </c:pt>
                <c:pt idx="2216">
                  <c:v>42.469541409993155</c:v>
                </c:pt>
                <c:pt idx="2217">
                  <c:v>42.488706365503077</c:v>
                </c:pt>
                <c:pt idx="2218">
                  <c:v>42.507871321013006</c:v>
                </c:pt>
                <c:pt idx="2219">
                  <c:v>42.527036276522928</c:v>
                </c:pt>
                <c:pt idx="2220">
                  <c:v>42.546201232032857</c:v>
                </c:pt>
                <c:pt idx="2221">
                  <c:v>42.565366187542779</c:v>
                </c:pt>
                <c:pt idx="2222">
                  <c:v>42.5845311430527</c:v>
                </c:pt>
                <c:pt idx="2223">
                  <c:v>42.603696098562629</c:v>
                </c:pt>
                <c:pt idx="2224">
                  <c:v>42.622861054072551</c:v>
                </c:pt>
                <c:pt idx="2225">
                  <c:v>42.64202600958248</c:v>
                </c:pt>
                <c:pt idx="2226">
                  <c:v>42.661190965092402</c:v>
                </c:pt>
                <c:pt idx="2227">
                  <c:v>42.680355920602324</c:v>
                </c:pt>
                <c:pt idx="2228">
                  <c:v>42.699520876112253</c:v>
                </c:pt>
                <c:pt idx="2229">
                  <c:v>42.718685831622174</c:v>
                </c:pt>
                <c:pt idx="2230">
                  <c:v>42.737850787132103</c:v>
                </c:pt>
                <c:pt idx="2231">
                  <c:v>42.757015742642025</c:v>
                </c:pt>
                <c:pt idx="2232">
                  <c:v>42.776180698151954</c:v>
                </c:pt>
                <c:pt idx="2233">
                  <c:v>42.795345653661876</c:v>
                </c:pt>
                <c:pt idx="2234">
                  <c:v>42.814510609171798</c:v>
                </c:pt>
                <c:pt idx="2235">
                  <c:v>42.833675564681727</c:v>
                </c:pt>
                <c:pt idx="2236">
                  <c:v>42.852840520191648</c:v>
                </c:pt>
                <c:pt idx="2237">
                  <c:v>42.872005475701577</c:v>
                </c:pt>
                <c:pt idx="2238">
                  <c:v>42.891170431211499</c:v>
                </c:pt>
                <c:pt idx="2239">
                  <c:v>42.910335386721421</c:v>
                </c:pt>
                <c:pt idx="2240">
                  <c:v>42.92950034223135</c:v>
                </c:pt>
                <c:pt idx="2241">
                  <c:v>42.948665297741272</c:v>
                </c:pt>
                <c:pt idx="2242">
                  <c:v>42.967830253251201</c:v>
                </c:pt>
                <c:pt idx="2243">
                  <c:v>42.986995208761122</c:v>
                </c:pt>
                <c:pt idx="2244">
                  <c:v>43.006160164271044</c:v>
                </c:pt>
                <c:pt idx="2245">
                  <c:v>43.025325119780973</c:v>
                </c:pt>
                <c:pt idx="2246">
                  <c:v>43.044490075290895</c:v>
                </c:pt>
                <c:pt idx="2247">
                  <c:v>43.063655030800824</c:v>
                </c:pt>
                <c:pt idx="2248">
                  <c:v>43.082819986310746</c:v>
                </c:pt>
                <c:pt idx="2249">
                  <c:v>43.101984941820668</c:v>
                </c:pt>
                <c:pt idx="2250">
                  <c:v>43.121149897330596</c:v>
                </c:pt>
                <c:pt idx="2251">
                  <c:v>43.140314852840518</c:v>
                </c:pt>
                <c:pt idx="2252">
                  <c:v>43.159479808350447</c:v>
                </c:pt>
                <c:pt idx="2253">
                  <c:v>43.178644763860369</c:v>
                </c:pt>
                <c:pt idx="2254">
                  <c:v>43.197809719370291</c:v>
                </c:pt>
                <c:pt idx="2255">
                  <c:v>43.21697467488022</c:v>
                </c:pt>
                <c:pt idx="2256">
                  <c:v>43.236139630390142</c:v>
                </c:pt>
                <c:pt idx="2257">
                  <c:v>43.25530458590007</c:v>
                </c:pt>
                <c:pt idx="2258">
                  <c:v>43.274469541409992</c:v>
                </c:pt>
                <c:pt idx="2259">
                  <c:v>43.293634496919921</c:v>
                </c:pt>
                <c:pt idx="2260">
                  <c:v>43.312799452429843</c:v>
                </c:pt>
                <c:pt idx="2261">
                  <c:v>43.331964407939765</c:v>
                </c:pt>
                <c:pt idx="2262">
                  <c:v>43.351129363449694</c:v>
                </c:pt>
                <c:pt idx="2263">
                  <c:v>43.370294318959616</c:v>
                </c:pt>
                <c:pt idx="2264">
                  <c:v>43.389459274469544</c:v>
                </c:pt>
                <c:pt idx="2265">
                  <c:v>43.408624229979466</c:v>
                </c:pt>
                <c:pt idx="2266">
                  <c:v>43.427789185489388</c:v>
                </c:pt>
                <c:pt idx="2267">
                  <c:v>43.446954140999317</c:v>
                </c:pt>
                <c:pt idx="2268">
                  <c:v>43.466119096509239</c:v>
                </c:pt>
                <c:pt idx="2269">
                  <c:v>43.485284052019168</c:v>
                </c:pt>
                <c:pt idx="2270">
                  <c:v>43.504449007529089</c:v>
                </c:pt>
                <c:pt idx="2271">
                  <c:v>43.523613963039011</c:v>
                </c:pt>
                <c:pt idx="2272">
                  <c:v>43.54277891854894</c:v>
                </c:pt>
                <c:pt idx="2273">
                  <c:v>43.561943874058862</c:v>
                </c:pt>
                <c:pt idx="2274">
                  <c:v>43.581108829568791</c:v>
                </c:pt>
                <c:pt idx="2275">
                  <c:v>43.600273785078713</c:v>
                </c:pt>
                <c:pt idx="2276">
                  <c:v>43.619438740588635</c:v>
                </c:pt>
                <c:pt idx="2277">
                  <c:v>43.638603696098563</c:v>
                </c:pt>
                <c:pt idx="2278">
                  <c:v>43.657768651608485</c:v>
                </c:pt>
                <c:pt idx="2279">
                  <c:v>43.676933607118414</c:v>
                </c:pt>
                <c:pt idx="2280">
                  <c:v>43.696098562628336</c:v>
                </c:pt>
                <c:pt idx="2281">
                  <c:v>43.715263518138265</c:v>
                </c:pt>
                <c:pt idx="2282">
                  <c:v>43.734428473648187</c:v>
                </c:pt>
                <c:pt idx="2283">
                  <c:v>43.753593429158109</c:v>
                </c:pt>
                <c:pt idx="2284">
                  <c:v>43.772758384668037</c:v>
                </c:pt>
                <c:pt idx="2285">
                  <c:v>43.791923340177959</c:v>
                </c:pt>
                <c:pt idx="2286">
                  <c:v>43.811088295687888</c:v>
                </c:pt>
                <c:pt idx="2287">
                  <c:v>43.83025325119781</c:v>
                </c:pt>
                <c:pt idx="2288">
                  <c:v>43.849418206707732</c:v>
                </c:pt>
                <c:pt idx="2289">
                  <c:v>43.868583162217661</c:v>
                </c:pt>
                <c:pt idx="2290">
                  <c:v>43.887748117727583</c:v>
                </c:pt>
                <c:pt idx="2291">
                  <c:v>43.906913073237511</c:v>
                </c:pt>
                <c:pt idx="2292">
                  <c:v>43.926078028747433</c:v>
                </c:pt>
                <c:pt idx="2293">
                  <c:v>43.945242984257355</c:v>
                </c:pt>
                <c:pt idx="2294">
                  <c:v>43.964407939767284</c:v>
                </c:pt>
                <c:pt idx="2295">
                  <c:v>43.983572895277206</c:v>
                </c:pt>
                <c:pt idx="2296">
                  <c:v>44.002737850787135</c:v>
                </c:pt>
                <c:pt idx="2297">
                  <c:v>44.021902806297057</c:v>
                </c:pt>
                <c:pt idx="2298">
                  <c:v>44.041067761806978</c:v>
                </c:pt>
                <c:pt idx="2299">
                  <c:v>44.060232717316907</c:v>
                </c:pt>
                <c:pt idx="2300">
                  <c:v>44.079397672826829</c:v>
                </c:pt>
                <c:pt idx="2301">
                  <c:v>44.098562628336758</c:v>
                </c:pt>
                <c:pt idx="2302">
                  <c:v>44.11772758384668</c:v>
                </c:pt>
                <c:pt idx="2303">
                  <c:v>44.136892539356602</c:v>
                </c:pt>
                <c:pt idx="2304">
                  <c:v>44.156057494866531</c:v>
                </c:pt>
                <c:pt idx="2305">
                  <c:v>44.175222450376452</c:v>
                </c:pt>
                <c:pt idx="2306">
                  <c:v>44.194387405886381</c:v>
                </c:pt>
                <c:pt idx="2307">
                  <c:v>44.213552361396303</c:v>
                </c:pt>
                <c:pt idx="2308">
                  <c:v>44.232717316906232</c:v>
                </c:pt>
                <c:pt idx="2309">
                  <c:v>44.251882272416154</c:v>
                </c:pt>
                <c:pt idx="2310">
                  <c:v>44.271047227926076</c:v>
                </c:pt>
                <c:pt idx="2311">
                  <c:v>44.290212183436005</c:v>
                </c:pt>
                <c:pt idx="2312">
                  <c:v>44.309377138945926</c:v>
                </c:pt>
                <c:pt idx="2313">
                  <c:v>44.328542094455855</c:v>
                </c:pt>
                <c:pt idx="2314">
                  <c:v>44.347707049965777</c:v>
                </c:pt>
                <c:pt idx="2315">
                  <c:v>44.366872005475699</c:v>
                </c:pt>
                <c:pt idx="2316">
                  <c:v>44.386036960985628</c:v>
                </c:pt>
                <c:pt idx="2317">
                  <c:v>44.40520191649555</c:v>
                </c:pt>
                <c:pt idx="2318">
                  <c:v>44.424366872005479</c:v>
                </c:pt>
                <c:pt idx="2319">
                  <c:v>44.4435318275154</c:v>
                </c:pt>
                <c:pt idx="2320">
                  <c:v>44.462696783025322</c:v>
                </c:pt>
                <c:pt idx="2321">
                  <c:v>44.481861738535251</c:v>
                </c:pt>
                <c:pt idx="2322">
                  <c:v>44.501026694045173</c:v>
                </c:pt>
                <c:pt idx="2323">
                  <c:v>44.520191649555102</c:v>
                </c:pt>
                <c:pt idx="2324">
                  <c:v>44.539356605065024</c:v>
                </c:pt>
                <c:pt idx="2325">
                  <c:v>44.558521560574945</c:v>
                </c:pt>
                <c:pt idx="2326">
                  <c:v>44.577686516084874</c:v>
                </c:pt>
                <c:pt idx="2327">
                  <c:v>44.596851471594796</c:v>
                </c:pt>
                <c:pt idx="2328">
                  <c:v>44.616016427104725</c:v>
                </c:pt>
                <c:pt idx="2329">
                  <c:v>44.635181382614647</c:v>
                </c:pt>
                <c:pt idx="2330">
                  <c:v>44.654346338124569</c:v>
                </c:pt>
                <c:pt idx="2331">
                  <c:v>44.673511293634498</c:v>
                </c:pt>
                <c:pt idx="2332">
                  <c:v>44.692676249144419</c:v>
                </c:pt>
                <c:pt idx="2333">
                  <c:v>44.711841204654348</c:v>
                </c:pt>
                <c:pt idx="2334">
                  <c:v>44.73100616016427</c:v>
                </c:pt>
                <c:pt idx="2335">
                  <c:v>44.750171115674199</c:v>
                </c:pt>
                <c:pt idx="2336">
                  <c:v>44.769336071184121</c:v>
                </c:pt>
                <c:pt idx="2337">
                  <c:v>44.788501026694043</c:v>
                </c:pt>
                <c:pt idx="2338">
                  <c:v>44.807665982203972</c:v>
                </c:pt>
                <c:pt idx="2339">
                  <c:v>44.826830937713893</c:v>
                </c:pt>
                <c:pt idx="2340">
                  <c:v>44.845995893223822</c:v>
                </c:pt>
                <c:pt idx="2341">
                  <c:v>44.865160848733744</c:v>
                </c:pt>
                <c:pt idx="2342">
                  <c:v>44.884325804243666</c:v>
                </c:pt>
                <c:pt idx="2343">
                  <c:v>44.903490759753595</c:v>
                </c:pt>
                <c:pt idx="2344">
                  <c:v>44.922655715263517</c:v>
                </c:pt>
                <c:pt idx="2345">
                  <c:v>44.941820670773446</c:v>
                </c:pt>
                <c:pt idx="2346">
                  <c:v>44.960985626283367</c:v>
                </c:pt>
                <c:pt idx="2347">
                  <c:v>44.980150581793289</c:v>
                </c:pt>
                <c:pt idx="2348">
                  <c:v>44.999315537303218</c:v>
                </c:pt>
                <c:pt idx="2349">
                  <c:v>45.01848049281314</c:v>
                </c:pt>
                <c:pt idx="2350">
                  <c:v>45.037645448323069</c:v>
                </c:pt>
                <c:pt idx="2351">
                  <c:v>45.056810403832991</c:v>
                </c:pt>
                <c:pt idx="2352">
                  <c:v>45.075975359342912</c:v>
                </c:pt>
                <c:pt idx="2353">
                  <c:v>45.095140314852841</c:v>
                </c:pt>
                <c:pt idx="2354">
                  <c:v>45.114305270362763</c:v>
                </c:pt>
                <c:pt idx="2355">
                  <c:v>45.133470225872692</c:v>
                </c:pt>
                <c:pt idx="2356">
                  <c:v>45.152635181382614</c:v>
                </c:pt>
                <c:pt idx="2357">
                  <c:v>45.171800136892543</c:v>
                </c:pt>
                <c:pt idx="2358">
                  <c:v>45.190965092402465</c:v>
                </c:pt>
                <c:pt idx="2359">
                  <c:v>45.210130047912386</c:v>
                </c:pt>
                <c:pt idx="2360">
                  <c:v>45.229295003422315</c:v>
                </c:pt>
                <c:pt idx="2361">
                  <c:v>45.248459958932237</c:v>
                </c:pt>
                <c:pt idx="2362">
                  <c:v>45.267624914442166</c:v>
                </c:pt>
                <c:pt idx="2363">
                  <c:v>45.286789869952088</c:v>
                </c:pt>
                <c:pt idx="2364">
                  <c:v>45.30595482546201</c:v>
                </c:pt>
                <c:pt idx="2365">
                  <c:v>45.325119780971939</c:v>
                </c:pt>
                <c:pt idx="2366">
                  <c:v>45.34428473648186</c:v>
                </c:pt>
                <c:pt idx="2367">
                  <c:v>45.363449691991789</c:v>
                </c:pt>
                <c:pt idx="2368">
                  <c:v>45.382614647501711</c:v>
                </c:pt>
                <c:pt idx="2369">
                  <c:v>45.401779603011633</c:v>
                </c:pt>
                <c:pt idx="2370">
                  <c:v>45.420944558521562</c:v>
                </c:pt>
                <c:pt idx="2371">
                  <c:v>45.440109514031484</c:v>
                </c:pt>
                <c:pt idx="2372">
                  <c:v>45.459274469541413</c:v>
                </c:pt>
                <c:pt idx="2373">
                  <c:v>45.478439425051334</c:v>
                </c:pt>
                <c:pt idx="2374">
                  <c:v>45.497604380561256</c:v>
                </c:pt>
                <c:pt idx="2375">
                  <c:v>45.516769336071185</c:v>
                </c:pt>
                <c:pt idx="2376">
                  <c:v>45.535934291581107</c:v>
                </c:pt>
                <c:pt idx="2377">
                  <c:v>45.555099247091036</c:v>
                </c:pt>
                <c:pt idx="2378">
                  <c:v>45.574264202600958</c:v>
                </c:pt>
                <c:pt idx="2379">
                  <c:v>45.593429158110879</c:v>
                </c:pt>
                <c:pt idx="2380">
                  <c:v>45.612594113620808</c:v>
                </c:pt>
                <c:pt idx="2381">
                  <c:v>45.63175906913073</c:v>
                </c:pt>
                <c:pt idx="2382">
                  <c:v>45.650924024640659</c:v>
                </c:pt>
                <c:pt idx="2383">
                  <c:v>45.670088980150581</c:v>
                </c:pt>
                <c:pt idx="2384">
                  <c:v>45.68925393566051</c:v>
                </c:pt>
                <c:pt idx="2385">
                  <c:v>45.708418891170432</c:v>
                </c:pt>
                <c:pt idx="2386">
                  <c:v>45.727583846680353</c:v>
                </c:pt>
                <c:pt idx="2387">
                  <c:v>45.746748802190282</c:v>
                </c:pt>
                <c:pt idx="2388">
                  <c:v>45.765913757700204</c:v>
                </c:pt>
                <c:pt idx="2389">
                  <c:v>45.785078713210133</c:v>
                </c:pt>
                <c:pt idx="2390">
                  <c:v>45.804243668720055</c:v>
                </c:pt>
                <c:pt idx="2391">
                  <c:v>45.823408624229977</c:v>
                </c:pt>
                <c:pt idx="2392">
                  <c:v>45.842573579739906</c:v>
                </c:pt>
                <c:pt idx="2393">
                  <c:v>45.861738535249827</c:v>
                </c:pt>
                <c:pt idx="2394">
                  <c:v>45.880903490759756</c:v>
                </c:pt>
                <c:pt idx="2395">
                  <c:v>45.900068446269678</c:v>
                </c:pt>
                <c:pt idx="2396">
                  <c:v>45.9192334017796</c:v>
                </c:pt>
                <c:pt idx="2397">
                  <c:v>45.938398357289529</c:v>
                </c:pt>
                <c:pt idx="2398">
                  <c:v>45.957563312799451</c:v>
                </c:pt>
                <c:pt idx="2399">
                  <c:v>45.97672826830938</c:v>
                </c:pt>
                <c:pt idx="2400">
                  <c:v>45.995893223819301</c:v>
                </c:pt>
                <c:pt idx="2401">
                  <c:v>46.015058179329223</c:v>
                </c:pt>
                <c:pt idx="2402">
                  <c:v>46.034223134839152</c:v>
                </c:pt>
                <c:pt idx="2403">
                  <c:v>46.053388090349074</c:v>
                </c:pt>
                <c:pt idx="2404">
                  <c:v>46.072553045859003</c:v>
                </c:pt>
                <c:pt idx="2405">
                  <c:v>46.091718001368925</c:v>
                </c:pt>
                <c:pt idx="2406">
                  <c:v>46.110882956878854</c:v>
                </c:pt>
                <c:pt idx="2407">
                  <c:v>46.130047912388775</c:v>
                </c:pt>
                <c:pt idx="2408">
                  <c:v>46.149212867898697</c:v>
                </c:pt>
                <c:pt idx="2409">
                  <c:v>46.168377823408626</c:v>
                </c:pt>
                <c:pt idx="2410">
                  <c:v>46.187542778918548</c:v>
                </c:pt>
                <c:pt idx="2411">
                  <c:v>46.206707734428477</c:v>
                </c:pt>
                <c:pt idx="2412">
                  <c:v>46.225872689938399</c:v>
                </c:pt>
                <c:pt idx="2413">
                  <c:v>46.245037645448321</c:v>
                </c:pt>
                <c:pt idx="2414">
                  <c:v>46.264202600958249</c:v>
                </c:pt>
                <c:pt idx="2415">
                  <c:v>46.283367556468171</c:v>
                </c:pt>
                <c:pt idx="2416">
                  <c:v>46.3025325119781</c:v>
                </c:pt>
                <c:pt idx="2417">
                  <c:v>46.321697467488022</c:v>
                </c:pt>
                <c:pt idx="2418">
                  <c:v>46.340862422997944</c:v>
                </c:pt>
                <c:pt idx="2419">
                  <c:v>46.360027378507873</c:v>
                </c:pt>
                <c:pt idx="2420">
                  <c:v>46.379192334017795</c:v>
                </c:pt>
                <c:pt idx="2421">
                  <c:v>46.398357289527723</c:v>
                </c:pt>
                <c:pt idx="2422">
                  <c:v>46.417522245037645</c:v>
                </c:pt>
                <c:pt idx="2423">
                  <c:v>46.436687200547567</c:v>
                </c:pt>
                <c:pt idx="2424">
                  <c:v>46.455852156057496</c:v>
                </c:pt>
                <c:pt idx="2425">
                  <c:v>46.475017111567418</c:v>
                </c:pt>
                <c:pt idx="2426">
                  <c:v>46.494182067077347</c:v>
                </c:pt>
                <c:pt idx="2427">
                  <c:v>46.513347022587268</c:v>
                </c:pt>
                <c:pt idx="2428">
                  <c:v>46.53251197809719</c:v>
                </c:pt>
                <c:pt idx="2429">
                  <c:v>46.551676933607119</c:v>
                </c:pt>
                <c:pt idx="2430">
                  <c:v>46.570841889117041</c:v>
                </c:pt>
                <c:pt idx="2431">
                  <c:v>46.59000684462697</c:v>
                </c:pt>
                <c:pt idx="2432">
                  <c:v>46.609171800136892</c:v>
                </c:pt>
                <c:pt idx="2433">
                  <c:v>46.628336755646821</c:v>
                </c:pt>
                <c:pt idx="2434">
                  <c:v>46.647501711156742</c:v>
                </c:pt>
                <c:pt idx="2435">
                  <c:v>46.666666666666664</c:v>
                </c:pt>
                <c:pt idx="2436">
                  <c:v>46.685831622176593</c:v>
                </c:pt>
                <c:pt idx="2437">
                  <c:v>46.704996577686515</c:v>
                </c:pt>
                <c:pt idx="2438">
                  <c:v>46.724161533196444</c:v>
                </c:pt>
                <c:pt idx="2439">
                  <c:v>46.743326488706366</c:v>
                </c:pt>
                <c:pt idx="2440">
                  <c:v>46.762491444216288</c:v>
                </c:pt>
                <c:pt idx="2441">
                  <c:v>46.781656399726216</c:v>
                </c:pt>
                <c:pt idx="2442">
                  <c:v>46.800821355236138</c:v>
                </c:pt>
                <c:pt idx="2443">
                  <c:v>46.819986310746067</c:v>
                </c:pt>
                <c:pt idx="2444">
                  <c:v>46.839151266255989</c:v>
                </c:pt>
                <c:pt idx="2445">
                  <c:v>46.858316221765911</c:v>
                </c:pt>
                <c:pt idx="2446">
                  <c:v>46.87748117727584</c:v>
                </c:pt>
                <c:pt idx="2447">
                  <c:v>46.896646132785762</c:v>
                </c:pt>
                <c:pt idx="2448">
                  <c:v>46.91581108829569</c:v>
                </c:pt>
                <c:pt idx="2449">
                  <c:v>46.934976043805612</c:v>
                </c:pt>
                <c:pt idx="2450">
                  <c:v>46.954140999315534</c:v>
                </c:pt>
                <c:pt idx="2451">
                  <c:v>46.973305954825463</c:v>
                </c:pt>
                <c:pt idx="2452">
                  <c:v>46.992470910335385</c:v>
                </c:pt>
                <c:pt idx="2453">
                  <c:v>47.011635865845314</c:v>
                </c:pt>
                <c:pt idx="2454">
                  <c:v>47.030800821355236</c:v>
                </c:pt>
                <c:pt idx="2455">
                  <c:v>47.049965776865157</c:v>
                </c:pt>
                <c:pt idx="2456">
                  <c:v>47.069130732375086</c:v>
                </c:pt>
                <c:pt idx="2457">
                  <c:v>47.088295687885008</c:v>
                </c:pt>
                <c:pt idx="2458">
                  <c:v>47.107460643394937</c:v>
                </c:pt>
                <c:pt idx="2459">
                  <c:v>47.126625598904859</c:v>
                </c:pt>
                <c:pt idx="2460">
                  <c:v>47.145790554414788</c:v>
                </c:pt>
                <c:pt idx="2461">
                  <c:v>47.16495550992471</c:v>
                </c:pt>
                <c:pt idx="2462">
                  <c:v>47.184120465434631</c:v>
                </c:pt>
                <c:pt idx="2463">
                  <c:v>47.20328542094456</c:v>
                </c:pt>
                <c:pt idx="2464">
                  <c:v>47.222450376454482</c:v>
                </c:pt>
                <c:pt idx="2465">
                  <c:v>47.241615331964411</c:v>
                </c:pt>
                <c:pt idx="2466">
                  <c:v>47.260780287474333</c:v>
                </c:pt>
                <c:pt idx="2467">
                  <c:v>47.279945242984255</c:v>
                </c:pt>
                <c:pt idx="2468">
                  <c:v>47.299110198494184</c:v>
                </c:pt>
                <c:pt idx="2469">
                  <c:v>47.318275154004105</c:v>
                </c:pt>
                <c:pt idx="2470">
                  <c:v>47.337440109514034</c:v>
                </c:pt>
                <c:pt idx="2471">
                  <c:v>47.356605065023956</c:v>
                </c:pt>
                <c:pt idx="2472">
                  <c:v>47.375770020533878</c:v>
                </c:pt>
                <c:pt idx="2473">
                  <c:v>47.394934976043807</c:v>
                </c:pt>
                <c:pt idx="2474">
                  <c:v>47.414099931553729</c:v>
                </c:pt>
                <c:pt idx="2475">
                  <c:v>47.433264887063658</c:v>
                </c:pt>
                <c:pt idx="2476">
                  <c:v>47.452429842573579</c:v>
                </c:pt>
                <c:pt idx="2477">
                  <c:v>47.471594798083501</c:v>
                </c:pt>
                <c:pt idx="2478">
                  <c:v>47.49075975359343</c:v>
                </c:pt>
                <c:pt idx="2479">
                  <c:v>47.509924709103352</c:v>
                </c:pt>
                <c:pt idx="2480">
                  <c:v>47.529089664613281</c:v>
                </c:pt>
                <c:pt idx="2481">
                  <c:v>47.548254620123203</c:v>
                </c:pt>
                <c:pt idx="2482">
                  <c:v>47.567419575633132</c:v>
                </c:pt>
                <c:pt idx="2483">
                  <c:v>47.586584531143053</c:v>
                </c:pt>
                <c:pt idx="2484">
                  <c:v>47.605749486652975</c:v>
                </c:pt>
                <c:pt idx="2485">
                  <c:v>47.624914442162904</c:v>
                </c:pt>
                <c:pt idx="2486">
                  <c:v>47.644079397672826</c:v>
                </c:pt>
                <c:pt idx="2487">
                  <c:v>47.663244353182755</c:v>
                </c:pt>
                <c:pt idx="2488">
                  <c:v>47.682409308692677</c:v>
                </c:pt>
                <c:pt idx="2489">
                  <c:v>47.701574264202598</c:v>
                </c:pt>
                <c:pt idx="2490">
                  <c:v>47.720739219712527</c:v>
                </c:pt>
                <c:pt idx="2491">
                  <c:v>47.739904175222449</c:v>
                </c:pt>
                <c:pt idx="2492">
                  <c:v>47.759069130732378</c:v>
                </c:pt>
                <c:pt idx="2493">
                  <c:v>47.7782340862423</c:v>
                </c:pt>
                <c:pt idx="2494">
                  <c:v>47.797399041752222</c:v>
                </c:pt>
                <c:pt idx="2495">
                  <c:v>47.816563997262151</c:v>
                </c:pt>
                <c:pt idx="2496">
                  <c:v>47.835728952772072</c:v>
                </c:pt>
                <c:pt idx="2497">
                  <c:v>47.854893908282001</c:v>
                </c:pt>
                <c:pt idx="2498">
                  <c:v>47.874058863791923</c:v>
                </c:pt>
                <c:pt idx="2499">
                  <c:v>47.893223819301845</c:v>
                </c:pt>
                <c:pt idx="2500">
                  <c:v>47.912388774811774</c:v>
                </c:pt>
                <c:pt idx="2501">
                  <c:v>47.931553730321696</c:v>
                </c:pt>
                <c:pt idx="2502">
                  <c:v>47.950718685831625</c:v>
                </c:pt>
                <c:pt idx="2503">
                  <c:v>47.969883641341546</c:v>
                </c:pt>
                <c:pt idx="2504">
                  <c:v>47.989048596851468</c:v>
                </c:pt>
                <c:pt idx="2505">
                  <c:v>48.008213552361397</c:v>
                </c:pt>
                <c:pt idx="2506">
                  <c:v>48.027378507871319</c:v>
                </c:pt>
                <c:pt idx="2507">
                  <c:v>48.046543463381248</c:v>
                </c:pt>
                <c:pt idx="2508">
                  <c:v>48.06570841889117</c:v>
                </c:pt>
                <c:pt idx="2509">
                  <c:v>48.084873374401099</c:v>
                </c:pt>
                <c:pt idx="2510">
                  <c:v>48.10403832991102</c:v>
                </c:pt>
                <c:pt idx="2511">
                  <c:v>48.123203285420942</c:v>
                </c:pt>
                <c:pt idx="2512">
                  <c:v>48.142368240930871</c:v>
                </c:pt>
                <c:pt idx="2513">
                  <c:v>48.161533196440793</c:v>
                </c:pt>
                <c:pt idx="2514">
                  <c:v>48.180698151950722</c:v>
                </c:pt>
                <c:pt idx="2515">
                  <c:v>48.199863107460644</c:v>
                </c:pt>
                <c:pt idx="2516">
                  <c:v>48.219028062970565</c:v>
                </c:pt>
                <c:pt idx="2517">
                  <c:v>48.238193018480494</c:v>
                </c:pt>
                <c:pt idx="2518">
                  <c:v>48.257357973990416</c:v>
                </c:pt>
                <c:pt idx="2519">
                  <c:v>48.276522929500345</c:v>
                </c:pt>
                <c:pt idx="2520">
                  <c:v>48.295687885010267</c:v>
                </c:pt>
                <c:pt idx="2521">
                  <c:v>48.314852840520189</c:v>
                </c:pt>
                <c:pt idx="2522">
                  <c:v>48.334017796030118</c:v>
                </c:pt>
                <c:pt idx="2523">
                  <c:v>48.353182751540039</c:v>
                </c:pt>
                <c:pt idx="2524">
                  <c:v>48.372347707049968</c:v>
                </c:pt>
                <c:pt idx="2525">
                  <c:v>48.39151266255989</c:v>
                </c:pt>
                <c:pt idx="2526">
                  <c:v>48.410677618069812</c:v>
                </c:pt>
                <c:pt idx="2527">
                  <c:v>48.429842573579741</c:v>
                </c:pt>
                <c:pt idx="2528">
                  <c:v>48.449007529089663</c:v>
                </c:pt>
                <c:pt idx="2529">
                  <c:v>48.468172484599592</c:v>
                </c:pt>
                <c:pt idx="2530">
                  <c:v>48.487337440109513</c:v>
                </c:pt>
                <c:pt idx="2531">
                  <c:v>48.506502395619435</c:v>
                </c:pt>
                <c:pt idx="2532">
                  <c:v>48.525667351129364</c:v>
                </c:pt>
                <c:pt idx="2533">
                  <c:v>48.544832306639286</c:v>
                </c:pt>
                <c:pt idx="2534">
                  <c:v>48.563997262149215</c:v>
                </c:pt>
                <c:pt idx="2535">
                  <c:v>48.583162217659137</c:v>
                </c:pt>
                <c:pt idx="2536">
                  <c:v>48.602327173169066</c:v>
                </c:pt>
                <c:pt idx="2537">
                  <c:v>48.621492128678987</c:v>
                </c:pt>
                <c:pt idx="2538">
                  <c:v>48.640657084188909</c:v>
                </c:pt>
                <c:pt idx="2539">
                  <c:v>48.659822039698838</c:v>
                </c:pt>
                <c:pt idx="2540">
                  <c:v>48.67898699520876</c:v>
                </c:pt>
                <c:pt idx="2541">
                  <c:v>48.698151950718689</c:v>
                </c:pt>
                <c:pt idx="2542">
                  <c:v>48.717316906228611</c:v>
                </c:pt>
                <c:pt idx="2543">
                  <c:v>48.736481861738532</c:v>
                </c:pt>
                <c:pt idx="2544">
                  <c:v>48.755646817248461</c:v>
                </c:pt>
                <c:pt idx="2545">
                  <c:v>48.774811772758383</c:v>
                </c:pt>
                <c:pt idx="2546">
                  <c:v>48.793976728268312</c:v>
                </c:pt>
                <c:pt idx="2547">
                  <c:v>48.813141683778234</c:v>
                </c:pt>
                <c:pt idx="2548">
                  <c:v>48.832306639288156</c:v>
                </c:pt>
                <c:pt idx="2549">
                  <c:v>48.851471594798085</c:v>
                </c:pt>
                <c:pt idx="2550">
                  <c:v>48.870636550308006</c:v>
                </c:pt>
                <c:pt idx="2551">
                  <c:v>48.889801505817935</c:v>
                </c:pt>
                <c:pt idx="2552">
                  <c:v>48.908966461327857</c:v>
                </c:pt>
                <c:pt idx="2553">
                  <c:v>48.928131416837779</c:v>
                </c:pt>
                <c:pt idx="2554">
                  <c:v>48.947296372347708</c:v>
                </c:pt>
                <c:pt idx="2555">
                  <c:v>48.96646132785763</c:v>
                </c:pt>
                <c:pt idx="2556">
                  <c:v>48.985626283367559</c:v>
                </c:pt>
                <c:pt idx="2557">
                  <c:v>49.00479123887748</c:v>
                </c:pt>
                <c:pt idx="2558">
                  <c:v>49.023956194387409</c:v>
                </c:pt>
                <c:pt idx="2559">
                  <c:v>49.043121149897331</c:v>
                </c:pt>
                <c:pt idx="2560">
                  <c:v>49.062286105407253</c:v>
                </c:pt>
                <c:pt idx="2561">
                  <c:v>49.081451060917182</c:v>
                </c:pt>
                <c:pt idx="2562">
                  <c:v>49.100616016427104</c:v>
                </c:pt>
                <c:pt idx="2563">
                  <c:v>49.119780971937033</c:v>
                </c:pt>
                <c:pt idx="2564">
                  <c:v>49.138945927446954</c:v>
                </c:pt>
                <c:pt idx="2565">
                  <c:v>49.158110882956876</c:v>
                </c:pt>
                <c:pt idx="2566">
                  <c:v>49.177275838466805</c:v>
                </c:pt>
                <c:pt idx="2567">
                  <c:v>49.196440793976727</c:v>
                </c:pt>
                <c:pt idx="2568">
                  <c:v>49.215605749486656</c:v>
                </c:pt>
                <c:pt idx="2569">
                  <c:v>49.234770704996578</c:v>
                </c:pt>
                <c:pt idx="2570">
                  <c:v>49.2539356605065</c:v>
                </c:pt>
                <c:pt idx="2571">
                  <c:v>49.273100616016428</c:v>
                </c:pt>
                <c:pt idx="2572">
                  <c:v>49.29226557152635</c:v>
                </c:pt>
                <c:pt idx="2573">
                  <c:v>49.311430527036279</c:v>
                </c:pt>
                <c:pt idx="2574">
                  <c:v>49.330595482546201</c:v>
                </c:pt>
                <c:pt idx="2575">
                  <c:v>49.349760438056123</c:v>
                </c:pt>
                <c:pt idx="2576">
                  <c:v>49.368925393566052</c:v>
                </c:pt>
                <c:pt idx="2577">
                  <c:v>49.388090349075974</c:v>
                </c:pt>
                <c:pt idx="2578">
                  <c:v>49.407255304585902</c:v>
                </c:pt>
                <c:pt idx="2579">
                  <c:v>49.426420260095824</c:v>
                </c:pt>
                <c:pt idx="2580">
                  <c:v>49.445585215605746</c:v>
                </c:pt>
                <c:pt idx="2581">
                  <c:v>49.464750171115675</c:v>
                </c:pt>
                <c:pt idx="2582">
                  <c:v>49.483915126625597</c:v>
                </c:pt>
                <c:pt idx="2583">
                  <c:v>49.503080082135526</c:v>
                </c:pt>
                <c:pt idx="2584">
                  <c:v>49.522245037645447</c:v>
                </c:pt>
                <c:pt idx="2585">
                  <c:v>49.541409993155376</c:v>
                </c:pt>
                <c:pt idx="2586">
                  <c:v>49.560574948665298</c:v>
                </c:pt>
                <c:pt idx="2587">
                  <c:v>49.57973990417522</c:v>
                </c:pt>
                <c:pt idx="2588">
                  <c:v>49.598904859685149</c:v>
                </c:pt>
                <c:pt idx="2589">
                  <c:v>49.618069815195071</c:v>
                </c:pt>
                <c:pt idx="2590">
                  <c:v>49.637234770705</c:v>
                </c:pt>
                <c:pt idx="2591">
                  <c:v>49.656399726214921</c:v>
                </c:pt>
                <c:pt idx="2592">
                  <c:v>49.675564681724843</c:v>
                </c:pt>
                <c:pt idx="2593">
                  <c:v>49.694729637234772</c:v>
                </c:pt>
                <c:pt idx="2594">
                  <c:v>49.713894592744694</c:v>
                </c:pt>
                <c:pt idx="2595">
                  <c:v>49.733059548254623</c:v>
                </c:pt>
                <c:pt idx="2596">
                  <c:v>49.752224503764545</c:v>
                </c:pt>
                <c:pt idx="2597">
                  <c:v>49.771389459274467</c:v>
                </c:pt>
                <c:pt idx="2598">
                  <c:v>49.790554414784395</c:v>
                </c:pt>
                <c:pt idx="2599">
                  <c:v>49.809719370294317</c:v>
                </c:pt>
                <c:pt idx="2600">
                  <c:v>49.828884325804246</c:v>
                </c:pt>
                <c:pt idx="2601">
                  <c:v>49.848049281314168</c:v>
                </c:pt>
                <c:pt idx="2602">
                  <c:v>49.86721423682409</c:v>
                </c:pt>
                <c:pt idx="2603">
                  <c:v>49.886379192334019</c:v>
                </c:pt>
                <c:pt idx="2604">
                  <c:v>49.905544147843941</c:v>
                </c:pt>
                <c:pt idx="2605">
                  <c:v>49.924709103353869</c:v>
                </c:pt>
                <c:pt idx="2606">
                  <c:v>49.943874058863791</c:v>
                </c:pt>
                <c:pt idx="2607">
                  <c:v>49.963039014373713</c:v>
                </c:pt>
                <c:pt idx="2608">
                  <c:v>49.982203969883642</c:v>
                </c:pt>
                <c:pt idx="2609">
                  <c:v>50.001368925393564</c:v>
                </c:pt>
                <c:pt idx="2610">
                  <c:v>50.020533880903493</c:v>
                </c:pt>
                <c:pt idx="2611">
                  <c:v>50.039698836413415</c:v>
                </c:pt>
                <c:pt idx="2612">
                  <c:v>50.058863791923343</c:v>
                </c:pt>
                <c:pt idx="2613">
                  <c:v>50.078028747433265</c:v>
                </c:pt>
                <c:pt idx="2614">
                  <c:v>50.097193702943187</c:v>
                </c:pt>
                <c:pt idx="2615">
                  <c:v>50.116358658453116</c:v>
                </c:pt>
                <c:pt idx="2616">
                  <c:v>50.135523613963038</c:v>
                </c:pt>
                <c:pt idx="2617">
                  <c:v>50.154688569472967</c:v>
                </c:pt>
                <c:pt idx="2618">
                  <c:v>50.173853524982889</c:v>
                </c:pt>
                <c:pt idx="2619">
                  <c:v>50.19301848049281</c:v>
                </c:pt>
                <c:pt idx="2620">
                  <c:v>50.212183436002739</c:v>
                </c:pt>
                <c:pt idx="2621">
                  <c:v>50.231348391512661</c:v>
                </c:pt>
                <c:pt idx="2622">
                  <c:v>50.25051334702259</c:v>
                </c:pt>
                <c:pt idx="2623">
                  <c:v>50.269678302532512</c:v>
                </c:pt>
                <c:pt idx="2624">
                  <c:v>50.288843258042434</c:v>
                </c:pt>
                <c:pt idx="2625">
                  <c:v>50.308008213552363</c:v>
                </c:pt>
                <c:pt idx="2626">
                  <c:v>50.327173169062284</c:v>
                </c:pt>
                <c:pt idx="2627">
                  <c:v>50.346338124572213</c:v>
                </c:pt>
                <c:pt idx="2628">
                  <c:v>50.365503080082135</c:v>
                </c:pt>
                <c:pt idx="2629">
                  <c:v>50.384668035592057</c:v>
                </c:pt>
                <c:pt idx="2630">
                  <c:v>50.403832991101986</c:v>
                </c:pt>
                <c:pt idx="2631">
                  <c:v>50.422997946611908</c:v>
                </c:pt>
                <c:pt idx="2632">
                  <c:v>50.442162902121837</c:v>
                </c:pt>
                <c:pt idx="2633">
                  <c:v>50.461327857631758</c:v>
                </c:pt>
                <c:pt idx="2634">
                  <c:v>50.480492813141687</c:v>
                </c:pt>
                <c:pt idx="2635">
                  <c:v>50.499657768651609</c:v>
                </c:pt>
                <c:pt idx="2636">
                  <c:v>50.518822724161531</c:v>
                </c:pt>
                <c:pt idx="2637">
                  <c:v>50.53798767967146</c:v>
                </c:pt>
                <c:pt idx="2638">
                  <c:v>50.557152635181382</c:v>
                </c:pt>
                <c:pt idx="2639">
                  <c:v>50.57631759069131</c:v>
                </c:pt>
                <c:pt idx="2640">
                  <c:v>50.595482546201232</c:v>
                </c:pt>
                <c:pt idx="2641">
                  <c:v>50.614647501711154</c:v>
                </c:pt>
                <c:pt idx="2642">
                  <c:v>50.633812457221083</c:v>
                </c:pt>
                <c:pt idx="2643">
                  <c:v>50.652977412731005</c:v>
                </c:pt>
                <c:pt idx="2644">
                  <c:v>50.672142368240934</c:v>
                </c:pt>
                <c:pt idx="2645">
                  <c:v>50.691307323750856</c:v>
                </c:pt>
                <c:pt idx="2646">
                  <c:v>50.710472279260777</c:v>
                </c:pt>
                <c:pt idx="2647">
                  <c:v>50.729637234770706</c:v>
                </c:pt>
                <c:pt idx="2648">
                  <c:v>50.748802190280628</c:v>
                </c:pt>
                <c:pt idx="2649">
                  <c:v>50.767967145790557</c:v>
                </c:pt>
                <c:pt idx="2650">
                  <c:v>50.787132101300479</c:v>
                </c:pt>
                <c:pt idx="2651">
                  <c:v>50.806297056810401</c:v>
                </c:pt>
                <c:pt idx="2652">
                  <c:v>50.82546201232033</c:v>
                </c:pt>
                <c:pt idx="2653">
                  <c:v>50.844626967830251</c:v>
                </c:pt>
                <c:pt idx="2654">
                  <c:v>50.86379192334018</c:v>
                </c:pt>
                <c:pt idx="2655">
                  <c:v>50.882956878850102</c:v>
                </c:pt>
                <c:pt idx="2656">
                  <c:v>50.902121834360024</c:v>
                </c:pt>
                <c:pt idx="2657">
                  <c:v>50.921286789869953</c:v>
                </c:pt>
                <c:pt idx="2658">
                  <c:v>50.940451745379875</c:v>
                </c:pt>
                <c:pt idx="2659">
                  <c:v>50.959616700889804</c:v>
                </c:pt>
                <c:pt idx="2660">
                  <c:v>50.978781656399725</c:v>
                </c:pt>
                <c:pt idx="2661">
                  <c:v>50.997946611909654</c:v>
                </c:pt>
                <c:pt idx="2662">
                  <c:v>51.017111567419576</c:v>
                </c:pt>
                <c:pt idx="2663">
                  <c:v>51.036276522929498</c:v>
                </c:pt>
                <c:pt idx="2664">
                  <c:v>51.055441478439427</c:v>
                </c:pt>
                <c:pt idx="2665">
                  <c:v>51.074606433949349</c:v>
                </c:pt>
                <c:pt idx="2666">
                  <c:v>51.093771389459278</c:v>
                </c:pt>
                <c:pt idx="2667">
                  <c:v>51.112936344969199</c:v>
                </c:pt>
                <c:pt idx="2668">
                  <c:v>51.132101300479121</c:v>
                </c:pt>
                <c:pt idx="2669">
                  <c:v>51.15126625598905</c:v>
                </c:pt>
                <c:pt idx="2670">
                  <c:v>51.170431211498972</c:v>
                </c:pt>
                <c:pt idx="2671">
                  <c:v>51.189596167008901</c:v>
                </c:pt>
                <c:pt idx="2672">
                  <c:v>51.208761122518823</c:v>
                </c:pt>
                <c:pt idx="2673">
                  <c:v>51.227926078028744</c:v>
                </c:pt>
                <c:pt idx="2674">
                  <c:v>51.247091033538673</c:v>
                </c:pt>
                <c:pt idx="2675">
                  <c:v>51.266255989048595</c:v>
                </c:pt>
                <c:pt idx="2676">
                  <c:v>51.285420944558524</c:v>
                </c:pt>
                <c:pt idx="2677">
                  <c:v>51.304585900068446</c:v>
                </c:pt>
                <c:pt idx="2678">
                  <c:v>51.323750855578368</c:v>
                </c:pt>
                <c:pt idx="2679">
                  <c:v>51.342915811088297</c:v>
                </c:pt>
                <c:pt idx="2680">
                  <c:v>51.362080766598218</c:v>
                </c:pt>
                <c:pt idx="2681">
                  <c:v>51.381245722108147</c:v>
                </c:pt>
                <c:pt idx="2682">
                  <c:v>51.400410677618069</c:v>
                </c:pt>
                <c:pt idx="2683">
                  <c:v>51.419575633127998</c:v>
                </c:pt>
                <c:pt idx="2684">
                  <c:v>51.43874058863792</c:v>
                </c:pt>
                <c:pt idx="2685">
                  <c:v>51.457905544147842</c:v>
                </c:pt>
                <c:pt idx="2686">
                  <c:v>51.477070499657771</c:v>
                </c:pt>
                <c:pt idx="2687">
                  <c:v>51.496235455167692</c:v>
                </c:pt>
                <c:pt idx="2688">
                  <c:v>51.515400410677621</c:v>
                </c:pt>
                <c:pt idx="2689">
                  <c:v>51.534565366187543</c:v>
                </c:pt>
                <c:pt idx="2690">
                  <c:v>51.553730321697465</c:v>
                </c:pt>
                <c:pt idx="2691">
                  <c:v>51.572895277207394</c:v>
                </c:pt>
                <c:pt idx="2692">
                  <c:v>51.592060232717316</c:v>
                </c:pt>
                <c:pt idx="2693">
                  <c:v>51.611225188227245</c:v>
                </c:pt>
                <c:pt idx="2694">
                  <c:v>51.630390143737166</c:v>
                </c:pt>
                <c:pt idx="2695">
                  <c:v>51.649555099247088</c:v>
                </c:pt>
                <c:pt idx="2696">
                  <c:v>51.668720054757017</c:v>
                </c:pt>
                <c:pt idx="2697">
                  <c:v>51.687885010266939</c:v>
                </c:pt>
                <c:pt idx="2698">
                  <c:v>51.707049965776868</c:v>
                </c:pt>
                <c:pt idx="2699">
                  <c:v>51.72621492128679</c:v>
                </c:pt>
                <c:pt idx="2700">
                  <c:v>51.745379876796711</c:v>
                </c:pt>
                <c:pt idx="2701">
                  <c:v>51.76454483230664</c:v>
                </c:pt>
                <c:pt idx="2702">
                  <c:v>51.783709787816562</c:v>
                </c:pt>
                <c:pt idx="2703">
                  <c:v>51.802874743326491</c:v>
                </c:pt>
                <c:pt idx="2704">
                  <c:v>51.822039698836413</c:v>
                </c:pt>
                <c:pt idx="2705">
                  <c:v>51.841204654346335</c:v>
                </c:pt>
                <c:pt idx="2706">
                  <c:v>51.860369609856264</c:v>
                </c:pt>
                <c:pt idx="2707">
                  <c:v>51.879534565366185</c:v>
                </c:pt>
                <c:pt idx="2708">
                  <c:v>51.898699520876114</c:v>
                </c:pt>
                <c:pt idx="2709">
                  <c:v>51.917864476386036</c:v>
                </c:pt>
                <c:pt idx="2710">
                  <c:v>51.937029431895965</c:v>
                </c:pt>
                <c:pt idx="2711">
                  <c:v>51.956194387405887</c:v>
                </c:pt>
                <c:pt idx="2712">
                  <c:v>51.975359342915809</c:v>
                </c:pt>
                <c:pt idx="2713">
                  <c:v>51.994524298425738</c:v>
                </c:pt>
                <c:pt idx="2714">
                  <c:v>52.013689253935659</c:v>
                </c:pt>
                <c:pt idx="2715">
                  <c:v>52.032854209445588</c:v>
                </c:pt>
                <c:pt idx="2716">
                  <c:v>52.05201916495551</c:v>
                </c:pt>
                <c:pt idx="2717">
                  <c:v>52.071184120465432</c:v>
                </c:pt>
                <c:pt idx="2718">
                  <c:v>52.090349075975361</c:v>
                </c:pt>
                <c:pt idx="2719">
                  <c:v>52.109514031485283</c:v>
                </c:pt>
                <c:pt idx="2720">
                  <c:v>52.128678986995212</c:v>
                </c:pt>
                <c:pt idx="2721">
                  <c:v>52.147843942505133</c:v>
                </c:pt>
                <c:pt idx="2722">
                  <c:v>52.167008898015055</c:v>
                </c:pt>
                <c:pt idx="2723">
                  <c:v>52.186173853524984</c:v>
                </c:pt>
                <c:pt idx="2724">
                  <c:v>52.205338809034906</c:v>
                </c:pt>
                <c:pt idx="2725">
                  <c:v>52.224503764544835</c:v>
                </c:pt>
                <c:pt idx="2726">
                  <c:v>52.243668720054757</c:v>
                </c:pt>
                <c:pt idx="2727">
                  <c:v>52.262833675564679</c:v>
                </c:pt>
                <c:pt idx="2728">
                  <c:v>52.281998631074607</c:v>
                </c:pt>
                <c:pt idx="2729">
                  <c:v>52.301163586584529</c:v>
                </c:pt>
                <c:pt idx="2730">
                  <c:v>52.320328542094458</c:v>
                </c:pt>
                <c:pt idx="2731">
                  <c:v>52.33949349760438</c:v>
                </c:pt>
                <c:pt idx="2732">
                  <c:v>52.358658453114302</c:v>
                </c:pt>
                <c:pt idx="2733">
                  <c:v>52.377823408624231</c:v>
                </c:pt>
                <c:pt idx="2734">
                  <c:v>52.396988364134153</c:v>
                </c:pt>
                <c:pt idx="2735">
                  <c:v>52.416153319644081</c:v>
                </c:pt>
                <c:pt idx="2736">
                  <c:v>52.435318275154003</c:v>
                </c:pt>
                <c:pt idx="2737">
                  <c:v>52.454483230663932</c:v>
                </c:pt>
                <c:pt idx="2738">
                  <c:v>52.473648186173854</c:v>
                </c:pt>
                <c:pt idx="2739">
                  <c:v>52.492813141683776</c:v>
                </c:pt>
                <c:pt idx="2740">
                  <c:v>52.511978097193705</c:v>
                </c:pt>
                <c:pt idx="2741">
                  <c:v>52.531143052703626</c:v>
                </c:pt>
                <c:pt idx="2742">
                  <c:v>52.550308008213555</c:v>
                </c:pt>
                <c:pt idx="2743">
                  <c:v>52.569472963723477</c:v>
                </c:pt>
                <c:pt idx="2744">
                  <c:v>52.588637919233399</c:v>
                </c:pt>
                <c:pt idx="2745">
                  <c:v>52.607802874743328</c:v>
                </c:pt>
                <c:pt idx="2746">
                  <c:v>52.62696783025325</c:v>
                </c:pt>
                <c:pt idx="2747">
                  <c:v>52.646132785763179</c:v>
                </c:pt>
                <c:pt idx="2748">
                  <c:v>52.6652977412731</c:v>
                </c:pt>
                <c:pt idx="2749">
                  <c:v>52.684462696783022</c:v>
                </c:pt>
                <c:pt idx="2750">
                  <c:v>52.703627652292951</c:v>
                </c:pt>
                <c:pt idx="2751">
                  <c:v>52.722792607802873</c:v>
                </c:pt>
                <c:pt idx="2752">
                  <c:v>52.741957563312802</c:v>
                </c:pt>
                <c:pt idx="2753">
                  <c:v>52.761122518822724</c:v>
                </c:pt>
                <c:pt idx="2754">
                  <c:v>52.780287474332646</c:v>
                </c:pt>
                <c:pt idx="2755">
                  <c:v>52.799452429842574</c:v>
                </c:pt>
                <c:pt idx="2756">
                  <c:v>52.818617385352496</c:v>
                </c:pt>
                <c:pt idx="2757">
                  <c:v>52.837782340862425</c:v>
                </c:pt>
                <c:pt idx="2758">
                  <c:v>52.856947296372347</c:v>
                </c:pt>
                <c:pt idx="2759">
                  <c:v>52.876112251882276</c:v>
                </c:pt>
                <c:pt idx="2760">
                  <c:v>52.895277207392198</c:v>
                </c:pt>
                <c:pt idx="2761">
                  <c:v>52.91444216290212</c:v>
                </c:pt>
                <c:pt idx="2762">
                  <c:v>52.933607118412048</c:v>
                </c:pt>
                <c:pt idx="2763">
                  <c:v>52.95277207392197</c:v>
                </c:pt>
                <c:pt idx="2764">
                  <c:v>52.971937029431899</c:v>
                </c:pt>
                <c:pt idx="2765">
                  <c:v>52.991101984941821</c:v>
                </c:pt>
                <c:pt idx="2766">
                  <c:v>53.010266940451743</c:v>
                </c:pt>
                <c:pt idx="2767">
                  <c:v>53.029431895961672</c:v>
                </c:pt>
                <c:pt idx="2768">
                  <c:v>53.048596851471594</c:v>
                </c:pt>
                <c:pt idx="2769">
                  <c:v>53.067761806981522</c:v>
                </c:pt>
                <c:pt idx="2770">
                  <c:v>53.086926762491444</c:v>
                </c:pt>
                <c:pt idx="2771">
                  <c:v>53.106091718001366</c:v>
                </c:pt>
                <c:pt idx="2772">
                  <c:v>53.125256673511295</c:v>
                </c:pt>
                <c:pt idx="2773">
                  <c:v>53.144421629021217</c:v>
                </c:pt>
                <c:pt idx="2774">
                  <c:v>53.163586584531146</c:v>
                </c:pt>
                <c:pt idx="2775">
                  <c:v>53.182751540041068</c:v>
                </c:pt>
                <c:pt idx="2776">
                  <c:v>53.201916495550989</c:v>
                </c:pt>
                <c:pt idx="2777">
                  <c:v>53.221081451060918</c:v>
                </c:pt>
                <c:pt idx="2778">
                  <c:v>53.24024640657084</c:v>
                </c:pt>
                <c:pt idx="2779">
                  <c:v>53.259411362080769</c:v>
                </c:pt>
                <c:pt idx="2780">
                  <c:v>53.278576317590691</c:v>
                </c:pt>
                <c:pt idx="2781">
                  <c:v>53.297741273100613</c:v>
                </c:pt>
                <c:pt idx="2782">
                  <c:v>53.316906228610542</c:v>
                </c:pt>
                <c:pt idx="2783">
                  <c:v>53.336071184120463</c:v>
                </c:pt>
                <c:pt idx="2784">
                  <c:v>53.355236139630392</c:v>
                </c:pt>
                <c:pt idx="2785">
                  <c:v>53.374401095140314</c:v>
                </c:pt>
                <c:pt idx="2786">
                  <c:v>53.393566050650243</c:v>
                </c:pt>
                <c:pt idx="2787">
                  <c:v>53.412731006160165</c:v>
                </c:pt>
                <c:pt idx="2788">
                  <c:v>53.431895961670087</c:v>
                </c:pt>
                <c:pt idx="2789">
                  <c:v>53.451060917180016</c:v>
                </c:pt>
                <c:pt idx="2790">
                  <c:v>53.470225872689937</c:v>
                </c:pt>
                <c:pt idx="2791">
                  <c:v>53.489390828199866</c:v>
                </c:pt>
                <c:pt idx="2792">
                  <c:v>53.508555783709788</c:v>
                </c:pt>
                <c:pt idx="2793">
                  <c:v>53.52772073921971</c:v>
                </c:pt>
                <c:pt idx="2794">
                  <c:v>53.546885694729639</c:v>
                </c:pt>
                <c:pt idx="2795">
                  <c:v>53.566050650239561</c:v>
                </c:pt>
                <c:pt idx="2796">
                  <c:v>53.585215605749489</c:v>
                </c:pt>
                <c:pt idx="2797">
                  <c:v>53.604380561259411</c:v>
                </c:pt>
                <c:pt idx="2798">
                  <c:v>53.623545516769333</c:v>
                </c:pt>
                <c:pt idx="2799">
                  <c:v>53.642710472279262</c:v>
                </c:pt>
                <c:pt idx="2800">
                  <c:v>53.661875427789184</c:v>
                </c:pt>
                <c:pt idx="2801">
                  <c:v>53.681040383299113</c:v>
                </c:pt>
                <c:pt idx="2802">
                  <c:v>53.700205338809035</c:v>
                </c:pt>
                <c:pt idx="2803">
                  <c:v>53.719370294318956</c:v>
                </c:pt>
                <c:pt idx="2804">
                  <c:v>53.738535249828885</c:v>
                </c:pt>
                <c:pt idx="2805">
                  <c:v>53.757700205338807</c:v>
                </c:pt>
                <c:pt idx="2806">
                  <c:v>53.776865160848736</c:v>
                </c:pt>
                <c:pt idx="2807">
                  <c:v>53.796030116358658</c:v>
                </c:pt>
                <c:pt idx="2808">
                  <c:v>53.81519507186858</c:v>
                </c:pt>
                <c:pt idx="2809">
                  <c:v>53.834360027378509</c:v>
                </c:pt>
                <c:pt idx="2810">
                  <c:v>53.85352498288843</c:v>
                </c:pt>
                <c:pt idx="2811">
                  <c:v>53.872689938398359</c:v>
                </c:pt>
                <c:pt idx="2812">
                  <c:v>53.891854893908281</c:v>
                </c:pt>
                <c:pt idx="2813">
                  <c:v>53.91101984941821</c:v>
                </c:pt>
                <c:pt idx="2814">
                  <c:v>53.930184804928132</c:v>
                </c:pt>
                <c:pt idx="2815">
                  <c:v>53.949349760438054</c:v>
                </c:pt>
                <c:pt idx="2816">
                  <c:v>53.968514715947983</c:v>
                </c:pt>
                <c:pt idx="2817">
                  <c:v>53.987679671457904</c:v>
                </c:pt>
                <c:pt idx="2818">
                  <c:v>54.006844626967833</c:v>
                </c:pt>
                <c:pt idx="2819">
                  <c:v>54.026009582477755</c:v>
                </c:pt>
                <c:pt idx="2820">
                  <c:v>54.045174537987677</c:v>
                </c:pt>
                <c:pt idx="2821">
                  <c:v>54.064339493497606</c:v>
                </c:pt>
                <c:pt idx="2822">
                  <c:v>54.083504449007528</c:v>
                </c:pt>
                <c:pt idx="2823">
                  <c:v>54.102669404517457</c:v>
                </c:pt>
                <c:pt idx="2824">
                  <c:v>54.121834360027378</c:v>
                </c:pt>
                <c:pt idx="2825">
                  <c:v>54.1409993155373</c:v>
                </c:pt>
                <c:pt idx="2826">
                  <c:v>54.160164271047229</c:v>
                </c:pt>
                <c:pt idx="2827">
                  <c:v>54.179329226557151</c:v>
                </c:pt>
                <c:pt idx="2828">
                  <c:v>54.19849418206708</c:v>
                </c:pt>
                <c:pt idx="2829">
                  <c:v>54.217659137577002</c:v>
                </c:pt>
                <c:pt idx="2830">
                  <c:v>54.236824093086923</c:v>
                </c:pt>
                <c:pt idx="2831">
                  <c:v>54.255989048596852</c:v>
                </c:pt>
                <c:pt idx="2832">
                  <c:v>54.275154004106774</c:v>
                </c:pt>
                <c:pt idx="2833">
                  <c:v>54.294318959616703</c:v>
                </c:pt>
                <c:pt idx="2834">
                  <c:v>54.313483915126625</c:v>
                </c:pt>
                <c:pt idx="2835">
                  <c:v>54.332648870636554</c:v>
                </c:pt>
                <c:pt idx="2836">
                  <c:v>54.351813826146476</c:v>
                </c:pt>
                <c:pt idx="2837">
                  <c:v>54.370978781656397</c:v>
                </c:pt>
                <c:pt idx="2838">
                  <c:v>54.390143737166326</c:v>
                </c:pt>
                <c:pt idx="2839">
                  <c:v>54.409308692676248</c:v>
                </c:pt>
                <c:pt idx="2840">
                  <c:v>54.428473648186177</c:v>
                </c:pt>
                <c:pt idx="2841">
                  <c:v>54.447638603696099</c:v>
                </c:pt>
                <c:pt idx="2842">
                  <c:v>54.466803559206021</c:v>
                </c:pt>
                <c:pt idx="2843">
                  <c:v>54.48596851471595</c:v>
                </c:pt>
                <c:pt idx="2844">
                  <c:v>54.505133470225871</c:v>
                </c:pt>
                <c:pt idx="2845">
                  <c:v>54.5242984257358</c:v>
                </c:pt>
                <c:pt idx="2846">
                  <c:v>54.543463381245722</c:v>
                </c:pt>
                <c:pt idx="2847">
                  <c:v>54.562628336755644</c:v>
                </c:pt>
                <c:pt idx="2848">
                  <c:v>54.581793292265573</c:v>
                </c:pt>
                <c:pt idx="2849">
                  <c:v>54.600958247775495</c:v>
                </c:pt>
                <c:pt idx="2850">
                  <c:v>54.620123203285424</c:v>
                </c:pt>
                <c:pt idx="2851">
                  <c:v>54.639288158795345</c:v>
                </c:pt>
                <c:pt idx="2852">
                  <c:v>54.658453114305267</c:v>
                </c:pt>
                <c:pt idx="2853">
                  <c:v>54.677618069815196</c:v>
                </c:pt>
                <c:pt idx="2854">
                  <c:v>54.696783025325118</c:v>
                </c:pt>
                <c:pt idx="2855">
                  <c:v>54.715947980835047</c:v>
                </c:pt>
                <c:pt idx="2856">
                  <c:v>54.735112936344969</c:v>
                </c:pt>
                <c:pt idx="2857">
                  <c:v>54.75427789185489</c:v>
                </c:pt>
                <c:pt idx="2858">
                  <c:v>54.773442847364819</c:v>
                </c:pt>
                <c:pt idx="2859">
                  <c:v>54.792607802874741</c:v>
                </c:pt>
                <c:pt idx="2860">
                  <c:v>54.81177275838467</c:v>
                </c:pt>
                <c:pt idx="2861">
                  <c:v>54.830937713894592</c:v>
                </c:pt>
                <c:pt idx="2862">
                  <c:v>54.850102669404521</c:v>
                </c:pt>
                <c:pt idx="2863">
                  <c:v>54.869267624914443</c:v>
                </c:pt>
                <c:pt idx="2864">
                  <c:v>54.888432580424364</c:v>
                </c:pt>
                <c:pt idx="2865">
                  <c:v>54.907597535934293</c:v>
                </c:pt>
                <c:pt idx="2866">
                  <c:v>54.926762491444215</c:v>
                </c:pt>
                <c:pt idx="2867">
                  <c:v>54.945927446954144</c:v>
                </c:pt>
                <c:pt idx="2868">
                  <c:v>54.965092402464066</c:v>
                </c:pt>
                <c:pt idx="2869">
                  <c:v>54.984257357973988</c:v>
                </c:pt>
                <c:pt idx="2870">
                  <c:v>55.003422313483917</c:v>
                </c:pt>
                <c:pt idx="2871">
                  <c:v>55.022587268993838</c:v>
                </c:pt>
                <c:pt idx="2872">
                  <c:v>55.041752224503767</c:v>
                </c:pt>
                <c:pt idx="2873">
                  <c:v>55.060917180013689</c:v>
                </c:pt>
                <c:pt idx="2874">
                  <c:v>55.080082135523611</c:v>
                </c:pt>
                <c:pt idx="2875">
                  <c:v>55.09924709103354</c:v>
                </c:pt>
                <c:pt idx="2876">
                  <c:v>55.118412046543462</c:v>
                </c:pt>
                <c:pt idx="2877">
                  <c:v>55.137577002053391</c:v>
                </c:pt>
                <c:pt idx="2878">
                  <c:v>55.156741957563312</c:v>
                </c:pt>
                <c:pt idx="2879">
                  <c:v>55.175906913073234</c:v>
                </c:pt>
                <c:pt idx="2880">
                  <c:v>55.195071868583163</c:v>
                </c:pt>
                <c:pt idx="2881">
                  <c:v>55.214236824093085</c:v>
                </c:pt>
                <c:pt idx="2882">
                  <c:v>55.233401779603014</c:v>
                </c:pt>
                <c:pt idx="2883">
                  <c:v>55.252566735112936</c:v>
                </c:pt>
                <c:pt idx="2884">
                  <c:v>55.271731690622858</c:v>
                </c:pt>
                <c:pt idx="2885">
                  <c:v>55.290896646132786</c:v>
                </c:pt>
                <c:pt idx="2886">
                  <c:v>55.310061601642708</c:v>
                </c:pt>
                <c:pt idx="2887">
                  <c:v>55.329226557152637</c:v>
                </c:pt>
                <c:pt idx="2888">
                  <c:v>55.348391512662559</c:v>
                </c:pt>
                <c:pt idx="2889">
                  <c:v>55.367556468172488</c:v>
                </c:pt>
                <c:pt idx="2890">
                  <c:v>55.38672142368241</c:v>
                </c:pt>
                <c:pt idx="2891">
                  <c:v>55.405886379192332</c:v>
                </c:pt>
                <c:pt idx="2892">
                  <c:v>55.42505133470226</c:v>
                </c:pt>
                <c:pt idx="2893">
                  <c:v>55.444216290212182</c:v>
                </c:pt>
                <c:pt idx="2894">
                  <c:v>55.463381245722111</c:v>
                </c:pt>
                <c:pt idx="2895">
                  <c:v>55.482546201232033</c:v>
                </c:pt>
                <c:pt idx="2896">
                  <c:v>55.501711156741955</c:v>
                </c:pt>
                <c:pt idx="2897">
                  <c:v>55.520876112251884</c:v>
                </c:pt>
                <c:pt idx="2898">
                  <c:v>55.540041067761805</c:v>
                </c:pt>
                <c:pt idx="2899">
                  <c:v>55.559206023271734</c:v>
                </c:pt>
                <c:pt idx="2900">
                  <c:v>55.578370978781656</c:v>
                </c:pt>
                <c:pt idx="2901">
                  <c:v>55.597535934291578</c:v>
                </c:pt>
                <c:pt idx="2902">
                  <c:v>55.616700889801507</c:v>
                </c:pt>
                <c:pt idx="2903">
                  <c:v>55.635865845311429</c:v>
                </c:pt>
                <c:pt idx="2904">
                  <c:v>55.655030800821358</c:v>
                </c:pt>
                <c:pt idx="2905">
                  <c:v>55.674195756331279</c:v>
                </c:pt>
                <c:pt idx="2906">
                  <c:v>55.693360711841201</c:v>
                </c:pt>
                <c:pt idx="2907">
                  <c:v>55.71252566735113</c:v>
                </c:pt>
                <c:pt idx="2908">
                  <c:v>55.731690622861052</c:v>
                </c:pt>
                <c:pt idx="2909">
                  <c:v>55.750855578370981</c:v>
                </c:pt>
                <c:pt idx="2910">
                  <c:v>55.770020533880903</c:v>
                </c:pt>
                <c:pt idx="2911">
                  <c:v>55.789185489390832</c:v>
                </c:pt>
                <c:pt idx="2912">
                  <c:v>55.808350444900753</c:v>
                </c:pt>
                <c:pt idx="2913">
                  <c:v>55.827515400410675</c:v>
                </c:pt>
                <c:pt idx="2914">
                  <c:v>55.846680355920604</c:v>
                </c:pt>
                <c:pt idx="2915">
                  <c:v>55.865845311430526</c:v>
                </c:pt>
                <c:pt idx="2916">
                  <c:v>55.885010266940455</c:v>
                </c:pt>
                <c:pt idx="2917">
                  <c:v>55.904175222450377</c:v>
                </c:pt>
                <c:pt idx="2918">
                  <c:v>55.923340177960299</c:v>
                </c:pt>
                <c:pt idx="2919">
                  <c:v>55.942505133470227</c:v>
                </c:pt>
                <c:pt idx="2920">
                  <c:v>55.961670088980149</c:v>
                </c:pt>
                <c:pt idx="2921">
                  <c:v>55.980835044490078</c:v>
                </c:pt>
                <c:pt idx="2922">
                  <c:v>56</c:v>
                </c:pt>
                <c:pt idx="2923">
                  <c:v>56.019164955509922</c:v>
                </c:pt>
                <c:pt idx="2924">
                  <c:v>56.038329911019851</c:v>
                </c:pt>
                <c:pt idx="2925">
                  <c:v>56.057494866529773</c:v>
                </c:pt>
                <c:pt idx="2926">
                  <c:v>56.076659822039701</c:v>
                </c:pt>
                <c:pt idx="2927">
                  <c:v>56.095824777549623</c:v>
                </c:pt>
                <c:pt idx="2928">
                  <c:v>56.114989733059545</c:v>
                </c:pt>
                <c:pt idx="2929">
                  <c:v>56.134154688569474</c:v>
                </c:pt>
                <c:pt idx="2930">
                  <c:v>56.153319644079396</c:v>
                </c:pt>
                <c:pt idx="2931">
                  <c:v>56.172484599589325</c:v>
                </c:pt>
                <c:pt idx="2932">
                  <c:v>56.191649555099247</c:v>
                </c:pt>
                <c:pt idx="2933">
                  <c:v>56.210814510609168</c:v>
                </c:pt>
                <c:pt idx="2934">
                  <c:v>56.229979466119097</c:v>
                </c:pt>
                <c:pt idx="2935">
                  <c:v>56.249144421629019</c:v>
                </c:pt>
                <c:pt idx="2936">
                  <c:v>56.268309377138948</c:v>
                </c:pt>
                <c:pt idx="2937">
                  <c:v>56.28747433264887</c:v>
                </c:pt>
                <c:pt idx="2938">
                  <c:v>56.306639288158799</c:v>
                </c:pt>
                <c:pt idx="2939">
                  <c:v>56.325804243668721</c:v>
                </c:pt>
                <c:pt idx="2940">
                  <c:v>56.344969199178642</c:v>
                </c:pt>
                <c:pt idx="2941">
                  <c:v>56.364134154688571</c:v>
                </c:pt>
                <c:pt idx="2942">
                  <c:v>56.383299110198493</c:v>
                </c:pt>
                <c:pt idx="2943">
                  <c:v>56.402464065708422</c:v>
                </c:pt>
                <c:pt idx="2944">
                  <c:v>56.421629021218344</c:v>
                </c:pt>
                <c:pt idx="2945">
                  <c:v>56.440793976728266</c:v>
                </c:pt>
                <c:pt idx="2946">
                  <c:v>56.459958932238195</c:v>
                </c:pt>
                <c:pt idx="2947">
                  <c:v>56.479123887748116</c:v>
                </c:pt>
                <c:pt idx="2948">
                  <c:v>56.498288843258045</c:v>
                </c:pt>
                <c:pt idx="2949">
                  <c:v>56.517453798767967</c:v>
                </c:pt>
                <c:pt idx="2950">
                  <c:v>56.536618754277889</c:v>
                </c:pt>
                <c:pt idx="2951">
                  <c:v>56.555783709787818</c:v>
                </c:pt>
                <c:pt idx="2952">
                  <c:v>56.57494866529774</c:v>
                </c:pt>
                <c:pt idx="2953">
                  <c:v>56.594113620807668</c:v>
                </c:pt>
                <c:pt idx="2954">
                  <c:v>56.61327857631759</c:v>
                </c:pt>
                <c:pt idx="2955">
                  <c:v>56.632443531827512</c:v>
                </c:pt>
                <c:pt idx="2956">
                  <c:v>56.651608487337441</c:v>
                </c:pt>
                <c:pt idx="2957">
                  <c:v>56.670773442847363</c:v>
                </c:pt>
                <c:pt idx="2958">
                  <c:v>56.689938398357292</c:v>
                </c:pt>
                <c:pt idx="2959">
                  <c:v>56.709103353867214</c:v>
                </c:pt>
                <c:pt idx="2960">
                  <c:v>56.728268309377142</c:v>
                </c:pt>
                <c:pt idx="2961">
                  <c:v>56.747433264887064</c:v>
                </c:pt>
                <c:pt idx="2962">
                  <c:v>56.766598220396986</c:v>
                </c:pt>
                <c:pt idx="2963">
                  <c:v>56.785763175906915</c:v>
                </c:pt>
                <c:pt idx="2964">
                  <c:v>56.804928131416837</c:v>
                </c:pt>
                <c:pt idx="2965">
                  <c:v>56.824093086926766</c:v>
                </c:pt>
                <c:pt idx="2966">
                  <c:v>56.843258042436688</c:v>
                </c:pt>
                <c:pt idx="2967">
                  <c:v>56.862422997946609</c:v>
                </c:pt>
                <c:pt idx="2968">
                  <c:v>56.881587953456538</c:v>
                </c:pt>
                <c:pt idx="2969">
                  <c:v>56.90075290896646</c:v>
                </c:pt>
                <c:pt idx="2970">
                  <c:v>56.919917864476389</c:v>
                </c:pt>
                <c:pt idx="2971">
                  <c:v>56.939082819986311</c:v>
                </c:pt>
                <c:pt idx="2972">
                  <c:v>56.958247775496233</c:v>
                </c:pt>
                <c:pt idx="2973">
                  <c:v>56.977412731006162</c:v>
                </c:pt>
                <c:pt idx="2974">
                  <c:v>56.996577686516083</c:v>
                </c:pt>
                <c:pt idx="2975">
                  <c:v>57.015742642026012</c:v>
                </c:pt>
                <c:pt idx="2976">
                  <c:v>57.034907597535934</c:v>
                </c:pt>
                <c:pt idx="2977">
                  <c:v>57.054072553045856</c:v>
                </c:pt>
                <c:pt idx="2978">
                  <c:v>57.073237508555785</c:v>
                </c:pt>
                <c:pt idx="2979">
                  <c:v>57.092402464065707</c:v>
                </c:pt>
                <c:pt idx="2980">
                  <c:v>57.111567419575636</c:v>
                </c:pt>
                <c:pt idx="2981">
                  <c:v>57.130732375085557</c:v>
                </c:pt>
                <c:pt idx="2982">
                  <c:v>57.149897330595479</c:v>
                </c:pt>
                <c:pt idx="2983">
                  <c:v>57.169062286105408</c:v>
                </c:pt>
                <c:pt idx="2984">
                  <c:v>57.18822724161533</c:v>
                </c:pt>
                <c:pt idx="2985">
                  <c:v>57.207392197125259</c:v>
                </c:pt>
                <c:pt idx="2986">
                  <c:v>57.226557152635181</c:v>
                </c:pt>
                <c:pt idx="2987">
                  <c:v>57.24572210814511</c:v>
                </c:pt>
                <c:pt idx="2988">
                  <c:v>57.264887063655031</c:v>
                </c:pt>
                <c:pt idx="2989">
                  <c:v>57.284052019164953</c:v>
                </c:pt>
                <c:pt idx="2990">
                  <c:v>57.303216974674882</c:v>
                </c:pt>
                <c:pt idx="2991">
                  <c:v>57.322381930184804</c:v>
                </c:pt>
                <c:pt idx="2992">
                  <c:v>57.341546885694733</c:v>
                </c:pt>
                <c:pt idx="2993">
                  <c:v>57.360711841204655</c:v>
                </c:pt>
                <c:pt idx="2994">
                  <c:v>57.379876796714576</c:v>
                </c:pt>
                <c:pt idx="2995">
                  <c:v>57.399041752224505</c:v>
                </c:pt>
                <c:pt idx="2996">
                  <c:v>57.418206707734427</c:v>
                </c:pt>
                <c:pt idx="2997">
                  <c:v>57.437371663244356</c:v>
                </c:pt>
                <c:pt idx="2998">
                  <c:v>57.456536618754278</c:v>
                </c:pt>
                <c:pt idx="2999">
                  <c:v>57.4757015742642</c:v>
                </c:pt>
                <c:pt idx="3000">
                  <c:v>57.494866529774129</c:v>
                </c:pt>
                <c:pt idx="3001">
                  <c:v>57.51403148528405</c:v>
                </c:pt>
                <c:pt idx="3002">
                  <c:v>57.533196440793979</c:v>
                </c:pt>
                <c:pt idx="3003">
                  <c:v>57.552361396303901</c:v>
                </c:pt>
                <c:pt idx="3004">
                  <c:v>57.571526351813823</c:v>
                </c:pt>
                <c:pt idx="3005">
                  <c:v>57.590691307323752</c:v>
                </c:pt>
                <c:pt idx="3006">
                  <c:v>57.609856262833674</c:v>
                </c:pt>
                <c:pt idx="3007">
                  <c:v>57.629021218343603</c:v>
                </c:pt>
                <c:pt idx="3008">
                  <c:v>57.648186173853524</c:v>
                </c:pt>
                <c:pt idx="3009">
                  <c:v>57.667351129363446</c:v>
                </c:pt>
                <c:pt idx="3010">
                  <c:v>57.686516084873375</c:v>
                </c:pt>
                <c:pt idx="3011">
                  <c:v>57.705681040383297</c:v>
                </c:pt>
                <c:pt idx="3012">
                  <c:v>57.724845995893226</c:v>
                </c:pt>
                <c:pt idx="3013">
                  <c:v>57.744010951403148</c:v>
                </c:pt>
                <c:pt idx="3014">
                  <c:v>57.763175906913077</c:v>
                </c:pt>
                <c:pt idx="3015">
                  <c:v>57.782340862422998</c:v>
                </c:pt>
                <c:pt idx="3016">
                  <c:v>57.80150581793292</c:v>
                </c:pt>
                <c:pt idx="3017">
                  <c:v>57.820670773442849</c:v>
                </c:pt>
                <c:pt idx="3018">
                  <c:v>57.839835728952771</c:v>
                </c:pt>
                <c:pt idx="3019">
                  <c:v>57.8590006844627</c:v>
                </c:pt>
                <c:pt idx="3020">
                  <c:v>57.878165639972622</c:v>
                </c:pt>
                <c:pt idx="3021">
                  <c:v>57.897330595482543</c:v>
                </c:pt>
                <c:pt idx="3022">
                  <c:v>57.916495550992472</c:v>
                </c:pt>
                <c:pt idx="3023">
                  <c:v>57.935660506502394</c:v>
                </c:pt>
                <c:pt idx="3024">
                  <c:v>57.954825462012323</c:v>
                </c:pt>
                <c:pt idx="3025">
                  <c:v>57.973990417522245</c:v>
                </c:pt>
                <c:pt idx="3026">
                  <c:v>57.993155373032167</c:v>
                </c:pt>
                <c:pt idx="3027">
                  <c:v>58.012320328542096</c:v>
                </c:pt>
                <c:pt idx="3028">
                  <c:v>58.031485284052017</c:v>
                </c:pt>
                <c:pt idx="3029">
                  <c:v>58.050650239561946</c:v>
                </c:pt>
                <c:pt idx="3030">
                  <c:v>58.069815195071868</c:v>
                </c:pt>
                <c:pt idx="3031">
                  <c:v>58.08898015058179</c:v>
                </c:pt>
                <c:pt idx="3032">
                  <c:v>58.108145106091719</c:v>
                </c:pt>
                <c:pt idx="3033">
                  <c:v>58.127310061601641</c:v>
                </c:pt>
                <c:pt idx="3034">
                  <c:v>58.14647501711157</c:v>
                </c:pt>
                <c:pt idx="3035">
                  <c:v>58.165639972621491</c:v>
                </c:pt>
                <c:pt idx="3036">
                  <c:v>58.18480492813142</c:v>
                </c:pt>
                <c:pt idx="3037">
                  <c:v>58.203969883641342</c:v>
                </c:pt>
                <c:pt idx="3038">
                  <c:v>58.223134839151264</c:v>
                </c:pt>
                <c:pt idx="3039">
                  <c:v>58.242299794661193</c:v>
                </c:pt>
                <c:pt idx="3040">
                  <c:v>58.261464750171115</c:v>
                </c:pt>
                <c:pt idx="3041">
                  <c:v>58.280629705681044</c:v>
                </c:pt>
                <c:pt idx="3042">
                  <c:v>58.299794661190965</c:v>
                </c:pt>
                <c:pt idx="3043">
                  <c:v>58.318959616700887</c:v>
                </c:pt>
                <c:pt idx="3044">
                  <c:v>58.338124572210816</c:v>
                </c:pt>
                <c:pt idx="3045">
                  <c:v>58.357289527720738</c:v>
                </c:pt>
                <c:pt idx="3046">
                  <c:v>58.376454483230667</c:v>
                </c:pt>
                <c:pt idx="3047">
                  <c:v>58.395619438740589</c:v>
                </c:pt>
                <c:pt idx="3048">
                  <c:v>58.414784394250511</c:v>
                </c:pt>
                <c:pt idx="3049">
                  <c:v>58.433949349760439</c:v>
                </c:pt>
                <c:pt idx="3050">
                  <c:v>58.453114305270361</c:v>
                </c:pt>
                <c:pt idx="3051">
                  <c:v>58.47227926078029</c:v>
                </c:pt>
                <c:pt idx="3052">
                  <c:v>58.491444216290212</c:v>
                </c:pt>
                <c:pt idx="3053">
                  <c:v>58.510609171800134</c:v>
                </c:pt>
                <c:pt idx="3054">
                  <c:v>58.529774127310063</c:v>
                </c:pt>
                <c:pt idx="3055">
                  <c:v>58.548939082819984</c:v>
                </c:pt>
                <c:pt idx="3056">
                  <c:v>58.568104038329913</c:v>
                </c:pt>
                <c:pt idx="3057">
                  <c:v>58.587268993839835</c:v>
                </c:pt>
                <c:pt idx="3058">
                  <c:v>58.606433949349757</c:v>
                </c:pt>
                <c:pt idx="3059">
                  <c:v>58.625598904859686</c:v>
                </c:pt>
                <c:pt idx="3060">
                  <c:v>58.644763860369608</c:v>
                </c:pt>
                <c:pt idx="3061">
                  <c:v>58.663928815879537</c:v>
                </c:pt>
                <c:pt idx="3062">
                  <c:v>58.683093771389458</c:v>
                </c:pt>
                <c:pt idx="3063">
                  <c:v>58.702258726899387</c:v>
                </c:pt>
                <c:pt idx="3064">
                  <c:v>58.721423682409309</c:v>
                </c:pt>
                <c:pt idx="3065">
                  <c:v>58.740588637919231</c:v>
                </c:pt>
                <c:pt idx="3066">
                  <c:v>58.75975359342916</c:v>
                </c:pt>
                <c:pt idx="3067">
                  <c:v>58.778918548939082</c:v>
                </c:pt>
                <c:pt idx="3068">
                  <c:v>58.798083504449011</c:v>
                </c:pt>
                <c:pt idx="3069">
                  <c:v>58.817248459958932</c:v>
                </c:pt>
                <c:pt idx="3070">
                  <c:v>58.836413415468854</c:v>
                </c:pt>
                <c:pt idx="3071">
                  <c:v>58.855578370978783</c:v>
                </c:pt>
                <c:pt idx="3072">
                  <c:v>58.874743326488705</c:v>
                </c:pt>
                <c:pt idx="3073">
                  <c:v>58.893908281998634</c:v>
                </c:pt>
                <c:pt idx="3074">
                  <c:v>58.913073237508556</c:v>
                </c:pt>
                <c:pt idx="3075">
                  <c:v>58.932238193018478</c:v>
                </c:pt>
                <c:pt idx="3076">
                  <c:v>58.951403148528406</c:v>
                </c:pt>
                <c:pt idx="3077">
                  <c:v>58.970568104038328</c:v>
                </c:pt>
                <c:pt idx="3078">
                  <c:v>58.989733059548257</c:v>
                </c:pt>
                <c:pt idx="3079">
                  <c:v>59.008898015058179</c:v>
                </c:pt>
                <c:pt idx="3080">
                  <c:v>59.028062970568101</c:v>
                </c:pt>
                <c:pt idx="3081">
                  <c:v>59.04722792607803</c:v>
                </c:pt>
                <c:pt idx="3082">
                  <c:v>59.066392881587952</c:v>
                </c:pt>
                <c:pt idx="3083">
                  <c:v>59.08555783709788</c:v>
                </c:pt>
                <c:pt idx="3084">
                  <c:v>59.104722792607802</c:v>
                </c:pt>
                <c:pt idx="3085">
                  <c:v>59.123887748117724</c:v>
                </c:pt>
                <c:pt idx="3086">
                  <c:v>59.143052703627653</c:v>
                </c:pt>
                <c:pt idx="3087">
                  <c:v>59.162217659137575</c:v>
                </c:pt>
                <c:pt idx="3088">
                  <c:v>59.181382614647504</c:v>
                </c:pt>
                <c:pt idx="3089">
                  <c:v>59.200547570157426</c:v>
                </c:pt>
                <c:pt idx="3090">
                  <c:v>59.219712525667354</c:v>
                </c:pt>
                <c:pt idx="3091">
                  <c:v>59.238877481177276</c:v>
                </c:pt>
                <c:pt idx="3092">
                  <c:v>59.258042436687198</c:v>
                </c:pt>
                <c:pt idx="3093">
                  <c:v>59.277207392197127</c:v>
                </c:pt>
                <c:pt idx="3094">
                  <c:v>59.296372347707049</c:v>
                </c:pt>
                <c:pt idx="3095">
                  <c:v>59.315537303216978</c:v>
                </c:pt>
                <c:pt idx="3096">
                  <c:v>59.3347022587269</c:v>
                </c:pt>
                <c:pt idx="3097">
                  <c:v>59.353867214236821</c:v>
                </c:pt>
                <c:pt idx="3098">
                  <c:v>59.37303216974675</c:v>
                </c:pt>
                <c:pt idx="3099">
                  <c:v>59.392197125256672</c:v>
                </c:pt>
                <c:pt idx="3100">
                  <c:v>59.411362080766601</c:v>
                </c:pt>
                <c:pt idx="3101">
                  <c:v>59.430527036276523</c:v>
                </c:pt>
                <c:pt idx="3102">
                  <c:v>59.449691991786445</c:v>
                </c:pt>
                <c:pt idx="3103">
                  <c:v>59.468856947296374</c:v>
                </c:pt>
                <c:pt idx="3104">
                  <c:v>59.488021902806295</c:v>
                </c:pt>
                <c:pt idx="3105">
                  <c:v>59.507186858316224</c:v>
                </c:pt>
                <c:pt idx="3106">
                  <c:v>59.526351813826146</c:v>
                </c:pt>
                <c:pt idx="3107">
                  <c:v>59.545516769336068</c:v>
                </c:pt>
                <c:pt idx="3108">
                  <c:v>59.564681724845997</c:v>
                </c:pt>
                <c:pt idx="3109">
                  <c:v>59.583846680355919</c:v>
                </c:pt>
                <c:pt idx="3110">
                  <c:v>59.603011635865847</c:v>
                </c:pt>
                <c:pt idx="3111">
                  <c:v>59.622176591375769</c:v>
                </c:pt>
                <c:pt idx="3112">
                  <c:v>59.641341546885698</c:v>
                </c:pt>
                <c:pt idx="3113">
                  <c:v>59.66050650239562</c:v>
                </c:pt>
                <c:pt idx="3114">
                  <c:v>59.679671457905542</c:v>
                </c:pt>
                <c:pt idx="3115">
                  <c:v>59.698836413415471</c:v>
                </c:pt>
                <c:pt idx="3116">
                  <c:v>59.718001368925393</c:v>
                </c:pt>
                <c:pt idx="3117">
                  <c:v>59.737166324435321</c:v>
                </c:pt>
                <c:pt idx="3118">
                  <c:v>59.756331279945243</c:v>
                </c:pt>
                <c:pt idx="3119">
                  <c:v>59.775496235455165</c:v>
                </c:pt>
                <c:pt idx="3120">
                  <c:v>59.794661190965094</c:v>
                </c:pt>
                <c:pt idx="3121">
                  <c:v>59.813826146475016</c:v>
                </c:pt>
                <c:pt idx="3122">
                  <c:v>59.832991101984945</c:v>
                </c:pt>
                <c:pt idx="3123">
                  <c:v>59.852156057494867</c:v>
                </c:pt>
                <c:pt idx="3124">
                  <c:v>59.871321013004788</c:v>
                </c:pt>
                <c:pt idx="3125">
                  <c:v>59.890485968514717</c:v>
                </c:pt>
                <c:pt idx="3126">
                  <c:v>59.909650924024639</c:v>
                </c:pt>
                <c:pt idx="3127">
                  <c:v>59.928815879534568</c:v>
                </c:pt>
                <c:pt idx="3128">
                  <c:v>59.94798083504449</c:v>
                </c:pt>
                <c:pt idx="3129">
                  <c:v>59.967145790554412</c:v>
                </c:pt>
                <c:pt idx="3130">
                  <c:v>59.986310746064341</c:v>
                </c:pt>
                <c:pt idx="3131">
                  <c:v>60.005475701574262</c:v>
                </c:pt>
              </c:numCache>
            </c:numRef>
          </c:xVal>
          <c:yVal>
            <c:numRef>
              <c:f>Survival_calculations!$C$3149:$C$6280</c:f>
              <c:numCache>
                <c:formatCode>0.00</c:formatCode>
                <c:ptCount val="3132"/>
                <c:pt idx="0">
                  <c:v>1</c:v>
                </c:pt>
                <c:pt idx="1">
                  <c:v>0.99997506966016692</c:v>
                </c:pt>
                <c:pt idx="2">
                  <c:v>0.99212229727352019</c:v>
                </c:pt>
                <c:pt idx="3">
                  <c:v>0.98660273481487626</c:v>
                </c:pt>
                <c:pt idx="4">
                  <c:v>0.9739619594852742</c:v>
                </c:pt>
                <c:pt idx="5">
                  <c:v>0.97077360894077913</c:v>
                </c:pt>
                <c:pt idx="6">
                  <c:v>0.96679308128161234</c:v>
                </c:pt>
                <c:pt idx="7">
                  <c:v>0.95961215659066812</c:v>
                </c:pt>
                <c:pt idx="8">
                  <c:v>0.94313595483994117</c:v>
                </c:pt>
                <c:pt idx="9">
                  <c:v>0.91652962775956182</c:v>
                </c:pt>
                <c:pt idx="10">
                  <c:v>0.89445125019574168</c:v>
                </c:pt>
                <c:pt idx="11">
                  <c:v>0.88554943875123981</c:v>
                </c:pt>
                <c:pt idx="12">
                  <c:v>0.88310831029515646</c:v>
                </c:pt>
                <c:pt idx="13">
                  <c:v>0.85938959579945673</c:v>
                </c:pt>
                <c:pt idx="14">
                  <c:v>0.85693551838083337</c:v>
                </c:pt>
                <c:pt idx="15">
                  <c:v>0.8450574204663821</c:v>
                </c:pt>
                <c:pt idx="16">
                  <c:v>0.83135117161056116</c:v>
                </c:pt>
                <c:pt idx="17">
                  <c:v>0.82966068215873578</c:v>
                </c:pt>
                <c:pt idx="18">
                  <c:v>0.82795967023210482</c:v>
                </c:pt>
                <c:pt idx="19">
                  <c:v>0.81656467294806634</c:v>
                </c:pt>
                <c:pt idx="20">
                  <c:v>0.80328284280520235</c:v>
                </c:pt>
                <c:pt idx="21">
                  <c:v>0.80065642725256891</c:v>
                </c:pt>
                <c:pt idx="22">
                  <c:v>0.77749109534462613</c:v>
                </c:pt>
                <c:pt idx="23">
                  <c:v>0.77571057469234295</c:v>
                </c:pt>
                <c:pt idx="24">
                  <c:v>0.77569123596410361</c:v>
                </c:pt>
                <c:pt idx="25">
                  <c:v>0.76749868756084982</c:v>
                </c:pt>
                <c:pt idx="26">
                  <c:v>0.76747955355774755</c:v>
                </c:pt>
                <c:pt idx="27">
                  <c:v>0.75677100948168752</c:v>
                </c:pt>
                <c:pt idx="28">
                  <c:v>0.75393327275286193</c:v>
                </c:pt>
                <c:pt idx="29">
                  <c:v>0.75295512304809187</c:v>
                </c:pt>
                <c:pt idx="30">
                  <c:v>0.75293635162099515</c:v>
                </c:pt>
                <c:pt idx="31">
                  <c:v>0.74993872793805383</c:v>
                </c:pt>
                <c:pt idx="32">
                  <c:v>0.74891653530961833</c:v>
                </c:pt>
                <c:pt idx="33">
                  <c:v>0.74889786456588647</c:v>
                </c:pt>
                <c:pt idx="34">
                  <c:v>0.74571395810865782</c:v>
                </c:pt>
                <c:pt idx="35">
                  <c:v>0.74461998282014874</c:v>
                </c:pt>
                <c:pt idx="36">
                  <c:v>0.74237774162011516</c:v>
                </c:pt>
                <c:pt idx="37">
                  <c:v>0.72921621377424861</c:v>
                </c:pt>
                <c:pt idx="38">
                  <c:v>0.72919803416622742</c:v>
                </c:pt>
                <c:pt idx="39">
                  <c:v>0.7267944637782785</c:v>
                </c:pt>
                <c:pt idx="40">
                  <c:v>0.72677634454530771</c:v>
                </c:pt>
                <c:pt idx="41">
                  <c:v>0.69716639227832988</c:v>
                </c:pt>
                <c:pt idx="42">
                  <c:v>0.69586639710123521</c:v>
                </c:pt>
                <c:pt idx="43">
                  <c:v>0.68373273284772473</c:v>
                </c:pt>
                <c:pt idx="44">
                  <c:v>0.67163238273694292</c:v>
                </c:pt>
                <c:pt idx="45">
                  <c:v>0.67043295417119886</c:v>
                </c:pt>
                <c:pt idx="46">
                  <c:v>0.65839550994636564</c:v>
                </c:pt>
                <c:pt idx="47">
                  <c:v>0.65725649559766275</c:v>
                </c:pt>
                <c:pt idx="48">
                  <c:v>0.64527710838324681</c:v>
                </c:pt>
                <c:pt idx="49">
                  <c:v>0.64419392043558976</c:v>
                </c:pt>
                <c:pt idx="50">
                  <c:v>0.64313693915041259</c:v>
                </c:pt>
                <c:pt idx="51">
                  <c:v>0.64210518892062796</c:v>
                </c:pt>
                <c:pt idx="52">
                  <c:v>0.64109774357167471</c:v>
                </c:pt>
                <c:pt idx="53">
                  <c:v>0.64011245472032219</c:v>
                </c:pt>
                <c:pt idx="54">
                  <c:v>0.62828343739169035</c:v>
                </c:pt>
                <c:pt idx="55">
                  <c:v>0.62734282468325597</c:v>
                </c:pt>
                <c:pt idx="56">
                  <c:v>0.62642324655733739</c:v>
                </c:pt>
                <c:pt idx="57">
                  <c:v>0.62552398095294115</c:v>
                </c:pt>
                <c:pt idx="58">
                  <c:v>0.62464433946524078</c:v>
                </c:pt>
                <c:pt idx="59">
                  <c:v>0.61291823379233124</c:v>
                </c:pt>
                <c:pt idx="60">
                  <c:v>0.61207619537897562</c:v>
                </c:pt>
                <c:pt idx="61">
                  <c:v>0.61125189860282292</c:v>
                </c:pt>
                <c:pt idx="62">
                  <c:v>0.61044477115487905</c:v>
                </c:pt>
                <c:pt idx="63">
                  <c:v>0.59878942424228576</c:v>
                </c:pt>
                <c:pt idx="64">
                  <c:v>0.59801531243312489</c:v>
                </c:pt>
                <c:pt idx="65">
                  <c:v>0.59725679768000184</c:v>
                </c:pt>
                <c:pt idx="66">
                  <c:v>0.57476982180625269</c:v>
                </c:pt>
                <c:pt idx="67">
                  <c:v>0.57404167143079066</c:v>
                </c:pt>
                <c:pt idx="68">
                  <c:v>0.57332773649716451</c:v>
                </c:pt>
                <c:pt idx="69">
                  <c:v>0.57262759373333372</c:v>
                </c:pt>
                <c:pt idx="70">
                  <c:v>0.57194083690198172</c:v>
                </c:pt>
                <c:pt idx="71">
                  <c:v>0.57126707593260306</c:v>
                </c:pt>
                <c:pt idx="72">
                  <c:v>0.57060593610712773</c:v>
                </c:pt>
                <c:pt idx="73">
                  <c:v>0.55909369065198145</c:v>
                </c:pt>
                <c:pt idx="74">
                  <c:v>0.55845702177159984</c:v>
                </c:pt>
                <c:pt idx="75">
                  <c:v>0.55783193456768154</c:v>
                </c:pt>
                <c:pt idx="76">
                  <c:v>0.53547836999567222</c:v>
                </c:pt>
                <c:pt idx="77">
                  <c:v>0.53487608728406433</c:v>
                </c:pt>
                <c:pt idx="78">
                  <c:v>0.53428446001361074</c:v>
                </c:pt>
                <c:pt idx="79">
                  <c:v>0.53370320188953912</c:v>
                </c:pt>
                <c:pt idx="80">
                  <c:v>0.53313203697757272</c:v>
                </c:pt>
                <c:pt idx="81">
                  <c:v>0.53257069923005285</c:v>
                </c:pt>
                <c:pt idx="82">
                  <c:v>0.53201893203828943</c:v>
                </c:pt>
                <c:pt idx="83">
                  <c:v>0.52061459589804371</c:v>
                </c:pt>
                <c:pt idx="84">
                  <c:v>0.49834444981261566</c:v>
                </c:pt>
                <c:pt idx="85">
                  <c:v>0.49782082858576915</c:v>
                </c:pt>
                <c:pt idx="86">
                  <c:v>0.49730583771869469</c:v>
                </c:pt>
                <c:pt idx="87">
                  <c:v>0.49679926188844875</c:v>
                </c:pt>
                <c:pt idx="88">
                  <c:v>0.49630089298892216</c:v>
                </c:pt>
                <c:pt idx="89">
                  <c:v>0.49581052982552154</c:v>
                </c:pt>
                <c:pt idx="90">
                  <c:v>0.4953279778254735</c:v>
                </c:pt>
                <c:pt idx="91">
                  <c:v>0.49485304876281505</c:v>
                </c:pt>
                <c:pt idx="92">
                  <c:v>0.49438556049719623</c:v>
                </c:pt>
                <c:pt idx="93">
                  <c:v>0.49392533672568162</c:v>
                </c:pt>
                <c:pt idx="94">
                  <c:v>0.49347220674679154</c:v>
                </c:pt>
                <c:pt idx="95">
                  <c:v>0.49302600523607565</c:v>
                </c:pt>
                <c:pt idx="96">
                  <c:v>0.49258657203255818</c:v>
                </c:pt>
                <c:pt idx="97">
                  <c:v>0.49215375193543476</c:v>
                </c:pt>
                <c:pt idx="98">
                  <c:v>0.49172739451044795</c:v>
                </c:pt>
                <c:pt idx="99">
                  <c:v>0.49130735390539676</c:v>
                </c:pt>
                <c:pt idx="100">
                  <c:v>0.49089348867427746</c:v>
                </c:pt>
                <c:pt idx="101">
                  <c:v>0.47811785950040603</c:v>
                </c:pt>
                <c:pt idx="102">
                  <c:v>0.47771627353083013</c:v>
                </c:pt>
                <c:pt idx="103">
                  <c:v>0.46495266095727128</c:v>
                </c:pt>
                <c:pt idx="104">
                  <c:v>0.46456283727245035</c:v>
                </c:pt>
                <c:pt idx="105">
                  <c:v>0.45061274856134087</c:v>
                </c:pt>
                <c:pt idx="106">
                  <c:v>0.45023323532681936</c:v>
                </c:pt>
                <c:pt idx="107">
                  <c:v>0.44985901758065444</c:v>
                </c:pt>
                <c:pt idx="108">
                  <c:v>0.44948998368773746</c:v>
                </c:pt>
                <c:pt idx="109">
                  <c:v>0.4491260251555988</c:v>
                </c:pt>
                <c:pt idx="110">
                  <c:v>0.44876703652310035</c:v>
                </c:pt>
                <c:pt idx="111">
                  <c:v>0.44841291525388899</c:v>
                </c:pt>
                <c:pt idx="112">
                  <c:v>0.44806356163437239</c:v>
                </c:pt>
                <c:pt idx="113">
                  <c:v>0.44771887867599158</c:v>
                </c:pt>
                <c:pt idx="114">
                  <c:v>0.44737877202157877</c:v>
                </c:pt>
                <c:pt idx="115">
                  <c:v>0.44704314985559934</c:v>
                </c:pt>
                <c:pt idx="116">
                  <c:v>0.44671192281809058</c:v>
                </c:pt>
                <c:pt idx="117">
                  <c:v>0.40115437439952872</c:v>
                </c:pt>
                <c:pt idx="118">
                  <c:v>0.40083301868172694</c:v>
                </c:pt>
                <c:pt idx="119">
                  <c:v>0.40051580389739821</c:v>
                </c:pt>
                <c:pt idx="120">
                  <c:v>0.40020264971612762</c:v>
                </c:pt>
                <c:pt idx="121">
                  <c:v>0.39989347788229074</c:v>
                </c:pt>
                <c:pt idx="122">
                  <c:v>0.39958821214774609</c:v>
                </c:pt>
                <c:pt idx="123">
                  <c:v>0.39928677820716174</c:v>
                </c:pt>
                <c:pt idx="124">
                  <c:v>0.39898910363585588</c:v>
                </c:pt>
                <c:pt idx="125">
                  <c:v>0.39869511783003597</c:v>
                </c:pt>
                <c:pt idx="126">
                  <c:v>0.39840475194932856</c:v>
                </c:pt>
                <c:pt idx="127">
                  <c:v>0.39811793886149704</c:v>
                </c:pt>
                <c:pt idx="128">
                  <c:v>0.39783461308924972</c:v>
                </c:pt>
                <c:pt idx="129">
                  <c:v>0.39755471075904469</c:v>
                </c:pt>
                <c:pt idx="130">
                  <c:v>0.3972781695518055</c:v>
                </c:pt>
                <c:pt idx="131">
                  <c:v>0.39700492865546172</c:v>
                </c:pt>
                <c:pt idx="132">
                  <c:v>0.3967349287192376</c:v>
                </c:pt>
                <c:pt idx="133">
                  <c:v>0.39646811180961189</c:v>
                </c:pt>
                <c:pt idx="134">
                  <c:v>0.39620442136787742</c:v>
                </c:pt>
                <c:pt idx="135">
                  <c:v>0.39594380216923308</c:v>
                </c:pt>
                <c:pt idx="136">
                  <c:v>0.39568620028334267</c:v>
                </c:pt>
                <c:pt idx="137">
                  <c:v>0.39543156303629928</c:v>
                </c:pt>
                <c:pt idx="138">
                  <c:v>0.39517983897393671</c:v>
                </c:pt>
                <c:pt idx="139">
                  <c:v>0.39375699057351704</c:v>
                </c:pt>
                <c:pt idx="140">
                  <c:v>0.39199493640474603</c:v>
                </c:pt>
                <c:pt idx="141">
                  <c:v>0.3902473125376722</c:v>
                </c:pt>
                <c:pt idx="142">
                  <c:v>0.38851393659208666</c:v>
                </c:pt>
                <c:pt idx="143">
                  <c:v>0.38679462938212555</c:v>
                </c:pt>
                <c:pt idx="144">
                  <c:v>0.38508921484401681</c:v>
                </c:pt>
                <c:pt idx="145">
                  <c:v>0.38339751996583876</c:v>
                </c:pt>
                <c:pt idx="146">
                  <c:v>0.38171937471922257</c:v>
                </c:pt>
                <c:pt idx="147">
                  <c:v>0.38005461199293422</c:v>
                </c:pt>
                <c:pt idx="148">
                  <c:v>0.37840306752827546</c:v>
                </c:pt>
                <c:pt idx="149">
                  <c:v>0.3767645798562439</c:v>
                </c:pt>
                <c:pt idx="150">
                  <c:v>0.37513899023639619</c:v>
                </c:pt>
                <c:pt idx="151">
                  <c:v>0.37352614259735784</c:v>
                </c:pt>
                <c:pt idx="152">
                  <c:v>0.37192588347892969</c:v>
                </c:pt>
                <c:pt idx="153">
                  <c:v>0.37033806197573649</c:v>
                </c:pt>
                <c:pt idx="154">
                  <c:v>0.36876252968237294</c:v>
                </c:pt>
                <c:pt idx="155">
                  <c:v>0.36719914063999631</c:v>
                </c:pt>
                <c:pt idx="156">
                  <c:v>0.36564775128432186</c:v>
                </c:pt>
                <c:pt idx="157">
                  <c:v>0.36410822039497853</c:v>
                </c:pt>
                <c:pt idx="158">
                  <c:v>0.36258040904617989</c:v>
                </c:pt>
                <c:pt idx="159">
                  <c:v>0.36106418055867184</c:v>
                </c:pt>
                <c:pt idx="160">
                  <c:v>0.3595594004529174</c:v>
                </c:pt>
                <c:pt idx="161">
                  <c:v>0.35806593640348078</c:v>
                </c:pt>
                <c:pt idx="162">
                  <c:v>0.35658365819457283</c:v>
                </c:pt>
                <c:pt idx="163">
                  <c:v>0.35511243767672579</c:v>
                </c:pt>
                <c:pt idx="164">
                  <c:v>0.35365214872455952</c:v>
                </c:pt>
                <c:pt idx="165">
                  <c:v>0.35220266719560983</c:v>
                </c:pt>
                <c:pt idx="166">
                  <c:v>0.35076387089018535</c:v>
                </c:pt>
                <c:pt idx="167">
                  <c:v>0.34933563951222285</c:v>
                </c:pt>
                <c:pt idx="168">
                  <c:v>0.34791785463111163</c:v>
                </c:pt>
                <c:pt idx="169">
                  <c:v>0.3465103996444584</c:v>
                </c:pt>
                <c:pt idx="170">
                  <c:v>0.34511315974176482</c:v>
                </c:pt>
                <c:pt idx="171">
                  <c:v>0.34372602186899248</c:v>
                </c:pt>
                <c:pt idx="172">
                  <c:v>0.34234887469398723</c:v>
                </c:pt>
                <c:pt idx="173">
                  <c:v>0.3409816085727399</c:v>
                </c:pt>
                <c:pt idx="174">
                  <c:v>0.33962411551645977</c:v>
                </c:pt>
                <c:pt idx="175">
                  <c:v>0.33827628915943547</c:v>
                </c:pt>
                <c:pt idx="176">
                  <c:v>0.33693802472766232</c:v>
                </c:pt>
                <c:pt idx="177">
                  <c:v>0.33560921900821561</c:v>
                </c:pt>
                <c:pt idx="178">
                  <c:v>0.3342897703193447</c:v>
                </c:pt>
                <c:pt idx="179">
                  <c:v>0.33297957848127402</c:v>
                </c:pt>
                <c:pt idx="180">
                  <c:v>0.33167854478768416</c:v>
                </c:pt>
                <c:pt idx="181">
                  <c:v>0.33038657197785981</c:v>
                </c:pt>
                <c:pt idx="182">
                  <c:v>0.329103564209484</c:v>
                </c:pt>
                <c:pt idx="183">
                  <c:v>0.32782942703205853</c:v>
                </c:pt>
                <c:pt idx="184">
                  <c:v>0.32656406736093868</c:v>
                </c:pt>
                <c:pt idx="185">
                  <c:v>0.32530739345195991</c:v>
                </c:pt>
                <c:pt idx="186">
                  <c:v>0.32405931487664458</c:v>
                </c:pt>
                <c:pt idx="187">
                  <c:v>0.32281974249796991</c:v>
                </c:pt>
                <c:pt idx="188">
                  <c:v>0.32158858844668559</c:v>
                </c:pt>
                <c:pt idx="189">
                  <c:v>0.32036576609816136</c:v>
                </c:pt>
                <c:pt idx="190">
                  <c:v>0.31915119004975617</c:v>
                </c:pt>
                <c:pt idx="191">
                  <c:v>0.31794477609868999</c:v>
                </c:pt>
                <c:pt idx="192">
                  <c:v>0.31674644122040818</c:v>
                </c:pt>
                <c:pt idx="193">
                  <c:v>0.31555610354742386</c:v>
                </c:pt>
                <c:pt idx="194">
                  <c:v>0.31437368234862684</c:v>
                </c:pt>
                <c:pt idx="195">
                  <c:v>0.31319909800904572</c:v>
                </c:pt>
                <c:pt idx="196">
                  <c:v>0.31203227201005224</c:v>
                </c:pt>
                <c:pt idx="197">
                  <c:v>0.31087312690999563</c:v>
                </c:pt>
                <c:pt idx="198">
                  <c:v>0.30972158632525737</c:v>
                </c:pt>
                <c:pt idx="199">
                  <c:v>0.30857757491171373</c:v>
                </c:pt>
                <c:pt idx="200">
                  <c:v>0.30744101834659687</c:v>
                </c:pt>
                <c:pt idx="201">
                  <c:v>0.30631184331074318</c:v>
                </c:pt>
                <c:pt idx="202">
                  <c:v>0.30518997747122151</c:v>
                </c:pt>
                <c:pt idx="203">
                  <c:v>0.30407534946432752</c:v>
                </c:pt>
                <c:pt idx="204">
                  <c:v>0.30296788887893994</c:v>
                </c:pt>
                <c:pt idx="205">
                  <c:v>0.30186752624022484</c:v>
                </c:pt>
                <c:pt idx="206">
                  <c:v>0.30077419299368358</c:v>
                </c:pt>
                <c:pt idx="207">
                  <c:v>0.29968782148953199</c:v>
                </c:pt>
                <c:pt idx="208">
                  <c:v>0.2986083449674054</c:v>
                </c:pt>
                <c:pt idx="209">
                  <c:v>0.29753569754138065</c:v>
                </c:pt>
                <c:pt idx="210">
                  <c:v>0.29646981418530605</c:v>
                </c:pt>
                <c:pt idx="211">
                  <c:v>0.29541063071843371</c:v>
                </c:pt>
                <c:pt idx="212">
                  <c:v>0.2943580837913462</c:v>
                </c:pt>
                <c:pt idx="213">
                  <c:v>0.29331211087216896</c:v>
                </c:pt>
                <c:pt idx="214">
                  <c:v>0.29227265023306415</c:v>
                </c:pt>
                <c:pt idx="215">
                  <c:v>0.29123964093699656</c:v>
                </c:pt>
                <c:pt idx="216">
                  <c:v>0.29021302282476785</c:v>
                </c:pt>
                <c:pt idx="217">
                  <c:v>0.28919273650230837</c:v>
                </c:pt>
                <c:pt idx="218">
                  <c:v>0.28817872332822669</c:v>
                </c:pt>
                <c:pt idx="219">
                  <c:v>0.28717092540160449</c:v>
                </c:pt>
                <c:pt idx="220">
                  <c:v>0.28616928555003457</c:v>
                </c:pt>
                <c:pt idx="221">
                  <c:v>0.2851737473178963</c:v>
                </c:pt>
                <c:pt idx="222">
                  <c:v>0.28418425495486005</c:v>
                </c:pt>
                <c:pt idx="223">
                  <c:v>0.28320075340461981</c:v>
                </c:pt>
                <c:pt idx="224">
                  <c:v>0.28222318829384396</c:v>
                </c:pt>
                <c:pt idx="225">
                  <c:v>0.28125150592134235</c:v>
                </c:pt>
                <c:pt idx="226">
                  <c:v>0.28028565324744364</c:v>
                </c:pt>
                <c:pt idx="227">
                  <c:v>0.27932557788357804</c:v>
                </c:pt>
                <c:pt idx="228">
                  <c:v>0.27837122808206022</c:v>
                </c:pt>
                <c:pt idx="229">
                  <c:v>0.27742255272606919</c:v>
                </c:pt>
                <c:pt idx="230">
                  <c:v>0.27647950131981924</c:v>
                </c:pt>
                <c:pt idx="231">
                  <c:v>0.27554202397891886</c:v>
                </c:pt>
                <c:pt idx="232">
                  <c:v>0.27461007142091193</c:v>
                </c:pt>
                <c:pt idx="233">
                  <c:v>0.27368359495599887</c:v>
                </c:pt>
                <c:pt idx="234">
                  <c:v>0.2727625464779313</c:v>
                </c:pt>
                <c:pt idx="235">
                  <c:v>0.27184687845507999</c:v>
                </c:pt>
                <c:pt idx="236">
                  <c:v>0.27093654392166766</c:v>
                </c:pt>
                <c:pt idx="237">
                  <c:v>0.27003149646916691</c:v>
                </c:pt>
                <c:pt idx="238">
                  <c:v>0.26913169023785755</c:v>
                </c:pt>
                <c:pt idx="239">
                  <c:v>0.26823707990854034</c:v>
                </c:pt>
                <c:pt idx="240">
                  <c:v>0.26734762069440376</c:v>
                </c:pt>
                <c:pt idx="241">
                  <c:v>0.26646326833303985</c:v>
                </c:pt>
                <c:pt idx="242">
                  <c:v>0.26558397907860848</c:v>
                </c:pt>
                <c:pt idx="243">
                  <c:v>0.26470970969414104</c:v>
                </c:pt>
                <c:pt idx="244">
                  <c:v>0.26384041744398845</c:v>
                </c:pt>
                <c:pt idx="245">
                  <c:v>0.2629760600864024</c:v>
                </c:pt>
                <c:pt idx="246">
                  <c:v>0.26211659586625424</c:v>
                </c:pt>
                <c:pt idx="247">
                  <c:v>0.26126198350788254</c:v>
                </c:pt>
                <c:pt idx="248">
                  <c:v>0.26041218220806922</c:v>
                </c:pt>
                <c:pt idx="249">
                  <c:v>0.25956715162914368</c:v>
                </c:pt>
                <c:pt idx="250">
                  <c:v>0.25872685189220734</c:v>
                </c:pt>
                <c:pt idx="251">
                  <c:v>0.25789124357047988</c:v>
                </c:pt>
                <c:pt idx="252">
                  <c:v>0.25706028768276334</c:v>
                </c:pt>
                <c:pt idx="253">
                  <c:v>0.25623394568702085</c:v>
                </c:pt>
                <c:pt idx="254">
                  <c:v>0.25541217947407041</c:v>
                </c:pt>
                <c:pt idx="255">
                  <c:v>0.2545949513613866</c:v>
                </c:pt>
                <c:pt idx="256">
                  <c:v>0.25378222408701301</c:v>
                </c:pt>
                <c:pt idx="257">
                  <c:v>0.25297396080357853</c:v>
                </c:pt>
                <c:pt idx="258">
                  <c:v>0.25217012507242065</c:v>
                </c:pt>
                <c:pt idx="259">
                  <c:v>0.25137068085780651</c:v>
                </c:pt>
                <c:pt idx="260">
                  <c:v>0.25057559252125827</c:v>
                </c:pt>
                <c:pt idx="261">
                  <c:v>0.25055658116549157</c:v>
                </c:pt>
                <c:pt idx="262">
                  <c:v>0.2505375712521305</c:v>
                </c:pt>
                <c:pt idx="263">
                  <c:v>0.2505185627810656</c:v>
                </c:pt>
                <c:pt idx="264">
                  <c:v>0.25049955575218752</c:v>
                </c:pt>
                <c:pt idx="265">
                  <c:v>0.25048055016538684</c:v>
                </c:pt>
                <c:pt idx="266">
                  <c:v>0.25046154602055404</c:v>
                </c:pt>
                <c:pt idx="267">
                  <c:v>0.25044254331757981</c:v>
                </c:pt>
                <c:pt idx="268">
                  <c:v>0.2504235420563547</c:v>
                </c:pt>
                <c:pt idx="269">
                  <c:v>0.25040454223676939</c:v>
                </c:pt>
                <c:pt idx="270">
                  <c:v>0.25038554385871442</c:v>
                </c:pt>
                <c:pt idx="271">
                  <c:v>0.25036654692208044</c:v>
                </c:pt>
                <c:pt idx="272">
                  <c:v>0.25034755142675813</c:v>
                </c:pt>
                <c:pt idx="273">
                  <c:v>0.25032855737263815</c:v>
                </c:pt>
                <c:pt idx="274">
                  <c:v>0.25030956475961108</c:v>
                </c:pt>
                <c:pt idx="275">
                  <c:v>0.25029057358756768</c:v>
                </c:pt>
                <c:pt idx="276">
                  <c:v>0.25027158385639853</c:v>
                </c:pt>
                <c:pt idx="277">
                  <c:v>0.25025259556599438</c:v>
                </c:pt>
                <c:pt idx="278">
                  <c:v>0.25023360871624584</c:v>
                </c:pt>
                <c:pt idx="279">
                  <c:v>0.25021462330704369</c:v>
                </c:pt>
                <c:pt idx="280">
                  <c:v>0.2501956393382786</c:v>
                </c:pt>
                <c:pt idx="281">
                  <c:v>0.25017665680984125</c:v>
                </c:pt>
                <c:pt idx="282">
                  <c:v>0.2501576757216224</c:v>
                </c:pt>
                <c:pt idx="283">
                  <c:v>0.25013869607351275</c:v>
                </c:pt>
                <c:pt idx="284">
                  <c:v>0.2501197178654031</c:v>
                </c:pt>
                <c:pt idx="285">
                  <c:v>0.25010074109718411</c:v>
                </c:pt>
                <c:pt idx="286">
                  <c:v>0.25008176576874663</c:v>
                </c:pt>
                <c:pt idx="287">
                  <c:v>0.25006279187998132</c:v>
                </c:pt>
                <c:pt idx="288">
                  <c:v>0.25004381943077902</c:v>
                </c:pt>
                <c:pt idx="289">
                  <c:v>0.25002484842103051</c:v>
                </c:pt>
                <c:pt idx="290">
                  <c:v>0.25000587885062653</c:v>
                </c:pt>
                <c:pt idx="291">
                  <c:v>0.24998691071945792</c:v>
                </c:pt>
                <c:pt idx="292">
                  <c:v>0.24996794402741543</c:v>
                </c:pt>
                <c:pt idx="293">
                  <c:v>0.24994897877438993</c:v>
                </c:pt>
                <c:pt idx="294">
                  <c:v>0.2499300149602722</c:v>
                </c:pt>
                <c:pt idx="295">
                  <c:v>0.24991105258495314</c:v>
                </c:pt>
                <c:pt idx="296">
                  <c:v>0.24989209164832352</c:v>
                </c:pt>
                <c:pt idx="297">
                  <c:v>0.24987313215027418</c:v>
                </c:pt>
                <c:pt idx="298">
                  <c:v>0.24985417409069605</c:v>
                </c:pt>
                <c:pt idx="299">
                  <c:v>0.2498352174694799</c:v>
                </c:pt>
                <c:pt idx="300">
                  <c:v>0.24981626228651665</c:v>
                </c:pt>
                <c:pt idx="301">
                  <c:v>0.24979730854169718</c:v>
                </c:pt>
                <c:pt idx="302">
                  <c:v>0.24977835623491229</c:v>
                </c:pt>
                <c:pt idx="303">
                  <c:v>0.24975940536605301</c:v>
                </c:pt>
                <c:pt idx="304">
                  <c:v>0.24974045593501024</c:v>
                </c:pt>
                <c:pt idx="305">
                  <c:v>0.24972150794167475</c:v>
                </c:pt>
                <c:pt idx="306">
                  <c:v>0.24970256138593755</c:v>
                </c:pt>
                <c:pt idx="307">
                  <c:v>0.24968361626768959</c:v>
                </c:pt>
                <c:pt idx="308">
                  <c:v>0.24966467258682179</c:v>
                </c:pt>
                <c:pt idx="309">
                  <c:v>0.24964573034322507</c:v>
                </c:pt>
                <c:pt idx="310">
                  <c:v>0.24962678953679046</c:v>
                </c:pt>
                <c:pt idx="311">
                  <c:v>0.24960785016740877</c:v>
                </c:pt>
                <c:pt idx="312">
                  <c:v>0.24958891223497112</c:v>
                </c:pt>
                <c:pt idx="313">
                  <c:v>0.24956997573936843</c:v>
                </c:pt>
                <c:pt idx="314">
                  <c:v>0.24954953235267094</c:v>
                </c:pt>
                <c:pt idx="315">
                  <c:v>0.24952909064058221</c:v>
                </c:pt>
                <c:pt idx="316">
                  <c:v>0.24950865060296501</c:v>
                </c:pt>
                <c:pt idx="317">
                  <c:v>0.24948821223968218</c:v>
                </c:pt>
                <c:pt idx="318">
                  <c:v>0.2494677755505966</c:v>
                </c:pt>
                <c:pt idx="319">
                  <c:v>0.24944734053557108</c:v>
                </c:pt>
                <c:pt idx="320">
                  <c:v>0.24942690719446858</c:v>
                </c:pt>
                <c:pt idx="321">
                  <c:v>0.24940647552715189</c:v>
                </c:pt>
                <c:pt idx="322">
                  <c:v>0.24938604553348395</c:v>
                </c:pt>
                <c:pt idx="323">
                  <c:v>0.2493656172133277</c:v>
                </c:pt>
                <c:pt idx="324">
                  <c:v>0.24934519056654597</c:v>
                </c:pt>
                <c:pt idx="325">
                  <c:v>0.24932476559300173</c:v>
                </c:pt>
                <c:pt idx="326">
                  <c:v>0.24930434229255793</c:v>
                </c:pt>
                <c:pt idx="327">
                  <c:v>0.24928392066507751</c:v>
                </c:pt>
                <c:pt idx="328">
                  <c:v>0.24926350071042344</c:v>
                </c:pt>
                <c:pt idx="329">
                  <c:v>0.24924308242845863</c:v>
                </c:pt>
                <c:pt idx="330">
                  <c:v>0.24922266581904612</c:v>
                </c:pt>
                <c:pt idx="331">
                  <c:v>0.24920225088204892</c:v>
                </c:pt>
                <c:pt idx="332">
                  <c:v>0.24918183761732998</c:v>
                </c:pt>
                <c:pt idx="333">
                  <c:v>0.24916142602475233</c:v>
                </c:pt>
                <c:pt idx="334">
                  <c:v>0.24914101610417905</c:v>
                </c:pt>
                <c:pt idx="335">
                  <c:v>0.2491206078554731</c:v>
                </c:pt>
                <c:pt idx="336">
                  <c:v>0.24910020127849761</c:v>
                </c:pt>
                <c:pt idx="337">
                  <c:v>0.24907979637311559</c:v>
                </c:pt>
                <c:pt idx="338">
                  <c:v>0.24905939313919012</c:v>
                </c:pt>
                <c:pt idx="339">
                  <c:v>0.24903899157658424</c:v>
                </c:pt>
                <c:pt idx="340">
                  <c:v>0.24901859168516113</c:v>
                </c:pt>
                <c:pt idx="341">
                  <c:v>0.24899819346478383</c:v>
                </c:pt>
                <c:pt idx="342">
                  <c:v>0.24897779691531552</c:v>
                </c:pt>
                <c:pt idx="343">
                  <c:v>0.24895740203661931</c:v>
                </c:pt>
                <c:pt idx="344">
                  <c:v>0.24893700882855829</c:v>
                </c:pt>
                <c:pt idx="345">
                  <c:v>0.24891661729099562</c:v>
                </c:pt>
                <c:pt idx="346">
                  <c:v>0.24889622742379452</c:v>
                </c:pt>
                <c:pt idx="347">
                  <c:v>0.24887583922681814</c:v>
                </c:pt>
                <c:pt idx="348">
                  <c:v>0.24885545269992962</c:v>
                </c:pt>
                <c:pt idx="349">
                  <c:v>0.24883506784299217</c:v>
                </c:pt>
                <c:pt idx="350">
                  <c:v>0.24881468465586903</c:v>
                </c:pt>
                <c:pt idx="351">
                  <c:v>0.24879430313842343</c:v>
                </c:pt>
                <c:pt idx="352">
                  <c:v>0.24877392329051859</c:v>
                </c:pt>
                <c:pt idx="353">
                  <c:v>0.24875354511201772</c:v>
                </c:pt>
                <c:pt idx="354">
                  <c:v>0.24873316860278408</c:v>
                </c:pt>
                <c:pt idx="355">
                  <c:v>0.24871279376268091</c:v>
                </c:pt>
                <c:pt idx="356">
                  <c:v>0.24869242059157154</c:v>
                </c:pt>
                <c:pt idx="357">
                  <c:v>0.24867204908931917</c:v>
                </c:pt>
                <c:pt idx="358">
                  <c:v>0.24865167925578721</c:v>
                </c:pt>
                <c:pt idx="359">
                  <c:v>0.24863131109083889</c:v>
                </c:pt>
                <c:pt idx="360">
                  <c:v>0.24861094459433758</c:v>
                </c:pt>
                <c:pt idx="361">
                  <c:v>0.24859057976614657</c:v>
                </c:pt>
                <c:pt idx="362">
                  <c:v>0.24857021660612919</c:v>
                </c:pt>
                <c:pt idx="363">
                  <c:v>0.24854985511414882</c:v>
                </c:pt>
                <c:pt idx="364">
                  <c:v>0.24852949529006882</c:v>
                </c:pt>
                <c:pt idx="365">
                  <c:v>0.24850913713375256</c:v>
                </c:pt>
                <c:pt idx="366">
                  <c:v>0.24848722775538748</c:v>
                </c:pt>
                <c:pt idx="367">
                  <c:v>0.24846532030862489</c:v>
                </c:pt>
                <c:pt idx="368">
                  <c:v>0.24844341479329446</c:v>
                </c:pt>
                <c:pt idx="369">
                  <c:v>0.24842151120922587</c:v>
                </c:pt>
                <c:pt idx="370">
                  <c:v>0.24839960955624896</c:v>
                </c:pt>
                <c:pt idx="371">
                  <c:v>0.24837770983419338</c:v>
                </c:pt>
                <c:pt idx="372">
                  <c:v>0.24835581204288892</c:v>
                </c:pt>
                <c:pt idx="373">
                  <c:v>0.24833391618216535</c:v>
                </c:pt>
                <c:pt idx="374">
                  <c:v>0.2483120222518525</c:v>
                </c:pt>
                <c:pt idx="375">
                  <c:v>0.24829013025178015</c:v>
                </c:pt>
                <c:pt idx="376">
                  <c:v>0.24826824018177818</c:v>
                </c:pt>
                <c:pt idx="377">
                  <c:v>0.24824635204167636</c:v>
                </c:pt>
                <c:pt idx="378">
                  <c:v>0.24822446583130456</c:v>
                </c:pt>
                <c:pt idx="379">
                  <c:v>0.24820258155049266</c:v>
                </c:pt>
                <c:pt idx="380">
                  <c:v>0.24818069919907051</c:v>
                </c:pt>
                <c:pt idx="381">
                  <c:v>0.24815881877686802</c:v>
                </c:pt>
                <c:pt idx="382">
                  <c:v>0.24813694028371516</c:v>
                </c:pt>
                <c:pt idx="383">
                  <c:v>0.24811506371944178</c:v>
                </c:pt>
                <c:pt idx="384">
                  <c:v>0.2480931890838779</c:v>
                </c:pt>
                <c:pt idx="385">
                  <c:v>0.24807131637685337</c:v>
                </c:pt>
                <c:pt idx="386">
                  <c:v>0.24804944559819828</c:v>
                </c:pt>
                <c:pt idx="387">
                  <c:v>0.24802757674774256</c:v>
                </c:pt>
                <c:pt idx="388">
                  <c:v>0.24800570982531622</c:v>
                </c:pt>
                <c:pt idx="389">
                  <c:v>0.24798384483074931</c:v>
                </c:pt>
                <c:pt idx="390">
                  <c:v>0.24796198176387185</c:v>
                </c:pt>
                <c:pt idx="391">
                  <c:v>0.24794012062451387</c:v>
                </c:pt>
                <c:pt idx="392">
                  <c:v>0.24791826141250545</c:v>
                </c:pt>
                <c:pt idx="393">
                  <c:v>0.24789640412767663</c:v>
                </c:pt>
                <c:pt idx="394">
                  <c:v>0.24787454876985754</c:v>
                </c:pt>
                <c:pt idx="395">
                  <c:v>0.2478526953388783</c:v>
                </c:pt>
                <c:pt idx="396">
                  <c:v>0.24783084383456899</c:v>
                </c:pt>
                <c:pt idx="397">
                  <c:v>0.24780899425675976</c:v>
                </c:pt>
                <c:pt idx="398">
                  <c:v>0.24778714660528078</c:v>
                </c:pt>
                <c:pt idx="399">
                  <c:v>0.24776530087996224</c:v>
                </c:pt>
                <c:pt idx="400">
                  <c:v>0.24774345708063431</c:v>
                </c:pt>
                <c:pt idx="401">
                  <c:v>0.24772161520712713</c:v>
                </c:pt>
                <c:pt idx="402">
                  <c:v>0.24769977525927098</c:v>
                </c:pt>
                <c:pt idx="403">
                  <c:v>0.24767793723689607</c:v>
                </c:pt>
                <c:pt idx="404">
                  <c:v>0.24765610113983266</c:v>
                </c:pt>
                <c:pt idx="405">
                  <c:v>0.24763426696791097</c:v>
                </c:pt>
                <c:pt idx="406">
                  <c:v>0.24761243472096131</c:v>
                </c:pt>
                <c:pt idx="407">
                  <c:v>0.24759060439881395</c:v>
                </c:pt>
                <c:pt idx="408">
                  <c:v>0.24756877600129917</c:v>
                </c:pt>
                <c:pt idx="409">
                  <c:v>0.2475469495282473</c:v>
                </c:pt>
                <c:pt idx="410">
                  <c:v>0.24752512497948873</c:v>
                </c:pt>
                <c:pt idx="411">
                  <c:v>0.24750330235485374</c:v>
                </c:pt>
                <c:pt idx="412">
                  <c:v>0.24748148165417272</c:v>
                </c:pt>
                <c:pt idx="413">
                  <c:v>0.24745966287727605</c:v>
                </c:pt>
                <c:pt idx="414">
                  <c:v>0.24743784602399413</c:v>
                </c:pt>
                <c:pt idx="415">
                  <c:v>0.2474160310941573</c:v>
                </c:pt>
                <c:pt idx="416">
                  <c:v>0.24739421808759607</c:v>
                </c:pt>
                <c:pt idx="417">
                  <c:v>0.24737240700414087</c:v>
                </c:pt>
                <c:pt idx="418">
                  <c:v>0.24734881831626793</c:v>
                </c:pt>
                <c:pt idx="419">
                  <c:v>0.24732523187774125</c:v>
                </c:pt>
                <c:pt idx="420">
                  <c:v>0.24730164768834637</c:v>
                </c:pt>
                <c:pt idx="421">
                  <c:v>0.24727806574786873</c:v>
                </c:pt>
                <c:pt idx="422">
                  <c:v>0.24725448605609396</c:v>
                </c:pt>
                <c:pt idx="423">
                  <c:v>0.24723090861280755</c:v>
                </c:pt>
                <c:pt idx="424">
                  <c:v>0.24720733341779516</c:v>
                </c:pt>
                <c:pt idx="425">
                  <c:v>0.2471837604708424</c:v>
                </c:pt>
                <c:pt idx="426">
                  <c:v>0.24716018977173487</c:v>
                </c:pt>
                <c:pt idx="427">
                  <c:v>0.24713662132025821</c:v>
                </c:pt>
                <c:pt idx="428">
                  <c:v>0.24711305511619813</c:v>
                </c:pt>
                <c:pt idx="429">
                  <c:v>0.24708949115934029</c:v>
                </c:pt>
                <c:pt idx="430">
                  <c:v>0.24706592944947048</c:v>
                </c:pt>
                <c:pt idx="431">
                  <c:v>0.24704236998637435</c:v>
                </c:pt>
                <c:pt idx="432">
                  <c:v>0.2470188127698377</c:v>
                </c:pt>
                <c:pt idx="433">
                  <c:v>0.24699525779964626</c:v>
                </c:pt>
                <c:pt idx="434">
                  <c:v>0.24697170507558586</c:v>
                </c:pt>
                <c:pt idx="435">
                  <c:v>0.24694815459744232</c:v>
                </c:pt>
                <c:pt idx="436">
                  <c:v>0.24692460636500146</c:v>
                </c:pt>
                <c:pt idx="437">
                  <c:v>0.24690106037804913</c:v>
                </c:pt>
                <c:pt idx="438">
                  <c:v>0.2468775166363712</c:v>
                </c:pt>
                <c:pt idx="439">
                  <c:v>0.2468539751397536</c:v>
                </c:pt>
                <c:pt idx="440">
                  <c:v>0.24683043588798223</c:v>
                </c:pt>
                <c:pt idx="441">
                  <c:v>0.24680689888084303</c:v>
                </c:pt>
                <c:pt idx="442">
                  <c:v>0.24678336411812193</c:v>
                </c:pt>
                <c:pt idx="443">
                  <c:v>0.24675983159960493</c:v>
                </c:pt>
                <c:pt idx="444">
                  <c:v>0.24673630132507812</c:v>
                </c:pt>
                <c:pt idx="445">
                  <c:v>0.24671277329432739</c:v>
                </c:pt>
                <c:pt idx="446">
                  <c:v>0.24668924750713883</c:v>
                </c:pt>
                <c:pt idx="447">
                  <c:v>0.2466657239632985</c:v>
                </c:pt>
                <c:pt idx="448">
                  <c:v>0.24664220266259243</c:v>
                </c:pt>
                <c:pt idx="449">
                  <c:v>0.24661868360480685</c:v>
                </c:pt>
                <c:pt idx="450">
                  <c:v>0.24659516678972779</c:v>
                </c:pt>
                <c:pt idx="451">
                  <c:v>0.24657165221714139</c:v>
                </c:pt>
                <c:pt idx="452">
                  <c:v>0.24654813988683383</c:v>
                </c:pt>
                <c:pt idx="453">
                  <c:v>0.24652462979859133</c:v>
                </c:pt>
                <c:pt idx="454">
                  <c:v>0.2465011219522</c:v>
                </c:pt>
                <c:pt idx="455">
                  <c:v>0.24647761634744614</c:v>
                </c:pt>
                <c:pt idx="456">
                  <c:v>0.24645411298411596</c:v>
                </c:pt>
                <c:pt idx="457">
                  <c:v>0.24643061186199575</c:v>
                </c:pt>
                <c:pt idx="458">
                  <c:v>0.24640711298087178</c:v>
                </c:pt>
                <c:pt idx="459">
                  <c:v>0.24638361634053038</c:v>
                </c:pt>
                <c:pt idx="460">
                  <c:v>0.24636012194075782</c:v>
                </c:pt>
                <c:pt idx="461">
                  <c:v>0.24633662978134047</c:v>
                </c:pt>
                <c:pt idx="462">
                  <c:v>0.24631313986206468</c:v>
                </c:pt>
                <c:pt idx="463">
                  <c:v>0.24628965218271692</c:v>
                </c:pt>
                <c:pt idx="464">
                  <c:v>0.24626616674308352</c:v>
                </c:pt>
                <c:pt idx="465">
                  <c:v>0.2462426835429509</c:v>
                </c:pt>
                <c:pt idx="466">
                  <c:v>0.24621920258210556</c:v>
                </c:pt>
                <c:pt idx="467">
                  <c:v>0.24619572386033395</c:v>
                </c:pt>
                <c:pt idx="468">
                  <c:v>0.24617224737742255</c:v>
                </c:pt>
                <c:pt idx="469">
                  <c:v>0.24614877313315783</c:v>
                </c:pt>
                <c:pt idx="470">
                  <c:v>0.2461232907334738</c:v>
                </c:pt>
                <c:pt idx="471">
                  <c:v>0.24609781097183944</c:v>
                </c:pt>
                <c:pt idx="472">
                  <c:v>0.24607233384798166</c:v>
                </c:pt>
                <c:pt idx="473">
                  <c:v>0.2460468593616274</c:v>
                </c:pt>
                <c:pt idx="474">
                  <c:v>0.24602138751250363</c:v>
                </c:pt>
                <c:pt idx="475">
                  <c:v>0.24599591830033729</c:v>
                </c:pt>
                <c:pt idx="476">
                  <c:v>0.24597045172485538</c:v>
                </c:pt>
                <c:pt idx="477">
                  <c:v>0.245944987785785</c:v>
                </c:pt>
                <c:pt idx="478">
                  <c:v>0.24591952648285315</c:v>
                </c:pt>
                <c:pt idx="479">
                  <c:v>0.24589406781578693</c:v>
                </c:pt>
                <c:pt idx="480">
                  <c:v>0.24586861178431352</c:v>
                </c:pt>
                <c:pt idx="481">
                  <c:v>0.24584315838816009</c:v>
                </c:pt>
                <c:pt idx="482">
                  <c:v>0.24581770762705371</c:v>
                </c:pt>
                <c:pt idx="483">
                  <c:v>0.2457922595007217</c:v>
                </c:pt>
                <c:pt idx="484">
                  <c:v>0.24576681400889122</c:v>
                </c:pt>
                <c:pt idx="485">
                  <c:v>0.24574137115128955</c:v>
                </c:pt>
                <c:pt idx="486">
                  <c:v>0.24571593092764407</c:v>
                </c:pt>
                <c:pt idx="487">
                  <c:v>0.24569049333768195</c:v>
                </c:pt>
                <c:pt idx="488">
                  <c:v>0.24566505838113065</c:v>
                </c:pt>
                <c:pt idx="489">
                  <c:v>0.2456396260577175</c:v>
                </c:pt>
                <c:pt idx="490">
                  <c:v>0.24561419636716994</c:v>
                </c:pt>
                <c:pt idx="491">
                  <c:v>0.24558876930921536</c:v>
                </c:pt>
                <c:pt idx="492">
                  <c:v>0.24556334488358125</c:v>
                </c:pt>
                <c:pt idx="493">
                  <c:v>0.24553792308999514</c:v>
                </c:pt>
                <c:pt idx="494">
                  <c:v>0.24551250392818449</c:v>
                </c:pt>
                <c:pt idx="495">
                  <c:v>0.24548708739787684</c:v>
                </c:pt>
                <c:pt idx="496">
                  <c:v>0.24546167349879977</c:v>
                </c:pt>
                <c:pt idx="497">
                  <c:v>0.24543626223068096</c:v>
                </c:pt>
                <c:pt idx="498">
                  <c:v>0.24541085359324794</c:v>
                </c:pt>
                <c:pt idx="499">
                  <c:v>0.24538544758622843</c:v>
                </c:pt>
                <c:pt idx="500">
                  <c:v>0.24536004420935012</c:v>
                </c:pt>
                <c:pt idx="501">
                  <c:v>0.24533464346234068</c:v>
                </c:pt>
                <c:pt idx="502">
                  <c:v>0.2453092453449279</c:v>
                </c:pt>
                <c:pt idx="503">
                  <c:v>0.24528384985683951</c:v>
                </c:pt>
                <c:pt idx="504">
                  <c:v>0.24525845699780338</c:v>
                </c:pt>
                <c:pt idx="505">
                  <c:v>0.2452330667675473</c:v>
                </c:pt>
                <c:pt idx="506">
                  <c:v>0.24520767916579911</c:v>
                </c:pt>
                <c:pt idx="507">
                  <c:v>0.24518229419228671</c:v>
                </c:pt>
                <c:pt idx="508">
                  <c:v>0.24515691184673799</c:v>
                </c:pt>
                <c:pt idx="509">
                  <c:v>0.24513153212888092</c:v>
                </c:pt>
                <c:pt idx="510">
                  <c:v>0.24510615503844344</c:v>
                </c:pt>
                <c:pt idx="511">
                  <c:v>0.24508078057515362</c:v>
                </c:pt>
                <c:pt idx="512">
                  <c:v>0.24505540873873935</c:v>
                </c:pt>
                <c:pt idx="513">
                  <c:v>0.24503003952892888</c:v>
                </c:pt>
                <c:pt idx="514">
                  <c:v>0.24500467294545014</c:v>
                </c:pt>
                <c:pt idx="515">
                  <c:v>0.24497930898803127</c:v>
                </c:pt>
                <c:pt idx="516">
                  <c:v>0.24495394765640044</c:v>
                </c:pt>
                <c:pt idx="517">
                  <c:v>0.2449285889502858</c:v>
                </c:pt>
                <c:pt idx="518">
                  <c:v>0.24490323286941557</c:v>
                </c:pt>
                <c:pt idx="519">
                  <c:v>0.24487787941351788</c:v>
                </c:pt>
                <c:pt idx="520">
                  <c:v>0.24485252858232109</c:v>
                </c:pt>
                <c:pt idx="521">
                  <c:v>0.24482718037555343</c:v>
                </c:pt>
                <c:pt idx="522">
                  <c:v>0.24479959681977231</c:v>
                </c:pt>
                <c:pt idx="523">
                  <c:v>0.24477201637170387</c:v>
                </c:pt>
                <c:pt idx="524">
                  <c:v>0.24474443903099807</c:v>
                </c:pt>
                <c:pt idx="525">
                  <c:v>0.24471686479730481</c:v>
                </c:pt>
                <c:pt idx="526">
                  <c:v>0.24468929367027403</c:v>
                </c:pt>
                <c:pt idx="527">
                  <c:v>0.24466172564955568</c:v>
                </c:pt>
                <c:pt idx="528">
                  <c:v>0.24463416073479985</c:v>
                </c:pt>
                <c:pt idx="529">
                  <c:v>0.2446065989256565</c:v>
                </c:pt>
                <c:pt idx="530">
                  <c:v>0.24457904022177587</c:v>
                </c:pt>
                <c:pt idx="531">
                  <c:v>0.24455148462280801</c:v>
                </c:pt>
                <c:pt idx="532">
                  <c:v>0.24452393212840315</c:v>
                </c:pt>
                <c:pt idx="533">
                  <c:v>0.24449638273821145</c:v>
                </c:pt>
                <c:pt idx="534">
                  <c:v>0.24446883645188328</c:v>
                </c:pt>
                <c:pt idx="535">
                  <c:v>0.24444129326906883</c:v>
                </c:pt>
                <c:pt idx="536">
                  <c:v>0.24441375318941852</c:v>
                </c:pt>
                <c:pt idx="537">
                  <c:v>0.24438621621258266</c:v>
                </c:pt>
                <c:pt idx="538">
                  <c:v>0.24435868233821173</c:v>
                </c:pt>
                <c:pt idx="539">
                  <c:v>0.24433115156595617</c:v>
                </c:pt>
                <c:pt idx="540">
                  <c:v>0.24430362389546648</c:v>
                </c:pt>
                <c:pt idx="541">
                  <c:v>0.24427609932639319</c:v>
                </c:pt>
                <c:pt idx="542">
                  <c:v>0.24424857785838691</c:v>
                </c:pt>
                <c:pt idx="543">
                  <c:v>0.24422105949109826</c:v>
                </c:pt>
                <c:pt idx="544">
                  <c:v>0.24419354422417783</c:v>
                </c:pt>
                <c:pt idx="545">
                  <c:v>0.24416603205727638</c:v>
                </c:pt>
                <c:pt idx="546">
                  <c:v>0.24413852299004457</c:v>
                </c:pt>
                <c:pt idx="547">
                  <c:v>0.24411101702213331</c:v>
                </c:pt>
                <c:pt idx="548">
                  <c:v>0.24408351415319327</c:v>
                </c:pt>
                <c:pt idx="549">
                  <c:v>0.24405601438287536</c:v>
                </c:pt>
                <c:pt idx="550">
                  <c:v>0.24402851771083051</c:v>
                </c:pt>
                <c:pt idx="551">
                  <c:v>0.2440010241367096</c:v>
                </c:pt>
                <c:pt idx="552">
                  <c:v>0.24397353366016361</c:v>
                </c:pt>
                <c:pt idx="553">
                  <c:v>0.24394604628084357</c:v>
                </c:pt>
                <c:pt idx="554">
                  <c:v>0.24391856199840048</c:v>
                </c:pt>
                <c:pt idx="555">
                  <c:v>0.24389108081248551</c:v>
                </c:pt>
                <c:pt idx="556">
                  <c:v>0.24386360272274976</c:v>
                </c:pt>
                <c:pt idx="557">
                  <c:v>0.24383612772884436</c:v>
                </c:pt>
                <c:pt idx="558">
                  <c:v>0.24380865583042055</c:v>
                </c:pt>
                <c:pt idx="559">
                  <c:v>0.24378118702712953</c:v>
                </c:pt>
                <c:pt idx="560">
                  <c:v>0.24375372131862263</c:v>
                </c:pt>
                <c:pt idx="561">
                  <c:v>0.24372625870455122</c:v>
                </c:pt>
                <c:pt idx="562">
                  <c:v>0.24369879918456655</c:v>
                </c:pt>
                <c:pt idx="563">
                  <c:v>0.24367134275832006</c:v>
                </c:pt>
                <c:pt idx="564">
                  <c:v>0.24364388942546328</c:v>
                </c:pt>
                <c:pt idx="565">
                  <c:v>0.24361643918564763</c:v>
                </c:pt>
                <c:pt idx="566">
                  <c:v>0.24358899203852458</c:v>
                </c:pt>
                <c:pt idx="567">
                  <c:v>0.24356154798374577</c:v>
                </c:pt>
                <c:pt idx="568">
                  <c:v>0.24353410702096276</c:v>
                </c:pt>
                <c:pt idx="569">
                  <c:v>0.24350666914982722</c:v>
                </c:pt>
                <c:pt idx="570">
                  <c:v>0.24347923436999078</c:v>
                </c:pt>
                <c:pt idx="571">
                  <c:v>0.24345180268110519</c:v>
                </c:pt>
                <c:pt idx="572">
                  <c:v>0.24342437408282219</c:v>
                </c:pt>
                <c:pt idx="573">
                  <c:v>0.2433969485747936</c:v>
                </c:pt>
                <c:pt idx="574">
                  <c:v>0.24336710105299186</c:v>
                </c:pt>
                <c:pt idx="575">
                  <c:v>0.24333725719136157</c:v>
                </c:pt>
                <c:pt idx="576">
                  <c:v>0.24330741698945391</c:v>
                </c:pt>
                <c:pt idx="577">
                  <c:v>0.24327758044682002</c:v>
                </c:pt>
                <c:pt idx="578">
                  <c:v>0.24324774756301121</c:v>
                </c:pt>
                <c:pt idx="579">
                  <c:v>0.24321791833757875</c:v>
                </c:pt>
                <c:pt idx="580">
                  <c:v>0.24318809277007411</c:v>
                </c:pt>
                <c:pt idx="581">
                  <c:v>0.24315827086004863</c:v>
                </c:pt>
                <c:pt idx="582">
                  <c:v>0.24312845260705382</c:v>
                </c:pt>
                <c:pt idx="583">
                  <c:v>0.24309863801064127</c:v>
                </c:pt>
                <c:pt idx="584">
                  <c:v>0.24306882707036254</c:v>
                </c:pt>
                <c:pt idx="585">
                  <c:v>0.24303901978576931</c:v>
                </c:pt>
                <c:pt idx="586">
                  <c:v>0.24300921615641319</c:v>
                </c:pt>
                <c:pt idx="587">
                  <c:v>0.2429794161818461</c:v>
                </c:pt>
                <c:pt idx="588">
                  <c:v>0.24294961986161973</c:v>
                </c:pt>
                <c:pt idx="589">
                  <c:v>0.24291982719528599</c:v>
                </c:pt>
                <c:pt idx="590">
                  <c:v>0.24289003818239679</c:v>
                </c:pt>
                <c:pt idx="591">
                  <c:v>0.24286025282250415</c:v>
                </c:pt>
                <c:pt idx="592">
                  <c:v>0.2428304711151601</c:v>
                </c:pt>
                <c:pt idx="593">
                  <c:v>0.24280069305991672</c:v>
                </c:pt>
                <c:pt idx="594">
                  <c:v>0.24277091865632616</c:v>
                </c:pt>
                <c:pt idx="595">
                  <c:v>0.24274114790394061</c:v>
                </c:pt>
                <c:pt idx="596">
                  <c:v>0.24271138080231236</c:v>
                </c:pt>
                <c:pt idx="597">
                  <c:v>0.24268161735099367</c:v>
                </c:pt>
                <c:pt idx="598">
                  <c:v>0.24265185754953694</c:v>
                </c:pt>
                <c:pt idx="599">
                  <c:v>0.2426221013974946</c:v>
                </c:pt>
                <c:pt idx="600">
                  <c:v>0.24259234889441911</c:v>
                </c:pt>
                <c:pt idx="601">
                  <c:v>0.24256260003986299</c:v>
                </c:pt>
                <c:pt idx="602">
                  <c:v>0.24253285483337886</c:v>
                </c:pt>
                <c:pt idx="603">
                  <c:v>0.24250311327451929</c:v>
                </c:pt>
                <c:pt idx="604">
                  <c:v>0.24247337536283703</c:v>
                </c:pt>
                <c:pt idx="605">
                  <c:v>0.24244364109788485</c:v>
                </c:pt>
                <c:pt idx="606">
                  <c:v>0.24241391047921554</c:v>
                </c:pt>
                <c:pt idx="607">
                  <c:v>0.24238418350638191</c:v>
                </c:pt>
                <c:pt idx="608">
                  <c:v>0.24235446017893691</c:v>
                </c:pt>
                <c:pt idx="609">
                  <c:v>0.24232474049643357</c:v>
                </c:pt>
                <c:pt idx="610">
                  <c:v>0.24229502445842482</c:v>
                </c:pt>
                <c:pt idx="611">
                  <c:v>0.24226531206446381</c:v>
                </c:pt>
                <c:pt idx="612">
                  <c:v>0.2422356033141036</c:v>
                </c:pt>
                <c:pt idx="613">
                  <c:v>0.24220589820689742</c:v>
                </c:pt>
                <c:pt idx="614">
                  <c:v>0.24217619674239851</c:v>
                </c:pt>
                <c:pt idx="615">
                  <c:v>0.24214649892016021</c:v>
                </c:pt>
                <c:pt idx="616">
                  <c:v>0.24211680473973579</c:v>
                </c:pt>
                <c:pt idx="617">
                  <c:v>0.24208711420067874</c:v>
                </c:pt>
                <c:pt idx="618">
                  <c:v>0.24205742730254248</c:v>
                </c:pt>
                <c:pt idx="619">
                  <c:v>0.24202774404488053</c:v>
                </c:pt>
                <c:pt idx="620">
                  <c:v>0.24199806442724642</c:v>
                </c:pt>
                <c:pt idx="621">
                  <c:v>0.24196838844919386</c:v>
                </c:pt>
                <c:pt idx="622">
                  <c:v>0.24193871611027651</c:v>
                </c:pt>
                <c:pt idx="623">
                  <c:v>0.24190904741004809</c:v>
                </c:pt>
                <c:pt idx="624">
                  <c:v>0.24187938234806239</c:v>
                </c:pt>
                <c:pt idx="625">
                  <c:v>0.24184972092387325</c:v>
                </c:pt>
                <c:pt idx="626">
                  <c:v>0.24182006313703458</c:v>
                </c:pt>
                <c:pt idx="627">
                  <c:v>0.24178785095118413</c:v>
                </c:pt>
                <c:pt idx="628">
                  <c:v>0.24175564305623037</c:v>
                </c:pt>
                <c:pt idx="629">
                  <c:v>0.24172343945160182</c:v>
                </c:pt>
                <c:pt idx="630">
                  <c:v>0.24169124013672685</c:v>
                </c:pt>
                <c:pt idx="631">
                  <c:v>0.24165904511103412</c:v>
                </c:pt>
                <c:pt idx="632">
                  <c:v>0.24162685437395226</c:v>
                </c:pt>
                <c:pt idx="633">
                  <c:v>0.24159466792490997</c:v>
                </c:pt>
                <c:pt idx="634">
                  <c:v>0.24156248576333611</c:v>
                </c:pt>
                <c:pt idx="635">
                  <c:v>0.24153030788865948</c:v>
                </c:pt>
                <c:pt idx="636">
                  <c:v>0.24149813430030911</c:v>
                </c:pt>
                <c:pt idx="637">
                  <c:v>0.241465964997714</c:v>
                </c:pt>
                <c:pt idx="638">
                  <c:v>0.24143379998030329</c:v>
                </c:pt>
                <c:pt idx="639">
                  <c:v>0.2414016392475061</c:v>
                </c:pt>
                <c:pt idx="640">
                  <c:v>0.24136948279875167</c:v>
                </c:pt>
                <c:pt idx="641">
                  <c:v>0.24133733063346946</c:v>
                </c:pt>
                <c:pt idx="642">
                  <c:v>0.24130518275108875</c:v>
                </c:pt>
                <c:pt idx="643">
                  <c:v>0.24127303915103906</c:v>
                </c:pt>
                <c:pt idx="644">
                  <c:v>0.24124089983274999</c:v>
                </c:pt>
                <c:pt idx="645">
                  <c:v>0.24120876479565118</c:v>
                </c:pt>
                <c:pt idx="646">
                  <c:v>0.24117663403917231</c:v>
                </c:pt>
                <c:pt idx="647">
                  <c:v>0.24114450756274314</c:v>
                </c:pt>
                <c:pt idx="648">
                  <c:v>0.2411123853657936</c:v>
                </c:pt>
                <c:pt idx="649">
                  <c:v>0.24108026744775363</c:v>
                </c:pt>
                <c:pt idx="650">
                  <c:v>0.24104815380805322</c:v>
                </c:pt>
                <c:pt idx="651">
                  <c:v>0.24101604444612248</c:v>
                </c:pt>
                <c:pt idx="652">
                  <c:v>0.24098393936139156</c:v>
                </c:pt>
                <c:pt idx="653">
                  <c:v>0.24095183855329078</c:v>
                </c:pt>
                <c:pt idx="654">
                  <c:v>0.24091974202125035</c:v>
                </c:pt>
                <c:pt idx="655">
                  <c:v>0.24088764976470078</c:v>
                </c:pt>
                <c:pt idx="656">
                  <c:v>0.24085556178307241</c:v>
                </c:pt>
                <c:pt idx="657">
                  <c:v>0.2408234780757959</c:v>
                </c:pt>
                <c:pt idx="658">
                  <c:v>0.24079139864230184</c:v>
                </c:pt>
                <c:pt idx="659">
                  <c:v>0.24075932348202092</c:v>
                </c:pt>
                <c:pt idx="660">
                  <c:v>0.24072725259438391</c:v>
                </c:pt>
                <c:pt idx="661">
                  <c:v>0.2406951859788217</c:v>
                </c:pt>
                <c:pt idx="662">
                  <c:v>0.24066312363476519</c:v>
                </c:pt>
                <c:pt idx="663">
                  <c:v>0.2406310655616454</c:v>
                </c:pt>
                <c:pt idx="664">
                  <c:v>0.24059901175889342</c:v>
                </c:pt>
                <c:pt idx="665">
                  <c:v>0.24056696222594037</c:v>
                </c:pt>
                <c:pt idx="666">
                  <c:v>0.24053491696221752</c:v>
                </c:pt>
                <c:pt idx="667">
                  <c:v>0.24050287596715611</c:v>
                </c:pt>
                <c:pt idx="668">
                  <c:v>0.24047083924018761</c:v>
                </c:pt>
                <c:pt idx="669">
                  <c:v>0.24043880678074342</c:v>
                </c:pt>
                <c:pt idx="670">
                  <c:v>0.24040677858825513</c:v>
                </c:pt>
                <c:pt idx="671">
                  <c:v>0.24037475466215424</c:v>
                </c:pt>
                <c:pt idx="672">
                  <c:v>0.24034273500187256</c:v>
                </c:pt>
                <c:pt idx="673">
                  <c:v>0.24031071960684183</c:v>
                </c:pt>
                <c:pt idx="674">
                  <c:v>0.24027870847649385</c:v>
                </c:pt>
                <c:pt idx="675">
                  <c:v>0.24024670161026054</c:v>
                </c:pt>
                <c:pt idx="676">
                  <c:v>0.24021469900757389</c:v>
                </c:pt>
                <c:pt idx="677">
                  <c:v>0.24018270066786598</c:v>
                </c:pt>
                <c:pt idx="678">
                  <c:v>0.24015070659056892</c:v>
                </c:pt>
                <c:pt idx="679">
                  <c:v>0.24011593685977492</c:v>
                </c:pt>
                <c:pt idx="680">
                  <c:v>0.24008117216304553</c:v>
                </c:pt>
                <c:pt idx="681">
                  <c:v>0.24004641249965195</c:v>
                </c:pt>
                <c:pt idx="682">
                  <c:v>0.24001165786886536</c:v>
                </c:pt>
                <c:pt idx="683">
                  <c:v>0.23997690826995724</c:v>
                </c:pt>
                <c:pt idx="684">
                  <c:v>0.23994216370219895</c:v>
                </c:pt>
                <c:pt idx="685">
                  <c:v>0.23990742416486216</c:v>
                </c:pt>
                <c:pt idx="686">
                  <c:v>0.23987268965721847</c:v>
                </c:pt>
                <c:pt idx="687">
                  <c:v>0.23983796017853976</c:v>
                </c:pt>
                <c:pt idx="688">
                  <c:v>0.23980323572809781</c:v>
                </c:pt>
                <c:pt idx="689">
                  <c:v>0.23976851630516469</c:v>
                </c:pt>
                <c:pt idx="690">
                  <c:v>0.2397338019090125</c:v>
                </c:pt>
                <c:pt idx="691">
                  <c:v>0.23969909253891344</c:v>
                </c:pt>
                <c:pt idx="692">
                  <c:v>0.23966438819413979</c:v>
                </c:pt>
                <c:pt idx="693">
                  <c:v>0.23962968887396402</c:v>
                </c:pt>
                <c:pt idx="694">
                  <c:v>0.23959499457765862</c:v>
                </c:pt>
                <c:pt idx="695">
                  <c:v>0.23956030530449626</c:v>
                </c:pt>
                <c:pt idx="696">
                  <c:v>0.23952562105374961</c:v>
                </c:pt>
                <c:pt idx="697">
                  <c:v>0.23949094182469155</c:v>
                </c:pt>
                <c:pt idx="698">
                  <c:v>0.239456267616595</c:v>
                </c:pt>
                <c:pt idx="699">
                  <c:v>0.23942159842873306</c:v>
                </c:pt>
                <c:pt idx="700">
                  <c:v>0.23938693426037883</c:v>
                </c:pt>
                <c:pt idx="701">
                  <c:v>0.23935227511080559</c:v>
                </c:pt>
                <c:pt idx="702">
                  <c:v>0.23931762097928674</c:v>
                </c:pt>
                <c:pt idx="703">
                  <c:v>0.2392829718650957</c:v>
                </c:pt>
                <c:pt idx="704">
                  <c:v>0.23924832776750604</c:v>
                </c:pt>
                <c:pt idx="705">
                  <c:v>0.23921368868579151</c:v>
                </c:pt>
                <c:pt idx="706">
                  <c:v>0.23917905461922584</c:v>
                </c:pt>
                <c:pt idx="707">
                  <c:v>0.23914442556708293</c:v>
                </c:pt>
                <c:pt idx="708">
                  <c:v>0.23910980152863681</c:v>
                </c:pt>
                <c:pt idx="709">
                  <c:v>0.23907518250316151</c:v>
                </c:pt>
                <c:pt idx="710">
                  <c:v>0.2390405684899313</c:v>
                </c:pt>
                <c:pt idx="711">
                  <c:v>0.23900595948822051</c:v>
                </c:pt>
                <c:pt idx="712">
                  <c:v>0.2389713554973035</c:v>
                </c:pt>
                <c:pt idx="713">
                  <c:v>0.2389367565164548</c:v>
                </c:pt>
                <c:pt idx="714">
                  <c:v>0.23890216254494911</c:v>
                </c:pt>
                <c:pt idx="715">
                  <c:v>0.23886757358206104</c:v>
                </c:pt>
                <c:pt idx="716">
                  <c:v>0.23883298962706553</c:v>
                </c:pt>
                <c:pt idx="717">
                  <c:v>0.23879841067923752</c:v>
                </c:pt>
                <c:pt idx="718">
                  <c:v>0.23876383673785201</c:v>
                </c:pt>
                <c:pt idx="719">
                  <c:v>0.23872926780218412</c:v>
                </c:pt>
                <c:pt idx="720">
                  <c:v>0.23869470387150918</c:v>
                </c:pt>
                <c:pt idx="721">
                  <c:v>0.23866014494510251</c:v>
                </c:pt>
                <c:pt idx="722">
                  <c:v>0.23862559102223962</c:v>
                </c:pt>
                <c:pt idx="723">
                  <c:v>0.23859104210219603</c:v>
                </c:pt>
                <c:pt idx="724">
                  <c:v>0.23855649818424743</c:v>
                </c:pt>
                <c:pt idx="725">
                  <c:v>0.23852195926766964</c:v>
                </c:pt>
                <c:pt idx="726">
                  <c:v>0.23848742535173853</c:v>
                </c:pt>
                <c:pt idx="727">
                  <c:v>0.23845289643573003</c:v>
                </c:pt>
                <c:pt idx="728">
                  <c:v>0.23841837251892034</c:v>
                </c:pt>
                <c:pt idx="729">
                  <c:v>0.23838385360058562</c:v>
                </c:pt>
                <c:pt idx="730">
                  <c:v>0.23834933968000213</c:v>
                </c:pt>
                <c:pt idx="731">
                  <c:v>0.23831188346461513</c:v>
                </c:pt>
                <c:pt idx="732">
                  <c:v>0.23827443313541211</c:v>
                </c:pt>
                <c:pt idx="733">
                  <c:v>0.23823698869146814</c:v>
                </c:pt>
                <c:pt idx="734">
                  <c:v>0.23819955013185831</c:v>
                </c:pt>
                <c:pt idx="735">
                  <c:v>0.23816211745565788</c:v>
                </c:pt>
                <c:pt idx="736">
                  <c:v>0.23812469066194231</c:v>
                </c:pt>
                <c:pt idx="737">
                  <c:v>0.23808726974978717</c:v>
                </c:pt>
                <c:pt idx="738">
                  <c:v>0.23804985471826817</c:v>
                </c:pt>
                <c:pt idx="739">
                  <c:v>0.23801244556646123</c:v>
                </c:pt>
                <c:pt idx="740">
                  <c:v>0.23797504229344235</c:v>
                </c:pt>
                <c:pt idx="741">
                  <c:v>0.23793764489828761</c:v>
                </c:pt>
                <c:pt idx="742">
                  <c:v>0.23790025338007342</c:v>
                </c:pt>
                <c:pt idx="743">
                  <c:v>0.23786286773787618</c:v>
                </c:pt>
                <c:pt idx="744">
                  <c:v>0.23782548797077246</c:v>
                </c:pt>
                <c:pt idx="745">
                  <c:v>0.23778811407783904</c:v>
                </c:pt>
                <c:pt idx="746">
                  <c:v>0.23775074605815277</c:v>
                </c:pt>
                <c:pt idx="747">
                  <c:v>0.23771338391079069</c:v>
                </c:pt>
                <c:pt idx="748">
                  <c:v>0.23767602763482998</c:v>
                </c:pt>
                <c:pt idx="749">
                  <c:v>0.23763867722934792</c:v>
                </c:pt>
                <c:pt idx="750">
                  <c:v>0.23760133269342207</c:v>
                </c:pt>
                <c:pt idx="751">
                  <c:v>0.23756399402612996</c:v>
                </c:pt>
                <c:pt idx="752">
                  <c:v>0.23752666122654936</c:v>
                </c:pt>
                <c:pt idx="753">
                  <c:v>0.23748933429375815</c:v>
                </c:pt>
                <c:pt idx="754">
                  <c:v>0.2374520132268344</c:v>
                </c:pt>
                <c:pt idx="755">
                  <c:v>0.23741469802485629</c:v>
                </c:pt>
                <c:pt idx="756">
                  <c:v>0.23737738868690217</c:v>
                </c:pt>
                <c:pt idx="757">
                  <c:v>0.23734008521205052</c:v>
                </c:pt>
                <c:pt idx="758">
                  <c:v>0.23730278759937992</c:v>
                </c:pt>
                <c:pt idx="759">
                  <c:v>0.23726549584796919</c:v>
                </c:pt>
                <c:pt idx="760">
                  <c:v>0.23722820995689717</c:v>
                </c:pt>
                <c:pt idx="761">
                  <c:v>0.23719092992524299</c:v>
                </c:pt>
                <c:pt idx="762">
                  <c:v>0.23715365575208583</c:v>
                </c:pt>
                <c:pt idx="763">
                  <c:v>0.23711638743650504</c:v>
                </c:pt>
                <c:pt idx="764">
                  <c:v>0.23707912497758007</c:v>
                </c:pt>
                <c:pt idx="765">
                  <c:v>0.23704186837439059</c:v>
                </c:pt>
                <c:pt idx="766">
                  <c:v>0.23700461762601641</c:v>
                </c:pt>
                <c:pt idx="767">
                  <c:v>0.23696737273153745</c:v>
                </c:pt>
                <c:pt idx="768">
                  <c:v>0.23693013369003371</c:v>
                </c:pt>
                <c:pt idx="769">
                  <c:v>0.23689290050058548</c:v>
                </c:pt>
                <c:pt idx="770">
                  <c:v>0.23685567316227304</c:v>
                </c:pt>
                <c:pt idx="771">
                  <c:v>0.23681845167417701</c:v>
                </c:pt>
                <c:pt idx="772">
                  <c:v>0.23678123603537793</c:v>
                </c:pt>
                <c:pt idx="773">
                  <c:v>0.23674402624495663</c:v>
                </c:pt>
                <c:pt idx="774">
                  <c:v>0.23670682230199411</c:v>
                </c:pt>
                <c:pt idx="775">
                  <c:v>0.23666962420557131</c:v>
                </c:pt>
                <c:pt idx="776">
                  <c:v>0.23663243195476955</c:v>
                </c:pt>
                <c:pt idx="777">
                  <c:v>0.2365952455486702</c:v>
                </c:pt>
                <c:pt idx="778">
                  <c:v>0.23655806498635476</c:v>
                </c:pt>
                <c:pt idx="779">
                  <c:v>0.23652089026690493</c:v>
                </c:pt>
                <c:pt idx="780">
                  <c:v>0.23648372138940243</c:v>
                </c:pt>
                <c:pt idx="781">
                  <c:v>0.23644655835292927</c:v>
                </c:pt>
                <c:pt idx="782">
                  <c:v>0.23640940115656747</c:v>
                </c:pt>
                <c:pt idx="783">
                  <c:v>0.23636895823205076</c:v>
                </c:pt>
                <c:pt idx="784">
                  <c:v>0.23632852222616815</c:v>
                </c:pt>
                <c:pt idx="785">
                  <c:v>0.23628809313773599</c:v>
                </c:pt>
                <c:pt idx="786">
                  <c:v>0.23624767096557103</c:v>
                </c:pt>
                <c:pt idx="787">
                  <c:v>0.23620725570848997</c:v>
                </c:pt>
                <c:pt idx="788">
                  <c:v>0.23616684736530996</c:v>
                </c:pt>
                <c:pt idx="789">
                  <c:v>0.23612644593484808</c:v>
                </c:pt>
                <c:pt idx="790">
                  <c:v>0.2360860514159219</c:v>
                </c:pt>
                <c:pt idx="791">
                  <c:v>0.23604566380734895</c:v>
                </c:pt>
                <c:pt idx="792">
                  <c:v>0.23600528310794716</c:v>
                </c:pt>
                <c:pt idx="793">
                  <c:v>0.23596490931653452</c:v>
                </c:pt>
                <c:pt idx="794">
                  <c:v>0.23592454243192926</c:v>
                </c:pt>
                <c:pt idx="795">
                  <c:v>0.23588418245294984</c:v>
                </c:pt>
                <c:pt idx="796">
                  <c:v>0.23584382937841486</c:v>
                </c:pt>
                <c:pt idx="797">
                  <c:v>0.23580348320714323</c:v>
                </c:pt>
                <c:pt idx="798">
                  <c:v>0.23576314393795395</c:v>
                </c:pt>
                <c:pt idx="799">
                  <c:v>0.23572281156966629</c:v>
                </c:pt>
                <c:pt idx="800">
                  <c:v>0.23568248610109971</c:v>
                </c:pt>
                <c:pt idx="801">
                  <c:v>0.23564216753107381</c:v>
                </c:pt>
                <c:pt idx="802">
                  <c:v>0.23560185585840857</c:v>
                </c:pt>
                <c:pt idx="803">
                  <c:v>0.23556155108192389</c:v>
                </c:pt>
                <c:pt idx="804">
                  <c:v>0.23552125320044012</c:v>
                </c:pt>
                <c:pt idx="805">
                  <c:v>0.23548096221277773</c:v>
                </c:pt>
                <c:pt idx="806">
                  <c:v>0.23544067811775735</c:v>
                </c:pt>
                <c:pt idx="807">
                  <c:v>0.23540040091419986</c:v>
                </c:pt>
                <c:pt idx="808">
                  <c:v>0.23536013060092634</c:v>
                </c:pt>
                <c:pt idx="809">
                  <c:v>0.23531986717675804</c:v>
                </c:pt>
                <c:pt idx="810">
                  <c:v>0.23527961064051645</c:v>
                </c:pt>
                <c:pt idx="811">
                  <c:v>0.23523936099102319</c:v>
                </c:pt>
                <c:pt idx="812">
                  <c:v>0.23519911822710018</c:v>
                </c:pt>
                <c:pt idx="813">
                  <c:v>0.23515888234756946</c:v>
                </c:pt>
                <c:pt idx="814">
                  <c:v>0.23511865335125334</c:v>
                </c:pt>
                <c:pt idx="815">
                  <c:v>0.23507843123697431</c:v>
                </c:pt>
                <c:pt idx="816">
                  <c:v>0.23503821600355496</c:v>
                </c:pt>
                <c:pt idx="817">
                  <c:v>0.23499800764981829</c:v>
                </c:pt>
                <c:pt idx="818">
                  <c:v>0.23495780617458731</c:v>
                </c:pt>
                <c:pt idx="819">
                  <c:v>0.23491761157668528</c:v>
                </c:pt>
                <c:pt idx="820">
                  <c:v>0.23487742385493579</c:v>
                </c:pt>
                <c:pt idx="821">
                  <c:v>0.23483724300816244</c:v>
                </c:pt>
                <c:pt idx="822">
                  <c:v>0.23479706903518915</c:v>
                </c:pt>
                <c:pt idx="823">
                  <c:v>0.23475690193483997</c:v>
                </c:pt>
                <c:pt idx="824">
                  <c:v>0.23471674170593923</c:v>
                </c:pt>
                <c:pt idx="825">
                  <c:v>0.23467658834731139</c:v>
                </c:pt>
                <c:pt idx="826">
                  <c:v>0.23463644185778121</c:v>
                </c:pt>
                <c:pt idx="827">
                  <c:v>0.23459630223617348</c:v>
                </c:pt>
                <c:pt idx="828">
                  <c:v>0.23455616948131336</c:v>
                </c:pt>
                <c:pt idx="829">
                  <c:v>0.23451604359202616</c:v>
                </c:pt>
                <c:pt idx="830">
                  <c:v>0.23447592456713734</c:v>
                </c:pt>
                <c:pt idx="831">
                  <c:v>0.23443581240547259</c:v>
                </c:pt>
                <c:pt idx="832">
                  <c:v>0.23439570710585783</c:v>
                </c:pt>
                <c:pt idx="833">
                  <c:v>0.2343556086671191</c:v>
                </c:pt>
                <c:pt idx="834">
                  <c:v>0.23431551708808282</c:v>
                </c:pt>
                <c:pt idx="835">
                  <c:v>0.23427182334775673</c:v>
                </c:pt>
                <c:pt idx="836">
                  <c:v>0.23422813775517509</c:v>
                </c:pt>
                <c:pt idx="837">
                  <c:v>0.23418446030881851</c:v>
                </c:pt>
                <c:pt idx="838">
                  <c:v>0.23414079100716792</c:v>
                </c:pt>
                <c:pt idx="839">
                  <c:v>0.23409712984870454</c:v>
                </c:pt>
                <c:pt idx="840">
                  <c:v>0.23405347683190991</c:v>
                </c:pt>
                <c:pt idx="841">
                  <c:v>0.23400983195526581</c:v>
                </c:pt>
                <c:pt idx="842">
                  <c:v>0.23396619521725431</c:v>
                </c:pt>
                <c:pt idx="843">
                  <c:v>0.23392256661635782</c:v>
                </c:pt>
                <c:pt idx="844">
                  <c:v>0.23387894615105886</c:v>
                </c:pt>
                <c:pt idx="845">
                  <c:v>0.23383533381984045</c:v>
                </c:pt>
                <c:pt idx="846">
                  <c:v>0.2337917296211858</c:v>
                </c:pt>
                <c:pt idx="847">
                  <c:v>0.23374813355357832</c:v>
                </c:pt>
                <c:pt idx="848">
                  <c:v>0.23370454561550186</c:v>
                </c:pt>
                <c:pt idx="849">
                  <c:v>0.23366096580544043</c:v>
                </c:pt>
                <c:pt idx="850">
                  <c:v>0.23361739412187837</c:v>
                </c:pt>
                <c:pt idx="851">
                  <c:v>0.23357383056330033</c:v>
                </c:pt>
                <c:pt idx="852">
                  <c:v>0.23353027512819113</c:v>
                </c:pt>
                <c:pt idx="853">
                  <c:v>0.23348672781503607</c:v>
                </c:pt>
                <c:pt idx="854">
                  <c:v>0.23344318862232055</c:v>
                </c:pt>
                <c:pt idx="855">
                  <c:v>0.23339965754853034</c:v>
                </c:pt>
                <c:pt idx="856">
                  <c:v>0.23335613459215149</c:v>
                </c:pt>
                <c:pt idx="857">
                  <c:v>0.23331261975167028</c:v>
                </c:pt>
                <c:pt idx="858">
                  <c:v>0.23326911302557329</c:v>
                </c:pt>
                <c:pt idx="859">
                  <c:v>0.23322561441234746</c:v>
                </c:pt>
                <c:pt idx="860">
                  <c:v>0.2331821239104799</c:v>
                </c:pt>
                <c:pt idx="861">
                  <c:v>0.23313864151845803</c:v>
                </c:pt>
                <c:pt idx="862">
                  <c:v>0.23309516723476967</c:v>
                </c:pt>
                <c:pt idx="863">
                  <c:v>0.23305170105790271</c:v>
                </c:pt>
                <c:pt idx="864">
                  <c:v>0.23300824298634557</c:v>
                </c:pt>
                <c:pt idx="865">
                  <c:v>0.23296479301858666</c:v>
                </c:pt>
                <c:pt idx="866">
                  <c:v>0.23292135115311499</c:v>
                </c:pt>
                <c:pt idx="867">
                  <c:v>0.23287791738841959</c:v>
                </c:pt>
                <c:pt idx="868">
                  <c:v>0.23283449172298992</c:v>
                </c:pt>
                <c:pt idx="869">
                  <c:v>0.23279107415531569</c:v>
                </c:pt>
                <c:pt idx="870">
                  <c:v>0.23274766468388686</c:v>
                </c:pt>
                <c:pt idx="871">
                  <c:v>0.23270426330719365</c:v>
                </c:pt>
                <c:pt idx="872">
                  <c:v>0.23266087002372671</c:v>
                </c:pt>
                <c:pt idx="873">
                  <c:v>0.23261748483197675</c:v>
                </c:pt>
                <c:pt idx="874">
                  <c:v>0.23257410773043494</c:v>
                </c:pt>
                <c:pt idx="875">
                  <c:v>0.23253073871759267</c:v>
                </c:pt>
                <c:pt idx="876">
                  <c:v>0.23248737779194156</c:v>
                </c:pt>
                <c:pt idx="877">
                  <c:v>0.23244402495197358</c:v>
                </c:pt>
                <c:pt idx="878">
                  <c:v>0.23240068019618101</c:v>
                </c:pt>
                <c:pt idx="879">
                  <c:v>0.23235734352305631</c:v>
                </c:pt>
                <c:pt idx="880">
                  <c:v>0.23231401493109227</c:v>
                </c:pt>
                <c:pt idx="881">
                  <c:v>0.23227069441878198</c:v>
                </c:pt>
                <c:pt idx="882">
                  <c:v>0.23222738198461881</c:v>
                </c:pt>
                <c:pt idx="883">
                  <c:v>0.23218407762709639</c:v>
                </c:pt>
                <c:pt idx="884">
                  <c:v>0.23214078134470856</c:v>
                </c:pt>
                <c:pt idx="885">
                  <c:v>0.23209749313594963</c:v>
                </c:pt>
                <c:pt idx="886">
                  <c:v>0.23205421299931406</c:v>
                </c:pt>
                <c:pt idx="887">
                  <c:v>0.23201094093329658</c:v>
                </c:pt>
                <c:pt idx="888">
                  <c:v>0.23196379516981327</c:v>
                </c:pt>
                <c:pt idx="889">
                  <c:v>0.23191665898658087</c:v>
                </c:pt>
                <c:pt idx="890">
                  <c:v>0.23186953238165256</c:v>
                </c:pt>
                <c:pt idx="891">
                  <c:v>0.23182241535308201</c:v>
                </c:pt>
                <c:pt idx="892">
                  <c:v>0.23177530789892317</c:v>
                </c:pt>
                <c:pt idx="893">
                  <c:v>0.2317282100172306</c:v>
                </c:pt>
                <c:pt idx="894">
                  <c:v>0.23168112170605906</c:v>
                </c:pt>
                <c:pt idx="895">
                  <c:v>0.23163404296346371</c:v>
                </c:pt>
                <c:pt idx="896">
                  <c:v>0.23158697378750034</c:v>
                </c:pt>
                <c:pt idx="897">
                  <c:v>0.23153991417622477</c:v>
                </c:pt>
                <c:pt idx="898">
                  <c:v>0.23149286412769357</c:v>
                </c:pt>
                <c:pt idx="899">
                  <c:v>0.23144582363996344</c:v>
                </c:pt>
                <c:pt idx="900">
                  <c:v>0.23139879271109165</c:v>
                </c:pt>
                <c:pt idx="901">
                  <c:v>0.2313517713391357</c:v>
                </c:pt>
                <c:pt idx="902">
                  <c:v>0.23130475952215368</c:v>
                </c:pt>
                <c:pt idx="903">
                  <c:v>0.23125775725820388</c:v>
                </c:pt>
                <c:pt idx="904">
                  <c:v>0.23121076454534514</c:v>
                </c:pt>
                <c:pt idx="905">
                  <c:v>0.2311637813816366</c:v>
                </c:pt>
                <c:pt idx="906">
                  <c:v>0.23111680776513785</c:v>
                </c:pt>
                <c:pt idx="907">
                  <c:v>0.23106984369390887</c:v>
                </c:pt>
                <c:pt idx="908">
                  <c:v>0.23102288916600994</c:v>
                </c:pt>
                <c:pt idx="909">
                  <c:v>0.23097594417950185</c:v>
                </c:pt>
                <c:pt idx="910">
                  <c:v>0.23092900873244573</c:v>
                </c:pt>
                <c:pt idx="911">
                  <c:v>0.23088208282290321</c:v>
                </c:pt>
                <c:pt idx="912">
                  <c:v>0.23083516644893606</c:v>
                </c:pt>
                <c:pt idx="913">
                  <c:v>0.23078825960860669</c:v>
                </c:pt>
                <c:pt idx="914">
                  <c:v>0.23074136229997783</c:v>
                </c:pt>
                <c:pt idx="915">
                  <c:v>0.23069447452111255</c:v>
                </c:pt>
                <c:pt idx="916">
                  <c:v>0.23064759627007439</c:v>
                </c:pt>
                <c:pt idx="917">
                  <c:v>0.23060072754492728</c:v>
                </c:pt>
                <c:pt idx="918">
                  <c:v>0.23055386834373542</c:v>
                </c:pt>
                <c:pt idx="919">
                  <c:v>0.23050701866456358</c:v>
                </c:pt>
                <c:pt idx="920">
                  <c:v>0.23046017850547679</c:v>
                </c:pt>
                <c:pt idx="921">
                  <c:v>0.23041334786454054</c:v>
                </c:pt>
                <c:pt idx="922">
                  <c:v>0.23036652673982069</c:v>
                </c:pt>
                <c:pt idx="923">
                  <c:v>0.23031971512938351</c:v>
                </c:pt>
                <c:pt idx="924">
                  <c:v>0.2302729130312956</c:v>
                </c:pt>
                <c:pt idx="925">
                  <c:v>0.23022612044362406</c:v>
                </c:pt>
                <c:pt idx="926">
                  <c:v>0.23017933736443633</c:v>
                </c:pt>
                <c:pt idx="927">
                  <c:v>0.23013256379180019</c:v>
                </c:pt>
                <c:pt idx="928">
                  <c:v>0.23008579972378393</c:v>
                </c:pt>
                <c:pt idx="929">
                  <c:v>0.23003904515845611</c:v>
                </c:pt>
                <c:pt idx="930">
                  <c:v>0.22999230009388572</c:v>
                </c:pt>
                <c:pt idx="931">
                  <c:v>0.22994556452814222</c:v>
                </c:pt>
                <c:pt idx="932">
                  <c:v>0.22989883845929535</c:v>
                </c:pt>
                <c:pt idx="933">
                  <c:v>0.22985212188541537</c:v>
                </c:pt>
                <c:pt idx="934">
                  <c:v>0.22980541480457281</c:v>
                </c:pt>
                <c:pt idx="935">
                  <c:v>0.22975871721483859</c:v>
                </c:pt>
                <c:pt idx="936">
                  <c:v>0.22971202911428418</c:v>
                </c:pt>
                <c:pt idx="937">
                  <c:v>0.22966535050098119</c:v>
                </c:pt>
                <c:pt idx="938">
                  <c:v>0.2296186813730019</c:v>
                </c:pt>
                <c:pt idx="939">
                  <c:v>0.22957202172841873</c:v>
                </c:pt>
                <c:pt idx="940">
                  <c:v>0.22952117812774916</c:v>
                </c:pt>
                <c:pt idx="941">
                  <c:v>0.22947034578747499</c:v>
                </c:pt>
                <c:pt idx="942">
                  <c:v>0.22941952470510232</c:v>
                </c:pt>
                <c:pt idx="943">
                  <c:v>0.22936871487813784</c:v>
                </c:pt>
                <c:pt idx="944">
                  <c:v>0.22931791630408882</c:v>
                </c:pt>
                <c:pt idx="945">
                  <c:v>0.22926712898046309</c:v>
                </c:pt>
                <c:pt idx="946">
                  <c:v>0.22921635290476899</c:v>
                </c:pt>
                <c:pt idx="947">
                  <c:v>0.22916558807451537</c:v>
                </c:pt>
                <c:pt idx="948">
                  <c:v>0.22911483448721173</c:v>
                </c:pt>
                <c:pt idx="949">
                  <c:v>0.2290640921403681</c:v>
                </c:pt>
                <c:pt idx="950">
                  <c:v>0.229013361031495</c:v>
                </c:pt>
                <c:pt idx="951">
                  <c:v>0.22896264115810361</c:v>
                </c:pt>
                <c:pt idx="952">
                  <c:v>0.22891193251770556</c:v>
                </c:pt>
                <c:pt idx="953">
                  <c:v>0.22886123510781303</c:v>
                </c:pt>
                <c:pt idx="954">
                  <c:v>0.2288105489259388</c:v>
                </c:pt>
                <c:pt idx="955">
                  <c:v>0.22875987396959621</c:v>
                </c:pt>
                <c:pt idx="956">
                  <c:v>0.22870921023629912</c:v>
                </c:pt>
                <c:pt idx="957">
                  <c:v>0.22865855772356192</c:v>
                </c:pt>
                <c:pt idx="958">
                  <c:v>0.2286079164288996</c:v>
                </c:pt>
                <c:pt idx="959">
                  <c:v>0.22855728634982769</c:v>
                </c:pt>
                <c:pt idx="960">
                  <c:v>0.22850666748386228</c:v>
                </c:pt>
                <c:pt idx="961">
                  <c:v>0.22845605982851994</c:v>
                </c:pt>
                <c:pt idx="962">
                  <c:v>0.22840546338131784</c:v>
                </c:pt>
                <c:pt idx="963">
                  <c:v>0.22835487813977373</c:v>
                </c:pt>
                <c:pt idx="964">
                  <c:v>0.22830430410140587</c:v>
                </c:pt>
                <c:pt idx="965">
                  <c:v>0.22825374126373307</c:v>
                </c:pt>
                <c:pt idx="966">
                  <c:v>0.22820318962427472</c:v>
                </c:pt>
                <c:pt idx="967">
                  <c:v>0.22815264918055073</c:v>
                </c:pt>
                <c:pt idx="968">
                  <c:v>0.22810211993008156</c:v>
                </c:pt>
                <c:pt idx="969">
                  <c:v>0.2280516018703882</c:v>
                </c:pt>
                <c:pt idx="970">
                  <c:v>0.22800109499899224</c:v>
                </c:pt>
                <c:pt idx="971">
                  <c:v>0.2279505993134158</c:v>
                </c:pt>
                <c:pt idx="972">
                  <c:v>0.22790011481118153</c:v>
                </c:pt>
                <c:pt idx="973">
                  <c:v>0.2278496414898126</c:v>
                </c:pt>
                <c:pt idx="974">
                  <c:v>0.22779917934683286</c:v>
                </c:pt>
                <c:pt idx="975">
                  <c:v>0.22774872837976659</c:v>
                </c:pt>
                <c:pt idx="976">
                  <c:v>0.22769828858613861</c:v>
                </c:pt>
                <c:pt idx="977">
                  <c:v>0.22764785996347439</c:v>
                </c:pt>
                <c:pt idx="978">
                  <c:v>0.22759744250929975</c:v>
                </c:pt>
                <c:pt idx="979">
                  <c:v>0.22754703622114136</c:v>
                </c:pt>
                <c:pt idx="980">
                  <c:v>0.22749664109652615</c:v>
                </c:pt>
                <c:pt idx="981">
                  <c:v>0.22744625713298181</c:v>
                </c:pt>
                <c:pt idx="982">
                  <c:v>0.22739588432803637</c:v>
                </c:pt>
                <c:pt idx="983">
                  <c:v>0.22734552267921862</c:v>
                </c:pt>
                <c:pt idx="984">
                  <c:v>0.22729517218405773</c:v>
                </c:pt>
                <c:pt idx="985">
                  <c:v>0.22724483284008351</c:v>
                </c:pt>
                <c:pt idx="986">
                  <c:v>0.2271945046448263</c:v>
                </c:pt>
                <c:pt idx="987">
                  <c:v>0.22714418759581695</c:v>
                </c:pt>
                <c:pt idx="988">
                  <c:v>0.22709388169058697</c:v>
                </c:pt>
                <c:pt idx="989">
                  <c:v>0.22704358692666823</c:v>
                </c:pt>
                <c:pt idx="990">
                  <c:v>0.22699330330159334</c:v>
                </c:pt>
                <c:pt idx="991">
                  <c:v>0.22694303081289532</c:v>
                </c:pt>
                <c:pt idx="992">
                  <c:v>0.22688860896955609</c:v>
                </c:pt>
                <c:pt idx="993">
                  <c:v>0.22683420017679179</c:v>
                </c:pt>
                <c:pt idx="994">
                  <c:v>0.22677980443147291</c:v>
                </c:pt>
                <c:pt idx="995">
                  <c:v>0.22672542173047053</c:v>
                </c:pt>
                <c:pt idx="996">
                  <c:v>0.22667105207065663</c:v>
                </c:pt>
                <c:pt idx="997">
                  <c:v>0.22661669544890384</c:v>
                </c:pt>
                <c:pt idx="998">
                  <c:v>0.22656235186208559</c:v>
                </c:pt>
                <c:pt idx="999">
                  <c:v>0.22650802130707609</c:v>
                </c:pt>
                <c:pt idx="1000">
                  <c:v>0.22645370378075022</c:v>
                </c:pt>
                <c:pt idx="1001">
                  <c:v>0.22639939927998368</c:v>
                </c:pt>
                <c:pt idx="1002">
                  <c:v>0.22634510780165287</c:v>
                </c:pt>
                <c:pt idx="1003">
                  <c:v>0.22629082934263495</c:v>
                </c:pt>
                <c:pt idx="1004">
                  <c:v>0.22623656389980781</c:v>
                </c:pt>
                <c:pt idx="1005">
                  <c:v>0.22618231147005019</c:v>
                </c:pt>
                <c:pt idx="1006">
                  <c:v>0.22612807205024141</c:v>
                </c:pt>
                <c:pt idx="1007">
                  <c:v>0.22607384563726174</c:v>
                </c:pt>
                <c:pt idx="1008">
                  <c:v>0.22601963222799207</c:v>
                </c:pt>
                <c:pt idx="1009">
                  <c:v>0.225965431819314</c:v>
                </c:pt>
                <c:pt idx="1010">
                  <c:v>0.22591124440810995</c:v>
                </c:pt>
                <c:pt idx="1011">
                  <c:v>0.22585706999126309</c:v>
                </c:pt>
                <c:pt idx="1012">
                  <c:v>0.22580290856565735</c:v>
                </c:pt>
                <c:pt idx="1013">
                  <c:v>0.22574876012817732</c:v>
                </c:pt>
                <c:pt idx="1014">
                  <c:v>0.22569462467570839</c:v>
                </c:pt>
                <c:pt idx="1015">
                  <c:v>0.22564050220513676</c:v>
                </c:pt>
                <c:pt idx="1016">
                  <c:v>0.22558639271334929</c:v>
                </c:pt>
                <c:pt idx="1017">
                  <c:v>0.22553229619723364</c:v>
                </c:pt>
                <c:pt idx="1018">
                  <c:v>0.22547821265367818</c:v>
                </c:pt>
                <c:pt idx="1019">
                  <c:v>0.22542414207957201</c:v>
                </c:pt>
                <c:pt idx="1020">
                  <c:v>0.22537008447180501</c:v>
                </c:pt>
                <c:pt idx="1021">
                  <c:v>0.22531603982726783</c:v>
                </c:pt>
                <c:pt idx="1022">
                  <c:v>0.22526200814285186</c:v>
                </c:pt>
                <c:pt idx="1023">
                  <c:v>0.22520798941544914</c:v>
                </c:pt>
                <c:pt idx="1024">
                  <c:v>0.22515398364195258</c:v>
                </c:pt>
                <c:pt idx="1025">
                  <c:v>0.22509999081925572</c:v>
                </c:pt>
                <c:pt idx="1026">
                  <c:v>0.22504601094425294</c:v>
                </c:pt>
                <c:pt idx="1027">
                  <c:v>0.22499204401383938</c:v>
                </c:pt>
                <c:pt idx="1028">
                  <c:v>0.2249380900249108</c:v>
                </c:pt>
                <c:pt idx="1029">
                  <c:v>0.22488414897436387</c:v>
                </c:pt>
                <c:pt idx="1030">
                  <c:v>0.22483022085909582</c:v>
                </c:pt>
                <c:pt idx="1031">
                  <c:v>0.22477630567600479</c:v>
                </c:pt>
                <c:pt idx="1032">
                  <c:v>0.22472240342198954</c:v>
                </c:pt>
                <c:pt idx="1033">
                  <c:v>0.22466851409394964</c:v>
                </c:pt>
                <c:pt idx="1034">
                  <c:v>0.22461463768878542</c:v>
                </c:pt>
                <c:pt idx="1035">
                  <c:v>0.22456077420339787</c:v>
                </c:pt>
                <c:pt idx="1036">
                  <c:v>0.22450692363468883</c:v>
                </c:pt>
                <c:pt idx="1037">
                  <c:v>0.22445308597956076</c:v>
                </c:pt>
                <c:pt idx="1038">
                  <c:v>0.22439926123491699</c:v>
                </c:pt>
                <c:pt idx="1039">
                  <c:v>0.22434544939766154</c:v>
                </c:pt>
                <c:pt idx="1040">
                  <c:v>0.22429165046469912</c:v>
                </c:pt>
                <c:pt idx="1041">
                  <c:v>0.22423786443293525</c:v>
                </c:pt>
                <c:pt idx="1042">
                  <c:v>0.22418409129927622</c:v>
                </c:pt>
                <c:pt idx="1043">
                  <c:v>0.22413033106062896</c:v>
                </c:pt>
                <c:pt idx="1044">
                  <c:v>0.22407236996053162</c:v>
                </c:pt>
                <c:pt idx="1045">
                  <c:v>0.22401442384943249</c:v>
                </c:pt>
                <c:pt idx="1046">
                  <c:v>0.2239564927234553</c:v>
                </c:pt>
                <c:pt idx="1047">
                  <c:v>0.22389857657872486</c:v>
                </c:pt>
                <c:pt idx="1048">
                  <c:v>0.2238406754113669</c:v>
                </c:pt>
                <c:pt idx="1049">
                  <c:v>0.22378278921750824</c:v>
                </c:pt>
                <c:pt idx="1050">
                  <c:v>0.22372491799327673</c:v>
                </c:pt>
                <c:pt idx="1051">
                  <c:v>0.22366706173480114</c:v>
                </c:pt>
                <c:pt idx="1052">
                  <c:v>0.22360922043821119</c:v>
                </c:pt>
                <c:pt idx="1053">
                  <c:v>0.2235513940996377</c:v>
                </c:pt>
                <c:pt idx="1054">
                  <c:v>0.22349358271521241</c:v>
                </c:pt>
                <c:pt idx="1055">
                  <c:v>0.22343578628106819</c:v>
                </c:pt>
                <c:pt idx="1056">
                  <c:v>0.2233780047933388</c:v>
                </c:pt>
                <c:pt idx="1057">
                  <c:v>0.22332023824815903</c:v>
                </c:pt>
                <c:pt idx="1058">
                  <c:v>0.22326248664166468</c:v>
                </c:pt>
                <c:pt idx="1059">
                  <c:v>0.22320474996999254</c:v>
                </c:pt>
                <c:pt idx="1060">
                  <c:v>0.22314702822928043</c:v>
                </c:pt>
                <c:pt idx="1061">
                  <c:v>0.22308932141566704</c:v>
                </c:pt>
                <c:pt idx="1062">
                  <c:v>0.22303162952529221</c:v>
                </c:pt>
                <c:pt idx="1063">
                  <c:v>0.22297395255429675</c:v>
                </c:pt>
                <c:pt idx="1064">
                  <c:v>0.22291629049882244</c:v>
                </c:pt>
                <c:pt idx="1065">
                  <c:v>0.22285864335501204</c:v>
                </c:pt>
                <c:pt idx="1066">
                  <c:v>0.2228010111190093</c:v>
                </c:pt>
                <c:pt idx="1067">
                  <c:v>0.22274339378695907</c:v>
                </c:pt>
                <c:pt idx="1068">
                  <c:v>0.22268579135500702</c:v>
                </c:pt>
                <c:pt idx="1069">
                  <c:v>0.22262820381929999</c:v>
                </c:pt>
                <c:pt idx="1070">
                  <c:v>0.22257063117598572</c:v>
                </c:pt>
                <c:pt idx="1071">
                  <c:v>0.22251307342121301</c:v>
                </c:pt>
                <c:pt idx="1072">
                  <c:v>0.22245553055113157</c:v>
                </c:pt>
                <c:pt idx="1073">
                  <c:v>0.22239800256189216</c:v>
                </c:pt>
                <c:pt idx="1074">
                  <c:v>0.22234048944964657</c:v>
                </c:pt>
                <c:pt idx="1075">
                  <c:v>0.22228299121054751</c:v>
                </c:pt>
                <c:pt idx="1076">
                  <c:v>0.22222550784074868</c:v>
                </c:pt>
                <c:pt idx="1077">
                  <c:v>0.22216803933640486</c:v>
                </c:pt>
                <c:pt idx="1078">
                  <c:v>0.22211058569367176</c:v>
                </c:pt>
                <c:pt idx="1079">
                  <c:v>0.22205314690870614</c:v>
                </c:pt>
                <c:pt idx="1080">
                  <c:v>0.22199572297766565</c:v>
                </c:pt>
                <c:pt idx="1081">
                  <c:v>0.22193831389670907</c:v>
                </c:pt>
                <c:pt idx="1082">
                  <c:v>0.22188091966199605</c:v>
                </c:pt>
                <c:pt idx="1083">
                  <c:v>0.22182354026968729</c:v>
                </c:pt>
                <c:pt idx="1084">
                  <c:v>0.22176617571594451</c:v>
                </c:pt>
                <c:pt idx="1085">
                  <c:v>0.22170882599693037</c:v>
                </c:pt>
                <c:pt idx="1086">
                  <c:v>0.22165149110880852</c:v>
                </c:pt>
                <c:pt idx="1087">
                  <c:v>0.2215941710477437</c:v>
                </c:pt>
                <c:pt idx="1088">
                  <c:v>0.22153686580990151</c:v>
                </c:pt>
                <c:pt idx="1089">
                  <c:v>0.22147957539144861</c:v>
                </c:pt>
                <c:pt idx="1090">
                  <c:v>0.2214222997885526</c:v>
                </c:pt>
                <c:pt idx="1091">
                  <c:v>0.22136503899738216</c:v>
                </c:pt>
                <c:pt idx="1092">
                  <c:v>0.22130779301410694</c:v>
                </c:pt>
                <c:pt idx="1093">
                  <c:v>0.2212505618348975</c:v>
                </c:pt>
                <c:pt idx="1094">
                  <c:v>0.22119334545592542</c:v>
                </c:pt>
                <c:pt idx="1095">
                  <c:v>0.22113614387336331</c:v>
                </c:pt>
                <c:pt idx="1096">
                  <c:v>0.22107471400606865</c:v>
                </c:pt>
                <c:pt idx="1097">
                  <c:v>0.22101330120350399</c:v>
                </c:pt>
                <c:pt idx="1098">
                  <c:v>0.22095190546092891</c:v>
                </c:pt>
                <c:pt idx="1099">
                  <c:v>0.2208905267736043</c:v>
                </c:pt>
                <c:pt idx="1100">
                  <c:v>0.22082916513679232</c:v>
                </c:pt>
                <c:pt idx="1101">
                  <c:v>0.2207678205457565</c:v>
                </c:pt>
                <c:pt idx="1102">
                  <c:v>0.22070649299576167</c:v>
                </c:pt>
                <c:pt idx="1103">
                  <c:v>0.2206451824820739</c:v>
                </c:pt>
                <c:pt idx="1104">
                  <c:v>0.2205838889999607</c:v>
                </c:pt>
                <c:pt idx="1105">
                  <c:v>0.22052261254469083</c:v>
                </c:pt>
                <c:pt idx="1106">
                  <c:v>0.22046135311153431</c:v>
                </c:pt>
                <c:pt idx="1107">
                  <c:v>0.22040011069576257</c:v>
                </c:pt>
                <c:pt idx="1108">
                  <c:v>0.22033888529264833</c:v>
                </c:pt>
                <c:pt idx="1109">
                  <c:v>0.22027767689746558</c:v>
                </c:pt>
                <c:pt idx="1110">
                  <c:v>0.2202164855054897</c:v>
                </c:pt>
                <c:pt idx="1111">
                  <c:v>0.22015531111199732</c:v>
                </c:pt>
                <c:pt idx="1112">
                  <c:v>0.22009415371226632</c:v>
                </c:pt>
                <c:pt idx="1113">
                  <c:v>0.22003301330157607</c:v>
                </c:pt>
                <c:pt idx="1114">
                  <c:v>0.21997188987520705</c:v>
                </c:pt>
                <c:pt idx="1115">
                  <c:v>0.21991078342844125</c:v>
                </c:pt>
                <c:pt idx="1116">
                  <c:v>0.21984969395656181</c:v>
                </c:pt>
                <c:pt idx="1117">
                  <c:v>0.21978862145485326</c:v>
                </c:pt>
                <c:pt idx="1118">
                  <c:v>0.2197275659186014</c:v>
                </c:pt>
                <c:pt idx="1119">
                  <c:v>0.21966652734309342</c:v>
                </c:pt>
                <c:pt idx="1120">
                  <c:v>0.2196055057236177</c:v>
                </c:pt>
                <c:pt idx="1121">
                  <c:v>0.21954450105546403</c:v>
                </c:pt>
                <c:pt idx="1122">
                  <c:v>0.21948351333392344</c:v>
                </c:pt>
                <c:pt idx="1123">
                  <c:v>0.21942254255428828</c:v>
                </c:pt>
                <c:pt idx="1124">
                  <c:v>0.21936158871185221</c:v>
                </c:pt>
                <c:pt idx="1125">
                  <c:v>0.2193006518019103</c:v>
                </c:pt>
                <c:pt idx="1126">
                  <c:v>0.2192397318197587</c:v>
                </c:pt>
                <c:pt idx="1127">
                  <c:v>0.21917882876069517</c:v>
                </c:pt>
                <c:pt idx="1128">
                  <c:v>0.21911794262001849</c:v>
                </c:pt>
                <c:pt idx="1129">
                  <c:v>0.21905707339302893</c:v>
                </c:pt>
                <c:pt idx="1130">
                  <c:v>0.21899622107502792</c:v>
                </c:pt>
                <c:pt idx="1131">
                  <c:v>0.21893538566131832</c:v>
                </c:pt>
                <c:pt idx="1132">
                  <c:v>0.21887456714720432</c:v>
                </c:pt>
                <c:pt idx="1133">
                  <c:v>0.21881376552799123</c:v>
                </c:pt>
                <c:pt idx="1134">
                  <c:v>0.21875298079898584</c:v>
                </c:pt>
                <c:pt idx="1135">
                  <c:v>0.21869221295549621</c:v>
                </c:pt>
                <c:pt idx="1136">
                  <c:v>0.21863146199283162</c:v>
                </c:pt>
                <c:pt idx="1137">
                  <c:v>0.21857072790630275</c:v>
                </c:pt>
                <c:pt idx="1138">
                  <c:v>0.21851001069122156</c:v>
                </c:pt>
                <c:pt idx="1139">
                  <c:v>0.21844931034290127</c:v>
                </c:pt>
                <c:pt idx="1140">
                  <c:v>0.21838862685665641</c:v>
                </c:pt>
                <c:pt idx="1141">
                  <c:v>0.21832796022780288</c:v>
                </c:pt>
                <c:pt idx="1142">
                  <c:v>0.21826731045165779</c:v>
                </c:pt>
                <c:pt idx="1143">
                  <c:v>0.21820667752353956</c:v>
                </c:pt>
                <c:pt idx="1144">
                  <c:v>0.21814606143876802</c:v>
                </c:pt>
                <c:pt idx="1145">
                  <c:v>0.21808546219266414</c:v>
                </c:pt>
                <c:pt idx="1146">
                  <c:v>0.21802487978055032</c:v>
                </c:pt>
                <c:pt idx="1147">
                  <c:v>0.2179643141977502</c:v>
                </c:pt>
                <c:pt idx="1148">
                  <c:v>0.21789908877317288</c:v>
                </c:pt>
                <c:pt idx="1149">
                  <c:v>0.21783388286718522</c:v>
                </c:pt>
                <c:pt idx="1150">
                  <c:v>0.21776869647394634</c:v>
                </c:pt>
                <c:pt idx="1151">
                  <c:v>0.21770352958761702</c:v>
                </c:pt>
                <c:pt idx="1152">
                  <c:v>0.21763838220235998</c:v>
                </c:pt>
                <c:pt idx="1153">
                  <c:v>0.21757325431233943</c:v>
                </c:pt>
                <c:pt idx="1154">
                  <c:v>0.21750814591172155</c:v>
                </c:pt>
                <c:pt idx="1155">
                  <c:v>0.21744305699467412</c:v>
                </c:pt>
                <c:pt idx="1156">
                  <c:v>0.21737798755536669</c:v>
                </c:pt>
                <c:pt idx="1157">
                  <c:v>0.21731293758797066</c:v>
                </c:pt>
                <c:pt idx="1158">
                  <c:v>0.21724790708665906</c:v>
                </c:pt>
                <c:pt idx="1159">
                  <c:v>0.2171828960456067</c:v>
                </c:pt>
                <c:pt idx="1160">
                  <c:v>0.2171179044589901</c:v>
                </c:pt>
                <c:pt idx="1161">
                  <c:v>0.21705293232098763</c:v>
                </c:pt>
                <c:pt idx="1162">
                  <c:v>0.21698797962577923</c:v>
                </c:pt>
                <c:pt idx="1163">
                  <c:v>0.21692304636754675</c:v>
                </c:pt>
                <c:pt idx="1164">
                  <c:v>0.2168581325404737</c:v>
                </c:pt>
                <c:pt idx="1165">
                  <c:v>0.21679323813874529</c:v>
                </c:pt>
                <c:pt idx="1166">
                  <c:v>0.21672836315654859</c:v>
                </c:pt>
                <c:pt idx="1167">
                  <c:v>0.21666350758807235</c:v>
                </c:pt>
                <c:pt idx="1168">
                  <c:v>0.21659867142750694</c:v>
                </c:pt>
                <c:pt idx="1169">
                  <c:v>0.21653385466904473</c:v>
                </c:pt>
                <c:pt idx="1170">
                  <c:v>0.21646905730687954</c:v>
                </c:pt>
                <c:pt idx="1171">
                  <c:v>0.21640427933520714</c:v>
                </c:pt>
                <c:pt idx="1172">
                  <c:v>0.21633952074822491</c:v>
                </c:pt>
                <c:pt idx="1173">
                  <c:v>0.21627478154013208</c:v>
                </c:pt>
                <c:pt idx="1174">
                  <c:v>0.21621006170512952</c:v>
                </c:pt>
                <c:pt idx="1175">
                  <c:v>0.2161453612374199</c:v>
                </c:pt>
                <c:pt idx="1176">
                  <c:v>0.21608068013120754</c:v>
                </c:pt>
                <c:pt idx="1177">
                  <c:v>0.21601601838069853</c:v>
                </c:pt>
                <c:pt idx="1178">
                  <c:v>0.21595137598010078</c:v>
                </c:pt>
                <c:pt idx="1179">
                  <c:v>0.21588675292362383</c:v>
                </c:pt>
                <c:pt idx="1180">
                  <c:v>0.21582214920547901</c:v>
                </c:pt>
                <c:pt idx="1181">
                  <c:v>0.21575756481987932</c:v>
                </c:pt>
                <c:pt idx="1182">
                  <c:v>0.21569299976103959</c:v>
                </c:pt>
                <c:pt idx="1183">
                  <c:v>0.21562845402317624</c:v>
                </c:pt>
                <c:pt idx="1184">
                  <c:v>0.21556392760050755</c:v>
                </c:pt>
                <c:pt idx="1185">
                  <c:v>0.21549942048725348</c:v>
                </c:pt>
                <c:pt idx="1186">
                  <c:v>0.21543493267763572</c:v>
                </c:pt>
                <c:pt idx="1187">
                  <c:v>0.21537046416587771</c:v>
                </c:pt>
                <c:pt idx="1188">
                  <c:v>0.21530601494620458</c:v>
                </c:pt>
                <c:pt idx="1189">
                  <c:v>0.21524158501284324</c:v>
                </c:pt>
                <c:pt idx="1190">
                  <c:v>0.21517717436002223</c:v>
                </c:pt>
                <c:pt idx="1191">
                  <c:v>0.21511278298197192</c:v>
                </c:pt>
                <c:pt idx="1192">
                  <c:v>0.21504841087292437</c:v>
                </c:pt>
                <c:pt idx="1193">
                  <c:v>0.21498405802711337</c:v>
                </c:pt>
                <c:pt idx="1194">
                  <c:v>0.21491972443877444</c:v>
                </c:pt>
                <c:pt idx="1195">
                  <c:v>0.21485541010214482</c:v>
                </c:pt>
                <c:pt idx="1196">
                  <c:v>0.21479111501146342</c:v>
                </c:pt>
                <c:pt idx="1197">
                  <c:v>0.21472683916097102</c:v>
                </c:pt>
                <c:pt idx="1198">
                  <c:v>0.21466258254490991</c:v>
                </c:pt>
                <c:pt idx="1199">
                  <c:v>0.21459834515752435</c:v>
                </c:pt>
                <c:pt idx="1200">
                  <c:v>0.2145341269930601</c:v>
                </c:pt>
                <c:pt idx="1201">
                  <c:v>0.21446467172033337</c:v>
                </c:pt>
                <c:pt idx="1202">
                  <c:v>0.21439523893370238</c:v>
                </c:pt>
                <c:pt idx="1203">
                  <c:v>0.21432582862588723</c:v>
                </c:pt>
                <c:pt idx="1204">
                  <c:v>0.2142564407896104</c:v>
                </c:pt>
                <c:pt idx="1205">
                  <c:v>0.21418707541759677</c:v>
                </c:pt>
                <c:pt idx="1206">
                  <c:v>0.21411773250257354</c:v>
                </c:pt>
                <c:pt idx="1207">
                  <c:v>0.21404841203727029</c:v>
                </c:pt>
                <c:pt idx="1208">
                  <c:v>0.21397911401441894</c:v>
                </c:pt>
                <c:pt idx="1209">
                  <c:v>0.21390983842675376</c:v>
                </c:pt>
                <c:pt idx="1210">
                  <c:v>0.2138405852670113</c:v>
                </c:pt>
                <c:pt idx="1211">
                  <c:v>0.21377135452793061</c:v>
                </c:pt>
                <c:pt idx="1212">
                  <c:v>0.21370214620225303</c:v>
                </c:pt>
                <c:pt idx="1213">
                  <c:v>0.21363296028272219</c:v>
                </c:pt>
                <c:pt idx="1214">
                  <c:v>0.21356379676208417</c:v>
                </c:pt>
                <c:pt idx="1215">
                  <c:v>0.21349465563308731</c:v>
                </c:pt>
                <c:pt idx="1216">
                  <c:v>0.21342553688848234</c:v>
                </c:pt>
                <c:pt idx="1217">
                  <c:v>0.21335644052102232</c:v>
                </c:pt>
                <c:pt idx="1218">
                  <c:v>0.21328736652346264</c:v>
                </c:pt>
                <c:pt idx="1219">
                  <c:v>0.21321831488856111</c:v>
                </c:pt>
                <c:pt idx="1220">
                  <c:v>0.21314928560907781</c:v>
                </c:pt>
                <c:pt idx="1221">
                  <c:v>0.21308027867777518</c:v>
                </c:pt>
                <c:pt idx="1222">
                  <c:v>0.21301129408741801</c:v>
                </c:pt>
                <c:pt idx="1223">
                  <c:v>0.21294233183077349</c:v>
                </c:pt>
                <c:pt idx="1224">
                  <c:v>0.21287339190061103</c:v>
                </c:pt>
                <c:pt idx="1225">
                  <c:v>0.21280447428970248</c:v>
                </c:pt>
                <c:pt idx="1226">
                  <c:v>0.21273557899082193</c:v>
                </c:pt>
                <c:pt idx="1227">
                  <c:v>0.21266670599674603</c:v>
                </c:pt>
                <c:pt idx="1228">
                  <c:v>0.21259785530025349</c:v>
                </c:pt>
                <c:pt idx="1229">
                  <c:v>0.21252902689412551</c:v>
                </c:pt>
                <c:pt idx="1230">
                  <c:v>0.2124602207711456</c:v>
                </c:pt>
                <c:pt idx="1231">
                  <c:v>0.21239143692409962</c:v>
                </c:pt>
                <c:pt idx="1232">
                  <c:v>0.21232267534577576</c:v>
                </c:pt>
                <c:pt idx="1233">
                  <c:v>0.2122539360289645</c:v>
                </c:pt>
                <c:pt idx="1234">
                  <c:v>0.2121852189664587</c:v>
                </c:pt>
                <c:pt idx="1235">
                  <c:v>0.21211652415105359</c:v>
                </c:pt>
                <c:pt idx="1236">
                  <c:v>0.21204785157554662</c:v>
                </c:pt>
                <c:pt idx="1237">
                  <c:v>0.2119792012327377</c:v>
                </c:pt>
                <c:pt idx="1238">
                  <c:v>0.21191057311542896</c:v>
                </c:pt>
                <c:pt idx="1239">
                  <c:v>0.21184196721642495</c:v>
                </c:pt>
                <c:pt idx="1240">
                  <c:v>0.21177338352853251</c:v>
                </c:pt>
                <c:pt idx="1241">
                  <c:v>0.21170482204456076</c:v>
                </c:pt>
                <c:pt idx="1242">
                  <c:v>0.21163628275732121</c:v>
                </c:pt>
                <c:pt idx="1243">
                  <c:v>0.21156776565962773</c:v>
                </c:pt>
                <c:pt idx="1244">
                  <c:v>0.21149927074429642</c:v>
                </c:pt>
                <c:pt idx="1245">
                  <c:v>0.2114307980041458</c:v>
                </c:pt>
                <c:pt idx="1246">
                  <c:v>0.21136234743199664</c:v>
                </c:pt>
                <c:pt idx="1247">
                  <c:v>0.21129391902067204</c:v>
                </c:pt>
                <c:pt idx="1248">
                  <c:v>0.2112255127629975</c:v>
                </c:pt>
                <c:pt idx="1249">
                  <c:v>0.21115712865180078</c:v>
                </c:pt>
                <c:pt idx="1250">
                  <c:v>0.21108876667991192</c:v>
                </c:pt>
                <c:pt idx="1251">
                  <c:v>0.21102042684016339</c:v>
                </c:pt>
                <c:pt idx="1252">
                  <c:v>0.21095210912538992</c:v>
                </c:pt>
                <c:pt idx="1253">
                  <c:v>0.21087788111051481</c:v>
                </c:pt>
                <c:pt idx="1254">
                  <c:v>0.21080367921435547</c:v>
                </c:pt>
                <c:pt idx="1255">
                  <c:v>0.21072950342772157</c:v>
                </c:pt>
                <c:pt idx="1256">
                  <c:v>0.21065535374142583</c:v>
                </c:pt>
                <c:pt idx="1257">
                  <c:v>0.21058123014628438</c:v>
                </c:pt>
                <c:pt idx="1258">
                  <c:v>0.21050713263311643</c:v>
                </c:pt>
                <c:pt idx="1259">
                  <c:v>0.21043306119274449</c:v>
                </c:pt>
                <c:pt idx="1260">
                  <c:v>0.21035901581599431</c:v>
                </c:pt>
                <c:pt idx="1261">
                  <c:v>0.21028499649369481</c:v>
                </c:pt>
                <c:pt idx="1262">
                  <c:v>0.21021100321667818</c:v>
                </c:pt>
                <c:pt idx="1263">
                  <c:v>0.21013703597577985</c:v>
                </c:pt>
                <c:pt idx="1264">
                  <c:v>0.21006309476183846</c:v>
                </c:pt>
                <c:pt idx="1265">
                  <c:v>0.20998917956569585</c:v>
                </c:pt>
                <c:pt idx="1266">
                  <c:v>0.20991529037819706</c:v>
                </c:pt>
                <c:pt idx="1267">
                  <c:v>0.2098414271901905</c:v>
                </c:pt>
                <c:pt idx="1268">
                  <c:v>0.20976758999252756</c:v>
                </c:pt>
                <c:pt idx="1269">
                  <c:v>0.20969377877606313</c:v>
                </c:pt>
                <c:pt idx="1270">
                  <c:v>0.20961999353165506</c:v>
                </c:pt>
                <c:pt idx="1271">
                  <c:v>0.20954623425016453</c:v>
                </c:pt>
                <c:pt idx="1272">
                  <c:v>0.20947250092245598</c:v>
                </c:pt>
                <c:pt idx="1273">
                  <c:v>0.209398793539397</c:v>
                </c:pt>
                <c:pt idx="1274">
                  <c:v>0.20932511209185836</c:v>
                </c:pt>
                <c:pt idx="1275">
                  <c:v>0.2092514565707142</c:v>
                </c:pt>
                <c:pt idx="1276">
                  <c:v>0.20917782696684167</c:v>
                </c:pt>
                <c:pt idx="1277">
                  <c:v>0.20910422327112124</c:v>
                </c:pt>
                <c:pt idx="1278">
                  <c:v>0.20903064547443659</c:v>
                </c:pt>
                <c:pt idx="1279">
                  <c:v>0.20895709356767456</c:v>
                </c:pt>
                <c:pt idx="1280">
                  <c:v>0.2088835675417253</c:v>
                </c:pt>
                <c:pt idx="1281">
                  <c:v>0.20881006738748201</c:v>
                </c:pt>
                <c:pt idx="1282">
                  <c:v>0.20873659309584122</c:v>
                </c:pt>
                <c:pt idx="1283">
                  <c:v>0.20866314465770261</c:v>
                </c:pt>
                <c:pt idx="1284">
                  <c:v>0.20858972206396906</c:v>
                </c:pt>
                <c:pt idx="1285">
                  <c:v>0.2085163253055467</c:v>
                </c:pt>
                <c:pt idx="1286">
                  <c:v>0.20844295437334473</c:v>
                </c:pt>
                <c:pt idx="1287">
                  <c:v>0.20836960925827577</c:v>
                </c:pt>
                <c:pt idx="1288">
                  <c:v>0.20829628995125543</c:v>
                </c:pt>
                <c:pt idx="1289">
                  <c:v>0.20822299644320261</c:v>
                </c:pt>
                <c:pt idx="1290">
                  <c:v>0.2081497287250394</c:v>
                </c:pt>
                <c:pt idx="1291">
                  <c:v>0.20807648678769108</c:v>
                </c:pt>
                <c:pt idx="1292">
                  <c:v>0.20800327062208609</c:v>
                </c:pt>
                <c:pt idx="1293">
                  <c:v>0.2079300802191561</c:v>
                </c:pt>
                <c:pt idx="1294">
                  <c:v>0.20785691556983601</c:v>
                </c:pt>
                <c:pt idx="1295">
                  <c:v>0.20778377666506379</c:v>
                </c:pt>
                <c:pt idx="1296">
                  <c:v>0.20771066349578071</c:v>
                </c:pt>
                <c:pt idx="1297">
                  <c:v>0.20763757605293118</c:v>
                </c:pt>
                <c:pt idx="1298">
                  <c:v>0.20756451432746278</c:v>
                </c:pt>
                <c:pt idx="1299">
                  <c:v>0.20749147831032633</c:v>
                </c:pt>
                <c:pt idx="1300">
                  <c:v>0.20741846799247576</c:v>
                </c:pt>
                <c:pt idx="1301">
                  <c:v>0.20734548336486833</c:v>
                </c:pt>
                <c:pt idx="1302">
                  <c:v>0.20727252441846428</c:v>
                </c:pt>
                <c:pt idx="1303">
                  <c:v>0.20719959114422712</c:v>
                </c:pt>
                <c:pt idx="1304">
                  <c:v>0.20712668353312363</c:v>
                </c:pt>
                <c:pt idx="1305">
                  <c:v>0.20704684944174181</c:v>
                </c:pt>
                <c:pt idx="1306">
                  <c:v>0.2069670461212971</c:v>
                </c:pt>
                <c:pt idx="1307">
                  <c:v>0.20688727355992925</c:v>
                </c:pt>
                <c:pt idx="1308">
                  <c:v>0.20680753174578259</c:v>
                </c:pt>
                <c:pt idx="1309">
                  <c:v>0.20672782066700604</c:v>
                </c:pt>
                <c:pt idx="1310">
                  <c:v>0.2066481403117531</c:v>
                </c:pt>
                <c:pt idx="1311">
                  <c:v>0.20656849066818175</c:v>
                </c:pt>
                <c:pt idx="1312">
                  <c:v>0.20648887172445468</c:v>
                </c:pt>
                <c:pt idx="1313">
                  <c:v>0.20640928346873902</c:v>
                </c:pt>
                <c:pt idx="1314">
                  <c:v>0.20632972588920651</c:v>
                </c:pt>
                <c:pt idx="1315">
                  <c:v>0.20625019897403346</c:v>
                </c:pt>
                <c:pt idx="1316">
                  <c:v>0.2061707027114007</c:v>
                </c:pt>
                <c:pt idx="1317">
                  <c:v>0.20609123708949359</c:v>
                </c:pt>
                <c:pt idx="1318">
                  <c:v>0.20601180209650219</c:v>
                </c:pt>
                <c:pt idx="1319">
                  <c:v>0.20593239772062094</c:v>
                </c:pt>
                <c:pt idx="1320">
                  <c:v>0.20585302395004895</c:v>
                </c:pt>
                <c:pt idx="1321">
                  <c:v>0.2057736807729898</c:v>
                </c:pt>
                <c:pt idx="1322">
                  <c:v>0.20569436817765163</c:v>
                </c:pt>
                <c:pt idx="1323">
                  <c:v>0.20561508615224719</c:v>
                </c:pt>
                <c:pt idx="1324">
                  <c:v>0.20553583468499367</c:v>
                </c:pt>
                <c:pt idx="1325">
                  <c:v>0.20545661376411292</c:v>
                </c:pt>
                <c:pt idx="1326">
                  <c:v>0.20537742337783121</c:v>
                </c:pt>
                <c:pt idx="1327">
                  <c:v>0.20529826351437941</c:v>
                </c:pt>
                <c:pt idx="1328">
                  <c:v>0.205219134161993</c:v>
                </c:pt>
                <c:pt idx="1329">
                  <c:v>0.20514003530891178</c:v>
                </c:pt>
                <c:pt idx="1330">
                  <c:v>0.20506096694338033</c:v>
                </c:pt>
                <c:pt idx="1331">
                  <c:v>0.20498192905364759</c:v>
                </c:pt>
                <c:pt idx="1332">
                  <c:v>0.20490292162796714</c:v>
                </c:pt>
                <c:pt idx="1333">
                  <c:v>0.20482394465459702</c:v>
                </c:pt>
                <c:pt idx="1334">
                  <c:v>0.20474499812179978</c:v>
                </c:pt>
                <c:pt idx="1335">
                  <c:v>0.20466608201784253</c:v>
                </c:pt>
                <c:pt idx="1336">
                  <c:v>0.20458719633099692</c:v>
                </c:pt>
                <c:pt idx="1337">
                  <c:v>0.20450834104953911</c:v>
                </c:pt>
                <c:pt idx="1338">
                  <c:v>0.2044295161617497</c:v>
                </c:pt>
                <c:pt idx="1339">
                  <c:v>0.20435072165591395</c:v>
                </c:pt>
                <c:pt idx="1340">
                  <c:v>0.20427195752032151</c:v>
                </c:pt>
                <c:pt idx="1341">
                  <c:v>0.20419322374326665</c:v>
                </c:pt>
                <c:pt idx="1342">
                  <c:v>0.204114520313048</c:v>
                </c:pt>
                <c:pt idx="1343">
                  <c:v>0.20403584721796891</c:v>
                </c:pt>
                <c:pt idx="1344">
                  <c:v>0.20395720444633705</c:v>
                </c:pt>
                <c:pt idx="1345">
                  <c:v>0.20387859198646469</c:v>
                </c:pt>
                <c:pt idx="1346">
                  <c:v>0.20380000982666857</c:v>
                </c:pt>
                <c:pt idx="1347">
                  <c:v>0.20372145795526997</c:v>
                </c:pt>
                <c:pt idx="1348">
                  <c:v>0.20364293636059466</c:v>
                </c:pt>
                <c:pt idx="1349">
                  <c:v>0.20356444503097287</c:v>
                </c:pt>
                <c:pt idx="1350">
                  <c:v>0.20348598395473935</c:v>
                </c:pt>
                <c:pt idx="1351">
                  <c:v>0.2034075531202334</c:v>
                </c:pt>
                <c:pt idx="1352">
                  <c:v>0.20332915251579872</c:v>
                </c:pt>
                <c:pt idx="1353">
                  <c:v>0.20325078212978356</c:v>
                </c:pt>
                <c:pt idx="1354">
                  <c:v>0.20317244195054071</c:v>
                </c:pt>
                <c:pt idx="1355">
                  <c:v>0.20309413196642728</c:v>
                </c:pt>
                <c:pt idx="1356">
                  <c:v>0.20301585216580509</c:v>
                </c:pt>
                <c:pt idx="1357">
                  <c:v>0.20292976132109103</c:v>
                </c:pt>
                <c:pt idx="1358">
                  <c:v>0.20284370698403614</c:v>
                </c:pt>
                <c:pt idx="1359">
                  <c:v>0.20275768913915909</c:v>
                </c:pt>
                <c:pt idx="1360">
                  <c:v>0.20267170777098492</c:v>
                </c:pt>
                <c:pt idx="1361">
                  <c:v>0.20258576286404534</c:v>
                </c:pt>
                <c:pt idx="1362">
                  <c:v>0.20249985440287865</c:v>
                </c:pt>
                <c:pt idx="1363">
                  <c:v>0.20241398237202968</c:v>
                </c:pt>
                <c:pt idx="1364">
                  <c:v>0.20232814675604971</c:v>
                </c:pt>
                <c:pt idx="1365">
                  <c:v>0.20224234753949677</c:v>
                </c:pt>
                <c:pt idx="1366">
                  <c:v>0.20215658470693526</c:v>
                </c:pt>
                <c:pt idx="1367">
                  <c:v>0.20207085824293619</c:v>
                </c:pt>
                <c:pt idx="1368">
                  <c:v>0.20198516813207715</c:v>
                </c:pt>
                <c:pt idx="1369">
                  <c:v>0.20189951435894224</c:v>
                </c:pt>
                <c:pt idx="1370">
                  <c:v>0.20181389690812207</c:v>
                </c:pt>
                <c:pt idx="1371">
                  <c:v>0.20172831576421382</c:v>
                </c:pt>
                <c:pt idx="1372">
                  <c:v>0.20164277091182117</c:v>
                </c:pt>
                <c:pt idx="1373">
                  <c:v>0.20155726233555443</c:v>
                </c:pt>
                <c:pt idx="1374">
                  <c:v>0.20147179002003024</c:v>
                </c:pt>
                <c:pt idx="1375">
                  <c:v>0.20138635394987198</c:v>
                </c:pt>
                <c:pt idx="1376">
                  <c:v>0.20130095410970941</c:v>
                </c:pt>
                <c:pt idx="1377">
                  <c:v>0.20121559048417881</c:v>
                </c:pt>
                <c:pt idx="1378">
                  <c:v>0.20113026305792311</c:v>
                </c:pt>
                <c:pt idx="1379">
                  <c:v>0.20104497181559153</c:v>
                </c:pt>
                <c:pt idx="1380">
                  <c:v>0.20095971674184004</c:v>
                </c:pt>
                <c:pt idx="1381">
                  <c:v>0.20087449782133093</c:v>
                </c:pt>
                <c:pt idx="1382">
                  <c:v>0.20078931503873312</c:v>
                </c:pt>
                <c:pt idx="1383">
                  <c:v>0.20070416837872193</c:v>
                </c:pt>
                <c:pt idx="1384">
                  <c:v>0.20061905782597925</c:v>
                </c:pt>
                <c:pt idx="1385">
                  <c:v>0.20053398336519346</c:v>
                </c:pt>
                <c:pt idx="1386">
                  <c:v>0.20044894498105936</c:v>
                </c:pt>
                <c:pt idx="1387">
                  <c:v>0.20036394265827834</c:v>
                </c:pt>
                <c:pt idx="1388">
                  <c:v>0.20027897638155823</c:v>
                </c:pt>
                <c:pt idx="1389">
                  <c:v>0.20019404613561328</c:v>
                </c:pt>
                <c:pt idx="1390">
                  <c:v>0.20010915190516443</c:v>
                </c:pt>
                <c:pt idx="1391">
                  <c:v>0.20002429367493882</c:v>
                </c:pt>
                <c:pt idx="1392">
                  <c:v>0.19993947142967028</c:v>
                </c:pt>
                <c:pt idx="1393">
                  <c:v>0.19985468515409902</c:v>
                </c:pt>
                <c:pt idx="1394">
                  <c:v>0.19976993483297178</c:v>
                </c:pt>
                <c:pt idx="1395">
                  <c:v>0.19968522045104165</c:v>
                </c:pt>
                <c:pt idx="1396">
                  <c:v>0.19960054199306829</c:v>
                </c:pt>
                <c:pt idx="1397">
                  <c:v>0.19951589944381784</c:v>
                </c:pt>
                <c:pt idx="1398">
                  <c:v>0.19943129278806279</c:v>
                </c:pt>
                <c:pt idx="1399">
                  <c:v>0.19934672201058223</c:v>
                </c:pt>
                <c:pt idx="1400">
                  <c:v>0.19926218709616159</c:v>
                </c:pt>
                <c:pt idx="1401">
                  <c:v>0.19917768802959279</c:v>
                </c:pt>
                <c:pt idx="1402">
                  <c:v>0.19909322479567418</c:v>
                </c:pt>
                <c:pt idx="1403">
                  <c:v>0.19900879737921062</c:v>
                </c:pt>
                <c:pt idx="1404">
                  <c:v>0.19892440576501336</c:v>
                </c:pt>
                <c:pt idx="1405">
                  <c:v>0.19884004993790011</c:v>
                </c:pt>
                <c:pt idx="1406">
                  <c:v>0.19875572988269494</c:v>
                </c:pt>
                <c:pt idx="1407">
                  <c:v>0.19867144558422847</c:v>
                </c:pt>
                <c:pt idx="1408">
                  <c:v>0.19858719702733776</c:v>
                </c:pt>
                <c:pt idx="1409">
                  <c:v>0.1984942683751208</c:v>
                </c:pt>
                <c:pt idx="1410">
                  <c:v>0.19840138320876061</c:v>
                </c:pt>
                <c:pt idx="1411">
                  <c:v>0.198308541507908</c:v>
                </c:pt>
                <c:pt idx="1412">
                  <c:v>0.19821574325222335</c:v>
                </c:pt>
                <c:pt idx="1413">
                  <c:v>0.19812298842137654</c:v>
                </c:pt>
                <c:pt idx="1414">
                  <c:v>0.19803027699504699</c:v>
                </c:pt>
                <c:pt idx="1415">
                  <c:v>0.19793760895292359</c:v>
                </c:pt>
                <c:pt idx="1416">
                  <c:v>0.19784498427470473</c:v>
                </c:pt>
                <c:pt idx="1417">
                  <c:v>0.19775240294009835</c:v>
                </c:pt>
                <c:pt idx="1418">
                  <c:v>0.19765986492882184</c:v>
                </c:pt>
                <c:pt idx="1419">
                  <c:v>0.19756737022060208</c:v>
                </c:pt>
                <c:pt idx="1420">
                  <c:v>0.19747491879517554</c:v>
                </c:pt>
                <c:pt idx="1421">
                  <c:v>0.19738251063228796</c:v>
                </c:pt>
                <c:pt idx="1422">
                  <c:v>0.19729014571169476</c:v>
                </c:pt>
                <c:pt idx="1423">
                  <c:v>0.19719782401316074</c:v>
                </c:pt>
                <c:pt idx="1424">
                  <c:v>0.19710554551646017</c:v>
                </c:pt>
                <c:pt idx="1425">
                  <c:v>0.19701331020137688</c:v>
                </c:pt>
                <c:pt idx="1426">
                  <c:v>0.19692111804770399</c:v>
                </c:pt>
                <c:pt idx="1427">
                  <c:v>0.19682896903524419</c:v>
                </c:pt>
                <c:pt idx="1428">
                  <c:v>0.19673686314380959</c:v>
                </c:pt>
                <c:pt idx="1429">
                  <c:v>0.19664480035322182</c:v>
                </c:pt>
                <c:pt idx="1430">
                  <c:v>0.19655278064331183</c:v>
                </c:pt>
                <c:pt idx="1431">
                  <c:v>0.19646080399392005</c:v>
                </c:pt>
                <c:pt idx="1432">
                  <c:v>0.19636887038489639</c:v>
                </c:pt>
                <c:pt idx="1433">
                  <c:v>0.19627697979610018</c:v>
                </c:pt>
                <c:pt idx="1434">
                  <c:v>0.19618513220740011</c:v>
                </c:pt>
                <c:pt idx="1435">
                  <c:v>0.19609332759867434</c:v>
                </c:pt>
                <c:pt idx="1436">
                  <c:v>0.19600156594981052</c:v>
                </c:pt>
                <c:pt idx="1437">
                  <c:v>0.19590984724070551</c:v>
                </c:pt>
                <c:pt idx="1438">
                  <c:v>0.19581817145126576</c:v>
                </c:pt>
                <c:pt idx="1439">
                  <c:v>0.19572653856140707</c:v>
                </c:pt>
                <c:pt idx="1440">
                  <c:v>0.19563494855105459</c:v>
                </c:pt>
                <c:pt idx="1441">
                  <c:v>0.19554340140014295</c:v>
                </c:pt>
                <c:pt idx="1442">
                  <c:v>0.1954518970886161</c:v>
                </c:pt>
                <c:pt idx="1443">
                  <c:v>0.19536043559642738</c:v>
                </c:pt>
                <c:pt idx="1444">
                  <c:v>0.19526901690353959</c:v>
                </c:pt>
                <c:pt idx="1445">
                  <c:v>0.19517764098992479</c:v>
                </c:pt>
                <c:pt idx="1446">
                  <c:v>0.19508630783556449</c:v>
                </c:pt>
                <c:pt idx="1447">
                  <c:v>0.19499501742044953</c:v>
                </c:pt>
                <c:pt idx="1448">
                  <c:v>0.19490376972458015</c:v>
                </c:pt>
                <c:pt idx="1449">
                  <c:v>0.1948125647279659</c:v>
                </c:pt>
                <c:pt idx="1450">
                  <c:v>0.19472140241062574</c:v>
                </c:pt>
                <c:pt idx="1451">
                  <c:v>0.19463028275258798</c:v>
                </c:pt>
                <c:pt idx="1452">
                  <c:v>0.19453920573389016</c:v>
                </c:pt>
                <c:pt idx="1453">
                  <c:v>0.19444817133457934</c:v>
                </c:pt>
                <c:pt idx="1454">
                  <c:v>0.19435717953471179</c:v>
                </c:pt>
                <c:pt idx="1455">
                  <c:v>0.19426623031435311</c:v>
                </c:pt>
                <c:pt idx="1456">
                  <c:v>0.19417532365357831</c:v>
                </c:pt>
                <c:pt idx="1457">
                  <c:v>0.19408445953247169</c:v>
                </c:pt>
                <c:pt idx="1458">
                  <c:v>0.19399363793112687</c:v>
                </c:pt>
                <c:pt idx="1459">
                  <c:v>0.1939028588296467</c:v>
                </c:pt>
                <c:pt idx="1460">
                  <c:v>0.19381212220814348</c:v>
                </c:pt>
                <c:pt idx="1461">
                  <c:v>0.19371186798192766</c:v>
                </c:pt>
                <c:pt idx="1462">
                  <c:v>0.1936116656147481</c:v>
                </c:pt>
                <c:pt idx="1463">
                  <c:v>0.19351151507977943</c:v>
                </c:pt>
                <c:pt idx="1464">
                  <c:v>0.19341141635021009</c:v>
                </c:pt>
                <c:pt idx="1465">
                  <c:v>0.19331136939924246</c:v>
                </c:pt>
                <c:pt idx="1466">
                  <c:v>0.19321137420009268</c:v>
                </c:pt>
                <c:pt idx="1467">
                  <c:v>0.19311143072599088</c:v>
                </c:pt>
                <c:pt idx="1468">
                  <c:v>0.19301153895018094</c:v>
                </c:pt>
                <c:pt idx="1469">
                  <c:v>0.19291169884592063</c:v>
                </c:pt>
                <c:pt idx="1470">
                  <c:v>0.19281191038648152</c:v>
                </c:pt>
                <c:pt idx="1471">
                  <c:v>0.19271217354514902</c:v>
                </c:pt>
                <c:pt idx="1472">
                  <c:v>0.19261248829522234</c:v>
                </c:pt>
                <c:pt idx="1473">
                  <c:v>0.19251285461001458</c:v>
                </c:pt>
                <c:pt idx="1474">
                  <c:v>0.19241327246285245</c:v>
                </c:pt>
                <c:pt idx="1475">
                  <c:v>0.19231374182707675</c:v>
                </c:pt>
                <c:pt idx="1476">
                  <c:v>0.19221426267604183</c:v>
                </c:pt>
                <c:pt idx="1477">
                  <c:v>0.19211483498311593</c:v>
                </c:pt>
                <c:pt idx="1478">
                  <c:v>0.19201545872168099</c:v>
                </c:pt>
                <c:pt idx="1479">
                  <c:v>0.19191613386513282</c:v>
                </c:pt>
                <c:pt idx="1480">
                  <c:v>0.19181686038688095</c:v>
                </c:pt>
                <c:pt idx="1481">
                  <c:v>0.1917176382603486</c:v>
                </c:pt>
                <c:pt idx="1482">
                  <c:v>0.1916184674589729</c:v>
                </c:pt>
                <c:pt idx="1483">
                  <c:v>0.19151934795620448</c:v>
                </c:pt>
                <c:pt idx="1484">
                  <c:v>0.19142027972550793</c:v>
                </c:pt>
                <c:pt idx="1485">
                  <c:v>0.1913212627403614</c:v>
                </c:pt>
                <c:pt idx="1486">
                  <c:v>0.19122229697425691</c:v>
                </c:pt>
                <c:pt idx="1487">
                  <c:v>0.19112338240070009</c:v>
                </c:pt>
                <c:pt idx="1488">
                  <c:v>0.19102451899321027</c:v>
                </c:pt>
                <c:pt idx="1489">
                  <c:v>0.1909257067253205</c:v>
                </c:pt>
                <c:pt idx="1490">
                  <c:v>0.19082694557057756</c:v>
                </c:pt>
                <c:pt idx="1491">
                  <c:v>0.19072823550254189</c:v>
                </c:pt>
                <c:pt idx="1492">
                  <c:v>0.19062957649478757</c:v>
                </c:pt>
                <c:pt idx="1493">
                  <c:v>0.19053096852090237</c:v>
                </c:pt>
                <c:pt idx="1494">
                  <c:v>0.19043241155448776</c:v>
                </c:pt>
                <c:pt idx="1495">
                  <c:v>0.1903339055691588</c:v>
                </c:pt>
                <c:pt idx="1496">
                  <c:v>0.19023545053854427</c:v>
                </c:pt>
                <c:pt idx="1497">
                  <c:v>0.19013704643628654</c:v>
                </c:pt>
                <c:pt idx="1498">
                  <c:v>0.19003869323604164</c:v>
                </c:pt>
                <c:pt idx="1499">
                  <c:v>0.18994039091147918</c:v>
                </c:pt>
                <c:pt idx="1500">
                  <c:v>0.18984213943628242</c:v>
                </c:pt>
                <c:pt idx="1501">
                  <c:v>0.18974393878414827</c:v>
                </c:pt>
                <c:pt idx="1502">
                  <c:v>0.18964578892878722</c:v>
                </c:pt>
                <c:pt idx="1503">
                  <c:v>0.18954768984392334</c:v>
                </c:pt>
                <c:pt idx="1504">
                  <c:v>0.18944964150329432</c:v>
                </c:pt>
                <c:pt idx="1505">
                  <c:v>0.18935164388065143</c:v>
                </c:pt>
                <c:pt idx="1506">
                  <c:v>0.18925369694975944</c:v>
                </c:pt>
                <c:pt idx="1507">
                  <c:v>0.1891558006843968</c:v>
                </c:pt>
                <c:pt idx="1508">
                  <c:v>0.18905795505835549</c:v>
                </c:pt>
                <c:pt idx="1509">
                  <c:v>0.18896016004544108</c:v>
                </c:pt>
                <c:pt idx="1510">
                  <c:v>0.18886241561947253</c:v>
                </c:pt>
                <c:pt idx="1511">
                  <c:v>0.18876472175428258</c:v>
                </c:pt>
                <c:pt idx="1512">
                  <c:v>0.18866707842371735</c:v>
                </c:pt>
                <c:pt idx="1513">
                  <c:v>0.18856948560163653</c:v>
                </c:pt>
                <c:pt idx="1514">
                  <c:v>0.18846153820172759</c:v>
                </c:pt>
                <c:pt idx="1515">
                  <c:v>0.18835365259676451</c:v>
                </c:pt>
                <c:pt idx="1516">
                  <c:v>0.18824582875137247</c:v>
                </c:pt>
                <c:pt idx="1517">
                  <c:v>0.18813806663019697</c:v>
                </c:pt>
                <c:pt idx="1518">
                  <c:v>0.18803036619790367</c:v>
                </c:pt>
                <c:pt idx="1519">
                  <c:v>0.18792272741917854</c:v>
                </c:pt>
                <c:pt idx="1520">
                  <c:v>0.18781515025872775</c:v>
                </c:pt>
                <c:pt idx="1521">
                  <c:v>0.18770763468127763</c:v>
                </c:pt>
                <c:pt idx="1522">
                  <c:v>0.18760018065157474</c:v>
                </c:pt>
                <c:pt idx="1523">
                  <c:v>0.18749278813438583</c:v>
                </c:pt>
                <c:pt idx="1524">
                  <c:v>0.18738545709449778</c:v>
                </c:pt>
                <c:pt idx="1525">
                  <c:v>0.18727818749671765</c:v>
                </c:pt>
                <c:pt idx="1526">
                  <c:v>0.18717097930587265</c:v>
                </c:pt>
                <c:pt idx="1527">
                  <c:v>0.18706383248681008</c:v>
                </c:pt>
                <c:pt idx="1528">
                  <c:v>0.18695674700439752</c:v>
                </c:pt>
                <c:pt idx="1529">
                  <c:v>0.18684972282352241</c:v>
                </c:pt>
                <c:pt idx="1530">
                  <c:v>0.1867427599090925</c:v>
                </c:pt>
                <c:pt idx="1531">
                  <c:v>0.18663585822603554</c:v>
                </c:pt>
                <c:pt idx="1532">
                  <c:v>0.18652901773929936</c:v>
                </c:pt>
                <c:pt idx="1533">
                  <c:v>0.18642223841385189</c:v>
                </c:pt>
                <c:pt idx="1534">
                  <c:v>0.18631552021468104</c:v>
                </c:pt>
                <c:pt idx="1535">
                  <c:v>0.18620886310679488</c:v>
                </c:pt>
                <c:pt idx="1536">
                  <c:v>0.18610226705522143</c:v>
                </c:pt>
                <c:pt idx="1537">
                  <c:v>0.18599573202500871</c:v>
                </c:pt>
                <c:pt idx="1538">
                  <c:v>0.18588925798122483</c:v>
                </c:pt>
                <c:pt idx="1539">
                  <c:v>0.18578284488895783</c:v>
                </c:pt>
                <c:pt idx="1540">
                  <c:v>0.18567649271331571</c:v>
                </c:pt>
                <c:pt idx="1541">
                  <c:v>0.18557020141942657</c:v>
                </c:pt>
                <c:pt idx="1542">
                  <c:v>0.18546397097243836</c:v>
                </c:pt>
                <c:pt idx="1543">
                  <c:v>0.185357801337519</c:v>
                </c:pt>
                <c:pt idx="1544">
                  <c:v>0.1852516924798564</c:v>
                </c:pt>
                <c:pt idx="1545">
                  <c:v>0.1851456443646583</c:v>
                </c:pt>
                <c:pt idx="1546">
                  <c:v>0.18503965695715249</c:v>
                </c:pt>
                <c:pt idx="1547">
                  <c:v>0.18493373022258652</c:v>
                </c:pt>
                <c:pt idx="1548">
                  <c:v>0.18482786412622798</c:v>
                </c:pt>
                <c:pt idx="1549">
                  <c:v>0.18472205863336422</c:v>
                </c:pt>
                <c:pt idx="1550">
                  <c:v>0.18461631370930254</c:v>
                </c:pt>
                <c:pt idx="1551">
                  <c:v>0.1845106293193701</c:v>
                </c:pt>
                <c:pt idx="1552">
                  <c:v>0.18440500542891383</c:v>
                </c:pt>
                <c:pt idx="1553">
                  <c:v>0.18429944200330056</c:v>
                </c:pt>
                <c:pt idx="1554">
                  <c:v>0.18419393900791695</c:v>
                </c:pt>
                <c:pt idx="1555">
                  <c:v>0.18408849640816946</c:v>
                </c:pt>
                <c:pt idx="1556">
                  <c:v>0.18398311416948435</c:v>
                </c:pt>
                <c:pt idx="1557">
                  <c:v>0.18387779225730766</c:v>
                </c:pt>
                <c:pt idx="1558">
                  <c:v>0.18377253063710522</c:v>
                </c:pt>
                <c:pt idx="1559">
                  <c:v>0.18366732927436263</c:v>
                </c:pt>
                <c:pt idx="1560">
                  <c:v>0.1835621881345853</c:v>
                </c:pt>
                <c:pt idx="1561">
                  <c:v>0.18345710718329833</c:v>
                </c:pt>
                <c:pt idx="1562">
                  <c:v>0.1833520863860465</c:v>
                </c:pt>
                <c:pt idx="1563">
                  <c:v>0.18324712570839446</c:v>
                </c:pt>
                <c:pt idx="1564">
                  <c:v>0.18314222511592643</c:v>
                </c:pt>
                <c:pt idx="1565">
                  <c:v>0.18303738457424643</c:v>
                </c:pt>
                <c:pt idx="1566">
                  <c:v>0.18292128622223169</c:v>
                </c:pt>
                <c:pt idx="1567">
                  <c:v>0.18280526150996754</c:v>
                </c:pt>
                <c:pt idx="1568">
                  <c:v>0.18268931039074512</c:v>
                </c:pt>
                <c:pt idx="1569">
                  <c:v>0.18257343281788532</c:v>
                </c:pt>
                <c:pt idx="1570">
                  <c:v>0.18245762874473859</c:v>
                </c:pt>
                <c:pt idx="1571">
                  <c:v>0.1823418981246849</c:v>
                </c:pt>
                <c:pt idx="1572">
                  <c:v>0.18222624091113399</c:v>
                </c:pt>
                <c:pt idx="1573">
                  <c:v>0.18211065705752494</c:v>
                </c:pt>
                <c:pt idx="1574">
                  <c:v>0.1819951465173264</c:v>
                </c:pt>
                <c:pt idx="1575">
                  <c:v>0.18187970924403665</c:v>
                </c:pt>
                <c:pt idx="1576">
                  <c:v>0.1817643451911834</c:v>
                </c:pt>
                <c:pt idx="1577">
                  <c:v>0.18164905431232378</c:v>
                </c:pt>
                <c:pt idx="1578">
                  <c:v>0.18153383656104449</c:v>
                </c:pt>
                <c:pt idx="1579">
                  <c:v>0.18141869189096155</c:v>
                </c:pt>
                <c:pt idx="1580">
                  <c:v>0.1813036202557205</c:v>
                </c:pt>
                <c:pt idx="1581">
                  <c:v>0.18118862160899624</c:v>
                </c:pt>
                <c:pt idx="1582">
                  <c:v>0.18107369590449304</c:v>
                </c:pt>
                <c:pt idx="1583">
                  <c:v>0.18095884309594451</c:v>
                </c:pt>
                <c:pt idx="1584">
                  <c:v>0.18084406313711374</c:v>
                </c:pt>
                <c:pt idx="1585">
                  <c:v>0.18072935598179299</c:v>
                </c:pt>
                <c:pt idx="1586">
                  <c:v>0.1806147215838039</c:v>
                </c:pt>
                <c:pt idx="1587">
                  <c:v>0.18050015989699739</c:v>
                </c:pt>
                <c:pt idx="1588">
                  <c:v>0.18038567087525367</c:v>
                </c:pt>
                <c:pt idx="1589">
                  <c:v>0.18027125447248218</c:v>
                </c:pt>
                <c:pt idx="1590">
                  <c:v>0.1801569106426216</c:v>
                </c:pt>
                <c:pt idx="1591">
                  <c:v>0.18004263933963988</c:v>
                </c:pt>
                <c:pt idx="1592">
                  <c:v>0.17992844051753401</c:v>
                </c:pt>
                <c:pt idx="1593">
                  <c:v>0.17981431413033036</c:v>
                </c:pt>
                <c:pt idx="1594">
                  <c:v>0.17970026013208434</c:v>
                </c:pt>
                <c:pt idx="1595">
                  <c:v>0.17958627847688055</c:v>
                </c:pt>
                <c:pt idx="1596">
                  <c:v>0.17947236911883263</c:v>
                </c:pt>
                <c:pt idx="1597">
                  <c:v>0.17935853201208346</c:v>
                </c:pt>
                <c:pt idx="1598">
                  <c:v>0.17924476711080484</c:v>
                </c:pt>
                <c:pt idx="1599">
                  <c:v>0.17913107436919781</c:v>
                </c:pt>
                <c:pt idx="1600">
                  <c:v>0.17901745374149239</c:v>
                </c:pt>
                <c:pt idx="1601">
                  <c:v>0.17890390518194757</c:v>
                </c:pt>
                <c:pt idx="1602">
                  <c:v>0.17879042864485142</c:v>
                </c:pt>
                <c:pt idx="1603">
                  <c:v>0.17867702408452099</c:v>
                </c:pt>
                <c:pt idx="1604">
                  <c:v>0.17856369145530235</c:v>
                </c:pt>
                <c:pt idx="1605">
                  <c:v>0.17845043071157043</c:v>
                </c:pt>
                <c:pt idx="1606">
                  <c:v>0.1783372418077292</c:v>
                </c:pt>
                <c:pt idx="1607">
                  <c:v>0.17822412469821144</c:v>
                </c:pt>
                <c:pt idx="1608">
                  <c:v>0.17811107933747897</c:v>
                </c:pt>
                <c:pt idx="1609">
                  <c:v>0.17799810568002236</c:v>
                </c:pt>
                <c:pt idx="1610">
                  <c:v>0.17788520368036115</c:v>
                </c:pt>
                <c:pt idx="1611">
                  <c:v>0.17777237329304366</c:v>
                </c:pt>
                <c:pt idx="1612">
                  <c:v>0.17765961447264708</c:v>
                </c:pt>
                <c:pt idx="1613">
                  <c:v>0.1775469271737774</c:v>
                </c:pt>
                <c:pt idx="1614">
                  <c:v>0.17743431135106938</c:v>
                </c:pt>
                <c:pt idx="1615">
                  <c:v>0.17732176695918661</c:v>
                </c:pt>
                <c:pt idx="1616">
                  <c:v>0.17720929395282134</c:v>
                </c:pt>
                <c:pt idx="1617">
                  <c:v>0.17709689228669465</c:v>
                </c:pt>
                <c:pt idx="1618">
                  <c:v>0.17697229104906531</c:v>
                </c:pt>
                <c:pt idx="1619">
                  <c:v>0.17684777747795688</c:v>
                </c:pt>
                <c:pt idx="1620">
                  <c:v>0.1767233515116893</c:v>
                </c:pt>
                <c:pt idx="1621">
                  <c:v>0.17659901308862586</c:v>
                </c:pt>
                <c:pt idx="1622">
                  <c:v>0.17647476214717317</c:v>
                </c:pt>
                <c:pt idx="1623">
                  <c:v>0.17635059862578123</c:v>
                </c:pt>
                <c:pt idx="1624">
                  <c:v>0.17622652246294332</c:v>
                </c:pt>
                <c:pt idx="1625">
                  <c:v>0.17610253359719596</c:v>
                </c:pt>
                <c:pt idx="1626">
                  <c:v>0.17597863196711908</c:v>
                </c:pt>
                <c:pt idx="1627">
                  <c:v>0.17585481751133558</c:v>
                </c:pt>
                <c:pt idx="1628">
                  <c:v>0.17573109016851171</c:v>
                </c:pt>
                <c:pt idx="1629">
                  <c:v>0.17560744987735682</c:v>
                </c:pt>
                <c:pt idx="1630">
                  <c:v>0.17548389657662336</c:v>
                </c:pt>
                <c:pt idx="1631">
                  <c:v>0.17536043020510697</c:v>
                </c:pt>
                <c:pt idx="1632">
                  <c:v>0.17523705070164622</c:v>
                </c:pt>
                <c:pt idx="1633">
                  <c:v>0.1751137580051228</c:v>
                </c:pt>
                <c:pt idx="1634">
                  <c:v>0.17499055205446137</c:v>
                </c:pt>
                <c:pt idx="1635">
                  <c:v>0.17486743278862954</c:v>
                </c:pt>
                <c:pt idx="1636">
                  <c:v>0.17474440014663797</c:v>
                </c:pt>
                <c:pt idx="1637">
                  <c:v>0.17462145406754007</c:v>
                </c:pt>
                <c:pt idx="1638">
                  <c:v>0.17449859449043223</c:v>
                </c:pt>
                <c:pt idx="1639">
                  <c:v>0.1743758213544537</c:v>
                </c:pt>
                <c:pt idx="1640">
                  <c:v>0.17425313459878647</c:v>
                </c:pt>
                <c:pt idx="1641">
                  <c:v>0.17413053416265539</c:v>
                </c:pt>
                <c:pt idx="1642">
                  <c:v>0.17400801998532806</c:v>
                </c:pt>
                <c:pt idx="1643">
                  <c:v>0.17388559200611478</c:v>
                </c:pt>
                <c:pt idx="1644">
                  <c:v>0.17376325016436864</c:v>
                </c:pt>
                <c:pt idx="1645">
                  <c:v>0.17364099439948524</c:v>
                </c:pt>
                <c:pt idx="1646">
                  <c:v>0.17351882465090296</c:v>
                </c:pt>
                <c:pt idx="1647">
                  <c:v>0.17339674085810272</c:v>
                </c:pt>
                <c:pt idx="1648">
                  <c:v>0.17327474296060805</c:v>
                </c:pt>
                <c:pt idx="1649">
                  <c:v>0.17315283089798497</c:v>
                </c:pt>
                <c:pt idx="1650">
                  <c:v>0.17303100460984219</c:v>
                </c:pt>
                <c:pt idx="1651">
                  <c:v>0.17290926403583065</c:v>
                </c:pt>
                <c:pt idx="1652">
                  <c:v>0.17278760911564395</c:v>
                </c:pt>
                <c:pt idx="1653">
                  <c:v>0.17266603978901809</c:v>
                </c:pt>
                <c:pt idx="1654">
                  <c:v>0.1725445559957314</c:v>
                </c:pt>
                <c:pt idx="1655">
                  <c:v>0.17242315767560462</c:v>
                </c:pt>
                <c:pt idx="1656">
                  <c:v>0.17230184476850086</c:v>
                </c:pt>
                <c:pt idx="1657">
                  <c:v>0.17218061721432545</c:v>
                </c:pt>
                <c:pt idx="1658">
                  <c:v>0.17205947495302615</c:v>
                </c:pt>
                <c:pt idx="1659">
                  <c:v>0.1719384179245928</c:v>
                </c:pt>
                <c:pt idx="1660">
                  <c:v>0.17181744606905758</c:v>
                </c:pt>
                <c:pt idx="1661">
                  <c:v>0.17169655932649489</c:v>
                </c:pt>
                <c:pt idx="1662">
                  <c:v>0.1715757576370211</c:v>
                </c:pt>
                <c:pt idx="1663">
                  <c:v>0.17145504094079497</c:v>
                </c:pt>
                <c:pt idx="1664">
                  <c:v>0.17133440917801715</c:v>
                </c:pt>
                <c:pt idx="1665">
                  <c:v>0.17121386228893046</c:v>
                </c:pt>
                <c:pt idx="1666">
                  <c:v>0.1710934002138198</c:v>
                </c:pt>
                <c:pt idx="1667">
                  <c:v>0.17097302289301203</c:v>
                </c:pt>
                <c:pt idx="1668">
                  <c:v>0.17085273026687595</c:v>
                </c:pt>
                <c:pt idx="1669">
                  <c:v>0.17073252227582242</c:v>
                </c:pt>
                <c:pt idx="1670">
                  <c:v>0.17059878752660382</c:v>
                </c:pt>
                <c:pt idx="1671">
                  <c:v>0.17046515753178648</c:v>
                </c:pt>
                <c:pt idx="1672">
                  <c:v>0.17033163220931632</c:v>
                </c:pt>
                <c:pt idx="1673">
                  <c:v>0.17019821147720351</c:v>
                </c:pt>
                <c:pt idx="1674">
                  <c:v>0.17006489525352242</c:v>
                </c:pt>
                <c:pt idx="1675">
                  <c:v>0.16993168345641163</c:v>
                </c:pt>
                <c:pt idx="1676">
                  <c:v>0.16979857600407386</c:v>
                </c:pt>
                <c:pt idx="1677">
                  <c:v>0.16966557281477584</c:v>
                </c:pt>
                <c:pt idx="1678">
                  <c:v>0.16953267380684836</c:v>
                </c:pt>
                <c:pt idx="1679">
                  <c:v>0.16939987889868613</c:v>
                </c:pt>
                <c:pt idx="1680">
                  <c:v>0.16926718800874793</c:v>
                </c:pt>
                <c:pt idx="1681">
                  <c:v>0.16913460105555622</c:v>
                </c:pt>
                <c:pt idx="1682">
                  <c:v>0.16900211795769737</c:v>
                </c:pt>
                <c:pt idx="1683">
                  <c:v>0.16886973863382157</c:v>
                </c:pt>
                <c:pt idx="1684">
                  <c:v>0.16873746300264264</c:v>
                </c:pt>
                <c:pt idx="1685">
                  <c:v>0.16860529098293811</c:v>
                </c:pt>
                <c:pt idx="1686">
                  <c:v>0.16847322249354918</c:v>
                </c:pt>
                <c:pt idx="1687">
                  <c:v>0.16834125745338055</c:v>
                </c:pt>
                <c:pt idx="1688">
                  <c:v>0.16820939578140043</c:v>
                </c:pt>
                <c:pt idx="1689">
                  <c:v>0.16807763739664056</c:v>
                </c:pt>
                <c:pt idx="1690">
                  <c:v>0.16794598221819609</c:v>
                </c:pt>
                <c:pt idx="1691">
                  <c:v>0.16781443016522557</c:v>
                </c:pt>
                <c:pt idx="1692">
                  <c:v>0.16768298115695079</c:v>
                </c:pt>
                <c:pt idx="1693">
                  <c:v>0.16755163511265689</c:v>
                </c:pt>
                <c:pt idx="1694">
                  <c:v>0.16742039195169214</c:v>
                </c:pt>
                <c:pt idx="1695">
                  <c:v>0.16728925159346811</c:v>
                </c:pt>
                <c:pt idx="1696">
                  <c:v>0.16715821395745947</c:v>
                </c:pt>
                <c:pt idx="1697">
                  <c:v>0.16702727896320385</c:v>
                </c:pt>
                <c:pt idx="1698">
                  <c:v>0.16689644653030203</c:v>
                </c:pt>
                <c:pt idx="1699">
                  <c:v>0.16676571657841771</c:v>
                </c:pt>
                <c:pt idx="1700">
                  <c:v>0.16663508902727756</c:v>
                </c:pt>
                <c:pt idx="1701">
                  <c:v>0.16650456379667103</c:v>
                </c:pt>
                <c:pt idx="1702">
                  <c:v>0.16637414080645055</c:v>
                </c:pt>
                <c:pt idx="1703">
                  <c:v>0.1662438199765312</c:v>
                </c:pt>
                <c:pt idx="1704">
                  <c:v>0.16611360122689084</c:v>
                </c:pt>
                <c:pt idx="1705">
                  <c:v>0.16598348447756997</c:v>
                </c:pt>
                <c:pt idx="1706">
                  <c:v>0.16585346964867184</c:v>
                </c:pt>
                <c:pt idx="1707">
                  <c:v>0.16572355666036215</c:v>
                </c:pt>
                <c:pt idx="1708">
                  <c:v>0.16559374543286923</c:v>
                </c:pt>
                <c:pt idx="1709">
                  <c:v>0.16546403588648381</c:v>
                </c:pt>
                <c:pt idx="1710">
                  <c:v>0.16533442794155911</c:v>
                </c:pt>
                <c:pt idx="1711">
                  <c:v>0.16520492151851077</c:v>
                </c:pt>
                <c:pt idx="1712">
                  <c:v>0.16507551653781666</c:v>
                </c:pt>
                <c:pt idx="1713">
                  <c:v>0.16494621292001707</c:v>
                </c:pt>
                <c:pt idx="1714">
                  <c:v>0.16481701058571441</c:v>
                </c:pt>
                <c:pt idx="1715">
                  <c:v>0.16468790945557335</c:v>
                </c:pt>
                <c:pt idx="1716">
                  <c:v>0.1645589094503207</c:v>
                </c:pt>
                <c:pt idx="1717">
                  <c:v>0.16443001049074538</c:v>
                </c:pt>
                <c:pt idx="1718">
                  <c:v>0.16430121249769827</c:v>
                </c:pt>
                <c:pt idx="1719">
                  <c:v>0.16417251539209241</c:v>
                </c:pt>
                <c:pt idx="1720">
                  <c:v>0.1640439190949026</c:v>
                </c:pt>
                <c:pt idx="1721">
                  <c:v>0.16391542352716565</c:v>
                </c:pt>
                <c:pt idx="1722">
                  <c:v>0.16377221579535173</c:v>
                </c:pt>
                <c:pt idx="1723">
                  <c:v>0.16362913317961297</c:v>
                </c:pt>
                <c:pt idx="1724">
                  <c:v>0.16348617557063941</c:v>
                </c:pt>
                <c:pt idx="1725">
                  <c:v>0.16334334285921656</c:v>
                </c:pt>
                <c:pt idx="1726">
                  <c:v>0.16320063493622544</c:v>
                </c:pt>
                <c:pt idx="1727">
                  <c:v>0.16305805169264226</c:v>
                </c:pt>
                <c:pt idx="1728">
                  <c:v>0.16291559301953865</c:v>
                </c:pt>
                <c:pt idx="1729">
                  <c:v>0.16277325880808119</c:v>
                </c:pt>
                <c:pt idx="1730">
                  <c:v>0.16263104894953176</c:v>
                </c:pt>
                <c:pt idx="1731">
                  <c:v>0.16248896333524715</c:v>
                </c:pt>
                <c:pt idx="1732">
                  <c:v>0.16234700185667902</c:v>
                </c:pt>
                <c:pt idx="1733">
                  <c:v>0.16220516440537391</c:v>
                </c:pt>
                <c:pt idx="1734">
                  <c:v>0.16206345087297316</c:v>
                </c:pt>
                <c:pt idx="1735">
                  <c:v>0.16192186115121271</c:v>
                </c:pt>
                <c:pt idx="1736">
                  <c:v>0.1617803951319231</c:v>
                </c:pt>
                <c:pt idx="1737">
                  <c:v>0.16163905270702944</c:v>
                </c:pt>
                <c:pt idx="1738">
                  <c:v>0.16149783376855112</c:v>
                </c:pt>
                <c:pt idx="1739">
                  <c:v>0.16135673820860202</c:v>
                </c:pt>
                <c:pt idx="1740">
                  <c:v>0.16121576591939021</c:v>
                </c:pt>
                <c:pt idx="1741">
                  <c:v>0.16107491679321792</c:v>
                </c:pt>
                <c:pt idx="1742">
                  <c:v>0.1609341907224815</c:v>
                </c:pt>
                <c:pt idx="1743">
                  <c:v>0.16079358759967133</c:v>
                </c:pt>
                <c:pt idx="1744">
                  <c:v>0.16065310731737159</c:v>
                </c:pt>
                <c:pt idx="1745">
                  <c:v>0.16051274976826049</c:v>
                </c:pt>
                <c:pt idx="1746">
                  <c:v>0.16037251484510986</c:v>
                </c:pt>
                <c:pt idx="1747">
                  <c:v>0.16023240244078535</c:v>
                </c:pt>
                <c:pt idx="1748">
                  <c:v>0.16009241244824607</c:v>
                </c:pt>
                <c:pt idx="1749">
                  <c:v>0.15995254476054468</c:v>
                </c:pt>
                <c:pt idx="1750">
                  <c:v>0.15981279927082739</c:v>
                </c:pt>
                <c:pt idx="1751">
                  <c:v>0.15967317587233362</c:v>
                </c:pt>
                <c:pt idx="1752">
                  <c:v>0.15953367445839609</c:v>
                </c:pt>
                <c:pt idx="1753">
                  <c:v>0.15939429492244081</c:v>
                </c:pt>
                <c:pt idx="1754">
                  <c:v>0.15925503715798683</c:v>
                </c:pt>
                <c:pt idx="1755">
                  <c:v>0.15911590105864618</c:v>
                </c:pt>
                <c:pt idx="1756">
                  <c:v>0.15897688651812392</c:v>
                </c:pt>
                <c:pt idx="1757">
                  <c:v>0.15883799343021798</c:v>
                </c:pt>
                <c:pt idx="1758">
                  <c:v>0.158699221688819</c:v>
                </c:pt>
                <c:pt idx="1759">
                  <c:v>0.15856057118791034</c:v>
                </c:pt>
                <c:pt idx="1760">
                  <c:v>0.1584220418215681</c:v>
                </c:pt>
                <c:pt idx="1761">
                  <c:v>0.15828363348396074</c:v>
                </c:pt>
                <c:pt idx="1762">
                  <c:v>0.15814534606934932</c:v>
                </c:pt>
                <c:pt idx="1763">
                  <c:v>0.15800717947208726</c:v>
                </c:pt>
                <c:pt idx="1764">
                  <c:v>0.15786913358662019</c:v>
                </c:pt>
                <c:pt idx="1765">
                  <c:v>0.1577312083074861</c:v>
                </c:pt>
                <c:pt idx="1766">
                  <c:v>0.15759340352931497</c:v>
                </c:pt>
                <c:pt idx="1767">
                  <c:v>0.15745571914682896</c:v>
                </c:pt>
                <c:pt idx="1768">
                  <c:v>0.15731815505484215</c:v>
                </c:pt>
                <c:pt idx="1769">
                  <c:v>0.15718071114826049</c:v>
                </c:pt>
                <c:pt idx="1770">
                  <c:v>0.15704338732208184</c:v>
                </c:pt>
                <c:pt idx="1771">
                  <c:v>0.15690618347139573</c:v>
                </c:pt>
                <c:pt idx="1772">
                  <c:v>0.15676909949138335</c:v>
                </c:pt>
                <c:pt idx="1773">
                  <c:v>0.15663213527731748</c:v>
                </c:pt>
                <c:pt idx="1774">
                  <c:v>0.15649529072456239</c:v>
                </c:pt>
                <c:pt idx="1775">
                  <c:v>0.15634244961225202</c:v>
                </c:pt>
                <c:pt idx="1776">
                  <c:v>0.15618975777220093</c:v>
                </c:pt>
                <c:pt idx="1777">
                  <c:v>0.15603721505862236</c:v>
                </c:pt>
                <c:pt idx="1778">
                  <c:v>0.155884821325872</c:v>
                </c:pt>
                <c:pt idx="1779">
                  <c:v>0.15573257642844771</c:v>
                </c:pt>
                <c:pt idx="1780">
                  <c:v>0.15558048022098944</c:v>
                </c:pt>
                <c:pt idx="1781">
                  <c:v>0.15542853255827921</c:v>
                </c:pt>
                <c:pt idx="1782">
                  <c:v>0.15527673329524078</c:v>
                </c:pt>
                <c:pt idx="1783">
                  <c:v>0.15512508228693961</c:v>
                </c:pt>
                <c:pt idx="1784">
                  <c:v>0.15497357938858275</c:v>
                </c:pt>
                <c:pt idx="1785">
                  <c:v>0.1548222244555186</c:v>
                </c:pt>
                <c:pt idx="1786">
                  <c:v>0.15467101734323691</c:v>
                </c:pt>
                <c:pt idx="1787">
                  <c:v>0.1545199579073685</c:v>
                </c:pt>
                <c:pt idx="1788">
                  <c:v>0.1543690460036852</c:v>
                </c:pt>
                <c:pt idx="1789">
                  <c:v>0.1542182814880998</c:v>
                </c:pt>
                <c:pt idx="1790">
                  <c:v>0.1540676642166656</c:v>
                </c:pt>
                <c:pt idx="1791">
                  <c:v>0.15391719404557669</c:v>
                </c:pt>
                <c:pt idx="1792">
                  <c:v>0.1537668708311675</c:v>
                </c:pt>
                <c:pt idx="1793">
                  <c:v>0.15361669442991283</c:v>
                </c:pt>
                <c:pt idx="1794">
                  <c:v>0.15346666469842757</c:v>
                </c:pt>
                <c:pt idx="1795">
                  <c:v>0.15331678149346678</c:v>
                </c:pt>
                <c:pt idx="1796">
                  <c:v>0.15316704467192532</c:v>
                </c:pt>
                <c:pt idx="1797">
                  <c:v>0.15301745409083781</c:v>
                </c:pt>
                <c:pt idx="1798">
                  <c:v>0.15286800960737851</c:v>
                </c:pt>
                <c:pt idx="1799">
                  <c:v>0.1527187110788612</c:v>
                </c:pt>
                <c:pt idx="1800">
                  <c:v>0.15256955836273903</c:v>
                </c:pt>
                <c:pt idx="1801">
                  <c:v>0.15242055131660431</c:v>
                </c:pt>
                <c:pt idx="1802">
                  <c:v>0.15227168979818848</c:v>
                </c:pt>
                <c:pt idx="1803">
                  <c:v>0.15212297366536184</c:v>
                </c:pt>
                <c:pt idx="1804">
                  <c:v>0.15197440277613364</c:v>
                </c:pt>
                <c:pt idx="1805">
                  <c:v>0.15182597698865169</c:v>
                </c:pt>
                <c:pt idx="1806">
                  <c:v>0.15167769616120241</c:v>
                </c:pt>
                <c:pt idx="1807">
                  <c:v>0.15152956015221061</c:v>
                </c:pt>
                <c:pt idx="1808">
                  <c:v>0.15138156882023932</c:v>
                </c:pt>
                <c:pt idx="1809">
                  <c:v>0.15123372202398971</c:v>
                </c:pt>
                <c:pt idx="1810">
                  <c:v>0.15108601962230106</c:v>
                </c:pt>
                <c:pt idx="1811">
                  <c:v>0.15093846147415041</c:v>
                </c:pt>
                <c:pt idx="1812">
                  <c:v>0.15079104743865249</c:v>
                </c:pt>
                <c:pt idx="1813">
                  <c:v>0.1506437773750598</c:v>
                </c:pt>
                <c:pt idx="1814">
                  <c:v>0.15049665114276209</c:v>
                </c:pt>
                <c:pt idx="1815">
                  <c:v>0.1503496686012866</c:v>
                </c:pt>
                <c:pt idx="1816">
                  <c:v>0.15020282961029763</c:v>
                </c:pt>
                <c:pt idx="1817">
                  <c:v>0.15005613402959669</c:v>
                </c:pt>
                <c:pt idx="1818">
                  <c:v>0.14990958171912214</c:v>
                </c:pt>
                <c:pt idx="1819">
                  <c:v>0.14976317253894902</c:v>
                </c:pt>
                <c:pt idx="1820">
                  <c:v>0.14961690634928926</c:v>
                </c:pt>
                <c:pt idx="1821">
                  <c:v>0.1494707830104911</c:v>
                </c:pt>
                <c:pt idx="1822">
                  <c:v>0.14932480238303927</c:v>
                </c:pt>
                <c:pt idx="1823">
                  <c:v>0.14917896432755479</c:v>
                </c:pt>
                <c:pt idx="1824">
                  <c:v>0.14903326870479475</c:v>
                </c:pt>
                <c:pt idx="1825">
                  <c:v>0.14888771537565221</c:v>
                </c:pt>
                <c:pt idx="1826">
                  <c:v>0.14874230420115611</c:v>
                </c:pt>
                <c:pt idx="1827">
                  <c:v>0.14857885389832395</c:v>
                </c:pt>
                <c:pt idx="1828">
                  <c:v>0.14841558320815576</c:v>
                </c:pt>
                <c:pt idx="1829">
                  <c:v>0.14825249193327825</c:v>
                </c:pt>
                <c:pt idx="1830">
                  <c:v>0.14808957987653515</c:v>
                </c:pt>
                <c:pt idx="1831">
                  <c:v>0.14792684684098681</c:v>
                </c:pt>
                <c:pt idx="1832">
                  <c:v>0.14776429262991003</c:v>
                </c:pt>
                <c:pt idx="1833">
                  <c:v>0.14760191704679768</c:v>
                </c:pt>
                <c:pt idx="1834">
                  <c:v>0.14743971989535862</c:v>
                </c:pt>
                <c:pt idx="1835">
                  <c:v>0.14727770097951748</c:v>
                </c:pt>
                <c:pt idx="1836">
                  <c:v>0.14711586010341426</c:v>
                </c:pt>
                <c:pt idx="1837">
                  <c:v>0.14695419707140422</c:v>
                </c:pt>
                <c:pt idx="1838">
                  <c:v>0.14679271168805766</c:v>
                </c:pt>
                <c:pt idx="1839">
                  <c:v>0.14663140375815953</c:v>
                </c:pt>
                <c:pt idx="1840">
                  <c:v>0.14647027308670935</c:v>
                </c:pt>
                <c:pt idx="1841">
                  <c:v>0.14630931947892098</c:v>
                </c:pt>
                <c:pt idx="1842">
                  <c:v>0.14614854274022226</c:v>
                </c:pt>
                <c:pt idx="1843">
                  <c:v>0.14598794267625487</c:v>
                </c:pt>
                <c:pt idx="1844">
                  <c:v>0.14582751909287398</c:v>
                </c:pt>
                <c:pt idx="1845">
                  <c:v>0.14566727179614825</c:v>
                </c:pt>
                <c:pt idx="1846">
                  <c:v>0.14550720059235936</c:v>
                </c:pt>
                <c:pt idx="1847">
                  <c:v>0.14534730528800185</c:v>
                </c:pt>
                <c:pt idx="1848">
                  <c:v>0.14518758568978293</c:v>
                </c:pt>
                <c:pt idx="1849">
                  <c:v>0.14502804160462227</c:v>
                </c:pt>
                <c:pt idx="1850">
                  <c:v>0.1448686728396516</c:v>
                </c:pt>
                <c:pt idx="1851">
                  <c:v>0.14470947920221466</c:v>
                </c:pt>
                <c:pt idx="1852">
                  <c:v>0.14455046049986689</c:v>
                </c:pt>
                <c:pt idx="1853">
                  <c:v>0.14439161654037519</c:v>
                </c:pt>
                <c:pt idx="1854">
                  <c:v>0.14423294713171769</c:v>
                </c:pt>
                <c:pt idx="1855">
                  <c:v>0.14407445208208361</c:v>
                </c:pt>
                <c:pt idx="1856">
                  <c:v>0.14391613119987279</c:v>
                </c:pt>
                <c:pt idx="1857">
                  <c:v>0.14375798429369582</c:v>
                </c:pt>
                <c:pt idx="1858">
                  <c:v>0.14360001117237339</c:v>
                </c:pt>
                <c:pt idx="1859">
                  <c:v>0.14344221164493645</c:v>
                </c:pt>
                <c:pt idx="1860">
                  <c:v>0.1432845855206257</c:v>
                </c:pt>
                <c:pt idx="1861">
                  <c:v>0.14312713260889148</c:v>
                </c:pt>
                <c:pt idx="1862">
                  <c:v>0.14296985271939361</c:v>
                </c:pt>
                <c:pt idx="1863">
                  <c:v>0.14281274566200089</c:v>
                </c:pt>
                <c:pt idx="1864">
                  <c:v>0.14265581124679125</c:v>
                </c:pt>
                <c:pt idx="1865">
                  <c:v>0.14249904928405116</c:v>
                </c:pt>
                <c:pt idx="1866">
                  <c:v>0.14234245958427569</c:v>
                </c:pt>
                <c:pt idx="1867">
                  <c:v>0.14218604195816806</c:v>
                </c:pt>
                <c:pt idx="1868">
                  <c:v>0.14202979621663958</c:v>
                </c:pt>
                <c:pt idx="1869">
                  <c:v>0.14187372217080926</c:v>
                </c:pt>
                <c:pt idx="1870">
                  <c:v>0.14171781963200372</c:v>
                </c:pt>
                <c:pt idx="1871">
                  <c:v>0.14156208841175694</c:v>
                </c:pt>
                <c:pt idx="1872">
                  <c:v>0.14140652832180994</c:v>
                </c:pt>
                <c:pt idx="1873">
                  <c:v>0.14125113917411067</c:v>
                </c:pt>
                <c:pt idx="1874">
                  <c:v>0.14109592078081368</c:v>
                </c:pt>
                <c:pt idx="1875">
                  <c:v>0.14094087295427996</c:v>
                </c:pt>
                <c:pt idx="1876">
                  <c:v>0.14078599550707671</c:v>
                </c:pt>
                <c:pt idx="1877">
                  <c:v>0.14063128825197704</c:v>
                </c:pt>
                <c:pt idx="1878">
                  <c:v>0.14047675100195992</c:v>
                </c:pt>
                <c:pt idx="1879">
                  <c:v>0.14030224516467005</c:v>
                </c:pt>
                <c:pt idx="1880">
                  <c:v>0.14012795610550921</c:v>
                </c:pt>
                <c:pt idx="1881">
                  <c:v>0.13995388355518684</c:v>
                </c:pt>
                <c:pt idx="1882">
                  <c:v>0.13978002724474711</c:v>
                </c:pt>
                <c:pt idx="1883">
                  <c:v>0.13960638690556812</c:v>
                </c:pt>
                <c:pt idx="1884">
                  <c:v>0.13943296226936175</c:v>
                </c:pt>
                <c:pt idx="1885">
                  <c:v>0.13925975306817318</c:v>
                </c:pt>
                <c:pt idx="1886">
                  <c:v>0.13908675903438036</c:v>
                </c:pt>
                <c:pt idx="1887">
                  <c:v>0.13891397990069376</c:v>
                </c:pt>
                <c:pt idx="1888">
                  <c:v>0.13874141540015589</c:v>
                </c:pt>
                <c:pt idx="1889">
                  <c:v>0.13856906526614088</c:v>
                </c:pt>
                <c:pt idx="1890">
                  <c:v>0.138396929232354</c:v>
                </c:pt>
                <c:pt idx="1891">
                  <c:v>0.13822500703283147</c:v>
                </c:pt>
                <c:pt idx="1892">
                  <c:v>0.13805329840193978</c:v>
                </c:pt>
                <c:pt idx="1893">
                  <c:v>0.13788180307437545</c:v>
                </c:pt>
                <c:pt idx="1894">
                  <c:v>0.13771052078516452</c:v>
                </c:pt>
                <c:pt idx="1895">
                  <c:v>0.13753945126966227</c:v>
                </c:pt>
                <c:pt idx="1896">
                  <c:v>0.13736859426355266</c:v>
                </c:pt>
                <c:pt idx="1897">
                  <c:v>0.13719794950284805</c:v>
                </c:pt>
                <c:pt idx="1898">
                  <c:v>0.13702751672388869</c:v>
                </c:pt>
                <c:pt idx="1899">
                  <c:v>0.13685729566334237</c:v>
                </c:pt>
                <c:pt idx="1900">
                  <c:v>0.13668728605820407</c:v>
                </c:pt>
                <c:pt idx="1901">
                  <c:v>0.13651748764579538</c:v>
                </c:pt>
                <c:pt idx="1902">
                  <c:v>0.13634790016376425</c:v>
                </c:pt>
                <c:pt idx="1903">
                  <c:v>0.13617852335008451</c:v>
                </c:pt>
                <c:pt idx="1904">
                  <c:v>0.13600935694305558</c:v>
                </c:pt>
                <c:pt idx="1905">
                  <c:v>0.13584040068130185</c:v>
                </c:pt>
                <c:pt idx="1906">
                  <c:v>0.13567165430377245</c:v>
                </c:pt>
                <c:pt idx="1907">
                  <c:v>0.13550311754974084</c:v>
                </c:pt>
                <c:pt idx="1908">
                  <c:v>0.13533479015880429</c:v>
                </c:pt>
                <c:pt idx="1909">
                  <c:v>0.13516667187088363</c:v>
                </c:pt>
                <c:pt idx="1910">
                  <c:v>0.13499876242622269</c:v>
                </c:pt>
                <c:pt idx="1911">
                  <c:v>0.13483106156538804</c:v>
                </c:pt>
                <c:pt idx="1912">
                  <c:v>0.13466356902926854</c:v>
                </c:pt>
                <c:pt idx="1913">
                  <c:v>0.13449628455907486</c:v>
                </c:pt>
                <c:pt idx="1914">
                  <c:v>0.1343292078963392</c:v>
                </c:pt>
                <c:pt idx="1915">
                  <c:v>0.13416233878291481</c:v>
                </c:pt>
                <c:pt idx="1916">
                  <c:v>0.13399567696097567</c:v>
                </c:pt>
                <c:pt idx="1917">
                  <c:v>0.13382922217301599</c:v>
                </c:pt>
                <c:pt idx="1918">
                  <c:v>0.13366297416184991</c:v>
                </c:pt>
                <c:pt idx="1919">
                  <c:v>0.13349693267061097</c:v>
                </c:pt>
                <c:pt idx="1920">
                  <c:v>0.1333310974427519</c:v>
                </c:pt>
                <c:pt idx="1921">
                  <c:v>0.13316546822204406</c:v>
                </c:pt>
                <c:pt idx="1922">
                  <c:v>0.13300004475257718</c:v>
                </c:pt>
                <c:pt idx="1923">
                  <c:v>0.13283482677875877</c:v>
                </c:pt>
                <c:pt idx="1924">
                  <c:v>0.13266981404531397</c:v>
                </c:pt>
                <c:pt idx="1925">
                  <c:v>0.13250500629728496</c:v>
                </c:pt>
                <c:pt idx="1926">
                  <c:v>0.13234040328003063</c:v>
                </c:pt>
                <c:pt idx="1927">
                  <c:v>0.13217600473922628</c:v>
                </c:pt>
                <c:pt idx="1928">
                  <c:v>0.13201181042086307</c:v>
                </c:pt>
                <c:pt idx="1929">
                  <c:v>0.13184782007124771</c:v>
                </c:pt>
                <c:pt idx="1930">
                  <c:v>0.13168403343700205</c:v>
                </c:pt>
                <c:pt idx="1931">
                  <c:v>0.13149856109181027</c:v>
                </c:pt>
                <c:pt idx="1932">
                  <c:v>0.13131334997791538</c:v>
                </c:pt>
                <c:pt idx="1933">
                  <c:v>0.13112839972738222</c:v>
                </c:pt>
                <c:pt idx="1934">
                  <c:v>0.13094370997279389</c:v>
                </c:pt>
                <c:pt idx="1935">
                  <c:v>0.13075928034725098</c:v>
                </c:pt>
                <c:pt idx="1936">
                  <c:v>0.13057511048437087</c:v>
                </c:pt>
                <c:pt idx="1937">
                  <c:v>0.13039120001828694</c:v>
                </c:pt>
                <c:pt idx="1938">
                  <c:v>0.13020754858364789</c:v>
                </c:pt>
                <c:pt idx="1939">
                  <c:v>0.13002415581561702</c:v>
                </c:pt>
                <c:pt idx="1940">
                  <c:v>0.12984102134987149</c:v>
                </c:pt>
                <c:pt idx="1941">
                  <c:v>0.12965814482260157</c:v>
                </c:pt>
                <c:pt idx="1942">
                  <c:v>0.12947552587050995</c:v>
                </c:pt>
                <c:pt idx="1943">
                  <c:v>0.12929316413081102</c:v>
                </c:pt>
                <c:pt idx="1944">
                  <c:v>0.12911105924123017</c:v>
                </c:pt>
                <c:pt idx="1945">
                  <c:v>0.128929210840003</c:v>
                </c:pt>
                <c:pt idx="1946">
                  <c:v>0.12874761856587463</c:v>
                </c:pt>
                <c:pt idx="1947">
                  <c:v>0.12856628205809906</c:v>
                </c:pt>
                <c:pt idx="1948">
                  <c:v>0.12838520095643829</c:v>
                </c:pt>
                <c:pt idx="1949">
                  <c:v>0.12820437490116182</c:v>
                </c:pt>
                <c:pt idx="1950">
                  <c:v>0.12802380353304574</c:v>
                </c:pt>
                <c:pt idx="1951">
                  <c:v>0.12784348649337213</c:v>
                </c:pt>
                <c:pt idx="1952">
                  <c:v>0.12766342342392822</c:v>
                </c:pt>
                <c:pt idx="1953">
                  <c:v>0.12748361396700592</c:v>
                </c:pt>
                <c:pt idx="1954">
                  <c:v>0.12730405776540085</c:v>
                </c:pt>
                <c:pt idx="1955">
                  <c:v>0.12712475446241178</c:v>
                </c:pt>
                <c:pt idx="1956">
                  <c:v>0.12694570370183986</c:v>
                </c:pt>
                <c:pt idx="1957">
                  <c:v>0.12676690512798797</c:v>
                </c:pt>
                <c:pt idx="1958">
                  <c:v>0.12658835838565993</c:v>
                </c:pt>
                <c:pt idx="1959">
                  <c:v>0.12641006312015993</c:v>
                </c:pt>
                <c:pt idx="1960">
                  <c:v>0.12623201897729158</c:v>
                </c:pt>
                <c:pt idx="1961">
                  <c:v>0.12605422560335752</c:v>
                </c:pt>
                <c:pt idx="1962">
                  <c:v>0.12587668264515847</c:v>
                </c:pt>
                <c:pt idx="1963">
                  <c:v>0.12569938974999267</c:v>
                </c:pt>
                <c:pt idx="1964">
                  <c:v>0.12552234656565506</c:v>
                </c:pt>
                <c:pt idx="1965">
                  <c:v>0.12534555274043674</c:v>
                </c:pt>
                <c:pt idx="1966">
                  <c:v>0.12516900792312408</c:v>
                </c:pt>
                <c:pt idx="1967">
                  <c:v>0.12499271176299821</c:v>
                </c:pt>
                <c:pt idx="1968">
                  <c:v>0.12481666390983419</c:v>
                </c:pt>
                <c:pt idx="1969">
                  <c:v>0.12464086401390037</c:v>
                </c:pt>
                <c:pt idx="1970">
                  <c:v>0.12446531172595768</c:v>
                </c:pt>
                <c:pt idx="1971">
                  <c:v>0.12429000669725895</c:v>
                </c:pt>
                <c:pt idx="1972">
                  <c:v>0.12411494857954819</c:v>
                </c:pt>
                <c:pt idx="1973">
                  <c:v>0.12394013702505993</c:v>
                </c:pt>
                <c:pt idx="1974">
                  <c:v>0.12376557168651854</c:v>
                </c:pt>
                <c:pt idx="1975">
                  <c:v>0.12359125221713745</c:v>
                </c:pt>
                <c:pt idx="1976">
                  <c:v>0.12341717827061857</c:v>
                </c:pt>
                <c:pt idx="1977">
                  <c:v>0.12324334950115159</c:v>
                </c:pt>
                <c:pt idx="1978">
                  <c:v>0.1230697655634132</c:v>
                </c:pt>
                <c:pt idx="1979">
                  <c:v>0.12289642611256651</c:v>
                </c:pt>
                <c:pt idx="1980">
                  <c:v>0.12272333080426029</c:v>
                </c:pt>
                <c:pt idx="1981">
                  <c:v>0.12255047929462834</c:v>
                </c:pt>
                <c:pt idx="1982">
                  <c:v>0.12237787124028876</c:v>
                </c:pt>
                <c:pt idx="1983">
                  <c:v>0.12218211623963834</c:v>
                </c:pt>
                <c:pt idx="1984">
                  <c:v>0.12198667436765974</c:v>
                </c:pt>
                <c:pt idx="1985">
                  <c:v>0.12179154512347398</c:v>
                </c:pt>
                <c:pt idx="1986">
                  <c:v>0.12159672800700325</c:v>
                </c:pt>
                <c:pt idx="1987">
                  <c:v>0.1214022225189697</c:v>
                </c:pt>
                <c:pt idx="1988">
                  <c:v>0.12120802816089415</c:v>
                </c:pt>
                <c:pt idx="1989">
                  <c:v>0.12101414443509473</c:v>
                </c:pt>
                <c:pt idx="1990">
                  <c:v>0.12082057084468566</c:v>
                </c:pt>
                <c:pt idx="1991">
                  <c:v>0.12062730689357605</c:v>
                </c:pt>
                <c:pt idx="1992">
                  <c:v>0.12043435208646847</c:v>
                </c:pt>
                <c:pt idx="1993">
                  <c:v>0.12024170592885777</c:v>
                </c:pt>
                <c:pt idx="1994">
                  <c:v>0.12004936792702987</c:v>
                </c:pt>
                <c:pt idx="1995">
                  <c:v>0.1198573375880604</c:v>
                </c:pt>
                <c:pt idx="1996">
                  <c:v>0.11966561441981345</c:v>
                </c:pt>
                <c:pt idx="1997">
                  <c:v>0.11947419793094034</c:v>
                </c:pt>
                <c:pt idx="1998">
                  <c:v>0.11928308763087836</c:v>
                </c:pt>
                <c:pt idx="1999">
                  <c:v>0.1190922830298495</c:v>
                </c:pt>
                <c:pt idx="2000">
                  <c:v>0.11890178363885918</c:v>
                </c:pt>
                <c:pt idx="2001">
                  <c:v>0.11871158896969505</c:v>
                </c:pt>
                <c:pt idx="2002">
                  <c:v>0.11852169853492564</c:v>
                </c:pt>
                <c:pt idx="2003">
                  <c:v>0.11833211184789923</c:v>
                </c:pt>
                <c:pt idx="2004">
                  <c:v>0.11814282842274251</c:v>
                </c:pt>
                <c:pt idx="2005">
                  <c:v>0.11795384777435941</c:v>
                </c:pt>
                <c:pt idx="2006">
                  <c:v>0.11776516941842977</c:v>
                </c:pt>
                <c:pt idx="2007">
                  <c:v>0.11757679287140817</c:v>
                </c:pt>
                <c:pt idx="2008">
                  <c:v>0.11738871765052267</c:v>
                </c:pt>
                <c:pt idx="2009">
                  <c:v>0.11720094327377356</c:v>
                </c:pt>
                <c:pt idx="2010">
                  <c:v>0.11701346925993213</c:v>
                </c:pt>
                <c:pt idx="2011">
                  <c:v>0.11682629512853945</c:v>
                </c:pt>
                <c:pt idx="2012">
                  <c:v>0.11663942039990516</c:v>
                </c:pt>
                <c:pt idx="2013">
                  <c:v>0.11645284459510614</c:v>
                </c:pt>
                <c:pt idx="2014">
                  <c:v>0.11626656723598543</c:v>
                </c:pt>
                <c:pt idx="2015">
                  <c:v>0.11608058784515086</c:v>
                </c:pt>
                <c:pt idx="2016">
                  <c:v>0.11589490594597394</c:v>
                </c:pt>
                <c:pt idx="2017">
                  <c:v>0.11570952106258856</c:v>
                </c:pt>
                <c:pt idx="2018">
                  <c:v>0.11552443271988982</c:v>
                </c:pt>
                <c:pt idx="2019">
                  <c:v>0.11533964044353281</c:v>
                </c:pt>
                <c:pt idx="2020">
                  <c:v>0.11515514375993133</c:v>
                </c:pt>
                <c:pt idx="2021">
                  <c:v>0.11497094219625681</c:v>
                </c:pt>
                <c:pt idx="2022">
                  <c:v>0.11478703528043691</c:v>
                </c:pt>
                <c:pt idx="2023">
                  <c:v>0.11460342254115451</c:v>
                </c:pt>
                <c:pt idx="2024">
                  <c:v>0.11442010350784632</c:v>
                </c:pt>
                <c:pt idx="2025">
                  <c:v>0.11423707771070185</c:v>
                </c:pt>
                <c:pt idx="2026">
                  <c:v>0.11405434468066204</c:v>
                </c:pt>
                <c:pt idx="2027">
                  <c:v>0.11387190394941819</c:v>
                </c:pt>
                <c:pt idx="2028">
                  <c:v>0.11368975504941067</c:v>
                </c:pt>
                <c:pt idx="2029">
                  <c:v>0.11350789751382777</c:v>
                </c:pt>
                <c:pt idx="2030">
                  <c:v>0.11332633087660446</c:v>
                </c:pt>
                <c:pt idx="2031">
                  <c:v>0.11314505467242129</c:v>
                </c:pt>
                <c:pt idx="2032">
                  <c:v>0.11296406843670306</c:v>
                </c:pt>
                <c:pt idx="2033">
                  <c:v>0.11278337170561775</c:v>
                </c:pt>
                <c:pt idx="2034">
                  <c:v>0.11260296401607528</c:v>
                </c:pt>
                <c:pt idx="2035">
                  <c:v>0.11239833058808174</c:v>
                </c:pt>
                <c:pt idx="2036">
                  <c:v>0.11219406904052863</c:v>
                </c:pt>
                <c:pt idx="2037">
                  <c:v>0.11199017869759743</c:v>
                </c:pt>
                <c:pt idx="2038">
                  <c:v>0.11178665888469778</c:v>
                </c:pt>
                <c:pt idx="2039">
                  <c:v>0.11158350892846526</c:v>
                </c:pt>
                <c:pt idx="2040">
                  <c:v>0.1113807281567591</c:v>
                </c:pt>
                <c:pt idx="2041">
                  <c:v>0.11117831589866012</c:v>
                </c:pt>
                <c:pt idx="2042">
                  <c:v>0.1109762714844683</c:v>
                </c:pt>
                <c:pt idx="2043">
                  <c:v>0.11077459424570071</c:v>
                </c:pt>
                <c:pt idx="2044">
                  <c:v>0.11057328351508927</c:v>
                </c:pt>
                <c:pt idx="2045">
                  <c:v>0.1103723386265785</c:v>
                </c:pt>
                <c:pt idx="2046">
                  <c:v>0.11017175891532334</c:v>
                </c:pt>
                <c:pt idx="2047">
                  <c:v>0.10997154371768694</c:v>
                </c:pt>
                <c:pt idx="2048">
                  <c:v>0.10977169237123857</c:v>
                </c:pt>
                <c:pt idx="2049">
                  <c:v>0.10957220421475122</c:v>
                </c:pt>
                <c:pt idx="2050">
                  <c:v>0.1093730785881996</c:v>
                </c:pt>
                <c:pt idx="2051">
                  <c:v>0.10917431483275783</c:v>
                </c:pt>
                <c:pt idx="2052">
                  <c:v>0.10897591229079735</c:v>
                </c:pt>
                <c:pt idx="2053">
                  <c:v>0.10877787030588473</c:v>
                </c:pt>
                <c:pt idx="2054">
                  <c:v>0.10858018822277943</c:v>
                </c:pt>
                <c:pt idx="2055">
                  <c:v>0.10838286538743171</c:v>
                </c:pt>
                <c:pt idx="2056">
                  <c:v>0.10818590114698039</c:v>
                </c:pt>
                <c:pt idx="2057">
                  <c:v>0.10798929484975081</c:v>
                </c:pt>
                <c:pt idx="2058">
                  <c:v>0.10779304584525252</c:v>
                </c:pt>
                <c:pt idx="2059">
                  <c:v>0.10759715348417731</c:v>
                </c:pt>
                <c:pt idx="2060">
                  <c:v>0.10740161711839681</c:v>
                </c:pt>
                <c:pt idx="2061">
                  <c:v>0.10720643610096063</c:v>
                </c:pt>
                <c:pt idx="2062">
                  <c:v>0.10701160978609402</c:v>
                </c:pt>
                <c:pt idx="2063">
                  <c:v>0.10681713752919579</c:v>
                </c:pt>
                <c:pt idx="2064">
                  <c:v>0.10662301868683623</c:v>
                </c:pt>
                <c:pt idx="2065">
                  <c:v>0.10642925261675487</c:v>
                </c:pt>
                <c:pt idx="2066">
                  <c:v>0.10623583867785849</c:v>
                </c:pt>
                <c:pt idx="2067">
                  <c:v>0.10604277623021889</c:v>
                </c:pt>
                <c:pt idx="2068">
                  <c:v>0.1058500646350708</c:v>
                </c:pt>
                <c:pt idx="2069">
                  <c:v>0.10565770325480979</c:v>
                </c:pt>
                <c:pt idx="2070">
                  <c:v>0.10546569145299019</c:v>
                </c:pt>
                <c:pt idx="2071">
                  <c:v>0.10527402859432287</c:v>
                </c:pt>
                <c:pt idx="2072">
                  <c:v>0.10508271404467327</c:v>
                </c:pt>
                <c:pt idx="2073">
                  <c:v>0.10489174717105922</c:v>
                </c:pt>
                <c:pt idx="2074">
                  <c:v>0.10470112734164885</c:v>
                </c:pt>
                <c:pt idx="2075">
                  <c:v>0.10451085392575855</c:v>
                </c:pt>
                <c:pt idx="2076">
                  <c:v>0.10432092629385088</c:v>
                </c:pt>
                <c:pt idx="2077">
                  <c:v>0.10413134381753236</c:v>
                </c:pt>
                <c:pt idx="2078">
                  <c:v>0.10394210586955158</c:v>
                </c:pt>
                <c:pt idx="2079">
                  <c:v>0.10375321182379699</c:v>
                </c:pt>
                <c:pt idx="2080">
                  <c:v>0.10356466105529492</c:v>
                </c:pt>
                <c:pt idx="2081">
                  <c:v>0.10337645294020739</c:v>
                </c:pt>
                <c:pt idx="2082">
                  <c:v>0.10318858685583018</c:v>
                </c:pt>
                <c:pt idx="2083">
                  <c:v>0.10300106218059071</c:v>
                </c:pt>
                <c:pt idx="2084">
                  <c:v>0.10281387829404594</c:v>
                </c:pt>
                <c:pt idx="2085">
                  <c:v>0.10262703457688041</c:v>
                </c:pt>
                <c:pt idx="2086">
                  <c:v>0.10244053041090409</c:v>
                </c:pt>
                <c:pt idx="2087">
                  <c:v>0.10225436517905045</c:v>
                </c:pt>
                <c:pt idx="2088">
                  <c:v>0.10204299232465933</c:v>
                </c:pt>
                <c:pt idx="2089">
                  <c:v>0.10183205640499951</c:v>
                </c:pt>
                <c:pt idx="2090">
                  <c:v>0.10162155651687101</c:v>
                </c:pt>
                <c:pt idx="2091">
                  <c:v>0.10141149175894083</c:v>
                </c:pt>
                <c:pt idx="2092">
                  <c:v>0.10120186123173923</c:v>
                </c:pt>
                <c:pt idx="2093">
                  <c:v>0.10099266403765574</c:v>
                </c:pt>
                <c:pt idx="2094">
                  <c:v>0.10078389928093535</c:v>
                </c:pt>
                <c:pt idx="2095">
                  <c:v>0.1005755660676747</c:v>
                </c:pt>
                <c:pt idx="2096">
                  <c:v>0.10036766350581827</c:v>
                </c:pt>
                <c:pt idx="2097">
                  <c:v>0.10016019070515453</c:v>
                </c:pt>
                <c:pt idx="2098">
                  <c:v>9.9953146777312069E-2</c:v>
                </c:pt>
                <c:pt idx="2099">
                  <c:v>9.9746530835755937E-2</c:v>
                </c:pt>
                <c:pt idx="2100">
                  <c:v>9.9540341995783696E-2</c:v>
                </c:pt>
                <c:pt idx="2101">
                  <c:v>9.9334579374521753E-2</c:v>
                </c:pt>
                <c:pt idx="2102">
                  <c:v>9.9129242090921513E-2</c:v>
                </c:pt>
                <c:pt idx="2103">
                  <c:v>9.8924329265755589E-2</c:v>
                </c:pt>
                <c:pt idx="2104">
                  <c:v>9.8719840021614116E-2</c:v>
                </c:pt>
                <c:pt idx="2105">
                  <c:v>9.8515773482900929E-2</c:v>
                </c:pt>
                <c:pt idx="2106">
                  <c:v>9.831212877582983E-2</c:v>
                </c:pt>
                <c:pt idx="2107">
                  <c:v>9.8108905028420831E-2</c:v>
                </c:pt>
                <c:pt idx="2108">
                  <c:v>9.7906101370496476E-2</c:v>
                </c:pt>
                <c:pt idx="2109">
                  <c:v>9.7703716933678048E-2</c:v>
                </c:pt>
                <c:pt idx="2110">
                  <c:v>9.7501750851381894E-2</c:v>
                </c:pt>
                <c:pt idx="2111">
                  <c:v>9.730020225881568E-2</c:v>
                </c:pt>
                <c:pt idx="2112">
                  <c:v>9.7099070292974751E-2</c:v>
                </c:pt>
                <c:pt idx="2113">
                  <c:v>9.6898354092638347E-2</c:v>
                </c:pt>
                <c:pt idx="2114">
                  <c:v>9.6698052798365977E-2</c:v>
                </c:pt>
                <c:pt idx="2115">
                  <c:v>9.6498165552493756E-2</c:v>
                </c:pt>
                <c:pt idx="2116">
                  <c:v>9.6298691499130631E-2</c:v>
                </c:pt>
                <c:pt idx="2117">
                  <c:v>9.6099629784154858E-2</c:v>
                </c:pt>
                <c:pt idx="2118">
                  <c:v>9.5900979555210222E-2</c:v>
                </c:pt>
                <c:pt idx="2119">
                  <c:v>9.5702739961702463E-2</c:v>
                </c:pt>
                <c:pt idx="2120">
                  <c:v>9.5504910154795591E-2</c:v>
                </c:pt>
                <c:pt idx="2121">
                  <c:v>9.5307489287408287E-2</c:v>
                </c:pt>
                <c:pt idx="2122">
                  <c:v>9.5110476514210243E-2</c:v>
                </c:pt>
                <c:pt idx="2123">
                  <c:v>9.4913870991618549E-2</c:v>
                </c:pt>
                <c:pt idx="2124">
                  <c:v>9.4717671877794132E-2</c:v>
                </c:pt>
                <c:pt idx="2125">
                  <c:v>9.4521878332638046E-2</c:v>
                </c:pt>
                <c:pt idx="2126">
                  <c:v>9.4326489517787993E-2</c:v>
                </c:pt>
                <c:pt idx="2127">
                  <c:v>9.4131504596614624E-2</c:v>
                </c:pt>
                <c:pt idx="2128">
                  <c:v>9.3936922734218067E-2</c:v>
                </c:pt>
                <c:pt idx="2129">
                  <c:v>9.3742743097424253E-2</c:v>
                </c:pt>
                <c:pt idx="2130">
                  <c:v>9.3548964854781411E-2</c:v>
                </c:pt>
                <c:pt idx="2131">
                  <c:v>9.3355587176556482E-2</c:v>
                </c:pt>
                <c:pt idx="2132">
                  <c:v>9.3162609234731547E-2</c:v>
                </c:pt>
                <c:pt idx="2133">
                  <c:v>9.2970030203000348E-2</c:v>
                </c:pt>
                <c:pt idx="2134">
                  <c:v>9.2777849256764688E-2</c:v>
                </c:pt>
                <c:pt idx="2135">
                  <c:v>9.2586065573130913E-2</c:v>
                </c:pt>
                <c:pt idx="2136">
                  <c:v>9.2394678330906393E-2</c:v>
                </c:pt>
                <c:pt idx="2137">
                  <c:v>9.2203686710596061E-2</c:v>
                </c:pt>
                <c:pt idx="2138">
                  <c:v>9.2013089894398742E-2</c:v>
                </c:pt>
                <c:pt idx="2139">
                  <c:v>9.1822887066203895E-2</c:v>
                </c:pt>
                <c:pt idx="2140">
                  <c:v>9.1606379864629148E-2</c:v>
                </c:pt>
                <c:pt idx="2141">
                  <c:v>9.1390383160707328E-2</c:v>
                </c:pt>
                <c:pt idx="2142">
                  <c:v>9.1174895750747095E-2</c:v>
                </c:pt>
                <c:pt idx="2143">
                  <c:v>9.0959916433895158E-2</c:v>
                </c:pt>
                <c:pt idx="2144">
                  <c:v>9.0745444012129806E-2</c:v>
                </c:pt>
                <c:pt idx="2145">
                  <c:v>9.0531477290254028E-2</c:v>
                </c:pt>
                <c:pt idx="2146">
                  <c:v>9.0318015075889019E-2</c:v>
                </c:pt>
                <c:pt idx="2147">
                  <c:v>9.0105056179467388E-2</c:v>
                </c:pt>
                <c:pt idx="2148">
                  <c:v>8.9892599414226643E-2</c:v>
                </c:pt>
                <c:pt idx="2149">
                  <c:v>8.9680643596202508E-2</c:v>
                </c:pt>
                <c:pt idx="2150">
                  <c:v>8.9469187544222409E-2</c:v>
                </c:pt>
                <c:pt idx="2151">
                  <c:v>8.9258230079898734E-2</c:v>
                </c:pt>
                <c:pt idx="2152">
                  <c:v>8.904777002762243E-2</c:v>
                </c:pt>
                <c:pt idx="2153">
                  <c:v>8.8837806214556378E-2</c:v>
                </c:pt>
                <c:pt idx="2154">
                  <c:v>8.8628337470628898E-2</c:v>
                </c:pt>
                <c:pt idx="2155">
                  <c:v>8.8419362628527134E-2</c:v>
                </c:pt>
                <c:pt idx="2156">
                  <c:v>8.8210880523690652E-2</c:v>
                </c:pt>
                <c:pt idx="2157">
                  <c:v>8.8002889994304875E-2</c:v>
                </c:pt>
                <c:pt idx="2158">
                  <c:v>8.7795389881294705E-2</c:v>
                </c:pt>
                <c:pt idx="2159">
                  <c:v>8.7588379028317967E-2</c:v>
                </c:pt>
                <c:pt idx="2160">
                  <c:v>8.7381856281758957E-2</c:v>
                </c:pt>
                <c:pt idx="2161">
                  <c:v>8.7175820490722131E-2</c:v>
                </c:pt>
                <c:pt idx="2162">
                  <c:v>8.6970270507025577E-2</c:v>
                </c:pt>
                <c:pt idx="2163">
                  <c:v>8.6765205185194649E-2</c:v>
                </c:pt>
                <c:pt idx="2164">
                  <c:v>8.656062338245564E-2</c:v>
                </c:pt>
                <c:pt idx="2165">
                  <c:v>8.6356523958729295E-2</c:v>
                </c:pt>
                <c:pt idx="2166">
                  <c:v>8.6152905776624572E-2</c:v>
                </c:pt>
                <c:pt idx="2167">
                  <c:v>8.5949767701432256E-2</c:v>
                </c:pt>
                <c:pt idx="2168">
                  <c:v>8.574710860111863E-2</c:v>
                </c:pt>
                <c:pt idx="2169">
                  <c:v>8.5544927346319161E-2</c:v>
                </c:pt>
                <c:pt idx="2170">
                  <c:v>8.5343222810332242E-2</c:v>
                </c:pt>
                <c:pt idx="2171">
                  <c:v>8.5141993869112906E-2</c:v>
                </c:pt>
                <c:pt idx="2172">
                  <c:v>8.4941239401266494E-2</c:v>
                </c:pt>
                <c:pt idx="2173">
                  <c:v>8.4740958288042526E-2</c:v>
                </c:pt>
                <c:pt idx="2174">
                  <c:v>8.454114941332834E-2</c:v>
                </c:pt>
                <c:pt idx="2175">
                  <c:v>8.4341811663642949E-2</c:v>
                </c:pt>
                <c:pt idx="2176">
                  <c:v>8.4142943928130848E-2</c:v>
                </c:pt>
                <c:pt idx="2177">
                  <c:v>8.3944545098555742E-2</c:v>
                </c:pt>
                <c:pt idx="2178">
                  <c:v>8.3746614069294498E-2</c:v>
                </c:pt>
                <c:pt idx="2179">
                  <c:v>8.3549149737330825E-2</c:v>
                </c:pt>
                <c:pt idx="2180">
                  <c:v>8.335215100224927E-2</c:v>
                </c:pt>
                <c:pt idx="2181">
                  <c:v>8.3155616766228985E-2</c:v>
                </c:pt>
                <c:pt idx="2182">
                  <c:v>8.2959545934037676E-2</c:v>
                </c:pt>
                <c:pt idx="2183">
                  <c:v>8.2763937413025485E-2</c:v>
                </c:pt>
                <c:pt idx="2184">
                  <c:v>8.2568790113118837E-2</c:v>
                </c:pt>
                <c:pt idx="2185">
                  <c:v>8.2374102946814479E-2</c:v>
                </c:pt>
                <c:pt idx="2186">
                  <c:v>8.2179874829173327E-2</c:v>
                </c:pt>
                <c:pt idx="2187">
                  <c:v>8.1986104677814461E-2</c:v>
                </c:pt>
                <c:pt idx="2188">
                  <c:v>8.1792791412909044E-2</c:v>
                </c:pt>
                <c:pt idx="2189">
                  <c:v>8.1599933957174423E-2</c:v>
                </c:pt>
                <c:pt idx="2190">
                  <c:v>8.1407531235867969E-2</c:v>
                </c:pt>
                <c:pt idx="2191">
                  <c:v>8.1215582176781223E-2</c:v>
                </c:pt>
                <c:pt idx="2192">
                  <c:v>8.0997067605349859E-2</c:v>
                </c:pt>
                <c:pt idx="2193">
                  <c:v>8.0779140958263176E-2</c:v>
                </c:pt>
                <c:pt idx="2194">
                  <c:v>8.0561800653681404E-2</c:v>
                </c:pt>
                <c:pt idx="2195">
                  <c:v>8.0345045114020824E-2</c:v>
                </c:pt>
                <c:pt idx="2196">
                  <c:v>8.0128872765942258E-2</c:v>
                </c:pt>
                <c:pt idx="2197">
                  <c:v>7.9913282040339692E-2</c:v>
                </c:pt>
                <c:pt idx="2198">
                  <c:v>7.9698271372328877E-2</c:v>
                </c:pt>
                <c:pt idx="2199">
                  <c:v>7.9483839201235945E-2</c:v>
                </c:pt>
                <c:pt idx="2200">
                  <c:v>7.92699839705861E-2</c:v>
                </c:pt>
                <c:pt idx="2201">
                  <c:v>7.9056704128092348E-2</c:v>
                </c:pt>
                <c:pt idx="2202">
                  <c:v>7.884399812564416E-2</c:v>
                </c:pt>
                <c:pt idx="2203">
                  <c:v>7.8631864419296316E-2</c:v>
                </c:pt>
                <c:pt idx="2204">
                  <c:v>7.8420301469257603E-2</c:v>
                </c:pt>
                <c:pt idx="2205">
                  <c:v>7.820930773987976E-2</c:v>
                </c:pt>
                <c:pt idx="2206">
                  <c:v>7.7998881699646222E-2</c:v>
                </c:pt>
                <c:pt idx="2207">
                  <c:v>7.7789021821161056E-2</c:v>
                </c:pt>
                <c:pt idx="2208">
                  <c:v>7.757972658113782E-2</c:v>
                </c:pt>
                <c:pt idx="2209">
                  <c:v>7.7370994460388642E-2</c:v>
                </c:pt>
                <c:pt idx="2210">
                  <c:v>7.7162823943813047E-2</c:v>
                </c:pt>
                <c:pt idx="2211">
                  <c:v>7.6955213520386992E-2</c:v>
                </c:pt>
                <c:pt idx="2212">
                  <c:v>7.6748161683151961E-2</c:v>
                </c:pt>
                <c:pt idx="2213">
                  <c:v>7.6541666929203972E-2</c:v>
                </c:pt>
                <c:pt idx="2214">
                  <c:v>7.6335727759682656E-2</c:v>
                </c:pt>
                <c:pt idx="2215">
                  <c:v>7.6130342679760446E-2</c:v>
                </c:pt>
                <c:pt idx="2216">
                  <c:v>7.5925510198631654E-2</c:v>
                </c:pt>
                <c:pt idx="2217">
                  <c:v>7.5721228829501677E-2</c:v>
                </c:pt>
                <c:pt idx="2218">
                  <c:v>7.5517497089576238E-2</c:v>
                </c:pt>
                <c:pt idx="2219">
                  <c:v>7.5314313500050536E-2</c:v>
                </c:pt>
                <c:pt idx="2220">
                  <c:v>7.5111676586098644E-2</c:v>
                </c:pt>
                <c:pt idx="2221">
                  <c:v>7.4909584876862667E-2</c:v>
                </c:pt>
                <c:pt idx="2222">
                  <c:v>7.4708036905442129E-2</c:v>
                </c:pt>
                <c:pt idx="2223">
                  <c:v>7.450703120888337E-2</c:v>
                </c:pt>
                <c:pt idx="2224">
                  <c:v>7.4306566328168816E-2</c:v>
                </c:pt>
                <c:pt idx="2225">
                  <c:v>7.4106640808206503E-2</c:v>
                </c:pt>
                <c:pt idx="2226">
                  <c:v>7.3907253197819447E-2</c:v>
                </c:pt>
                <c:pt idx="2227">
                  <c:v>7.3708402049735125E-2</c:v>
                </c:pt>
                <c:pt idx="2228">
                  <c:v>7.351008592057498E-2</c:v>
                </c:pt>
                <c:pt idx="2229">
                  <c:v>7.3312303370843906E-2</c:v>
                </c:pt>
                <c:pt idx="2230">
                  <c:v>7.3115052964919894E-2</c:v>
                </c:pt>
                <c:pt idx="2231">
                  <c:v>7.2918333271043495E-2</c:v>
                </c:pt>
                <c:pt idx="2232">
                  <c:v>7.2722142861307501E-2</c:v>
                </c:pt>
                <c:pt idx="2233">
                  <c:v>7.2526480311646546E-2</c:v>
                </c:pt>
                <c:pt idx="2234">
                  <c:v>7.2331344201826783E-2</c:v>
                </c:pt>
                <c:pt idx="2235">
                  <c:v>7.2136733115435614E-2</c:v>
                </c:pt>
                <c:pt idx="2236">
                  <c:v>7.1942645639871294E-2</c:v>
                </c:pt>
                <c:pt idx="2237">
                  <c:v>7.1749080366332832E-2</c:v>
                </c:pt>
                <c:pt idx="2238">
                  <c:v>7.1556035889809647E-2</c:v>
                </c:pt>
                <c:pt idx="2239">
                  <c:v>7.1363510809071412E-2</c:v>
                </c:pt>
                <c:pt idx="2240">
                  <c:v>7.117150372665787E-2</c:v>
                </c:pt>
                <c:pt idx="2241">
                  <c:v>7.098001324886874E-2</c:v>
                </c:pt>
                <c:pt idx="2242">
                  <c:v>7.0789037985753506E-2</c:v>
                </c:pt>
                <c:pt idx="2243">
                  <c:v>7.0598576551101411E-2</c:v>
                </c:pt>
                <c:pt idx="2244">
                  <c:v>7.0382050521675218E-2</c:v>
                </c:pt>
                <c:pt idx="2245">
                  <c:v>7.0166188578179772E-2</c:v>
                </c:pt>
                <c:pt idx="2246">
                  <c:v>6.9950988683861709E-2</c:v>
                </c:pt>
                <c:pt idx="2247">
                  <c:v>6.9736448808214363E-2</c:v>
                </c:pt>
                <c:pt idx="2248">
                  <c:v>6.9522566926958615E-2</c:v>
                </c:pt>
                <c:pt idx="2249">
                  <c:v>6.9309341022023907E-2</c:v>
                </c:pt>
                <c:pt idx="2250">
                  <c:v>6.9096769081529008E-2</c:v>
                </c:pt>
                <c:pt idx="2251">
                  <c:v>6.8884849099763182E-2</c:v>
                </c:pt>
                <c:pt idx="2252">
                  <c:v>6.8673579077167202E-2</c:v>
                </c:pt>
                <c:pt idx="2253">
                  <c:v>6.8462957020314505E-2</c:v>
                </c:pt>
                <c:pt idx="2254">
                  <c:v>6.8252980941892388E-2</c:v>
                </c:pt>
                <c:pt idx="2255">
                  <c:v>6.8043648860683162E-2</c:v>
                </c:pt>
                <c:pt idx="2256">
                  <c:v>6.7834958801545636E-2</c:v>
                </c:pt>
                <c:pt idx="2257">
                  <c:v>6.7626908795396332E-2</c:v>
                </c:pt>
                <c:pt idx="2258">
                  <c:v>6.7419496879190979E-2</c:v>
                </c:pt>
                <c:pt idx="2259">
                  <c:v>6.7212721095905939E-2</c:v>
                </c:pt>
                <c:pt idx="2260">
                  <c:v>6.7006579494519783E-2</c:v>
                </c:pt>
                <c:pt idx="2261">
                  <c:v>6.680107012999488E-2</c:v>
                </c:pt>
                <c:pt idx="2262">
                  <c:v>6.6596191063259036E-2</c:v>
                </c:pt>
                <c:pt idx="2263">
                  <c:v>6.6391940361187174E-2</c:v>
                </c:pt>
                <c:pt idx="2264">
                  <c:v>6.6188316096583155E-2</c:v>
                </c:pt>
                <c:pt idx="2265">
                  <c:v>6.5985316348161516E-2</c:v>
                </c:pt>
                <c:pt idx="2266">
                  <c:v>6.5782939200529411E-2</c:v>
                </c:pt>
                <c:pt idx="2267">
                  <c:v>6.5581182744168492E-2</c:v>
                </c:pt>
                <c:pt idx="2268">
                  <c:v>6.5380045075416907E-2</c:v>
                </c:pt>
                <c:pt idx="2269">
                  <c:v>6.5179524296451352E-2</c:v>
                </c:pt>
                <c:pt idx="2270">
                  <c:v>6.497961851526915E-2</c:v>
                </c:pt>
                <c:pt idx="2271">
                  <c:v>6.4780325845670408E-2</c:v>
                </c:pt>
                <c:pt idx="2272">
                  <c:v>6.4581644407240194E-2</c:v>
                </c:pt>
                <c:pt idx="2273">
                  <c:v>6.4383572325330832E-2</c:v>
                </c:pt>
                <c:pt idx="2274">
                  <c:v>6.4186107731044176E-2</c:v>
                </c:pt>
                <c:pt idx="2275">
                  <c:v>6.3989248761214021E-2</c:v>
                </c:pt>
                <c:pt idx="2276">
                  <c:v>6.3792993558388481E-2</c:v>
                </c:pt>
                <c:pt idx="2277">
                  <c:v>6.3597340270812486E-2</c:v>
                </c:pt>
                <c:pt idx="2278">
                  <c:v>6.3402287052410286E-2</c:v>
                </c:pt>
                <c:pt idx="2279">
                  <c:v>6.3207832062768088E-2</c:v>
                </c:pt>
                <c:pt idx="2280">
                  <c:v>6.3013973467116624E-2</c:v>
                </c:pt>
                <c:pt idx="2281">
                  <c:v>6.2820709436313862E-2</c:v>
                </c:pt>
                <c:pt idx="2282">
                  <c:v>6.2628038146827797E-2</c:v>
                </c:pt>
                <c:pt idx="2283">
                  <c:v>6.2435957780719149E-2</c:v>
                </c:pt>
                <c:pt idx="2284">
                  <c:v>6.2244466525624285E-2</c:v>
                </c:pt>
                <c:pt idx="2285">
                  <c:v>6.2053562574738111E-2</c:v>
                </c:pt>
                <c:pt idx="2286">
                  <c:v>6.1863244126796987E-2</c:v>
                </c:pt>
                <c:pt idx="2287">
                  <c:v>6.1673509386061767E-2</c:v>
                </c:pt>
                <c:pt idx="2288">
                  <c:v>6.1484356562300835E-2</c:v>
                </c:pt>
                <c:pt idx="2289">
                  <c:v>6.1295783870773224E-2</c:v>
                </c:pt>
                <c:pt idx="2290">
                  <c:v>6.1107789532211756E-2</c:v>
                </c:pt>
                <c:pt idx="2291">
                  <c:v>6.0920371772806313E-2</c:v>
                </c:pt>
                <c:pt idx="2292">
                  <c:v>6.0733528824187005E-2</c:v>
                </c:pt>
                <c:pt idx="2293">
                  <c:v>6.0547258923407572E-2</c:v>
                </c:pt>
                <c:pt idx="2294">
                  <c:v>6.0361560312928705E-2</c:v>
                </c:pt>
                <c:pt idx="2295">
                  <c:v>6.0176431240601486E-2</c:v>
                </c:pt>
                <c:pt idx="2296">
                  <c:v>5.9965948182593806E-2</c:v>
                </c:pt>
                <c:pt idx="2297">
                  <c:v>5.9756201345009891E-2</c:v>
                </c:pt>
                <c:pt idx="2298">
                  <c:v>5.9547188152723161E-2</c:v>
                </c:pt>
                <c:pt idx="2299">
                  <c:v>5.9338906039614274E-2</c:v>
                </c:pt>
                <c:pt idx="2300">
                  <c:v>5.9131352448539537E-2</c:v>
                </c:pt>
                <c:pt idx="2301">
                  <c:v>5.892452483129957E-2</c:v>
                </c:pt>
                <c:pt idx="2302">
                  <c:v>5.871842064860798E-2</c:v>
                </c:pt>
                <c:pt idx="2303">
                  <c:v>5.8513037370060188E-2</c:v>
                </c:pt>
                <c:pt idx="2304">
                  <c:v>5.8308372474102407E-2</c:v>
                </c:pt>
                <c:pt idx="2305">
                  <c:v>5.8104423448000653E-2</c:v>
                </c:pt>
                <c:pt idx="2306">
                  <c:v>5.790118778780988E-2</c:v>
                </c:pt>
                <c:pt idx="2307">
                  <c:v>5.769866299834326E-2</c:v>
                </c:pt>
                <c:pt idx="2308">
                  <c:v>5.7496846593141554E-2</c:v>
                </c:pt>
                <c:pt idx="2309">
                  <c:v>5.7295736094442565E-2</c:v>
                </c:pt>
                <c:pt idx="2310">
                  <c:v>5.7095329033150725E-2</c:v>
                </c:pt>
                <c:pt idx="2311">
                  <c:v>5.689562294880679E-2</c:v>
                </c:pt>
                <c:pt idx="2312">
                  <c:v>5.6696615389557635E-2</c:v>
                </c:pt>
                <c:pt idx="2313">
                  <c:v>5.6498303912126124E-2</c:v>
                </c:pt>
                <c:pt idx="2314">
                  <c:v>5.630068608178114E-2</c:v>
                </c:pt>
                <c:pt idx="2315">
                  <c:v>5.6103759472307689E-2</c:v>
                </c:pt>
                <c:pt idx="2316">
                  <c:v>5.5907521665977108E-2</c:v>
                </c:pt>
                <c:pt idx="2317">
                  <c:v>5.5711970253517373E-2</c:v>
                </c:pt>
                <c:pt idx="2318">
                  <c:v>5.5517102834083544E-2</c:v>
                </c:pt>
                <c:pt idx="2319">
                  <c:v>5.5322917015228262E-2</c:v>
                </c:pt>
                <c:pt idx="2320">
                  <c:v>5.5129410412872393E-2</c:v>
                </c:pt>
                <c:pt idx="2321">
                  <c:v>5.4936580651275747E-2</c:v>
                </c:pt>
                <c:pt idx="2322">
                  <c:v>5.4744425363007929E-2</c:v>
                </c:pt>
                <c:pt idx="2323">
                  <c:v>5.4552942188919262E-2</c:v>
                </c:pt>
                <c:pt idx="2324">
                  <c:v>5.4362128778111807E-2</c:v>
                </c:pt>
                <c:pt idx="2325">
                  <c:v>5.4171982787910501E-2</c:v>
                </c:pt>
                <c:pt idx="2326">
                  <c:v>5.3982501883834459E-2</c:v>
                </c:pt>
                <c:pt idx="2327">
                  <c:v>5.3793683739568228E-2</c:v>
                </c:pt>
                <c:pt idx="2328">
                  <c:v>5.3605526036933263E-2</c:v>
                </c:pt>
                <c:pt idx="2329">
                  <c:v>5.3418026465859483E-2</c:v>
                </c:pt>
                <c:pt idx="2330">
                  <c:v>5.3231182724356854E-2</c:v>
                </c:pt>
                <c:pt idx="2331">
                  <c:v>5.3044992518487204E-2</c:v>
                </c:pt>
                <c:pt idx="2332">
                  <c:v>5.2859453562335991E-2</c:v>
                </c:pt>
                <c:pt idx="2333">
                  <c:v>5.2674563577984307E-2</c:v>
                </c:pt>
                <c:pt idx="2334">
                  <c:v>5.2490320295480813E-2</c:v>
                </c:pt>
                <c:pt idx="2335">
                  <c:v>5.2306721452813967E-2</c:v>
                </c:pt>
                <c:pt idx="2336">
                  <c:v>5.2123764795884202E-2</c:v>
                </c:pt>
                <c:pt idx="2337">
                  <c:v>5.1941448078476261E-2</c:v>
                </c:pt>
                <c:pt idx="2338">
                  <c:v>5.1759769062231634E-2</c:v>
                </c:pt>
                <c:pt idx="2339">
                  <c:v>5.157872551662105E-2</c:v>
                </c:pt>
                <c:pt idx="2340">
                  <c:v>5.1398315218917121E-2</c:v>
                </c:pt>
                <c:pt idx="2341">
                  <c:v>5.1218535954167012E-2</c:v>
                </c:pt>
                <c:pt idx="2342">
                  <c:v>5.1039385515165313E-2</c:v>
                </c:pt>
                <c:pt idx="2343">
                  <c:v>5.0860861702426867E-2</c:v>
                </c:pt>
                <c:pt idx="2344">
                  <c:v>5.0682962324159822E-2</c:v>
                </c:pt>
                <c:pt idx="2345">
                  <c:v>5.0505685196238694E-2</c:v>
                </c:pt>
                <c:pt idx="2346">
                  <c:v>5.0329028142177545E-2</c:v>
                </c:pt>
                <c:pt idx="2347">
                  <c:v>5.0152988993103303E-2</c:v>
                </c:pt>
                <c:pt idx="2348">
                  <c:v>4.9977565587729082E-2</c:v>
                </c:pt>
                <c:pt idx="2349">
                  <c:v>4.9778302691459504E-2</c:v>
                </c:pt>
                <c:pt idx="2350">
                  <c:v>4.95798342656961E-2</c:v>
                </c:pt>
                <c:pt idx="2351">
                  <c:v>4.938215714284773E-2</c:v>
                </c:pt>
                <c:pt idx="2352">
                  <c:v>4.9185268167952573E-2</c:v>
                </c:pt>
                <c:pt idx="2353">
                  <c:v>4.898916419862781E-2</c:v>
                </c:pt>
                <c:pt idx="2354">
                  <c:v>4.8793842105019455E-2</c:v>
                </c:pt>
                <c:pt idx="2355">
                  <c:v>4.8599298769752358E-2</c:v>
                </c:pt>
                <c:pt idx="2356">
                  <c:v>4.8405531087880531E-2</c:v>
                </c:pt>
                <c:pt idx="2357">
                  <c:v>4.8212535966837541E-2</c:v>
                </c:pt>
                <c:pt idx="2358">
                  <c:v>4.8020310326387136E-2</c:v>
                </c:pt>
                <c:pt idx="2359">
                  <c:v>4.7828851098574147E-2</c:v>
                </c:pt>
                <c:pt idx="2360">
                  <c:v>4.7638155227675456E-2</c:v>
                </c:pt>
                <c:pt idx="2361">
                  <c:v>4.7448219670151288E-2</c:v>
                </c:pt>
                <c:pt idx="2362">
                  <c:v>4.7259041394596565E-2</c:v>
                </c:pt>
                <c:pt idx="2363">
                  <c:v>4.7070617381692596E-2</c:v>
                </c:pt>
                <c:pt idx="2364">
                  <c:v>4.6882944624158839E-2</c:v>
                </c:pt>
                <c:pt idx="2365">
                  <c:v>4.6696020126704936E-2</c:v>
                </c:pt>
                <c:pt idx="2366">
                  <c:v>4.6509840905982862E-2</c:v>
                </c:pt>
                <c:pt idx="2367">
                  <c:v>4.6324403990539373E-2</c:v>
                </c:pt>
                <c:pt idx="2368">
                  <c:v>4.613970642076852E-2</c:v>
                </c:pt>
                <c:pt idx="2369">
                  <c:v>4.5955745248864456E-2</c:v>
                </c:pt>
                <c:pt idx="2370">
                  <c:v>4.5772517538774392E-2</c:v>
                </c:pt>
                <c:pt idx="2371">
                  <c:v>4.5590020366151687E-2</c:v>
                </c:pt>
                <c:pt idx="2372">
                  <c:v>4.540825081830923E-2</c:v>
                </c:pt>
                <c:pt idx="2373">
                  <c:v>4.522720599417291E-2</c:v>
                </c:pt>
                <c:pt idx="2374">
                  <c:v>4.5046883004235351E-2</c:v>
                </c:pt>
                <c:pt idx="2375">
                  <c:v>4.486727897050978E-2</c:v>
                </c:pt>
                <c:pt idx="2376">
                  <c:v>4.4688391026484066E-2</c:v>
                </c:pt>
                <c:pt idx="2377">
                  <c:v>4.4510216317075031E-2</c:v>
                </c:pt>
                <c:pt idx="2378">
                  <c:v>4.4332751998582831E-2</c:v>
                </c:pt>
                <c:pt idx="2379">
                  <c:v>4.4155995238645572E-2</c:v>
                </c:pt>
                <c:pt idx="2380">
                  <c:v>4.3979943216194153E-2</c:v>
                </c:pt>
                <c:pt idx="2381">
                  <c:v>4.3804593121407179E-2</c:v>
                </c:pt>
                <c:pt idx="2382">
                  <c:v>4.3629942155666165E-2</c:v>
                </c:pt>
                <c:pt idx="2383">
                  <c:v>4.3455987531510823E-2</c:v>
                </c:pt>
                <c:pt idx="2384">
                  <c:v>4.3282726472594631E-2</c:v>
                </c:pt>
                <c:pt idx="2385">
                  <c:v>4.3110156213640463E-2</c:v>
                </c:pt>
                <c:pt idx="2386">
                  <c:v>4.2938274000396508E-2</c:v>
                </c:pt>
                <c:pt idx="2387">
                  <c:v>4.2767077089592265E-2</c:v>
                </c:pt>
                <c:pt idx="2388">
                  <c:v>4.2596562748894784E-2</c:v>
                </c:pt>
                <c:pt idx="2389">
                  <c:v>4.2426728256865075E-2</c:v>
                </c:pt>
                <c:pt idx="2390">
                  <c:v>4.2257570902914626E-2</c:v>
                </c:pt>
                <c:pt idx="2391">
                  <c:v>4.2089087987262193E-2</c:v>
                </c:pt>
                <c:pt idx="2392">
                  <c:v>4.1921276820890647E-2</c:v>
                </c:pt>
                <c:pt idx="2393">
                  <c:v>4.1754134725504148E-2</c:v>
                </c:pt>
                <c:pt idx="2394">
                  <c:v>4.1587659033485304E-2</c:v>
                </c:pt>
                <c:pt idx="2395">
                  <c:v>4.1421847087852674E-2</c:v>
                </c:pt>
                <c:pt idx="2396">
                  <c:v>4.1256696242218303E-2</c:v>
                </c:pt>
                <c:pt idx="2397">
                  <c:v>4.1092203860745503E-2</c:v>
                </c:pt>
                <c:pt idx="2398">
                  <c:v>4.0928367318106805E-2</c:v>
                </c:pt>
                <c:pt idx="2399">
                  <c:v>4.0765183999442053E-2</c:v>
                </c:pt>
                <c:pt idx="2400">
                  <c:v>4.0602651300316643E-2</c:v>
                </c:pt>
                <c:pt idx="2401">
                  <c:v>4.0417796281960586E-2</c:v>
                </c:pt>
                <c:pt idx="2402">
                  <c:v>4.023378286819726E-2</c:v>
                </c:pt>
                <c:pt idx="2403">
                  <c:v>4.0050607227384467E-2</c:v>
                </c:pt>
                <c:pt idx="2404">
                  <c:v>3.9868265545324626E-2</c:v>
                </c:pt>
                <c:pt idx="2405">
                  <c:v>3.9686754025185358E-2</c:v>
                </c:pt>
                <c:pt idx="2406">
                  <c:v>3.9506068887420462E-2</c:v>
                </c:pt>
                <c:pt idx="2407">
                  <c:v>3.9326206369691169E-2</c:v>
                </c:pt>
                <c:pt idx="2408">
                  <c:v>3.9147162726787817E-2</c:v>
                </c:pt>
                <c:pt idx="2409">
                  <c:v>3.8968934230551873E-2</c:v>
                </c:pt>
                <c:pt idx="2410">
                  <c:v>3.8791517169798298E-2</c:v>
                </c:pt>
                <c:pt idx="2411">
                  <c:v>3.8614907850238273E-2</c:v>
                </c:pt>
                <c:pt idx="2412">
                  <c:v>3.8439102594402245E-2</c:v>
                </c:pt>
                <c:pt idx="2413">
                  <c:v>3.8264097741563412E-2</c:v>
                </c:pt>
                <c:pt idx="2414">
                  <c:v>3.808988964766144E-2</c:v>
                </c:pt>
                <c:pt idx="2415">
                  <c:v>3.7916474685226624E-2</c:v>
                </c:pt>
                <c:pt idx="2416">
                  <c:v>3.7743849243304317E-2</c:v>
                </c:pt>
                <c:pt idx="2417">
                  <c:v>3.7572009727379785E-2</c:v>
                </c:pt>
                <c:pt idx="2418">
                  <c:v>3.740095255930332E-2</c:v>
                </c:pt>
                <c:pt idx="2419">
                  <c:v>3.7230674177215747E-2</c:v>
                </c:pt>
                <c:pt idx="2420">
                  <c:v>3.7061171035474266E-2</c:v>
                </c:pt>
                <c:pt idx="2421">
                  <c:v>3.6892439604578615E-2</c:v>
                </c:pt>
                <c:pt idx="2422">
                  <c:v>3.6724476371097589E-2</c:v>
                </c:pt>
                <c:pt idx="2423">
                  <c:v>3.6557277837595839E-2</c:v>
                </c:pt>
                <c:pt idx="2424">
                  <c:v>3.6390840522561113E-2</c:v>
                </c:pt>
                <c:pt idx="2425">
                  <c:v>3.6225160960331695E-2</c:v>
                </c:pt>
                <c:pt idx="2426">
                  <c:v>3.6060235701024276E-2</c:v>
                </c:pt>
                <c:pt idx="2427">
                  <c:v>3.5896061310462149E-2</c:v>
                </c:pt>
                <c:pt idx="2428">
                  <c:v>3.5732634370103607E-2</c:v>
                </c:pt>
                <c:pt idx="2429">
                  <c:v>3.5569951476970847E-2</c:v>
                </c:pt>
                <c:pt idx="2430">
                  <c:v>3.5408009243579106E-2</c:v>
                </c:pt>
                <c:pt idx="2431">
                  <c:v>3.5246804297866065E-2</c:v>
                </c:pt>
                <c:pt idx="2432">
                  <c:v>3.5086333283121683E-2</c:v>
                </c:pt>
                <c:pt idx="2433">
                  <c:v>3.4926592857918284E-2</c:v>
                </c:pt>
                <c:pt idx="2434">
                  <c:v>3.4767579696040982E-2</c:v>
                </c:pt>
                <c:pt idx="2435">
                  <c:v>3.4609290486418427E-2</c:v>
                </c:pt>
                <c:pt idx="2436">
                  <c:v>3.4451721933053861E-2</c:v>
                </c:pt>
                <c:pt idx="2437">
                  <c:v>3.429487075495647E-2</c:v>
                </c:pt>
                <c:pt idx="2438">
                  <c:v>3.4138733686073071E-2</c:v>
                </c:pt>
                <c:pt idx="2439">
                  <c:v>3.3983307475220131E-2</c:v>
                </c:pt>
                <c:pt idx="2440">
                  <c:v>3.3828588886016024E-2</c:v>
                </c:pt>
                <c:pt idx="2441">
                  <c:v>3.3674574696813682E-2</c:v>
                </c:pt>
                <c:pt idx="2442">
                  <c:v>3.3521261700633471E-2</c:v>
                </c:pt>
                <c:pt idx="2443">
                  <c:v>3.3368646705096462E-2</c:v>
                </c:pt>
                <c:pt idx="2444">
                  <c:v>3.321672653235791E-2</c:v>
                </c:pt>
                <c:pt idx="2445">
                  <c:v>3.3065498019041115E-2</c:v>
                </c:pt>
                <c:pt idx="2446">
                  <c:v>3.2914958016171544E-2</c:v>
                </c:pt>
                <c:pt idx="2447">
                  <c:v>3.276510338911124E-2</c:v>
                </c:pt>
                <c:pt idx="2448">
                  <c:v>3.2615931017493605E-2</c:v>
                </c:pt>
                <c:pt idx="2449">
                  <c:v>3.2467437795158365E-2</c:v>
                </c:pt>
                <c:pt idx="2450">
                  <c:v>3.23196206300869E-2</c:v>
                </c:pt>
                <c:pt idx="2451">
                  <c:v>3.2172476444337905E-2</c:v>
                </c:pt>
                <c:pt idx="2452">
                  <c:v>3.2026002173983263E-2</c:v>
                </c:pt>
                <c:pt idx="2453">
                  <c:v>3.1859705287080008E-2</c:v>
                </c:pt>
                <c:pt idx="2454">
                  <c:v>3.1694271906475273E-2</c:v>
                </c:pt>
                <c:pt idx="2455">
                  <c:v>3.1529697548362171E-2</c:v>
                </c:pt>
                <c:pt idx="2456">
                  <c:v>3.1365977752216237E-2</c:v>
                </c:pt>
                <c:pt idx="2457">
                  <c:v>3.1203108080674544E-2</c:v>
                </c:pt>
                <c:pt idx="2458">
                  <c:v>3.1041084119415419E-2</c:v>
                </c:pt>
                <c:pt idx="2459">
                  <c:v>3.087990147703884E-2</c:v>
                </c:pt>
                <c:pt idx="2460">
                  <c:v>3.0719555784947353E-2</c:v>
                </c:pt>
                <c:pt idx="2461">
                  <c:v>3.0560042697227726E-2</c:v>
                </c:pt>
                <c:pt idx="2462">
                  <c:v>3.040135789053312E-2</c:v>
                </c:pt>
                <c:pt idx="2463">
                  <c:v>3.0243497063965934E-2</c:v>
                </c:pt>
                <c:pt idx="2464">
                  <c:v>3.0086455938961237E-2</c:v>
                </c:pt>
                <c:pt idx="2465">
                  <c:v>2.9930230259170777E-2</c:v>
                </c:pt>
                <c:pt idx="2466">
                  <c:v>2.9774815790347658E-2</c:v>
                </c:pt>
                <c:pt idx="2467">
                  <c:v>2.9620208320231541E-2</c:v>
                </c:pt>
                <c:pt idx="2468">
                  <c:v>2.946640365843451E-2</c:v>
                </c:pt>
                <c:pt idx="2469">
                  <c:v>2.9313397636327478E-2</c:v>
                </c:pt>
                <c:pt idx="2470">
                  <c:v>2.9161186106927205E-2</c:v>
                </c:pt>
                <c:pt idx="2471">
                  <c:v>2.9009764944783901E-2</c:v>
                </c:pt>
                <c:pt idx="2472">
                  <c:v>2.8859130045869427E-2</c:v>
                </c:pt>
                <c:pt idx="2473">
                  <c:v>2.8709277327466035E-2</c:v>
                </c:pt>
                <c:pt idx="2474">
                  <c:v>2.8560202728055741E-2</c:v>
                </c:pt>
                <c:pt idx="2475">
                  <c:v>2.8411902207210221E-2</c:v>
                </c:pt>
                <c:pt idx="2476">
                  <c:v>2.8264371745481312E-2</c:v>
                </c:pt>
                <c:pt idx="2477">
                  <c:v>2.8117607344292077E-2</c:v>
                </c:pt>
                <c:pt idx="2478">
                  <c:v>2.7971605025828416E-2</c:v>
                </c:pt>
                <c:pt idx="2479">
                  <c:v>2.782636083293126E-2</c:v>
                </c:pt>
                <c:pt idx="2480">
                  <c:v>2.7681870828989329E-2</c:v>
                </c:pt>
                <c:pt idx="2481">
                  <c:v>2.753813109783242E-2</c:v>
                </c:pt>
                <c:pt idx="2482">
                  <c:v>2.7395137743625276E-2</c:v>
                </c:pt>
                <c:pt idx="2483">
                  <c:v>2.7252886890761982E-2</c:v>
                </c:pt>
                <c:pt idx="2484">
                  <c:v>2.7111374683760948E-2</c:v>
                </c:pt>
                <c:pt idx="2485">
                  <c:v>2.6970597287160388E-2</c:v>
                </c:pt>
                <c:pt idx="2486">
                  <c:v>2.6830550885414386E-2</c:v>
                </c:pt>
                <c:pt idx="2487">
                  <c:v>2.6691231682789453E-2</c:v>
                </c:pt>
                <c:pt idx="2488">
                  <c:v>2.6552635903261679E-2</c:v>
                </c:pt>
                <c:pt idx="2489">
                  <c:v>2.6414759790414376E-2</c:v>
                </c:pt>
                <c:pt idx="2490">
                  <c:v>2.6277599607336274E-2</c:v>
                </c:pt>
                <c:pt idx="2491">
                  <c:v>2.6141151636520234E-2</c:v>
                </c:pt>
                <c:pt idx="2492">
                  <c:v>2.6005412179762474E-2</c:v>
                </c:pt>
                <c:pt idx="2493">
                  <c:v>2.5870377558062374E-2</c:v>
                </c:pt>
                <c:pt idx="2494">
                  <c:v>2.5736044111522721E-2</c:v>
                </c:pt>
                <c:pt idx="2495">
                  <c:v>2.5602408199250543E-2</c:v>
                </c:pt>
                <c:pt idx="2496">
                  <c:v>2.5469466199258408E-2</c:v>
                </c:pt>
                <c:pt idx="2497">
                  <c:v>2.5337214508366276E-2</c:v>
                </c:pt>
                <c:pt idx="2498">
                  <c:v>2.5205649542103827E-2</c:v>
                </c:pt>
                <c:pt idx="2499">
                  <c:v>2.5074767734613305E-2</c:v>
                </c:pt>
                <c:pt idx="2500">
                  <c:v>2.4944565538552885E-2</c:v>
                </c:pt>
                <c:pt idx="2501">
                  <c:v>2.4815039425000521E-2</c:v>
                </c:pt>
                <c:pt idx="2502">
                  <c:v>2.4686185883358303E-2</c:v>
                </c:pt>
                <c:pt idx="2503">
                  <c:v>2.4558001421257299E-2</c:v>
                </c:pt>
                <c:pt idx="2504">
                  <c:v>2.4430482564462921E-2</c:v>
                </c:pt>
                <c:pt idx="2505">
                  <c:v>2.4286405666307874E-2</c:v>
                </c:pt>
                <c:pt idx="2506">
                  <c:v>2.4143178450615196E-2</c:v>
                </c:pt>
                <c:pt idx="2507">
                  <c:v>2.4000795906447683E-2</c:v>
                </c:pt>
                <c:pt idx="2508">
                  <c:v>2.3859253052419774E-2</c:v>
                </c:pt>
                <c:pt idx="2509">
                  <c:v>2.3718544936523232E-2</c:v>
                </c:pt>
                <c:pt idx="2510">
                  <c:v>2.3578666635953923E-2</c:v>
                </c:pt>
                <c:pt idx="2511">
                  <c:v>2.3439613256939565E-2</c:v>
                </c:pt>
                <c:pt idx="2512">
                  <c:v>2.3301379934568517E-2</c:v>
                </c:pt>
                <c:pt idx="2513">
                  <c:v>2.3163961832619595E-2</c:v>
                </c:pt>
                <c:pt idx="2514">
                  <c:v>2.302735414339285E-2</c:v>
                </c:pt>
                <c:pt idx="2515">
                  <c:v>2.2891552087541372E-2</c:v>
                </c:pt>
                <c:pt idx="2516">
                  <c:v>2.2756550913904099E-2</c:v>
                </c:pt>
                <c:pt idx="2517">
                  <c:v>2.2622345899339553E-2</c:v>
                </c:pt>
                <c:pt idx="2518">
                  <c:v>2.2488932348560642E-2</c:v>
                </c:pt>
                <c:pt idx="2519">
                  <c:v>2.2356305593970362E-2</c:v>
                </c:pt>
                <c:pt idx="2520">
                  <c:v>2.2224460995498498E-2</c:v>
                </c:pt>
                <c:pt idx="2521">
                  <c:v>2.2093393940439306E-2</c:v>
                </c:pt>
                <c:pt idx="2522">
                  <c:v>2.1963099843290111E-2</c:v>
                </c:pt>
                <c:pt idx="2523">
                  <c:v>2.1833574145590891E-2</c:v>
                </c:pt>
                <c:pt idx="2524">
                  <c:v>2.170481231576479E-2</c:v>
                </c:pt>
                <c:pt idx="2525">
                  <c:v>2.1576809848959592E-2</c:v>
                </c:pt>
                <c:pt idx="2526">
                  <c:v>2.1449562266890081E-2</c:v>
                </c:pt>
                <c:pt idx="2527">
                  <c:v>2.1323065117681402E-2</c:v>
                </c:pt>
                <c:pt idx="2528">
                  <c:v>2.1197313975713276E-2</c:v>
                </c:pt>
                <c:pt idx="2529">
                  <c:v>2.1072304441465205E-2</c:v>
                </c:pt>
                <c:pt idx="2530">
                  <c:v>2.0948032141362493E-2</c:v>
                </c:pt>
                <c:pt idx="2531">
                  <c:v>2.0824492727623285E-2</c:v>
                </c:pt>
                <c:pt idx="2532">
                  <c:v>2.0701681878106438E-2</c:v>
                </c:pt>
                <c:pt idx="2533">
                  <c:v>2.05795952961603E-2</c:v>
                </c:pt>
                <c:pt idx="2534">
                  <c:v>2.0458228710472391E-2</c:v>
                </c:pt>
                <c:pt idx="2535">
                  <c:v>2.0337577874919976E-2</c:v>
                </c:pt>
                <c:pt idx="2536">
                  <c:v>2.0217638568421487E-2</c:v>
                </c:pt>
                <c:pt idx="2537">
                  <c:v>2.0098406594788881E-2</c:v>
                </c:pt>
                <c:pt idx="2538">
                  <c:v>1.9979877782580802E-2</c:v>
                </c:pt>
                <c:pt idx="2539">
                  <c:v>1.9862047984956648E-2</c:v>
                </c:pt>
                <c:pt idx="2540">
                  <c:v>1.9744913079531495E-2</c:v>
                </c:pt>
                <c:pt idx="2541">
                  <c:v>1.9628468968231876E-2</c:v>
                </c:pt>
                <c:pt idx="2542">
                  <c:v>1.951271157715238E-2</c:v>
                </c:pt>
                <c:pt idx="2543">
                  <c:v>1.9397636856413155E-2</c:v>
                </c:pt>
                <c:pt idx="2544">
                  <c:v>1.9283240780018199E-2</c:v>
                </c:pt>
                <c:pt idx="2545">
                  <c:v>1.9169519345714515E-2</c:v>
                </c:pt>
                <c:pt idx="2546">
                  <c:v>1.9056468574852093E-2</c:v>
                </c:pt>
                <c:pt idx="2547">
                  <c:v>1.8944084512244688E-2</c:v>
                </c:pt>
                <c:pt idx="2548">
                  <c:v>1.8832363226031476E-2</c:v>
                </c:pt>
                <c:pt idx="2549">
                  <c:v>1.8721300807539486E-2</c:v>
                </c:pt>
                <c:pt idx="2550">
                  <c:v>1.8610893371146835E-2</c:v>
                </c:pt>
                <c:pt idx="2551">
                  <c:v>1.8501137054146799E-2</c:v>
                </c:pt>
                <c:pt idx="2552">
                  <c:v>1.8392028016612671E-2</c:v>
                </c:pt>
                <c:pt idx="2553">
                  <c:v>1.8283562441263428E-2</c:v>
                </c:pt>
                <c:pt idx="2554">
                  <c:v>1.8175736533330152E-2</c:v>
                </c:pt>
                <c:pt idx="2555">
                  <c:v>1.8068546520423296E-2</c:v>
                </c:pt>
                <c:pt idx="2556">
                  <c:v>1.7961988652400691E-2</c:v>
                </c:pt>
                <c:pt idx="2557">
                  <c:v>1.7842725476114974E-2</c:v>
                </c:pt>
                <c:pt idx="2558">
                  <c:v>1.7724254177916534E-2</c:v>
                </c:pt>
                <c:pt idx="2559">
                  <c:v>1.7606569499930103E-2</c:v>
                </c:pt>
                <c:pt idx="2560">
                  <c:v>1.7489666219191402E-2</c:v>
                </c:pt>
                <c:pt idx="2561">
                  <c:v>1.7373539147415362E-2</c:v>
                </c:pt>
                <c:pt idx="2562">
                  <c:v>1.7258183130765832E-2</c:v>
                </c:pt>
                <c:pt idx="2563">
                  <c:v>1.7143593049626871E-2</c:v>
                </c:pt>
                <c:pt idx="2564">
                  <c:v>1.702976381837552E-2</c:v>
                </c:pt>
                <c:pt idx="2565">
                  <c:v>1.6916690385156107E-2</c:v>
                </c:pt>
                <c:pt idx="2566">
                  <c:v>1.6804367731656035E-2</c:v>
                </c:pt>
                <c:pt idx="2567">
                  <c:v>1.669279087288307E-2</c:v>
                </c:pt>
                <c:pt idx="2568">
                  <c:v>1.6581954856944092E-2</c:v>
                </c:pt>
                <c:pt idx="2569">
                  <c:v>1.6471854764825326E-2</c:v>
                </c:pt>
                <c:pt idx="2570">
                  <c:v>1.6362485710174048E-2</c:v>
                </c:pt>
                <c:pt idx="2571">
                  <c:v>1.6253842839081697E-2</c:v>
                </c:pt>
                <c:pt idx="2572">
                  <c:v>1.614592132986848E-2</c:v>
                </c:pt>
                <c:pt idx="2573">
                  <c:v>1.6038716392869367E-2</c:v>
                </c:pt>
                <c:pt idx="2574">
                  <c:v>1.5932223270221514E-2</c:v>
                </c:pt>
                <c:pt idx="2575">
                  <c:v>1.5826437235653128E-2</c:v>
                </c:pt>
                <c:pt idx="2576">
                  <c:v>1.5721353594273683E-2</c:v>
                </c:pt>
                <c:pt idx="2577">
                  <c:v>1.5616967682365573E-2</c:v>
                </c:pt>
                <c:pt idx="2578">
                  <c:v>1.5513274867177129E-2</c:v>
                </c:pt>
                <c:pt idx="2579">
                  <c:v>1.5410270546717007E-2</c:v>
                </c:pt>
                <c:pt idx="2580">
                  <c:v>1.5307950149549955E-2</c:v>
                </c:pt>
                <c:pt idx="2581">
                  <c:v>1.5206309134593922E-2</c:v>
                </c:pt>
                <c:pt idx="2582">
                  <c:v>1.5105342990918522E-2</c:v>
                </c:pt>
                <c:pt idx="2583">
                  <c:v>1.5005047237544833E-2</c:v>
                </c:pt>
                <c:pt idx="2584">
                  <c:v>1.4905417423246536E-2</c:v>
                </c:pt>
                <c:pt idx="2585">
                  <c:v>1.4806449126352345E-2</c:v>
                </c:pt>
                <c:pt idx="2586">
                  <c:v>1.4708137954549793E-2</c:v>
                </c:pt>
                <c:pt idx="2587">
                  <c:v>1.4610479544690276E-2</c:v>
                </c:pt>
                <c:pt idx="2588">
                  <c:v>1.4513469562595428E-2</c:v>
                </c:pt>
                <c:pt idx="2589">
                  <c:v>1.4417103702864753E-2</c:v>
                </c:pt>
                <c:pt idx="2590">
                  <c:v>1.4321377688684557E-2</c:v>
                </c:pt>
                <c:pt idx="2591">
                  <c:v>1.4226287271638133E-2</c:v>
                </c:pt>
                <c:pt idx="2592">
                  <c:v>1.4131828231517211E-2</c:v>
                </c:pt>
                <c:pt idx="2593">
                  <c:v>1.4037996376134669E-2</c:v>
                </c:pt>
                <c:pt idx="2594">
                  <c:v>1.3944787541138473E-2</c:v>
                </c:pt>
                <c:pt idx="2595">
                  <c:v>1.3852197589826851E-2</c:v>
                </c:pt>
                <c:pt idx="2596">
                  <c:v>1.376022241296472E-2</c:v>
                </c:pt>
                <c:pt idx="2597">
                  <c:v>1.3668857928601305E-2</c:v>
                </c:pt>
                <c:pt idx="2598">
                  <c:v>1.3578100081888976E-2</c:v>
                </c:pt>
                <c:pt idx="2599">
                  <c:v>1.3487944844903288E-2</c:v>
                </c:pt>
                <c:pt idx="2600">
                  <c:v>1.3398388216464224E-2</c:v>
                </c:pt>
                <c:pt idx="2601">
                  <c:v>1.3309426221958616E-2</c:v>
                </c:pt>
                <c:pt idx="2602">
                  <c:v>1.3221054913163749E-2</c:v>
                </c:pt>
                <c:pt idx="2603">
                  <c:v>1.3133270368072131E-2</c:v>
                </c:pt>
                <c:pt idx="2604">
                  <c:v>1.3046068690717436E-2</c:v>
                </c:pt>
                <c:pt idx="2605">
                  <c:v>1.2959446011001585E-2</c:v>
                </c:pt>
                <c:pt idx="2606">
                  <c:v>1.287339848452301E-2</c:v>
                </c:pt>
                <c:pt idx="2607">
                  <c:v>1.2787922292406011E-2</c:v>
                </c:pt>
                <c:pt idx="2608">
                  <c:v>1.2703013641131284E-2</c:v>
                </c:pt>
                <c:pt idx="2609">
                  <c:v>1.2608796719589789E-2</c:v>
                </c:pt>
                <c:pt idx="2610">
                  <c:v>1.251527859508619E-2</c:v>
                </c:pt>
                <c:pt idx="2611">
                  <c:v>1.2422454084716051E-2</c:v>
                </c:pt>
                <c:pt idx="2612">
                  <c:v>1.2330318044016004E-2</c:v>
                </c:pt>
                <c:pt idx="2613">
                  <c:v>1.2238865366678623E-2</c:v>
                </c:pt>
                <c:pt idx="2614">
                  <c:v>1.2148090984269427E-2</c:v>
                </c:pt>
                <c:pt idx="2615">
                  <c:v>1.2057989865945985E-2</c:v>
                </c:pt>
                <c:pt idx="2616">
                  <c:v>1.1968557018179098E-2</c:v>
                </c:pt>
                <c:pt idx="2617">
                  <c:v>1.1879787484476049E-2</c:v>
                </c:pt>
                <c:pt idx="2618">
                  <c:v>1.1791676345105908E-2</c:v>
                </c:pt>
                <c:pt idx="2619">
                  <c:v>1.1704218716826876E-2</c:v>
                </c:pt>
                <c:pt idx="2620">
                  <c:v>1.1617409752615642E-2</c:v>
                </c:pt>
                <c:pt idx="2621">
                  <c:v>1.1531244641398763E-2</c:v>
                </c:pt>
                <c:pt idx="2622">
                  <c:v>1.1445718607786025E-2</c:v>
                </c:pt>
                <c:pt idx="2623">
                  <c:v>1.1360826911805783E-2</c:v>
                </c:pt>
                <c:pt idx="2624">
                  <c:v>1.1276564848642258E-2</c:v>
                </c:pt>
                <c:pt idx="2625">
                  <c:v>1.1192927748374807E-2</c:v>
                </c:pt>
                <c:pt idx="2626">
                  <c:v>1.1109910975719089E-2</c:v>
                </c:pt>
                <c:pt idx="2627">
                  <c:v>1.1027509929770193E-2</c:v>
                </c:pt>
                <c:pt idx="2628">
                  <c:v>1.0945720043747626E-2</c:v>
                </c:pt>
                <c:pt idx="2629">
                  <c:v>1.0864536784742239E-2</c:v>
                </c:pt>
                <c:pt idx="2630">
                  <c:v>1.0783955653464985E-2</c:v>
                </c:pt>
                <c:pt idx="2631">
                  <c:v>1.0703972183997578E-2</c:v>
                </c:pt>
                <c:pt idx="2632">
                  <c:v>1.0624581943544979E-2</c:v>
                </c:pt>
                <c:pt idx="2633">
                  <c:v>1.0545780532189727E-2</c:v>
                </c:pt>
                <c:pt idx="2634">
                  <c:v>1.0467563582648085E-2</c:v>
                </c:pt>
                <c:pt idx="2635">
                  <c:v>1.0389926760028007E-2</c:v>
                </c:pt>
                <c:pt idx="2636">
                  <c:v>1.0312865761588878E-2</c:v>
                </c:pt>
                <c:pt idx="2637">
                  <c:v>1.023637631650307E-2</c:v>
                </c:pt>
                <c:pt idx="2638">
                  <c:v>1.0160454185619228E-2</c:v>
                </c:pt>
                <c:pt idx="2639">
                  <c:v>1.0085095161227344E-2</c:v>
                </c:pt>
                <c:pt idx="2640">
                  <c:v>1.0010295066825553E-2</c:v>
                </c:pt>
                <c:pt idx="2641">
                  <c:v>9.9360497568886635E-3</c:v>
                </c:pt>
                <c:pt idx="2642">
                  <c:v>9.8623551166384139E-3</c:v>
                </c:pt>
                <c:pt idx="2643">
                  <c:v>9.7892070618154237E-3</c:v>
                </c:pt>
                <c:pt idx="2644">
                  <c:v>9.7166015384528275E-3</c:v>
                </c:pt>
                <c:pt idx="2645">
                  <c:v>9.6445345226516214E-3</c:v>
                </c:pt>
                <c:pt idx="2646">
                  <c:v>9.5730020203576224E-3</c:v>
                </c:pt>
                <c:pt idx="2647">
                  <c:v>9.5020000671401424E-3</c:v>
                </c:pt>
                <c:pt idx="2648">
                  <c:v>9.4315247279722556E-3</c:v>
                </c:pt>
                <c:pt idx="2649">
                  <c:v>9.3615720970127176E-3</c:v>
                </c:pt>
                <c:pt idx="2650">
                  <c:v>9.2921382973895003E-3</c:v>
                </c:pt>
                <c:pt idx="2651">
                  <c:v>9.2232194809849302E-3</c:v>
                </c:pt>
                <c:pt idx="2652">
                  <c:v>9.15481182822242E-3</c:v>
                </c:pt>
                <c:pt idx="2653">
                  <c:v>9.0869115478547785E-3</c:v>
                </c:pt>
                <c:pt idx="2654">
                  <c:v>9.0195148767541009E-3</c:v>
                </c:pt>
                <c:pt idx="2655">
                  <c:v>8.9526180797032066E-3</c:v>
                </c:pt>
                <c:pt idx="2656">
                  <c:v>8.8862174491886325E-3</c:v>
                </c:pt>
                <c:pt idx="2657">
                  <c:v>8.8203093051951471E-3</c:v>
                </c:pt>
                <c:pt idx="2658">
                  <c:v>8.7548899950018154E-3</c:v>
                </c:pt>
                <c:pt idx="2659">
                  <c:v>8.6899558929795472E-3</c:v>
                </c:pt>
                <c:pt idx="2660">
                  <c:v>8.6255034003901582E-3</c:v>
                </c:pt>
                <c:pt idx="2661">
                  <c:v>8.5615289451869379E-3</c:v>
                </c:pt>
                <c:pt idx="2662">
                  <c:v>8.4911611233045026E-3</c:v>
                </c:pt>
                <c:pt idx="2663">
                  <c:v>8.421371659608809E-3</c:v>
                </c:pt>
                <c:pt idx="2664">
                  <c:v>8.3521558005323418E-3</c:v>
                </c:pt>
                <c:pt idx="2665">
                  <c:v>8.2835088315775015E-3</c:v>
                </c:pt>
                <c:pt idx="2666">
                  <c:v>8.2154260769954808E-3</c:v>
                </c:pt>
                <c:pt idx="2667">
                  <c:v>8.147902899467787E-3</c:v>
                </c:pt>
                <c:pt idx="2668">
                  <c:v>8.0809346997903833E-3</c:v>
                </c:pt>
                <c:pt idx="2669">
                  <c:v>8.0145169165604241E-3</c:v>
                </c:pt>
                <c:pt idx="2670">
                  <c:v>7.9486450258655569E-3</c:v>
                </c:pt>
                <c:pt idx="2671">
                  <c:v>7.8833145409757926E-3</c:v>
                </c:pt>
                <c:pt idx="2672">
                  <c:v>7.8185210120378969E-3</c:v>
                </c:pt>
                <c:pt idx="2673">
                  <c:v>7.7542600257722999E-3</c:v>
                </c:pt>
                <c:pt idx="2674">
                  <c:v>7.6905272051724935E-3</c:v>
                </c:pt>
                <c:pt idx="2675">
                  <c:v>7.6273182092069037E-3</c:v>
                </c:pt>
                <c:pt idx="2676">
                  <c:v>7.5646287325232021E-3</c:v>
                </c:pt>
                <c:pt idx="2677">
                  <c:v>7.5024545051550649E-3</c:v>
                </c:pt>
                <c:pt idx="2678">
                  <c:v>7.4407912922313238E-3</c:v>
                </c:pt>
                <c:pt idx="2679">
                  <c:v>7.3796348936875254E-3</c:v>
                </c:pt>
                <c:pt idx="2680">
                  <c:v>7.3189811439798459E-3</c:v>
                </c:pt>
                <c:pt idx="2681">
                  <c:v>7.258825911801367E-3</c:v>
                </c:pt>
                <c:pt idx="2682">
                  <c:v>7.1991650998006786E-3</c:v>
                </c:pt>
                <c:pt idx="2683">
                  <c:v>7.1399946443027945E-3</c:v>
                </c:pt>
                <c:pt idx="2684">
                  <c:v>7.0813105150323687E-3</c:v>
                </c:pt>
                <c:pt idx="2685">
                  <c:v>7.0231087148391732E-3</c:v>
                </c:pt>
                <c:pt idx="2686">
                  <c:v>6.9653852794258515E-3</c:v>
                </c:pt>
                <c:pt idx="2687">
                  <c:v>6.9081362770778846E-3</c:v>
                </c:pt>
                <c:pt idx="2688">
                  <c:v>6.8513578083958058E-3</c:v>
                </c:pt>
                <c:pt idx="2689">
                  <c:v>6.7950460060295865E-3</c:v>
                </c:pt>
                <c:pt idx="2690">
                  <c:v>6.7391970344152282E-3</c:v>
                </c:pt>
                <c:pt idx="2691">
                  <c:v>6.6838070895135094E-3</c:v>
                </c:pt>
                <c:pt idx="2692">
                  <c:v>6.628872398550879E-3</c:v>
                </c:pt>
                <c:pt idx="2693">
                  <c:v>6.5743892197624859E-3</c:v>
                </c:pt>
                <c:pt idx="2694">
                  <c:v>6.52035384213731E-3</c:v>
                </c:pt>
                <c:pt idx="2695">
                  <c:v>6.4667625851653971E-3</c:v>
                </c:pt>
                <c:pt idx="2696">
                  <c:v>6.4136117985871726E-3</c:v>
                </c:pt>
                <c:pt idx="2697">
                  <c:v>6.3608978621448042E-3</c:v>
                </c:pt>
                <c:pt idx="2698">
                  <c:v>6.3086171853356226E-3</c:v>
                </c:pt>
                <c:pt idx="2699">
                  <c:v>6.2567662071675535E-3</c:v>
                </c:pt>
                <c:pt idx="2700">
                  <c:v>6.2053413959165769E-3</c:v>
                </c:pt>
                <c:pt idx="2701">
                  <c:v>6.1543392488861634E-3</c:v>
                </c:pt>
                <c:pt idx="2702">
                  <c:v>6.1037562921686991E-3</c:v>
                </c:pt>
                <c:pt idx="2703">
                  <c:v>6.0535890804088669E-3</c:v>
                </c:pt>
                <c:pt idx="2704">
                  <c:v>6.0038341965689725E-3</c:v>
                </c:pt>
                <c:pt idx="2705">
                  <c:v>5.9544882516961994E-3</c:v>
                </c:pt>
                <c:pt idx="2706">
                  <c:v>5.9055478846917787E-3</c:v>
                </c:pt>
                <c:pt idx="2707">
                  <c:v>5.8570097620820535E-3</c:v>
                </c:pt>
                <c:pt idx="2708">
                  <c:v>5.8088705777914282E-3</c:v>
                </c:pt>
                <c:pt idx="2709">
                  <c:v>5.7611270529171772E-3</c:v>
                </c:pt>
                <c:pt idx="2710">
                  <c:v>5.7137759355061135E-3</c:v>
                </c:pt>
                <c:pt idx="2711">
                  <c:v>5.6668140003330895E-3</c:v>
                </c:pt>
                <c:pt idx="2712">
                  <c:v>5.6202380486813095E-3</c:v>
                </c:pt>
                <c:pt idx="2713">
                  <c:v>5.5740449081244665E-3</c:v>
                </c:pt>
                <c:pt idx="2714">
                  <c:v>5.5234986183985953E-3</c:v>
                </c:pt>
                <c:pt idx="2715">
                  <c:v>5.4734106901404133E-3</c:v>
                </c:pt>
                <c:pt idx="2716">
                  <c:v>5.4237769668581933E-3</c:v>
                </c:pt>
                <c:pt idx="2717">
                  <c:v>5.3745933297519102E-3</c:v>
                </c:pt>
                <c:pt idx="2718">
                  <c:v>5.3258556973714462E-3</c:v>
                </c:pt>
                <c:pt idx="2719">
                  <c:v>5.2775600252778941E-3</c:v>
                </c:pt>
                <c:pt idx="2720">
                  <c:v>5.2297023057079357E-3</c:v>
                </c:pt>
                <c:pt idx="2721">
                  <c:v>5.1822785672412655E-3</c:v>
                </c:pt>
                <c:pt idx="2722">
                  <c:v>5.1352848744710203E-3</c:v>
                </c:pt>
                <c:pt idx="2723">
                  <c:v>5.0887173276772096E-3</c:v>
                </c:pt>
                <c:pt idx="2724">
                  <c:v>5.0425720625030934E-3</c:v>
                </c:pt>
                <c:pt idx="2725">
                  <c:v>4.9968452496345142E-3</c:v>
                </c:pt>
                <c:pt idx="2726">
                  <c:v>4.9515330944821176E-3</c:v>
                </c:pt>
                <c:pt idx="2727">
                  <c:v>4.9066318368664614E-3</c:v>
                </c:pt>
                <c:pt idx="2728">
                  <c:v>4.8621377507059886E-3</c:v>
                </c:pt>
                <c:pt idx="2729">
                  <c:v>4.8180471437078171E-3</c:v>
                </c:pt>
                <c:pt idx="2730">
                  <c:v>4.7743563570613375E-3</c:v>
                </c:pt>
                <c:pt idx="2731">
                  <c:v>4.7310617651345971E-3</c:v>
                </c:pt>
                <c:pt idx="2732">
                  <c:v>4.6881597751734245E-3</c:v>
                </c:pt>
                <c:pt idx="2733">
                  <c:v>4.6456468270032903E-3</c:v>
                </c:pt>
                <c:pt idx="2734">
                  <c:v>4.6035193927338762E-3</c:v>
                </c:pt>
                <c:pt idx="2735">
                  <c:v>4.5617739764663044E-3</c:v>
                </c:pt>
                <c:pt idx="2736">
                  <c:v>4.5204071140030472E-3</c:v>
                </c:pt>
                <c:pt idx="2737">
                  <c:v>4.4794153725604456E-3</c:v>
                </c:pt>
                <c:pt idx="2738">
                  <c:v>4.4387953504838491E-3</c:v>
                </c:pt>
                <c:pt idx="2739">
                  <c:v>4.398543676965328E-3</c:v>
                </c:pt>
                <c:pt idx="2740">
                  <c:v>4.3586570117639528E-3</c:v>
                </c:pt>
                <c:pt idx="2741">
                  <c:v>4.3191320449286119E-3</c:v>
                </c:pt>
                <c:pt idx="2742">
                  <c:v>4.2799654965233339E-3</c:v>
                </c:pt>
                <c:pt idx="2743">
                  <c:v>4.2411541163551048E-3</c:v>
                </c:pt>
                <c:pt idx="2744">
                  <c:v>4.20269468370416E-3</c:v>
                </c:pt>
                <c:pt idx="2745">
                  <c:v>4.1645840070567118E-3</c:v>
                </c:pt>
                <c:pt idx="2746">
                  <c:v>4.126818923840106E-3</c:v>
                </c:pt>
                <c:pt idx="2747">
                  <c:v>4.0893963001603813E-3</c:v>
                </c:pt>
                <c:pt idx="2748">
                  <c:v>4.0523130305422043E-3</c:v>
                </c:pt>
                <c:pt idx="2749">
                  <c:v>4.0155660376711639E-3</c:v>
                </c:pt>
                <c:pt idx="2750">
                  <c:v>3.9791522721384079E-3</c:v>
                </c:pt>
                <c:pt idx="2751">
                  <c:v>3.9430687121875894E-3</c:v>
                </c:pt>
                <c:pt idx="2752">
                  <c:v>3.9073123634641065E-3</c:v>
                </c:pt>
                <c:pt idx="2753">
                  <c:v>3.8718802587666243E-3</c:v>
                </c:pt>
                <c:pt idx="2754">
                  <c:v>3.8367694578008405E-3</c:v>
                </c:pt>
                <c:pt idx="2755">
                  <c:v>3.8019770469354913E-3</c:v>
                </c:pt>
                <c:pt idx="2756">
                  <c:v>3.7675001389605653E-3</c:v>
                </c:pt>
                <c:pt idx="2757">
                  <c:v>3.733335872847712E-3</c:v>
                </c:pt>
                <c:pt idx="2758">
                  <c:v>3.6994814135128226E-3</c:v>
                </c:pt>
                <c:pt idx="2759">
                  <c:v>3.6659339515807635E-3</c:v>
                </c:pt>
                <c:pt idx="2760">
                  <c:v>3.6326907031522439E-3</c:v>
                </c:pt>
                <c:pt idx="2761">
                  <c:v>3.5997489095727954E-3</c:v>
                </c:pt>
                <c:pt idx="2762">
                  <c:v>3.5671058372038511E-3</c:v>
                </c:pt>
                <c:pt idx="2763">
                  <c:v>3.5347587771958938E-3</c:v>
                </c:pt>
                <c:pt idx="2764">
                  <c:v>3.5027050452636683E-3</c:v>
                </c:pt>
                <c:pt idx="2765">
                  <c:v>3.4709419814634274E-3</c:v>
                </c:pt>
                <c:pt idx="2766">
                  <c:v>3.4359557378995688E-3</c:v>
                </c:pt>
                <c:pt idx="2767">
                  <c:v>3.4013221470868219E-3</c:v>
                </c:pt>
                <c:pt idx="2768">
                  <c:v>3.3670376543719792E-3</c:v>
                </c:pt>
                <c:pt idx="2769">
                  <c:v>3.3330987409318658E-3</c:v>
                </c:pt>
                <c:pt idx="2770">
                  <c:v>3.2995019234121833E-3</c:v>
                </c:pt>
                <c:pt idx="2771">
                  <c:v>3.2662437535699879E-3</c:v>
                </c:pt>
                <c:pt idx="2772">
                  <c:v>3.2333208179197784E-3</c:v>
                </c:pt>
                <c:pt idx="2773">
                  <c:v>3.2007297373831504E-3</c:v>
                </c:pt>
                <c:pt idx="2774">
                  <c:v>3.1684671669419827E-3</c:v>
                </c:pt>
                <c:pt idx="2775">
                  <c:v>3.1365297952951126E-3</c:v>
                </c:pt>
                <c:pt idx="2776">
                  <c:v>3.104914344518483E-3</c:v>
                </c:pt>
                <c:pt idx="2777">
                  <c:v>3.0736175697287063E-3</c:v>
                </c:pt>
                <c:pt idx="2778">
                  <c:v>3.0426362587500236E-3</c:v>
                </c:pt>
                <c:pt idx="2779">
                  <c:v>3.0119672317846197E-3</c:v>
                </c:pt>
                <c:pt idx="2780">
                  <c:v>2.9816073410862602E-3</c:v>
                </c:pt>
                <c:pt idx="2781">
                  <c:v>2.951553470637221E-3</c:v>
                </c:pt>
                <c:pt idx="2782">
                  <c:v>2.9218025358284726E-3</c:v>
                </c:pt>
                <c:pt idx="2783">
                  <c:v>2.8923514831430881E-3</c:v>
                </c:pt>
                <c:pt idx="2784">
                  <c:v>2.8631972898428395E-3</c:v>
                </c:pt>
                <c:pt idx="2785">
                  <c:v>2.8343369636579614E-3</c:v>
                </c:pt>
                <c:pt idx="2786">
                  <c:v>2.8057675424800321E-3</c:v>
                </c:pt>
                <c:pt idx="2787">
                  <c:v>2.7774860940579563E-3</c:v>
                </c:pt>
                <c:pt idx="2788">
                  <c:v>2.7494897156970103E-3</c:v>
                </c:pt>
                <c:pt idx="2789">
                  <c:v>2.7217755339609207E-3</c:v>
                </c:pt>
                <c:pt idx="2790">
                  <c:v>2.6943407043769473E-3</c:v>
                </c:pt>
                <c:pt idx="2791">
                  <c:v>2.6671824111439368E-3</c:v>
                </c:pt>
                <c:pt idx="2792">
                  <c:v>2.6402978668433213E-3</c:v>
                </c:pt>
                <c:pt idx="2793">
                  <c:v>2.6136843121530263E-3</c:v>
                </c:pt>
                <c:pt idx="2794">
                  <c:v>2.5873390155642692E-3</c:v>
                </c:pt>
                <c:pt idx="2795">
                  <c:v>2.561259273101205E-3</c:v>
                </c:pt>
                <c:pt idx="2796">
                  <c:v>2.5354424080434004E-3</c:v>
                </c:pt>
                <c:pt idx="2797">
                  <c:v>2.5098857706511088E-3</c:v>
                </c:pt>
                <c:pt idx="2798">
                  <c:v>2.4845867378933103E-3</c:v>
                </c:pt>
                <c:pt idx="2799">
                  <c:v>2.4595427131784927E-3</c:v>
                </c:pt>
                <c:pt idx="2800">
                  <c:v>2.4347511260881501E-3</c:v>
                </c:pt>
                <c:pt idx="2801">
                  <c:v>2.4102094321129652E-3</c:v>
                </c:pt>
                <c:pt idx="2802">
                  <c:v>2.3859151123916478E-3</c:v>
                </c:pt>
                <c:pt idx="2803">
                  <c:v>2.3618656734524148E-3</c:v>
                </c:pt>
                <c:pt idx="2804">
                  <c:v>2.3380586469570652E-3</c:v>
                </c:pt>
                <c:pt idx="2805">
                  <c:v>2.3144915894476406E-3</c:v>
                </c:pt>
                <c:pt idx="2806">
                  <c:v>2.29116208209564E-3</c:v>
                </c:pt>
                <c:pt idx="2807">
                  <c:v>2.2680677304537616E-3</c:v>
                </c:pt>
                <c:pt idx="2808">
                  <c:v>2.2452061642101429E-3</c:v>
                </c:pt>
                <c:pt idx="2809">
                  <c:v>2.2225750369450851E-3</c:v>
                </c:pt>
                <c:pt idx="2810">
                  <c:v>2.2001720258902216E-3</c:v>
                </c:pt>
                <c:pt idx="2811">
                  <c:v>2.1779948316901251E-3</c:v>
                </c:pt>
                <c:pt idx="2812">
                  <c:v>2.1560411781663034E-3</c:v>
                </c:pt>
                <c:pt idx="2813">
                  <c:v>2.1343088120835858E-3</c:v>
                </c:pt>
                <c:pt idx="2814">
                  <c:v>2.1127955029188608E-3</c:v>
                </c:pt>
                <c:pt idx="2815">
                  <c:v>2.091499042632141E-3</c:v>
                </c:pt>
                <c:pt idx="2816">
                  <c:v>2.0704172454399411E-3</c:v>
                </c:pt>
                <c:pt idx="2817">
                  <c:v>2.0495479475909364E-3</c:v>
                </c:pt>
                <c:pt idx="2818">
                  <c:v>2.0265849387627278E-3</c:v>
                </c:pt>
                <c:pt idx="2819">
                  <c:v>2.0038792060695148E-3</c:v>
                </c:pt>
                <c:pt idx="2820">
                  <c:v>1.9814278670053447E-3</c:v>
                </c:pt>
                <c:pt idx="2821">
                  <c:v>1.9592280713596837E-3</c:v>
                </c:pt>
                <c:pt idx="2822">
                  <c:v>1.9372770008555811E-3</c:v>
                </c:pt>
                <c:pt idx="2823">
                  <c:v>1.9155718687918881E-3</c:v>
                </c:pt>
                <c:pt idx="2824">
                  <c:v>1.8941099196894825E-3</c:v>
                </c:pt>
                <c:pt idx="2825">
                  <c:v>1.8728884289414612E-3</c:v>
                </c:pt>
                <c:pt idx="2826">
                  <c:v>1.8519047024672481E-3</c:v>
                </c:pt>
                <c:pt idx="2827">
                  <c:v>1.8311560763705807E-3</c:v>
                </c:pt>
                <c:pt idx="2828">
                  <c:v>1.8106399166013247E-3</c:v>
                </c:pt>
                <c:pt idx="2829">
                  <c:v>1.7903536186210827E-3</c:v>
                </c:pt>
                <c:pt idx="2830">
                  <c:v>1.7702946070725432E-3</c:v>
                </c:pt>
                <c:pt idx="2831">
                  <c:v>1.7504603354525407E-3</c:v>
                </c:pt>
                <c:pt idx="2832">
                  <c:v>1.7308482857887734E-3</c:v>
                </c:pt>
                <c:pt idx="2833">
                  <c:v>1.7114559683201458E-3</c:v>
                </c:pt>
                <c:pt idx="2834">
                  <c:v>1.6922809211806923E-3</c:v>
                </c:pt>
                <c:pt idx="2835">
                  <c:v>1.6733207100870422E-3</c:v>
                </c:pt>
                <c:pt idx="2836">
                  <c:v>1.6545729280293853E-3</c:v>
                </c:pt>
                <c:pt idx="2837">
                  <c:v>1.6360351949659003E-3</c:v>
                </c:pt>
                <c:pt idx="2838">
                  <c:v>1.6177051575206089E-3</c:v>
                </c:pt>
                <c:pt idx="2839">
                  <c:v>1.599580488684611E-3</c:v>
                </c:pt>
                <c:pt idx="2840">
                  <c:v>1.5816588875206719E-3</c:v>
                </c:pt>
                <c:pt idx="2841">
                  <c:v>1.563938078871114E-3</c:v>
                </c:pt>
                <c:pt idx="2842">
                  <c:v>1.5464158130689886E-3</c:v>
                </c:pt>
                <c:pt idx="2843">
                  <c:v>1.5290898656524746E-3</c:v>
                </c:pt>
                <c:pt idx="2844">
                  <c:v>1.511958037082485E-3</c:v>
                </c:pt>
                <c:pt idx="2845">
                  <c:v>1.4950181524634324E-3</c:v>
                </c:pt>
                <c:pt idx="2846">
                  <c:v>1.4782680612671262E-3</c:v>
                </c:pt>
                <c:pt idx="2847">
                  <c:v>1.4617056370597608E-3</c:v>
                </c:pt>
                <c:pt idx="2848">
                  <c:v>1.4453287772319637E-3</c:v>
                </c:pt>
                <c:pt idx="2849">
                  <c:v>1.4291354027318685E-3</c:v>
                </c:pt>
                <c:pt idx="2850">
                  <c:v>1.413123457801177E-3</c:v>
                </c:pt>
                <c:pt idx="2851">
                  <c:v>1.397290909714181E-3</c:v>
                </c:pt>
                <c:pt idx="2852">
                  <c:v>1.3816357485197054E-3</c:v>
                </c:pt>
                <c:pt idx="2853">
                  <c:v>1.3661559867859444E-3</c:v>
                </c:pt>
                <c:pt idx="2854">
                  <c:v>1.3508496593481552E-3</c:v>
                </c:pt>
                <c:pt idx="2855">
                  <c:v>1.3357148230591796E-3</c:v>
                </c:pt>
                <c:pt idx="2856">
                  <c:v>1.3207495565427608E-3</c:v>
                </c:pt>
                <c:pt idx="2857">
                  <c:v>1.3059519599496231E-3</c:v>
                </c:pt>
                <c:pt idx="2858">
                  <c:v>1.2913201547162844E-3</c:v>
                </c:pt>
                <c:pt idx="2859">
                  <c:v>1.2768522833265723E-3</c:v>
                </c:pt>
                <c:pt idx="2860">
                  <c:v>1.262546509075811E-3</c:v>
                </c:pt>
                <c:pt idx="2861">
                  <c:v>1.2484010158376512E-3</c:v>
                </c:pt>
                <c:pt idx="2862">
                  <c:v>1.2344140078335104E-3</c:v>
                </c:pt>
                <c:pt idx="2863">
                  <c:v>1.220583709404599E-3</c:v>
                </c:pt>
                <c:pt idx="2864">
                  <c:v>1.206908364786499E-3</c:v>
                </c:pt>
                <c:pt idx="2865">
                  <c:v>1.1933862378862687E-3</c:v>
                </c:pt>
                <c:pt idx="2866">
                  <c:v>1.1800156120620445E-3</c:v>
                </c:pt>
                <c:pt idx="2867">
                  <c:v>1.1667947899051123E-3</c:v>
                </c:pt>
                <c:pt idx="2868">
                  <c:v>1.1537220930244209E-3</c:v>
                </c:pt>
                <c:pt idx="2869">
                  <c:v>1.1407958618335091E-3</c:v>
                </c:pt>
                <c:pt idx="2870">
                  <c:v>1.1267975783971363E-3</c:v>
                </c:pt>
                <c:pt idx="2871">
                  <c:v>1.1129710627114373E-3</c:v>
                </c:pt>
                <c:pt idx="2872">
                  <c:v>1.0993142070779712E-3</c:v>
                </c:pt>
                <c:pt idx="2873">
                  <c:v>1.085824929661084E-3</c:v>
                </c:pt>
                <c:pt idx="2874">
                  <c:v>1.0725011741705565E-3</c:v>
                </c:pt>
                <c:pt idx="2875">
                  <c:v>1.059340909548144E-3</c:v>
                </c:pt>
                <c:pt idx="2876">
                  <c:v>1.0463421296579658E-3</c:v>
                </c:pt>
                <c:pt idx="2877">
                  <c:v>1.0335028529806912E-3</c:v>
                </c:pt>
                <c:pt idx="2878">
                  <c:v>1.0208211223114798E-3</c:v>
                </c:pt>
                <c:pt idx="2879">
                  <c:v>1.0082950044616257E-3</c:v>
                </c:pt>
                <c:pt idx="2880">
                  <c:v>9.959225899638666E-4</c:v>
                </c:pt>
                <c:pt idx="2881">
                  <c:v>9.8370199278130488E-4</c:v>
                </c:pt>
                <c:pt idx="2882">
                  <c:v>9.7163135001990329E-4</c:v>
                </c:pt>
                <c:pt idx="2883">
                  <c:v>9.597088216445074E-4</c:v>
                </c:pt>
                <c:pt idx="2884">
                  <c:v>9.4793259019835261E-4</c:v>
                </c:pt>
                <c:pt idx="2885">
                  <c:v>9.3630086052601247E-4</c:v>
                </c:pt>
                <c:pt idx="2886">
                  <c:v>9.2481185949974849E-4</c:v>
                </c:pt>
                <c:pt idx="2887">
                  <c:v>9.1346383574921548E-4</c:v>
                </c:pt>
                <c:pt idx="2888">
                  <c:v>9.0225505939448513E-4</c:v>
                </c:pt>
                <c:pt idx="2889">
                  <c:v>8.9118382178234457E-4</c:v>
                </c:pt>
                <c:pt idx="2890">
                  <c:v>8.8024843522583219E-4</c:v>
                </c:pt>
                <c:pt idx="2891">
                  <c:v>8.6944723274696729E-4</c:v>
                </c:pt>
                <c:pt idx="2892">
                  <c:v>8.5877856782263899E-4</c:v>
                </c:pt>
                <c:pt idx="2893">
                  <c:v>8.4824081413361122E-4</c:v>
                </c:pt>
                <c:pt idx="2894">
                  <c:v>8.3783236531660905E-4</c:v>
                </c:pt>
                <c:pt idx="2895">
                  <c:v>8.2755163471944621E-4</c:v>
                </c:pt>
                <c:pt idx="2896">
                  <c:v>8.173970551591576E-4</c:v>
                </c:pt>
                <c:pt idx="2897">
                  <c:v>8.0736707868309956E-4</c:v>
                </c:pt>
                <c:pt idx="2898">
                  <c:v>7.9746017633298234E-4</c:v>
                </c:pt>
                <c:pt idx="2899">
                  <c:v>7.8767483791179684E-4</c:v>
                </c:pt>
                <c:pt idx="2900">
                  <c:v>7.7800957175360179E-4</c:v>
                </c:pt>
                <c:pt idx="2901">
                  <c:v>7.6846290449613655E-4</c:v>
                </c:pt>
                <c:pt idx="2902">
                  <c:v>7.5903338085622242E-4</c:v>
                </c:pt>
                <c:pt idx="2903">
                  <c:v>7.4971956340792213E-4</c:v>
                </c:pt>
                <c:pt idx="2904">
                  <c:v>7.4052003236341928E-4</c:v>
                </c:pt>
                <c:pt idx="2905">
                  <c:v>7.3143338535658787E-4</c:v>
                </c:pt>
                <c:pt idx="2906">
                  <c:v>7.2245823722921721E-4</c:v>
                </c:pt>
                <c:pt idx="2907">
                  <c:v>7.1359321981985979E-4</c:v>
                </c:pt>
                <c:pt idx="2908">
                  <c:v>7.0483698175527064E-4</c:v>
                </c:pt>
                <c:pt idx="2909">
                  <c:v>6.9618818824440524E-4</c:v>
                </c:pt>
                <c:pt idx="2910">
                  <c:v>6.8764552087494536E-4</c:v>
                </c:pt>
                <c:pt idx="2911">
                  <c:v>6.7920767741232191E-4</c:v>
                </c:pt>
                <c:pt idx="2912">
                  <c:v>6.7087337160120413E-4</c:v>
                </c:pt>
                <c:pt idx="2913">
                  <c:v>6.6264133296942357E-4</c:v>
                </c:pt>
                <c:pt idx="2914">
                  <c:v>6.5451030663430559E-4</c:v>
                </c:pt>
                <c:pt idx="2915">
                  <c:v>6.4647905311137558E-4</c:v>
                </c:pt>
                <c:pt idx="2916">
                  <c:v>6.3854634812541406E-4</c:v>
                </c:pt>
                <c:pt idx="2917">
                  <c:v>6.3071098242382917E-4</c:v>
                </c:pt>
                <c:pt idx="2918">
                  <c:v>6.2297176159231942E-4</c:v>
                </c:pt>
                <c:pt idx="2919">
                  <c:v>6.1532750587279931E-4</c:v>
                </c:pt>
                <c:pt idx="2920">
                  <c:v>6.0777704998355711E-4</c:v>
                </c:pt>
                <c:pt idx="2921">
                  <c:v>6.003192429416221E-4</c:v>
                </c:pt>
                <c:pt idx="2922">
                  <c:v>5.9221671195040261E-4</c:v>
                </c:pt>
                <c:pt idx="2923">
                  <c:v>5.8422354111919072E-4</c:v>
                </c:pt>
                <c:pt idx="2924">
                  <c:v>5.7633825440986809E-4</c:v>
                </c:pt>
                <c:pt idx="2925">
                  <c:v>5.6855939570645757E-4</c:v>
                </c:pt>
                <c:pt idx="2926">
                  <c:v>5.6088552854623305E-4</c:v>
                </c:pt>
                <c:pt idx="2927">
                  <c:v>5.5331523585445898E-4</c:v>
                </c:pt>
                <c:pt idx="2928">
                  <c:v>5.4584711968270962E-4</c:v>
                </c:pt>
                <c:pt idx="2929">
                  <c:v>5.3847980095072113E-4</c:v>
                </c:pt>
                <c:pt idx="2930">
                  <c:v>5.3121191919172639E-4</c:v>
                </c:pt>
                <c:pt idx="2931">
                  <c:v>5.2404213230122906E-4</c:v>
                </c:pt>
                <c:pt idx="2932">
                  <c:v>5.1696911628916649E-4</c:v>
                </c:pt>
                <c:pt idx="2933">
                  <c:v>5.0999156503541863E-4</c:v>
                </c:pt>
                <c:pt idx="2934">
                  <c:v>5.0310819004861708E-4</c:v>
                </c:pt>
                <c:pt idx="2935">
                  <c:v>4.9631772022820924E-4</c:v>
                </c:pt>
                <c:pt idx="2936">
                  <c:v>4.8961890162973305E-4</c:v>
                </c:pt>
                <c:pt idx="2937">
                  <c:v>4.8301049723326186E-4</c:v>
                </c:pt>
                <c:pt idx="2938">
                  <c:v>4.7649128671497197E-4</c:v>
                </c:pt>
                <c:pt idx="2939">
                  <c:v>4.7006006622179596E-4</c:v>
                </c:pt>
                <c:pt idx="2940">
                  <c:v>4.6371564814911539E-4</c:v>
                </c:pt>
                <c:pt idx="2941">
                  <c:v>4.5745686092145529E-4</c:v>
                </c:pt>
                <c:pt idx="2942">
                  <c:v>4.5128254877613809E-4</c:v>
                </c:pt>
                <c:pt idx="2943">
                  <c:v>4.4519157154985795E-4</c:v>
                </c:pt>
                <c:pt idx="2944">
                  <c:v>4.3918280446813516E-4</c:v>
                </c:pt>
                <c:pt idx="2945">
                  <c:v>4.3325513793761252E-4</c:v>
                </c:pt>
                <c:pt idx="2946">
                  <c:v>4.2740747734115563E-4</c:v>
                </c:pt>
                <c:pt idx="2947">
                  <c:v>4.2163874283571785E-4</c:v>
                </c:pt>
                <c:pt idx="2948">
                  <c:v>4.1594786915293398E-4</c:v>
                </c:pt>
                <c:pt idx="2949">
                  <c:v>4.1033380540240544E-4</c:v>
                </c:pt>
                <c:pt idx="2950">
                  <c:v>4.0479551487763993E-4</c:v>
                </c:pt>
                <c:pt idx="2951">
                  <c:v>3.9933197486461113E-4</c:v>
                </c:pt>
                <c:pt idx="2952">
                  <c:v>3.9394217645290171E-4</c:v>
                </c:pt>
                <c:pt idx="2953">
                  <c:v>3.8862512434939539E-4</c:v>
                </c:pt>
                <c:pt idx="2954">
                  <c:v>3.8337983669448392E-4</c:v>
                </c:pt>
                <c:pt idx="2955">
                  <c:v>3.7820534488075438E-4</c:v>
                </c:pt>
                <c:pt idx="2956">
                  <c:v>3.7310069337412403E-4</c:v>
                </c:pt>
                <c:pt idx="2957">
                  <c:v>3.6806493953738873E-4</c:v>
                </c:pt>
                <c:pt idx="2958">
                  <c:v>3.6309715345615365E-4</c:v>
                </c:pt>
                <c:pt idx="2959">
                  <c:v>3.5819641776711265E-4</c:v>
                </c:pt>
                <c:pt idx="2960">
                  <c:v>3.533618274886464E-4</c:v>
                </c:pt>
                <c:pt idx="2961">
                  <c:v>3.4859248985370545E-4</c:v>
                </c:pt>
                <c:pt idx="2962">
                  <c:v>3.4388752414495072E-4</c:v>
                </c:pt>
                <c:pt idx="2963">
                  <c:v>3.3924606153211694E-4</c:v>
                </c:pt>
                <c:pt idx="2964">
                  <c:v>3.3466724491157363E-4</c:v>
                </c:pt>
                <c:pt idx="2965">
                  <c:v>3.3015022874804918E-4</c:v>
                </c:pt>
                <c:pt idx="2966">
                  <c:v>3.256941789184931E-4</c:v>
                </c:pt>
                <c:pt idx="2967">
                  <c:v>3.2129827255804441E-4</c:v>
                </c:pt>
                <c:pt idx="2968">
                  <c:v>3.1696169790807941E-4</c:v>
                </c:pt>
                <c:pt idx="2969">
                  <c:v>3.1268365416631071E-4</c:v>
                </c:pt>
                <c:pt idx="2970">
                  <c:v>3.0846335133890879E-4</c:v>
                </c:pt>
                <c:pt idx="2971">
                  <c:v>3.0430001009462026E-4</c:v>
                </c:pt>
                <c:pt idx="2972">
                  <c:v>3.0019286162085432E-4</c:v>
                </c:pt>
                <c:pt idx="2973">
                  <c:v>2.9614114748171188E-4</c:v>
                </c:pt>
                <c:pt idx="2974">
                  <c:v>2.9214411947793166E-4</c:v>
                </c:pt>
                <c:pt idx="2975">
                  <c:v>2.8786062556600072E-4</c:v>
                </c:pt>
                <c:pt idx="2976">
                  <c:v>2.8363993736833971E-4</c:v>
                </c:pt>
                <c:pt idx="2977">
                  <c:v>2.7948113401104834E-4</c:v>
                </c:pt>
                <c:pt idx="2978">
                  <c:v>2.753833081223219E-4</c:v>
                </c:pt>
                <c:pt idx="2979">
                  <c:v>2.7134556563447945E-4</c:v>
                </c:pt>
                <c:pt idx="2980">
                  <c:v>2.6736702558889582E-4</c:v>
                </c:pt>
                <c:pt idx="2981">
                  <c:v>2.6344681994379258E-4</c:v>
                </c:pt>
                <c:pt idx="2982">
                  <c:v>2.5958409338484829E-4</c:v>
                </c:pt>
                <c:pt idx="2983">
                  <c:v>2.5577800313858517E-4</c:v>
                </c:pt>
                <c:pt idx="2984">
                  <c:v>2.520277187884915E-4</c:v>
                </c:pt>
                <c:pt idx="2985">
                  <c:v>2.4833242209384114E-4</c:v>
                </c:pt>
                <c:pt idx="2986">
                  <c:v>2.446913068111686E-4</c:v>
                </c:pt>
                <c:pt idx="2987">
                  <c:v>2.4110357851836193E-4</c:v>
                </c:pt>
                <c:pt idx="2988">
                  <c:v>2.3756845444133538E-4</c:v>
                </c:pt>
                <c:pt idx="2989">
                  <c:v>2.3408516328324259E-4</c:v>
                </c:pt>
                <c:pt idx="2990">
                  <c:v>2.3065294505619433E-4</c:v>
                </c:pt>
                <c:pt idx="2991">
                  <c:v>2.2727105091544376E-4</c:v>
                </c:pt>
                <c:pt idx="2992">
                  <c:v>2.2393874299600277E-4</c:v>
                </c:pt>
                <c:pt idx="2993">
                  <c:v>2.2065529425165347E-4</c:v>
                </c:pt>
                <c:pt idx="2994">
                  <c:v>2.1741998829632111E-4</c:v>
                </c:pt>
                <c:pt idx="2995">
                  <c:v>2.1423211924777186E-4</c:v>
                </c:pt>
                <c:pt idx="2996">
                  <c:v>2.1109099157360278E-4</c:v>
                </c:pt>
                <c:pt idx="2997">
                  <c:v>2.0799591993949008E-4</c:v>
                </c:pt>
                <c:pt idx="2998">
                  <c:v>2.0494622905966193E-4</c:v>
                </c:pt>
                <c:pt idx="2999">
                  <c:v>2.0194125354956418E-4</c:v>
                </c:pt>
                <c:pt idx="3000">
                  <c:v>1.9898033778068599E-4</c:v>
                </c:pt>
                <c:pt idx="3001">
                  <c:v>1.960628357375141E-4</c:v>
                </c:pt>
                <c:pt idx="3002">
                  <c:v>1.9318811087658464E-4</c:v>
                </c:pt>
                <c:pt idx="3003">
                  <c:v>1.9035553598760151E-4</c:v>
                </c:pt>
                <c:pt idx="3004">
                  <c:v>1.8756449305659076E-4</c:v>
                </c:pt>
                <c:pt idx="3005">
                  <c:v>1.8481437313106201E-4</c:v>
                </c:pt>
                <c:pt idx="3006">
                  <c:v>1.8210457618714638E-4</c:v>
                </c:pt>
                <c:pt idx="3007">
                  <c:v>1.7943451099868268E-4</c:v>
                </c:pt>
                <c:pt idx="3008">
                  <c:v>1.7680359500822336E-4</c:v>
                </c:pt>
                <c:pt idx="3009">
                  <c:v>1.7421125419993119E-4</c:v>
                </c:pt>
                <c:pt idx="3010">
                  <c:v>1.7165692297434025E-4</c:v>
                </c:pt>
                <c:pt idx="3011">
                  <c:v>1.6914004402495268E-4</c:v>
                </c:pt>
                <c:pt idx="3012">
                  <c:v>1.6666006821664504E-4</c:v>
                </c:pt>
                <c:pt idx="3013">
                  <c:v>1.6421645446585751E-4</c:v>
                </c:pt>
                <c:pt idx="3014">
                  <c:v>1.6180866962253976E-4</c:v>
                </c:pt>
                <c:pt idx="3015">
                  <c:v>1.5943618835382765E-4</c:v>
                </c:pt>
                <c:pt idx="3016">
                  <c:v>1.5709849302942565E-4</c:v>
                </c:pt>
                <c:pt idx="3017">
                  <c:v>1.5479507360866988E-4</c:v>
                </c:pt>
                <c:pt idx="3018">
                  <c:v>1.5252542752924669E-4</c:v>
                </c:pt>
                <c:pt idx="3019">
                  <c:v>1.5028905959754325E-4</c:v>
                </c:pt>
                <c:pt idx="3020">
                  <c:v>1.4808548188060573E-4</c:v>
                </c:pt>
                <c:pt idx="3021">
                  <c:v>1.4591421359968164E-4</c:v>
                </c:pt>
                <c:pt idx="3022">
                  <c:v>1.43774781025323E-4</c:v>
                </c:pt>
                <c:pt idx="3023">
                  <c:v>1.4166671737402746E-4</c:v>
                </c:pt>
                <c:pt idx="3024">
                  <c:v>1.3958956270639528E-4</c:v>
                </c:pt>
                <c:pt idx="3025">
                  <c:v>1.3754286382677912E-4</c:v>
                </c:pt>
                <c:pt idx="3026">
                  <c:v>1.3552617418440533E-4</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numCache>
            </c:numRef>
          </c:yVal>
          <c:smooth val="1"/>
          <c:extLst>
            <c:ext xmlns:c16="http://schemas.microsoft.com/office/drawing/2014/chart" uri="{C3380CC4-5D6E-409C-BE32-E72D297353CC}">
              <c16:uniqueId val="{00000001-5C04-7B4A-86C0-5D3FB87E127B}"/>
            </c:ext>
          </c:extLst>
        </c:ser>
        <c:ser>
          <c:idx val="2"/>
          <c:order val="2"/>
          <c:tx>
            <c:strRef>
              <c:f>Survival_calculations!$D$3148</c:f>
              <c:strCache>
                <c:ptCount val="1"/>
                <c:pt idx="0">
                  <c:v>10 years</c:v>
                </c:pt>
              </c:strCache>
            </c:strRef>
          </c:tx>
          <c:spPr>
            <a:ln w="19050" cap="rnd">
              <a:solidFill>
                <a:schemeClr val="accent3"/>
              </a:solidFill>
              <a:round/>
            </a:ln>
            <a:effectLst/>
          </c:spPr>
          <c:marker>
            <c:symbol val="none"/>
          </c:marker>
          <c:xVal>
            <c:numRef>
              <c:f>Survival_calculations!$A$3149:$A$6280</c:f>
              <c:numCache>
                <c:formatCode>0.0000</c:formatCode>
                <c:ptCount val="3132"/>
                <c:pt idx="0">
                  <c:v>0</c:v>
                </c:pt>
                <c:pt idx="1">
                  <c:v>1.9164955509924708E-2</c:v>
                </c:pt>
                <c:pt idx="2">
                  <c:v>3.8329911019849415E-2</c:v>
                </c:pt>
                <c:pt idx="3">
                  <c:v>5.7494866529774126E-2</c:v>
                </c:pt>
                <c:pt idx="4">
                  <c:v>7.665982203969883E-2</c:v>
                </c:pt>
                <c:pt idx="5">
                  <c:v>9.5824777549623541E-2</c:v>
                </c:pt>
                <c:pt idx="6">
                  <c:v>0.11498973305954825</c:v>
                </c:pt>
                <c:pt idx="7">
                  <c:v>0.13415468856947296</c:v>
                </c:pt>
                <c:pt idx="8">
                  <c:v>0.15331964407939766</c:v>
                </c:pt>
                <c:pt idx="9">
                  <c:v>0.17248459958932238</c:v>
                </c:pt>
                <c:pt idx="10">
                  <c:v>0.19164955509924708</c:v>
                </c:pt>
                <c:pt idx="11">
                  <c:v>0.21081451060917181</c:v>
                </c:pt>
                <c:pt idx="12">
                  <c:v>0.2299794661190965</c:v>
                </c:pt>
                <c:pt idx="13">
                  <c:v>0.24914442162902123</c:v>
                </c:pt>
                <c:pt idx="14">
                  <c:v>0.26830937713894593</c:v>
                </c:pt>
                <c:pt idx="15">
                  <c:v>0.28747433264887062</c:v>
                </c:pt>
                <c:pt idx="16">
                  <c:v>0.30663928815879532</c:v>
                </c:pt>
                <c:pt idx="17">
                  <c:v>0.32580424366872007</c:v>
                </c:pt>
                <c:pt idx="18">
                  <c:v>0.34496919917864477</c:v>
                </c:pt>
                <c:pt idx="19">
                  <c:v>0.36413415468856947</c:v>
                </c:pt>
                <c:pt idx="20">
                  <c:v>0.38329911019849416</c:v>
                </c:pt>
                <c:pt idx="21">
                  <c:v>0.40246406570841892</c:v>
                </c:pt>
                <c:pt idx="22">
                  <c:v>0.42162902121834361</c:v>
                </c:pt>
                <c:pt idx="23">
                  <c:v>0.44079397672826831</c:v>
                </c:pt>
                <c:pt idx="24">
                  <c:v>0.45995893223819301</c:v>
                </c:pt>
                <c:pt idx="25">
                  <c:v>0.4791238877481177</c:v>
                </c:pt>
                <c:pt idx="26">
                  <c:v>0.49828884325804246</c:v>
                </c:pt>
                <c:pt idx="27">
                  <c:v>0.51745379876796715</c:v>
                </c:pt>
                <c:pt idx="28">
                  <c:v>0.53661875427789185</c:v>
                </c:pt>
                <c:pt idx="29">
                  <c:v>0.55578370978781655</c:v>
                </c:pt>
                <c:pt idx="30">
                  <c:v>0.57494866529774125</c:v>
                </c:pt>
                <c:pt idx="31">
                  <c:v>0.59411362080766594</c:v>
                </c:pt>
                <c:pt idx="32">
                  <c:v>0.61327857631759064</c:v>
                </c:pt>
                <c:pt idx="33">
                  <c:v>0.63244353182751545</c:v>
                </c:pt>
                <c:pt idx="34">
                  <c:v>0.65160848733744015</c:v>
                </c:pt>
                <c:pt idx="35">
                  <c:v>0.67077344284736484</c:v>
                </c:pt>
                <c:pt idx="36">
                  <c:v>0.68993839835728954</c:v>
                </c:pt>
                <c:pt idx="37">
                  <c:v>0.70910335386721424</c:v>
                </c:pt>
                <c:pt idx="38">
                  <c:v>0.72826830937713893</c:v>
                </c:pt>
                <c:pt idx="39">
                  <c:v>0.74743326488706363</c:v>
                </c:pt>
                <c:pt idx="40">
                  <c:v>0.76659822039698833</c:v>
                </c:pt>
                <c:pt idx="41">
                  <c:v>0.78576317590691303</c:v>
                </c:pt>
                <c:pt idx="42">
                  <c:v>0.80492813141683783</c:v>
                </c:pt>
                <c:pt idx="43">
                  <c:v>0.82409308692676253</c:v>
                </c:pt>
                <c:pt idx="44">
                  <c:v>0.84325804243668723</c:v>
                </c:pt>
                <c:pt idx="45">
                  <c:v>0.86242299794661192</c:v>
                </c:pt>
                <c:pt idx="46">
                  <c:v>0.88158795345653662</c:v>
                </c:pt>
                <c:pt idx="47">
                  <c:v>0.90075290896646132</c:v>
                </c:pt>
                <c:pt idx="48">
                  <c:v>0.91991786447638602</c:v>
                </c:pt>
                <c:pt idx="49">
                  <c:v>0.93908281998631071</c:v>
                </c:pt>
                <c:pt idx="50">
                  <c:v>0.95824777549623541</c:v>
                </c:pt>
                <c:pt idx="51">
                  <c:v>0.97741273100616022</c:v>
                </c:pt>
                <c:pt idx="52">
                  <c:v>0.99657768651608492</c:v>
                </c:pt>
                <c:pt idx="53">
                  <c:v>1.0157426420260096</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1.2457221081451062</c:v>
                </c:pt>
                <c:pt idx="66">
                  <c:v>1.2648870636550309</c:v>
                </c:pt>
                <c:pt idx="67">
                  <c:v>1.2840520191649556</c:v>
                </c:pt>
                <c:pt idx="68">
                  <c:v>1.3032169746748803</c:v>
                </c:pt>
                <c:pt idx="69">
                  <c:v>1.322381930184805</c:v>
                </c:pt>
                <c:pt idx="70">
                  <c:v>1.3415468856947297</c:v>
                </c:pt>
                <c:pt idx="71">
                  <c:v>1.3607118412046544</c:v>
                </c:pt>
                <c:pt idx="72">
                  <c:v>1.3798767967145791</c:v>
                </c:pt>
                <c:pt idx="73">
                  <c:v>1.3990417522245038</c:v>
                </c:pt>
                <c:pt idx="74">
                  <c:v>1.4182067077344285</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1.6098562628336757</c:v>
                </c:pt>
                <c:pt idx="85">
                  <c:v>1.6290212183436004</c:v>
                </c:pt>
                <c:pt idx="86">
                  <c:v>1.6481861738535251</c:v>
                </c:pt>
                <c:pt idx="87">
                  <c:v>1.6673511293634498</c:v>
                </c:pt>
                <c:pt idx="88">
                  <c:v>1.6865160848733745</c:v>
                </c:pt>
                <c:pt idx="89">
                  <c:v>1.7056810403832992</c:v>
                </c:pt>
                <c:pt idx="90">
                  <c:v>1.7248459958932238</c:v>
                </c:pt>
                <c:pt idx="91">
                  <c:v>1.7440109514031485</c:v>
                </c:pt>
                <c:pt idx="92">
                  <c:v>1.7631759069130732</c:v>
                </c:pt>
                <c:pt idx="93">
                  <c:v>1.7823408624229979</c:v>
                </c:pt>
                <c:pt idx="94">
                  <c:v>1.8015058179329226</c:v>
                </c:pt>
                <c:pt idx="95">
                  <c:v>1.8206707734428473</c:v>
                </c:pt>
                <c:pt idx="96">
                  <c:v>1.839835728952772</c:v>
                </c:pt>
                <c:pt idx="97">
                  <c:v>1.8590006844626967</c:v>
                </c:pt>
                <c:pt idx="98">
                  <c:v>1.8781656399726214</c:v>
                </c:pt>
                <c:pt idx="99">
                  <c:v>1.8973305954825461</c:v>
                </c:pt>
                <c:pt idx="100">
                  <c:v>1.9164955509924708</c:v>
                </c:pt>
                <c:pt idx="101">
                  <c:v>1.9356605065023955</c:v>
                </c:pt>
                <c:pt idx="102">
                  <c:v>1.9548254620123204</c:v>
                </c:pt>
                <c:pt idx="103">
                  <c:v>1.9739904175222451</c:v>
                </c:pt>
                <c:pt idx="104">
                  <c:v>1.9931553730321698</c:v>
                </c:pt>
                <c:pt idx="105">
                  <c:v>2.0123203285420943</c:v>
                </c:pt>
                <c:pt idx="106">
                  <c:v>2.0314852840520192</c:v>
                </c:pt>
                <c:pt idx="107">
                  <c:v>2.0506502395619437</c:v>
                </c:pt>
                <c:pt idx="108">
                  <c:v>2.0698151950718686</c:v>
                </c:pt>
                <c:pt idx="109">
                  <c:v>2.0889801505817931</c:v>
                </c:pt>
                <c:pt idx="110">
                  <c:v>2.108145106091718</c:v>
                </c:pt>
                <c:pt idx="111">
                  <c:v>2.1273100616016429</c:v>
                </c:pt>
                <c:pt idx="112">
                  <c:v>2.1464750171115674</c:v>
                </c:pt>
                <c:pt idx="113">
                  <c:v>2.1656399726214923</c:v>
                </c:pt>
                <c:pt idx="114">
                  <c:v>2.1848049281314168</c:v>
                </c:pt>
                <c:pt idx="115">
                  <c:v>2.2039698836413417</c:v>
                </c:pt>
                <c:pt idx="116">
                  <c:v>2.2231348391512662</c:v>
                </c:pt>
                <c:pt idx="117">
                  <c:v>2.2422997946611911</c:v>
                </c:pt>
                <c:pt idx="118">
                  <c:v>2.2614647501711156</c:v>
                </c:pt>
                <c:pt idx="119">
                  <c:v>2.2806297056810405</c:v>
                </c:pt>
                <c:pt idx="120">
                  <c:v>2.299794661190965</c:v>
                </c:pt>
                <c:pt idx="121">
                  <c:v>2.3189596167008899</c:v>
                </c:pt>
                <c:pt idx="122">
                  <c:v>2.3381245722108144</c:v>
                </c:pt>
                <c:pt idx="123">
                  <c:v>2.3572895277207393</c:v>
                </c:pt>
                <c:pt idx="124">
                  <c:v>2.3764544832306638</c:v>
                </c:pt>
                <c:pt idx="125">
                  <c:v>2.3956194387405887</c:v>
                </c:pt>
                <c:pt idx="126">
                  <c:v>2.4147843942505132</c:v>
                </c:pt>
                <c:pt idx="127">
                  <c:v>2.4339493497604381</c:v>
                </c:pt>
                <c:pt idx="128">
                  <c:v>2.4531143052703626</c:v>
                </c:pt>
                <c:pt idx="129">
                  <c:v>2.4722792607802875</c:v>
                </c:pt>
                <c:pt idx="130">
                  <c:v>2.4914442162902124</c:v>
                </c:pt>
                <c:pt idx="131">
                  <c:v>2.5106091718001369</c:v>
                </c:pt>
                <c:pt idx="132">
                  <c:v>2.5297741273100618</c:v>
                </c:pt>
                <c:pt idx="133">
                  <c:v>2.5489390828199863</c:v>
                </c:pt>
                <c:pt idx="134">
                  <c:v>2.5681040383299112</c:v>
                </c:pt>
                <c:pt idx="135">
                  <c:v>2.5872689938398357</c:v>
                </c:pt>
                <c:pt idx="136">
                  <c:v>2.6064339493497606</c:v>
                </c:pt>
                <c:pt idx="137">
                  <c:v>2.6255989048596851</c:v>
                </c:pt>
                <c:pt idx="138">
                  <c:v>2.64476386036961</c:v>
                </c:pt>
                <c:pt idx="139">
                  <c:v>2.6639288158795345</c:v>
                </c:pt>
                <c:pt idx="140">
                  <c:v>2.6830937713894594</c:v>
                </c:pt>
                <c:pt idx="141">
                  <c:v>2.7022587268993838</c:v>
                </c:pt>
                <c:pt idx="142">
                  <c:v>2.7214236824093088</c:v>
                </c:pt>
                <c:pt idx="143">
                  <c:v>2.7405886379192332</c:v>
                </c:pt>
                <c:pt idx="144">
                  <c:v>2.7597535934291582</c:v>
                </c:pt>
                <c:pt idx="145">
                  <c:v>2.7789185489390826</c:v>
                </c:pt>
                <c:pt idx="146">
                  <c:v>2.7980835044490076</c:v>
                </c:pt>
                <c:pt idx="147">
                  <c:v>2.817248459958932</c:v>
                </c:pt>
                <c:pt idx="148">
                  <c:v>2.8364134154688569</c:v>
                </c:pt>
                <c:pt idx="149">
                  <c:v>2.8555783709787819</c:v>
                </c:pt>
                <c:pt idx="150">
                  <c:v>2.8747433264887063</c:v>
                </c:pt>
                <c:pt idx="151">
                  <c:v>2.8939082819986313</c:v>
                </c:pt>
                <c:pt idx="152">
                  <c:v>2.9130732375085557</c:v>
                </c:pt>
                <c:pt idx="153">
                  <c:v>2.9322381930184807</c:v>
                </c:pt>
                <c:pt idx="154">
                  <c:v>2.9514031485284051</c:v>
                </c:pt>
                <c:pt idx="155">
                  <c:v>2.97056810403833</c:v>
                </c:pt>
                <c:pt idx="156">
                  <c:v>2.9897330595482545</c:v>
                </c:pt>
                <c:pt idx="157">
                  <c:v>3.0088980150581794</c:v>
                </c:pt>
                <c:pt idx="158">
                  <c:v>3.0280629705681039</c:v>
                </c:pt>
                <c:pt idx="159">
                  <c:v>3.0472279260780288</c:v>
                </c:pt>
                <c:pt idx="160">
                  <c:v>3.0663928815879533</c:v>
                </c:pt>
                <c:pt idx="161">
                  <c:v>3.0855578370978782</c:v>
                </c:pt>
                <c:pt idx="162">
                  <c:v>3.1047227926078027</c:v>
                </c:pt>
                <c:pt idx="163">
                  <c:v>3.1238877481177276</c:v>
                </c:pt>
                <c:pt idx="164">
                  <c:v>3.1430527036276521</c:v>
                </c:pt>
                <c:pt idx="165">
                  <c:v>3.162217659137577</c:v>
                </c:pt>
                <c:pt idx="166">
                  <c:v>3.1813826146475015</c:v>
                </c:pt>
                <c:pt idx="167">
                  <c:v>3.2005475701574264</c:v>
                </c:pt>
                <c:pt idx="168">
                  <c:v>3.2197125256673513</c:v>
                </c:pt>
                <c:pt idx="169">
                  <c:v>3.2388774811772758</c:v>
                </c:pt>
                <c:pt idx="170">
                  <c:v>3.2580424366872007</c:v>
                </c:pt>
                <c:pt idx="171">
                  <c:v>3.2772073921971252</c:v>
                </c:pt>
                <c:pt idx="172">
                  <c:v>3.2963723477070501</c:v>
                </c:pt>
                <c:pt idx="173">
                  <c:v>3.3155373032169746</c:v>
                </c:pt>
                <c:pt idx="174">
                  <c:v>3.3347022587268995</c:v>
                </c:pt>
                <c:pt idx="175">
                  <c:v>3.353867214236824</c:v>
                </c:pt>
                <c:pt idx="176">
                  <c:v>3.3730321697467489</c:v>
                </c:pt>
                <c:pt idx="177">
                  <c:v>3.3921971252566734</c:v>
                </c:pt>
                <c:pt idx="178">
                  <c:v>3.4113620807665983</c:v>
                </c:pt>
                <c:pt idx="179">
                  <c:v>3.4305270362765228</c:v>
                </c:pt>
                <c:pt idx="180">
                  <c:v>3.4496919917864477</c:v>
                </c:pt>
                <c:pt idx="181">
                  <c:v>3.4688569472963722</c:v>
                </c:pt>
                <c:pt idx="182">
                  <c:v>3.4880219028062971</c:v>
                </c:pt>
                <c:pt idx="183">
                  <c:v>3.5071868583162216</c:v>
                </c:pt>
                <c:pt idx="184">
                  <c:v>3.5263518138261465</c:v>
                </c:pt>
                <c:pt idx="185">
                  <c:v>3.5455167693360714</c:v>
                </c:pt>
                <c:pt idx="186">
                  <c:v>3.5646817248459959</c:v>
                </c:pt>
                <c:pt idx="187">
                  <c:v>3.5838466803559208</c:v>
                </c:pt>
                <c:pt idx="188">
                  <c:v>3.6030116358658453</c:v>
                </c:pt>
                <c:pt idx="189">
                  <c:v>3.6221765913757702</c:v>
                </c:pt>
                <c:pt idx="190">
                  <c:v>3.6413415468856947</c:v>
                </c:pt>
                <c:pt idx="191">
                  <c:v>3.6605065023956196</c:v>
                </c:pt>
                <c:pt idx="192">
                  <c:v>3.6796714579055441</c:v>
                </c:pt>
                <c:pt idx="193">
                  <c:v>3.698836413415469</c:v>
                </c:pt>
                <c:pt idx="194">
                  <c:v>3.7180013689253935</c:v>
                </c:pt>
                <c:pt idx="195">
                  <c:v>3.7371663244353184</c:v>
                </c:pt>
                <c:pt idx="196">
                  <c:v>3.7563312799452429</c:v>
                </c:pt>
                <c:pt idx="197">
                  <c:v>3.7754962354551678</c:v>
                </c:pt>
                <c:pt idx="198">
                  <c:v>3.7946611909650922</c:v>
                </c:pt>
                <c:pt idx="199">
                  <c:v>3.8138261464750172</c:v>
                </c:pt>
                <c:pt idx="200">
                  <c:v>3.8329911019849416</c:v>
                </c:pt>
                <c:pt idx="201">
                  <c:v>3.8521560574948666</c:v>
                </c:pt>
                <c:pt idx="202">
                  <c:v>3.871321013004791</c:v>
                </c:pt>
                <c:pt idx="203">
                  <c:v>3.890485968514716</c:v>
                </c:pt>
                <c:pt idx="204">
                  <c:v>3.9096509240246409</c:v>
                </c:pt>
                <c:pt idx="205">
                  <c:v>3.9288158795345653</c:v>
                </c:pt>
                <c:pt idx="206">
                  <c:v>3.9479808350444903</c:v>
                </c:pt>
                <c:pt idx="207">
                  <c:v>3.9671457905544147</c:v>
                </c:pt>
                <c:pt idx="208">
                  <c:v>3.9863107460643397</c:v>
                </c:pt>
                <c:pt idx="209">
                  <c:v>4.0054757015742641</c:v>
                </c:pt>
                <c:pt idx="210">
                  <c:v>4.0246406570841886</c:v>
                </c:pt>
                <c:pt idx="211">
                  <c:v>4.043805612594114</c:v>
                </c:pt>
                <c:pt idx="212">
                  <c:v>4.0629705681040384</c:v>
                </c:pt>
                <c:pt idx="213">
                  <c:v>4.0821355236139629</c:v>
                </c:pt>
                <c:pt idx="214">
                  <c:v>4.1013004791238874</c:v>
                </c:pt>
                <c:pt idx="215">
                  <c:v>4.1204654346338128</c:v>
                </c:pt>
                <c:pt idx="216">
                  <c:v>4.1396303901437372</c:v>
                </c:pt>
                <c:pt idx="217">
                  <c:v>4.1587953456536617</c:v>
                </c:pt>
                <c:pt idx="218">
                  <c:v>4.1779603011635862</c:v>
                </c:pt>
                <c:pt idx="219">
                  <c:v>4.1971252566735116</c:v>
                </c:pt>
                <c:pt idx="220">
                  <c:v>4.216290212183436</c:v>
                </c:pt>
                <c:pt idx="221">
                  <c:v>4.2354551676933605</c:v>
                </c:pt>
                <c:pt idx="222">
                  <c:v>4.2546201232032859</c:v>
                </c:pt>
                <c:pt idx="223">
                  <c:v>4.2737850787132103</c:v>
                </c:pt>
                <c:pt idx="224">
                  <c:v>4.2929500342231348</c:v>
                </c:pt>
                <c:pt idx="225">
                  <c:v>4.3121149897330593</c:v>
                </c:pt>
                <c:pt idx="226">
                  <c:v>4.3312799452429847</c:v>
                </c:pt>
                <c:pt idx="227">
                  <c:v>4.3504449007529091</c:v>
                </c:pt>
                <c:pt idx="228">
                  <c:v>4.3696098562628336</c:v>
                </c:pt>
                <c:pt idx="229">
                  <c:v>4.3887748117727581</c:v>
                </c:pt>
                <c:pt idx="230">
                  <c:v>4.4079397672826834</c:v>
                </c:pt>
                <c:pt idx="231">
                  <c:v>4.4271047227926079</c:v>
                </c:pt>
                <c:pt idx="232">
                  <c:v>4.4462696783025324</c:v>
                </c:pt>
                <c:pt idx="233">
                  <c:v>4.4654346338124569</c:v>
                </c:pt>
                <c:pt idx="234">
                  <c:v>4.4845995893223822</c:v>
                </c:pt>
                <c:pt idx="235">
                  <c:v>4.5037645448323067</c:v>
                </c:pt>
                <c:pt idx="236">
                  <c:v>4.5229295003422312</c:v>
                </c:pt>
                <c:pt idx="237">
                  <c:v>4.5420944558521557</c:v>
                </c:pt>
                <c:pt idx="238">
                  <c:v>4.561259411362081</c:v>
                </c:pt>
                <c:pt idx="239">
                  <c:v>4.5804243668720055</c:v>
                </c:pt>
                <c:pt idx="240">
                  <c:v>4.59958932238193</c:v>
                </c:pt>
                <c:pt idx="241">
                  <c:v>4.6187542778918553</c:v>
                </c:pt>
                <c:pt idx="242">
                  <c:v>4.6379192334017798</c:v>
                </c:pt>
                <c:pt idx="243">
                  <c:v>4.6570841889117043</c:v>
                </c:pt>
                <c:pt idx="244">
                  <c:v>4.6762491444216288</c:v>
                </c:pt>
                <c:pt idx="245">
                  <c:v>4.6954140999315541</c:v>
                </c:pt>
                <c:pt idx="246">
                  <c:v>4.7145790554414786</c:v>
                </c:pt>
                <c:pt idx="247">
                  <c:v>4.7337440109514031</c:v>
                </c:pt>
                <c:pt idx="248">
                  <c:v>4.7529089664613275</c:v>
                </c:pt>
                <c:pt idx="249">
                  <c:v>4.7720739219712529</c:v>
                </c:pt>
                <c:pt idx="250">
                  <c:v>4.7912388774811774</c:v>
                </c:pt>
                <c:pt idx="251">
                  <c:v>4.8104038329911019</c:v>
                </c:pt>
                <c:pt idx="252">
                  <c:v>4.8295687885010263</c:v>
                </c:pt>
                <c:pt idx="253">
                  <c:v>4.8487337440109517</c:v>
                </c:pt>
                <c:pt idx="254">
                  <c:v>4.8678986995208762</c:v>
                </c:pt>
                <c:pt idx="255">
                  <c:v>4.8870636550308006</c:v>
                </c:pt>
                <c:pt idx="256">
                  <c:v>4.9062286105407251</c:v>
                </c:pt>
                <c:pt idx="257">
                  <c:v>4.9253935660506505</c:v>
                </c:pt>
                <c:pt idx="258">
                  <c:v>4.944558521560575</c:v>
                </c:pt>
                <c:pt idx="259">
                  <c:v>4.9637234770704994</c:v>
                </c:pt>
                <c:pt idx="260">
                  <c:v>4.9828884325804248</c:v>
                </c:pt>
                <c:pt idx="261">
                  <c:v>5.0020533880903493</c:v>
                </c:pt>
                <c:pt idx="262">
                  <c:v>5.0212183436002737</c:v>
                </c:pt>
                <c:pt idx="263">
                  <c:v>5.0403832991101982</c:v>
                </c:pt>
                <c:pt idx="264">
                  <c:v>5.0595482546201236</c:v>
                </c:pt>
                <c:pt idx="265">
                  <c:v>5.0787132101300481</c:v>
                </c:pt>
                <c:pt idx="266">
                  <c:v>5.0978781656399725</c:v>
                </c:pt>
                <c:pt idx="267">
                  <c:v>5.117043121149897</c:v>
                </c:pt>
                <c:pt idx="268">
                  <c:v>5.1362080766598224</c:v>
                </c:pt>
                <c:pt idx="269">
                  <c:v>5.1553730321697468</c:v>
                </c:pt>
                <c:pt idx="270">
                  <c:v>5.1745379876796713</c:v>
                </c:pt>
                <c:pt idx="271">
                  <c:v>5.1937029431895958</c:v>
                </c:pt>
                <c:pt idx="272">
                  <c:v>5.2128678986995212</c:v>
                </c:pt>
                <c:pt idx="273">
                  <c:v>5.2320328542094456</c:v>
                </c:pt>
                <c:pt idx="274">
                  <c:v>5.2511978097193701</c:v>
                </c:pt>
                <c:pt idx="275">
                  <c:v>5.2703627652292946</c:v>
                </c:pt>
                <c:pt idx="276">
                  <c:v>5.28952772073922</c:v>
                </c:pt>
                <c:pt idx="277">
                  <c:v>5.3086926762491444</c:v>
                </c:pt>
                <c:pt idx="278">
                  <c:v>5.3278576317590689</c:v>
                </c:pt>
                <c:pt idx="279">
                  <c:v>5.3470225872689943</c:v>
                </c:pt>
                <c:pt idx="280">
                  <c:v>5.3661875427789187</c:v>
                </c:pt>
                <c:pt idx="281">
                  <c:v>5.3853524982888432</c:v>
                </c:pt>
                <c:pt idx="282">
                  <c:v>5.4045174537987677</c:v>
                </c:pt>
                <c:pt idx="283">
                  <c:v>5.4236824093086931</c:v>
                </c:pt>
                <c:pt idx="284">
                  <c:v>5.4428473648186175</c:v>
                </c:pt>
                <c:pt idx="285">
                  <c:v>5.462012320328542</c:v>
                </c:pt>
                <c:pt idx="286">
                  <c:v>5.4811772758384665</c:v>
                </c:pt>
                <c:pt idx="287">
                  <c:v>5.5003422313483918</c:v>
                </c:pt>
                <c:pt idx="288">
                  <c:v>5.5195071868583163</c:v>
                </c:pt>
                <c:pt idx="289">
                  <c:v>5.5386721423682408</c:v>
                </c:pt>
                <c:pt idx="290">
                  <c:v>5.5578370978781653</c:v>
                </c:pt>
                <c:pt idx="291">
                  <c:v>5.5770020533880906</c:v>
                </c:pt>
                <c:pt idx="292">
                  <c:v>5.5961670088980151</c:v>
                </c:pt>
                <c:pt idx="293">
                  <c:v>5.6153319644079396</c:v>
                </c:pt>
                <c:pt idx="294">
                  <c:v>5.6344969199178641</c:v>
                </c:pt>
                <c:pt idx="295">
                  <c:v>5.6536618754277894</c:v>
                </c:pt>
                <c:pt idx="296">
                  <c:v>5.6728268309377139</c:v>
                </c:pt>
                <c:pt idx="297">
                  <c:v>5.6919917864476384</c:v>
                </c:pt>
                <c:pt idx="298">
                  <c:v>5.7111567419575637</c:v>
                </c:pt>
                <c:pt idx="299">
                  <c:v>5.7303216974674882</c:v>
                </c:pt>
                <c:pt idx="300">
                  <c:v>5.7494866529774127</c:v>
                </c:pt>
                <c:pt idx="301">
                  <c:v>5.7686516084873372</c:v>
                </c:pt>
                <c:pt idx="302">
                  <c:v>5.7878165639972625</c:v>
                </c:pt>
                <c:pt idx="303">
                  <c:v>5.806981519507187</c:v>
                </c:pt>
                <c:pt idx="304">
                  <c:v>5.8261464750171115</c:v>
                </c:pt>
                <c:pt idx="305">
                  <c:v>5.8453114305270359</c:v>
                </c:pt>
                <c:pt idx="306">
                  <c:v>5.8644763860369613</c:v>
                </c:pt>
                <c:pt idx="307">
                  <c:v>5.8836413415468858</c:v>
                </c:pt>
                <c:pt idx="308">
                  <c:v>5.9028062970568103</c:v>
                </c:pt>
                <c:pt idx="309">
                  <c:v>5.9219712525667347</c:v>
                </c:pt>
                <c:pt idx="310">
                  <c:v>5.9411362080766601</c:v>
                </c:pt>
                <c:pt idx="311">
                  <c:v>5.9603011635865846</c:v>
                </c:pt>
                <c:pt idx="312">
                  <c:v>5.979466119096509</c:v>
                </c:pt>
                <c:pt idx="313">
                  <c:v>5.9986310746064335</c:v>
                </c:pt>
                <c:pt idx="314">
                  <c:v>6.0177960301163589</c:v>
                </c:pt>
                <c:pt idx="315">
                  <c:v>6.0369609856262834</c:v>
                </c:pt>
                <c:pt idx="316">
                  <c:v>6.0561259411362078</c:v>
                </c:pt>
                <c:pt idx="317">
                  <c:v>6.0752908966461332</c:v>
                </c:pt>
                <c:pt idx="318">
                  <c:v>6.0944558521560577</c:v>
                </c:pt>
                <c:pt idx="319">
                  <c:v>6.1136208076659821</c:v>
                </c:pt>
                <c:pt idx="320">
                  <c:v>6.1327857631759066</c:v>
                </c:pt>
                <c:pt idx="321">
                  <c:v>6.151950718685832</c:v>
                </c:pt>
                <c:pt idx="322">
                  <c:v>6.1711156741957565</c:v>
                </c:pt>
                <c:pt idx="323">
                  <c:v>6.1902806297056809</c:v>
                </c:pt>
                <c:pt idx="324">
                  <c:v>6.2094455852156054</c:v>
                </c:pt>
                <c:pt idx="325">
                  <c:v>6.2286105407255308</c:v>
                </c:pt>
                <c:pt idx="326">
                  <c:v>6.2477754962354553</c:v>
                </c:pt>
                <c:pt idx="327">
                  <c:v>6.2669404517453797</c:v>
                </c:pt>
                <c:pt idx="328">
                  <c:v>6.2861054072553042</c:v>
                </c:pt>
                <c:pt idx="329">
                  <c:v>6.3052703627652296</c:v>
                </c:pt>
                <c:pt idx="330">
                  <c:v>6.324435318275154</c:v>
                </c:pt>
                <c:pt idx="331">
                  <c:v>6.3436002737850785</c:v>
                </c:pt>
                <c:pt idx="332">
                  <c:v>6.362765229295003</c:v>
                </c:pt>
                <c:pt idx="333">
                  <c:v>6.3819301848049284</c:v>
                </c:pt>
                <c:pt idx="334">
                  <c:v>6.4010951403148528</c:v>
                </c:pt>
                <c:pt idx="335">
                  <c:v>6.4202600958247773</c:v>
                </c:pt>
                <c:pt idx="336">
                  <c:v>6.4394250513347027</c:v>
                </c:pt>
                <c:pt idx="337">
                  <c:v>6.4585900068446271</c:v>
                </c:pt>
                <c:pt idx="338">
                  <c:v>6.4777549623545516</c:v>
                </c:pt>
                <c:pt idx="339">
                  <c:v>6.4969199178644761</c:v>
                </c:pt>
                <c:pt idx="340">
                  <c:v>6.5160848733744015</c:v>
                </c:pt>
                <c:pt idx="341">
                  <c:v>6.5352498288843259</c:v>
                </c:pt>
                <c:pt idx="342">
                  <c:v>6.5544147843942504</c:v>
                </c:pt>
                <c:pt idx="343">
                  <c:v>6.5735797399041749</c:v>
                </c:pt>
                <c:pt idx="344">
                  <c:v>6.5927446954141002</c:v>
                </c:pt>
                <c:pt idx="345">
                  <c:v>6.6119096509240247</c:v>
                </c:pt>
                <c:pt idx="346">
                  <c:v>6.6310746064339492</c:v>
                </c:pt>
                <c:pt idx="347">
                  <c:v>6.6502395619438737</c:v>
                </c:pt>
                <c:pt idx="348">
                  <c:v>6.669404517453799</c:v>
                </c:pt>
                <c:pt idx="349">
                  <c:v>6.6885694729637235</c:v>
                </c:pt>
                <c:pt idx="350">
                  <c:v>6.707734428473648</c:v>
                </c:pt>
                <c:pt idx="351">
                  <c:v>6.7268993839835725</c:v>
                </c:pt>
                <c:pt idx="352">
                  <c:v>6.7460643394934978</c:v>
                </c:pt>
                <c:pt idx="353">
                  <c:v>6.7652292950034223</c:v>
                </c:pt>
                <c:pt idx="354">
                  <c:v>6.7843942505133468</c:v>
                </c:pt>
                <c:pt idx="355">
                  <c:v>6.8035592060232721</c:v>
                </c:pt>
                <c:pt idx="356">
                  <c:v>6.8227241615331966</c:v>
                </c:pt>
                <c:pt idx="357">
                  <c:v>6.8418891170431211</c:v>
                </c:pt>
                <c:pt idx="358">
                  <c:v>6.8610540725530456</c:v>
                </c:pt>
                <c:pt idx="359">
                  <c:v>6.8802190280629709</c:v>
                </c:pt>
                <c:pt idx="360">
                  <c:v>6.8993839835728954</c:v>
                </c:pt>
                <c:pt idx="361">
                  <c:v>6.9185489390828199</c:v>
                </c:pt>
                <c:pt idx="362">
                  <c:v>6.9377138945927443</c:v>
                </c:pt>
                <c:pt idx="363">
                  <c:v>6.9568788501026697</c:v>
                </c:pt>
                <c:pt idx="364">
                  <c:v>6.9760438056125942</c:v>
                </c:pt>
                <c:pt idx="365">
                  <c:v>6.9952087611225187</c:v>
                </c:pt>
                <c:pt idx="366">
                  <c:v>7.0143737166324431</c:v>
                </c:pt>
                <c:pt idx="367">
                  <c:v>7.0335386721423685</c:v>
                </c:pt>
                <c:pt idx="368">
                  <c:v>7.052703627652293</c:v>
                </c:pt>
                <c:pt idx="369">
                  <c:v>7.0718685831622174</c:v>
                </c:pt>
                <c:pt idx="370">
                  <c:v>7.0910335386721428</c:v>
                </c:pt>
                <c:pt idx="371">
                  <c:v>7.1101984941820673</c:v>
                </c:pt>
                <c:pt idx="372">
                  <c:v>7.1293634496919918</c:v>
                </c:pt>
                <c:pt idx="373">
                  <c:v>7.1485284052019162</c:v>
                </c:pt>
                <c:pt idx="374">
                  <c:v>7.1676933607118416</c:v>
                </c:pt>
                <c:pt idx="375">
                  <c:v>7.1868583162217661</c:v>
                </c:pt>
                <c:pt idx="376">
                  <c:v>7.2060232717316905</c:v>
                </c:pt>
                <c:pt idx="377">
                  <c:v>7.225188227241615</c:v>
                </c:pt>
                <c:pt idx="378">
                  <c:v>7.2443531827515404</c:v>
                </c:pt>
                <c:pt idx="379">
                  <c:v>7.2635181382614649</c:v>
                </c:pt>
                <c:pt idx="380">
                  <c:v>7.2826830937713893</c:v>
                </c:pt>
                <c:pt idx="381">
                  <c:v>7.3018480492813138</c:v>
                </c:pt>
                <c:pt idx="382">
                  <c:v>7.3210130047912392</c:v>
                </c:pt>
                <c:pt idx="383">
                  <c:v>7.3401779603011637</c:v>
                </c:pt>
                <c:pt idx="384">
                  <c:v>7.3593429158110881</c:v>
                </c:pt>
                <c:pt idx="385">
                  <c:v>7.3785078713210126</c:v>
                </c:pt>
                <c:pt idx="386">
                  <c:v>7.397672826830938</c:v>
                </c:pt>
                <c:pt idx="387">
                  <c:v>7.4168377823408624</c:v>
                </c:pt>
                <c:pt idx="388">
                  <c:v>7.4360027378507869</c:v>
                </c:pt>
                <c:pt idx="389">
                  <c:v>7.4551676933607123</c:v>
                </c:pt>
                <c:pt idx="390">
                  <c:v>7.4743326488706368</c:v>
                </c:pt>
                <c:pt idx="391">
                  <c:v>7.4934976043805612</c:v>
                </c:pt>
                <c:pt idx="392">
                  <c:v>7.5126625598904857</c:v>
                </c:pt>
                <c:pt idx="393">
                  <c:v>7.5318275154004111</c:v>
                </c:pt>
                <c:pt idx="394">
                  <c:v>7.5509924709103355</c:v>
                </c:pt>
                <c:pt idx="395">
                  <c:v>7.57015742642026</c:v>
                </c:pt>
                <c:pt idx="396">
                  <c:v>7.5893223819301845</c:v>
                </c:pt>
                <c:pt idx="397">
                  <c:v>7.6084873374401099</c:v>
                </c:pt>
                <c:pt idx="398">
                  <c:v>7.6276522929500343</c:v>
                </c:pt>
                <c:pt idx="399">
                  <c:v>7.6468172484599588</c:v>
                </c:pt>
                <c:pt idx="400">
                  <c:v>7.6659822039698833</c:v>
                </c:pt>
                <c:pt idx="401">
                  <c:v>7.6851471594798086</c:v>
                </c:pt>
                <c:pt idx="402">
                  <c:v>7.7043121149897331</c:v>
                </c:pt>
                <c:pt idx="403">
                  <c:v>7.7234770704996576</c:v>
                </c:pt>
                <c:pt idx="404">
                  <c:v>7.7426420260095821</c:v>
                </c:pt>
                <c:pt idx="405">
                  <c:v>7.7618069815195074</c:v>
                </c:pt>
                <c:pt idx="406">
                  <c:v>7.7809719370294319</c:v>
                </c:pt>
                <c:pt idx="407">
                  <c:v>7.8001368925393564</c:v>
                </c:pt>
                <c:pt idx="408">
                  <c:v>7.8193018480492817</c:v>
                </c:pt>
                <c:pt idx="409">
                  <c:v>7.8384668035592062</c:v>
                </c:pt>
                <c:pt idx="410">
                  <c:v>7.8576317590691307</c:v>
                </c:pt>
                <c:pt idx="411">
                  <c:v>7.8767967145790552</c:v>
                </c:pt>
                <c:pt idx="412">
                  <c:v>7.8959616700889805</c:v>
                </c:pt>
                <c:pt idx="413">
                  <c:v>7.915126625598905</c:v>
                </c:pt>
                <c:pt idx="414">
                  <c:v>7.9342915811088295</c:v>
                </c:pt>
                <c:pt idx="415">
                  <c:v>7.953456536618754</c:v>
                </c:pt>
                <c:pt idx="416">
                  <c:v>7.9726214921286793</c:v>
                </c:pt>
                <c:pt idx="417">
                  <c:v>7.9917864476386038</c:v>
                </c:pt>
                <c:pt idx="418">
                  <c:v>8.0109514031485283</c:v>
                </c:pt>
                <c:pt idx="419">
                  <c:v>8.0301163586584536</c:v>
                </c:pt>
                <c:pt idx="420">
                  <c:v>8.0492813141683772</c:v>
                </c:pt>
                <c:pt idx="421">
                  <c:v>8.0684462696783026</c:v>
                </c:pt>
                <c:pt idx="422">
                  <c:v>8.0876112251882279</c:v>
                </c:pt>
                <c:pt idx="423">
                  <c:v>8.1067761806981515</c:v>
                </c:pt>
                <c:pt idx="424">
                  <c:v>8.1259411362080769</c:v>
                </c:pt>
                <c:pt idx="425">
                  <c:v>8.1451060917180005</c:v>
                </c:pt>
                <c:pt idx="426">
                  <c:v>8.1642710472279258</c:v>
                </c:pt>
                <c:pt idx="427">
                  <c:v>8.1834360027378512</c:v>
                </c:pt>
                <c:pt idx="428">
                  <c:v>8.2026009582477748</c:v>
                </c:pt>
                <c:pt idx="429">
                  <c:v>8.2217659137577002</c:v>
                </c:pt>
                <c:pt idx="430">
                  <c:v>8.2409308692676255</c:v>
                </c:pt>
                <c:pt idx="431">
                  <c:v>8.2600958247775491</c:v>
                </c:pt>
                <c:pt idx="432">
                  <c:v>8.2792607802874745</c:v>
                </c:pt>
                <c:pt idx="433">
                  <c:v>8.2984257357973998</c:v>
                </c:pt>
                <c:pt idx="434">
                  <c:v>8.3175906913073234</c:v>
                </c:pt>
                <c:pt idx="435">
                  <c:v>8.3367556468172488</c:v>
                </c:pt>
                <c:pt idx="436">
                  <c:v>8.3559206023271724</c:v>
                </c:pt>
                <c:pt idx="437">
                  <c:v>8.3750855578370977</c:v>
                </c:pt>
                <c:pt idx="438">
                  <c:v>8.3942505133470231</c:v>
                </c:pt>
                <c:pt idx="439">
                  <c:v>8.4134154688569467</c:v>
                </c:pt>
                <c:pt idx="440">
                  <c:v>8.4325804243668721</c:v>
                </c:pt>
                <c:pt idx="441">
                  <c:v>8.4517453798767974</c:v>
                </c:pt>
                <c:pt idx="442">
                  <c:v>8.470910335386721</c:v>
                </c:pt>
                <c:pt idx="443">
                  <c:v>8.4900752908966464</c:v>
                </c:pt>
                <c:pt idx="444">
                  <c:v>8.5092402464065717</c:v>
                </c:pt>
                <c:pt idx="445">
                  <c:v>8.5284052019164953</c:v>
                </c:pt>
                <c:pt idx="446">
                  <c:v>8.5475701574264207</c:v>
                </c:pt>
                <c:pt idx="447">
                  <c:v>8.5667351129363443</c:v>
                </c:pt>
                <c:pt idx="448">
                  <c:v>8.5859000684462696</c:v>
                </c:pt>
                <c:pt idx="449">
                  <c:v>8.605065023956195</c:v>
                </c:pt>
                <c:pt idx="450">
                  <c:v>8.6242299794661186</c:v>
                </c:pt>
                <c:pt idx="451">
                  <c:v>8.6433949349760439</c:v>
                </c:pt>
                <c:pt idx="452">
                  <c:v>8.6625598904859693</c:v>
                </c:pt>
                <c:pt idx="453">
                  <c:v>8.6817248459958929</c:v>
                </c:pt>
                <c:pt idx="454">
                  <c:v>8.7008898015058183</c:v>
                </c:pt>
                <c:pt idx="455">
                  <c:v>8.7200547570157418</c:v>
                </c:pt>
                <c:pt idx="456">
                  <c:v>8.7392197125256672</c:v>
                </c:pt>
                <c:pt idx="457">
                  <c:v>8.7583846680355926</c:v>
                </c:pt>
                <c:pt idx="458">
                  <c:v>8.7775496235455162</c:v>
                </c:pt>
                <c:pt idx="459">
                  <c:v>8.7967145790554415</c:v>
                </c:pt>
                <c:pt idx="460">
                  <c:v>8.8158795345653669</c:v>
                </c:pt>
                <c:pt idx="461">
                  <c:v>8.8350444900752905</c:v>
                </c:pt>
                <c:pt idx="462">
                  <c:v>8.8542094455852158</c:v>
                </c:pt>
                <c:pt idx="463">
                  <c:v>8.8733744010951412</c:v>
                </c:pt>
                <c:pt idx="464">
                  <c:v>8.8925393566050648</c:v>
                </c:pt>
                <c:pt idx="465">
                  <c:v>8.9117043121149901</c:v>
                </c:pt>
                <c:pt idx="466">
                  <c:v>8.9308692676249137</c:v>
                </c:pt>
                <c:pt idx="467">
                  <c:v>8.9500342231348391</c:v>
                </c:pt>
                <c:pt idx="468">
                  <c:v>8.9691991786447645</c:v>
                </c:pt>
                <c:pt idx="469">
                  <c:v>8.988364134154688</c:v>
                </c:pt>
                <c:pt idx="470">
                  <c:v>9.0075290896646134</c:v>
                </c:pt>
                <c:pt idx="471">
                  <c:v>9.0266940451745388</c:v>
                </c:pt>
                <c:pt idx="472">
                  <c:v>9.0458590006844624</c:v>
                </c:pt>
                <c:pt idx="473">
                  <c:v>9.0650239561943877</c:v>
                </c:pt>
                <c:pt idx="474">
                  <c:v>9.0841889117043113</c:v>
                </c:pt>
                <c:pt idx="475">
                  <c:v>9.1033538672142367</c:v>
                </c:pt>
                <c:pt idx="476">
                  <c:v>9.122518822724162</c:v>
                </c:pt>
                <c:pt idx="477">
                  <c:v>9.1416837782340856</c:v>
                </c:pt>
                <c:pt idx="478">
                  <c:v>9.160848733744011</c:v>
                </c:pt>
                <c:pt idx="479">
                  <c:v>9.1800136892539363</c:v>
                </c:pt>
                <c:pt idx="480">
                  <c:v>9.1991786447638599</c:v>
                </c:pt>
                <c:pt idx="481">
                  <c:v>9.2183436002737853</c:v>
                </c:pt>
                <c:pt idx="482">
                  <c:v>9.2375085557837107</c:v>
                </c:pt>
                <c:pt idx="483">
                  <c:v>9.2566735112936342</c:v>
                </c:pt>
                <c:pt idx="484">
                  <c:v>9.2758384668035596</c:v>
                </c:pt>
                <c:pt idx="485">
                  <c:v>9.2950034223134832</c:v>
                </c:pt>
                <c:pt idx="486">
                  <c:v>9.3141683778234086</c:v>
                </c:pt>
                <c:pt idx="487">
                  <c:v>9.3333333333333339</c:v>
                </c:pt>
                <c:pt idx="488">
                  <c:v>9.3524982888432575</c:v>
                </c:pt>
                <c:pt idx="489">
                  <c:v>9.3716632443531829</c:v>
                </c:pt>
                <c:pt idx="490">
                  <c:v>9.3908281998631082</c:v>
                </c:pt>
                <c:pt idx="491">
                  <c:v>9.4099931553730318</c:v>
                </c:pt>
                <c:pt idx="492">
                  <c:v>9.4291581108829572</c:v>
                </c:pt>
                <c:pt idx="493">
                  <c:v>9.4483230663928808</c:v>
                </c:pt>
                <c:pt idx="494">
                  <c:v>9.4674880219028061</c:v>
                </c:pt>
                <c:pt idx="495">
                  <c:v>9.4866529774127315</c:v>
                </c:pt>
                <c:pt idx="496">
                  <c:v>9.5058179329226551</c:v>
                </c:pt>
                <c:pt idx="497">
                  <c:v>9.5249828884325805</c:v>
                </c:pt>
                <c:pt idx="498">
                  <c:v>9.5441478439425058</c:v>
                </c:pt>
                <c:pt idx="499">
                  <c:v>9.5633127994524294</c:v>
                </c:pt>
                <c:pt idx="500">
                  <c:v>9.5824777549623548</c:v>
                </c:pt>
                <c:pt idx="501">
                  <c:v>9.6016427104722801</c:v>
                </c:pt>
                <c:pt idx="502">
                  <c:v>9.6208076659822037</c:v>
                </c:pt>
                <c:pt idx="503">
                  <c:v>9.6399726214921291</c:v>
                </c:pt>
                <c:pt idx="504">
                  <c:v>9.6591375770020527</c:v>
                </c:pt>
                <c:pt idx="505">
                  <c:v>9.678302532511978</c:v>
                </c:pt>
                <c:pt idx="506">
                  <c:v>9.6974674880219034</c:v>
                </c:pt>
                <c:pt idx="507">
                  <c:v>9.716632443531827</c:v>
                </c:pt>
                <c:pt idx="508">
                  <c:v>9.7357973990417523</c:v>
                </c:pt>
                <c:pt idx="509">
                  <c:v>9.7549623545516777</c:v>
                </c:pt>
                <c:pt idx="510">
                  <c:v>9.7741273100616013</c:v>
                </c:pt>
                <c:pt idx="511">
                  <c:v>9.7932922655715267</c:v>
                </c:pt>
                <c:pt idx="512">
                  <c:v>9.8124572210814502</c:v>
                </c:pt>
                <c:pt idx="513">
                  <c:v>9.8316221765913756</c:v>
                </c:pt>
                <c:pt idx="514">
                  <c:v>9.850787132101301</c:v>
                </c:pt>
                <c:pt idx="515">
                  <c:v>9.8699520876112246</c:v>
                </c:pt>
                <c:pt idx="516">
                  <c:v>9.8891170431211499</c:v>
                </c:pt>
                <c:pt idx="517">
                  <c:v>9.9082819986310753</c:v>
                </c:pt>
                <c:pt idx="518">
                  <c:v>9.9274469541409989</c:v>
                </c:pt>
                <c:pt idx="519">
                  <c:v>9.9466119096509242</c:v>
                </c:pt>
                <c:pt idx="520">
                  <c:v>9.9657768651608496</c:v>
                </c:pt>
                <c:pt idx="521">
                  <c:v>9.9849418206707732</c:v>
                </c:pt>
                <c:pt idx="522">
                  <c:v>10.004106776180699</c:v>
                </c:pt>
                <c:pt idx="523">
                  <c:v>10.023271731690622</c:v>
                </c:pt>
                <c:pt idx="524">
                  <c:v>10.042436687200547</c:v>
                </c:pt>
                <c:pt idx="525">
                  <c:v>10.061601642710473</c:v>
                </c:pt>
                <c:pt idx="526">
                  <c:v>10.080766598220396</c:v>
                </c:pt>
                <c:pt idx="527">
                  <c:v>10.099931553730322</c:v>
                </c:pt>
                <c:pt idx="528">
                  <c:v>10.119096509240247</c:v>
                </c:pt>
                <c:pt idx="529">
                  <c:v>10.138261464750171</c:v>
                </c:pt>
                <c:pt idx="530">
                  <c:v>10.157426420260096</c:v>
                </c:pt>
                <c:pt idx="531">
                  <c:v>10.17659137577002</c:v>
                </c:pt>
                <c:pt idx="532">
                  <c:v>10.195756331279945</c:v>
                </c:pt>
                <c:pt idx="533">
                  <c:v>10.21492128678987</c:v>
                </c:pt>
                <c:pt idx="534">
                  <c:v>10.234086242299794</c:v>
                </c:pt>
                <c:pt idx="535">
                  <c:v>10.253251197809719</c:v>
                </c:pt>
                <c:pt idx="536">
                  <c:v>10.272416153319645</c:v>
                </c:pt>
                <c:pt idx="537">
                  <c:v>10.291581108829568</c:v>
                </c:pt>
                <c:pt idx="538">
                  <c:v>10.310746064339494</c:v>
                </c:pt>
                <c:pt idx="539">
                  <c:v>10.329911019849419</c:v>
                </c:pt>
                <c:pt idx="540">
                  <c:v>10.349075975359343</c:v>
                </c:pt>
                <c:pt idx="541">
                  <c:v>10.368240930869268</c:v>
                </c:pt>
                <c:pt idx="542">
                  <c:v>10.387405886379192</c:v>
                </c:pt>
                <c:pt idx="543">
                  <c:v>10.406570841889117</c:v>
                </c:pt>
                <c:pt idx="544">
                  <c:v>10.425735797399042</c:v>
                </c:pt>
                <c:pt idx="545">
                  <c:v>10.444900752908966</c:v>
                </c:pt>
                <c:pt idx="546">
                  <c:v>10.464065708418891</c:v>
                </c:pt>
                <c:pt idx="547">
                  <c:v>10.483230663928817</c:v>
                </c:pt>
                <c:pt idx="548">
                  <c:v>10.50239561943874</c:v>
                </c:pt>
                <c:pt idx="549">
                  <c:v>10.521560574948666</c:v>
                </c:pt>
                <c:pt idx="550">
                  <c:v>10.540725530458589</c:v>
                </c:pt>
                <c:pt idx="551">
                  <c:v>10.559890485968515</c:v>
                </c:pt>
                <c:pt idx="552">
                  <c:v>10.57905544147844</c:v>
                </c:pt>
                <c:pt idx="553">
                  <c:v>10.598220396988363</c:v>
                </c:pt>
                <c:pt idx="554">
                  <c:v>10.617385352498289</c:v>
                </c:pt>
                <c:pt idx="555">
                  <c:v>10.636550308008214</c:v>
                </c:pt>
                <c:pt idx="556">
                  <c:v>10.655715263518138</c:v>
                </c:pt>
                <c:pt idx="557">
                  <c:v>10.674880219028063</c:v>
                </c:pt>
                <c:pt idx="558">
                  <c:v>10.694045174537989</c:v>
                </c:pt>
                <c:pt idx="559">
                  <c:v>10.713210130047912</c:v>
                </c:pt>
                <c:pt idx="560">
                  <c:v>10.732375085557837</c:v>
                </c:pt>
                <c:pt idx="561">
                  <c:v>10.751540041067761</c:v>
                </c:pt>
                <c:pt idx="562">
                  <c:v>10.770704996577686</c:v>
                </c:pt>
                <c:pt idx="563">
                  <c:v>10.789869952087612</c:v>
                </c:pt>
                <c:pt idx="564">
                  <c:v>10.809034907597535</c:v>
                </c:pt>
                <c:pt idx="565">
                  <c:v>10.828199863107461</c:v>
                </c:pt>
                <c:pt idx="566">
                  <c:v>10.847364818617386</c:v>
                </c:pt>
                <c:pt idx="567">
                  <c:v>10.86652977412731</c:v>
                </c:pt>
                <c:pt idx="568">
                  <c:v>10.885694729637235</c:v>
                </c:pt>
                <c:pt idx="569">
                  <c:v>10.904859685147159</c:v>
                </c:pt>
                <c:pt idx="570">
                  <c:v>10.924024640657084</c:v>
                </c:pt>
                <c:pt idx="571">
                  <c:v>10.943189596167009</c:v>
                </c:pt>
                <c:pt idx="572">
                  <c:v>10.962354551676933</c:v>
                </c:pt>
                <c:pt idx="573">
                  <c:v>10.981519507186858</c:v>
                </c:pt>
                <c:pt idx="574">
                  <c:v>11.000684462696784</c:v>
                </c:pt>
                <c:pt idx="575">
                  <c:v>11.019849418206707</c:v>
                </c:pt>
                <c:pt idx="576">
                  <c:v>11.039014373716633</c:v>
                </c:pt>
                <c:pt idx="577">
                  <c:v>11.058179329226558</c:v>
                </c:pt>
                <c:pt idx="578">
                  <c:v>11.077344284736482</c:v>
                </c:pt>
                <c:pt idx="579">
                  <c:v>11.096509240246407</c:v>
                </c:pt>
                <c:pt idx="580">
                  <c:v>11.115674195756331</c:v>
                </c:pt>
                <c:pt idx="581">
                  <c:v>11.134839151266256</c:v>
                </c:pt>
                <c:pt idx="582">
                  <c:v>11.154004106776181</c:v>
                </c:pt>
                <c:pt idx="583">
                  <c:v>11.173169062286105</c:v>
                </c:pt>
                <c:pt idx="584">
                  <c:v>11.19233401779603</c:v>
                </c:pt>
                <c:pt idx="585">
                  <c:v>11.211498973305956</c:v>
                </c:pt>
                <c:pt idx="586">
                  <c:v>11.230663928815879</c:v>
                </c:pt>
                <c:pt idx="587">
                  <c:v>11.249828884325805</c:v>
                </c:pt>
                <c:pt idx="588">
                  <c:v>11.268993839835728</c:v>
                </c:pt>
                <c:pt idx="589">
                  <c:v>11.288158795345653</c:v>
                </c:pt>
                <c:pt idx="590">
                  <c:v>11.307323750855579</c:v>
                </c:pt>
                <c:pt idx="591">
                  <c:v>11.326488706365502</c:v>
                </c:pt>
                <c:pt idx="592">
                  <c:v>11.345653661875428</c:v>
                </c:pt>
                <c:pt idx="593">
                  <c:v>11.364818617385353</c:v>
                </c:pt>
                <c:pt idx="594">
                  <c:v>11.383983572895277</c:v>
                </c:pt>
                <c:pt idx="595">
                  <c:v>11.403148528405202</c:v>
                </c:pt>
                <c:pt idx="596">
                  <c:v>11.422313483915127</c:v>
                </c:pt>
                <c:pt idx="597">
                  <c:v>11.441478439425051</c:v>
                </c:pt>
                <c:pt idx="598">
                  <c:v>11.460643394934976</c:v>
                </c:pt>
                <c:pt idx="599">
                  <c:v>11.4798083504449</c:v>
                </c:pt>
                <c:pt idx="600">
                  <c:v>11.498973305954825</c:v>
                </c:pt>
                <c:pt idx="601">
                  <c:v>11.518138261464751</c:v>
                </c:pt>
                <c:pt idx="602">
                  <c:v>11.537303216974674</c:v>
                </c:pt>
                <c:pt idx="603">
                  <c:v>11.5564681724846</c:v>
                </c:pt>
                <c:pt idx="604">
                  <c:v>11.575633127994525</c:v>
                </c:pt>
                <c:pt idx="605">
                  <c:v>11.594798083504449</c:v>
                </c:pt>
                <c:pt idx="606">
                  <c:v>11.613963039014374</c:v>
                </c:pt>
                <c:pt idx="607">
                  <c:v>11.633127994524298</c:v>
                </c:pt>
                <c:pt idx="608">
                  <c:v>11.652292950034223</c:v>
                </c:pt>
                <c:pt idx="609">
                  <c:v>11.671457905544148</c:v>
                </c:pt>
                <c:pt idx="610">
                  <c:v>11.690622861054072</c:v>
                </c:pt>
                <c:pt idx="611">
                  <c:v>11.709787816563997</c:v>
                </c:pt>
                <c:pt idx="612">
                  <c:v>11.728952772073923</c:v>
                </c:pt>
                <c:pt idx="613">
                  <c:v>11.748117727583846</c:v>
                </c:pt>
                <c:pt idx="614">
                  <c:v>11.767282683093772</c:v>
                </c:pt>
                <c:pt idx="615">
                  <c:v>11.786447638603697</c:v>
                </c:pt>
                <c:pt idx="616">
                  <c:v>11.805612594113621</c:v>
                </c:pt>
                <c:pt idx="617">
                  <c:v>11.824777549623546</c:v>
                </c:pt>
                <c:pt idx="618">
                  <c:v>11.843942505133469</c:v>
                </c:pt>
                <c:pt idx="619">
                  <c:v>11.863107460643395</c:v>
                </c:pt>
                <c:pt idx="620">
                  <c:v>11.88227241615332</c:v>
                </c:pt>
                <c:pt idx="621">
                  <c:v>11.901437371663244</c:v>
                </c:pt>
                <c:pt idx="622">
                  <c:v>11.920602327173169</c:v>
                </c:pt>
                <c:pt idx="623">
                  <c:v>11.939767282683095</c:v>
                </c:pt>
                <c:pt idx="624">
                  <c:v>11.958932238193018</c:v>
                </c:pt>
                <c:pt idx="625">
                  <c:v>11.978097193702943</c:v>
                </c:pt>
                <c:pt idx="626">
                  <c:v>11.997262149212867</c:v>
                </c:pt>
                <c:pt idx="627">
                  <c:v>12.016427104722792</c:v>
                </c:pt>
                <c:pt idx="628">
                  <c:v>12.035592060232718</c:v>
                </c:pt>
                <c:pt idx="629">
                  <c:v>12.054757015742641</c:v>
                </c:pt>
                <c:pt idx="630">
                  <c:v>12.073921971252567</c:v>
                </c:pt>
                <c:pt idx="631">
                  <c:v>12.093086926762492</c:v>
                </c:pt>
                <c:pt idx="632">
                  <c:v>12.112251882272416</c:v>
                </c:pt>
                <c:pt idx="633">
                  <c:v>12.131416837782341</c:v>
                </c:pt>
                <c:pt idx="634">
                  <c:v>12.150581793292266</c:v>
                </c:pt>
                <c:pt idx="635">
                  <c:v>12.16974674880219</c:v>
                </c:pt>
                <c:pt idx="636">
                  <c:v>12.188911704312115</c:v>
                </c:pt>
                <c:pt idx="637">
                  <c:v>12.208076659822039</c:v>
                </c:pt>
                <c:pt idx="638">
                  <c:v>12.227241615331964</c:v>
                </c:pt>
                <c:pt idx="639">
                  <c:v>12.24640657084189</c:v>
                </c:pt>
                <c:pt idx="640">
                  <c:v>12.265571526351813</c:v>
                </c:pt>
                <c:pt idx="641">
                  <c:v>12.284736481861739</c:v>
                </c:pt>
                <c:pt idx="642">
                  <c:v>12.303901437371664</c:v>
                </c:pt>
                <c:pt idx="643">
                  <c:v>12.323066392881588</c:v>
                </c:pt>
                <c:pt idx="644">
                  <c:v>12.342231348391513</c:v>
                </c:pt>
                <c:pt idx="645">
                  <c:v>12.361396303901437</c:v>
                </c:pt>
                <c:pt idx="646">
                  <c:v>12.380561259411362</c:v>
                </c:pt>
                <c:pt idx="647">
                  <c:v>12.399726214921287</c:v>
                </c:pt>
                <c:pt idx="648">
                  <c:v>12.418891170431211</c:v>
                </c:pt>
                <c:pt idx="649">
                  <c:v>12.438056125941136</c:v>
                </c:pt>
                <c:pt idx="650">
                  <c:v>12.457221081451062</c:v>
                </c:pt>
                <c:pt idx="651">
                  <c:v>12.476386036960985</c:v>
                </c:pt>
                <c:pt idx="652">
                  <c:v>12.495550992470911</c:v>
                </c:pt>
                <c:pt idx="653">
                  <c:v>12.514715947980836</c:v>
                </c:pt>
                <c:pt idx="654">
                  <c:v>12.533880903490759</c:v>
                </c:pt>
                <c:pt idx="655">
                  <c:v>12.553045859000685</c:v>
                </c:pt>
                <c:pt idx="656">
                  <c:v>12.572210814510608</c:v>
                </c:pt>
                <c:pt idx="657">
                  <c:v>12.591375770020534</c:v>
                </c:pt>
                <c:pt idx="658">
                  <c:v>12.610540725530459</c:v>
                </c:pt>
                <c:pt idx="659">
                  <c:v>12.629705681040383</c:v>
                </c:pt>
                <c:pt idx="660">
                  <c:v>12.648870636550308</c:v>
                </c:pt>
                <c:pt idx="661">
                  <c:v>12.668035592060233</c:v>
                </c:pt>
                <c:pt idx="662">
                  <c:v>12.687200547570157</c:v>
                </c:pt>
                <c:pt idx="663">
                  <c:v>12.706365503080082</c:v>
                </c:pt>
                <c:pt idx="664">
                  <c:v>12.725530458590006</c:v>
                </c:pt>
                <c:pt idx="665">
                  <c:v>12.744695414099931</c:v>
                </c:pt>
                <c:pt idx="666">
                  <c:v>12.763860369609857</c:v>
                </c:pt>
                <c:pt idx="667">
                  <c:v>12.78302532511978</c:v>
                </c:pt>
                <c:pt idx="668">
                  <c:v>12.802190280629706</c:v>
                </c:pt>
                <c:pt idx="669">
                  <c:v>12.821355236139631</c:v>
                </c:pt>
                <c:pt idx="670">
                  <c:v>12.840520191649555</c:v>
                </c:pt>
                <c:pt idx="671">
                  <c:v>12.85968514715948</c:v>
                </c:pt>
                <c:pt idx="672">
                  <c:v>12.878850102669405</c:v>
                </c:pt>
                <c:pt idx="673">
                  <c:v>12.898015058179329</c:v>
                </c:pt>
                <c:pt idx="674">
                  <c:v>12.917180013689254</c:v>
                </c:pt>
                <c:pt idx="675">
                  <c:v>12.936344969199178</c:v>
                </c:pt>
                <c:pt idx="676">
                  <c:v>12.955509924709103</c:v>
                </c:pt>
                <c:pt idx="677">
                  <c:v>12.974674880219029</c:v>
                </c:pt>
                <c:pt idx="678">
                  <c:v>12.993839835728952</c:v>
                </c:pt>
                <c:pt idx="679">
                  <c:v>13.013004791238878</c:v>
                </c:pt>
                <c:pt idx="680">
                  <c:v>13.032169746748803</c:v>
                </c:pt>
                <c:pt idx="681">
                  <c:v>13.051334702258726</c:v>
                </c:pt>
                <c:pt idx="682">
                  <c:v>13.070499657768652</c:v>
                </c:pt>
                <c:pt idx="683">
                  <c:v>13.089664613278575</c:v>
                </c:pt>
                <c:pt idx="684">
                  <c:v>13.108829568788501</c:v>
                </c:pt>
                <c:pt idx="685">
                  <c:v>13.127994524298426</c:v>
                </c:pt>
                <c:pt idx="686">
                  <c:v>13.14715947980835</c:v>
                </c:pt>
                <c:pt idx="687">
                  <c:v>13.166324435318275</c:v>
                </c:pt>
                <c:pt idx="688">
                  <c:v>13.1854893908282</c:v>
                </c:pt>
                <c:pt idx="689">
                  <c:v>13.204654346338124</c:v>
                </c:pt>
                <c:pt idx="690">
                  <c:v>13.223819301848049</c:v>
                </c:pt>
                <c:pt idx="691">
                  <c:v>13.242984257357975</c:v>
                </c:pt>
                <c:pt idx="692">
                  <c:v>13.262149212867898</c:v>
                </c:pt>
                <c:pt idx="693">
                  <c:v>13.281314168377824</c:v>
                </c:pt>
                <c:pt idx="694">
                  <c:v>13.300479123887747</c:v>
                </c:pt>
                <c:pt idx="695">
                  <c:v>13.319644079397673</c:v>
                </c:pt>
                <c:pt idx="696">
                  <c:v>13.338809034907598</c:v>
                </c:pt>
                <c:pt idx="697">
                  <c:v>13.357973990417522</c:v>
                </c:pt>
                <c:pt idx="698">
                  <c:v>13.377138945927447</c:v>
                </c:pt>
                <c:pt idx="699">
                  <c:v>13.396303901437372</c:v>
                </c:pt>
                <c:pt idx="700">
                  <c:v>13.415468856947296</c:v>
                </c:pt>
                <c:pt idx="701">
                  <c:v>13.434633812457221</c:v>
                </c:pt>
                <c:pt idx="702">
                  <c:v>13.453798767967145</c:v>
                </c:pt>
                <c:pt idx="703">
                  <c:v>13.47296372347707</c:v>
                </c:pt>
                <c:pt idx="704">
                  <c:v>13.492128678986996</c:v>
                </c:pt>
                <c:pt idx="705">
                  <c:v>13.511293634496919</c:v>
                </c:pt>
                <c:pt idx="706">
                  <c:v>13.530458590006845</c:v>
                </c:pt>
                <c:pt idx="707">
                  <c:v>13.54962354551677</c:v>
                </c:pt>
                <c:pt idx="708">
                  <c:v>13.568788501026694</c:v>
                </c:pt>
                <c:pt idx="709">
                  <c:v>13.587953456536619</c:v>
                </c:pt>
                <c:pt idx="710">
                  <c:v>13.607118412046544</c:v>
                </c:pt>
                <c:pt idx="711">
                  <c:v>13.626283367556468</c:v>
                </c:pt>
                <c:pt idx="712">
                  <c:v>13.645448323066393</c:v>
                </c:pt>
                <c:pt idx="713">
                  <c:v>13.664613278576317</c:v>
                </c:pt>
                <c:pt idx="714">
                  <c:v>13.683778234086242</c:v>
                </c:pt>
                <c:pt idx="715">
                  <c:v>13.702943189596168</c:v>
                </c:pt>
                <c:pt idx="716">
                  <c:v>13.722108145106091</c:v>
                </c:pt>
                <c:pt idx="717">
                  <c:v>13.741273100616016</c:v>
                </c:pt>
                <c:pt idx="718">
                  <c:v>13.760438056125942</c:v>
                </c:pt>
                <c:pt idx="719">
                  <c:v>13.779603011635865</c:v>
                </c:pt>
                <c:pt idx="720">
                  <c:v>13.798767967145791</c:v>
                </c:pt>
                <c:pt idx="721">
                  <c:v>13.817932922655714</c:v>
                </c:pt>
                <c:pt idx="722">
                  <c:v>13.83709787816564</c:v>
                </c:pt>
                <c:pt idx="723">
                  <c:v>13.856262833675565</c:v>
                </c:pt>
                <c:pt idx="724">
                  <c:v>13.875427789185489</c:v>
                </c:pt>
                <c:pt idx="725">
                  <c:v>13.894592744695414</c:v>
                </c:pt>
                <c:pt idx="726">
                  <c:v>13.913757700205339</c:v>
                </c:pt>
                <c:pt idx="727">
                  <c:v>13.932922655715263</c:v>
                </c:pt>
                <c:pt idx="728">
                  <c:v>13.952087611225188</c:v>
                </c:pt>
                <c:pt idx="729">
                  <c:v>13.971252566735114</c:v>
                </c:pt>
                <c:pt idx="730">
                  <c:v>13.990417522245037</c:v>
                </c:pt>
                <c:pt idx="731">
                  <c:v>14.009582477754963</c:v>
                </c:pt>
                <c:pt idx="732">
                  <c:v>14.028747433264886</c:v>
                </c:pt>
                <c:pt idx="733">
                  <c:v>14.047912388774812</c:v>
                </c:pt>
                <c:pt idx="734">
                  <c:v>14.067077344284737</c:v>
                </c:pt>
                <c:pt idx="735">
                  <c:v>14.086242299794661</c:v>
                </c:pt>
                <c:pt idx="736">
                  <c:v>14.105407255304586</c:v>
                </c:pt>
                <c:pt idx="737">
                  <c:v>14.124572210814511</c:v>
                </c:pt>
                <c:pt idx="738">
                  <c:v>14.143737166324435</c:v>
                </c:pt>
                <c:pt idx="739">
                  <c:v>14.16290212183436</c:v>
                </c:pt>
                <c:pt idx="740">
                  <c:v>14.182067077344286</c:v>
                </c:pt>
                <c:pt idx="741">
                  <c:v>14.201232032854209</c:v>
                </c:pt>
                <c:pt idx="742">
                  <c:v>14.220396988364135</c:v>
                </c:pt>
                <c:pt idx="743">
                  <c:v>14.239561943874058</c:v>
                </c:pt>
                <c:pt idx="744">
                  <c:v>14.258726899383984</c:v>
                </c:pt>
                <c:pt idx="745">
                  <c:v>14.277891854893909</c:v>
                </c:pt>
                <c:pt idx="746">
                  <c:v>14.297056810403832</c:v>
                </c:pt>
                <c:pt idx="747">
                  <c:v>14.316221765913758</c:v>
                </c:pt>
                <c:pt idx="748">
                  <c:v>14.335386721423683</c:v>
                </c:pt>
                <c:pt idx="749">
                  <c:v>14.354551676933607</c:v>
                </c:pt>
                <c:pt idx="750">
                  <c:v>14.373716632443532</c:v>
                </c:pt>
                <c:pt idx="751">
                  <c:v>14.392881587953456</c:v>
                </c:pt>
                <c:pt idx="752">
                  <c:v>14.412046543463381</c:v>
                </c:pt>
                <c:pt idx="753">
                  <c:v>14.431211498973306</c:v>
                </c:pt>
                <c:pt idx="754">
                  <c:v>14.45037645448323</c:v>
                </c:pt>
                <c:pt idx="755">
                  <c:v>14.469541409993155</c:v>
                </c:pt>
                <c:pt idx="756">
                  <c:v>14.488706365503081</c:v>
                </c:pt>
                <c:pt idx="757">
                  <c:v>14.507871321013004</c:v>
                </c:pt>
                <c:pt idx="758">
                  <c:v>14.52703627652293</c:v>
                </c:pt>
                <c:pt idx="759">
                  <c:v>14.546201232032855</c:v>
                </c:pt>
                <c:pt idx="760">
                  <c:v>14.565366187542779</c:v>
                </c:pt>
                <c:pt idx="761">
                  <c:v>14.584531143052704</c:v>
                </c:pt>
                <c:pt idx="762">
                  <c:v>14.603696098562628</c:v>
                </c:pt>
                <c:pt idx="763">
                  <c:v>14.622861054072553</c:v>
                </c:pt>
                <c:pt idx="764">
                  <c:v>14.642026009582478</c:v>
                </c:pt>
                <c:pt idx="765">
                  <c:v>14.661190965092402</c:v>
                </c:pt>
                <c:pt idx="766">
                  <c:v>14.680355920602327</c:v>
                </c:pt>
                <c:pt idx="767">
                  <c:v>14.699520876112253</c:v>
                </c:pt>
                <c:pt idx="768">
                  <c:v>14.718685831622176</c:v>
                </c:pt>
                <c:pt idx="769">
                  <c:v>14.737850787132102</c:v>
                </c:pt>
                <c:pt idx="770">
                  <c:v>14.757015742642025</c:v>
                </c:pt>
                <c:pt idx="771">
                  <c:v>14.776180698151951</c:v>
                </c:pt>
                <c:pt idx="772">
                  <c:v>14.795345653661876</c:v>
                </c:pt>
                <c:pt idx="773">
                  <c:v>14.8145106091718</c:v>
                </c:pt>
                <c:pt idx="774">
                  <c:v>14.833675564681725</c:v>
                </c:pt>
                <c:pt idx="775">
                  <c:v>14.85284052019165</c:v>
                </c:pt>
                <c:pt idx="776">
                  <c:v>14.872005475701574</c:v>
                </c:pt>
                <c:pt idx="777">
                  <c:v>14.891170431211499</c:v>
                </c:pt>
                <c:pt idx="778">
                  <c:v>14.910335386721425</c:v>
                </c:pt>
                <c:pt idx="779">
                  <c:v>14.929500342231348</c:v>
                </c:pt>
                <c:pt idx="780">
                  <c:v>14.948665297741274</c:v>
                </c:pt>
                <c:pt idx="781">
                  <c:v>14.967830253251197</c:v>
                </c:pt>
                <c:pt idx="782">
                  <c:v>14.986995208761122</c:v>
                </c:pt>
                <c:pt idx="783">
                  <c:v>15.006160164271048</c:v>
                </c:pt>
                <c:pt idx="784">
                  <c:v>15.025325119780971</c:v>
                </c:pt>
                <c:pt idx="785">
                  <c:v>15.044490075290897</c:v>
                </c:pt>
                <c:pt idx="786">
                  <c:v>15.063655030800822</c:v>
                </c:pt>
                <c:pt idx="787">
                  <c:v>15.082819986310746</c:v>
                </c:pt>
                <c:pt idx="788">
                  <c:v>15.101984941820671</c:v>
                </c:pt>
                <c:pt idx="789">
                  <c:v>15.121149897330595</c:v>
                </c:pt>
                <c:pt idx="790">
                  <c:v>15.14031485284052</c:v>
                </c:pt>
                <c:pt idx="791">
                  <c:v>15.159479808350445</c:v>
                </c:pt>
                <c:pt idx="792">
                  <c:v>15.178644763860369</c:v>
                </c:pt>
                <c:pt idx="793">
                  <c:v>15.197809719370294</c:v>
                </c:pt>
                <c:pt idx="794">
                  <c:v>15.21697467488022</c:v>
                </c:pt>
                <c:pt idx="795">
                  <c:v>15.236139630390143</c:v>
                </c:pt>
                <c:pt idx="796">
                  <c:v>15.255304585900069</c:v>
                </c:pt>
                <c:pt idx="797">
                  <c:v>15.274469541409994</c:v>
                </c:pt>
                <c:pt idx="798">
                  <c:v>15.293634496919918</c:v>
                </c:pt>
                <c:pt idx="799">
                  <c:v>15.312799452429843</c:v>
                </c:pt>
                <c:pt idx="800">
                  <c:v>15.331964407939767</c:v>
                </c:pt>
                <c:pt idx="801">
                  <c:v>15.351129363449692</c:v>
                </c:pt>
                <c:pt idx="802">
                  <c:v>15.370294318959617</c:v>
                </c:pt>
                <c:pt idx="803">
                  <c:v>15.389459274469541</c:v>
                </c:pt>
                <c:pt idx="804">
                  <c:v>15.408624229979466</c:v>
                </c:pt>
                <c:pt idx="805">
                  <c:v>15.427789185489392</c:v>
                </c:pt>
                <c:pt idx="806">
                  <c:v>15.446954140999315</c:v>
                </c:pt>
                <c:pt idx="807">
                  <c:v>15.466119096509241</c:v>
                </c:pt>
                <c:pt idx="808">
                  <c:v>15.485284052019164</c:v>
                </c:pt>
                <c:pt idx="809">
                  <c:v>15.504449007529089</c:v>
                </c:pt>
                <c:pt idx="810">
                  <c:v>15.523613963039015</c:v>
                </c:pt>
                <c:pt idx="811">
                  <c:v>15.542778918548938</c:v>
                </c:pt>
                <c:pt idx="812">
                  <c:v>15.561943874058864</c:v>
                </c:pt>
                <c:pt idx="813">
                  <c:v>15.581108829568789</c:v>
                </c:pt>
                <c:pt idx="814">
                  <c:v>15.600273785078713</c:v>
                </c:pt>
                <c:pt idx="815">
                  <c:v>15.619438740588638</c:v>
                </c:pt>
                <c:pt idx="816">
                  <c:v>15.638603696098563</c:v>
                </c:pt>
                <c:pt idx="817">
                  <c:v>15.657768651608487</c:v>
                </c:pt>
                <c:pt idx="818">
                  <c:v>15.676933607118412</c:v>
                </c:pt>
                <c:pt idx="819">
                  <c:v>15.696098562628336</c:v>
                </c:pt>
                <c:pt idx="820">
                  <c:v>15.715263518138261</c:v>
                </c:pt>
                <c:pt idx="821">
                  <c:v>15.734428473648187</c:v>
                </c:pt>
                <c:pt idx="822">
                  <c:v>15.75359342915811</c:v>
                </c:pt>
                <c:pt idx="823">
                  <c:v>15.772758384668036</c:v>
                </c:pt>
                <c:pt idx="824">
                  <c:v>15.791923340177961</c:v>
                </c:pt>
                <c:pt idx="825">
                  <c:v>15.811088295687885</c:v>
                </c:pt>
                <c:pt idx="826">
                  <c:v>15.83025325119781</c:v>
                </c:pt>
                <c:pt idx="827">
                  <c:v>15.849418206707734</c:v>
                </c:pt>
                <c:pt idx="828">
                  <c:v>15.868583162217659</c:v>
                </c:pt>
                <c:pt idx="829">
                  <c:v>15.887748117727584</c:v>
                </c:pt>
                <c:pt idx="830">
                  <c:v>15.906913073237508</c:v>
                </c:pt>
                <c:pt idx="831">
                  <c:v>15.926078028747433</c:v>
                </c:pt>
                <c:pt idx="832">
                  <c:v>15.945242984257359</c:v>
                </c:pt>
                <c:pt idx="833">
                  <c:v>15.964407939767282</c:v>
                </c:pt>
                <c:pt idx="834">
                  <c:v>15.983572895277208</c:v>
                </c:pt>
                <c:pt idx="835">
                  <c:v>16.002737850787131</c:v>
                </c:pt>
                <c:pt idx="836">
                  <c:v>16.021902806297057</c:v>
                </c:pt>
                <c:pt idx="837">
                  <c:v>16.041067761806982</c:v>
                </c:pt>
                <c:pt idx="838">
                  <c:v>16.060232717316907</c:v>
                </c:pt>
                <c:pt idx="839">
                  <c:v>16.079397672826833</c:v>
                </c:pt>
                <c:pt idx="840">
                  <c:v>16.098562628336754</c:v>
                </c:pt>
                <c:pt idx="841">
                  <c:v>16.11772758384668</c:v>
                </c:pt>
                <c:pt idx="842">
                  <c:v>16.136892539356605</c:v>
                </c:pt>
                <c:pt idx="843">
                  <c:v>16.156057494866531</c:v>
                </c:pt>
                <c:pt idx="844">
                  <c:v>16.175222450376456</c:v>
                </c:pt>
                <c:pt idx="845">
                  <c:v>16.194387405886378</c:v>
                </c:pt>
                <c:pt idx="846">
                  <c:v>16.213552361396303</c:v>
                </c:pt>
                <c:pt idx="847">
                  <c:v>16.232717316906228</c:v>
                </c:pt>
                <c:pt idx="848">
                  <c:v>16.251882272416154</c:v>
                </c:pt>
                <c:pt idx="849">
                  <c:v>16.271047227926079</c:v>
                </c:pt>
                <c:pt idx="850">
                  <c:v>16.290212183436001</c:v>
                </c:pt>
                <c:pt idx="851">
                  <c:v>16.309377138945926</c:v>
                </c:pt>
                <c:pt idx="852">
                  <c:v>16.328542094455852</c:v>
                </c:pt>
                <c:pt idx="853">
                  <c:v>16.347707049965777</c:v>
                </c:pt>
                <c:pt idx="854">
                  <c:v>16.366872005475702</c:v>
                </c:pt>
                <c:pt idx="855">
                  <c:v>16.386036960985628</c:v>
                </c:pt>
                <c:pt idx="856">
                  <c:v>16.40520191649555</c:v>
                </c:pt>
                <c:pt idx="857">
                  <c:v>16.424366872005475</c:v>
                </c:pt>
                <c:pt idx="858">
                  <c:v>16.4435318275154</c:v>
                </c:pt>
                <c:pt idx="859">
                  <c:v>16.462696783025326</c:v>
                </c:pt>
                <c:pt idx="860">
                  <c:v>16.481861738535251</c:v>
                </c:pt>
                <c:pt idx="861">
                  <c:v>16.501026694045173</c:v>
                </c:pt>
                <c:pt idx="862">
                  <c:v>16.520191649555098</c:v>
                </c:pt>
                <c:pt idx="863">
                  <c:v>16.539356605065024</c:v>
                </c:pt>
                <c:pt idx="864">
                  <c:v>16.558521560574949</c:v>
                </c:pt>
                <c:pt idx="865">
                  <c:v>16.577686516084874</c:v>
                </c:pt>
                <c:pt idx="866">
                  <c:v>16.5968514715948</c:v>
                </c:pt>
                <c:pt idx="867">
                  <c:v>16.616016427104721</c:v>
                </c:pt>
                <c:pt idx="868">
                  <c:v>16.635181382614647</c:v>
                </c:pt>
                <c:pt idx="869">
                  <c:v>16.654346338124572</c:v>
                </c:pt>
                <c:pt idx="870">
                  <c:v>16.673511293634498</c:v>
                </c:pt>
                <c:pt idx="871">
                  <c:v>16.692676249144423</c:v>
                </c:pt>
                <c:pt idx="872">
                  <c:v>16.711841204654345</c:v>
                </c:pt>
                <c:pt idx="873">
                  <c:v>16.73100616016427</c:v>
                </c:pt>
                <c:pt idx="874">
                  <c:v>16.750171115674195</c:v>
                </c:pt>
                <c:pt idx="875">
                  <c:v>16.769336071184121</c:v>
                </c:pt>
                <c:pt idx="876">
                  <c:v>16.788501026694046</c:v>
                </c:pt>
                <c:pt idx="877">
                  <c:v>16.807665982203972</c:v>
                </c:pt>
                <c:pt idx="878">
                  <c:v>16.826830937713893</c:v>
                </c:pt>
                <c:pt idx="879">
                  <c:v>16.845995893223819</c:v>
                </c:pt>
                <c:pt idx="880">
                  <c:v>16.865160848733744</c:v>
                </c:pt>
                <c:pt idx="881">
                  <c:v>16.884325804243669</c:v>
                </c:pt>
                <c:pt idx="882">
                  <c:v>16.903490759753595</c:v>
                </c:pt>
                <c:pt idx="883">
                  <c:v>16.922655715263517</c:v>
                </c:pt>
                <c:pt idx="884">
                  <c:v>16.941820670773442</c:v>
                </c:pt>
                <c:pt idx="885">
                  <c:v>16.960985626283367</c:v>
                </c:pt>
                <c:pt idx="886">
                  <c:v>16.980150581793293</c:v>
                </c:pt>
                <c:pt idx="887">
                  <c:v>16.999315537303218</c:v>
                </c:pt>
                <c:pt idx="888">
                  <c:v>17.018480492813143</c:v>
                </c:pt>
                <c:pt idx="889">
                  <c:v>17.037645448323065</c:v>
                </c:pt>
                <c:pt idx="890">
                  <c:v>17.056810403832991</c:v>
                </c:pt>
                <c:pt idx="891">
                  <c:v>17.075975359342916</c:v>
                </c:pt>
                <c:pt idx="892">
                  <c:v>17.095140314852841</c:v>
                </c:pt>
                <c:pt idx="893">
                  <c:v>17.114305270362767</c:v>
                </c:pt>
                <c:pt idx="894">
                  <c:v>17.133470225872689</c:v>
                </c:pt>
                <c:pt idx="895">
                  <c:v>17.152635181382614</c:v>
                </c:pt>
                <c:pt idx="896">
                  <c:v>17.171800136892539</c:v>
                </c:pt>
                <c:pt idx="897">
                  <c:v>17.190965092402465</c:v>
                </c:pt>
                <c:pt idx="898">
                  <c:v>17.21013004791239</c:v>
                </c:pt>
                <c:pt idx="899">
                  <c:v>17.229295003422312</c:v>
                </c:pt>
                <c:pt idx="900">
                  <c:v>17.248459958932237</c:v>
                </c:pt>
                <c:pt idx="901">
                  <c:v>17.267624914442163</c:v>
                </c:pt>
                <c:pt idx="902">
                  <c:v>17.286789869952088</c:v>
                </c:pt>
                <c:pt idx="903">
                  <c:v>17.305954825462013</c:v>
                </c:pt>
                <c:pt idx="904">
                  <c:v>17.325119780971939</c:v>
                </c:pt>
                <c:pt idx="905">
                  <c:v>17.34428473648186</c:v>
                </c:pt>
                <c:pt idx="906">
                  <c:v>17.363449691991786</c:v>
                </c:pt>
                <c:pt idx="907">
                  <c:v>17.382614647501711</c:v>
                </c:pt>
                <c:pt idx="908">
                  <c:v>17.401779603011637</c:v>
                </c:pt>
                <c:pt idx="909">
                  <c:v>17.420944558521562</c:v>
                </c:pt>
                <c:pt idx="910">
                  <c:v>17.440109514031484</c:v>
                </c:pt>
                <c:pt idx="911">
                  <c:v>17.459274469541409</c:v>
                </c:pt>
                <c:pt idx="912">
                  <c:v>17.478439425051334</c:v>
                </c:pt>
                <c:pt idx="913">
                  <c:v>17.49760438056126</c:v>
                </c:pt>
                <c:pt idx="914">
                  <c:v>17.516769336071185</c:v>
                </c:pt>
                <c:pt idx="915">
                  <c:v>17.535934291581111</c:v>
                </c:pt>
                <c:pt idx="916">
                  <c:v>17.555099247091032</c:v>
                </c:pt>
                <c:pt idx="917">
                  <c:v>17.574264202600958</c:v>
                </c:pt>
                <c:pt idx="918">
                  <c:v>17.593429158110883</c:v>
                </c:pt>
                <c:pt idx="919">
                  <c:v>17.612594113620808</c:v>
                </c:pt>
                <c:pt idx="920">
                  <c:v>17.631759069130734</c:v>
                </c:pt>
                <c:pt idx="921">
                  <c:v>17.650924024640656</c:v>
                </c:pt>
                <c:pt idx="922">
                  <c:v>17.670088980150581</c:v>
                </c:pt>
                <c:pt idx="923">
                  <c:v>17.689253935660506</c:v>
                </c:pt>
                <c:pt idx="924">
                  <c:v>17.708418891170432</c:v>
                </c:pt>
                <c:pt idx="925">
                  <c:v>17.727583846680357</c:v>
                </c:pt>
                <c:pt idx="926">
                  <c:v>17.746748802190282</c:v>
                </c:pt>
                <c:pt idx="927">
                  <c:v>17.765913757700204</c:v>
                </c:pt>
                <c:pt idx="928">
                  <c:v>17.78507871321013</c:v>
                </c:pt>
                <c:pt idx="929">
                  <c:v>17.804243668720055</c:v>
                </c:pt>
                <c:pt idx="930">
                  <c:v>17.82340862422998</c:v>
                </c:pt>
                <c:pt idx="931">
                  <c:v>17.842573579739906</c:v>
                </c:pt>
                <c:pt idx="932">
                  <c:v>17.861738535249827</c:v>
                </c:pt>
                <c:pt idx="933">
                  <c:v>17.880903490759753</c:v>
                </c:pt>
                <c:pt idx="934">
                  <c:v>17.900068446269678</c:v>
                </c:pt>
                <c:pt idx="935">
                  <c:v>17.919233401779604</c:v>
                </c:pt>
                <c:pt idx="936">
                  <c:v>17.938398357289529</c:v>
                </c:pt>
                <c:pt idx="937">
                  <c:v>17.957563312799451</c:v>
                </c:pt>
                <c:pt idx="938">
                  <c:v>17.976728268309376</c:v>
                </c:pt>
                <c:pt idx="939">
                  <c:v>17.995893223819301</c:v>
                </c:pt>
                <c:pt idx="940">
                  <c:v>18.015058179329227</c:v>
                </c:pt>
                <c:pt idx="941">
                  <c:v>18.034223134839152</c:v>
                </c:pt>
                <c:pt idx="942">
                  <c:v>18.053388090349078</c:v>
                </c:pt>
                <c:pt idx="943">
                  <c:v>18.072553045858999</c:v>
                </c:pt>
                <c:pt idx="944">
                  <c:v>18.091718001368925</c:v>
                </c:pt>
                <c:pt idx="945">
                  <c:v>18.11088295687885</c:v>
                </c:pt>
                <c:pt idx="946">
                  <c:v>18.130047912388775</c:v>
                </c:pt>
                <c:pt idx="947">
                  <c:v>18.149212867898701</c:v>
                </c:pt>
                <c:pt idx="948">
                  <c:v>18.168377823408623</c:v>
                </c:pt>
                <c:pt idx="949">
                  <c:v>18.187542778918548</c:v>
                </c:pt>
                <c:pt idx="950">
                  <c:v>18.206707734428473</c:v>
                </c:pt>
                <c:pt idx="951">
                  <c:v>18.225872689938399</c:v>
                </c:pt>
                <c:pt idx="952">
                  <c:v>18.245037645448324</c:v>
                </c:pt>
                <c:pt idx="953">
                  <c:v>18.264202600958249</c:v>
                </c:pt>
                <c:pt idx="954">
                  <c:v>18.283367556468171</c:v>
                </c:pt>
                <c:pt idx="955">
                  <c:v>18.302532511978097</c:v>
                </c:pt>
                <c:pt idx="956">
                  <c:v>18.321697467488022</c:v>
                </c:pt>
                <c:pt idx="957">
                  <c:v>18.340862422997947</c:v>
                </c:pt>
                <c:pt idx="958">
                  <c:v>18.360027378507873</c:v>
                </c:pt>
                <c:pt idx="959">
                  <c:v>18.379192334017795</c:v>
                </c:pt>
                <c:pt idx="960">
                  <c:v>18.39835728952772</c:v>
                </c:pt>
                <c:pt idx="961">
                  <c:v>18.417522245037645</c:v>
                </c:pt>
                <c:pt idx="962">
                  <c:v>18.436687200547571</c:v>
                </c:pt>
                <c:pt idx="963">
                  <c:v>18.455852156057496</c:v>
                </c:pt>
                <c:pt idx="964">
                  <c:v>18.475017111567421</c:v>
                </c:pt>
                <c:pt idx="965">
                  <c:v>18.494182067077343</c:v>
                </c:pt>
                <c:pt idx="966">
                  <c:v>18.513347022587268</c:v>
                </c:pt>
                <c:pt idx="967">
                  <c:v>18.532511978097194</c:v>
                </c:pt>
                <c:pt idx="968">
                  <c:v>18.551676933607119</c:v>
                </c:pt>
                <c:pt idx="969">
                  <c:v>18.570841889117045</c:v>
                </c:pt>
                <c:pt idx="970">
                  <c:v>18.590006844626966</c:v>
                </c:pt>
                <c:pt idx="971">
                  <c:v>18.609171800136892</c:v>
                </c:pt>
                <c:pt idx="972">
                  <c:v>18.628336755646817</c:v>
                </c:pt>
                <c:pt idx="973">
                  <c:v>18.647501711156742</c:v>
                </c:pt>
                <c:pt idx="974">
                  <c:v>18.666666666666668</c:v>
                </c:pt>
                <c:pt idx="975">
                  <c:v>18.68583162217659</c:v>
                </c:pt>
                <c:pt idx="976">
                  <c:v>18.704996577686515</c:v>
                </c:pt>
                <c:pt idx="977">
                  <c:v>18.72416153319644</c:v>
                </c:pt>
                <c:pt idx="978">
                  <c:v>18.743326488706366</c:v>
                </c:pt>
                <c:pt idx="979">
                  <c:v>18.762491444216291</c:v>
                </c:pt>
                <c:pt idx="980">
                  <c:v>18.781656399726216</c:v>
                </c:pt>
                <c:pt idx="981">
                  <c:v>18.800821355236138</c:v>
                </c:pt>
                <c:pt idx="982">
                  <c:v>18.819986310746064</c:v>
                </c:pt>
                <c:pt idx="983">
                  <c:v>18.839151266255989</c:v>
                </c:pt>
                <c:pt idx="984">
                  <c:v>18.858316221765914</c:v>
                </c:pt>
                <c:pt idx="985">
                  <c:v>18.87748117727584</c:v>
                </c:pt>
                <c:pt idx="986">
                  <c:v>18.896646132785762</c:v>
                </c:pt>
                <c:pt idx="987">
                  <c:v>18.915811088295687</c:v>
                </c:pt>
                <c:pt idx="988">
                  <c:v>18.934976043805612</c:v>
                </c:pt>
                <c:pt idx="989">
                  <c:v>18.954140999315538</c:v>
                </c:pt>
                <c:pt idx="990">
                  <c:v>18.973305954825463</c:v>
                </c:pt>
                <c:pt idx="991">
                  <c:v>18.992470910335388</c:v>
                </c:pt>
                <c:pt idx="992">
                  <c:v>19.01163586584531</c:v>
                </c:pt>
                <c:pt idx="993">
                  <c:v>19.030800821355236</c:v>
                </c:pt>
                <c:pt idx="994">
                  <c:v>19.049965776865161</c:v>
                </c:pt>
                <c:pt idx="995">
                  <c:v>19.069130732375086</c:v>
                </c:pt>
                <c:pt idx="996">
                  <c:v>19.088295687885012</c:v>
                </c:pt>
                <c:pt idx="997">
                  <c:v>19.107460643394933</c:v>
                </c:pt>
                <c:pt idx="998">
                  <c:v>19.126625598904859</c:v>
                </c:pt>
                <c:pt idx="999">
                  <c:v>19.145790554414784</c:v>
                </c:pt>
                <c:pt idx="1000">
                  <c:v>19.16495550992471</c:v>
                </c:pt>
                <c:pt idx="1001">
                  <c:v>19.184120465434635</c:v>
                </c:pt>
                <c:pt idx="1002">
                  <c:v>19.20328542094456</c:v>
                </c:pt>
                <c:pt idx="1003">
                  <c:v>19.222450376454482</c:v>
                </c:pt>
                <c:pt idx="1004">
                  <c:v>19.241615331964407</c:v>
                </c:pt>
                <c:pt idx="1005">
                  <c:v>19.260780287474333</c:v>
                </c:pt>
                <c:pt idx="1006">
                  <c:v>19.279945242984258</c:v>
                </c:pt>
                <c:pt idx="1007">
                  <c:v>19.299110198494184</c:v>
                </c:pt>
                <c:pt idx="1008">
                  <c:v>19.318275154004105</c:v>
                </c:pt>
                <c:pt idx="1009">
                  <c:v>19.337440109514031</c:v>
                </c:pt>
                <c:pt idx="1010">
                  <c:v>19.356605065023956</c:v>
                </c:pt>
                <c:pt idx="1011">
                  <c:v>19.375770020533881</c:v>
                </c:pt>
                <c:pt idx="1012">
                  <c:v>19.394934976043807</c:v>
                </c:pt>
                <c:pt idx="1013">
                  <c:v>19.414099931553729</c:v>
                </c:pt>
                <c:pt idx="1014">
                  <c:v>19.433264887063654</c:v>
                </c:pt>
                <c:pt idx="1015">
                  <c:v>19.452429842573579</c:v>
                </c:pt>
                <c:pt idx="1016">
                  <c:v>19.471594798083505</c:v>
                </c:pt>
                <c:pt idx="1017">
                  <c:v>19.49075975359343</c:v>
                </c:pt>
                <c:pt idx="1018">
                  <c:v>19.509924709103355</c:v>
                </c:pt>
                <c:pt idx="1019">
                  <c:v>19.529089664613277</c:v>
                </c:pt>
                <c:pt idx="1020">
                  <c:v>19.548254620123203</c:v>
                </c:pt>
                <c:pt idx="1021">
                  <c:v>19.567419575633128</c:v>
                </c:pt>
                <c:pt idx="1022">
                  <c:v>19.586584531143053</c:v>
                </c:pt>
                <c:pt idx="1023">
                  <c:v>19.605749486652979</c:v>
                </c:pt>
                <c:pt idx="1024">
                  <c:v>19.6249144421629</c:v>
                </c:pt>
                <c:pt idx="1025">
                  <c:v>19.644079397672826</c:v>
                </c:pt>
                <c:pt idx="1026">
                  <c:v>19.663244353182751</c:v>
                </c:pt>
                <c:pt idx="1027">
                  <c:v>19.682409308692677</c:v>
                </c:pt>
                <c:pt idx="1028">
                  <c:v>19.701574264202602</c:v>
                </c:pt>
                <c:pt idx="1029">
                  <c:v>19.720739219712527</c:v>
                </c:pt>
                <c:pt idx="1030">
                  <c:v>19.739904175222449</c:v>
                </c:pt>
                <c:pt idx="1031">
                  <c:v>19.759069130732374</c:v>
                </c:pt>
                <c:pt idx="1032">
                  <c:v>19.7782340862423</c:v>
                </c:pt>
                <c:pt idx="1033">
                  <c:v>19.797399041752225</c:v>
                </c:pt>
                <c:pt idx="1034">
                  <c:v>19.816563997262151</c:v>
                </c:pt>
                <c:pt idx="1035">
                  <c:v>19.835728952772072</c:v>
                </c:pt>
                <c:pt idx="1036">
                  <c:v>19.854893908281998</c:v>
                </c:pt>
                <c:pt idx="1037">
                  <c:v>19.874058863791923</c:v>
                </c:pt>
                <c:pt idx="1038">
                  <c:v>19.893223819301848</c:v>
                </c:pt>
                <c:pt idx="1039">
                  <c:v>19.912388774811774</c:v>
                </c:pt>
                <c:pt idx="1040">
                  <c:v>19.931553730321699</c:v>
                </c:pt>
                <c:pt idx="1041">
                  <c:v>19.950718685831621</c:v>
                </c:pt>
                <c:pt idx="1042">
                  <c:v>19.969883641341546</c:v>
                </c:pt>
                <c:pt idx="1043">
                  <c:v>19.989048596851472</c:v>
                </c:pt>
                <c:pt idx="1044">
                  <c:v>20.008213552361397</c:v>
                </c:pt>
                <c:pt idx="1045">
                  <c:v>20.027378507871322</c:v>
                </c:pt>
                <c:pt idx="1046">
                  <c:v>20.046543463381244</c:v>
                </c:pt>
                <c:pt idx="1047">
                  <c:v>20.06570841889117</c:v>
                </c:pt>
                <c:pt idx="1048">
                  <c:v>20.084873374401095</c:v>
                </c:pt>
                <c:pt idx="1049">
                  <c:v>20.10403832991102</c:v>
                </c:pt>
                <c:pt idx="1050">
                  <c:v>20.123203285420946</c:v>
                </c:pt>
                <c:pt idx="1051">
                  <c:v>20.142368240930868</c:v>
                </c:pt>
                <c:pt idx="1052">
                  <c:v>20.161533196440793</c:v>
                </c:pt>
                <c:pt idx="1053">
                  <c:v>20.180698151950718</c:v>
                </c:pt>
                <c:pt idx="1054">
                  <c:v>20.199863107460644</c:v>
                </c:pt>
                <c:pt idx="1055">
                  <c:v>20.219028062970569</c:v>
                </c:pt>
                <c:pt idx="1056">
                  <c:v>20.238193018480494</c:v>
                </c:pt>
                <c:pt idx="1057">
                  <c:v>20.257357973990416</c:v>
                </c:pt>
                <c:pt idx="1058">
                  <c:v>20.276522929500342</c:v>
                </c:pt>
                <c:pt idx="1059">
                  <c:v>20.295687885010267</c:v>
                </c:pt>
                <c:pt idx="1060">
                  <c:v>20.314852840520192</c:v>
                </c:pt>
                <c:pt idx="1061">
                  <c:v>20.334017796030118</c:v>
                </c:pt>
                <c:pt idx="1062">
                  <c:v>20.353182751540039</c:v>
                </c:pt>
                <c:pt idx="1063">
                  <c:v>20.372347707049965</c:v>
                </c:pt>
                <c:pt idx="1064">
                  <c:v>20.39151266255989</c:v>
                </c:pt>
                <c:pt idx="1065">
                  <c:v>20.410677618069816</c:v>
                </c:pt>
                <c:pt idx="1066">
                  <c:v>20.429842573579741</c:v>
                </c:pt>
                <c:pt idx="1067">
                  <c:v>20.449007529089666</c:v>
                </c:pt>
                <c:pt idx="1068">
                  <c:v>20.468172484599588</c:v>
                </c:pt>
                <c:pt idx="1069">
                  <c:v>20.487337440109513</c:v>
                </c:pt>
                <c:pt idx="1070">
                  <c:v>20.506502395619439</c:v>
                </c:pt>
                <c:pt idx="1071">
                  <c:v>20.525667351129364</c:v>
                </c:pt>
                <c:pt idx="1072">
                  <c:v>20.544832306639289</c:v>
                </c:pt>
                <c:pt idx="1073">
                  <c:v>20.563997262149211</c:v>
                </c:pt>
                <c:pt idx="1074">
                  <c:v>20.583162217659137</c:v>
                </c:pt>
                <c:pt idx="1075">
                  <c:v>20.602327173169062</c:v>
                </c:pt>
                <c:pt idx="1076">
                  <c:v>20.621492128678987</c:v>
                </c:pt>
                <c:pt idx="1077">
                  <c:v>20.640657084188913</c:v>
                </c:pt>
                <c:pt idx="1078">
                  <c:v>20.659822039698838</c:v>
                </c:pt>
                <c:pt idx="1079">
                  <c:v>20.67898699520876</c:v>
                </c:pt>
                <c:pt idx="1080">
                  <c:v>20.698151950718685</c:v>
                </c:pt>
                <c:pt idx="1081">
                  <c:v>20.717316906228611</c:v>
                </c:pt>
                <c:pt idx="1082">
                  <c:v>20.736481861738536</c:v>
                </c:pt>
                <c:pt idx="1083">
                  <c:v>20.755646817248461</c:v>
                </c:pt>
                <c:pt idx="1084">
                  <c:v>20.774811772758383</c:v>
                </c:pt>
                <c:pt idx="1085">
                  <c:v>20.793976728268309</c:v>
                </c:pt>
                <c:pt idx="1086">
                  <c:v>20.813141683778234</c:v>
                </c:pt>
                <c:pt idx="1087">
                  <c:v>20.832306639288159</c:v>
                </c:pt>
                <c:pt idx="1088">
                  <c:v>20.851471594798085</c:v>
                </c:pt>
                <c:pt idx="1089">
                  <c:v>20.870636550308006</c:v>
                </c:pt>
                <c:pt idx="1090">
                  <c:v>20.889801505817932</c:v>
                </c:pt>
                <c:pt idx="1091">
                  <c:v>20.908966461327857</c:v>
                </c:pt>
                <c:pt idx="1092">
                  <c:v>20.928131416837783</c:v>
                </c:pt>
                <c:pt idx="1093">
                  <c:v>20.947296372347708</c:v>
                </c:pt>
                <c:pt idx="1094">
                  <c:v>20.966461327857633</c:v>
                </c:pt>
                <c:pt idx="1095">
                  <c:v>20.985626283367555</c:v>
                </c:pt>
                <c:pt idx="1096">
                  <c:v>21.00479123887748</c:v>
                </c:pt>
                <c:pt idx="1097">
                  <c:v>21.023956194387406</c:v>
                </c:pt>
                <c:pt idx="1098">
                  <c:v>21.043121149897331</c:v>
                </c:pt>
                <c:pt idx="1099">
                  <c:v>21.062286105407257</c:v>
                </c:pt>
                <c:pt idx="1100">
                  <c:v>21.081451060917178</c:v>
                </c:pt>
                <c:pt idx="1101">
                  <c:v>21.100616016427104</c:v>
                </c:pt>
                <c:pt idx="1102">
                  <c:v>21.119780971937029</c:v>
                </c:pt>
                <c:pt idx="1103">
                  <c:v>21.138945927446954</c:v>
                </c:pt>
                <c:pt idx="1104">
                  <c:v>21.15811088295688</c:v>
                </c:pt>
                <c:pt idx="1105">
                  <c:v>21.177275838466805</c:v>
                </c:pt>
                <c:pt idx="1106">
                  <c:v>21.196440793976727</c:v>
                </c:pt>
                <c:pt idx="1107">
                  <c:v>21.215605749486652</c:v>
                </c:pt>
                <c:pt idx="1108">
                  <c:v>21.234770704996578</c:v>
                </c:pt>
                <c:pt idx="1109">
                  <c:v>21.253935660506503</c:v>
                </c:pt>
                <c:pt idx="1110">
                  <c:v>21.273100616016428</c:v>
                </c:pt>
                <c:pt idx="1111">
                  <c:v>21.29226557152635</c:v>
                </c:pt>
                <c:pt idx="1112">
                  <c:v>21.311430527036276</c:v>
                </c:pt>
                <c:pt idx="1113">
                  <c:v>21.330595482546201</c:v>
                </c:pt>
                <c:pt idx="1114">
                  <c:v>21.349760438056126</c:v>
                </c:pt>
                <c:pt idx="1115">
                  <c:v>21.368925393566052</c:v>
                </c:pt>
                <c:pt idx="1116">
                  <c:v>21.388090349075977</c:v>
                </c:pt>
                <c:pt idx="1117">
                  <c:v>21.407255304585899</c:v>
                </c:pt>
                <c:pt idx="1118">
                  <c:v>21.426420260095824</c:v>
                </c:pt>
                <c:pt idx="1119">
                  <c:v>21.44558521560575</c:v>
                </c:pt>
                <c:pt idx="1120">
                  <c:v>21.464750171115675</c:v>
                </c:pt>
                <c:pt idx="1121">
                  <c:v>21.4839151266256</c:v>
                </c:pt>
                <c:pt idx="1122">
                  <c:v>21.503080082135522</c:v>
                </c:pt>
                <c:pt idx="1123">
                  <c:v>21.522245037645447</c:v>
                </c:pt>
                <c:pt idx="1124">
                  <c:v>21.541409993155373</c:v>
                </c:pt>
                <c:pt idx="1125">
                  <c:v>21.560574948665298</c:v>
                </c:pt>
                <c:pt idx="1126">
                  <c:v>21.579739904175224</c:v>
                </c:pt>
                <c:pt idx="1127">
                  <c:v>21.598904859685145</c:v>
                </c:pt>
                <c:pt idx="1128">
                  <c:v>21.618069815195071</c:v>
                </c:pt>
                <c:pt idx="1129">
                  <c:v>21.637234770704996</c:v>
                </c:pt>
                <c:pt idx="1130">
                  <c:v>21.656399726214921</c:v>
                </c:pt>
                <c:pt idx="1131">
                  <c:v>21.675564681724847</c:v>
                </c:pt>
                <c:pt idx="1132">
                  <c:v>21.694729637234772</c:v>
                </c:pt>
                <c:pt idx="1133">
                  <c:v>21.713894592744694</c:v>
                </c:pt>
                <c:pt idx="1134">
                  <c:v>21.733059548254619</c:v>
                </c:pt>
                <c:pt idx="1135">
                  <c:v>21.752224503764545</c:v>
                </c:pt>
                <c:pt idx="1136">
                  <c:v>21.77138945927447</c:v>
                </c:pt>
                <c:pt idx="1137">
                  <c:v>21.790554414784395</c:v>
                </c:pt>
                <c:pt idx="1138">
                  <c:v>21.809719370294317</c:v>
                </c:pt>
                <c:pt idx="1139">
                  <c:v>21.828884325804243</c:v>
                </c:pt>
                <c:pt idx="1140">
                  <c:v>21.848049281314168</c:v>
                </c:pt>
                <c:pt idx="1141">
                  <c:v>21.867214236824093</c:v>
                </c:pt>
                <c:pt idx="1142">
                  <c:v>21.886379192334019</c:v>
                </c:pt>
                <c:pt idx="1143">
                  <c:v>21.905544147843944</c:v>
                </c:pt>
                <c:pt idx="1144">
                  <c:v>21.924709103353866</c:v>
                </c:pt>
                <c:pt idx="1145">
                  <c:v>21.943874058863791</c:v>
                </c:pt>
                <c:pt idx="1146">
                  <c:v>21.963039014373717</c:v>
                </c:pt>
                <c:pt idx="1147">
                  <c:v>21.982203969883642</c:v>
                </c:pt>
                <c:pt idx="1148">
                  <c:v>22.001368925393567</c:v>
                </c:pt>
                <c:pt idx="1149">
                  <c:v>22.020533880903489</c:v>
                </c:pt>
                <c:pt idx="1150">
                  <c:v>22.039698836413415</c:v>
                </c:pt>
                <c:pt idx="1151">
                  <c:v>22.05886379192334</c:v>
                </c:pt>
                <c:pt idx="1152">
                  <c:v>22.078028747433265</c:v>
                </c:pt>
                <c:pt idx="1153">
                  <c:v>22.097193702943191</c:v>
                </c:pt>
                <c:pt idx="1154">
                  <c:v>22.116358658453116</c:v>
                </c:pt>
                <c:pt idx="1155">
                  <c:v>22.135523613963038</c:v>
                </c:pt>
                <c:pt idx="1156">
                  <c:v>22.154688569472963</c:v>
                </c:pt>
                <c:pt idx="1157">
                  <c:v>22.173853524982889</c:v>
                </c:pt>
                <c:pt idx="1158">
                  <c:v>22.193018480492814</c:v>
                </c:pt>
                <c:pt idx="1159">
                  <c:v>22.212183436002739</c:v>
                </c:pt>
                <c:pt idx="1160">
                  <c:v>22.231348391512661</c:v>
                </c:pt>
                <c:pt idx="1161">
                  <c:v>22.250513347022586</c:v>
                </c:pt>
                <c:pt idx="1162">
                  <c:v>22.269678302532512</c:v>
                </c:pt>
                <c:pt idx="1163">
                  <c:v>22.288843258042437</c:v>
                </c:pt>
                <c:pt idx="1164">
                  <c:v>22.308008213552363</c:v>
                </c:pt>
                <c:pt idx="1165">
                  <c:v>22.327173169062284</c:v>
                </c:pt>
                <c:pt idx="1166">
                  <c:v>22.34633812457221</c:v>
                </c:pt>
                <c:pt idx="1167">
                  <c:v>22.365503080082135</c:v>
                </c:pt>
                <c:pt idx="1168">
                  <c:v>22.38466803559206</c:v>
                </c:pt>
                <c:pt idx="1169">
                  <c:v>22.403832991101986</c:v>
                </c:pt>
                <c:pt idx="1170">
                  <c:v>22.422997946611911</c:v>
                </c:pt>
                <c:pt idx="1171">
                  <c:v>22.442162902121833</c:v>
                </c:pt>
                <c:pt idx="1172">
                  <c:v>22.461327857631758</c:v>
                </c:pt>
                <c:pt idx="1173">
                  <c:v>22.480492813141684</c:v>
                </c:pt>
                <c:pt idx="1174">
                  <c:v>22.499657768651609</c:v>
                </c:pt>
                <c:pt idx="1175">
                  <c:v>22.518822724161534</c:v>
                </c:pt>
                <c:pt idx="1176">
                  <c:v>22.537987679671456</c:v>
                </c:pt>
                <c:pt idx="1177">
                  <c:v>22.557152635181382</c:v>
                </c:pt>
                <c:pt idx="1178">
                  <c:v>22.576317590691307</c:v>
                </c:pt>
                <c:pt idx="1179">
                  <c:v>22.595482546201232</c:v>
                </c:pt>
                <c:pt idx="1180">
                  <c:v>22.614647501711158</c:v>
                </c:pt>
                <c:pt idx="1181">
                  <c:v>22.633812457221083</c:v>
                </c:pt>
                <c:pt idx="1182">
                  <c:v>22.652977412731005</c:v>
                </c:pt>
                <c:pt idx="1183">
                  <c:v>22.67214236824093</c:v>
                </c:pt>
                <c:pt idx="1184">
                  <c:v>22.691307323750856</c:v>
                </c:pt>
                <c:pt idx="1185">
                  <c:v>22.710472279260781</c:v>
                </c:pt>
                <c:pt idx="1186">
                  <c:v>22.729637234770706</c:v>
                </c:pt>
                <c:pt idx="1187">
                  <c:v>22.748802190280628</c:v>
                </c:pt>
                <c:pt idx="1188">
                  <c:v>22.767967145790553</c:v>
                </c:pt>
                <c:pt idx="1189">
                  <c:v>22.787132101300479</c:v>
                </c:pt>
                <c:pt idx="1190">
                  <c:v>22.806297056810404</c:v>
                </c:pt>
                <c:pt idx="1191">
                  <c:v>22.82546201232033</c:v>
                </c:pt>
                <c:pt idx="1192">
                  <c:v>22.844626967830255</c:v>
                </c:pt>
                <c:pt idx="1193">
                  <c:v>22.863791923340177</c:v>
                </c:pt>
                <c:pt idx="1194">
                  <c:v>22.882956878850102</c:v>
                </c:pt>
                <c:pt idx="1195">
                  <c:v>22.902121834360027</c:v>
                </c:pt>
                <c:pt idx="1196">
                  <c:v>22.921286789869953</c:v>
                </c:pt>
                <c:pt idx="1197">
                  <c:v>22.940451745379878</c:v>
                </c:pt>
                <c:pt idx="1198">
                  <c:v>22.9596167008898</c:v>
                </c:pt>
                <c:pt idx="1199">
                  <c:v>22.978781656399725</c:v>
                </c:pt>
                <c:pt idx="1200">
                  <c:v>22.997946611909651</c:v>
                </c:pt>
                <c:pt idx="1201">
                  <c:v>23.017111567419576</c:v>
                </c:pt>
                <c:pt idx="1202">
                  <c:v>23.036276522929501</c:v>
                </c:pt>
                <c:pt idx="1203">
                  <c:v>23.055441478439427</c:v>
                </c:pt>
                <c:pt idx="1204">
                  <c:v>23.074606433949349</c:v>
                </c:pt>
                <c:pt idx="1205">
                  <c:v>23.093771389459274</c:v>
                </c:pt>
                <c:pt idx="1206">
                  <c:v>23.112936344969199</c:v>
                </c:pt>
                <c:pt idx="1207">
                  <c:v>23.132101300479125</c:v>
                </c:pt>
                <c:pt idx="1208">
                  <c:v>23.15126625598905</c:v>
                </c:pt>
                <c:pt idx="1209">
                  <c:v>23.170431211498972</c:v>
                </c:pt>
                <c:pt idx="1210">
                  <c:v>23.189596167008897</c:v>
                </c:pt>
                <c:pt idx="1211">
                  <c:v>23.208761122518823</c:v>
                </c:pt>
                <c:pt idx="1212">
                  <c:v>23.227926078028748</c:v>
                </c:pt>
                <c:pt idx="1213">
                  <c:v>23.247091033538673</c:v>
                </c:pt>
                <c:pt idx="1214">
                  <c:v>23.266255989048595</c:v>
                </c:pt>
                <c:pt idx="1215">
                  <c:v>23.285420944558521</c:v>
                </c:pt>
                <c:pt idx="1216">
                  <c:v>23.304585900068446</c:v>
                </c:pt>
                <c:pt idx="1217">
                  <c:v>23.323750855578371</c:v>
                </c:pt>
                <c:pt idx="1218">
                  <c:v>23.342915811088297</c:v>
                </c:pt>
                <c:pt idx="1219">
                  <c:v>23.362080766598222</c:v>
                </c:pt>
                <c:pt idx="1220">
                  <c:v>23.381245722108144</c:v>
                </c:pt>
                <c:pt idx="1221">
                  <c:v>23.400410677618069</c:v>
                </c:pt>
                <c:pt idx="1222">
                  <c:v>23.419575633127995</c:v>
                </c:pt>
                <c:pt idx="1223">
                  <c:v>23.43874058863792</c:v>
                </c:pt>
                <c:pt idx="1224">
                  <c:v>23.457905544147845</c:v>
                </c:pt>
                <c:pt idx="1225">
                  <c:v>23.477070499657767</c:v>
                </c:pt>
                <c:pt idx="1226">
                  <c:v>23.496235455167692</c:v>
                </c:pt>
                <c:pt idx="1227">
                  <c:v>23.515400410677618</c:v>
                </c:pt>
                <c:pt idx="1228">
                  <c:v>23.534565366187543</c:v>
                </c:pt>
                <c:pt idx="1229">
                  <c:v>23.553730321697468</c:v>
                </c:pt>
                <c:pt idx="1230">
                  <c:v>23.572895277207394</c:v>
                </c:pt>
                <c:pt idx="1231">
                  <c:v>23.592060232717316</c:v>
                </c:pt>
                <c:pt idx="1232">
                  <c:v>23.611225188227241</c:v>
                </c:pt>
                <c:pt idx="1233">
                  <c:v>23.630390143737166</c:v>
                </c:pt>
                <c:pt idx="1234">
                  <c:v>23.649555099247092</c:v>
                </c:pt>
                <c:pt idx="1235">
                  <c:v>23.668720054757017</c:v>
                </c:pt>
                <c:pt idx="1236">
                  <c:v>23.687885010266939</c:v>
                </c:pt>
                <c:pt idx="1237">
                  <c:v>23.707049965776864</c:v>
                </c:pt>
                <c:pt idx="1238">
                  <c:v>23.72621492128679</c:v>
                </c:pt>
                <c:pt idx="1239">
                  <c:v>23.745379876796715</c:v>
                </c:pt>
                <c:pt idx="1240">
                  <c:v>23.76454483230664</c:v>
                </c:pt>
                <c:pt idx="1241">
                  <c:v>23.783709787816566</c:v>
                </c:pt>
                <c:pt idx="1242">
                  <c:v>23.802874743326488</c:v>
                </c:pt>
                <c:pt idx="1243">
                  <c:v>23.822039698836413</c:v>
                </c:pt>
                <c:pt idx="1244">
                  <c:v>23.841204654346338</c:v>
                </c:pt>
                <c:pt idx="1245">
                  <c:v>23.860369609856264</c:v>
                </c:pt>
                <c:pt idx="1246">
                  <c:v>23.879534565366189</c:v>
                </c:pt>
                <c:pt idx="1247">
                  <c:v>23.898699520876111</c:v>
                </c:pt>
                <c:pt idx="1248">
                  <c:v>23.917864476386036</c:v>
                </c:pt>
                <c:pt idx="1249">
                  <c:v>23.937029431895962</c:v>
                </c:pt>
                <c:pt idx="1250">
                  <c:v>23.956194387405887</c:v>
                </c:pt>
                <c:pt idx="1251">
                  <c:v>23.975359342915812</c:v>
                </c:pt>
                <c:pt idx="1252">
                  <c:v>23.994524298425734</c:v>
                </c:pt>
                <c:pt idx="1253">
                  <c:v>24.013689253935659</c:v>
                </c:pt>
                <c:pt idx="1254">
                  <c:v>24.032854209445585</c:v>
                </c:pt>
                <c:pt idx="1255">
                  <c:v>24.05201916495551</c:v>
                </c:pt>
                <c:pt idx="1256">
                  <c:v>24.071184120465436</c:v>
                </c:pt>
                <c:pt idx="1257">
                  <c:v>24.090349075975361</c:v>
                </c:pt>
                <c:pt idx="1258">
                  <c:v>24.109514031485283</c:v>
                </c:pt>
                <c:pt idx="1259">
                  <c:v>24.128678986995208</c:v>
                </c:pt>
                <c:pt idx="1260">
                  <c:v>24.147843942505133</c:v>
                </c:pt>
                <c:pt idx="1261">
                  <c:v>24.167008898015059</c:v>
                </c:pt>
                <c:pt idx="1262">
                  <c:v>24.186173853524984</c:v>
                </c:pt>
                <c:pt idx="1263">
                  <c:v>24.205338809034906</c:v>
                </c:pt>
                <c:pt idx="1264">
                  <c:v>24.224503764544831</c:v>
                </c:pt>
                <c:pt idx="1265">
                  <c:v>24.243668720054757</c:v>
                </c:pt>
                <c:pt idx="1266">
                  <c:v>24.262833675564682</c:v>
                </c:pt>
                <c:pt idx="1267">
                  <c:v>24.281998631074607</c:v>
                </c:pt>
                <c:pt idx="1268">
                  <c:v>24.301163586584533</c:v>
                </c:pt>
                <c:pt idx="1269">
                  <c:v>24.320328542094455</c:v>
                </c:pt>
                <c:pt idx="1270">
                  <c:v>24.33949349760438</c:v>
                </c:pt>
                <c:pt idx="1271">
                  <c:v>24.358658453114305</c:v>
                </c:pt>
                <c:pt idx="1272">
                  <c:v>24.377823408624231</c:v>
                </c:pt>
                <c:pt idx="1273">
                  <c:v>24.396988364134156</c:v>
                </c:pt>
                <c:pt idx="1274">
                  <c:v>24.416153319644078</c:v>
                </c:pt>
                <c:pt idx="1275">
                  <c:v>24.435318275154003</c:v>
                </c:pt>
                <c:pt idx="1276">
                  <c:v>24.454483230663929</c:v>
                </c:pt>
                <c:pt idx="1277">
                  <c:v>24.473648186173854</c:v>
                </c:pt>
                <c:pt idx="1278">
                  <c:v>24.492813141683779</c:v>
                </c:pt>
                <c:pt idx="1279">
                  <c:v>24.511978097193705</c:v>
                </c:pt>
                <c:pt idx="1280">
                  <c:v>24.531143052703626</c:v>
                </c:pt>
                <c:pt idx="1281">
                  <c:v>24.550308008213552</c:v>
                </c:pt>
                <c:pt idx="1282">
                  <c:v>24.569472963723477</c:v>
                </c:pt>
                <c:pt idx="1283">
                  <c:v>24.588637919233403</c:v>
                </c:pt>
                <c:pt idx="1284">
                  <c:v>24.607802874743328</c:v>
                </c:pt>
                <c:pt idx="1285">
                  <c:v>24.62696783025325</c:v>
                </c:pt>
                <c:pt idx="1286">
                  <c:v>24.646132785763175</c:v>
                </c:pt>
                <c:pt idx="1287">
                  <c:v>24.6652977412731</c:v>
                </c:pt>
                <c:pt idx="1288">
                  <c:v>24.684462696783026</c:v>
                </c:pt>
                <c:pt idx="1289">
                  <c:v>24.703627652292951</c:v>
                </c:pt>
                <c:pt idx="1290">
                  <c:v>24.722792607802873</c:v>
                </c:pt>
                <c:pt idx="1291">
                  <c:v>24.741957563312798</c:v>
                </c:pt>
                <c:pt idx="1292">
                  <c:v>24.761122518822724</c:v>
                </c:pt>
                <c:pt idx="1293">
                  <c:v>24.780287474332649</c:v>
                </c:pt>
                <c:pt idx="1294">
                  <c:v>24.799452429842574</c:v>
                </c:pt>
                <c:pt idx="1295">
                  <c:v>24.8186173853525</c:v>
                </c:pt>
                <c:pt idx="1296">
                  <c:v>24.837782340862422</c:v>
                </c:pt>
                <c:pt idx="1297">
                  <c:v>24.856947296372347</c:v>
                </c:pt>
                <c:pt idx="1298">
                  <c:v>24.876112251882272</c:v>
                </c:pt>
                <c:pt idx="1299">
                  <c:v>24.895277207392198</c:v>
                </c:pt>
                <c:pt idx="1300">
                  <c:v>24.914442162902123</c:v>
                </c:pt>
                <c:pt idx="1301">
                  <c:v>24.933607118412045</c:v>
                </c:pt>
                <c:pt idx="1302">
                  <c:v>24.95277207392197</c:v>
                </c:pt>
                <c:pt idx="1303">
                  <c:v>24.971937029431896</c:v>
                </c:pt>
                <c:pt idx="1304">
                  <c:v>24.991101984941821</c:v>
                </c:pt>
                <c:pt idx="1305">
                  <c:v>25.010266940451746</c:v>
                </c:pt>
                <c:pt idx="1306">
                  <c:v>25.029431895961672</c:v>
                </c:pt>
                <c:pt idx="1307">
                  <c:v>25.048596851471594</c:v>
                </c:pt>
                <c:pt idx="1308">
                  <c:v>25.067761806981519</c:v>
                </c:pt>
                <c:pt idx="1309">
                  <c:v>25.086926762491444</c:v>
                </c:pt>
                <c:pt idx="1310">
                  <c:v>25.10609171800137</c:v>
                </c:pt>
                <c:pt idx="1311">
                  <c:v>25.125256673511295</c:v>
                </c:pt>
                <c:pt idx="1312">
                  <c:v>25.144421629021217</c:v>
                </c:pt>
                <c:pt idx="1313">
                  <c:v>25.163586584531142</c:v>
                </c:pt>
                <c:pt idx="1314">
                  <c:v>25.182751540041068</c:v>
                </c:pt>
                <c:pt idx="1315">
                  <c:v>25.201916495550993</c:v>
                </c:pt>
                <c:pt idx="1316">
                  <c:v>25.221081451060918</c:v>
                </c:pt>
                <c:pt idx="1317">
                  <c:v>25.240246406570844</c:v>
                </c:pt>
                <c:pt idx="1318">
                  <c:v>25.259411362080765</c:v>
                </c:pt>
                <c:pt idx="1319">
                  <c:v>25.278576317590691</c:v>
                </c:pt>
                <c:pt idx="1320">
                  <c:v>25.297741273100616</c:v>
                </c:pt>
                <c:pt idx="1321">
                  <c:v>25.316906228610542</c:v>
                </c:pt>
                <c:pt idx="1322">
                  <c:v>25.336071184120467</c:v>
                </c:pt>
                <c:pt idx="1323">
                  <c:v>25.355236139630389</c:v>
                </c:pt>
                <c:pt idx="1324">
                  <c:v>25.374401095140314</c:v>
                </c:pt>
                <c:pt idx="1325">
                  <c:v>25.393566050650239</c:v>
                </c:pt>
                <c:pt idx="1326">
                  <c:v>25.412731006160165</c:v>
                </c:pt>
                <c:pt idx="1327">
                  <c:v>25.43189596167009</c:v>
                </c:pt>
                <c:pt idx="1328">
                  <c:v>25.451060917180012</c:v>
                </c:pt>
                <c:pt idx="1329">
                  <c:v>25.470225872689937</c:v>
                </c:pt>
                <c:pt idx="1330">
                  <c:v>25.489390828199863</c:v>
                </c:pt>
                <c:pt idx="1331">
                  <c:v>25.508555783709788</c:v>
                </c:pt>
                <c:pt idx="1332">
                  <c:v>25.527720739219713</c:v>
                </c:pt>
                <c:pt idx="1333">
                  <c:v>25.546885694729639</c:v>
                </c:pt>
                <c:pt idx="1334">
                  <c:v>25.566050650239561</c:v>
                </c:pt>
                <c:pt idx="1335">
                  <c:v>25.585215605749486</c:v>
                </c:pt>
                <c:pt idx="1336">
                  <c:v>25.604380561259411</c:v>
                </c:pt>
                <c:pt idx="1337">
                  <c:v>25.623545516769337</c:v>
                </c:pt>
                <c:pt idx="1338">
                  <c:v>25.642710472279262</c:v>
                </c:pt>
                <c:pt idx="1339">
                  <c:v>25.661875427789184</c:v>
                </c:pt>
                <c:pt idx="1340">
                  <c:v>25.681040383299109</c:v>
                </c:pt>
                <c:pt idx="1341">
                  <c:v>25.700205338809035</c:v>
                </c:pt>
                <c:pt idx="1342">
                  <c:v>25.71937029431896</c:v>
                </c:pt>
                <c:pt idx="1343">
                  <c:v>25.738535249828885</c:v>
                </c:pt>
                <c:pt idx="1344">
                  <c:v>25.757700205338811</c:v>
                </c:pt>
                <c:pt idx="1345">
                  <c:v>25.776865160848732</c:v>
                </c:pt>
                <c:pt idx="1346">
                  <c:v>25.796030116358658</c:v>
                </c:pt>
                <c:pt idx="1347">
                  <c:v>25.815195071868583</c:v>
                </c:pt>
                <c:pt idx="1348">
                  <c:v>25.834360027378509</c:v>
                </c:pt>
                <c:pt idx="1349">
                  <c:v>25.853524982888434</c:v>
                </c:pt>
                <c:pt idx="1350">
                  <c:v>25.872689938398356</c:v>
                </c:pt>
                <c:pt idx="1351">
                  <c:v>25.891854893908281</c:v>
                </c:pt>
                <c:pt idx="1352">
                  <c:v>25.911019849418206</c:v>
                </c:pt>
                <c:pt idx="1353">
                  <c:v>25.930184804928132</c:v>
                </c:pt>
                <c:pt idx="1354">
                  <c:v>25.949349760438057</c:v>
                </c:pt>
                <c:pt idx="1355">
                  <c:v>25.968514715947983</c:v>
                </c:pt>
                <c:pt idx="1356">
                  <c:v>25.987679671457904</c:v>
                </c:pt>
                <c:pt idx="1357">
                  <c:v>26.00684462696783</c:v>
                </c:pt>
                <c:pt idx="1358">
                  <c:v>26.026009582477755</c:v>
                </c:pt>
                <c:pt idx="1359">
                  <c:v>26.04517453798768</c:v>
                </c:pt>
                <c:pt idx="1360">
                  <c:v>26.064339493497606</c:v>
                </c:pt>
                <c:pt idx="1361">
                  <c:v>26.083504449007528</c:v>
                </c:pt>
                <c:pt idx="1362">
                  <c:v>26.102669404517453</c:v>
                </c:pt>
                <c:pt idx="1363">
                  <c:v>26.121834360027378</c:v>
                </c:pt>
                <c:pt idx="1364">
                  <c:v>26.140999315537304</c:v>
                </c:pt>
                <c:pt idx="1365">
                  <c:v>26.160164271047229</c:v>
                </c:pt>
                <c:pt idx="1366">
                  <c:v>26.179329226557151</c:v>
                </c:pt>
                <c:pt idx="1367">
                  <c:v>26.198494182067076</c:v>
                </c:pt>
                <c:pt idx="1368">
                  <c:v>26.217659137577002</c:v>
                </c:pt>
                <c:pt idx="1369">
                  <c:v>26.236824093086927</c:v>
                </c:pt>
                <c:pt idx="1370">
                  <c:v>26.255989048596852</c:v>
                </c:pt>
                <c:pt idx="1371">
                  <c:v>26.275154004106778</c:v>
                </c:pt>
                <c:pt idx="1372">
                  <c:v>26.2943189596167</c:v>
                </c:pt>
                <c:pt idx="1373">
                  <c:v>26.313483915126625</c:v>
                </c:pt>
                <c:pt idx="1374">
                  <c:v>26.33264887063655</c:v>
                </c:pt>
                <c:pt idx="1375">
                  <c:v>26.351813826146476</c:v>
                </c:pt>
                <c:pt idx="1376">
                  <c:v>26.370978781656401</c:v>
                </c:pt>
                <c:pt idx="1377">
                  <c:v>26.390143737166323</c:v>
                </c:pt>
                <c:pt idx="1378">
                  <c:v>26.409308692676248</c:v>
                </c:pt>
                <c:pt idx="1379">
                  <c:v>26.428473648186174</c:v>
                </c:pt>
                <c:pt idx="1380">
                  <c:v>26.447638603696099</c:v>
                </c:pt>
                <c:pt idx="1381">
                  <c:v>26.466803559206024</c:v>
                </c:pt>
                <c:pt idx="1382">
                  <c:v>26.48596851471595</c:v>
                </c:pt>
                <c:pt idx="1383">
                  <c:v>26.505133470225871</c:v>
                </c:pt>
                <c:pt idx="1384">
                  <c:v>26.524298425735797</c:v>
                </c:pt>
                <c:pt idx="1385">
                  <c:v>26.543463381245722</c:v>
                </c:pt>
                <c:pt idx="1386">
                  <c:v>26.562628336755647</c:v>
                </c:pt>
                <c:pt idx="1387">
                  <c:v>26.581793292265573</c:v>
                </c:pt>
                <c:pt idx="1388">
                  <c:v>26.600958247775495</c:v>
                </c:pt>
                <c:pt idx="1389">
                  <c:v>26.62012320328542</c:v>
                </c:pt>
                <c:pt idx="1390">
                  <c:v>26.639288158795345</c:v>
                </c:pt>
                <c:pt idx="1391">
                  <c:v>26.658453114305271</c:v>
                </c:pt>
                <c:pt idx="1392">
                  <c:v>26.677618069815196</c:v>
                </c:pt>
                <c:pt idx="1393">
                  <c:v>26.696783025325121</c:v>
                </c:pt>
                <c:pt idx="1394">
                  <c:v>26.715947980835043</c:v>
                </c:pt>
                <c:pt idx="1395">
                  <c:v>26.735112936344969</c:v>
                </c:pt>
                <c:pt idx="1396">
                  <c:v>26.754277891854894</c:v>
                </c:pt>
                <c:pt idx="1397">
                  <c:v>26.773442847364819</c:v>
                </c:pt>
                <c:pt idx="1398">
                  <c:v>26.792607802874745</c:v>
                </c:pt>
                <c:pt idx="1399">
                  <c:v>26.811772758384667</c:v>
                </c:pt>
                <c:pt idx="1400">
                  <c:v>26.830937713894592</c:v>
                </c:pt>
                <c:pt idx="1401">
                  <c:v>26.850102669404517</c:v>
                </c:pt>
                <c:pt idx="1402">
                  <c:v>26.869267624914443</c:v>
                </c:pt>
                <c:pt idx="1403">
                  <c:v>26.888432580424368</c:v>
                </c:pt>
                <c:pt idx="1404">
                  <c:v>26.90759753593429</c:v>
                </c:pt>
                <c:pt idx="1405">
                  <c:v>26.926762491444215</c:v>
                </c:pt>
                <c:pt idx="1406">
                  <c:v>26.945927446954141</c:v>
                </c:pt>
                <c:pt idx="1407">
                  <c:v>26.965092402464066</c:v>
                </c:pt>
                <c:pt idx="1408">
                  <c:v>26.984257357973991</c:v>
                </c:pt>
                <c:pt idx="1409">
                  <c:v>27.003422313483917</c:v>
                </c:pt>
                <c:pt idx="1410">
                  <c:v>27.022587268993838</c:v>
                </c:pt>
                <c:pt idx="1411">
                  <c:v>27.041752224503764</c:v>
                </c:pt>
                <c:pt idx="1412">
                  <c:v>27.060917180013689</c:v>
                </c:pt>
                <c:pt idx="1413">
                  <c:v>27.080082135523615</c:v>
                </c:pt>
                <c:pt idx="1414">
                  <c:v>27.09924709103354</c:v>
                </c:pt>
                <c:pt idx="1415">
                  <c:v>27.118412046543462</c:v>
                </c:pt>
                <c:pt idx="1416">
                  <c:v>27.137577002053387</c:v>
                </c:pt>
                <c:pt idx="1417">
                  <c:v>27.156741957563312</c:v>
                </c:pt>
                <c:pt idx="1418">
                  <c:v>27.175906913073238</c:v>
                </c:pt>
                <c:pt idx="1419">
                  <c:v>27.195071868583163</c:v>
                </c:pt>
                <c:pt idx="1420">
                  <c:v>27.214236824093089</c:v>
                </c:pt>
                <c:pt idx="1421">
                  <c:v>27.23340177960301</c:v>
                </c:pt>
                <c:pt idx="1422">
                  <c:v>27.252566735112936</c:v>
                </c:pt>
                <c:pt idx="1423">
                  <c:v>27.271731690622861</c:v>
                </c:pt>
                <c:pt idx="1424">
                  <c:v>27.290896646132786</c:v>
                </c:pt>
                <c:pt idx="1425">
                  <c:v>27.310061601642712</c:v>
                </c:pt>
                <c:pt idx="1426">
                  <c:v>27.329226557152634</c:v>
                </c:pt>
                <c:pt idx="1427">
                  <c:v>27.348391512662559</c:v>
                </c:pt>
                <c:pt idx="1428">
                  <c:v>27.367556468172484</c:v>
                </c:pt>
                <c:pt idx="1429">
                  <c:v>27.38672142368241</c:v>
                </c:pt>
                <c:pt idx="1430">
                  <c:v>27.405886379192335</c:v>
                </c:pt>
                <c:pt idx="1431">
                  <c:v>27.42505133470226</c:v>
                </c:pt>
                <c:pt idx="1432">
                  <c:v>27.444216290212182</c:v>
                </c:pt>
                <c:pt idx="1433">
                  <c:v>27.463381245722108</c:v>
                </c:pt>
                <c:pt idx="1434">
                  <c:v>27.482546201232033</c:v>
                </c:pt>
                <c:pt idx="1435">
                  <c:v>27.501711156741958</c:v>
                </c:pt>
                <c:pt idx="1436">
                  <c:v>27.520876112251884</c:v>
                </c:pt>
                <c:pt idx="1437">
                  <c:v>27.540041067761805</c:v>
                </c:pt>
                <c:pt idx="1438">
                  <c:v>27.559206023271731</c:v>
                </c:pt>
                <c:pt idx="1439">
                  <c:v>27.578370978781656</c:v>
                </c:pt>
                <c:pt idx="1440">
                  <c:v>27.597535934291582</c:v>
                </c:pt>
                <c:pt idx="1441">
                  <c:v>27.616700889801507</c:v>
                </c:pt>
                <c:pt idx="1442">
                  <c:v>27.635865845311429</c:v>
                </c:pt>
                <c:pt idx="1443">
                  <c:v>27.655030800821354</c:v>
                </c:pt>
                <c:pt idx="1444">
                  <c:v>27.674195756331279</c:v>
                </c:pt>
                <c:pt idx="1445">
                  <c:v>27.693360711841205</c:v>
                </c:pt>
                <c:pt idx="1446">
                  <c:v>27.71252566735113</c:v>
                </c:pt>
                <c:pt idx="1447">
                  <c:v>27.731690622861056</c:v>
                </c:pt>
                <c:pt idx="1448">
                  <c:v>27.750855578370977</c:v>
                </c:pt>
                <c:pt idx="1449">
                  <c:v>27.770020533880903</c:v>
                </c:pt>
                <c:pt idx="1450">
                  <c:v>27.789185489390828</c:v>
                </c:pt>
                <c:pt idx="1451">
                  <c:v>27.808350444900753</c:v>
                </c:pt>
                <c:pt idx="1452">
                  <c:v>27.827515400410679</c:v>
                </c:pt>
                <c:pt idx="1453">
                  <c:v>27.846680355920601</c:v>
                </c:pt>
                <c:pt idx="1454">
                  <c:v>27.865845311430526</c:v>
                </c:pt>
                <c:pt idx="1455">
                  <c:v>27.885010266940451</c:v>
                </c:pt>
                <c:pt idx="1456">
                  <c:v>27.904175222450377</c:v>
                </c:pt>
                <c:pt idx="1457">
                  <c:v>27.923340177960302</c:v>
                </c:pt>
                <c:pt idx="1458">
                  <c:v>27.942505133470227</c:v>
                </c:pt>
                <c:pt idx="1459">
                  <c:v>27.961670088980149</c:v>
                </c:pt>
                <c:pt idx="1460">
                  <c:v>27.980835044490075</c:v>
                </c:pt>
                <c:pt idx="1461">
                  <c:v>28</c:v>
                </c:pt>
                <c:pt idx="1462">
                  <c:v>28.019164955509925</c:v>
                </c:pt>
                <c:pt idx="1463">
                  <c:v>28.038329911019851</c:v>
                </c:pt>
                <c:pt idx="1464">
                  <c:v>28.057494866529773</c:v>
                </c:pt>
                <c:pt idx="1465">
                  <c:v>28.076659822039698</c:v>
                </c:pt>
                <c:pt idx="1466">
                  <c:v>28.095824777549623</c:v>
                </c:pt>
                <c:pt idx="1467">
                  <c:v>28.114989733059549</c:v>
                </c:pt>
                <c:pt idx="1468">
                  <c:v>28.134154688569474</c:v>
                </c:pt>
                <c:pt idx="1469">
                  <c:v>28.153319644079399</c:v>
                </c:pt>
                <c:pt idx="1470">
                  <c:v>28.172484599589321</c:v>
                </c:pt>
                <c:pt idx="1471">
                  <c:v>28.191649555099247</c:v>
                </c:pt>
                <c:pt idx="1472">
                  <c:v>28.210814510609172</c:v>
                </c:pt>
                <c:pt idx="1473">
                  <c:v>28.229979466119097</c:v>
                </c:pt>
                <c:pt idx="1474">
                  <c:v>28.249144421629023</c:v>
                </c:pt>
                <c:pt idx="1475">
                  <c:v>28.268309377138944</c:v>
                </c:pt>
                <c:pt idx="1476">
                  <c:v>28.28747433264887</c:v>
                </c:pt>
                <c:pt idx="1477">
                  <c:v>28.306639288158795</c:v>
                </c:pt>
                <c:pt idx="1478">
                  <c:v>28.325804243668721</c:v>
                </c:pt>
                <c:pt idx="1479">
                  <c:v>28.344969199178646</c:v>
                </c:pt>
                <c:pt idx="1480">
                  <c:v>28.364134154688571</c:v>
                </c:pt>
                <c:pt idx="1481">
                  <c:v>28.383299110198493</c:v>
                </c:pt>
                <c:pt idx="1482">
                  <c:v>28.402464065708418</c:v>
                </c:pt>
                <c:pt idx="1483">
                  <c:v>28.421629021218344</c:v>
                </c:pt>
                <c:pt idx="1484">
                  <c:v>28.440793976728269</c:v>
                </c:pt>
                <c:pt idx="1485">
                  <c:v>28.459958932238195</c:v>
                </c:pt>
                <c:pt idx="1486">
                  <c:v>28.479123887748116</c:v>
                </c:pt>
                <c:pt idx="1487">
                  <c:v>28.498288843258042</c:v>
                </c:pt>
                <c:pt idx="1488">
                  <c:v>28.517453798767967</c:v>
                </c:pt>
                <c:pt idx="1489">
                  <c:v>28.536618754277892</c:v>
                </c:pt>
                <c:pt idx="1490">
                  <c:v>28.555783709787818</c:v>
                </c:pt>
                <c:pt idx="1491">
                  <c:v>28.57494866529774</c:v>
                </c:pt>
                <c:pt idx="1492">
                  <c:v>28.594113620807665</c:v>
                </c:pt>
                <c:pt idx="1493">
                  <c:v>28.61327857631759</c:v>
                </c:pt>
                <c:pt idx="1494">
                  <c:v>28.632443531827516</c:v>
                </c:pt>
                <c:pt idx="1495">
                  <c:v>28.651608487337441</c:v>
                </c:pt>
                <c:pt idx="1496">
                  <c:v>28.670773442847366</c:v>
                </c:pt>
                <c:pt idx="1497">
                  <c:v>28.689938398357288</c:v>
                </c:pt>
                <c:pt idx="1498">
                  <c:v>28.709103353867214</c:v>
                </c:pt>
                <c:pt idx="1499">
                  <c:v>28.728268309377139</c:v>
                </c:pt>
                <c:pt idx="1500">
                  <c:v>28.747433264887064</c:v>
                </c:pt>
                <c:pt idx="1501">
                  <c:v>28.76659822039699</c:v>
                </c:pt>
                <c:pt idx="1502">
                  <c:v>28.785763175906911</c:v>
                </c:pt>
                <c:pt idx="1503">
                  <c:v>28.804928131416837</c:v>
                </c:pt>
                <c:pt idx="1504">
                  <c:v>28.824093086926762</c:v>
                </c:pt>
                <c:pt idx="1505">
                  <c:v>28.843258042436688</c:v>
                </c:pt>
                <c:pt idx="1506">
                  <c:v>28.862422997946613</c:v>
                </c:pt>
                <c:pt idx="1507">
                  <c:v>28.881587953456538</c:v>
                </c:pt>
                <c:pt idx="1508">
                  <c:v>28.90075290896646</c:v>
                </c:pt>
                <c:pt idx="1509">
                  <c:v>28.919917864476385</c:v>
                </c:pt>
                <c:pt idx="1510">
                  <c:v>28.939082819986311</c:v>
                </c:pt>
                <c:pt idx="1511">
                  <c:v>28.958247775496236</c:v>
                </c:pt>
                <c:pt idx="1512">
                  <c:v>28.977412731006162</c:v>
                </c:pt>
                <c:pt idx="1513">
                  <c:v>28.996577686516083</c:v>
                </c:pt>
                <c:pt idx="1514">
                  <c:v>29.015742642026009</c:v>
                </c:pt>
                <c:pt idx="1515">
                  <c:v>29.034907597535934</c:v>
                </c:pt>
                <c:pt idx="1516">
                  <c:v>29.054072553045859</c:v>
                </c:pt>
                <c:pt idx="1517">
                  <c:v>29.073237508555785</c:v>
                </c:pt>
                <c:pt idx="1518">
                  <c:v>29.09240246406571</c:v>
                </c:pt>
                <c:pt idx="1519">
                  <c:v>29.111567419575632</c:v>
                </c:pt>
                <c:pt idx="1520">
                  <c:v>29.130732375085557</c:v>
                </c:pt>
                <c:pt idx="1521">
                  <c:v>29.149897330595483</c:v>
                </c:pt>
                <c:pt idx="1522">
                  <c:v>29.169062286105408</c:v>
                </c:pt>
                <c:pt idx="1523">
                  <c:v>29.188227241615333</c:v>
                </c:pt>
                <c:pt idx="1524">
                  <c:v>29.207392197125255</c:v>
                </c:pt>
                <c:pt idx="1525">
                  <c:v>29.226557152635181</c:v>
                </c:pt>
                <c:pt idx="1526">
                  <c:v>29.245722108145106</c:v>
                </c:pt>
                <c:pt idx="1527">
                  <c:v>29.264887063655031</c:v>
                </c:pt>
                <c:pt idx="1528">
                  <c:v>29.284052019164957</c:v>
                </c:pt>
                <c:pt idx="1529">
                  <c:v>29.303216974674879</c:v>
                </c:pt>
                <c:pt idx="1530">
                  <c:v>29.322381930184804</c:v>
                </c:pt>
                <c:pt idx="1531">
                  <c:v>29.341546885694729</c:v>
                </c:pt>
                <c:pt idx="1532">
                  <c:v>29.360711841204655</c:v>
                </c:pt>
                <c:pt idx="1533">
                  <c:v>29.37987679671458</c:v>
                </c:pt>
                <c:pt idx="1534">
                  <c:v>29.399041752224505</c:v>
                </c:pt>
                <c:pt idx="1535">
                  <c:v>29.418206707734427</c:v>
                </c:pt>
                <c:pt idx="1536">
                  <c:v>29.437371663244353</c:v>
                </c:pt>
                <c:pt idx="1537">
                  <c:v>29.456536618754278</c:v>
                </c:pt>
                <c:pt idx="1538">
                  <c:v>29.475701574264203</c:v>
                </c:pt>
                <c:pt idx="1539">
                  <c:v>29.494866529774129</c:v>
                </c:pt>
                <c:pt idx="1540">
                  <c:v>29.51403148528405</c:v>
                </c:pt>
                <c:pt idx="1541">
                  <c:v>29.533196440793976</c:v>
                </c:pt>
                <c:pt idx="1542">
                  <c:v>29.552361396303901</c:v>
                </c:pt>
                <c:pt idx="1543">
                  <c:v>29.571526351813826</c:v>
                </c:pt>
                <c:pt idx="1544">
                  <c:v>29.590691307323752</c:v>
                </c:pt>
                <c:pt idx="1545">
                  <c:v>29.609856262833677</c:v>
                </c:pt>
                <c:pt idx="1546">
                  <c:v>29.629021218343599</c:v>
                </c:pt>
                <c:pt idx="1547">
                  <c:v>29.648186173853524</c:v>
                </c:pt>
                <c:pt idx="1548">
                  <c:v>29.66735112936345</c:v>
                </c:pt>
                <c:pt idx="1549">
                  <c:v>29.686516084873375</c:v>
                </c:pt>
                <c:pt idx="1550">
                  <c:v>29.7056810403833</c:v>
                </c:pt>
                <c:pt idx="1551">
                  <c:v>29.724845995893222</c:v>
                </c:pt>
                <c:pt idx="1552">
                  <c:v>29.744010951403148</c:v>
                </c:pt>
                <c:pt idx="1553">
                  <c:v>29.763175906913073</c:v>
                </c:pt>
                <c:pt idx="1554">
                  <c:v>29.782340862422998</c:v>
                </c:pt>
                <c:pt idx="1555">
                  <c:v>29.801505817932924</c:v>
                </c:pt>
                <c:pt idx="1556">
                  <c:v>29.820670773442849</c:v>
                </c:pt>
                <c:pt idx="1557">
                  <c:v>29.839835728952771</c:v>
                </c:pt>
                <c:pt idx="1558">
                  <c:v>29.859000684462696</c:v>
                </c:pt>
                <c:pt idx="1559">
                  <c:v>29.878165639972622</c:v>
                </c:pt>
                <c:pt idx="1560">
                  <c:v>29.897330595482547</c:v>
                </c:pt>
                <c:pt idx="1561">
                  <c:v>29.916495550992472</c:v>
                </c:pt>
                <c:pt idx="1562">
                  <c:v>29.935660506502394</c:v>
                </c:pt>
                <c:pt idx="1563">
                  <c:v>29.95482546201232</c:v>
                </c:pt>
                <c:pt idx="1564">
                  <c:v>29.973990417522245</c:v>
                </c:pt>
                <c:pt idx="1565">
                  <c:v>29.99315537303217</c:v>
                </c:pt>
                <c:pt idx="1566">
                  <c:v>30.012320328542096</c:v>
                </c:pt>
                <c:pt idx="1567">
                  <c:v>30.031485284052017</c:v>
                </c:pt>
                <c:pt idx="1568">
                  <c:v>30.050650239561943</c:v>
                </c:pt>
                <c:pt idx="1569">
                  <c:v>30.069815195071868</c:v>
                </c:pt>
                <c:pt idx="1570">
                  <c:v>30.088980150581794</c:v>
                </c:pt>
                <c:pt idx="1571">
                  <c:v>30.108145106091719</c:v>
                </c:pt>
                <c:pt idx="1572">
                  <c:v>30.127310061601644</c:v>
                </c:pt>
                <c:pt idx="1573">
                  <c:v>30.146475017111566</c:v>
                </c:pt>
                <c:pt idx="1574">
                  <c:v>30.165639972621491</c:v>
                </c:pt>
                <c:pt idx="1575">
                  <c:v>30.184804928131417</c:v>
                </c:pt>
                <c:pt idx="1576">
                  <c:v>30.203969883641342</c:v>
                </c:pt>
                <c:pt idx="1577">
                  <c:v>30.223134839151268</c:v>
                </c:pt>
                <c:pt idx="1578">
                  <c:v>30.242299794661189</c:v>
                </c:pt>
                <c:pt idx="1579">
                  <c:v>30.261464750171115</c:v>
                </c:pt>
                <c:pt idx="1580">
                  <c:v>30.28062970568104</c:v>
                </c:pt>
                <c:pt idx="1581">
                  <c:v>30.299794661190965</c:v>
                </c:pt>
                <c:pt idx="1582">
                  <c:v>30.318959616700891</c:v>
                </c:pt>
                <c:pt idx="1583">
                  <c:v>30.338124572210816</c:v>
                </c:pt>
                <c:pt idx="1584">
                  <c:v>30.357289527720738</c:v>
                </c:pt>
                <c:pt idx="1585">
                  <c:v>30.376454483230663</c:v>
                </c:pt>
                <c:pt idx="1586">
                  <c:v>30.395619438740589</c:v>
                </c:pt>
                <c:pt idx="1587">
                  <c:v>30.414784394250514</c:v>
                </c:pt>
                <c:pt idx="1588">
                  <c:v>30.433949349760439</c:v>
                </c:pt>
                <c:pt idx="1589">
                  <c:v>30.453114305270361</c:v>
                </c:pt>
                <c:pt idx="1590">
                  <c:v>30.472279260780287</c:v>
                </c:pt>
                <c:pt idx="1591">
                  <c:v>30.491444216290212</c:v>
                </c:pt>
                <c:pt idx="1592">
                  <c:v>30.510609171800137</c:v>
                </c:pt>
                <c:pt idx="1593">
                  <c:v>30.529774127310063</c:v>
                </c:pt>
                <c:pt idx="1594">
                  <c:v>30.548939082819988</c:v>
                </c:pt>
                <c:pt idx="1595">
                  <c:v>30.56810403832991</c:v>
                </c:pt>
                <c:pt idx="1596">
                  <c:v>30.587268993839835</c:v>
                </c:pt>
                <c:pt idx="1597">
                  <c:v>30.606433949349761</c:v>
                </c:pt>
                <c:pt idx="1598">
                  <c:v>30.625598904859686</c:v>
                </c:pt>
                <c:pt idx="1599">
                  <c:v>30.644763860369611</c:v>
                </c:pt>
                <c:pt idx="1600">
                  <c:v>30.663928815879533</c:v>
                </c:pt>
                <c:pt idx="1601">
                  <c:v>30.683093771389458</c:v>
                </c:pt>
                <c:pt idx="1602">
                  <c:v>30.702258726899384</c:v>
                </c:pt>
                <c:pt idx="1603">
                  <c:v>30.721423682409309</c:v>
                </c:pt>
                <c:pt idx="1604">
                  <c:v>30.740588637919235</c:v>
                </c:pt>
                <c:pt idx="1605">
                  <c:v>30.759753593429156</c:v>
                </c:pt>
                <c:pt idx="1606">
                  <c:v>30.778918548939082</c:v>
                </c:pt>
                <c:pt idx="1607">
                  <c:v>30.798083504449007</c:v>
                </c:pt>
                <c:pt idx="1608">
                  <c:v>30.817248459958932</c:v>
                </c:pt>
                <c:pt idx="1609">
                  <c:v>30.836413415468858</c:v>
                </c:pt>
                <c:pt idx="1610">
                  <c:v>30.855578370978783</c:v>
                </c:pt>
                <c:pt idx="1611">
                  <c:v>30.874743326488705</c:v>
                </c:pt>
                <c:pt idx="1612">
                  <c:v>30.89390828199863</c:v>
                </c:pt>
                <c:pt idx="1613">
                  <c:v>30.913073237508556</c:v>
                </c:pt>
                <c:pt idx="1614">
                  <c:v>30.932238193018481</c:v>
                </c:pt>
                <c:pt idx="1615">
                  <c:v>30.951403148528406</c:v>
                </c:pt>
                <c:pt idx="1616">
                  <c:v>30.970568104038328</c:v>
                </c:pt>
                <c:pt idx="1617">
                  <c:v>30.989733059548254</c:v>
                </c:pt>
                <c:pt idx="1618">
                  <c:v>31.008898015058179</c:v>
                </c:pt>
                <c:pt idx="1619">
                  <c:v>31.028062970568104</c:v>
                </c:pt>
                <c:pt idx="1620">
                  <c:v>31.04722792607803</c:v>
                </c:pt>
                <c:pt idx="1621">
                  <c:v>31.066392881587955</c:v>
                </c:pt>
                <c:pt idx="1622">
                  <c:v>31.085557837097877</c:v>
                </c:pt>
                <c:pt idx="1623">
                  <c:v>31.104722792607802</c:v>
                </c:pt>
                <c:pt idx="1624">
                  <c:v>31.123887748117728</c:v>
                </c:pt>
                <c:pt idx="1625">
                  <c:v>31.143052703627653</c:v>
                </c:pt>
                <c:pt idx="1626">
                  <c:v>31.162217659137578</c:v>
                </c:pt>
                <c:pt idx="1627">
                  <c:v>31.1813826146475</c:v>
                </c:pt>
                <c:pt idx="1628">
                  <c:v>31.200547570157426</c:v>
                </c:pt>
                <c:pt idx="1629">
                  <c:v>31.219712525667351</c:v>
                </c:pt>
                <c:pt idx="1630">
                  <c:v>31.238877481177276</c:v>
                </c:pt>
                <c:pt idx="1631">
                  <c:v>31.258042436687202</c:v>
                </c:pt>
                <c:pt idx="1632">
                  <c:v>31.277207392197127</c:v>
                </c:pt>
                <c:pt idx="1633">
                  <c:v>31.296372347707049</c:v>
                </c:pt>
                <c:pt idx="1634">
                  <c:v>31.315537303216974</c:v>
                </c:pt>
                <c:pt idx="1635">
                  <c:v>31.3347022587269</c:v>
                </c:pt>
                <c:pt idx="1636">
                  <c:v>31.353867214236825</c:v>
                </c:pt>
                <c:pt idx="1637">
                  <c:v>31.37303216974675</c:v>
                </c:pt>
                <c:pt idx="1638">
                  <c:v>31.392197125256672</c:v>
                </c:pt>
                <c:pt idx="1639">
                  <c:v>31.411362080766597</c:v>
                </c:pt>
                <c:pt idx="1640">
                  <c:v>31.430527036276523</c:v>
                </c:pt>
                <c:pt idx="1641">
                  <c:v>31.449691991786448</c:v>
                </c:pt>
                <c:pt idx="1642">
                  <c:v>31.468856947296374</c:v>
                </c:pt>
                <c:pt idx="1643">
                  <c:v>31.488021902806295</c:v>
                </c:pt>
                <c:pt idx="1644">
                  <c:v>31.507186858316221</c:v>
                </c:pt>
                <c:pt idx="1645">
                  <c:v>31.526351813826146</c:v>
                </c:pt>
                <c:pt idx="1646">
                  <c:v>31.545516769336071</c:v>
                </c:pt>
                <c:pt idx="1647">
                  <c:v>31.564681724845997</c:v>
                </c:pt>
                <c:pt idx="1648">
                  <c:v>31.583846680355922</c:v>
                </c:pt>
                <c:pt idx="1649">
                  <c:v>31.603011635865844</c:v>
                </c:pt>
                <c:pt idx="1650">
                  <c:v>31.622176591375769</c:v>
                </c:pt>
                <c:pt idx="1651">
                  <c:v>31.641341546885695</c:v>
                </c:pt>
                <c:pt idx="1652">
                  <c:v>31.66050650239562</c:v>
                </c:pt>
                <c:pt idx="1653">
                  <c:v>31.679671457905545</c:v>
                </c:pt>
                <c:pt idx="1654">
                  <c:v>31.698836413415467</c:v>
                </c:pt>
                <c:pt idx="1655">
                  <c:v>31.718001368925393</c:v>
                </c:pt>
                <c:pt idx="1656">
                  <c:v>31.737166324435318</c:v>
                </c:pt>
                <c:pt idx="1657">
                  <c:v>31.756331279945243</c:v>
                </c:pt>
                <c:pt idx="1658">
                  <c:v>31.775496235455169</c:v>
                </c:pt>
                <c:pt idx="1659">
                  <c:v>31.794661190965094</c:v>
                </c:pt>
                <c:pt idx="1660">
                  <c:v>31.813826146475016</c:v>
                </c:pt>
                <c:pt idx="1661">
                  <c:v>31.832991101984941</c:v>
                </c:pt>
                <c:pt idx="1662">
                  <c:v>31.852156057494867</c:v>
                </c:pt>
                <c:pt idx="1663">
                  <c:v>31.871321013004792</c:v>
                </c:pt>
                <c:pt idx="1664">
                  <c:v>31.890485968514717</c:v>
                </c:pt>
                <c:pt idx="1665">
                  <c:v>31.909650924024639</c:v>
                </c:pt>
                <c:pt idx="1666">
                  <c:v>31.928815879534564</c:v>
                </c:pt>
                <c:pt idx="1667">
                  <c:v>31.94798083504449</c:v>
                </c:pt>
                <c:pt idx="1668">
                  <c:v>31.967145790554415</c:v>
                </c:pt>
                <c:pt idx="1669">
                  <c:v>31.986310746064341</c:v>
                </c:pt>
                <c:pt idx="1670">
                  <c:v>32.005475701574262</c:v>
                </c:pt>
                <c:pt idx="1671">
                  <c:v>32.024640657084191</c:v>
                </c:pt>
                <c:pt idx="1672">
                  <c:v>32.043805612594113</c:v>
                </c:pt>
                <c:pt idx="1673">
                  <c:v>32.062970568104035</c:v>
                </c:pt>
                <c:pt idx="1674">
                  <c:v>32.082135523613964</c:v>
                </c:pt>
                <c:pt idx="1675">
                  <c:v>32.101300479123886</c:v>
                </c:pt>
                <c:pt idx="1676">
                  <c:v>32.120465434633815</c:v>
                </c:pt>
                <c:pt idx="1677">
                  <c:v>32.139630390143736</c:v>
                </c:pt>
                <c:pt idx="1678">
                  <c:v>32.158795345653665</c:v>
                </c:pt>
                <c:pt idx="1679">
                  <c:v>32.177960301163587</c:v>
                </c:pt>
                <c:pt idx="1680">
                  <c:v>32.197125256673509</c:v>
                </c:pt>
                <c:pt idx="1681">
                  <c:v>32.216290212183438</c:v>
                </c:pt>
                <c:pt idx="1682">
                  <c:v>32.23545516769336</c:v>
                </c:pt>
                <c:pt idx="1683">
                  <c:v>32.254620123203289</c:v>
                </c:pt>
                <c:pt idx="1684">
                  <c:v>32.27378507871321</c:v>
                </c:pt>
                <c:pt idx="1685">
                  <c:v>32.292950034223132</c:v>
                </c:pt>
                <c:pt idx="1686">
                  <c:v>32.312114989733061</c:v>
                </c:pt>
                <c:pt idx="1687">
                  <c:v>32.331279945242983</c:v>
                </c:pt>
                <c:pt idx="1688">
                  <c:v>32.350444900752912</c:v>
                </c:pt>
                <c:pt idx="1689">
                  <c:v>32.369609856262834</c:v>
                </c:pt>
                <c:pt idx="1690">
                  <c:v>32.388774811772755</c:v>
                </c:pt>
                <c:pt idx="1691">
                  <c:v>32.407939767282684</c:v>
                </c:pt>
                <c:pt idx="1692">
                  <c:v>32.427104722792606</c:v>
                </c:pt>
                <c:pt idx="1693">
                  <c:v>32.446269678302535</c:v>
                </c:pt>
                <c:pt idx="1694">
                  <c:v>32.465434633812457</c:v>
                </c:pt>
                <c:pt idx="1695">
                  <c:v>32.484599589322379</c:v>
                </c:pt>
                <c:pt idx="1696">
                  <c:v>32.503764544832308</c:v>
                </c:pt>
                <c:pt idx="1697">
                  <c:v>32.522929500342229</c:v>
                </c:pt>
                <c:pt idx="1698">
                  <c:v>32.542094455852158</c:v>
                </c:pt>
                <c:pt idx="1699">
                  <c:v>32.56125941136208</c:v>
                </c:pt>
                <c:pt idx="1700">
                  <c:v>32.580424366872002</c:v>
                </c:pt>
                <c:pt idx="1701">
                  <c:v>32.599589322381931</c:v>
                </c:pt>
                <c:pt idx="1702">
                  <c:v>32.618754277891853</c:v>
                </c:pt>
                <c:pt idx="1703">
                  <c:v>32.637919233401782</c:v>
                </c:pt>
                <c:pt idx="1704">
                  <c:v>32.657084188911703</c:v>
                </c:pt>
                <c:pt idx="1705">
                  <c:v>32.676249144421632</c:v>
                </c:pt>
                <c:pt idx="1706">
                  <c:v>32.695414099931554</c:v>
                </c:pt>
                <c:pt idx="1707">
                  <c:v>32.714579055441476</c:v>
                </c:pt>
                <c:pt idx="1708">
                  <c:v>32.733744010951405</c:v>
                </c:pt>
                <c:pt idx="1709">
                  <c:v>32.752908966461327</c:v>
                </c:pt>
                <c:pt idx="1710">
                  <c:v>32.772073921971256</c:v>
                </c:pt>
                <c:pt idx="1711">
                  <c:v>32.791238877481177</c:v>
                </c:pt>
                <c:pt idx="1712">
                  <c:v>32.810403832991099</c:v>
                </c:pt>
                <c:pt idx="1713">
                  <c:v>32.829568788501028</c:v>
                </c:pt>
                <c:pt idx="1714">
                  <c:v>32.84873374401095</c:v>
                </c:pt>
                <c:pt idx="1715">
                  <c:v>32.867898699520879</c:v>
                </c:pt>
                <c:pt idx="1716">
                  <c:v>32.887063655030801</c:v>
                </c:pt>
                <c:pt idx="1717">
                  <c:v>32.906228610540722</c:v>
                </c:pt>
                <c:pt idx="1718">
                  <c:v>32.925393566050651</c:v>
                </c:pt>
                <c:pt idx="1719">
                  <c:v>32.944558521560573</c:v>
                </c:pt>
                <c:pt idx="1720">
                  <c:v>32.963723477070502</c:v>
                </c:pt>
                <c:pt idx="1721">
                  <c:v>32.982888432580424</c:v>
                </c:pt>
                <c:pt idx="1722">
                  <c:v>33.002053388090346</c:v>
                </c:pt>
                <c:pt idx="1723">
                  <c:v>33.021218343600275</c:v>
                </c:pt>
                <c:pt idx="1724">
                  <c:v>33.040383299110196</c:v>
                </c:pt>
                <c:pt idx="1725">
                  <c:v>33.059548254620125</c:v>
                </c:pt>
                <c:pt idx="1726">
                  <c:v>33.078713210130047</c:v>
                </c:pt>
                <c:pt idx="1727">
                  <c:v>33.097878165639976</c:v>
                </c:pt>
                <c:pt idx="1728">
                  <c:v>33.117043121149898</c:v>
                </c:pt>
                <c:pt idx="1729">
                  <c:v>33.13620807665982</c:v>
                </c:pt>
                <c:pt idx="1730">
                  <c:v>33.155373032169749</c:v>
                </c:pt>
                <c:pt idx="1731">
                  <c:v>33.17453798767967</c:v>
                </c:pt>
                <c:pt idx="1732">
                  <c:v>33.193702943189599</c:v>
                </c:pt>
                <c:pt idx="1733">
                  <c:v>33.212867898699521</c:v>
                </c:pt>
                <c:pt idx="1734">
                  <c:v>33.232032854209443</c:v>
                </c:pt>
                <c:pt idx="1735">
                  <c:v>33.251197809719372</c:v>
                </c:pt>
                <c:pt idx="1736">
                  <c:v>33.270362765229294</c:v>
                </c:pt>
                <c:pt idx="1737">
                  <c:v>33.289527720739223</c:v>
                </c:pt>
                <c:pt idx="1738">
                  <c:v>33.308692676249144</c:v>
                </c:pt>
                <c:pt idx="1739">
                  <c:v>33.327857631759066</c:v>
                </c:pt>
                <c:pt idx="1740">
                  <c:v>33.347022587268995</c:v>
                </c:pt>
                <c:pt idx="1741">
                  <c:v>33.366187542778917</c:v>
                </c:pt>
                <c:pt idx="1742">
                  <c:v>33.385352498288846</c:v>
                </c:pt>
                <c:pt idx="1743">
                  <c:v>33.404517453798768</c:v>
                </c:pt>
                <c:pt idx="1744">
                  <c:v>33.42368240930869</c:v>
                </c:pt>
                <c:pt idx="1745">
                  <c:v>33.442847364818618</c:v>
                </c:pt>
                <c:pt idx="1746">
                  <c:v>33.46201232032854</c:v>
                </c:pt>
                <c:pt idx="1747">
                  <c:v>33.481177275838469</c:v>
                </c:pt>
                <c:pt idx="1748">
                  <c:v>33.500342231348391</c:v>
                </c:pt>
                <c:pt idx="1749">
                  <c:v>33.519507186858313</c:v>
                </c:pt>
                <c:pt idx="1750">
                  <c:v>33.538672142368242</c:v>
                </c:pt>
                <c:pt idx="1751">
                  <c:v>33.557837097878163</c:v>
                </c:pt>
                <c:pt idx="1752">
                  <c:v>33.577002053388092</c:v>
                </c:pt>
                <c:pt idx="1753">
                  <c:v>33.596167008898014</c:v>
                </c:pt>
                <c:pt idx="1754">
                  <c:v>33.615331964407943</c:v>
                </c:pt>
                <c:pt idx="1755">
                  <c:v>33.634496919917865</c:v>
                </c:pt>
                <c:pt idx="1756">
                  <c:v>33.653661875427787</c:v>
                </c:pt>
                <c:pt idx="1757">
                  <c:v>33.672826830937716</c:v>
                </c:pt>
                <c:pt idx="1758">
                  <c:v>33.691991786447637</c:v>
                </c:pt>
                <c:pt idx="1759">
                  <c:v>33.711156741957566</c:v>
                </c:pt>
                <c:pt idx="1760">
                  <c:v>33.730321697467488</c:v>
                </c:pt>
                <c:pt idx="1761">
                  <c:v>33.74948665297741</c:v>
                </c:pt>
                <c:pt idx="1762">
                  <c:v>33.768651608487339</c:v>
                </c:pt>
                <c:pt idx="1763">
                  <c:v>33.787816563997261</c:v>
                </c:pt>
                <c:pt idx="1764">
                  <c:v>33.80698151950719</c:v>
                </c:pt>
                <c:pt idx="1765">
                  <c:v>33.826146475017111</c:v>
                </c:pt>
                <c:pt idx="1766">
                  <c:v>33.845311430527033</c:v>
                </c:pt>
                <c:pt idx="1767">
                  <c:v>33.864476386036962</c:v>
                </c:pt>
                <c:pt idx="1768">
                  <c:v>33.883641341546884</c:v>
                </c:pt>
                <c:pt idx="1769">
                  <c:v>33.902806297056813</c:v>
                </c:pt>
                <c:pt idx="1770">
                  <c:v>33.921971252566735</c:v>
                </c:pt>
                <c:pt idx="1771">
                  <c:v>33.941136208076657</c:v>
                </c:pt>
                <c:pt idx="1772">
                  <c:v>33.960301163586585</c:v>
                </c:pt>
                <c:pt idx="1773">
                  <c:v>33.979466119096507</c:v>
                </c:pt>
                <c:pt idx="1774">
                  <c:v>33.998631074606436</c:v>
                </c:pt>
                <c:pt idx="1775">
                  <c:v>34.017796030116358</c:v>
                </c:pt>
                <c:pt idx="1776">
                  <c:v>34.036960985626287</c:v>
                </c:pt>
                <c:pt idx="1777">
                  <c:v>34.056125941136209</c:v>
                </c:pt>
                <c:pt idx="1778">
                  <c:v>34.075290896646131</c:v>
                </c:pt>
                <c:pt idx="1779">
                  <c:v>34.094455852156059</c:v>
                </c:pt>
                <c:pt idx="1780">
                  <c:v>34.113620807665981</c:v>
                </c:pt>
                <c:pt idx="1781">
                  <c:v>34.13278576317591</c:v>
                </c:pt>
                <c:pt idx="1782">
                  <c:v>34.151950718685832</c:v>
                </c:pt>
                <c:pt idx="1783">
                  <c:v>34.171115674195754</c:v>
                </c:pt>
                <c:pt idx="1784">
                  <c:v>34.190280629705683</c:v>
                </c:pt>
                <c:pt idx="1785">
                  <c:v>34.209445585215605</c:v>
                </c:pt>
                <c:pt idx="1786">
                  <c:v>34.228610540725533</c:v>
                </c:pt>
                <c:pt idx="1787">
                  <c:v>34.247775496235455</c:v>
                </c:pt>
                <c:pt idx="1788">
                  <c:v>34.266940451745377</c:v>
                </c:pt>
                <c:pt idx="1789">
                  <c:v>34.286105407255306</c:v>
                </c:pt>
                <c:pt idx="1790">
                  <c:v>34.305270362765228</c:v>
                </c:pt>
                <c:pt idx="1791">
                  <c:v>34.324435318275157</c:v>
                </c:pt>
                <c:pt idx="1792">
                  <c:v>34.343600273785079</c:v>
                </c:pt>
                <c:pt idx="1793">
                  <c:v>34.362765229295</c:v>
                </c:pt>
                <c:pt idx="1794">
                  <c:v>34.381930184804929</c:v>
                </c:pt>
                <c:pt idx="1795">
                  <c:v>34.401095140314851</c:v>
                </c:pt>
                <c:pt idx="1796">
                  <c:v>34.42026009582478</c:v>
                </c:pt>
                <c:pt idx="1797">
                  <c:v>34.439425051334702</c:v>
                </c:pt>
                <c:pt idx="1798">
                  <c:v>34.458590006844624</c:v>
                </c:pt>
                <c:pt idx="1799">
                  <c:v>34.477754962354553</c:v>
                </c:pt>
                <c:pt idx="1800">
                  <c:v>34.496919917864474</c:v>
                </c:pt>
                <c:pt idx="1801">
                  <c:v>34.516084873374403</c:v>
                </c:pt>
                <c:pt idx="1802">
                  <c:v>34.535249828884325</c:v>
                </c:pt>
                <c:pt idx="1803">
                  <c:v>34.554414784394254</c:v>
                </c:pt>
                <c:pt idx="1804">
                  <c:v>34.573579739904176</c:v>
                </c:pt>
                <c:pt idx="1805">
                  <c:v>34.592744695414098</c:v>
                </c:pt>
                <c:pt idx="1806">
                  <c:v>34.611909650924026</c:v>
                </c:pt>
                <c:pt idx="1807">
                  <c:v>34.631074606433948</c:v>
                </c:pt>
                <c:pt idx="1808">
                  <c:v>34.650239561943877</c:v>
                </c:pt>
                <c:pt idx="1809">
                  <c:v>34.669404517453799</c:v>
                </c:pt>
                <c:pt idx="1810">
                  <c:v>34.688569472963721</c:v>
                </c:pt>
                <c:pt idx="1811">
                  <c:v>34.70773442847365</c:v>
                </c:pt>
                <c:pt idx="1812">
                  <c:v>34.726899383983572</c:v>
                </c:pt>
                <c:pt idx="1813">
                  <c:v>34.7460643394935</c:v>
                </c:pt>
                <c:pt idx="1814">
                  <c:v>34.765229295003422</c:v>
                </c:pt>
                <c:pt idx="1815">
                  <c:v>34.784394250513344</c:v>
                </c:pt>
                <c:pt idx="1816">
                  <c:v>34.803559206023273</c:v>
                </c:pt>
                <c:pt idx="1817">
                  <c:v>34.822724161533195</c:v>
                </c:pt>
                <c:pt idx="1818">
                  <c:v>34.841889117043124</c:v>
                </c:pt>
                <c:pt idx="1819">
                  <c:v>34.861054072553046</c:v>
                </c:pt>
                <c:pt idx="1820">
                  <c:v>34.880219028062967</c:v>
                </c:pt>
                <c:pt idx="1821">
                  <c:v>34.899383983572896</c:v>
                </c:pt>
                <c:pt idx="1822">
                  <c:v>34.918548939082818</c:v>
                </c:pt>
                <c:pt idx="1823">
                  <c:v>34.937713894592747</c:v>
                </c:pt>
                <c:pt idx="1824">
                  <c:v>34.956878850102669</c:v>
                </c:pt>
                <c:pt idx="1825">
                  <c:v>34.976043805612591</c:v>
                </c:pt>
                <c:pt idx="1826">
                  <c:v>34.99520876112252</c:v>
                </c:pt>
                <c:pt idx="1827">
                  <c:v>35.014373716632441</c:v>
                </c:pt>
                <c:pt idx="1828">
                  <c:v>35.03353867214237</c:v>
                </c:pt>
                <c:pt idx="1829">
                  <c:v>35.052703627652292</c:v>
                </c:pt>
                <c:pt idx="1830">
                  <c:v>35.071868583162221</c:v>
                </c:pt>
                <c:pt idx="1831">
                  <c:v>35.091033538672143</c:v>
                </c:pt>
                <c:pt idx="1832">
                  <c:v>35.110198494182065</c:v>
                </c:pt>
                <c:pt idx="1833">
                  <c:v>35.129363449691994</c:v>
                </c:pt>
                <c:pt idx="1834">
                  <c:v>35.148528405201915</c:v>
                </c:pt>
                <c:pt idx="1835">
                  <c:v>35.167693360711844</c:v>
                </c:pt>
                <c:pt idx="1836">
                  <c:v>35.186858316221766</c:v>
                </c:pt>
                <c:pt idx="1837">
                  <c:v>35.206023271731688</c:v>
                </c:pt>
                <c:pt idx="1838">
                  <c:v>35.225188227241617</c:v>
                </c:pt>
                <c:pt idx="1839">
                  <c:v>35.244353182751539</c:v>
                </c:pt>
                <c:pt idx="1840">
                  <c:v>35.263518138261468</c:v>
                </c:pt>
                <c:pt idx="1841">
                  <c:v>35.282683093771389</c:v>
                </c:pt>
                <c:pt idx="1842">
                  <c:v>35.301848049281311</c:v>
                </c:pt>
                <c:pt idx="1843">
                  <c:v>35.32101300479124</c:v>
                </c:pt>
                <c:pt idx="1844">
                  <c:v>35.340177960301162</c:v>
                </c:pt>
                <c:pt idx="1845">
                  <c:v>35.359342915811091</c:v>
                </c:pt>
                <c:pt idx="1846">
                  <c:v>35.378507871321013</c:v>
                </c:pt>
                <c:pt idx="1847">
                  <c:v>35.397672826830934</c:v>
                </c:pt>
                <c:pt idx="1848">
                  <c:v>35.416837782340863</c:v>
                </c:pt>
                <c:pt idx="1849">
                  <c:v>35.436002737850785</c:v>
                </c:pt>
                <c:pt idx="1850">
                  <c:v>35.455167693360714</c:v>
                </c:pt>
                <c:pt idx="1851">
                  <c:v>35.474332648870636</c:v>
                </c:pt>
                <c:pt idx="1852">
                  <c:v>35.493497604380565</c:v>
                </c:pt>
                <c:pt idx="1853">
                  <c:v>35.512662559890487</c:v>
                </c:pt>
                <c:pt idx="1854">
                  <c:v>35.531827515400408</c:v>
                </c:pt>
                <c:pt idx="1855">
                  <c:v>35.550992470910337</c:v>
                </c:pt>
                <c:pt idx="1856">
                  <c:v>35.570157426420259</c:v>
                </c:pt>
                <c:pt idx="1857">
                  <c:v>35.589322381930188</c:v>
                </c:pt>
                <c:pt idx="1858">
                  <c:v>35.60848733744011</c:v>
                </c:pt>
                <c:pt idx="1859">
                  <c:v>35.627652292950032</c:v>
                </c:pt>
                <c:pt idx="1860">
                  <c:v>35.646817248459961</c:v>
                </c:pt>
                <c:pt idx="1861">
                  <c:v>35.665982203969882</c:v>
                </c:pt>
                <c:pt idx="1862">
                  <c:v>35.685147159479811</c:v>
                </c:pt>
                <c:pt idx="1863">
                  <c:v>35.704312114989733</c:v>
                </c:pt>
                <c:pt idx="1864">
                  <c:v>35.723477070499655</c:v>
                </c:pt>
                <c:pt idx="1865">
                  <c:v>35.742642026009584</c:v>
                </c:pt>
                <c:pt idx="1866">
                  <c:v>35.761806981519506</c:v>
                </c:pt>
                <c:pt idx="1867">
                  <c:v>35.780971937029435</c:v>
                </c:pt>
                <c:pt idx="1868">
                  <c:v>35.800136892539356</c:v>
                </c:pt>
                <c:pt idx="1869">
                  <c:v>35.819301848049278</c:v>
                </c:pt>
                <c:pt idx="1870">
                  <c:v>35.838466803559207</c:v>
                </c:pt>
                <c:pt idx="1871">
                  <c:v>35.857631759069129</c:v>
                </c:pt>
                <c:pt idx="1872">
                  <c:v>35.876796714579058</c:v>
                </c:pt>
                <c:pt idx="1873">
                  <c:v>35.89596167008898</c:v>
                </c:pt>
                <c:pt idx="1874">
                  <c:v>35.915126625598901</c:v>
                </c:pt>
                <c:pt idx="1875">
                  <c:v>35.93429158110883</c:v>
                </c:pt>
                <c:pt idx="1876">
                  <c:v>35.953456536618752</c:v>
                </c:pt>
                <c:pt idx="1877">
                  <c:v>35.972621492128681</c:v>
                </c:pt>
                <c:pt idx="1878">
                  <c:v>35.991786447638603</c:v>
                </c:pt>
                <c:pt idx="1879">
                  <c:v>36.010951403148532</c:v>
                </c:pt>
                <c:pt idx="1880">
                  <c:v>36.030116358658454</c:v>
                </c:pt>
                <c:pt idx="1881">
                  <c:v>36.049281314168375</c:v>
                </c:pt>
                <c:pt idx="1882">
                  <c:v>36.068446269678304</c:v>
                </c:pt>
                <c:pt idx="1883">
                  <c:v>36.087611225188226</c:v>
                </c:pt>
                <c:pt idx="1884">
                  <c:v>36.106776180698155</c:v>
                </c:pt>
                <c:pt idx="1885">
                  <c:v>36.125941136208077</c:v>
                </c:pt>
                <c:pt idx="1886">
                  <c:v>36.145106091717999</c:v>
                </c:pt>
                <c:pt idx="1887">
                  <c:v>36.164271047227928</c:v>
                </c:pt>
                <c:pt idx="1888">
                  <c:v>36.183436002737849</c:v>
                </c:pt>
                <c:pt idx="1889">
                  <c:v>36.202600958247778</c:v>
                </c:pt>
                <c:pt idx="1890">
                  <c:v>36.2217659137577</c:v>
                </c:pt>
                <c:pt idx="1891">
                  <c:v>36.240930869267622</c:v>
                </c:pt>
                <c:pt idx="1892">
                  <c:v>36.260095824777551</c:v>
                </c:pt>
                <c:pt idx="1893">
                  <c:v>36.279260780287473</c:v>
                </c:pt>
                <c:pt idx="1894">
                  <c:v>36.298425735797402</c:v>
                </c:pt>
                <c:pt idx="1895">
                  <c:v>36.317590691307323</c:v>
                </c:pt>
                <c:pt idx="1896">
                  <c:v>36.336755646817245</c:v>
                </c:pt>
                <c:pt idx="1897">
                  <c:v>36.355920602327174</c:v>
                </c:pt>
                <c:pt idx="1898">
                  <c:v>36.375085557837096</c:v>
                </c:pt>
                <c:pt idx="1899">
                  <c:v>36.394250513347025</c:v>
                </c:pt>
                <c:pt idx="1900">
                  <c:v>36.413415468856947</c:v>
                </c:pt>
                <c:pt idx="1901">
                  <c:v>36.432580424366868</c:v>
                </c:pt>
                <c:pt idx="1902">
                  <c:v>36.451745379876797</c:v>
                </c:pt>
                <c:pt idx="1903">
                  <c:v>36.470910335386719</c:v>
                </c:pt>
                <c:pt idx="1904">
                  <c:v>36.490075290896648</c:v>
                </c:pt>
                <c:pt idx="1905">
                  <c:v>36.50924024640657</c:v>
                </c:pt>
                <c:pt idx="1906">
                  <c:v>36.528405201916499</c:v>
                </c:pt>
                <c:pt idx="1907">
                  <c:v>36.547570157426421</c:v>
                </c:pt>
                <c:pt idx="1908">
                  <c:v>36.566735112936342</c:v>
                </c:pt>
                <c:pt idx="1909">
                  <c:v>36.585900068446271</c:v>
                </c:pt>
                <c:pt idx="1910">
                  <c:v>36.605065023956193</c:v>
                </c:pt>
                <c:pt idx="1911">
                  <c:v>36.624229979466122</c:v>
                </c:pt>
                <c:pt idx="1912">
                  <c:v>36.643394934976044</c:v>
                </c:pt>
                <c:pt idx="1913">
                  <c:v>36.662559890485966</c:v>
                </c:pt>
                <c:pt idx="1914">
                  <c:v>36.681724845995895</c:v>
                </c:pt>
                <c:pt idx="1915">
                  <c:v>36.700889801505816</c:v>
                </c:pt>
                <c:pt idx="1916">
                  <c:v>36.720054757015745</c:v>
                </c:pt>
                <c:pt idx="1917">
                  <c:v>36.739219712525667</c:v>
                </c:pt>
                <c:pt idx="1918">
                  <c:v>36.758384668035589</c:v>
                </c:pt>
                <c:pt idx="1919">
                  <c:v>36.777549623545518</c:v>
                </c:pt>
                <c:pt idx="1920">
                  <c:v>36.79671457905544</c:v>
                </c:pt>
                <c:pt idx="1921">
                  <c:v>36.815879534565369</c:v>
                </c:pt>
                <c:pt idx="1922">
                  <c:v>36.83504449007529</c:v>
                </c:pt>
                <c:pt idx="1923">
                  <c:v>36.854209445585212</c:v>
                </c:pt>
                <c:pt idx="1924">
                  <c:v>36.873374401095141</c:v>
                </c:pt>
                <c:pt idx="1925">
                  <c:v>36.892539356605063</c:v>
                </c:pt>
                <c:pt idx="1926">
                  <c:v>36.911704312114992</c:v>
                </c:pt>
                <c:pt idx="1927">
                  <c:v>36.930869267624914</c:v>
                </c:pt>
                <c:pt idx="1928">
                  <c:v>36.950034223134843</c:v>
                </c:pt>
                <c:pt idx="1929">
                  <c:v>36.969199178644764</c:v>
                </c:pt>
                <c:pt idx="1930">
                  <c:v>36.988364134154686</c:v>
                </c:pt>
                <c:pt idx="1931">
                  <c:v>37.007529089664615</c:v>
                </c:pt>
                <c:pt idx="1932">
                  <c:v>37.026694045174537</c:v>
                </c:pt>
                <c:pt idx="1933">
                  <c:v>37.045859000684466</c:v>
                </c:pt>
                <c:pt idx="1934">
                  <c:v>37.065023956194388</c:v>
                </c:pt>
                <c:pt idx="1935">
                  <c:v>37.08418891170431</c:v>
                </c:pt>
                <c:pt idx="1936">
                  <c:v>37.103353867214238</c:v>
                </c:pt>
                <c:pt idx="1937">
                  <c:v>37.12251882272416</c:v>
                </c:pt>
                <c:pt idx="1938">
                  <c:v>37.141683778234089</c:v>
                </c:pt>
                <c:pt idx="1939">
                  <c:v>37.160848733744011</c:v>
                </c:pt>
                <c:pt idx="1940">
                  <c:v>37.180013689253933</c:v>
                </c:pt>
                <c:pt idx="1941">
                  <c:v>37.199178644763862</c:v>
                </c:pt>
                <c:pt idx="1942">
                  <c:v>37.218343600273784</c:v>
                </c:pt>
                <c:pt idx="1943">
                  <c:v>37.237508555783712</c:v>
                </c:pt>
                <c:pt idx="1944">
                  <c:v>37.256673511293634</c:v>
                </c:pt>
                <c:pt idx="1945">
                  <c:v>37.275838466803556</c:v>
                </c:pt>
                <c:pt idx="1946">
                  <c:v>37.295003422313485</c:v>
                </c:pt>
                <c:pt idx="1947">
                  <c:v>37.314168377823407</c:v>
                </c:pt>
                <c:pt idx="1948">
                  <c:v>37.333333333333336</c:v>
                </c:pt>
                <c:pt idx="1949">
                  <c:v>37.352498288843258</c:v>
                </c:pt>
                <c:pt idx="1950">
                  <c:v>37.371663244353179</c:v>
                </c:pt>
                <c:pt idx="1951">
                  <c:v>37.390828199863108</c:v>
                </c:pt>
                <c:pt idx="1952">
                  <c:v>37.40999315537303</c:v>
                </c:pt>
                <c:pt idx="1953">
                  <c:v>37.429158110882959</c:v>
                </c:pt>
                <c:pt idx="1954">
                  <c:v>37.448323066392881</c:v>
                </c:pt>
                <c:pt idx="1955">
                  <c:v>37.46748802190281</c:v>
                </c:pt>
                <c:pt idx="1956">
                  <c:v>37.486652977412732</c:v>
                </c:pt>
                <c:pt idx="1957">
                  <c:v>37.505817932922653</c:v>
                </c:pt>
                <c:pt idx="1958">
                  <c:v>37.524982888432582</c:v>
                </c:pt>
                <c:pt idx="1959">
                  <c:v>37.544147843942504</c:v>
                </c:pt>
                <c:pt idx="1960">
                  <c:v>37.563312799452433</c:v>
                </c:pt>
                <c:pt idx="1961">
                  <c:v>37.582477754962355</c:v>
                </c:pt>
                <c:pt idx="1962">
                  <c:v>37.601642710472277</c:v>
                </c:pt>
                <c:pt idx="1963">
                  <c:v>37.620807665982205</c:v>
                </c:pt>
                <c:pt idx="1964">
                  <c:v>37.639972621492127</c:v>
                </c:pt>
                <c:pt idx="1965">
                  <c:v>37.659137577002056</c:v>
                </c:pt>
                <c:pt idx="1966">
                  <c:v>37.678302532511978</c:v>
                </c:pt>
                <c:pt idx="1967">
                  <c:v>37.6974674880219</c:v>
                </c:pt>
                <c:pt idx="1968">
                  <c:v>37.716632443531829</c:v>
                </c:pt>
                <c:pt idx="1969">
                  <c:v>37.735797399041751</c:v>
                </c:pt>
                <c:pt idx="1970">
                  <c:v>37.754962354551679</c:v>
                </c:pt>
                <c:pt idx="1971">
                  <c:v>37.774127310061601</c:v>
                </c:pt>
                <c:pt idx="1972">
                  <c:v>37.793292265571523</c:v>
                </c:pt>
                <c:pt idx="1973">
                  <c:v>37.812457221081452</c:v>
                </c:pt>
                <c:pt idx="1974">
                  <c:v>37.831622176591374</c:v>
                </c:pt>
                <c:pt idx="1975">
                  <c:v>37.850787132101303</c:v>
                </c:pt>
                <c:pt idx="1976">
                  <c:v>37.869952087611225</c:v>
                </c:pt>
                <c:pt idx="1977">
                  <c:v>37.889117043121146</c:v>
                </c:pt>
                <c:pt idx="1978">
                  <c:v>37.908281998631075</c:v>
                </c:pt>
                <c:pt idx="1979">
                  <c:v>37.927446954140997</c:v>
                </c:pt>
                <c:pt idx="1980">
                  <c:v>37.946611909650926</c:v>
                </c:pt>
                <c:pt idx="1981">
                  <c:v>37.965776865160848</c:v>
                </c:pt>
                <c:pt idx="1982">
                  <c:v>37.984941820670777</c:v>
                </c:pt>
                <c:pt idx="1983">
                  <c:v>38.004106776180699</c:v>
                </c:pt>
                <c:pt idx="1984">
                  <c:v>38.02327173169062</c:v>
                </c:pt>
                <c:pt idx="1985">
                  <c:v>38.042436687200549</c:v>
                </c:pt>
                <c:pt idx="1986">
                  <c:v>38.061601642710471</c:v>
                </c:pt>
                <c:pt idx="1987">
                  <c:v>38.0807665982204</c:v>
                </c:pt>
                <c:pt idx="1988">
                  <c:v>38.099931553730322</c:v>
                </c:pt>
                <c:pt idx="1989">
                  <c:v>38.119096509240244</c:v>
                </c:pt>
                <c:pt idx="1990">
                  <c:v>38.138261464750173</c:v>
                </c:pt>
                <c:pt idx="1991">
                  <c:v>38.157426420260094</c:v>
                </c:pt>
                <c:pt idx="1992">
                  <c:v>38.176591375770023</c:v>
                </c:pt>
                <c:pt idx="1993">
                  <c:v>38.195756331279945</c:v>
                </c:pt>
                <c:pt idx="1994">
                  <c:v>38.214921286789867</c:v>
                </c:pt>
                <c:pt idx="1995">
                  <c:v>38.234086242299796</c:v>
                </c:pt>
                <c:pt idx="1996">
                  <c:v>38.253251197809718</c:v>
                </c:pt>
                <c:pt idx="1997">
                  <c:v>38.272416153319647</c:v>
                </c:pt>
                <c:pt idx="1998">
                  <c:v>38.291581108829568</c:v>
                </c:pt>
                <c:pt idx="1999">
                  <c:v>38.31074606433949</c:v>
                </c:pt>
                <c:pt idx="2000">
                  <c:v>38.329911019849419</c:v>
                </c:pt>
                <c:pt idx="2001">
                  <c:v>38.349075975359341</c:v>
                </c:pt>
                <c:pt idx="2002">
                  <c:v>38.36824093086927</c:v>
                </c:pt>
                <c:pt idx="2003">
                  <c:v>38.387405886379192</c:v>
                </c:pt>
                <c:pt idx="2004">
                  <c:v>38.406570841889121</c:v>
                </c:pt>
                <c:pt idx="2005">
                  <c:v>38.425735797399042</c:v>
                </c:pt>
                <c:pt idx="2006">
                  <c:v>38.444900752908964</c:v>
                </c:pt>
                <c:pt idx="2007">
                  <c:v>38.464065708418893</c:v>
                </c:pt>
                <c:pt idx="2008">
                  <c:v>38.483230663928815</c:v>
                </c:pt>
                <c:pt idx="2009">
                  <c:v>38.502395619438744</c:v>
                </c:pt>
                <c:pt idx="2010">
                  <c:v>38.521560574948666</c:v>
                </c:pt>
                <c:pt idx="2011">
                  <c:v>38.540725530458587</c:v>
                </c:pt>
                <c:pt idx="2012">
                  <c:v>38.559890485968516</c:v>
                </c:pt>
                <c:pt idx="2013">
                  <c:v>38.579055441478438</c:v>
                </c:pt>
                <c:pt idx="2014">
                  <c:v>38.598220396988367</c:v>
                </c:pt>
                <c:pt idx="2015">
                  <c:v>38.617385352498289</c:v>
                </c:pt>
                <c:pt idx="2016">
                  <c:v>38.636550308008211</c:v>
                </c:pt>
                <c:pt idx="2017">
                  <c:v>38.65571526351814</c:v>
                </c:pt>
                <c:pt idx="2018">
                  <c:v>38.674880219028061</c:v>
                </c:pt>
                <c:pt idx="2019">
                  <c:v>38.69404517453799</c:v>
                </c:pt>
                <c:pt idx="2020">
                  <c:v>38.713210130047912</c:v>
                </c:pt>
                <c:pt idx="2021">
                  <c:v>38.732375085557834</c:v>
                </c:pt>
                <c:pt idx="2022">
                  <c:v>38.751540041067763</c:v>
                </c:pt>
                <c:pt idx="2023">
                  <c:v>38.770704996577685</c:v>
                </c:pt>
                <c:pt idx="2024">
                  <c:v>38.789869952087614</c:v>
                </c:pt>
                <c:pt idx="2025">
                  <c:v>38.809034907597535</c:v>
                </c:pt>
                <c:pt idx="2026">
                  <c:v>38.828199863107457</c:v>
                </c:pt>
                <c:pt idx="2027">
                  <c:v>38.847364818617386</c:v>
                </c:pt>
                <c:pt idx="2028">
                  <c:v>38.866529774127308</c:v>
                </c:pt>
                <c:pt idx="2029">
                  <c:v>38.885694729637237</c:v>
                </c:pt>
                <c:pt idx="2030">
                  <c:v>38.904859685147159</c:v>
                </c:pt>
                <c:pt idx="2031">
                  <c:v>38.924024640657088</c:v>
                </c:pt>
                <c:pt idx="2032">
                  <c:v>38.943189596167009</c:v>
                </c:pt>
                <c:pt idx="2033">
                  <c:v>38.962354551676931</c:v>
                </c:pt>
                <c:pt idx="2034">
                  <c:v>38.98151950718686</c:v>
                </c:pt>
                <c:pt idx="2035">
                  <c:v>39.000684462696782</c:v>
                </c:pt>
                <c:pt idx="2036">
                  <c:v>39.019849418206711</c:v>
                </c:pt>
                <c:pt idx="2037">
                  <c:v>39.039014373716633</c:v>
                </c:pt>
                <c:pt idx="2038">
                  <c:v>39.058179329226554</c:v>
                </c:pt>
                <c:pt idx="2039">
                  <c:v>39.077344284736483</c:v>
                </c:pt>
                <c:pt idx="2040">
                  <c:v>39.096509240246405</c:v>
                </c:pt>
                <c:pt idx="2041">
                  <c:v>39.115674195756334</c:v>
                </c:pt>
                <c:pt idx="2042">
                  <c:v>39.134839151266256</c:v>
                </c:pt>
                <c:pt idx="2043">
                  <c:v>39.154004106776178</c:v>
                </c:pt>
                <c:pt idx="2044">
                  <c:v>39.173169062286107</c:v>
                </c:pt>
                <c:pt idx="2045">
                  <c:v>39.192334017796028</c:v>
                </c:pt>
                <c:pt idx="2046">
                  <c:v>39.211498973305957</c:v>
                </c:pt>
                <c:pt idx="2047">
                  <c:v>39.230663928815879</c:v>
                </c:pt>
                <c:pt idx="2048">
                  <c:v>39.249828884325801</c:v>
                </c:pt>
                <c:pt idx="2049">
                  <c:v>39.26899383983573</c:v>
                </c:pt>
                <c:pt idx="2050">
                  <c:v>39.288158795345652</c:v>
                </c:pt>
                <c:pt idx="2051">
                  <c:v>39.307323750855581</c:v>
                </c:pt>
                <c:pt idx="2052">
                  <c:v>39.326488706365502</c:v>
                </c:pt>
                <c:pt idx="2053">
                  <c:v>39.345653661875431</c:v>
                </c:pt>
                <c:pt idx="2054">
                  <c:v>39.364818617385353</c:v>
                </c:pt>
                <c:pt idx="2055">
                  <c:v>39.383983572895275</c:v>
                </c:pt>
                <c:pt idx="2056">
                  <c:v>39.403148528405204</c:v>
                </c:pt>
                <c:pt idx="2057">
                  <c:v>39.422313483915126</c:v>
                </c:pt>
                <c:pt idx="2058">
                  <c:v>39.441478439425055</c:v>
                </c:pt>
                <c:pt idx="2059">
                  <c:v>39.460643394934976</c:v>
                </c:pt>
                <c:pt idx="2060">
                  <c:v>39.479808350444898</c:v>
                </c:pt>
                <c:pt idx="2061">
                  <c:v>39.498973305954827</c:v>
                </c:pt>
                <c:pt idx="2062">
                  <c:v>39.518138261464749</c:v>
                </c:pt>
                <c:pt idx="2063">
                  <c:v>39.537303216974678</c:v>
                </c:pt>
                <c:pt idx="2064">
                  <c:v>39.5564681724846</c:v>
                </c:pt>
                <c:pt idx="2065">
                  <c:v>39.575633127994521</c:v>
                </c:pt>
                <c:pt idx="2066">
                  <c:v>39.59479808350445</c:v>
                </c:pt>
                <c:pt idx="2067">
                  <c:v>39.613963039014372</c:v>
                </c:pt>
                <c:pt idx="2068">
                  <c:v>39.633127994524301</c:v>
                </c:pt>
                <c:pt idx="2069">
                  <c:v>39.652292950034223</c:v>
                </c:pt>
                <c:pt idx="2070">
                  <c:v>39.671457905544145</c:v>
                </c:pt>
                <c:pt idx="2071">
                  <c:v>39.690622861054074</c:v>
                </c:pt>
                <c:pt idx="2072">
                  <c:v>39.709787816563995</c:v>
                </c:pt>
                <c:pt idx="2073">
                  <c:v>39.728952772073924</c:v>
                </c:pt>
                <c:pt idx="2074">
                  <c:v>39.748117727583846</c:v>
                </c:pt>
                <c:pt idx="2075">
                  <c:v>39.767282683093768</c:v>
                </c:pt>
                <c:pt idx="2076">
                  <c:v>39.786447638603697</c:v>
                </c:pt>
                <c:pt idx="2077">
                  <c:v>39.805612594113619</c:v>
                </c:pt>
                <c:pt idx="2078">
                  <c:v>39.824777549623548</c:v>
                </c:pt>
                <c:pt idx="2079">
                  <c:v>39.843942505133469</c:v>
                </c:pt>
                <c:pt idx="2080">
                  <c:v>39.863107460643398</c:v>
                </c:pt>
                <c:pt idx="2081">
                  <c:v>39.88227241615332</c:v>
                </c:pt>
                <c:pt idx="2082">
                  <c:v>39.901437371663242</c:v>
                </c:pt>
                <c:pt idx="2083">
                  <c:v>39.920602327173171</c:v>
                </c:pt>
                <c:pt idx="2084">
                  <c:v>39.939767282683093</c:v>
                </c:pt>
                <c:pt idx="2085">
                  <c:v>39.958932238193022</c:v>
                </c:pt>
                <c:pt idx="2086">
                  <c:v>39.978097193702943</c:v>
                </c:pt>
                <c:pt idx="2087">
                  <c:v>39.997262149212865</c:v>
                </c:pt>
                <c:pt idx="2088">
                  <c:v>40.016427104722794</c:v>
                </c:pt>
                <c:pt idx="2089">
                  <c:v>40.035592060232716</c:v>
                </c:pt>
                <c:pt idx="2090">
                  <c:v>40.054757015742645</c:v>
                </c:pt>
                <c:pt idx="2091">
                  <c:v>40.073921971252567</c:v>
                </c:pt>
                <c:pt idx="2092">
                  <c:v>40.093086926762489</c:v>
                </c:pt>
                <c:pt idx="2093">
                  <c:v>40.112251882272417</c:v>
                </c:pt>
                <c:pt idx="2094">
                  <c:v>40.131416837782339</c:v>
                </c:pt>
                <c:pt idx="2095">
                  <c:v>40.150581793292268</c:v>
                </c:pt>
                <c:pt idx="2096">
                  <c:v>40.16974674880219</c:v>
                </c:pt>
                <c:pt idx="2097">
                  <c:v>40.188911704312112</c:v>
                </c:pt>
                <c:pt idx="2098">
                  <c:v>40.208076659822041</c:v>
                </c:pt>
                <c:pt idx="2099">
                  <c:v>40.227241615331963</c:v>
                </c:pt>
                <c:pt idx="2100">
                  <c:v>40.246406570841891</c:v>
                </c:pt>
                <c:pt idx="2101">
                  <c:v>40.265571526351813</c:v>
                </c:pt>
                <c:pt idx="2102">
                  <c:v>40.284736481861735</c:v>
                </c:pt>
                <c:pt idx="2103">
                  <c:v>40.303901437371664</c:v>
                </c:pt>
                <c:pt idx="2104">
                  <c:v>40.323066392881586</c:v>
                </c:pt>
                <c:pt idx="2105">
                  <c:v>40.342231348391515</c:v>
                </c:pt>
                <c:pt idx="2106">
                  <c:v>40.361396303901437</c:v>
                </c:pt>
                <c:pt idx="2107">
                  <c:v>40.380561259411365</c:v>
                </c:pt>
                <c:pt idx="2108">
                  <c:v>40.399726214921287</c:v>
                </c:pt>
                <c:pt idx="2109">
                  <c:v>40.418891170431209</c:v>
                </c:pt>
                <c:pt idx="2110">
                  <c:v>40.438056125941138</c:v>
                </c:pt>
                <c:pt idx="2111">
                  <c:v>40.45722108145106</c:v>
                </c:pt>
                <c:pt idx="2112">
                  <c:v>40.476386036960989</c:v>
                </c:pt>
                <c:pt idx="2113">
                  <c:v>40.495550992470911</c:v>
                </c:pt>
                <c:pt idx="2114">
                  <c:v>40.514715947980832</c:v>
                </c:pt>
                <c:pt idx="2115">
                  <c:v>40.533880903490761</c:v>
                </c:pt>
                <c:pt idx="2116">
                  <c:v>40.553045859000683</c:v>
                </c:pt>
                <c:pt idx="2117">
                  <c:v>40.572210814510612</c:v>
                </c:pt>
                <c:pt idx="2118">
                  <c:v>40.591375770020534</c:v>
                </c:pt>
                <c:pt idx="2119">
                  <c:v>40.610540725530456</c:v>
                </c:pt>
                <c:pt idx="2120">
                  <c:v>40.629705681040384</c:v>
                </c:pt>
                <c:pt idx="2121">
                  <c:v>40.648870636550306</c:v>
                </c:pt>
                <c:pt idx="2122">
                  <c:v>40.668035592060235</c:v>
                </c:pt>
                <c:pt idx="2123">
                  <c:v>40.687200547570157</c:v>
                </c:pt>
                <c:pt idx="2124">
                  <c:v>40.706365503080079</c:v>
                </c:pt>
                <c:pt idx="2125">
                  <c:v>40.725530458590008</c:v>
                </c:pt>
                <c:pt idx="2126">
                  <c:v>40.74469541409993</c:v>
                </c:pt>
                <c:pt idx="2127">
                  <c:v>40.763860369609858</c:v>
                </c:pt>
                <c:pt idx="2128">
                  <c:v>40.78302532511978</c:v>
                </c:pt>
                <c:pt idx="2129">
                  <c:v>40.802190280629709</c:v>
                </c:pt>
                <c:pt idx="2130">
                  <c:v>40.821355236139631</c:v>
                </c:pt>
                <c:pt idx="2131">
                  <c:v>40.840520191649553</c:v>
                </c:pt>
                <c:pt idx="2132">
                  <c:v>40.859685147159482</c:v>
                </c:pt>
                <c:pt idx="2133">
                  <c:v>40.878850102669404</c:v>
                </c:pt>
                <c:pt idx="2134">
                  <c:v>40.898015058179332</c:v>
                </c:pt>
                <c:pt idx="2135">
                  <c:v>40.917180013689254</c:v>
                </c:pt>
                <c:pt idx="2136">
                  <c:v>40.936344969199176</c:v>
                </c:pt>
                <c:pt idx="2137">
                  <c:v>40.955509924709105</c:v>
                </c:pt>
                <c:pt idx="2138">
                  <c:v>40.974674880219027</c:v>
                </c:pt>
                <c:pt idx="2139">
                  <c:v>40.993839835728956</c:v>
                </c:pt>
                <c:pt idx="2140">
                  <c:v>41.013004791238878</c:v>
                </c:pt>
                <c:pt idx="2141">
                  <c:v>41.032169746748799</c:v>
                </c:pt>
                <c:pt idx="2142">
                  <c:v>41.051334702258728</c:v>
                </c:pt>
                <c:pt idx="2143">
                  <c:v>41.07049965776865</c:v>
                </c:pt>
                <c:pt idx="2144">
                  <c:v>41.089664613278579</c:v>
                </c:pt>
                <c:pt idx="2145">
                  <c:v>41.108829568788501</c:v>
                </c:pt>
                <c:pt idx="2146">
                  <c:v>41.127994524298423</c:v>
                </c:pt>
                <c:pt idx="2147">
                  <c:v>41.147159479808352</c:v>
                </c:pt>
                <c:pt idx="2148">
                  <c:v>41.166324435318273</c:v>
                </c:pt>
                <c:pt idx="2149">
                  <c:v>41.185489390828202</c:v>
                </c:pt>
                <c:pt idx="2150">
                  <c:v>41.204654346338124</c:v>
                </c:pt>
                <c:pt idx="2151">
                  <c:v>41.223819301848046</c:v>
                </c:pt>
                <c:pt idx="2152">
                  <c:v>41.242984257357975</c:v>
                </c:pt>
                <c:pt idx="2153">
                  <c:v>41.262149212867897</c:v>
                </c:pt>
                <c:pt idx="2154">
                  <c:v>41.281314168377826</c:v>
                </c:pt>
                <c:pt idx="2155">
                  <c:v>41.300479123887747</c:v>
                </c:pt>
                <c:pt idx="2156">
                  <c:v>41.319644079397676</c:v>
                </c:pt>
                <c:pt idx="2157">
                  <c:v>41.338809034907598</c:v>
                </c:pt>
                <c:pt idx="2158">
                  <c:v>41.35797399041752</c:v>
                </c:pt>
                <c:pt idx="2159">
                  <c:v>41.377138945927449</c:v>
                </c:pt>
                <c:pt idx="2160">
                  <c:v>41.396303901437371</c:v>
                </c:pt>
                <c:pt idx="2161">
                  <c:v>41.4154688569473</c:v>
                </c:pt>
                <c:pt idx="2162">
                  <c:v>41.434633812457221</c:v>
                </c:pt>
                <c:pt idx="2163">
                  <c:v>41.453798767967143</c:v>
                </c:pt>
                <c:pt idx="2164">
                  <c:v>41.472963723477072</c:v>
                </c:pt>
                <c:pt idx="2165">
                  <c:v>41.492128678986994</c:v>
                </c:pt>
                <c:pt idx="2166">
                  <c:v>41.511293634496923</c:v>
                </c:pt>
                <c:pt idx="2167">
                  <c:v>41.530458590006845</c:v>
                </c:pt>
                <c:pt idx="2168">
                  <c:v>41.549623545516766</c:v>
                </c:pt>
                <c:pt idx="2169">
                  <c:v>41.568788501026695</c:v>
                </c:pt>
                <c:pt idx="2170">
                  <c:v>41.587953456536617</c:v>
                </c:pt>
                <c:pt idx="2171">
                  <c:v>41.607118412046546</c:v>
                </c:pt>
                <c:pt idx="2172">
                  <c:v>41.626283367556468</c:v>
                </c:pt>
                <c:pt idx="2173">
                  <c:v>41.64544832306639</c:v>
                </c:pt>
                <c:pt idx="2174">
                  <c:v>41.664613278576319</c:v>
                </c:pt>
                <c:pt idx="2175">
                  <c:v>41.68377823408624</c:v>
                </c:pt>
                <c:pt idx="2176">
                  <c:v>41.702943189596169</c:v>
                </c:pt>
                <c:pt idx="2177">
                  <c:v>41.722108145106091</c:v>
                </c:pt>
                <c:pt idx="2178">
                  <c:v>41.741273100616013</c:v>
                </c:pt>
                <c:pt idx="2179">
                  <c:v>41.760438056125942</c:v>
                </c:pt>
                <c:pt idx="2180">
                  <c:v>41.779603011635864</c:v>
                </c:pt>
                <c:pt idx="2181">
                  <c:v>41.798767967145793</c:v>
                </c:pt>
                <c:pt idx="2182">
                  <c:v>41.817932922655714</c:v>
                </c:pt>
                <c:pt idx="2183">
                  <c:v>41.837097878165643</c:v>
                </c:pt>
                <c:pt idx="2184">
                  <c:v>41.856262833675565</c:v>
                </c:pt>
                <c:pt idx="2185">
                  <c:v>41.875427789185487</c:v>
                </c:pt>
                <c:pt idx="2186">
                  <c:v>41.894592744695416</c:v>
                </c:pt>
                <c:pt idx="2187">
                  <c:v>41.913757700205338</c:v>
                </c:pt>
                <c:pt idx="2188">
                  <c:v>41.932922655715267</c:v>
                </c:pt>
                <c:pt idx="2189">
                  <c:v>41.952087611225188</c:v>
                </c:pt>
                <c:pt idx="2190">
                  <c:v>41.97125256673511</c:v>
                </c:pt>
                <c:pt idx="2191">
                  <c:v>41.990417522245039</c:v>
                </c:pt>
                <c:pt idx="2192">
                  <c:v>42.009582477754961</c:v>
                </c:pt>
                <c:pt idx="2193">
                  <c:v>42.02874743326489</c:v>
                </c:pt>
                <c:pt idx="2194">
                  <c:v>42.047912388774812</c:v>
                </c:pt>
                <c:pt idx="2195">
                  <c:v>42.067077344284733</c:v>
                </c:pt>
                <c:pt idx="2196">
                  <c:v>42.086242299794662</c:v>
                </c:pt>
                <c:pt idx="2197">
                  <c:v>42.105407255304584</c:v>
                </c:pt>
                <c:pt idx="2198">
                  <c:v>42.124572210814513</c:v>
                </c:pt>
                <c:pt idx="2199">
                  <c:v>42.143737166324435</c:v>
                </c:pt>
                <c:pt idx="2200">
                  <c:v>42.162902121834357</c:v>
                </c:pt>
                <c:pt idx="2201">
                  <c:v>42.182067077344286</c:v>
                </c:pt>
                <c:pt idx="2202">
                  <c:v>42.201232032854207</c:v>
                </c:pt>
                <c:pt idx="2203">
                  <c:v>42.220396988364136</c:v>
                </c:pt>
                <c:pt idx="2204">
                  <c:v>42.239561943874058</c:v>
                </c:pt>
                <c:pt idx="2205">
                  <c:v>42.258726899383987</c:v>
                </c:pt>
                <c:pt idx="2206">
                  <c:v>42.277891854893909</c:v>
                </c:pt>
                <c:pt idx="2207">
                  <c:v>42.297056810403831</c:v>
                </c:pt>
                <c:pt idx="2208">
                  <c:v>42.31622176591376</c:v>
                </c:pt>
                <c:pt idx="2209">
                  <c:v>42.335386721423681</c:v>
                </c:pt>
                <c:pt idx="2210">
                  <c:v>42.35455167693361</c:v>
                </c:pt>
                <c:pt idx="2211">
                  <c:v>42.373716632443532</c:v>
                </c:pt>
                <c:pt idx="2212">
                  <c:v>42.392881587953454</c:v>
                </c:pt>
                <c:pt idx="2213">
                  <c:v>42.412046543463383</c:v>
                </c:pt>
                <c:pt idx="2214">
                  <c:v>42.431211498973305</c:v>
                </c:pt>
                <c:pt idx="2215">
                  <c:v>42.450376454483234</c:v>
                </c:pt>
                <c:pt idx="2216">
                  <c:v>42.469541409993155</c:v>
                </c:pt>
                <c:pt idx="2217">
                  <c:v>42.488706365503077</c:v>
                </c:pt>
                <c:pt idx="2218">
                  <c:v>42.507871321013006</c:v>
                </c:pt>
                <c:pt idx="2219">
                  <c:v>42.527036276522928</c:v>
                </c:pt>
                <c:pt idx="2220">
                  <c:v>42.546201232032857</c:v>
                </c:pt>
                <c:pt idx="2221">
                  <c:v>42.565366187542779</c:v>
                </c:pt>
                <c:pt idx="2222">
                  <c:v>42.5845311430527</c:v>
                </c:pt>
                <c:pt idx="2223">
                  <c:v>42.603696098562629</c:v>
                </c:pt>
                <c:pt idx="2224">
                  <c:v>42.622861054072551</c:v>
                </c:pt>
                <c:pt idx="2225">
                  <c:v>42.64202600958248</c:v>
                </c:pt>
                <c:pt idx="2226">
                  <c:v>42.661190965092402</c:v>
                </c:pt>
                <c:pt idx="2227">
                  <c:v>42.680355920602324</c:v>
                </c:pt>
                <c:pt idx="2228">
                  <c:v>42.699520876112253</c:v>
                </c:pt>
                <c:pt idx="2229">
                  <c:v>42.718685831622174</c:v>
                </c:pt>
                <c:pt idx="2230">
                  <c:v>42.737850787132103</c:v>
                </c:pt>
                <c:pt idx="2231">
                  <c:v>42.757015742642025</c:v>
                </c:pt>
                <c:pt idx="2232">
                  <c:v>42.776180698151954</c:v>
                </c:pt>
                <c:pt idx="2233">
                  <c:v>42.795345653661876</c:v>
                </c:pt>
                <c:pt idx="2234">
                  <c:v>42.814510609171798</c:v>
                </c:pt>
                <c:pt idx="2235">
                  <c:v>42.833675564681727</c:v>
                </c:pt>
                <c:pt idx="2236">
                  <c:v>42.852840520191648</c:v>
                </c:pt>
                <c:pt idx="2237">
                  <c:v>42.872005475701577</c:v>
                </c:pt>
                <c:pt idx="2238">
                  <c:v>42.891170431211499</c:v>
                </c:pt>
                <c:pt idx="2239">
                  <c:v>42.910335386721421</c:v>
                </c:pt>
                <c:pt idx="2240">
                  <c:v>42.92950034223135</c:v>
                </c:pt>
                <c:pt idx="2241">
                  <c:v>42.948665297741272</c:v>
                </c:pt>
                <c:pt idx="2242">
                  <c:v>42.967830253251201</c:v>
                </c:pt>
                <c:pt idx="2243">
                  <c:v>42.986995208761122</c:v>
                </c:pt>
                <c:pt idx="2244">
                  <c:v>43.006160164271044</c:v>
                </c:pt>
                <c:pt idx="2245">
                  <c:v>43.025325119780973</c:v>
                </c:pt>
                <c:pt idx="2246">
                  <c:v>43.044490075290895</c:v>
                </c:pt>
                <c:pt idx="2247">
                  <c:v>43.063655030800824</c:v>
                </c:pt>
                <c:pt idx="2248">
                  <c:v>43.082819986310746</c:v>
                </c:pt>
                <c:pt idx="2249">
                  <c:v>43.101984941820668</c:v>
                </c:pt>
                <c:pt idx="2250">
                  <c:v>43.121149897330596</c:v>
                </c:pt>
                <c:pt idx="2251">
                  <c:v>43.140314852840518</c:v>
                </c:pt>
                <c:pt idx="2252">
                  <c:v>43.159479808350447</c:v>
                </c:pt>
                <c:pt idx="2253">
                  <c:v>43.178644763860369</c:v>
                </c:pt>
                <c:pt idx="2254">
                  <c:v>43.197809719370291</c:v>
                </c:pt>
                <c:pt idx="2255">
                  <c:v>43.21697467488022</c:v>
                </c:pt>
                <c:pt idx="2256">
                  <c:v>43.236139630390142</c:v>
                </c:pt>
                <c:pt idx="2257">
                  <c:v>43.25530458590007</c:v>
                </c:pt>
                <c:pt idx="2258">
                  <c:v>43.274469541409992</c:v>
                </c:pt>
                <c:pt idx="2259">
                  <c:v>43.293634496919921</c:v>
                </c:pt>
                <c:pt idx="2260">
                  <c:v>43.312799452429843</c:v>
                </c:pt>
                <c:pt idx="2261">
                  <c:v>43.331964407939765</c:v>
                </c:pt>
                <c:pt idx="2262">
                  <c:v>43.351129363449694</c:v>
                </c:pt>
                <c:pt idx="2263">
                  <c:v>43.370294318959616</c:v>
                </c:pt>
                <c:pt idx="2264">
                  <c:v>43.389459274469544</c:v>
                </c:pt>
                <c:pt idx="2265">
                  <c:v>43.408624229979466</c:v>
                </c:pt>
                <c:pt idx="2266">
                  <c:v>43.427789185489388</c:v>
                </c:pt>
                <c:pt idx="2267">
                  <c:v>43.446954140999317</c:v>
                </c:pt>
                <c:pt idx="2268">
                  <c:v>43.466119096509239</c:v>
                </c:pt>
                <c:pt idx="2269">
                  <c:v>43.485284052019168</c:v>
                </c:pt>
                <c:pt idx="2270">
                  <c:v>43.504449007529089</c:v>
                </c:pt>
                <c:pt idx="2271">
                  <c:v>43.523613963039011</c:v>
                </c:pt>
                <c:pt idx="2272">
                  <c:v>43.54277891854894</c:v>
                </c:pt>
                <c:pt idx="2273">
                  <c:v>43.561943874058862</c:v>
                </c:pt>
                <c:pt idx="2274">
                  <c:v>43.581108829568791</c:v>
                </c:pt>
                <c:pt idx="2275">
                  <c:v>43.600273785078713</c:v>
                </c:pt>
                <c:pt idx="2276">
                  <c:v>43.619438740588635</c:v>
                </c:pt>
                <c:pt idx="2277">
                  <c:v>43.638603696098563</c:v>
                </c:pt>
                <c:pt idx="2278">
                  <c:v>43.657768651608485</c:v>
                </c:pt>
                <c:pt idx="2279">
                  <c:v>43.676933607118414</c:v>
                </c:pt>
                <c:pt idx="2280">
                  <c:v>43.696098562628336</c:v>
                </c:pt>
                <c:pt idx="2281">
                  <c:v>43.715263518138265</c:v>
                </c:pt>
                <c:pt idx="2282">
                  <c:v>43.734428473648187</c:v>
                </c:pt>
                <c:pt idx="2283">
                  <c:v>43.753593429158109</c:v>
                </c:pt>
                <c:pt idx="2284">
                  <c:v>43.772758384668037</c:v>
                </c:pt>
                <c:pt idx="2285">
                  <c:v>43.791923340177959</c:v>
                </c:pt>
                <c:pt idx="2286">
                  <c:v>43.811088295687888</c:v>
                </c:pt>
                <c:pt idx="2287">
                  <c:v>43.83025325119781</c:v>
                </c:pt>
                <c:pt idx="2288">
                  <c:v>43.849418206707732</c:v>
                </c:pt>
                <c:pt idx="2289">
                  <c:v>43.868583162217661</c:v>
                </c:pt>
                <c:pt idx="2290">
                  <c:v>43.887748117727583</c:v>
                </c:pt>
                <c:pt idx="2291">
                  <c:v>43.906913073237511</c:v>
                </c:pt>
                <c:pt idx="2292">
                  <c:v>43.926078028747433</c:v>
                </c:pt>
                <c:pt idx="2293">
                  <c:v>43.945242984257355</c:v>
                </c:pt>
                <c:pt idx="2294">
                  <c:v>43.964407939767284</c:v>
                </c:pt>
                <c:pt idx="2295">
                  <c:v>43.983572895277206</c:v>
                </c:pt>
                <c:pt idx="2296">
                  <c:v>44.002737850787135</c:v>
                </c:pt>
                <c:pt idx="2297">
                  <c:v>44.021902806297057</c:v>
                </c:pt>
                <c:pt idx="2298">
                  <c:v>44.041067761806978</c:v>
                </c:pt>
                <c:pt idx="2299">
                  <c:v>44.060232717316907</c:v>
                </c:pt>
                <c:pt idx="2300">
                  <c:v>44.079397672826829</c:v>
                </c:pt>
                <c:pt idx="2301">
                  <c:v>44.098562628336758</c:v>
                </c:pt>
                <c:pt idx="2302">
                  <c:v>44.11772758384668</c:v>
                </c:pt>
                <c:pt idx="2303">
                  <c:v>44.136892539356602</c:v>
                </c:pt>
                <c:pt idx="2304">
                  <c:v>44.156057494866531</c:v>
                </c:pt>
                <c:pt idx="2305">
                  <c:v>44.175222450376452</c:v>
                </c:pt>
                <c:pt idx="2306">
                  <c:v>44.194387405886381</c:v>
                </c:pt>
                <c:pt idx="2307">
                  <c:v>44.213552361396303</c:v>
                </c:pt>
                <c:pt idx="2308">
                  <c:v>44.232717316906232</c:v>
                </c:pt>
                <c:pt idx="2309">
                  <c:v>44.251882272416154</c:v>
                </c:pt>
                <c:pt idx="2310">
                  <c:v>44.271047227926076</c:v>
                </c:pt>
                <c:pt idx="2311">
                  <c:v>44.290212183436005</c:v>
                </c:pt>
                <c:pt idx="2312">
                  <c:v>44.309377138945926</c:v>
                </c:pt>
                <c:pt idx="2313">
                  <c:v>44.328542094455855</c:v>
                </c:pt>
                <c:pt idx="2314">
                  <c:v>44.347707049965777</c:v>
                </c:pt>
                <c:pt idx="2315">
                  <c:v>44.366872005475699</c:v>
                </c:pt>
                <c:pt idx="2316">
                  <c:v>44.386036960985628</c:v>
                </c:pt>
                <c:pt idx="2317">
                  <c:v>44.40520191649555</c:v>
                </c:pt>
                <c:pt idx="2318">
                  <c:v>44.424366872005479</c:v>
                </c:pt>
                <c:pt idx="2319">
                  <c:v>44.4435318275154</c:v>
                </c:pt>
                <c:pt idx="2320">
                  <c:v>44.462696783025322</c:v>
                </c:pt>
                <c:pt idx="2321">
                  <c:v>44.481861738535251</c:v>
                </c:pt>
                <c:pt idx="2322">
                  <c:v>44.501026694045173</c:v>
                </c:pt>
                <c:pt idx="2323">
                  <c:v>44.520191649555102</c:v>
                </c:pt>
                <c:pt idx="2324">
                  <c:v>44.539356605065024</c:v>
                </c:pt>
                <c:pt idx="2325">
                  <c:v>44.558521560574945</c:v>
                </c:pt>
                <c:pt idx="2326">
                  <c:v>44.577686516084874</c:v>
                </c:pt>
                <c:pt idx="2327">
                  <c:v>44.596851471594796</c:v>
                </c:pt>
                <c:pt idx="2328">
                  <c:v>44.616016427104725</c:v>
                </c:pt>
                <c:pt idx="2329">
                  <c:v>44.635181382614647</c:v>
                </c:pt>
                <c:pt idx="2330">
                  <c:v>44.654346338124569</c:v>
                </c:pt>
                <c:pt idx="2331">
                  <c:v>44.673511293634498</c:v>
                </c:pt>
                <c:pt idx="2332">
                  <c:v>44.692676249144419</c:v>
                </c:pt>
                <c:pt idx="2333">
                  <c:v>44.711841204654348</c:v>
                </c:pt>
                <c:pt idx="2334">
                  <c:v>44.73100616016427</c:v>
                </c:pt>
                <c:pt idx="2335">
                  <c:v>44.750171115674199</c:v>
                </c:pt>
                <c:pt idx="2336">
                  <c:v>44.769336071184121</c:v>
                </c:pt>
                <c:pt idx="2337">
                  <c:v>44.788501026694043</c:v>
                </c:pt>
                <c:pt idx="2338">
                  <c:v>44.807665982203972</c:v>
                </c:pt>
                <c:pt idx="2339">
                  <c:v>44.826830937713893</c:v>
                </c:pt>
                <c:pt idx="2340">
                  <c:v>44.845995893223822</c:v>
                </c:pt>
                <c:pt idx="2341">
                  <c:v>44.865160848733744</c:v>
                </c:pt>
                <c:pt idx="2342">
                  <c:v>44.884325804243666</c:v>
                </c:pt>
                <c:pt idx="2343">
                  <c:v>44.903490759753595</c:v>
                </c:pt>
                <c:pt idx="2344">
                  <c:v>44.922655715263517</c:v>
                </c:pt>
                <c:pt idx="2345">
                  <c:v>44.941820670773446</c:v>
                </c:pt>
                <c:pt idx="2346">
                  <c:v>44.960985626283367</c:v>
                </c:pt>
                <c:pt idx="2347">
                  <c:v>44.980150581793289</c:v>
                </c:pt>
                <c:pt idx="2348">
                  <c:v>44.999315537303218</c:v>
                </c:pt>
                <c:pt idx="2349">
                  <c:v>45.01848049281314</c:v>
                </c:pt>
                <c:pt idx="2350">
                  <c:v>45.037645448323069</c:v>
                </c:pt>
                <c:pt idx="2351">
                  <c:v>45.056810403832991</c:v>
                </c:pt>
                <c:pt idx="2352">
                  <c:v>45.075975359342912</c:v>
                </c:pt>
                <c:pt idx="2353">
                  <c:v>45.095140314852841</c:v>
                </c:pt>
                <c:pt idx="2354">
                  <c:v>45.114305270362763</c:v>
                </c:pt>
                <c:pt idx="2355">
                  <c:v>45.133470225872692</c:v>
                </c:pt>
                <c:pt idx="2356">
                  <c:v>45.152635181382614</c:v>
                </c:pt>
                <c:pt idx="2357">
                  <c:v>45.171800136892543</c:v>
                </c:pt>
                <c:pt idx="2358">
                  <c:v>45.190965092402465</c:v>
                </c:pt>
                <c:pt idx="2359">
                  <c:v>45.210130047912386</c:v>
                </c:pt>
                <c:pt idx="2360">
                  <c:v>45.229295003422315</c:v>
                </c:pt>
                <c:pt idx="2361">
                  <c:v>45.248459958932237</c:v>
                </c:pt>
                <c:pt idx="2362">
                  <c:v>45.267624914442166</c:v>
                </c:pt>
                <c:pt idx="2363">
                  <c:v>45.286789869952088</c:v>
                </c:pt>
                <c:pt idx="2364">
                  <c:v>45.30595482546201</c:v>
                </c:pt>
                <c:pt idx="2365">
                  <c:v>45.325119780971939</c:v>
                </c:pt>
                <c:pt idx="2366">
                  <c:v>45.34428473648186</c:v>
                </c:pt>
                <c:pt idx="2367">
                  <c:v>45.363449691991789</c:v>
                </c:pt>
                <c:pt idx="2368">
                  <c:v>45.382614647501711</c:v>
                </c:pt>
                <c:pt idx="2369">
                  <c:v>45.401779603011633</c:v>
                </c:pt>
                <c:pt idx="2370">
                  <c:v>45.420944558521562</c:v>
                </c:pt>
                <c:pt idx="2371">
                  <c:v>45.440109514031484</c:v>
                </c:pt>
                <c:pt idx="2372">
                  <c:v>45.459274469541413</c:v>
                </c:pt>
                <c:pt idx="2373">
                  <c:v>45.478439425051334</c:v>
                </c:pt>
                <c:pt idx="2374">
                  <c:v>45.497604380561256</c:v>
                </c:pt>
                <c:pt idx="2375">
                  <c:v>45.516769336071185</c:v>
                </c:pt>
                <c:pt idx="2376">
                  <c:v>45.535934291581107</c:v>
                </c:pt>
                <c:pt idx="2377">
                  <c:v>45.555099247091036</c:v>
                </c:pt>
                <c:pt idx="2378">
                  <c:v>45.574264202600958</c:v>
                </c:pt>
                <c:pt idx="2379">
                  <c:v>45.593429158110879</c:v>
                </c:pt>
                <c:pt idx="2380">
                  <c:v>45.612594113620808</c:v>
                </c:pt>
                <c:pt idx="2381">
                  <c:v>45.63175906913073</c:v>
                </c:pt>
                <c:pt idx="2382">
                  <c:v>45.650924024640659</c:v>
                </c:pt>
                <c:pt idx="2383">
                  <c:v>45.670088980150581</c:v>
                </c:pt>
                <c:pt idx="2384">
                  <c:v>45.68925393566051</c:v>
                </c:pt>
                <c:pt idx="2385">
                  <c:v>45.708418891170432</c:v>
                </c:pt>
                <c:pt idx="2386">
                  <c:v>45.727583846680353</c:v>
                </c:pt>
                <c:pt idx="2387">
                  <c:v>45.746748802190282</c:v>
                </c:pt>
                <c:pt idx="2388">
                  <c:v>45.765913757700204</c:v>
                </c:pt>
                <c:pt idx="2389">
                  <c:v>45.785078713210133</c:v>
                </c:pt>
                <c:pt idx="2390">
                  <c:v>45.804243668720055</c:v>
                </c:pt>
                <c:pt idx="2391">
                  <c:v>45.823408624229977</c:v>
                </c:pt>
                <c:pt idx="2392">
                  <c:v>45.842573579739906</c:v>
                </c:pt>
                <c:pt idx="2393">
                  <c:v>45.861738535249827</c:v>
                </c:pt>
                <c:pt idx="2394">
                  <c:v>45.880903490759756</c:v>
                </c:pt>
                <c:pt idx="2395">
                  <c:v>45.900068446269678</c:v>
                </c:pt>
                <c:pt idx="2396">
                  <c:v>45.9192334017796</c:v>
                </c:pt>
                <c:pt idx="2397">
                  <c:v>45.938398357289529</c:v>
                </c:pt>
                <c:pt idx="2398">
                  <c:v>45.957563312799451</c:v>
                </c:pt>
                <c:pt idx="2399">
                  <c:v>45.97672826830938</c:v>
                </c:pt>
                <c:pt idx="2400">
                  <c:v>45.995893223819301</c:v>
                </c:pt>
                <c:pt idx="2401">
                  <c:v>46.015058179329223</c:v>
                </c:pt>
                <c:pt idx="2402">
                  <c:v>46.034223134839152</c:v>
                </c:pt>
                <c:pt idx="2403">
                  <c:v>46.053388090349074</c:v>
                </c:pt>
                <c:pt idx="2404">
                  <c:v>46.072553045859003</c:v>
                </c:pt>
                <c:pt idx="2405">
                  <c:v>46.091718001368925</c:v>
                </c:pt>
                <c:pt idx="2406">
                  <c:v>46.110882956878854</c:v>
                </c:pt>
                <c:pt idx="2407">
                  <c:v>46.130047912388775</c:v>
                </c:pt>
                <c:pt idx="2408">
                  <c:v>46.149212867898697</c:v>
                </c:pt>
                <c:pt idx="2409">
                  <c:v>46.168377823408626</c:v>
                </c:pt>
                <c:pt idx="2410">
                  <c:v>46.187542778918548</c:v>
                </c:pt>
                <c:pt idx="2411">
                  <c:v>46.206707734428477</c:v>
                </c:pt>
                <c:pt idx="2412">
                  <c:v>46.225872689938399</c:v>
                </c:pt>
                <c:pt idx="2413">
                  <c:v>46.245037645448321</c:v>
                </c:pt>
                <c:pt idx="2414">
                  <c:v>46.264202600958249</c:v>
                </c:pt>
                <c:pt idx="2415">
                  <c:v>46.283367556468171</c:v>
                </c:pt>
                <c:pt idx="2416">
                  <c:v>46.3025325119781</c:v>
                </c:pt>
                <c:pt idx="2417">
                  <c:v>46.321697467488022</c:v>
                </c:pt>
                <c:pt idx="2418">
                  <c:v>46.340862422997944</c:v>
                </c:pt>
                <c:pt idx="2419">
                  <c:v>46.360027378507873</c:v>
                </c:pt>
                <c:pt idx="2420">
                  <c:v>46.379192334017795</c:v>
                </c:pt>
                <c:pt idx="2421">
                  <c:v>46.398357289527723</c:v>
                </c:pt>
                <c:pt idx="2422">
                  <c:v>46.417522245037645</c:v>
                </c:pt>
                <c:pt idx="2423">
                  <c:v>46.436687200547567</c:v>
                </c:pt>
                <c:pt idx="2424">
                  <c:v>46.455852156057496</c:v>
                </c:pt>
                <c:pt idx="2425">
                  <c:v>46.475017111567418</c:v>
                </c:pt>
                <c:pt idx="2426">
                  <c:v>46.494182067077347</c:v>
                </c:pt>
                <c:pt idx="2427">
                  <c:v>46.513347022587268</c:v>
                </c:pt>
                <c:pt idx="2428">
                  <c:v>46.53251197809719</c:v>
                </c:pt>
                <c:pt idx="2429">
                  <c:v>46.551676933607119</c:v>
                </c:pt>
                <c:pt idx="2430">
                  <c:v>46.570841889117041</c:v>
                </c:pt>
                <c:pt idx="2431">
                  <c:v>46.59000684462697</c:v>
                </c:pt>
                <c:pt idx="2432">
                  <c:v>46.609171800136892</c:v>
                </c:pt>
                <c:pt idx="2433">
                  <c:v>46.628336755646821</c:v>
                </c:pt>
                <c:pt idx="2434">
                  <c:v>46.647501711156742</c:v>
                </c:pt>
                <c:pt idx="2435">
                  <c:v>46.666666666666664</c:v>
                </c:pt>
                <c:pt idx="2436">
                  <c:v>46.685831622176593</c:v>
                </c:pt>
                <c:pt idx="2437">
                  <c:v>46.704996577686515</c:v>
                </c:pt>
                <c:pt idx="2438">
                  <c:v>46.724161533196444</c:v>
                </c:pt>
                <c:pt idx="2439">
                  <c:v>46.743326488706366</c:v>
                </c:pt>
                <c:pt idx="2440">
                  <c:v>46.762491444216288</c:v>
                </c:pt>
                <c:pt idx="2441">
                  <c:v>46.781656399726216</c:v>
                </c:pt>
                <c:pt idx="2442">
                  <c:v>46.800821355236138</c:v>
                </c:pt>
                <c:pt idx="2443">
                  <c:v>46.819986310746067</c:v>
                </c:pt>
                <c:pt idx="2444">
                  <c:v>46.839151266255989</c:v>
                </c:pt>
                <c:pt idx="2445">
                  <c:v>46.858316221765911</c:v>
                </c:pt>
                <c:pt idx="2446">
                  <c:v>46.87748117727584</c:v>
                </c:pt>
                <c:pt idx="2447">
                  <c:v>46.896646132785762</c:v>
                </c:pt>
                <c:pt idx="2448">
                  <c:v>46.91581108829569</c:v>
                </c:pt>
                <c:pt idx="2449">
                  <c:v>46.934976043805612</c:v>
                </c:pt>
                <c:pt idx="2450">
                  <c:v>46.954140999315534</c:v>
                </c:pt>
                <c:pt idx="2451">
                  <c:v>46.973305954825463</c:v>
                </c:pt>
                <c:pt idx="2452">
                  <c:v>46.992470910335385</c:v>
                </c:pt>
                <c:pt idx="2453">
                  <c:v>47.011635865845314</c:v>
                </c:pt>
                <c:pt idx="2454">
                  <c:v>47.030800821355236</c:v>
                </c:pt>
                <c:pt idx="2455">
                  <c:v>47.049965776865157</c:v>
                </c:pt>
                <c:pt idx="2456">
                  <c:v>47.069130732375086</c:v>
                </c:pt>
                <c:pt idx="2457">
                  <c:v>47.088295687885008</c:v>
                </c:pt>
                <c:pt idx="2458">
                  <c:v>47.107460643394937</c:v>
                </c:pt>
                <c:pt idx="2459">
                  <c:v>47.126625598904859</c:v>
                </c:pt>
                <c:pt idx="2460">
                  <c:v>47.145790554414788</c:v>
                </c:pt>
                <c:pt idx="2461">
                  <c:v>47.16495550992471</c:v>
                </c:pt>
                <c:pt idx="2462">
                  <c:v>47.184120465434631</c:v>
                </c:pt>
                <c:pt idx="2463">
                  <c:v>47.20328542094456</c:v>
                </c:pt>
                <c:pt idx="2464">
                  <c:v>47.222450376454482</c:v>
                </c:pt>
                <c:pt idx="2465">
                  <c:v>47.241615331964411</c:v>
                </c:pt>
                <c:pt idx="2466">
                  <c:v>47.260780287474333</c:v>
                </c:pt>
                <c:pt idx="2467">
                  <c:v>47.279945242984255</c:v>
                </c:pt>
                <c:pt idx="2468">
                  <c:v>47.299110198494184</c:v>
                </c:pt>
                <c:pt idx="2469">
                  <c:v>47.318275154004105</c:v>
                </c:pt>
                <c:pt idx="2470">
                  <c:v>47.337440109514034</c:v>
                </c:pt>
                <c:pt idx="2471">
                  <c:v>47.356605065023956</c:v>
                </c:pt>
                <c:pt idx="2472">
                  <c:v>47.375770020533878</c:v>
                </c:pt>
                <c:pt idx="2473">
                  <c:v>47.394934976043807</c:v>
                </c:pt>
                <c:pt idx="2474">
                  <c:v>47.414099931553729</c:v>
                </c:pt>
                <c:pt idx="2475">
                  <c:v>47.433264887063658</c:v>
                </c:pt>
                <c:pt idx="2476">
                  <c:v>47.452429842573579</c:v>
                </c:pt>
                <c:pt idx="2477">
                  <c:v>47.471594798083501</c:v>
                </c:pt>
                <c:pt idx="2478">
                  <c:v>47.49075975359343</c:v>
                </c:pt>
                <c:pt idx="2479">
                  <c:v>47.509924709103352</c:v>
                </c:pt>
                <c:pt idx="2480">
                  <c:v>47.529089664613281</c:v>
                </c:pt>
                <c:pt idx="2481">
                  <c:v>47.548254620123203</c:v>
                </c:pt>
                <c:pt idx="2482">
                  <c:v>47.567419575633132</c:v>
                </c:pt>
                <c:pt idx="2483">
                  <c:v>47.586584531143053</c:v>
                </c:pt>
                <c:pt idx="2484">
                  <c:v>47.605749486652975</c:v>
                </c:pt>
                <c:pt idx="2485">
                  <c:v>47.624914442162904</c:v>
                </c:pt>
                <c:pt idx="2486">
                  <c:v>47.644079397672826</c:v>
                </c:pt>
                <c:pt idx="2487">
                  <c:v>47.663244353182755</c:v>
                </c:pt>
                <c:pt idx="2488">
                  <c:v>47.682409308692677</c:v>
                </c:pt>
                <c:pt idx="2489">
                  <c:v>47.701574264202598</c:v>
                </c:pt>
                <c:pt idx="2490">
                  <c:v>47.720739219712527</c:v>
                </c:pt>
                <c:pt idx="2491">
                  <c:v>47.739904175222449</c:v>
                </c:pt>
                <c:pt idx="2492">
                  <c:v>47.759069130732378</c:v>
                </c:pt>
                <c:pt idx="2493">
                  <c:v>47.7782340862423</c:v>
                </c:pt>
                <c:pt idx="2494">
                  <c:v>47.797399041752222</c:v>
                </c:pt>
                <c:pt idx="2495">
                  <c:v>47.816563997262151</c:v>
                </c:pt>
                <c:pt idx="2496">
                  <c:v>47.835728952772072</c:v>
                </c:pt>
                <c:pt idx="2497">
                  <c:v>47.854893908282001</c:v>
                </c:pt>
                <c:pt idx="2498">
                  <c:v>47.874058863791923</c:v>
                </c:pt>
                <c:pt idx="2499">
                  <c:v>47.893223819301845</c:v>
                </c:pt>
                <c:pt idx="2500">
                  <c:v>47.912388774811774</c:v>
                </c:pt>
                <c:pt idx="2501">
                  <c:v>47.931553730321696</c:v>
                </c:pt>
                <c:pt idx="2502">
                  <c:v>47.950718685831625</c:v>
                </c:pt>
                <c:pt idx="2503">
                  <c:v>47.969883641341546</c:v>
                </c:pt>
                <c:pt idx="2504">
                  <c:v>47.989048596851468</c:v>
                </c:pt>
                <c:pt idx="2505">
                  <c:v>48.008213552361397</c:v>
                </c:pt>
                <c:pt idx="2506">
                  <c:v>48.027378507871319</c:v>
                </c:pt>
                <c:pt idx="2507">
                  <c:v>48.046543463381248</c:v>
                </c:pt>
                <c:pt idx="2508">
                  <c:v>48.06570841889117</c:v>
                </c:pt>
                <c:pt idx="2509">
                  <c:v>48.084873374401099</c:v>
                </c:pt>
                <c:pt idx="2510">
                  <c:v>48.10403832991102</c:v>
                </c:pt>
                <c:pt idx="2511">
                  <c:v>48.123203285420942</c:v>
                </c:pt>
                <c:pt idx="2512">
                  <c:v>48.142368240930871</c:v>
                </c:pt>
                <c:pt idx="2513">
                  <c:v>48.161533196440793</c:v>
                </c:pt>
                <c:pt idx="2514">
                  <c:v>48.180698151950722</c:v>
                </c:pt>
                <c:pt idx="2515">
                  <c:v>48.199863107460644</c:v>
                </c:pt>
                <c:pt idx="2516">
                  <c:v>48.219028062970565</c:v>
                </c:pt>
                <c:pt idx="2517">
                  <c:v>48.238193018480494</c:v>
                </c:pt>
                <c:pt idx="2518">
                  <c:v>48.257357973990416</c:v>
                </c:pt>
                <c:pt idx="2519">
                  <c:v>48.276522929500345</c:v>
                </c:pt>
                <c:pt idx="2520">
                  <c:v>48.295687885010267</c:v>
                </c:pt>
                <c:pt idx="2521">
                  <c:v>48.314852840520189</c:v>
                </c:pt>
                <c:pt idx="2522">
                  <c:v>48.334017796030118</c:v>
                </c:pt>
                <c:pt idx="2523">
                  <c:v>48.353182751540039</c:v>
                </c:pt>
                <c:pt idx="2524">
                  <c:v>48.372347707049968</c:v>
                </c:pt>
                <c:pt idx="2525">
                  <c:v>48.39151266255989</c:v>
                </c:pt>
                <c:pt idx="2526">
                  <c:v>48.410677618069812</c:v>
                </c:pt>
                <c:pt idx="2527">
                  <c:v>48.429842573579741</c:v>
                </c:pt>
                <c:pt idx="2528">
                  <c:v>48.449007529089663</c:v>
                </c:pt>
                <c:pt idx="2529">
                  <c:v>48.468172484599592</c:v>
                </c:pt>
                <c:pt idx="2530">
                  <c:v>48.487337440109513</c:v>
                </c:pt>
                <c:pt idx="2531">
                  <c:v>48.506502395619435</c:v>
                </c:pt>
                <c:pt idx="2532">
                  <c:v>48.525667351129364</c:v>
                </c:pt>
                <c:pt idx="2533">
                  <c:v>48.544832306639286</c:v>
                </c:pt>
                <c:pt idx="2534">
                  <c:v>48.563997262149215</c:v>
                </c:pt>
                <c:pt idx="2535">
                  <c:v>48.583162217659137</c:v>
                </c:pt>
                <c:pt idx="2536">
                  <c:v>48.602327173169066</c:v>
                </c:pt>
                <c:pt idx="2537">
                  <c:v>48.621492128678987</c:v>
                </c:pt>
                <c:pt idx="2538">
                  <c:v>48.640657084188909</c:v>
                </c:pt>
                <c:pt idx="2539">
                  <c:v>48.659822039698838</c:v>
                </c:pt>
                <c:pt idx="2540">
                  <c:v>48.67898699520876</c:v>
                </c:pt>
                <c:pt idx="2541">
                  <c:v>48.698151950718689</c:v>
                </c:pt>
                <c:pt idx="2542">
                  <c:v>48.717316906228611</c:v>
                </c:pt>
                <c:pt idx="2543">
                  <c:v>48.736481861738532</c:v>
                </c:pt>
                <c:pt idx="2544">
                  <c:v>48.755646817248461</c:v>
                </c:pt>
                <c:pt idx="2545">
                  <c:v>48.774811772758383</c:v>
                </c:pt>
                <c:pt idx="2546">
                  <c:v>48.793976728268312</c:v>
                </c:pt>
                <c:pt idx="2547">
                  <c:v>48.813141683778234</c:v>
                </c:pt>
                <c:pt idx="2548">
                  <c:v>48.832306639288156</c:v>
                </c:pt>
                <c:pt idx="2549">
                  <c:v>48.851471594798085</c:v>
                </c:pt>
                <c:pt idx="2550">
                  <c:v>48.870636550308006</c:v>
                </c:pt>
                <c:pt idx="2551">
                  <c:v>48.889801505817935</c:v>
                </c:pt>
                <c:pt idx="2552">
                  <c:v>48.908966461327857</c:v>
                </c:pt>
                <c:pt idx="2553">
                  <c:v>48.928131416837779</c:v>
                </c:pt>
                <c:pt idx="2554">
                  <c:v>48.947296372347708</c:v>
                </c:pt>
                <c:pt idx="2555">
                  <c:v>48.96646132785763</c:v>
                </c:pt>
                <c:pt idx="2556">
                  <c:v>48.985626283367559</c:v>
                </c:pt>
                <c:pt idx="2557">
                  <c:v>49.00479123887748</c:v>
                </c:pt>
                <c:pt idx="2558">
                  <c:v>49.023956194387409</c:v>
                </c:pt>
                <c:pt idx="2559">
                  <c:v>49.043121149897331</c:v>
                </c:pt>
                <c:pt idx="2560">
                  <c:v>49.062286105407253</c:v>
                </c:pt>
                <c:pt idx="2561">
                  <c:v>49.081451060917182</c:v>
                </c:pt>
                <c:pt idx="2562">
                  <c:v>49.100616016427104</c:v>
                </c:pt>
                <c:pt idx="2563">
                  <c:v>49.119780971937033</c:v>
                </c:pt>
                <c:pt idx="2564">
                  <c:v>49.138945927446954</c:v>
                </c:pt>
                <c:pt idx="2565">
                  <c:v>49.158110882956876</c:v>
                </c:pt>
                <c:pt idx="2566">
                  <c:v>49.177275838466805</c:v>
                </c:pt>
                <c:pt idx="2567">
                  <c:v>49.196440793976727</c:v>
                </c:pt>
                <c:pt idx="2568">
                  <c:v>49.215605749486656</c:v>
                </c:pt>
                <c:pt idx="2569">
                  <c:v>49.234770704996578</c:v>
                </c:pt>
                <c:pt idx="2570">
                  <c:v>49.2539356605065</c:v>
                </c:pt>
                <c:pt idx="2571">
                  <c:v>49.273100616016428</c:v>
                </c:pt>
                <c:pt idx="2572">
                  <c:v>49.29226557152635</c:v>
                </c:pt>
                <c:pt idx="2573">
                  <c:v>49.311430527036279</c:v>
                </c:pt>
                <c:pt idx="2574">
                  <c:v>49.330595482546201</c:v>
                </c:pt>
                <c:pt idx="2575">
                  <c:v>49.349760438056123</c:v>
                </c:pt>
                <c:pt idx="2576">
                  <c:v>49.368925393566052</c:v>
                </c:pt>
                <c:pt idx="2577">
                  <c:v>49.388090349075974</c:v>
                </c:pt>
                <c:pt idx="2578">
                  <c:v>49.407255304585902</c:v>
                </c:pt>
                <c:pt idx="2579">
                  <c:v>49.426420260095824</c:v>
                </c:pt>
                <c:pt idx="2580">
                  <c:v>49.445585215605746</c:v>
                </c:pt>
                <c:pt idx="2581">
                  <c:v>49.464750171115675</c:v>
                </c:pt>
                <c:pt idx="2582">
                  <c:v>49.483915126625597</c:v>
                </c:pt>
                <c:pt idx="2583">
                  <c:v>49.503080082135526</c:v>
                </c:pt>
                <c:pt idx="2584">
                  <c:v>49.522245037645447</c:v>
                </c:pt>
                <c:pt idx="2585">
                  <c:v>49.541409993155376</c:v>
                </c:pt>
                <c:pt idx="2586">
                  <c:v>49.560574948665298</c:v>
                </c:pt>
                <c:pt idx="2587">
                  <c:v>49.57973990417522</c:v>
                </c:pt>
                <c:pt idx="2588">
                  <c:v>49.598904859685149</c:v>
                </c:pt>
                <c:pt idx="2589">
                  <c:v>49.618069815195071</c:v>
                </c:pt>
                <c:pt idx="2590">
                  <c:v>49.637234770705</c:v>
                </c:pt>
                <c:pt idx="2591">
                  <c:v>49.656399726214921</c:v>
                </c:pt>
                <c:pt idx="2592">
                  <c:v>49.675564681724843</c:v>
                </c:pt>
                <c:pt idx="2593">
                  <c:v>49.694729637234772</c:v>
                </c:pt>
                <c:pt idx="2594">
                  <c:v>49.713894592744694</c:v>
                </c:pt>
                <c:pt idx="2595">
                  <c:v>49.733059548254623</c:v>
                </c:pt>
                <c:pt idx="2596">
                  <c:v>49.752224503764545</c:v>
                </c:pt>
                <c:pt idx="2597">
                  <c:v>49.771389459274467</c:v>
                </c:pt>
                <c:pt idx="2598">
                  <c:v>49.790554414784395</c:v>
                </c:pt>
                <c:pt idx="2599">
                  <c:v>49.809719370294317</c:v>
                </c:pt>
                <c:pt idx="2600">
                  <c:v>49.828884325804246</c:v>
                </c:pt>
                <c:pt idx="2601">
                  <c:v>49.848049281314168</c:v>
                </c:pt>
                <c:pt idx="2602">
                  <c:v>49.86721423682409</c:v>
                </c:pt>
                <c:pt idx="2603">
                  <c:v>49.886379192334019</c:v>
                </c:pt>
                <c:pt idx="2604">
                  <c:v>49.905544147843941</c:v>
                </c:pt>
                <c:pt idx="2605">
                  <c:v>49.924709103353869</c:v>
                </c:pt>
                <c:pt idx="2606">
                  <c:v>49.943874058863791</c:v>
                </c:pt>
                <c:pt idx="2607">
                  <c:v>49.963039014373713</c:v>
                </c:pt>
                <c:pt idx="2608">
                  <c:v>49.982203969883642</c:v>
                </c:pt>
                <c:pt idx="2609">
                  <c:v>50.001368925393564</c:v>
                </c:pt>
                <c:pt idx="2610">
                  <c:v>50.020533880903493</c:v>
                </c:pt>
                <c:pt idx="2611">
                  <c:v>50.039698836413415</c:v>
                </c:pt>
                <c:pt idx="2612">
                  <c:v>50.058863791923343</c:v>
                </c:pt>
                <c:pt idx="2613">
                  <c:v>50.078028747433265</c:v>
                </c:pt>
                <c:pt idx="2614">
                  <c:v>50.097193702943187</c:v>
                </c:pt>
                <c:pt idx="2615">
                  <c:v>50.116358658453116</c:v>
                </c:pt>
                <c:pt idx="2616">
                  <c:v>50.135523613963038</c:v>
                </c:pt>
                <c:pt idx="2617">
                  <c:v>50.154688569472967</c:v>
                </c:pt>
                <c:pt idx="2618">
                  <c:v>50.173853524982889</c:v>
                </c:pt>
                <c:pt idx="2619">
                  <c:v>50.19301848049281</c:v>
                </c:pt>
                <c:pt idx="2620">
                  <c:v>50.212183436002739</c:v>
                </c:pt>
                <c:pt idx="2621">
                  <c:v>50.231348391512661</c:v>
                </c:pt>
                <c:pt idx="2622">
                  <c:v>50.25051334702259</c:v>
                </c:pt>
                <c:pt idx="2623">
                  <c:v>50.269678302532512</c:v>
                </c:pt>
                <c:pt idx="2624">
                  <c:v>50.288843258042434</c:v>
                </c:pt>
                <c:pt idx="2625">
                  <c:v>50.308008213552363</c:v>
                </c:pt>
                <c:pt idx="2626">
                  <c:v>50.327173169062284</c:v>
                </c:pt>
                <c:pt idx="2627">
                  <c:v>50.346338124572213</c:v>
                </c:pt>
                <c:pt idx="2628">
                  <c:v>50.365503080082135</c:v>
                </c:pt>
                <c:pt idx="2629">
                  <c:v>50.384668035592057</c:v>
                </c:pt>
                <c:pt idx="2630">
                  <c:v>50.403832991101986</c:v>
                </c:pt>
                <c:pt idx="2631">
                  <c:v>50.422997946611908</c:v>
                </c:pt>
                <c:pt idx="2632">
                  <c:v>50.442162902121837</c:v>
                </c:pt>
                <c:pt idx="2633">
                  <c:v>50.461327857631758</c:v>
                </c:pt>
                <c:pt idx="2634">
                  <c:v>50.480492813141687</c:v>
                </c:pt>
                <c:pt idx="2635">
                  <c:v>50.499657768651609</c:v>
                </c:pt>
                <c:pt idx="2636">
                  <c:v>50.518822724161531</c:v>
                </c:pt>
                <c:pt idx="2637">
                  <c:v>50.53798767967146</c:v>
                </c:pt>
                <c:pt idx="2638">
                  <c:v>50.557152635181382</c:v>
                </c:pt>
                <c:pt idx="2639">
                  <c:v>50.57631759069131</c:v>
                </c:pt>
                <c:pt idx="2640">
                  <c:v>50.595482546201232</c:v>
                </c:pt>
                <c:pt idx="2641">
                  <c:v>50.614647501711154</c:v>
                </c:pt>
                <c:pt idx="2642">
                  <c:v>50.633812457221083</c:v>
                </c:pt>
                <c:pt idx="2643">
                  <c:v>50.652977412731005</c:v>
                </c:pt>
                <c:pt idx="2644">
                  <c:v>50.672142368240934</c:v>
                </c:pt>
                <c:pt idx="2645">
                  <c:v>50.691307323750856</c:v>
                </c:pt>
                <c:pt idx="2646">
                  <c:v>50.710472279260777</c:v>
                </c:pt>
                <c:pt idx="2647">
                  <c:v>50.729637234770706</c:v>
                </c:pt>
                <c:pt idx="2648">
                  <c:v>50.748802190280628</c:v>
                </c:pt>
                <c:pt idx="2649">
                  <c:v>50.767967145790557</c:v>
                </c:pt>
                <c:pt idx="2650">
                  <c:v>50.787132101300479</c:v>
                </c:pt>
                <c:pt idx="2651">
                  <c:v>50.806297056810401</c:v>
                </c:pt>
                <c:pt idx="2652">
                  <c:v>50.82546201232033</c:v>
                </c:pt>
                <c:pt idx="2653">
                  <c:v>50.844626967830251</c:v>
                </c:pt>
                <c:pt idx="2654">
                  <c:v>50.86379192334018</c:v>
                </c:pt>
                <c:pt idx="2655">
                  <c:v>50.882956878850102</c:v>
                </c:pt>
                <c:pt idx="2656">
                  <c:v>50.902121834360024</c:v>
                </c:pt>
                <c:pt idx="2657">
                  <c:v>50.921286789869953</c:v>
                </c:pt>
                <c:pt idx="2658">
                  <c:v>50.940451745379875</c:v>
                </c:pt>
                <c:pt idx="2659">
                  <c:v>50.959616700889804</c:v>
                </c:pt>
                <c:pt idx="2660">
                  <c:v>50.978781656399725</c:v>
                </c:pt>
                <c:pt idx="2661">
                  <c:v>50.997946611909654</c:v>
                </c:pt>
                <c:pt idx="2662">
                  <c:v>51.017111567419576</c:v>
                </c:pt>
                <c:pt idx="2663">
                  <c:v>51.036276522929498</c:v>
                </c:pt>
                <c:pt idx="2664">
                  <c:v>51.055441478439427</c:v>
                </c:pt>
                <c:pt idx="2665">
                  <c:v>51.074606433949349</c:v>
                </c:pt>
                <c:pt idx="2666">
                  <c:v>51.093771389459278</c:v>
                </c:pt>
                <c:pt idx="2667">
                  <c:v>51.112936344969199</c:v>
                </c:pt>
                <c:pt idx="2668">
                  <c:v>51.132101300479121</c:v>
                </c:pt>
                <c:pt idx="2669">
                  <c:v>51.15126625598905</c:v>
                </c:pt>
                <c:pt idx="2670">
                  <c:v>51.170431211498972</c:v>
                </c:pt>
                <c:pt idx="2671">
                  <c:v>51.189596167008901</c:v>
                </c:pt>
                <c:pt idx="2672">
                  <c:v>51.208761122518823</c:v>
                </c:pt>
                <c:pt idx="2673">
                  <c:v>51.227926078028744</c:v>
                </c:pt>
                <c:pt idx="2674">
                  <c:v>51.247091033538673</c:v>
                </c:pt>
                <c:pt idx="2675">
                  <c:v>51.266255989048595</c:v>
                </c:pt>
                <c:pt idx="2676">
                  <c:v>51.285420944558524</c:v>
                </c:pt>
                <c:pt idx="2677">
                  <c:v>51.304585900068446</c:v>
                </c:pt>
                <c:pt idx="2678">
                  <c:v>51.323750855578368</c:v>
                </c:pt>
                <c:pt idx="2679">
                  <c:v>51.342915811088297</c:v>
                </c:pt>
                <c:pt idx="2680">
                  <c:v>51.362080766598218</c:v>
                </c:pt>
                <c:pt idx="2681">
                  <c:v>51.381245722108147</c:v>
                </c:pt>
                <c:pt idx="2682">
                  <c:v>51.400410677618069</c:v>
                </c:pt>
                <c:pt idx="2683">
                  <c:v>51.419575633127998</c:v>
                </c:pt>
                <c:pt idx="2684">
                  <c:v>51.43874058863792</c:v>
                </c:pt>
                <c:pt idx="2685">
                  <c:v>51.457905544147842</c:v>
                </c:pt>
                <c:pt idx="2686">
                  <c:v>51.477070499657771</c:v>
                </c:pt>
                <c:pt idx="2687">
                  <c:v>51.496235455167692</c:v>
                </c:pt>
                <c:pt idx="2688">
                  <c:v>51.515400410677621</c:v>
                </c:pt>
                <c:pt idx="2689">
                  <c:v>51.534565366187543</c:v>
                </c:pt>
                <c:pt idx="2690">
                  <c:v>51.553730321697465</c:v>
                </c:pt>
                <c:pt idx="2691">
                  <c:v>51.572895277207394</c:v>
                </c:pt>
                <c:pt idx="2692">
                  <c:v>51.592060232717316</c:v>
                </c:pt>
                <c:pt idx="2693">
                  <c:v>51.611225188227245</c:v>
                </c:pt>
                <c:pt idx="2694">
                  <c:v>51.630390143737166</c:v>
                </c:pt>
                <c:pt idx="2695">
                  <c:v>51.649555099247088</c:v>
                </c:pt>
                <c:pt idx="2696">
                  <c:v>51.668720054757017</c:v>
                </c:pt>
                <c:pt idx="2697">
                  <c:v>51.687885010266939</c:v>
                </c:pt>
                <c:pt idx="2698">
                  <c:v>51.707049965776868</c:v>
                </c:pt>
                <c:pt idx="2699">
                  <c:v>51.72621492128679</c:v>
                </c:pt>
                <c:pt idx="2700">
                  <c:v>51.745379876796711</c:v>
                </c:pt>
                <c:pt idx="2701">
                  <c:v>51.76454483230664</c:v>
                </c:pt>
                <c:pt idx="2702">
                  <c:v>51.783709787816562</c:v>
                </c:pt>
                <c:pt idx="2703">
                  <c:v>51.802874743326491</c:v>
                </c:pt>
                <c:pt idx="2704">
                  <c:v>51.822039698836413</c:v>
                </c:pt>
                <c:pt idx="2705">
                  <c:v>51.841204654346335</c:v>
                </c:pt>
                <c:pt idx="2706">
                  <c:v>51.860369609856264</c:v>
                </c:pt>
                <c:pt idx="2707">
                  <c:v>51.879534565366185</c:v>
                </c:pt>
                <c:pt idx="2708">
                  <c:v>51.898699520876114</c:v>
                </c:pt>
                <c:pt idx="2709">
                  <c:v>51.917864476386036</c:v>
                </c:pt>
                <c:pt idx="2710">
                  <c:v>51.937029431895965</c:v>
                </c:pt>
                <c:pt idx="2711">
                  <c:v>51.956194387405887</c:v>
                </c:pt>
                <c:pt idx="2712">
                  <c:v>51.975359342915809</c:v>
                </c:pt>
                <c:pt idx="2713">
                  <c:v>51.994524298425738</c:v>
                </c:pt>
                <c:pt idx="2714">
                  <c:v>52.013689253935659</c:v>
                </c:pt>
                <c:pt idx="2715">
                  <c:v>52.032854209445588</c:v>
                </c:pt>
                <c:pt idx="2716">
                  <c:v>52.05201916495551</c:v>
                </c:pt>
                <c:pt idx="2717">
                  <c:v>52.071184120465432</c:v>
                </c:pt>
                <c:pt idx="2718">
                  <c:v>52.090349075975361</c:v>
                </c:pt>
                <c:pt idx="2719">
                  <c:v>52.109514031485283</c:v>
                </c:pt>
                <c:pt idx="2720">
                  <c:v>52.128678986995212</c:v>
                </c:pt>
                <c:pt idx="2721">
                  <c:v>52.147843942505133</c:v>
                </c:pt>
                <c:pt idx="2722">
                  <c:v>52.167008898015055</c:v>
                </c:pt>
                <c:pt idx="2723">
                  <c:v>52.186173853524984</c:v>
                </c:pt>
                <c:pt idx="2724">
                  <c:v>52.205338809034906</c:v>
                </c:pt>
                <c:pt idx="2725">
                  <c:v>52.224503764544835</c:v>
                </c:pt>
                <c:pt idx="2726">
                  <c:v>52.243668720054757</c:v>
                </c:pt>
                <c:pt idx="2727">
                  <c:v>52.262833675564679</c:v>
                </c:pt>
                <c:pt idx="2728">
                  <c:v>52.281998631074607</c:v>
                </c:pt>
                <c:pt idx="2729">
                  <c:v>52.301163586584529</c:v>
                </c:pt>
                <c:pt idx="2730">
                  <c:v>52.320328542094458</c:v>
                </c:pt>
                <c:pt idx="2731">
                  <c:v>52.33949349760438</c:v>
                </c:pt>
                <c:pt idx="2732">
                  <c:v>52.358658453114302</c:v>
                </c:pt>
                <c:pt idx="2733">
                  <c:v>52.377823408624231</c:v>
                </c:pt>
                <c:pt idx="2734">
                  <c:v>52.396988364134153</c:v>
                </c:pt>
                <c:pt idx="2735">
                  <c:v>52.416153319644081</c:v>
                </c:pt>
                <c:pt idx="2736">
                  <c:v>52.435318275154003</c:v>
                </c:pt>
                <c:pt idx="2737">
                  <c:v>52.454483230663932</c:v>
                </c:pt>
                <c:pt idx="2738">
                  <c:v>52.473648186173854</c:v>
                </c:pt>
                <c:pt idx="2739">
                  <c:v>52.492813141683776</c:v>
                </c:pt>
                <c:pt idx="2740">
                  <c:v>52.511978097193705</c:v>
                </c:pt>
                <c:pt idx="2741">
                  <c:v>52.531143052703626</c:v>
                </c:pt>
                <c:pt idx="2742">
                  <c:v>52.550308008213555</c:v>
                </c:pt>
                <c:pt idx="2743">
                  <c:v>52.569472963723477</c:v>
                </c:pt>
                <c:pt idx="2744">
                  <c:v>52.588637919233399</c:v>
                </c:pt>
                <c:pt idx="2745">
                  <c:v>52.607802874743328</c:v>
                </c:pt>
                <c:pt idx="2746">
                  <c:v>52.62696783025325</c:v>
                </c:pt>
                <c:pt idx="2747">
                  <c:v>52.646132785763179</c:v>
                </c:pt>
                <c:pt idx="2748">
                  <c:v>52.6652977412731</c:v>
                </c:pt>
                <c:pt idx="2749">
                  <c:v>52.684462696783022</c:v>
                </c:pt>
                <c:pt idx="2750">
                  <c:v>52.703627652292951</c:v>
                </c:pt>
                <c:pt idx="2751">
                  <c:v>52.722792607802873</c:v>
                </c:pt>
                <c:pt idx="2752">
                  <c:v>52.741957563312802</c:v>
                </c:pt>
                <c:pt idx="2753">
                  <c:v>52.761122518822724</c:v>
                </c:pt>
                <c:pt idx="2754">
                  <c:v>52.780287474332646</c:v>
                </c:pt>
                <c:pt idx="2755">
                  <c:v>52.799452429842574</c:v>
                </c:pt>
                <c:pt idx="2756">
                  <c:v>52.818617385352496</c:v>
                </c:pt>
                <c:pt idx="2757">
                  <c:v>52.837782340862425</c:v>
                </c:pt>
                <c:pt idx="2758">
                  <c:v>52.856947296372347</c:v>
                </c:pt>
                <c:pt idx="2759">
                  <c:v>52.876112251882276</c:v>
                </c:pt>
                <c:pt idx="2760">
                  <c:v>52.895277207392198</c:v>
                </c:pt>
                <c:pt idx="2761">
                  <c:v>52.91444216290212</c:v>
                </c:pt>
                <c:pt idx="2762">
                  <c:v>52.933607118412048</c:v>
                </c:pt>
                <c:pt idx="2763">
                  <c:v>52.95277207392197</c:v>
                </c:pt>
                <c:pt idx="2764">
                  <c:v>52.971937029431899</c:v>
                </c:pt>
                <c:pt idx="2765">
                  <c:v>52.991101984941821</c:v>
                </c:pt>
                <c:pt idx="2766">
                  <c:v>53.010266940451743</c:v>
                </c:pt>
                <c:pt idx="2767">
                  <c:v>53.029431895961672</c:v>
                </c:pt>
                <c:pt idx="2768">
                  <c:v>53.048596851471594</c:v>
                </c:pt>
                <c:pt idx="2769">
                  <c:v>53.067761806981522</c:v>
                </c:pt>
                <c:pt idx="2770">
                  <c:v>53.086926762491444</c:v>
                </c:pt>
                <c:pt idx="2771">
                  <c:v>53.106091718001366</c:v>
                </c:pt>
                <c:pt idx="2772">
                  <c:v>53.125256673511295</c:v>
                </c:pt>
                <c:pt idx="2773">
                  <c:v>53.144421629021217</c:v>
                </c:pt>
                <c:pt idx="2774">
                  <c:v>53.163586584531146</c:v>
                </c:pt>
                <c:pt idx="2775">
                  <c:v>53.182751540041068</c:v>
                </c:pt>
                <c:pt idx="2776">
                  <c:v>53.201916495550989</c:v>
                </c:pt>
                <c:pt idx="2777">
                  <c:v>53.221081451060918</c:v>
                </c:pt>
                <c:pt idx="2778">
                  <c:v>53.24024640657084</c:v>
                </c:pt>
                <c:pt idx="2779">
                  <c:v>53.259411362080769</c:v>
                </c:pt>
                <c:pt idx="2780">
                  <c:v>53.278576317590691</c:v>
                </c:pt>
                <c:pt idx="2781">
                  <c:v>53.297741273100613</c:v>
                </c:pt>
                <c:pt idx="2782">
                  <c:v>53.316906228610542</c:v>
                </c:pt>
                <c:pt idx="2783">
                  <c:v>53.336071184120463</c:v>
                </c:pt>
                <c:pt idx="2784">
                  <c:v>53.355236139630392</c:v>
                </c:pt>
                <c:pt idx="2785">
                  <c:v>53.374401095140314</c:v>
                </c:pt>
                <c:pt idx="2786">
                  <c:v>53.393566050650243</c:v>
                </c:pt>
                <c:pt idx="2787">
                  <c:v>53.412731006160165</c:v>
                </c:pt>
                <c:pt idx="2788">
                  <c:v>53.431895961670087</c:v>
                </c:pt>
                <c:pt idx="2789">
                  <c:v>53.451060917180016</c:v>
                </c:pt>
                <c:pt idx="2790">
                  <c:v>53.470225872689937</c:v>
                </c:pt>
                <c:pt idx="2791">
                  <c:v>53.489390828199866</c:v>
                </c:pt>
                <c:pt idx="2792">
                  <c:v>53.508555783709788</c:v>
                </c:pt>
                <c:pt idx="2793">
                  <c:v>53.52772073921971</c:v>
                </c:pt>
                <c:pt idx="2794">
                  <c:v>53.546885694729639</c:v>
                </c:pt>
                <c:pt idx="2795">
                  <c:v>53.566050650239561</c:v>
                </c:pt>
                <c:pt idx="2796">
                  <c:v>53.585215605749489</c:v>
                </c:pt>
                <c:pt idx="2797">
                  <c:v>53.604380561259411</c:v>
                </c:pt>
                <c:pt idx="2798">
                  <c:v>53.623545516769333</c:v>
                </c:pt>
                <c:pt idx="2799">
                  <c:v>53.642710472279262</c:v>
                </c:pt>
                <c:pt idx="2800">
                  <c:v>53.661875427789184</c:v>
                </c:pt>
                <c:pt idx="2801">
                  <c:v>53.681040383299113</c:v>
                </c:pt>
                <c:pt idx="2802">
                  <c:v>53.700205338809035</c:v>
                </c:pt>
                <c:pt idx="2803">
                  <c:v>53.719370294318956</c:v>
                </c:pt>
                <c:pt idx="2804">
                  <c:v>53.738535249828885</c:v>
                </c:pt>
                <c:pt idx="2805">
                  <c:v>53.757700205338807</c:v>
                </c:pt>
                <c:pt idx="2806">
                  <c:v>53.776865160848736</c:v>
                </c:pt>
                <c:pt idx="2807">
                  <c:v>53.796030116358658</c:v>
                </c:pt>
                <c:pt idx="2808">
                  <c:v>53.81519507186858</c:v>
                </c:pt>
                <c:pt idx="2809">
                  <c:v>53.834360027378509</c:v>
                </c:pt>
                <c:pt idx="2810">
                  <c:v>53.85352498288843</c:v>
                </c:pt>
                <c:pt idx="2811">
                  <c:v>53.872689938398359</c:v>
                </c:pt>
                <c:pt idx="2812">
                  <c:v>53.891854893908281</c:v>
                </c:pt>
                <c:pt idx="2813">
                  <c:v>53.91101984941821</c:v>
                </c:pt>
                <c:pt idx="2814">
                  <c:v>53.930184804928132</c:v>
                </c:pt>
                <c:pt idx="2815">
                  <c:v>53.949349760438054</c:v>
                </c:pt>
                <c:pt idx="2816">
                  <c:v>53.968514715947983</c:v>
                </c:pt>
                <c:pt idx="2817">
                  <c:v>53.987679671457904</c:v>
                </c:pt>
                <c:pt idx="2818">
                  <c:v>54.006844626967833</c:v>
                </c:pt>
                <c:pt idx="2819">
                  <c:v>54.026009582477755</c:v>
                </c:pt>
                <c:pt idx="2820">
                  <c:v>54.045174537987677</c:v>
                </c:pt>
                <c:pt idx="2821">
                  <c:v>54.064339493497606</c:v>
                </c:pt>
                <c:pt idx="2822">
                  <c:v>54.083504449007528</c:v>
                </c:pt>
                <c:pt idx="2823">
                  <c:v>54.102669404517457</c:v>
                </c:pt>
                <c:pt idx="2824">
                  <c:v>54.121834360027378</c:v>
                </c:pt>
                <c:pt idx="2825">
                  <c:v>54.1409993155373</c:v>
                </c:pt>
                <c:pt idx="2826">
                  <c:v>54.160164271047229</c:v>
                </c:pt>
                <c:pt idx="2827">
                  <c:v>54.179329226557151</c:v>
                </c:pt>
                <c:pt idx="2828">
                  <c:v>54.19849418206708</c:v>
                </c:pt>
                <c:pt idx="2829">
                  <c:v>54.217659137577002</c:v>
                </c:pt>
                <c:pt idx="2830">
                  <c:v>54.236824093086923</c:v>
                </c:pt>
                <c:pt idx="2831">
                  <c:v>54.255989048596852</c:v>
                </c:pt>
                <c:pt idx="2832">
                  <c:v>54.275154004106774</c:v>
                </c:pt>
                <c:pt idx="2833">
                  <c:v>54.294318959616703</c:v>
                </c:pt>
                <c:pt idx="2834">
                  <c:v>54.313483915126625</c:v>
                </c:pt>
                <c:pt idx="2835">
                  <c:v>54.332648870636554</c:v>
                </c:pt>
                <c:pt idx="2836">
                  <c:v>54.351813826146476</c:v>
                </c:pt>
                <c:pt idx="2837">
                  <c:v>54.370978781656397</c:v>
                </c:pt>
                <c:pt idx="2838">
                  <c:v>54.390143737166326</c:v>
                </c:pt>
                <c:pt idx="2839">
                  <c:v>54.409308692676248</c:v>
                </c:pt>
                <c:pt idx="2840">
                  <c:v>54.428473648186177</c:v>
                </c:pt>
                <c:pt idx="2841">
                  <c:v>54.447638603696099</c:v>
                </c:pt>
                <c:pt idx="2842">
                  <c:v>54.466803559206021</c:v>
                </c:pt>
                <c:pt idx="2843">
                  <c:v>54.48596851471595</c:v>
                </c:pt>
                <c:pt idx="2844">
                  <c:v>54.505133470225871</c:v>
                </c:pt>
                <c:pt idx="2845">
                  <c:v>54.5242984257358</c:v>
                </c:pt>
                <c:pt idx="2846">
                  <c:v>54.543463381245722</c:v>
                </c:pt>
                <c:pt idx="2847">
                  <c:v>54.562628336755644</c:v>
                </c:pt>
                <c:pt idx="2848">
                  <c:v>54.581793292265573</c:v>
                </c:pt>
                <c:pt idx="2849">
                  <c:v>54.600958247775495</c:v>
                </c:pt>
                <c:pt idx="2850">
                  <c:v>54.620123203285424</c:v>
                </c:pt>
                <c:pt idx="2851">
                  <c:v>54.639288158795345</c:v>
                </c:pt>
                <c:pt idx="2852">
                  <c:v>54.658453114305267</c:v>
                </c:pt>
                <c:pt idx="2853">
                  <c:v>54.677618069815196</c:v>
                </c:pt>
                <c:pt idx="2854">
                  <c:v>54.696783025325118</c:v>
                </c:pt>
                <c:pt idx="2855">
                  <c:v>54.715947980835047</c:v>
                </c:pt>
                <c:pt idx="2856">
                  <c:v>54.735112936344969</c:v>
                </c:pt>
                <c:pt idx="2857">
                  <c:v>54.75427789185489</c:v>
                </c:pt>
                <c:pt idx="2858">
                  <c:v>54.773442847364819</c:v>
                </c:pt>
                <c:pt idx="2859">
                  <c:v>54.792607802874741</c:v>
                </c:pt>
                <c:pt idx="2860">
                  <c:v>54.81177275838467</c:v>
                </c:pt>
                <c:pt idx="2861">
                  <c:v>54.830937713894592</c:v>
                </c:pt>
                <c:pt idx="2862">
                  <c:v>54.850102669404521</c:v>
                </c:pt>
                <c:pt idx="2863">
                  <c:v>54.869267624914443</c:v>
                </c:pt>
                <c:pt idx="2864">
                  <c:v>54.888432580424364</c:v>
                </c:pt>
                <c:pt idx="2865">
                  <c:v>54.907597535934293</c:v>
                </c:pt>
                <c:pt idx="2866">
                  <c:v>54.926762491444215</c:v>
                </c:pt>
                <c:pt idx="2867">
                  <c:v>54.945927446954144</c:v>
                </c:pt>
                <c:pt idx="2868">
                  <c:v>54.965092402464066</c:v>
                </c:pt>
                <c:pt idx="2869">
                  <c:v>54.984257357973988</c:v>
                </c:pt>
                <c:pt idx="2870">
                  <c:v>55.003422313483917</c:v>
                </c:pt>
                <c:pt idx="2871">
                  <c:v>55.022587268993838</c:v>
                </c:pt>
                <c:pt idx="2872">
                  <c:v>55.041752224503767</c:v>
                </c:pt>
                <c:pt idx="2873">
                  <c:v>55.060917180013689</c:v>
                </c:pt>
                <c:pt idx="2874">
                  <c:v>55.080082135523611</c:v>
                </c:pt>
                <c:pt idx="2875">
                  <c:v>55.09924709103354</c:v>
                </c:pt>
                <c:pt idx="2876">
                  <c:v>55.118412046543462</c:v>
                </c:pt>
                <c:pt idx="2877">
                  <c:v>55.137577002053391</c:v>
                </c:pt>
                <c:pt idx="2878">
                  <c:v>55.156741957563312</c:v>
                </c:pt>
                <c:pt idx="2879">
                  <c:v>55.175906913073234</c:v>
                </c:pt>
                <c:pt idx="2880">
                  <c:v>55.195071868583163</c:v>
                </c:pt>
                <c:pt idx="2881">
                  <c:v>55.214236824093085</c:v>
                </c:pt>
                <c:pt idx="2882">
                  <c:v>55.233401779603014</c:v>
                </c:pt>
                <c:pt idx="2883">
                  <c:v>55.252566735112936</c:v>
                </c:pt>
                <c:pt idx="2884">
                  <c:v>55.271731690622858</c:v>
                </c:pt>
                <c:pt idx="2885">
                  <c:v>55.290896646132786</c:v>
                </c:pt>
                <c:pt idx="2886">
                  <c:v>55.310061601642708</c:v>
                </c:pt>
                <c:pt idx="2887">
                  <c:v>55.329226557152637</c:v>
                </c:pt>
                <c:pt idx="2888">
                  <c:v>55.348391512662559</c:v>
                </c:pt>
                <c:pt idx="2889">
                  <c:v>55.367556468172488</c:v>
                </c:pt>
                <c:pt idx="2890">
                  <c:v>55.38672142368241</c:v>
                </c:pt>
                <c:pt idx="2891">
                  <c:v>55.405886379192332</c:v>
                </c:pt>
                <c:pt idx="2892">
                  <c:v>55.42505133470226</c:v>
                </c:pt>
                <c:pt idx="2893">
                  <c:v>55.444216290212182</c:v>
                </c:pt>
                <c:pt idx="2894">
                  <c:v>55.463381245722111</c:v>
                </c:pt>
                <c:pt idx="2895">
                  <c:v>55.482546201232033</c:v>
                </c:pt>
                <c:pt idx="2896">
                  <c:v>55.501711156741955</c:v>
                </c:pt>
                <c:pt idx="2897">
                  <c:v>55.520876112251884</c:v>
                </c:pt>
                <c:pt idx="2898">
                  <c:v>55.540041067761805</c:v>
                </c:pt>
                <c:pt idx="2899">
                  <c:v>55.559206023271734</c:v>
                </c:pt>
                <c:pt idx="2900">
                  <c:v>55.578370978781656</c:v>
                </c:pt>
                <c:pt idx="2901">
                  <c:v>55.597535934291578</c:v>
                </c:pt>
                <c:pt idx="2902">
                  <c:v>55.616700889801507</c:v>
                </c:pt>
                <c:pt idx="2903">
                  <c:v>55.635865845311429</c:v>
                </c:pt>
                <c:pt idx="2904">
                  <c:v>55.655030800821358</c:v>
                </c:pt>
                <c:pt idx="2905">
                  <c:v>55.674195756331279</c:v>
                </c:pt>
                <c:pt idx="2906">
                  <c:v>55.693360711841201</c:v>
                </c:pt>
                <c:pt idx="2907">
                  <c:v>55.71252566735113</c:v>
                </c:pt>
                <c:pt idx="2908">
                  <c:v>55.731690622861052</c:v>
                </c:pt>
                <c:pt idx="2909">
                  <c:v>55.750855578370981</c:v>
                </c:pt>
                <c:pt idx="2910">
                  <c:v>55.770020533880903</c:v>
                </c:pt>
                <c:pt idx="2911">
                  <c:v>55.789185489390832</c:v>
                </c:pt>
                <c:pt idx="2912">
                  <c:v>55.808350444900753</c:v>
                </c:pt>
                <c:pt idx="2913">
                  <c:v>55.827515400410675</c:v>
                </c:pt>
                <c:pt idx="2914">
                  <c:v>55.846680355920604</c:v>
                </c:pt>
                <c:pt idx="2915">
                  <c:v>55.865845311430526</c:v>
                </c:pt>
                <c:pt idx="2916">
                  <c:v>55.885010266940455</c:v>
                </c:pt>
                <c:pt idx="2917">
                  <c:v>55.904175222450377</c:v>
                </c:pt>
                <c:pt idx="2918">
                  <c:v>55.923340177960299</c:v>
                </c:pt>
                <c:pt idx="2919">
                  <c:v>55.942505133470227</c:v>
                </c:pt>
                <c:pt idx="2920">
                  <c:v>55.961670088980149</c:v>
                </c:pt>
                <c:pt idx="2921">
                  <c:v>55.980835044490078</c:v>
                </c:pt>
                <c:pt idx="2922">
                  <c:v>56</c:v>
                </c:pt>
                <c:pt idx="2923">
                  <c:v>56.019164955509922</c:v>
                </c:pt>
                <c:pt idx="2924">
                  <c:v>56.038329911019851</c:v>
                </c:pt>
                <c:pt idx="2925">
                  <c:v>56.057494866529773</c:v>
                </c:pt>
                <c:pt idx="2926">
                  <c:v>56.076659822039701</c:v>
                </c:pt>
                <c:pt idx="2927">
                  <c:v>56.095824777549623</c:v>
                </c:pt>
                <c:pt idx="2928">
                  <c:v>56.114989733059545</c:v>
                </c:pt>
                <c:pt idx="2929">
                  <c:v>56.134154688569474</c:v>
                </c:pt>
                <c:pt idx="2930">
                  <c:v>56.153319644079396</c:v>
                </c:pt>
                <c:pt idx="2931">
                  <c:v>56.172484599589325</c:v>
                </c:pt>
                <c:pt idx="2932">
                  <c:v>56.191649555099247</c:v>
                </c:pt>
                <c:pt idx="2933">
                  <c:v>56.210814510609168</c:v>
                </c:pt>
                <c:pt idx="2934">
                  <c:v>56.229979466119097</c:v>
                </c:pt>
                <c:pt idx="2935">
                  <c:v>56.249144421629019</c:v>
                </c:pt>
                <c:pt idx="2936">
                  <c:v>56.268309377138948</c:v>
                </c:pt>
                <c:pt idx="2937">
                  <c:v>56.28747433264887</c:v>
                </c:pt>
                <c:pt idx="2938">
                  <c:v>56.306639288158799</c:v>
                </c:pt>
                <c:pt idx="2939">
                  <c:v>56.325804243668721</c:v>
                </c:pt>
                <c:pt idx="2940">
                  <c:v>56.344969199178642</c:v>
                </c:pt>
                <c:pt idx="2941">
                  <c:v>56.364134154688571</c:v>
                </c:pt>
                <c:pt idx="2942">
                  <c:v>56.383299110198493</c:v>
                </c:pt>
                <c:pt idx="2943">
                  <c:v>56.402464065708422</c:v>
                </c:pt>
                <c:pt idx="2944">
                  <c:v>56.421629021218344</c:v>
                </c:pt>
                <c:pt idx="2945">
                  <c:v>56.440793976728266</c:v>
                </c:pt>
                <c:pt idx="2946">
                  <c:v>56.459958932238195</c:v>
                </c:pt>
                <c:pt idx="2947">
                  <c:v>56.479123887748116</c:v>
                </c:pt>
                <c:pt idx="2948">
                  <c:v>56.498288843258045</c:v>
                </c:pt>
                <c:pt idx="2949">
                  <c:v>56.517453798767967</c:v>
                </c:pt>
                <c:pt idx="2950">
                  <c:v>56.536618754277889</c:v>
                </c:pt>
                <c:pt idx="2951">
                  <c:v>56.555783709787818</c:v>
                </c:pt>
                <c:pt idx="2952">
                  <c:v>56.57494866529774</c:v>
                </c:pt>
                <c:pt idx="2953">
                  <c:v>56.594113620807668</c:v>
                </c:pt>
                <c:pt idx="2954">
                  <c:v>56.61327857631759</c:v>
                </c:pt>
                <c:pt idx="2955">
                  <c:v>56.632443531827512</c:v>
                </c:pt>
                <c:pt idx="2956">
                  <c:v>56.651608487337441</c:v>
                </c:pt>
                <c:pt idx="2957">
                  <c:v>56.670773442847363</c:v>
                </c:pt>
                <c:pt idx="2958">
                  <c:v>56.689938398357292</c:v>
                </c:pt>
                <c:pt idx="2959">
                  <c:v>56.709103353867214</c:v>
                </c:pt>
                <c:pt idx="2960">
                  <c:v>56.728268309377142</c:v>
                </c:pt>
                <c:pt idx="2961">
                  <c:v>56.747433264887064</c:v>
                </c:pt>
                <c:pt idx="2962">
                  <c:v>56.766598220396986</c:v>
                </c:pt>
                <c:pt idx="2963">
                  <c:v>56.785763175906915</c:v>
                </c:pt>
                <c:pt idx="2964">
                  <c:v>56.804928131416837</c:v>
                </c:pt>
                <c:pt idx="2965">
                  <c:v>56.824093086926766</c:v>
                </c:pt>
                <c:pt idx="2966">
                  <c:v>56.843258042436688</c:v>
                </c:pt>
                <c:pt idx="2967">
                  <c:v>56.862422997946609</c:v>
                </c:pt>
                <c:pt idx="2968">
                  <c:v>56.881587953456538</c:v>
                </c:pt>
                <c:pt idx="2969">
                  <c:v>56.90075290896646</c:v>
                </c:pt>
                <c:pt idx="2970">
                  <c:v>56.919917864476389</c:v>
                </c:pt>
                <c:pt idx="2971">
                  <c:v>56.939082819986311</c:v>
                </c:pt>
                <c:pt idx="2972">
                  <c:v>56.958247775496233</c:v>
                </c:pt>
                <c:pt idx="2973">
                  <c:v>56.977412731006162</c:v>
                </c:pt>
                <c:pt idx="2974">
                  <c:v>56.996577686516083</c:v>
                </c:pt>
                <c:pt idx="2975">
                  <c:v>57.015742642026012</c:v>
                </c:pt>
                <c:pt idx="2976">
                  <c:v>57.034907597535934</c:v>
                </c:pt>
                <c:pt idx="2977">
                  <c:v>57.054072553045856</c:v>
                </c:pt>
                <c:pt idx="2978">
                  <c:v>57.073237508555785</c:v>
                </c:pt>
                <c:pt idx="2979">
                  <c:v>57.092402464065707</c:v>
                </c:pt>
                <c:pt idx="2980">
                  <c:v>57.111567419575636</c:v>
                </c:pt>
                <c:pt idx="2981">
                  <c:v>57.130732375085557</c:v>
                </c:pt>
                <c:pt idx="2982">
                  <c:v>57.149897330595479</c:v>
                </c:pt>
                <c:pt idx="2983">
                  <c:v>57.169062286105408</c:v>
                </c:pt>
                <c:pt idx="2984">
                  <c:v>57.18822724161533</c:v>
                </c:pt>
                <c:pt idx="2985">
                  <c:v>57.207392197125259</c:v>
                </c:pt>
                <c:pt idx="2986">
                  <c:v>57.226557152635181</c:v>
                </c:pt>
                <c:pt idx="2987">
                  <c:v>57.24572210814511</c:v>
                </c:pt>
                <c:pt idx="2988">
                  <c:v>57.264887063655031</c:v>
                </c:pt>
                <c:pt idx="2989">
                  <c:v>57.284052019164953</c:v>
                </c:pt>
                <c:pt idx="2990">
                  <c:v>57.303216974674882</c:v>
                </c:pt>
                <c:pt idx="2991">
                  <c:v>57.322381930184804</c:v>
                </c:pt>
                <c:pt idx="2992">
                  <c:v>57.341546885694733</c:v>
                </c:pt>
                <c:pt idx="2993">
                  <c:v>57.360711841204655</c:v>
                </c:pt>
                <c:pt idx="2994">
                  <c:v>57.379876796714576</c:v>
                </c:pt>
                <c:pt idx="2995">
                  <c:v>57.399041752224505</c:v>
                </c:pt>
                <c:pt idx="2996">
                  <c:v>57.418206707734427</c:v>
                </c:pt>
                <c:pt idx="2997">
                  <c:v>57.437371663244356</c:v>
                </c:pt>
                <c:pt idx="2998">
                  <c:v>57.456536618754278</c:v>
                </c:pt>
                <c:pt idx="2999">
                  <c:v>57.4757015742642</c:v>
                </c:pt>
                <c:pt idx="3000">
                  <c:v>57.494866529774129</c:v>
                </c:pt>
                <c:pt idx="3001">
                  <c:v>57.51403148528405</c:v>
                </c:pt>
                <c:pt idx="3002">
                  <c:v>57.533196440793979</c:v>
                </c:pt>
                <c:pt idx="3003">
                  <c:v>57.552361396303901</c:v>
                </c:pt>
                <c:pt idx="3004">
                  <c:v>57.571526351813823</c:v>
                </c:pt>
                <c:pt idx="3005">
                  <c:v>57.590691307323752</c:v>
                </c:pt>
                <c:pt idx="3006">
                  <c:v>57.609856262833674</c:v>
                </c:pt>
                <c:pt idx="3007">
                  <c:v>57.629021218343603</c:v>
                </c:pt>
                <c:pt idx="3008">
                  <c:v>57.648186173853524</c:v>
                </c:pt>
                <c:pt idx="3009">
                  <c:v>57.667351129363446</c:v>
                </c:pt>
                <c:pt idx="3010">
                  <c:v>57.686516084873375</c:v>
                </c:pt>
                <c:pt idx="3011">
                  <c:v>57.705681040383297</c:v>
                </c:pt>
                <c:pt idx="3012">
                  <c:v>57.724845995893226</c:v>
                </c:pt>
                <c:pt idx="3013">
                  <c:v>57.744010951403148</c:v>
                </c:pt>
                <c:pt idx="3014">
                  <c:v>57.763175906913077</c:v>
                </c:pt>
                <c:pt idx="3015">
                  <c:v>57.782340862422998</c:v>
                </c:pt>
                <c:pt idx="3016">
                  <c:v>57.80150581793292</c:v>
                </c:pt>
                <c:pt idx="3017">
                  <c:v>57.820670773442849</c:v>
                </c:pt>
                <c:pt idx="3018">
                  <c:v>57.839835728952771</c:v>
                </c:pt>
                <c:pt idx="3019">
                  <c:v>57.8590006844627</c:v>
                </c:pt>
                <c:pt idx="3020">
                  <c:v>57.878165639972622</c:v>
                </c:pt>
                <c:pt idx="3021">
                  <c:v>57.897330595482543</c:v>
                </c:pt>
                <c:pt idx="3022">
                  <c:v>57.916495550992472</c:v>
                </c:pt>
                <c:pt idx="3023">
                  <c:v>57.935660506502394</c:v>
                </c:pt>
                <c:pt idx="3024">
                  <c:v>57.954825462012323</c:v>
                </c:pt>
                <c:pt idx="3025">
                  <c:v>57.973990417522245</c:v>
                </c:pt>
                <c:pt idx="3026">
                  <c:v>57.993155373032167</c:v>
                </c:pt>
                <c:pt idx="3027">
                  <c:v>58.012320328542096</c:v>
                </c:pt>
                <c:pt idx="3028">
                  <c:v>58.031485284052017</c:v>
                </c:pt>
                <c:pt idx="3029">
                  <c:v>58.050650239561946</c:v>
                </c:pt>
                <c:pt idx="3030">
                  <c:v>58.069815195071868</c:v>
                </c:pt>
                <c:pt idx="3031">
                  <c:v>58.08898015058179</c:v>
                </c:pt>
                <c:pt idx="3032">
                  <c:v>58.108145106091719</c:v>
                </c:pt>
                <c:pt idx="3033">
                  <c:v>58.127310061601641</c:v>
                </c:pt>
                <c:pt idx="3034">
                  <c:v>58.14647501711157</c:v>
                </c:pt>
                <c:pt idx="3035">
                  <c:v>58.165639972621491</c:v>
                </c:pt>
                <c:pt idx="3036">
                  <c:v>58.18480492813142</c:v>
                </c:pt>
                <c:pt idx="3037">
                  <c:v>58.203969883641342</c:v>
                </c:pt>
                <c:pt idx="3038">
                  <c:v>58.223134839151264</c:v>
                </c:pt>
                <c:pt idx="3039">
                  <c:v>58.242299794661193</c:v>
                </c:pt>
                <c:pt idx="3040">
                  <c:v>58.261464750171115</c:v>
                </c:pt>
                <c:pt idx="3041">
                  <c:v>58.280629705681044</c:v>
                </c:pt>
                <c:pt idx="3042">
                  <c:v>58.299794661190965</c:v>
                </c:pt>
                <c:pt idx="3043">
                  <c:v>58.318959616700887</c:v>
                </c:pt>
                <c:pt idx="3044">
                  <c:v>58.338124572210816</c:v>
                </c:pt>
                <c:pt idx="3045">
                  <c:v>58.357289527720738</c:v>
                </c:pt>
                <c:pt idx="3046">
                  <c:v>58.376454483230667</c:v>
                </c:pt>
                <c:pt idx="3047">
                  <c:v>58.395619438740589</c:v>
                </c:pt>
                <c:pt idx="3048">
                  <c:v>58.414784394250511</c:v>
                </c:pt>
                <c:pt idx="3049">
                  <c:v>58.433949349760439</c:v>
                </c:pt>
                <c:pt idx="3050">
                  <c:v>58.453114305270361</c:v>
                </c:pt>
                <c:pt idx="3051">
                  <c:v>58.47227926078029</c:v>
                </c:pt>
                <c:pt idx="3052">
                  <c:v>58.491444216290212</c:v>
                </c:pt>
                <c:pt idx="3053">
                  <c:v>58.510609171800134</c:v>
                </c:pt>
                <c:pt idx="3054">
                  <c:v>58.529774127310063</c:v>
                </c:pt>
                <c:pt idx="3055">
                  <c:v>58.548939082819984</c:v>
                </c:pt>
                <c:pt idx="3056">
                  <c:v>58.568104038329913</c:v>
                </c:pt>
                <c:pt idx="3057">
                  <c:v>58.587268993839835</c:v>
                </c:pt>
                <c:pt idx="3058">
                  <c:v>58.606433949349757</c:v>
                </c:pt>
                <c:pt idx="3059">
                  <c:v>58.625598904859686</c:v>
                </c:pt>
                <c:pt idx="3060">
                  <c:v>58.644763860369608</c:v>
                </c:pt>
                <c:pt idx="3061">
                  <c:v>58.663928815879537</c:v>
                </c:pt>
                <c:pt idx="3062">
                  <c:v>58.683093771389458</c:v>
                </c:pt>
                <c:pt idx="3063">
                  <c:v>58.702258726899387</c:v>
                </c:pt>
                <c:pt idx="3064">
                  <c:v>58.721423682409309</c:v>
                </c:pt>
                <c:pt idx="3065">
                  <c:v>58.740588637919231</c:v>
                </c:pt>
                <c:pt idx="3066">
                  <c:v>58.75975359342916</c:v>
                </c:pt>
                <c:pt idx="3067">
                  <c:v>58.778918548939082</c:v>
                </c:pt>
                <c:pt idx="3068">
                  <c:v>58.798083504449011</c:v>
                </c:pt>
                <c:pt idx="3069">
                  <c:v>58.817248459958932</c:v>
                </c:pt>
                <c:pt idx="3070">
                  <c:v>58.836413415468854</c:v>
                </c:pt>
                <c:pt idx="3071">
                  <c:v>58.855578370978783</c:v>
                </c:pt>
                <c:pt idx="3072">
                  <c:v>58.874743326488705</c:v>
                </c:pt>
                <c:pt idx="3073">
                  <c:v>58.893908281998634</c:v>
                </c:pt>
                <c:pt idx="3074">
                  <c:v>58.913073237508556</c:v>
                </c:pt>
                <c:pt idx="3075">
                  <c:v>58.932238193018478</c:v>
                </c:pt>
                <c:pt idx="3076">
                  <c:v>58.951403148528406</c:v>
                </c:pt>
                <c:pt idx="3077">
                  <c:v>58.970568104038328</c:v>
                </c:pt>
                <c:pt idx="3078">
                  <c:v>58.989733059548257</c:v>
                </c:pt>
                <c:pt idx="3079">
                  <c:v>59.008898015058179</c:v>
                </c:pt>
                <c:pt idx="3080">
                  <c:v>59.028062970568101</c:v>
                </c:pt>
                <c:pt idx="3081">
                  <c:v>59.04722792607803</c:v>
                </c:pt>
                <c:pt idx="3082">
                  <c:v>59.066392881587952</c:v>
                </c:pt>
                <c:pt idx="3083">
                  <c:v>59.08555783709788</c:v>
                </c:pt>
                <c:pt idx="3084">
                  <c:v>59.104722792607802</c:v>
                </c:pt>
                <c:pt idx="3085">
                  <c:v>59.123887748117724</c:v>
                </c:pt>
                <c:pt idx="3086">
                  <c:v>59.143052703627653</c:v>
                </c:pt>
                <c:pt idx="3087">
                  <c:v>59.162217659137575</c:v>
                </c:pt>
                <c:pt idx="3088">
                  <c:v>59.181382614647504</c:v>
                </c:pt>
                <c:pt idx="3089">
                  <c:v>59.200547570157426</c:v>
                </c:pt>
                <c:pt idx="3090">
                  <c:v>59.219712525667354</c:v>
                </c:pt>
                <c:pt idx="3091">
                  <c:v>59.238877481177276</c:v>
                </c:pt>
                <c:pt idx="3092">
                  <c:v>59.258042436687198</c:v>
                </c:pt>
                <c:pt idx="3093">
                  <c:v>59.277207392197127</c:v>
                </c:pt>
                <c:pt idx="3094">
                  <c:v>59.296372347707049</c:v>
                </c:pt>
                <c:pt idx="3095">
                  <c:v>59.315537303216978</c:v>
                </c:pt>
                <c:pt idx="3096">
                  <c:v>59.3347022587269</c:v>
                </c:pt>
                <c:pt idx="3097">
                  <c:v>59.353867214236821</c:v>
                </c:pt>
                <c:pt idx="3098">
                  <c:v>59.37303216974675</c:v>
                </c:pt>
                <c:pt idx="3099">
                  <c:v>59.392197125256672</c:v>
                </c:pt>
                <c:pt idx="3100">
                  <c:v>59.411362080766601</c:v>
                </c:pt>
                <c:pt idx="3101">
                  <c:v>59.430527036276523</c:v>
                </c:pt>
                <c:pt idx="3102">
                  <c:v>59.449691991786445</c:v>
                </c:pt>
                <c:pt idx="3103">
                  <c:v>59.468856947296374</c:v>
                </c:pt>
                <c:pt idx="3104">
                  <c:v>59.488021902806295</c:v>
                </c:pt>
                <c:pt idx="3105">
                  <c:v>59.507186858316224</c:v>
                </c:pt>
                <c:pt idx="3106">
                  <c:v>59.526351813826146</c:v>
                </c:pt>
                <c:pt idx="3107">
                  <c:v>59.545516769336068</c:v>
                </c:pt>
                <c:pt idx="3108">
                  <c:v>59.564681724845997</c:v>
                </c:pt>
                <c:pt idx="3109">
                  <c:v>59.583846680355919</c:v>
                </c:pt>
                <c:pt idx="3110">
                  <c:v>59.603011635865847</c:v>
                </c:pt>
                <c:pt idx="3111">
                  <c:v>59.622176591375769</c:v>
                </c:pt>
                <c:pt idx="3112">
                  <c:v>59.641341546885698</c:v>
                </c:pt>
                <c:pt idx="3113">
                  <c:v>59.66050650239562</c:v>
                </c:pt>
                <c:pt idx="3114">
                  <c:v>59.679671457905542</c:v>
                </c:pt>
                <c:pt idx="3115">
                  <c:v>59.698836413415471</c:v>
                </c:pt>
                <c:pt idx="3116">
                  <c:v>59.718001368925393</c:v>
                </c:pt>
                <c:pt idx="3117">
                  <c:v>59.737166324435321</c:v>
                </c:pt>
                <c:pt idx="3118">
                  <c:v>59.756331279945243</c:v>
                </c:pt>
                <c:pt idx="3119">
                  <c:v>59.775496235455165</c:v>
                </c:pt>
                <c:pt idx="3120">
                  <c:v>59.794661190965094</c:v>
                </c:pt>
                <c:pt idx="3121">
                  <c:v>59.813826146475016</c:v>
                </c:pt>
                <c:pt idx="3122">
                  <c:v>59.832991101984945</c:v>
                </c:pt>
                <c:pt idx="3123">
                  <c:v>59.852156057494867</c:v>
                </c:pt>
                <c:pt idx="3124">
                  <c:v>59.871321013004788</c:v>
                </c:pt>
                <c:pt idx="3125">
                  <c:v>59.890485968514717</c:v>
                </c:pt>
                <c:pt idx="3126">
                  <c:v>59.909650924024639</c:v>
                </c:pt>
                <c:pt idx="3127">
                  <c:v>59.928815879534568</c:v>
                </c:pt>
                <c:pt idx="3128">
                  <c:v>59.94798083504449</c:v>
                </c:pt>
                <c:pt idx="3129">
                  <c:v>59.967145790554412</c:v>
                </c:pt>
                <c:pt idx="3130">
                  <c:v>59.986310746064341</c:v>
                </c:pt>
                <c:pt idx="3131">
                  <c:v>60.005475701574262</c:v>
                </c:pt>
              </c:numCache>
            </c:numRef>
          </c:xVal>
          <c:yVal>
            <c:numRef>
              <c:f>Survival_calculations!$D$3149:$D$6280</c:f>
              <c:numCache>
                <c:formatCode>0.00</c:formatCode>
                <c:ptCount val="3132"/>
                <c:pt idx="0">
                  <c:v>1</c:v>
                </c:pt>
                <c:pt idx="1">
                  <c:v>0.99997506966016692</c:v>
                </c:pt>
                <c:pt idx="2">
                  <c:v>0.99212229727352019</c:v>
                </c:pt>
                <c:pt idx="3">
                  <c:v>0.98660273481487626</c:v>
                </c:pt>
                <c:pt idx="4">
                  <c:v>0.9739619594852742</c:v>
                </c:pt>
                <c:pt idx="5">
                  <c:v>0.97077360894077913</c:v>
                </c:pt>
                <c:pt idx="6">
                  <c:v>0.96679308128161234</c:v>
                </c:pt>
                <c:pt idx="7">
                  <c:v>0.95961215659066812</c:v>
                </c:pt>
                <c:pt idx="8">
                  <c:v>0.94313595483994117</c:v>
                </c:pt>
                <c:pt idx="9">
                  <c:v>0.91652962775956182</c:v>
                </c:pt>
                <c:pt idx="10">
                  <c:v>0.89445125019574168</c:v>
                </c:pt>
                <c:pt idx="11">
                  <c:v>0.88554943875123981</c:v>
                </c:pt>
                <c:pt idx="12">
                  <c:v>0.88310831029515646</c:v>
                </c:pt>
                <c:pt idx="13">
                  <c:v>0.85938959579945673</c:v>
                </c:pt>
                <c:pt idx="14">
                  <c:v>0.85693551838083337</c:v>
                </c:pt>
                <c:pt idx="15">
                  <c:v>0.8450574204663821</c:v>
                </c:pt>
                <c:pt idx="16">
                  <c:v>0.83135117161056116</c:v>
                </c:pt>
                <c:pt idx="17">
                  <c:v>0.82966068215873578</c:v>
                </c:pt>
                <c:pt idx="18">
                  <c:v>0.82795967023210482</c:v>
                </c:pt>
                <c:pt idx="19">
                  <c:v>0.81656467294806634</c:v>
                </c:pt>
                <c:pt idx="20">
                  <c:v>0.80328284280520235</c:v>
                </c:pt>
                <c:pt idx="21">
                  <c:v>0.80065642725256891</c:v>
                </c:pt>
                <c:pt idx="22">
                  <c:v>0.77749109534462613</c:v>
                </c:pt>
                <c:pt idx="23">
                  <c:v>0.77571057469234295</c:v>
                </c:pt>
                <c:pt idx="24">
                  <c:v>0.77569123596410361</c:v>
                </c:pt>
                <c:pt idx="25">
                  <c:v>0.76749868756084982</c:v>
                </c:pt>
                <c:pt idx="26">
                  <c:v>0.76747955355774755</c:v>
                </c:pt>
                <c:pt idx="27">
                  <c:v>0.75677100948168752</c:v>
                </c:pt>
                <c:pt idx="28">
                  <c:v>0.75393327275286193</c:v>
                </c:pt>
                <c:pt idx="29">
                  <c:v>0.75295512304809187</c:v>
                </c:pt>
                <c:pt idx="30">
                  <c:v>0.75293635162099515</c:v>
                </c:pt>
                <c:pt idx="31">
                  <c:v>0.74993872793805383</c:v>
                </c:pt>
                <c:pt idx="32">
                  <c:v>0.74891653530961833</c:v>
                </c:pt>
                <c:pt idx="33">
                  <c:v>0.74889786456588647</c:v>
                </c:pt>
                <c:pt idx="34">
                  <c:v>0.74571395810865782</c:v>
                </c:pt>
                <c:pt idx="35">
                  <c:v>0.74461998282014874</c:v>
                </c:pt>
                <c:pt idx="36">
                  <c:v>0.74237774162011516</c:v>
                </c:pt>
                <c:pt idx="37">
                  <c:v>0.72921621377424861</c:v>
                </c:pt>
                <c:pt idx="38">
                  <c:v>0.72919803416622742</c:v>
                </c:pt>
                <c:pt idx="39">
                  <c:v>0.7267944637782785</c:v>
                </c:pt>
                <c:pt idx="40">
                  <c:v>0.72677634454530771</c:v>
                </c:pt>
                <c:pt idx="41">
                  <c:v>0.69716639227832988</c:v>
                </c:pt>
                <c:pt idx="42">
                  <c:v>0.69586639710123521</c:v>
                </c:pt>
                <c:pt idx="43">
                  <c:v>0.68373273284772473</c:v>
                </c:pt>
                <c:pt idx="44">
                  <c:v>0.67163238273694292</c:v>
                </c:pt>
                <c:pt idx="45">
                  <c:v>0.67043295417119886</c:v>
                </c:pt>
                <c:pt idx="46">
                  <c:v>0.65839550994636564</c:v>
                </c:pt>
                <c:pt idx="47">
                  <c:v>0.65725649559766275</c:v>
                </c:pt>
                <c:pt idx="48">
                  <c:v>0.64527710838324681</c:v>
                </c:pt>
                <c:pt idx="49">
                  <c:v>0.64419392043558976</c:v>
                </c:pt>
                <c:pt idx="50">
                  <c:v>0.64313693915041259</c:v>
                </c:pt>
                <c:pt idx="51">
                  <c:v>0.64210518892062796</c:v>
                </c:pt>
                <c:pt idx="52">
                  <c:v>0.64109774357167471</c:v>
                </c:pt>
                <c:pt idx="53">
                  <c:v>0.64011245472032219</c:v>
                </c:pt>
                <c:pt idx="54">
                  <c:v>0.62828343739169035</c:v>
                </c:pt>
                <c:pt idx="55">
                  <c:v>0.62734282468325597</c:v>
                </c:pt>
                <c:pt idx="56">
                  <c:v>0.62642324655733739</c:v>
                </c:pt>
                <c:pt idx="57">
                  <c:v>0.62552398095294115</c:v>
                </c:pt>
                <c:pt idx="58">
                  <c:v>0.62464433946524078</c:v>
                </c:pt>
                <c:pt idx="59">
                  <c:v>0.61291823379233124</c:v>
                </c:pt>
                <c:pt idx="60">
                  <c:v>0.61207619537897562</c:v>
                </c:pt>
                <c:pt idx="61">
                  <c:v>0.61125189860282292</c:v>
                </c:pt>
                <c:pt idx="62">
                  <c:v>0.61044477115487905</c:v>
                </c:pt>
                <c:pt idx="63">
                  <c:v>0.59878942424228576</c:v>
                </c:pt>
                <c:pt idx="64">
                  <c:v>0.59801531243312489</c:v>
                </c:pt>
                <c:pt idx="65">
                  <c:v>0.59725679768000184</c:v>
                </c:pt>
                <c:pt idx="66">
                  <c:v>0.57476982180625269</c:v>
                </c:pt>
                <c:pt idx="67">
                  <c:v>0.57404167143079066</c:v>
                </c:pt>
                <c:pt idx="68">
                  <c:v>0.57332773649716451</c:v>
                </c:pt>
                <c:pt idx="69">
                  <c:v>0.57262759373333372</c:v>
                </c:pt>
                <c:pt idx="70">
                  <c:v>0.57194083690198172</c:v>
                </c:pt>
                <c:pt idx="71">
                  <c:v>0.57126707593260306</c:v>
                </c:pt>
                <c:pt idx="72">
                  <c:v>0.57060593610712773</c:v>
                </c:pt>
                <c:pt idx="73">
                  <c:v>0.55909369065198145</c:v>
                </c:pt>
                <c:pt idx="74">
                  <c:v>0.55845702177159984</c:v>
                </c:pt>
                <c:pt idx="75">
                  <c:v>0.55783193456768154</c:v>
                </c:pt>
                <c:pt idx="76">
                  <c:v>0.53547836999567222</c:v>
                </c:pt>
                <c:pt idx="77">
                  <c:v>0.53487608728406433</c:v>
                </c:pt>
                <c:pt idx="78">
                  <c:v>0.53428446001361074</c:v>
                </c:pt>
                <c:pt idx="79">
                  <c:v>0.53370320188953912</c:v>
                </c:pt>
                <c:pt idx="80">
                  <c:v>0.53313203697757272</c:v>
                </c:pt>
                <c:pt idx="81">
                  <c:v>0.53257069923005285</c:v>
                </c:pt>
                <c:pt idx="82">
                  <c:v>0.53201893203828943</c:v>
                </c:pt>
                <c:pt idx="83">
                  <c:v>0.52061459589804371</c:v>
                </c:pt>
                <c:pt idx="84">
                  <c:v>0.49834444981261566</c:v>
                </c:pt>
                <c:pt idx="85">
                  <c:v>0.49782082858576915</c:v>
                </c:pt>
                <c:pt idx="86">
                  <c:v>0.49730583771869469</c:v>
                </c:pt>
                <c:pt idx="87">
                  <c:v>0.49679926188844875</c:v>
                </c:pt>
                <c:pt idx="88">
                  <c:v>0.49630089298892216</c:v>
                </c:pt>
                <c:pt idx="89">
                  <c:v>0.49581052982552154</c:v>
                </c:pt>
                <c:pt idx="90">
                  <c:v>0.4953279778254735</c:v>
                </c:pt>
                <c:pt idx="91">
                  <c:v>0.49485304876281505</c:v>
                </c:pt>
                <c:pt idx="92">
                  <c:v>0.49438556049719623</c:v>
                </c:pt>
                <c:pt idx="93">
                  <c:v>0.49392533672568162</c:v>
                </c:pt>
                <c:pt idx="94">
                  <c:v>0.49347220674679154</c:v>
                </c:pt>
                <c:pt idx="95">
                  <c:v>0.49302600523607565</c:v>
                </c:pt>
                <c:pt idx="96">
                  <c:v>0.49258657203255818</c:v>
                </c:pt>
                <c:pt idx="97">
                  <c:v>0.49215375193543476</c:v>
                </c:pt>
                <c:pt idx="98">
                  <c:v>0.49172739451044795</c:v>
                </c:pt>
                <c:pt idx="99">
                  <c:v>0.49130735390539676</c:v>
                </c:pt>
                <c:pt idx="100">
                  <c:v>0.49089348867427746</c:v>
                </c:pt>
                <c:pt idx="101">
                  <c:v>0.47811785950040603</c:v>
                </c:pt>
                <c:pt idx="102">
                  <c:v>0.47771627353083013</c:v>
                </c:pt>
                <c:pt idx="103">
                  <c:v>0.46495266095727128</c:v>
                </c:pt>
                <c:pt idx="104">
                  <c:v>0.46456283727245035</c:v>
                </c:pt>
                <c:pt idx="105">
                  <c:v>0.45061274856134087</c:v>
                </c:pt>
                <c:pt idx="106">
                  <c:v>0.45023323532681936</c:v>
                </c:pt>
                <c:pt idx="107">
                  <c:v>0.44985901758065444</c:v>
                </c:pt>
                <c:pt idx="108">
                  <c:v>0.44948998368773746</c:v>
                </c:pt>
                <c:pt idx="109">
                  <c:v>0.4491260251555988</c:v>
                </c:pt>
                <c:pt idx="110">
                  <c:v>0.44876703652310035</c:v>
                </c:pt>
                <c:pt idx="111">
                  <c:v>0.44841291525388899</c:v>
                </c:pt>
                <c:pt idx="112">
                  <c:v>0.44806356163437239</c:v>
                </c:pt>
                <c:pt idx="113">
                  <c:v>0.44771887867599158</c:v>
                </c:pt>
                <c:pt idx="114">
                  <c:v>0.44737877202157877</c:v>
                </c:pt>
                <c:pt idx="115">
                  <c:v>0.44704314985559934</c:v>
                </c:pt>
                <c:pt idx="116">
                  <c:v>0.44671192281809058</c:v>
                </c:pt>
                <c:pt idx="117">
                  <c:v>0.40115437439952872</c:v>
                </c:pt>
                <c:pt idx="118">
                  <c:v>0.40083301868172694</c:v>
                </c:pt>
                <c:pt idx="119">
                  <c:v>0.40051580389739821</c:v>
                </c:pt>
                <c:pt idx="120">
                  <c:v>0.40020264971612762</c:v>
                </c:pt>
                <c:pt idx="121">
                  <c:v>0.39989347788229074</c:v>
                </c:pt>
                <c:pt idx="122">
                  <c:v>0.39958821214774609</c:v>
                </c:pt>
                <c:pt idx="123">
                  <c:v>0.39928677820716174</c:v>
                </c:pt>
                <c:pt idx="124">
                  <c:v>0.39898910363585588</c:v>
                </c:pt>
                <c:pt idx="125">
                  <c:v>0.39869511783003597</c:v>
                </c:pt>
                <c:pt idx="126">
                  <c:v>0.39840475194932856</c:v>
                </c:pt>
                <c:pt idx="127">
                  <c:v>0.39811793886149704</c:v>
                </c:pt>
                <c:pt idx="128">
                  <c:v>0.39783461308924972</c:v>
                </c:pt>
                <c:pt idx="129">
                  <c:v>0.39755471075904469</c:v>
                </c:pt>
                <c:pt idx="130">
                  <c:v>0.3972781695518055</c:v>
                </c:pt>
                <c:pt idx="131">
                  <c:v>0.39700492865546172</c:v>
                </c:pt>
                <c:pt idx="132">
                  <c:v>0.3967349287192376</c:v>
                </c:pt>
                <c:pt idx="133">
                  <c:v>0.39646811180961189</c:v>
                </c:pt>
                <c:pt idx="134">
                  <c:v>0.39620442136787742</c:v>
                </c:pt>
                <c:pt idx="135">
                  <c:v>0.39594380216923308</c:v>
                </c:pt>
                <c:pt idx="136">
                  <c:v>0.39568620028334267</c:v>
                </c:pt>
                <c:pt idx="137">
                  <c:v>0.39543156303629928</c:v>
                </c:pt>
                <c:pt idx="138">
                  <c:v>0.39517983897393671</c:v>
                </c:pt>
                <c:pt idx="139">
                  <c:v>0.39375699057351704</c:v>
                </c:pt>
                <c:pt idx="140">
                  <c:v>0.39199493640474603</c:v>
                </c:pt>
                <c:pt idx="141">
                  <c:v>0.3902473125376722</c:v>
                </c:pt>
                <c:pt idx="142">
                  <c:v>0.38851393659208666</c:v>
                </c:pt>
                <c:pt idx="143">
                  <c:v>0.38679462938212555</c:v>
                </c:pt>
                <c:pt idx="144">
                  <c:v>0.38508921484401681</c:v>
                </c:pt>
                <c:pt idx="145">
                  <c:v>0.38339751996583876</c:v>
                </c:pt>
                <c:pt idx="146">
                  <c:v>0.38171937471922257</c:v>
                </c:pt>
                <c:pt idx="147">
                  <c:v>0.38005461199293422</c:v>
                </c:pt>
                <c:pt idx="148">
                  <c:v>0.37840306752827546</c:v>
                </c:pt>
                <c:pt idx="149">
                  <c:v>0.3767645798562439</c:v>
                </c:pt>
                <c:pt idx="150">
                  <c:v>0.37513899023639619</c:v>
                </c:pt>
                <c:pt idx="151">
                  <c:v>0.37352614259735784</c:v>
                </c:pt>
                <c:pt idx="152">
                  <c:v>0.37192588347892969</c:v>
                </c:pt>
                <c:pt idx="153">
                  <c:v>0.37033806197573649</c:v>
                </c:pt>
                <c:pt idx="154">
                  <c:v>0.36876252968237294</c:v>
                </c:pt>
                <c:pt idx="155">
                  <c:v>0.36719914063999631</c:v>
                </c:pt>
                <c:pt idx="156">
                  <c:v>0.36564775128432186</c:v>
                </c:pt>
                <c:pt idx="157">
                  <c:v>0.36410822039497853</c:v>
                </c:pt>
                <c:pt idx="158">
                  <c:v>0.36258040904617989</c:v>
                </c:pt>
                <c:pt idx="159">
                  <c:v>0.36106418055867184</c:v>
                </c:pt>
                <c:pt idx="160">
                  <c:v>0.3595594004529174</c:v>
                </c:pt>
                <c:pt idx="161">
                  <c:v>0.35806593640348078</c:v>
                </c:pt>
                <c:pt idx="162">
                  <c:v>0.35658365819457283</c:v>
                </c:pt>
                <c:pt idx="163">
                  <c:v>0.35511243767672579</c:v>
                </c:pt>
                <c:pt idx="164">
                  <c:v>0.35365214872455952</c:v>
                </c:pt>
                <c:pt idx="165">
                  <c:v>0.35220266719560983</c:v>
                </c:pt>
                <c:pt idx="166">
                  <c:v>0.35076387089018535</c:v>
                </c:pt>
                <c:pt idx="167">
                  <c:v>0.34933563951222285</c:v>
                </c:pt>
                <c:pt idx="168">
                  <c:v>0.34791785463111163</c:v>
                </c:pt>
                <c:pt idx="169">
                  <c:v>0.3465103996444584</c:v>
                </c:pt>
                <c:pt idx="170">
                  <c:v>0.34511315974176482</c:v>
                </c:pt>
                <c:pt idx="171">
                  <c:v>0.34372602186899248</c:v>
                </c:pt>
                <c:pt idx="172">
                  <c:v>0.34234887469398723</c:v>
                </c:pt>
                <c:pt idx="173">
                  <c:v>0.3409816085727399</c:v>
                </c:pt>
                <c:pt idx="174">
                  <c:v>0.33962411551645977</c:v>
                </c:pt>
                <c:pt idx="175">
                  <c:v>0.33827628915943547</c:v>
                </c:pt>
                <c:pt idx="176">
                  <c:v>0.33693802472766232</c:v>
                </c:pt>
                <c:pt idx="177">
                  <c:v>0.33560921900821561</c:v>
                </c:pt>
                <c:pt idx="178">
                  <c:v>0.3342897703193447</c:v>
                </c:pt>
                <c:pt idx="179">
                  <c:v>0.33297957848127402</c:v>
                </c:pt>
                <c:pt idx="180">
                  <c:v>0.33167854478768416</c:v>
                </c:pt>
                <c:pt idx="181">
                  <c:v>0.33038657197785981</c:v>
                </c:pt>
                <c:pt idx="182">
                  <c:v>0.329103564209484</c:v>
                </c:pt>
                <c:pt idx="183">
                  <c:v>0.32782942703205853</c:v>
                </c:pt>
                <c:pt idx="184">
                  <c:v>0.32656406736093868</c:v>
                </c:pt>
                <c:pt idx="185">
                  <c:v>0.32530739345195991</c:v>
                </c:pt>
                <c:pt idx="186">
                  <c:v>0.32405931487664458</c:v>
                </c:pt>
                <c:pt idx="187">
                  <c:v>0.32281974249796991</c:v>
                </c:pt>
                <c:pt idx="188">
                  <c:v>0.32158858844668559</c:v>
                </c:pt>
                <c:pt idx="189">
                  <c:v>0.32036576609816136</c:v>
                </c:pt>
                <c:pt idx="190">
                  <c:v>0.31915119004975617</c:v>
                </c:pt>
                <c:pt idx="191">
                  <c:v>0.31794477609868999</c:v>
                </c:pt>
                <c:pt idx="192">
                  <c:v>0.31674644122040818</c:v>
                </c:pt>
                <c:pt idx="193">
                  <c:v>0.31555610354742386</c:v>
                </c:pt>
                <c:pt idx="194">
                  <c:v>0.31437368234862684</c:v>
                </c:pt>
                <c:pt idx="195">
                  <c:v>0.31319909800904572</c:v>
                </c:pt>
                <c:pt idx="196">
                  <c:v>0.31203227201005224</c:v>
                </c:pt>
                <c:pt idx="197">
                  <c:v>0.31087312690999563</c:v>
                </c:pt>
                <c:pt idx="198">
                  <c:v>0.30972158632525737</c:v>
                </c:pt>
                <c:pt idx="199">
                  <c:v>0.30857757491171373</c:v>
                </c:pt>
                <c:pt idx="200">
                  <c:v>0.30744101834659687</c:v>
                </c:pt>
                <c:pt idx="201">
                  <c:v>0.30631184331074318</c:v>
                </c:pt>
                <c:pt idx="202">
                  <c:v>0.30518997747122151</c:v>
                </c:pt>
                <c:pt idx="203">
                  <c:v>0.30407534946432752</c:v>
                </c:pt>
                <c:pt idx="204">
                  <c:v>0.30296788887893994</c:v>
                </c:pt>
                <c:pt idx="205">
                  <c:v>0.30186752624022484</c:v>
                </c:pt>
                <c:pt idx="206">
                  <c:v>0.30077419299368358</c:v>
                </c:pt>
                <c:pt idx="207">
                  <c:v>0.29968782148953199</c:v>
                </c:pt>
                <c:pt idx="208">
                  <c:v>0.2986083449674054</c:v>
                </c:pt>
                <c:pt idx="209">
                  <c:v>0.29753569754138065</c:v>
                </c:pt>
                <c:pt idx="210">
                  <c:v>0.29646981418530605</c:v>
                </c:pt>
                <c:pt idx="211">
                  <c:v>0.29541063071843371</c:v>
                </c:pt>
                <c:pt idx="212">
                  <c:v>0.2943580837913462</c:v>
                </c:pt>
                <c:pt idx="213">
                  <c:v>0.29331211087216896</c:v>
                </c:pt>
                <c:pt idx="214">
                  <c:v>0.29227265023306415</c:v>
                </c:pt>
                <c:pt idx="215">
                  <c:v>0.29123964093699656</c:v>
                </c:pt>
                <c:pt idx="216">
                  <c:v>0.29021302282476785</c:v>
                </c:pt>
                <c:pt idx="217">
                  <c:v>0.28919273650230837</c:v>
                </c:pt>
                <c:pt idx="218">
                  <c:v>0.28817872332822669</c:v>
                </c:pt>
                <c:pt idx="219">
                  <c:v>0.28717092540160449</c:v>
                </c:pt>
                <c:pt idx="220">
                  <c:v>0.28616928555003457</c:v>
                </c:pt>
                <c:pt idx="221">
                  <c:v>0.2851737473178963</c:v>
                </c:pt>
                <c:pt idx="222">
                  <c:v>0.28418425495486005</c:v>
                </c:pt>
                <c:pt idx="223">
                  <c:v>0.28320075340461981</c:v>
                </c:pt>
                <c:pt idx="224">
                  <c:v>0.28222318829384396</c:v>
                </c:pt>
                <c:pt idx="225">
                  <c:v>0.28125150592134235</c:v>
                </c:pt>
                <c:pt idx="226">
                  <c:v>0.28028565324744364</c:v>
                </c:pt>
                <c:pt idx="227">
                  <c:v>0.27932557788357804</c:v>
                </c:pt>
                <c:pt idx="228">
                  <c:v>0.27837122808206022</c:v>
                </c:pt>
                <c:pt idx="229">
                  <c:v>0.27742255272606919</c:v>
                </c:pt>
                <c:pt idx="230">
                  <c:v>0.27647950131981924</c:v>
                </c:pt>
                <c:pt idx="231">
                  <c:v>0.27554202397891886</c:v>
                </c:pt>
                <c:pt idx="232">
                  <c:v>0.27461007142091193</c:v>
                </c:pt>
                <c:pt idx="233">
                  <c:v>0.27368359495599887</c:v>
                </c:pt>
                <c:pt idx="234">
                  <c:v>0.2727625464779313</c:v>
                </c:pt>
                <c:pt idx="235">
                  <c:v>0.27184687845507999</c:v>
                </c:pt>
                <c:pt idx="236">
                  <c:v>0.27093654392166766</c:v>
                </c:pt>
                <c:pt idx="237">
                  <c:v>0.27003149646916691</c:v>
                </c:pt>
                <c:pt idx="238">
                  <c:v>0.26913169023785755</c:v>
                </c:pt>
                <c:pt idx="239">
                  <c:v>0.26823707990854034</c:v>
                </c:pt>
                <c:pt idx="240">
                  <c:v>0.26734762069440376</c:v>
                </c:pt>
                <c:pt idx="241">
                  <c:v>0.26646326833303985</c:v>
                </c:pt>
                <c:pt idx="242">
                  <c:v>0.26558397907860848</c:v>
                </c:pt>
                <c:pt idx="243">
                  <c:v>0.26470970969414104</c:v>
                </c:pt>
                <c:pt idx="244">
                  <c:v>0.26384041744398845</c:v>
                </c:pt>
                <c:pt idx="245">
                  <c:v>0.2629760600864024</c:v>
                </c:pt>
                <c:pt idx="246">
                  <c:v>0.26211659586625424</c:v>
                </c:pt>
                <c:pt idx="247">
                  <c:v>0.26126198350788254</c:v>
                </c:pt>
                <c:pt idx="248">
                  <c:v>0.26041218220806922</c:v>
                </c:pt>
                <c:pt idx="249">
                  <c:v>0.25956715162914368</c:v>
                </c:pt>
                <c:pt idx="250">
                  <c:v>0.25872685189220734</c:v>
                </c:pt>
                <c:pt idx="251">
                  <c:v>0.25789124357047988</c:v>
                </c:pt>
                <c:pt idx="252">
                  <c:v>0.25706028768276334</c:v>
                </c:pt>
                <c:pt idx="253">
                  <c:v>0.25623394568702085</c:v>
                </c:pt>
                <c:pt idx="254">
                  <c:v>0.25541217947407041</c:v>
                </c:pt>
                <c:pt idx="255">
                  <c:v>0.2545949513613866</c:v>
                </c:pt>
                <c:pt idx="256">
                  <c:v>0.25378222408701301</c:v>
                </c:pt>
                <c:pt idx="257">
                  <c:v>0.25297396080357853</c:v>
                </c:pt>
                <c:pt idx="258">
                  <c:v>0.25217012507242065</c:v>
                </c:pt>
                <c:pt idx="259">
                  <c:v>0.25137068085780651</c:v>
                </c:pt>
                <c:pt idx="260">
                  <c:v>0.25057559252125827</c:v>
                </c:pt>
                <c:pt idx="261">
                  <c:v>0.24978482481597181</c:v>
                </c:pt>
                <c:pt idx="262">
                  <c:v>0.24899834288133382</c:v>
                </c:pt>
                <c:pt idx="263">
                  <c:v>0.24821611223753232</c:v>
                </c:pt>
                <c:pt idx="264">
                  <c:v>0.2474380987802573</c:v>
                </c:pt>
                <c:pt idx="265">
                  <c:v>0.24666426877549413</c:v>
                </c:pt>
                <c:pt idx="266">
                  <c:v>0.24589458885440257</c:v>
                </c:pt>
                <c:pt idx="267">
                  <c:v>0.24512902600828307</c:v>
                </c:pt>
                <c:pt idx="268">
                  <c:v>0.24436754758362919</c:v>
                </c:pt>
                <c:pt idx="269">
                  <c:v>0.24361012127726028</c:v>
                </c:pt>
                <c:pt idx="270">
                  <c:v>0.24285671513153814</c:v>
                </c:pt>
                <c:pt idx="271">
                  <c:v>0.24210729752966145</c:v>
                </c:pt>
                <c:pt idx="272">
                  <c:v>0.24136183719103965</c:v>
                </c:pt>
                <c:pt idx="273">
                  <c:v>0.24062030316674277</c:v>
                </c:pt>
                <c:pt idx="274">
                  <c:v>0.2398826648350266</c:v>
                </c:pt>
                <c:pt idx="275">
                  <c:v>0.23914889189693181</c:v>
                </c:pt>
                <c:pt idx="276">
                  <c:v>0.23841895437195446</c:v>
                </c:pt>
                <c:pt idx="277">
                  <c:v>0.2376928225937886</c:v>
                </c:pt>
                <c:pt idx="278">
                  <c:v>0.23697046720613685</c:v>
                </c:pt>
                <c:pt idx="279">
                  <c:v>0.23625185915859009</c:v>
                </c:pt>
                <c:pt idx="280">
                  <c:v>0.23553696970257443</c:v>
                </c:pt>
                <c:pt idx="281">
                  <c:v>0.23482577038736188</c:v>
                </c:pt>
                <c:pt idx="282">
                  <c:v>0.23411823305614701</c:v>
                </c:pt>
                <c:pt idx="283">
                  <c:v>0.23341432984218569</c:v>
                </c:pt>
                <c:pt idx="284">
                  <c:v>0.23271403316499648</c:v>
                </c:pt>
                <c:pt idx="285">
                  <c:v>0.2320173157266219</c:v>
                </c:pt>
                <c:pt idx="286">
                  <c:v>0.2313241505079493</c:v>
                </c:pt>
                <c:pt idx="287">
                  <c:v>0.23063451076509142</c:v>
                </c:pt>
                <c:pt idx="288">
                  <c:v>0.22994837002582169</c:v>
                </c:pt>
                <c:pt idx="289">
                  <c:v>0.22926570208606858</c:v>
                </c:pt>
                <c:pt idx="290">
                  <c:v>0.22858648100646328</c:v>
                </c:pt>
                <c:pt idx="291">
                  <c:v>0.22791068110894205</c:v>
                </c:pt>
                <c:pt idx="292">
                  <c:v>0.22723827697340254</c:v>
                </c:pt>
                <c:pt idx="293">
                  <c:v>0.22656924343441021</c:v>
                </c:pt>
                <c:pt idx="294">
                  <c:v>0.22590355557795863</c:v>
                </c:pt>
                <c:pt idx="295">
                  <c:v>0.22524118873827775</c:v>
                </c:pt>
                <c:pt idx="296">
                  <c:v>0.22458211849469334</c:v>
                </c:pt>
                <c:pt idx="297">
                  <c:v>0.22392632066853246</c:v>
                </c:pt>
                <c:pt idx="298">
                  <c:v>0.22327377132008008</c:v>
                </c:pt>
                <c:pt idx="299">
                  <c:v>0.2226244467455788</c:v>
                </c:pt>
                <c:pt idx="300">
                  <c:v>0.22197832347427676</c:v>
                </c:pt>
                <c:pt idx="301">
                  <c:v>0.22133537826551899</c:v>
                </c:pt>
                <c:pt idx="302">
                  <c:v>0.22069558810588438</c:v>
                </c:pt>
                <c:pt idx="303">
                  <c:v>0.22005893020636558</c:v>
                </c:pt>
                <c:pt idx="304">
                  <c:v>0.219425381999591</c:v>
                </c:pt>
                <c:pt idx="305">
                  <c:v>0.21879492113708876</c:v>
                </c:pt>
                <c:pt idx="306">
                  <c:v>0.21816752548659291</c:v>
                </c:pt>
                <c:pt idx="307">
                  <c:v>0.21754317312938817</c:v>
                </c:pt>
                <c:pt idx="308">
                  <c:v>0.21692184235769699</c:v>
                </c:pt>
                <c:pt idx="309">
                  <c:v>0.21630351167210204</c:v>
                </c:pt>
                <c:pt idx="310">
                  <c:v>0.21568815977901029</c:v>
                </c:pt>
                <c:pt idx="311">
                  <c:v>0.215075765588153</c:v>
                </c:pt>
                <c:pt idx="312">
                  <c:v>0.21446630821012291</c:v>
                </c:pt>
                <c:pt idx="313">
                  <c:v>0.21385976695394807</c:v>
                </c:pt>
                <c:pt idx="314">
                  <c:v>0.21325612132470104</c:v>
                </c:pt>
                <c:pt idx="315">
                  <c:v>0.21265535102114358</c:v>
                </c:pt>
                <c:pt idx="316">
                  <c:v>0.21205743593340448</c:v>
                </c:pt>
                <c:pt idx="317">
                  <c:v>0.21146235614069367</c:v>
                </c:pt>
                <c:pt idx="318">
                  <c:v>0.21087009190904743</c:v>
                </c:pt>
                <c:pt idx="319">
                  <c:v>0.21028062368910674</c:v>
                </c:pt>
                <c:pt idx="320">
                  <c:v>0.20969393211392903</c:v>
                </c:pt>
                <c:pt idx="321">
                  <c:v>0.20910999799682967</c:v>
                </c:pt>
                <c:pt idx="322">
                  <c:v>0.20852880232925575</c:v>
                </c:pt>
                <c:pt idx="323">
                  <c:v>0.20795032627869056</c:v>
                </c:pt>
                <c:pt idx="324">
                  <c:v>0.20737455118658665</c:v>
                </c:pt>
                <c:pt idx="325">
                  <c:v>0.20680145856633059</c:v>
                </c:pt>
                <c:pt idx="326">
                  <c:v>0.20623103010123423</c:v>
                </c:pt>
                <c:pt idx="327">
                  <c:v>0.20566324764255625</c:v>
                </c:pt>
                <c:pt idx="328">
                  <c:v>0.20509809320755135</c:v>
                </c:pt>
                <c:pt idx="329">
                  <c:v>0.20453554897754686</c:v>
                </c:pt>
                <c:pt idx="330">
                  <c:v>0.20397559729604622</c:v>
                </c:pt>
                <c:pt idx="331">
                  <c:v>0.20341822066685991</c:v>
                </c:pt>
                <c:pt idx="332">
                  <c:v>0.20286340175226089</c:v>
                </c:pt>
                <c:pt idx="333">
                  <c:v>0.20231112337116897</c:v>
                </c:pt>
                <c:pt idx="334">
                  <c:v>0.20176136849735635</c:v>
                </c:pt>
                <c:pt idx="335">
                  <c:v>0.20121412025768173</c:v>
                </c:pt>
                <c:pt idx="336">
                  <c:v>0.20066936193034765</c:v>
                </c:pt>
                <c:pt idx="337">
                  <c:v>0.20012707694318074</c:v>
                </c:pt>
                <c:pt idx="338">
                  <c:v>0.19958724887193727</c:v>
                </c:pt>
                <c:pt idx="339">
                  <c:v>0.19904986143863229</c:v>
                </c:pt>
                <c:pt idx="340">
                  <c:v>0.19851489850989007</c:v>
                </c:pt>
                <c:pt idx="341">
                  <c:v>0.1979823440953187</c:v>
                </c:pt>
                <c:pt idx="342">
                  <c:v>0.19745218234590545</c:v>
                </c:pt>
                <c:pt idx="343">
                  <c:v>0.19692439755243607</c:v>
                </c:pt>
                <c:pt idx="344">
                  <c:v>0.19639897414393345</c:v>
                </c:pt>
                <c:pt idx="345">
                  <c:v>0.19587589668611852</c:v>
                </c:pt>
                <c:pt idx="346">
                  <c:v>0.19535514987989225</c:v>
                </c:pt>
                <c:pt idx="347">
                  <c:v>0.19483671855983736</c:v>
                </c:pt>
                <c:pt idx="348">
                  <c:v>0.19432058769274066</c:v>
                </c:pt>
                <c:pt idx="349">
                  <c:v>0.19380674237613524</c:v>
                </c:pt>
                <c:pt idx="350">
                  <c:v>0.19329516783686188</c:v>
                </c:pt>
                <c:pt idx="351">
                  <c:v>0.19278584942965074</c:v>
                </c:pt>
                <c:pt idx="352">
                  <c:v>0.19227877263571994</c:v>
                </c:pt>
                <c:pt idx="353">
                  <c:v>0.19177392306139496</c:v>
                </c:pt>
                <c:pt idx="354">
                  <c:v>0.19127128643674526</c:v>
                </c:pt>
                <c:pt idx="355">
                  <c:v>0.1907708486142379</c:v>
                </c:pt>
                <c:pt idx="356">
                  <c:v>0.19027259556741249</c:v>
                </c:pt>
                <c:pt idx="357">
                  <c:v>0.18977651338956894</c:v>
                </c:pt>
                <c:pt idx="358">
                  <c:v>0.18928258829247638</c:v>
                </c:pt>
                <c:pt idx="359">
                  <c:v>0.18879080660509598</c:v>
                </c:pt>
                <c:pt idx="360">
                  <c:v>0.1883011547723234</c:v>
                </c:pt>
                <c:pt idx="361">
                  <c:v>0.18781361935374463</c:v>
                </c:pt>
                <c:pt idx="362">
                  <c:v>0.18732818702241094</c:v>
                </c:pt>
                <c:pt idx="363">
                  <c:v>0.18684484456362702</c:v>
                </c:pt>
                <c:pt idx="364">
                  <c:v>0.18636357887375743</c:v>
                </c:pt>
                <c:pt idx="365">
                  <c:v>0.18588437695904578</c:v>
                </c:pt>
                <c:pt idx="366">
                  <c:v>0.18540722593445177</c:v>
                </c:pt>
                <c:pt idx="367">
                  <c:v>0.18493211302250151</c:v>
                </c:pt>
                <c:pt idx="368">
                  <c:v>0.18445902555215293</c:v>
                </c:pt>
                <c:pt idx="369">
                  <c:v>0.18398795095767556</c:v>
                </c:pt>
                <c:pt idx="370">
                  <c:v>0.18351887677754564</c:v>
                </c:pt>
                <c:pt idx="371">
                  <c:v>0.1830517906533542</c:v>
                </c:pt>
                <c:pt idx="372">
                  <c:v>0.18258668032872916</c:v>
                </c:pt>
                <c:pt idx="373">
                  <c:v>0.18212353364827163</c:v>
                </c:pt>
                <c:pt idx="374">
                  <c:v>0.18166233855650549</c:v>
                </c:pt>
                <c:pt idx="375">
                  <c:v>0.18120308309683977</c:v>
                </c:pt>
                <c:pt idx="376">
                  <c:v>0.18074575541054499</c:v>
                </c:pt>
                <c:pt idx="377">
                  <c:v>0.18029034373574082</c:v>
                </c:pt>
                <c:pt idx="378">
                  <c:v>0.17983683640639886</c:v>
                </c:pt>
                <c:pt idx="379">
                  <c:v>0.17938522185135561</c:v>
                </c:pt>
                <c:pt idx="380">
                  <c:v>0.17893548859333855</c:v>
                </c:pt>
                <c:pt idx="381">
                  <c:v>0.17848762524800518</c:v>
                </c:pt>
                <c:pt idx="382">
                  <c:v>0.17804162052299263</c:v>
                </c:pt>
                <c:pt idx="383">
                  <c:v>0.17759746321697983</c:v>
                </c:pt>
                <c:pt idx="384">
                  <c:v>0.17715514221876155</c:v>
                </c:pt>
                <c:pt idx="385">
                  <c:v>0.17671464650633301</c:v>
                </c:pt>
                <c:pt idx="386">
                  <c:v>0.17627596514598659</c:v>
                </c:pt>
                <c:pt idx="387">
                  <c:v>0.17583908729141864</c:v>
                </c:pt>
                <c:pt idx="388">
                  <c:v>0.17540400218284893</c:v>
                </c:pt>
                <c:pt idx="389">
                  <c:v>0.17497069914614896</c:v>
                </c:pt>
                <c:pt idx="390">
                  <c:v>0.17453916759198246</c:v>
                </c:pt>
                <c:pt idx="391">
                  <c:v>0.17410939701495493</c:v>
                </c:pt>
                <c:pt idx="392">
                  <c:v>0.17368137699277464</c:v>
                </c:pt>
                <c:pt idx="393">
                  <c:v>0.17325509718542412</c:v>
                </c:pt>
                <c:pt idx="394">
                  <c:v>0.17283054733433956</c:v>
                </c:pt>
                <c:pt idx="395">
                  <c:v>0.17240771726160306</c:v>
                </c:pt>
                <c:pt idx="396">
                  <c:v>0.17198659686914197</c:v>
                </c:pt>
                <c:pt idx="397">
                  <c:v>0.17156717613793954</c:v>
                </c:pt>
                <c:pt idx="398">
                  <c:v>0.1711494451272545</c:v>
                </c:pt>
                <c:pt idx="399">
                  <c:v>0.17073339397384982</c:v>
                </c:pt>
                <c:pt idx="400">
                  <c:v>0.17031901289123075</c:v>
                </c:pt>
                <c:pt idx="401">
                  <c:v>0.16990629216889258</c:v>
                </c:pt>
                <c:pt idx="402">
                  <c:v>0.16949522217157595</c:v>
                </c:pt>
                <c:pt idx="403">
                  <c:v>0.16908579333853241</c:v>
                </c:pt>
                <c:pt idx="404">
                  <c:v>0.16867799618279797</c:v>
                </c:pt>
                <c:pt idx="405">
                  <c:v>0.16827182129047577</c:v>
                </c:pt>
                <c:pt idx="406">
                  <c:v>0.16786725932002597</c:v>
                </c:pt>
                <c:pt idx="407">
                  <c:v>0.16746430100156534</c:v>
                </c:pt>
                <c:pt idx="408">
                  <c:v>0.16706293713617487</c:v>
                </c:pt>
                <c:pt idx="409">
                  <c:v>0.16666315859521477</c:v>
                </c:pt>
                <c:pt idx="410">
                  <c:v>0.1662649563196478</c:v>
                </c:pt>
                <c:pt idx="411">
                  <c:v>0.16586832131937104</c:v>
                </c:pt>
                <c:pt idx="412">
                  <c:v>0.16547324467255484</c:v>
                </c:pt>
                <c:pt idx="413">
                  <c:v>0.16507971752498921</c:v>
                </c:pt>
                <c:pt idx="414">
                  <c:v>0.16468773108943899</c:v>
                </c:pt>
                <c:pt idx="415">
                  <c:v>0.16429727664500463</c:v>
                </c:pt>
                <c:pt idx="416">
                  <c:v>0.16390834553649289</c:v>
                </c:pt>
                <c:pt idx="417">
                  <c:v>0.1635209291737916</c:v>
                </c:pt>
                <c:pt idx="418">
                  <c:v>0.16313501903125457</c:v>
                </c:pt>
                <c:pt idx="419">
                  <c:v>0.16275060664709157</c:v>
                </c:pt>
                <c:pt idx="420">
                  <c:v>0.16236768362276674</c:v>
                </c:pt>
                <c:pt idx="421">
                  <c:v>0.16198624162240224</c:v>
                </c:pt>
                <c:pt idx="422">
                  <c:v>0.16160627237219055</c:v>
                </c:pt>
                <c:pt idx="423">
                  <c:v>0.16122776765981187</c:v>
                </c:pt>
                <c:pt idx="424">
                  <c:v>0.16085071933385911</c:v>
                </c:pt>
                <c:pt idx="425">
                  <c:v>0.16047511930326874</c:v>
                </c:pt>
                <c:pt idx="426">
                  <c:v>0.16010095953675921</c:v>
                </c:pt>
                <c:pt idx="427">
                  <c:v>0.15972823206227413</c:v>
                </c:pt>
                <c:pt idx="428">
                  <c:v>0.1593569289664325</c:v>
                </c:pt>
                <c:pt idx="429">
                  <c:v>0.15898704239398564</c:v>
                </c:pt>
                <c:pt idx="430">
                  <c:v>0.15861856454727949</c:v>
                </c:pt>
                <c:pt idx="431">
                  <c:v>0.15825148768572336</c:v>
                </c:pt>
                <c:pt idx="432">
                  <c:v>0.15788580412526376</c:v>
                </c:pt>
                <c:pt idx="433">
                  <c:v>0.15752150623786523</c:v>
                </c:pt>
                <c:pt idx="434">
                  <c:v>0.15715858645099684</c:v>
                </c:pt>
                <c:pt idx="435">
                  <c:v>0.15679703724712282</c:v>
                </c:pt>
                <c:pt idx="436">
                  <c:v>0.15643685116320133</c:v>
                </c:pt>
                <c:pt idx="437">
                  <c:v>0.15607802079018673</c:v>
                </c:pt>
                <c:pt idx="438">
                  <c:v>0.15572053877253828</c:v>
                </c:pt>
                <c:pt idx="439">
                  <c:v>0.15536439780773426</c:v>
                </c:pt>
                <c:pt idx="440">
                  <c:v>0.15500959064579062</c:v>
                </c:pt>
                <c:pt idx="441">
                  <c:v>0.15465611008878621</c:v>
                </c:pt>
                <c:pt idx="442">
                  <c:v>0.15430394899039249</c:v>
                </c:pt>
                <c:pt idx="443">
                  <c:v>0.15395310025540776</c:v>
                </c:pt>
                <c:pt idx="444">
                  <c:v>0.15360355683929794</c:v>
                </c:pt>
                <c:pt idx="445">
                  <c:v>0.15325531174774115</c:v>
                </c:pt>
                <c:pt idx="446">
                  <c:v>0.15290835803617756</c:v>
                </c:pt>
                <c:pt idx="447">
                  <c:v>0.15256268880936427</c:v>
                </c:pt>
                <c:pt idx="448">
                  <c:v>0.15221829722093547</c:v>
                </c:pt>
                <c:pt idx="449">
                  <c:v>0.15187517647296578</c:v>
                </c:pt>
                <c:pt idx="450">
                  <c:v>0.15153331981554025</c:v>
                </c:pt>
                <c:pt idx="451">
                  <c:v>0.15119272054632785</c:v>
                </c:pt>
                <c:pt idx="452">
                  <c:v>0.15085337201015933</c:v>
                </c:pt>
                <c:pt idx="453">
                  <c:v>0.1505152675986107</c:v>
                </c:pt>
                <c:pt idx="454">
                  <c:v>0.15017840074959024</c:v>
                </c:pt>
                <c:pt idx="455">
                  <c:v>0.14984276494693005</c:v>
                </c:pt>
                <c:pt idx="456">
                  <c:v>0.14950835371998239</c:v>
                </c:pt>
                <c:pt idx="457">
                  <c:v>0.14917516064321959</c:v>
                </c:pt>
                <c:pt idx="458">
                  <c:v>0.14884317933583963</c:v>
                </c:pt>
                <c:pt idx="459">
                  <c:v>0.14851240346137345</c:v>
                </c:pt>
                <c:pt idx="460">
                  <c:v>0.14818282672729938</c:v>
                </c:pt>
                <c:pt idx="461">
                  <c:v>0.14785444288465896</c:v>
                </c:pt>
                <c:pt idx="462">
                  <c:v>0.14752724572767861</c:v>
                </c:pt>
                <c:pt idx="463">
                  <c:v>0.14720122909339498</c:v>
                </c:pt>
                <c:pt idx="464">
                  <c:v>0.14687638686128299</c:v>
                </c:pt>
                <c:pt idx="465">
                  <c:v>0.14655271295288946</c:v>
                </c:pt>
                <c:pt idx="466">
                  <c:v>0.1462302013314698</c:v>
                </c:pt>
                <c:pt idx="467">
                  <c:v>0.14590884600162801</c:v>
                </c:pt>
                <c:pt idx="468">
                  <c:v>0.14558864100896121</c:v>
                </c:pt>
                <c:pt idx="469">
                  <c:v>0.14526958043970778</c:v>
                </c:pt>
                <c:pt idx="470">
                  <c:v>0.14495165842039906</c:v>
                </c:pt>
                <c:pt idx="471">
                  <c:v>0.14463486911751355</c:v>
                </c:pt>
                <c:pt idx="472">
                  <c:v>0.1443192067371373</c:v>
                </c:pt>
                <c:pt idx="473">
                  <c:v>0.14400466552462496</c:v>
                </c:pt>
                <c:pt idx="474">
                  <c:v>0.14369123976426607</c:v>
                </c:pt>
                <c:pt idx="475">
                  <c:v>0.14337892377895445</c:v>
                </c:pt>
                <c:pt idx="476">
                  <c:v>0.14306771192985995</c:v>
                </c:pt>
                <c:pt idx="477">
                  <c:v>0.14275759861610612</c:v>
                </c:pt>
                <c:pt idx="478">
                  <c:v>0.14244857827444768</c:v>
                </c:pt>
                <c:pt idx="479">
                  <c:v>0.14214064537895402</c:v>
                </c:pt>
                <c:pt idx="480">
                  <c:v>0.14183379444069552</c:v>
                </c:pt>
                <c:pt idx="481">
                  <c:v>0.14152802000743117</c:v>
                </c:pt>
                <c:pt idx="482">
                  <c:v>0.14122331666330196</c:v>
                </c:pt>
                <c:pt idx="483">
                  <c:v>0.14091967902852554</c:v>
                </c:pt>
                <c:pt idx="484">
                  <c:v>0.14061710175909498</c:v>
                </c:pt>
                <c:pt idx="485">
                  <c:v>0.14031557954648011</c:v>
                </c:pt>
                <c:pt idx="486">
                  <c:v>0.14001510711733151</c:v>
                </c:pt>
                <c:pt idx="487">
                  <c:v>0.13971567923318856</c:v>
                </c:pt>
                <c:pt idx="488">
                  <c:v>0.13941729069018929</c:v>
                </c:pt>
                <c:pt idx="489">
                  <c:v>0.13911993631878425</c:v>
                </c:pt>
                <c:pt idx="490">
                  <c:v>0.13882361098345178</c:v>
                </c:pt>
                <c:pt idx="491">
                  <c:v>0.13852830958241802</c:v>
                </c:pt>
                <c:pt idx="492">
                  <c:v>0.13823402704737761</c:v>
                </c:pt>
                <c:pt idx="493">
                  <c:v>0.13794075834321917</c:v>
                </c:pt>
                <c:pt idx="494">
                  <c:v>0.13764849846775171</c:v>
                </c:pt>
                <c:pt idx="495">
                  <c:v>0.13735724245143566</c:v>
                </c:pt>
                <c:pt idx="496">
                  <c:v>0.13706698535711437</c:v>
                </c:pt>
                <c:pt idx="497">
                  <c:v>0.13677772227975069</c:v>
                </c:pt>
                <c:pt idx="498">
                  <c:v>0.13648944834616353</c:v>
                </c:pt>
                <c:pt idx="499">
                  <c:v>0.13620215871476987</c:v>
                </c:pt>
                <c:pt idx="500">
                  <c:v>0.13591584857532613</c:v>
                </c:pt>
                <c:pt idx="501">
                  <c:v>0.13563051314867533</c:v>
                </c:pt>
                <c:pt idx="502">
                  <c:v>0.13534614768649428</c:v>
                </c:pt>
                <c:pt idx="503">
                  <c:v>0.13506274747104446</c:v>
                </c:pt>
                <c:pt idx="504">
                  <c:v>0.13478030781492453</c:v>
                </c:pt>
                <c:pt idx="505">
                  <c:v>0.13449882406082644</c:v>
                </c:pt>
                <c:pt idx="506">
                  <c:v>0.13421829158129284</c:v>
                </c:pt>
                <c:pt idx="507">
                  <c:v>0.13393870577847716</c:v>
                </c:pt>
                <c:pt idx="508">
                  <c:v>0.1336600620839061</c:v>
                </c:pt>
                <c:pt idx="509">
                  <c:v>0.13338235595824433</c:v>
                </c:pt>
                <c:pt idx="510">
                  <c:v>0.13310558289106214</c:v>
                </c:pt>
                <c:pt idx="511">
                  <c:v>0.1328297384006038</c:v>
                </c:pt>
                <c:pt idx="512">
                  <c:v>0.13255481803355934</c:v>
                </c:pt>
                <c:pt idx="513">
                  <c:v>0.1322808173648386</c:v>
                </c:pt>
                <c:pt idx="514">
                  <c:v>0.13200773199734747</c:v>
                </c:pt>
                <c:pt idx="515">
                  <c:v>0.13173555756176436</c:v>
                </c:pt>
                <c:pt idx="516">
                  <c:v>0.13146428971632218</c:v>
                </c:pt>
                <c:pt idx="517">
                  <c:v>0.1311939241465894</c:v>
                </c:pt>
                <c:pt idx="518">
                  <c:v>0.13092445656525473</c:v>
                </c:pt>
                <c:pt idx="519">
                  <c:v>0.13065588271191386</c:v>
                </c:pt>
                <c:pt idx="520">
                  <c:v>0.13038819835285748</c:v>
                </c:pt>
                <c:pt idx="521">
                  <c:v>0.13012139928086175</c:v>
                </c:pt>
                <c:pt idx="522">
                  <c:v>0.1301067390994641</c:v>
                </c:pt>
                <c:pt idx="523">
                  <c:v>0.13009208056976182</c:v>
                </c:pt>
                <c:pt idx="524">
                  <c:v>0.13007742369156888</c:v>
                </c:pt>
                <c:pt idx="525">
                  <c:v>0.13006276846469922</c:v>
                </c:pt>
                <c:pt idx="526">
                  <c:v>0.13004811488896675</c:v>
                </c:pt>
                <c:pt idx="527">
                  <c:v>0.13003346296418547</c:v>
                </c:pt>
                <c:pt idx="528">
                  <c:v>0.13001881269016941</c:v>
                </c:pt>
                <c:pt idx="529">
                  <c:v>0.13000416406673249</c:v>
                </c:pt>
                <c:pt idx="530">
                  <c:v>0.12998951709368881</c:v>
                </c:pt>
                <c:pt idx="531">
                  <c:v>0.12997487177085243</c:v>
                </c:pt>
                <c:pt idx="532">
                  <c:v>0.12996022809803742</c:v>
                </c:pt>
                <c:pt idx="533">
                  <c:v>0.12994558607505788</c:v>
                </c:pt>
                <c:pt idx="534">
                  <c:v>0.12993094570172795</c:v>
                </c:pt>
                <c:pt idx="535">
                  <c:v>0.12991630697786172</c:v>
                </c:pt>
                <c:pt idx="536">
                  <c:v>0.12990166990327337</c:v>
                </c:pt>
                <c:pt idx="537">
                  <c:v>0.12988703447777714</c:v>
                </c:pt>
                <c:pt idx="538">
                  <c:v>0.12987240070118716</c:v>
                </c:pt>
                <c:pt idx="539">
                  <c:v>0.12985776857331771</c:v>
                </c:pt>
                <c:pt idx="540">
                  <c:v>0.12984313809398301</c:v>
                </c:pt>
                <c:pt idx="541">
                  <c:v>0.12982850926299733</c:v>
                </c:pt>
                <c:pt idx="542">
                  <c:v>0.12981388208017494</c:v>
                </c:pt>
                <c:pt idx="543">
                  <c:v>0.1297992565453302</c:v>
                </c:pt>
                <c:pt idx="544">
                  <c:v>0.12978463265827739</c:v>
                </c:pt>
                <c:pt idx="545">
                  <c:v>0.12977001041883088</c:v>
                </c:pt>
                <c:pt idx="546">
                  <c:v>0.12975538982680501</c:v>
                </c:pt>
                <c:pt idx="547">
                  <c:v>0.12974077088201424</c:v>
                </c:pt>
                <c:pt idx="548">
                  <c:v>0.12972615358427292</c:v>
                </c:pt>
                <c:pt idx="549">
                  <c:v>0.12971153793339554</c:v>
                </c:pt>
                <c:pt idx="550">
                  <c:v>0.12969692392919652</c:v>
                </c:pt>
                <c:pt idx="551">
                  <c:v>0.12968231157149032</c:v>
                </c:pt>
                <c:pt idx="552">
                  <c:v>0.12966770086009147</c:v>
                </c:pt>
                <c:pt idx="553">
                  <c:v>0.12965309179481443</c:v>
                </c:pt>
                <c:pt idx="554">
                  <c:v>0.12963848437547384</c:v>
                </c:pt>
                <c:pt idx="555">
                  <c:v>0.12962387860188418</c:v>
                </c:pt>
                <c:pt idx="556">
                  <c:v>0.12960927447386011</c:v>
                </c:pt>
                <c:pt idx="557">
                  <c:v>0.12959467199121613</c:v>
                </c:pt>
                <c:pt idx="558">
                  <c:v>0.12958007115376693</c:v>
                </c:pt>
                <c:pt idx="559">
                  <c:v>0.12956547196132714</c:v>
                </c:pt>
                <c:pt idx="560">
                  <c:v>0.12955087441371141</c:v>
                </c:pt>
                <c:pt idx="561">
                  <c:v>0.1295362785107344</c:v>
                </c:pt>
                <c:pt idx="562">
                  <c:v>0.12952168425221092</c:v>
                </c:pt>
                <c:pt idx="563">
                  <c:v>0.1295070916379556</c:v>
                </c:pt>
                <c:pt idx="564">
                  <c:v>0.12949250066778317</c:v>
                </c:pt>
                <c:pt idx="565">
                  <c:v>0.12947791134150852</c:v>
                </c:pt>
                <c:pt idx="566">
                  <c:v>0.12946332365894631</c:v>
                </c:pt>
                <c:pt idx="567">
                  <c:v>0.12944873761991141</c:v>
                </c:pt>
                <c:pt idx="568">
                  <c:v>0.12943415322421864</c:v>
                </c:pt>
                <c:pt idx="569">
                  <c:v>0.12941957047168287</c:v>
                </c:pt>
                <c:pt idx="570">
                  <c:v>0.12940498936211897</c:v>
                </c:pt>
                <c:pt idx="571">
                  <c:v>0.12939040989534181</c:v>
                </c:pt>
                <c:pt idx="572">
                  <c:v>0.12937583207116632</c:v>
                </c:pt>
                <c:pt idx="573">
                  <c:v>0.12936125588940744</c:v>
                </c:pt>
                <c:pt idx="574">
                  <c:v>0.12934539244934354</c:v>
                </c:pt>
                <c:pt idx="575">
                  <c:v>0.12932953095459726</c:v>
                </c:pt>
                <c:pt idx="576">
                  <c:v>0.12931367140493003</c:v>
                </c:pt>
                <c:pt idx="577">
                  <c:v>0.12929781380010333</c:v>
                </c:pt>
                <c:pt idx="578">
                  <c:v>0.12928195813987869</c:v>
                </c:pt>
                <c:pt idx="579">
                  <c:v>0.12926610442401767</c:v>
                </c:pt>
                <c:pt idx="580">
                  <c:v>0.12925025265228179</c:v>
                </c:pt>
                <c:pt idx="581">
                  <c:v>0.12923440282443266</c:v>
                </c:pt>
                <c:pt idx="582">
                  <c:v>0.12921855494023188</c:v>
                </c:pt>
                <c:pt idx="583">
                  <c:v>0.12920270899944114</c:v>
                </c:pt>
                <c:pt idx="584">
                  <c:v>0.12918686500182208</c:v>
                </c:pt>
                <c:pt idx="585">
                  <c:v>0.12917102294713648</c:v>
                </c:pt>
                <c:pt idx="586">
                  <c:v>0.12915518283514602</c:v>
                </c:pt>
                <c:pt idx="587">
                  <c:v>0.12913934466561244</c:v>
                </c:pt>
                <c:pt idx="588">
                  <c:v>0.12912350843829762</c:v>
                </c:pt>
                <c:pt idx="589">
                  <c:v>0.12910767415296334</c:v>
                </c:pt>
                <c:pt idx="590">
                  <c:v>0.12909184180937144</c:v>
                </c:pt>
                <c:pt idx="591">
                  <c:v>0.12907601140728389</c:v>
                </c:pt>
                <c:pt idx="592">
                  <c:v>0.12906018294646251</c:v>
                </c:pt>
                <c:pt idx="593">
                  <c:v>0.12904435642666931</c:v>
                </c:pt>
                <c:pt idx="594">
                  <c:v>0.12902853184766622</c:v>
                </c:pt>
                <c:pt idx="595">
                  <c:v>0.12901270920921526</c:v>
                </c:pt>
                <c:pt idx="596">
                  <c:v>0.12899688851107846</c:v>
                </c:pt>
                <c:pt idx="597">
                  <c:v>0.12898106975301787</c:v>
                </c:pt>
                <c:pt idx="598">
                  <c:v>0.1289652529347956</c:v>
                </c:pt>
                <c:pt idx="599">
                  <c:v>0.12894943805617376</c:v>
                </c:pt>
                <c:pt idx="600">
                  <c:v>0.12893362511691453</c:v>
                </c:pt>
                <c:pt idx="601">
                  <c:v>0.12891781411678002</c:v>
                </c:pt>
                <c:pt idx="602">
                  <c:v>0.12890200505553248</c:v>
                </c:pt>
                <c:pt idx="603">
                  <c:v>0.12888619793293415</c:v>
                </c:pt>
                <c:pt idx="604">
                  <c:v>0.12887039274874731</c:v>
                </c:pt>
                <c:pt idx="605">
                  <c:v>0.12885458950273421</c:v>
                </c:pt>
                <c:pt idx="606">
                  <c:v>0.12883878819465719</c:v>
                </c:pt>
                <c:pt idx="607">
                  <c:v>0.12882298882427862</c:v>
                </c:pt>
                <c:pt idx="608">
                  <c:v>0.12880719139136088</c:v>
                </c:pt>
                <c:pt idx="609">
                  <c:v>0.12879139589566635</c:v>
                </c:pt>
                <c:pt idx="610">
                  <c:v>0.12877560233695753</c:v>
                </c:pt>
                <c:pt idx="611">
                  <c:v>0.12875981071499684</c:v>
                </c:pt>
                <c:pt idx="612">
                  <c:v>0.1287440210295468</c:v>
                </c:pt>
                <c:pt idx="613">
                  <c:v>0.12872823328036989</c:v>
                </c:pt>
                <c:pt idx="614">
                  <c:v>0.12871244746722874</c:v>
                </c:pt>
                <c:pt idx="615">
                  <c:v>0.12869666358988588</c:v>
                </c:pt>
                <c:pt idx="616">
                  <c:v>0.12868088164810396</c:v>
                </c:pt>
                <c:pt idx="617">
                  <c:v>0.1286651016416456</c:v>
                </c:pt>
                <c:pt idx="618">
                  <c:v>0.12864932357027348</c:v>
                </c:pt>
                <c:pt idx="619">
                  <c:v>0.12863354743375033</c:v>
                </c:pt>
                <c:pt idx="620">
                  <c:v>0.12861777323183882</c:v>
                </c:pt>
                <c:pt idx="621">
                  <c:v>0.12860200096430177</c:v>
                </c:pt>
                <c:pt idx="622">
                  <c:v>0.12858623063090194</c:v>
                </c:pt>
                <c:pt idx="623">
                  <c:v>0.12857046223140217</c:v>
                </c:pt>
                <c:pt idx="624">
                  <c:v>0.12855469576556527</c:v>
                </c:pt>
                <c:pt idx="625">
                  <c:v>0.12853893123315416</c:v>
                </c:pt>
                <c:pt idx="626">
                  <c:v>0.12852316863393171</c:v>
                </c:pt>
                <c:pt idx="627">
                  <c:v>0.1285060484159464</c:v>
                </c:pt>
                <c:pt idx="628">
                  <c:v>0.12848893047849824</c:v>
                </c:pt>
                <c:pt idx="629">
                  <c:v>0.1284718148212835</c:v>
                </c:pt>
                <c:pt idx="630">
                  <c:v>0.12845470144399843</c:v>
                </c:pt>
                <c:pt idx="631">
                  <c:v>0.12843759034633925</c:v>
                </c:pt>
                <c:pt idx="632">
                  <c:v>0.12842048152800239</c:v>
                </c:pt>
                <c:pt idx="633">
                  <c:v>0.12840337498868418</c:v>
                </c:pt>
                <c:pt idx="634">
                  <c:v>0.12838627072808104</c:v>
                </c:pt>
                <c:pt idx="635">
                  <c:v>0.12836916874588944</c:v>
                </c:pt>
                <c:pt idx="636">
                  <c:v>0.12835206904180588</c:v>
                </c:pt>
                <c:pt idx="637">
                  <c:v>0.12833497161552687</c:v>
                </c:pt>
                <c:pt idx="638">
                  <c:v>0.12831787646674903</c:v>
                </c:pt>
                <c:pt idx="639">
                  <c:v>0.12830078359516897</c:v>
                </c:pt>
                <c:pt idx="640">
                  <c:v>0.12828369300048334</c:v>
                </c:pt>
                <c:pt idx="641">
                  <c:v>0.12826660468238885</c:v>
                </c:pt>
                <c:pt idx="642">
                  <c:v>0.12824951864058223</c:v>
                </c:pt>
                <c:pt idx="643">
                  <c:v>0.12823243487476027</c:v>
                </c:pt>
                <c:pt idx="644">
                  <c:v>0.12821535338461978</c:v>
                </c:pt>
                <c:pt idx="645">
                  <c:v>0.12819827416985766</c:v>
                </c:pt>
                <c:pt idx="646">
                  <c:v>0.12818119723017077</c:v>
                </c:pt>
                <c:pt idx="647">
                  <c:v>0.12816412256525608</c:v>
                </c:pt>
                <c:pt idx="648">
                  <c:v>0.12814705017481057</c:v>
                </c:pt>
                <c:pt idx="649">
                  <c:v>0.12812998005853124</c:v>
                </c:pt>
                <c:pt idx="650">
                  <c:v>0.12811291221611518</c:v>
                </c:pt>
                <c:pt idx="651">
                  <c:v>0.12809584664725948</c:v>
                </c:pt>
                <c:pt idx="652">
                  <c:v>0.12807878335166134</c:v>
                </c:pt>
                <c:pt idx="653">
                  <c:v>0.12806172232901786</c:v>
                </c:pt>
                <c:pt idx="654">
                  <c:v>0.12804466357902627</c:v>
                </c:pt>
                <c:pt idx="655">
                  <c:v>0.12802760710138392</c:v>
                </c:pt>
                <c:pt idx="656">
                  <c:v>0.12801055289578808</c:v>
                </c:pt>
                <c:pt idx="657">
                  <c:v>0.12799350096193607</c:v>
                </c:pt>
                <c:pt idx="658">
                  <c:v>0.12797645129952526</c:v>
                </c:pt>
                <c:pt idx="659">
                  <c:v>0.12795940390825317</c:v>
                </c:pt>
                <c:pt idx="660">
                  <c:v>0.12794235878781715</c:v>
                </c:pt>
                <c:pt idx="661">
                  <c:v>0.12792531593791481</c:v>
                </c:pt>
                <c:pt idx="662">
                  <c:v>0.12790827535824362</c:v>
                </c:pt>
                <c:pt idx="663">
                  <c:v>0.12789123704850125</c:v>
                </c:pt>
                <c:pt idx="664">
                  <c:v>0.12787420100838526</c:v>
                </c:pt>
                <c:pt idx="665">
                  <c:v>0.12785716723759336</c:v>
                </c:pt>
                <c:pt idx="666">
                  <c:v>0.1278401357358232</c:v>
                </c:pt>
                <c:pt idx="667">
                  <c:v>0.12782310650277259</c:v>
                </c:pt>
                <c:pt idx="668">
                  <c:v>0.1278060795381393</c:v>
                </c:pt>
                <c:pt idx="669">
                  <c:v>0.12778905484162117</c:v>
                </c:pt>
                <c:pt idx="670">
                  <c:v>0.12777203241291607</c:v>
                </c:pt>
                <c:pt idx="671">
                  <c:v>0.12775501225172189</c:v>
                </c:pt>
                <c:pt idx="672">
                  <c:v>0.12773799435773658</c:v>
                </c:pt>
                <c:pt idx="673">
                  <c:v>0.12772097873065819</c:v>
                </c:pt>
                <c:pt idx="674">
                  <c:v>0.12770396537018466</c:v>
                </c:pt>
                <c:pt idx="675">
                  <c:v>0.12768695427601415</c:v>
                </c:pt>
                <c:pt idx="676">
                  <c:v>0.12766994544784471</c:v>
                </c:pt>
                <c:pt idx="677">
                  <c:v>0.12765293888537452</c:v>
                </c:pt>
                <c:pt idx="678">
                  <c:v>0.12763593458830177</c:v>
                </c:pt>
                <c:pt idx="679">
                  <c:v>0.12761745507954544</c:v>
                </c:pt>
                <c:pt idx="680">
                  <c:v>0.12759897824630714</c:v>
                </c:pt>
                <c:pt idx="681">
                  <c:v>0.12758050408819951</c:v>
                </c:pt>
                <c:pt idx="682">
                  <c:v>0.1275620326048352</c:v>
                </c:pt>
                <c:pt idx="683">
                  <c:v>0.12754356379582701</c:v>
                </c:pt>
                <c:pt idx="684">
                  <c:v>0.12752509766078768</c:v>
                </c:pt>
                <c:pt idx="685">
                  <c:v>0.12750663419933009</c:v>
                </c:pt>
                <c:pt idx="686">
                  <c:v>0.12748817341106713</c:v>
                </c:pt>
                <c:pt idx="687">
                  <c:v>0.12746971529561182</c:v>
                </c:pt>
                <c:pt idx="688">
                  <c:v>0.12745125985257716</c:v>
                </c:pt>
                <c:pt idx="689">
                  <c:v>0.1274328070815762</c:v>
                </c:pt>
                <c:pt idx="690">
                  <c:v>0.12741435698222209</c:v>
                </c:pt>
                <c:pt idx="691">
                  <c:v>0.12739590955412805</c:v>
                </c:pt>
                <c:pt idx="692">
                  <c:v>0.12737746479690726</c:v>
                </c:pt>
                <c:pt idx="693">
                  <c:v>0.12735902271017313</c:v>
                </c:pt>
                <c:pt idx="694">
                  <c:v>0.12734058329353892</c:v>
                </c:pt>
                <c:pt idx="695">
                  <c:v>0.12732214654661808</c:v>
                </c:pt>
                <c:pt idx="696">
                  <c:v>0.12730371246902408</c:v>
                </c:pt>
                <c:pt idx="697">
                  <c:v>0.12728528106037046</c:v>
                </c:pt>
                <c:pt idx="698">
                  <c:v>0.12726685232027077</c:v>
                </c:pt>
                <c:pt idx="699">
                  <c:v>0.12724842624833871</c:v>
                </c:pt>
                <c:pt idx="700">
                  <c:v>0.12723000284418789</c:v>
                </c:pt>
                <c:pt idx="701">
                  <c:v>0.12721158210743214</c:v>
                </c:pt>
                <c:pt idx="702">
                  <c:v>0.12719316403768521</c:v>
                </c:pt>
                <c:pt idx="703">
                  <c:v>0.12717474863456099</c:v>
                </c:pt>
                <c:pt idx="704">
                  <c:v>0.12715633589767342</c:v>
                </c:pt>
                <c:pt idx="705">
                  <c:v>0.12713792582663641</c:v>
                </c:pt>
                <c:pt idx="706">
                  <c:v>0.12711951842106406</c:v>
                </c:pt>
                <c:pt idx="707">
                  <c:v>0.12710111368057039</c:v>
                </c:pt>
                <c:pt idx="708">
                  <c:v>0.12708271160476961</c:v>
                </c:pt>
                <c:pt idx="709">
                  <c:v>0.12706431219327585</c:v>
                </c:pt>
                <c:pt idx="710">
                  <c:v>0.12704591544570343</c:v>
                </c:pt>
                <c:pt idx="711">
                  <c:v>0.12702752136166662</c:v>
                </c:pt>
                <c:pt idx="712">
                  <c:v>0.12700912994077979</c:v>
                </c:pt>
                <c:pt idx="713">
                  <c:v>0.12699074118265738</c:v>
                </c:pt>
                <c:pt idx="714">
                  <c:v>0.12697235508691382</c:v>
                </c:pt>
                <c:pt idx="715">
                  <c:v>0.12695397165316369</c:v>
                </c:pt>
                <c:pt idx="716">
                  <c:v>0.12693559088102158</c:v>
                </c:pt>
                <c:pt idx="717">
                  <c:v>0.12691721277010209</c:v>
                </c:pt>
                <c:pt idx="718">
                  <c:v>0.12689883732001994</c:v>
                </c:pt>
                <c:pt idx="719">
                  <c:v>0.12688046453038992</c:v>
                </c:pt>
                <c:pt idx="720">
                  <c:v>0.1268620944008268</c:v>
                </c:pt>
                <c:pt idx="721">
                  <c:v>0.12684372693094548</c:v>
                </c:pt>
                <c:pt idx="722">
                  <c:v>0.12682536212036083</c:v>
                </c:pt>
                <c:pt idx="723">
                  <c:v>0.12680699996868788</c:v>
                </c:pt>
                <c:pt idx="724">
                  <c:v>0.12678864047554167</c:v>
                </c:pt>
                <c:pt idx="725">
                  <c:v>0.12677028364053727</c:v>
                </c:pt>
                <c:pt idx="726">
                  <c:v>0.12675192946328981</c:v>
                </c:pt>
                <c:pt idx="727">
                  <c:v>0.12673357794341453</c:v>
                </c:pt>
                <c:pt idx="728">
                  <c:v>0.12671522908052663</c:v>
                </c:pt>
                <c:pt idx="729">
                  <c:v>0.1266968828742415</c:v>
                </c:pt>
                <c:pt idx="730">
                  <c:v>0.12667853932417444</c:v>
                </c:pt>
                <c:pt idx="731">
                  <c:v>0.12665863199546018</c:v>
                </c:pt>
                <c:pt idx="732">
                  <c:v>0.12663872779515062</c:v>
                </c:pt>
                <c:pt idx="733">
                  <c:v>0.1266188267227541</c:v>
                </c:pt>
                <c:pt idx="734">
                  <c:v>0.12659892877777909</c:v>
                </c:pt>
                <c:pt idx="735">
                  <c:v>0.12657903395973416</c:v>
                </c:pt>
                <c:pt idx="736">
                  <c:v>0.12655914226812789</c:v>
                </c:pt>
                <c:pt idx="737">
                  <c:v>0.12653925370246893</c:v>
                </c:pt>
                <c:pt idx="738">
                  <c:v>0.12651936826226609</c:v>
                </c:pt>
                <c:pt idx="739">
                  <c:v>0.1264994859470282</c:v>
                </c:pt>
                <c:pt idx="740">
                  <c:v>0.12647960675626418</c:v>
                </c:pt>
                <c:pt idx="741">
                  <c:v>0.12645973068948302</c:v>
                </c:pt>
                <c:pt idx="742">
                  <c:v>0.12643985774619376</c:v>
                </c:pt>
                <c:pt idx="743">
                  <c:v>0.12641998792590559</c:v>
                </c:pt>
                <c:pt idx="744">
                  <c:v>0.12640012122812774</c:v>
                </c:pt>
                <c:pt idx="745">
                  <c:v>0.12638025765236946</c:v>
                </c:pt>
                <c:pt idx="746">
                  <c:v>0.12636039719814018</c:v>
                </c:pt>
                <c:pt idx="747">
                  <c:v>0.12634053986494936</c:v>
                </c:pt>
                <c:pt idx="748">
                  <c:v>0.1263206856523065</c:v>
                </c:pt>
                <c:pt idx="749">
                  <c:v>0.12630083455972121</c:v>
                </c:pt>
                <c:pt idx="750">
                  <c:v>0.12628098658670323</c:v>
                </c:pt>
                <c:pt idx="751">
                  <c:v>0.12626114173276223</c:v>
                </c:pt>
                <c:pt idx="752">
                  <c:v>0.12624129999740816</c:v>
                </c:pt>
                <c:pt idx="753">
                  <c:v>0.12622146138015086</c:v>
                </c:pt>
                <c:pt idx="754">
                  <c:v>0.12620162588050035</c:v>
                </c:pt>
                <c:pt idx="755">
                  <c:v>0.12618179349796674</c:v>
                </c:pt>
                <c:pt idx="756">
                  <c:v>0.12616196423206011</c:v>
                </c:pt>
                <c:pt idx="757">
                  <c:v>0.12614213808229074</c:v>
                </c:pt>
                <c:pt idx="758">
                  <c:v>0.12612231504816893</c:v>
                </c:pt>
                <c:pt idx="759">
                  <c:v>0.12610249512920504</c:v>
                </c:pt>
                <c:pt idx="760">
                  <c:v>0.12608267832490955</c:v>
                </c:pt>
                <c:pt idx="761">
                  <c:v>0.12606286463479299</c:v>
                </c:pt>
                <c:pt idx="762">
                  <c:v>0.12604305405836594</c:v>
                </c:pt>
                <c:pt idx="763">
                  <c:v>0.12602324659513911</c:v>
                </c:pt>
                <c:pt idx="764">
                  <c:v>0.12600344224462329</c:v>
                </c:pt>
                <c:pt idx="765">
                  <c:v>0.12598364100632931</c:v>
                </c:pt>
                <c:pt idx="766">
                  <c:v>0.12596384287976806</c:v>
                </c:pt>
                <c:pt idx="767">
                  <c:v>0.12594404786445057</c:v>
                </c:pt>
                <c:pt idx="768">
                  <c:v>0.1259242559598879</c:v>
                </c:pt>
                <c:pt idx="769">
                  <c:v>0.1259044671655912</c:v>
                </c:pt>
                <c:pt idx="770">
                  <c:v>0.12588468148107168</c:v>
                </c:pt>
                <c:pt idx="771">
                  <c:v>0.12586489890584068</c:v>
                </c:pt>
                <c:pt idx="772">
                  <c:v>0.12584511943940954</c:v>
                </c:pt>
                <c:pt idx="773">
                  <c:v>0.12582534308128976</c:v>
                </c:pt>
                <c:pt idx="774">
                  <c:v>0.12580556983099284</c:v>
                </c:pt>
                <c:pt idx="775">
                  <c:v>0.12578579968803039</c:v>
                </c:pt>
                <c:pt idx="776">
                  <c:v>0.12576603265191413</c:v>
                </c:pt>
                <c:pt idx="777">
                  <c:v>0.1257462687221558</c:v>
                </c:pt>
                <c:pt idx="778">
                  <c:v>0.12572650789826723</c:v>
                </c:pt>
                <c:pt idx="779">
                  <c:v>0.12570675017976038</c:v>
                </c:pt>
                <c:pt idx="780">
                  <c:v>0.12568699556614721</c:v>
                </c:pt>
                <c:pt idx="781">
                  <c:v>0.12566724405693977</c:v>
                </c:pt>
                <c:pt idx="782">
                  <c:v>0.12564749565165026</c:v>
                </c:pt>
                <c:pt idx="783">
                  <c:v>0.12562600093884485</c:v>
                </c:pt>
                <c:pt idx="784">
                  <c:v>0.12560450990317348</c:v>
                </c:pt>
                <c:pt idx="785">
                  <c:v>0.12558302254400702</c:v>
                </c:pt>
                <c:pt idx="786">
                  <c:v>0.12556153886071658</c:v>
                </c:pt>
                <c:pt idx="787">
                  <c:v>0.1255400588526733</c:v>
                </c:pt>
                <c:pt idx="788">
                  <c:v>0.12551858251924844</c:v>
                </c:pt>
                <c:pt idx="789">
                  <c:v>0.12549710985981341</c:v>
                </c:pt>
                <c:pt idx="790">
                  <c:v>0.12547564087373969</c:v>
                </c:pt>
                <c:pt idx="791">
                  <c:v>0.12545417556039884</c:v>
                </c:pt>
                <c:pt idx="792">
                  <c:v>0.12543271391916258</c:v>
                </c:pt>
                <c:pt idx="793">
                  <c:v>0.12541125594940272</c:v>
                </c:pt>
                <c:pt idx="794">
                  <c:v>0.12538980165049118</c:v>
                </c:pt>
                <c:pt idx="795">
                  <c:v>0.12536835102179997</c:v>
                </c:pt>
                <c:pt idx="796">
                  <c:v>0.12534690406270121</c:v>
                </c:pt>
                <c:pt idx="797">
                  <c:v>0.12532546077256718</c:v>
                </c:pt>
                <c:pt idx="798">
                  <c:v>0.12530402115077019</c:v>
                </c:pt>
                <c:pt idx="799">
                  <c:v>0.1252825851966827</c:v>
                </c:pt>
                <c:pt idx="800">
                  <c:v>0.12526115290967726</c:v>
                </c:pt>
                <c:pt idx="801">
                  <c:v>0.12523972428912655</c:v>
                </c:pt>
                <c:pt idx="802">
                  <c:v>0.12521829933440332</c:v>
                </c:pt>
                <c:pt idx="803">
                  <c:v>0.1251968780448805</c:v>
                </c:pt>
                <c:pt idx="804">
                  <c:v>0.12517546041993102</c:v>
                </c:pt>
                <c:pt idx="805">
                  <c:v>0.125154046458928</c:v>
                </c:pt>
                <c:pt idx="806">
                  <c:v>0.12513263616124468</c:v>
                </c:pt>
                <c:pt idx="807">
                  <c:v>0.12511122952625431</c:v>
                </c:pt>
                <c:pt idx="808">
                  <c:v>0.12508982655333031</c:v>
                </c:pt>
                <c:pt idx="809">
                  <c:v>0.12506842724184625</c:v>
                </c:pt>
                <c:pt idx="810">
                  <c:v>0.12504703159117575</c:v>
                </c:pt>
                <c:pt idx="811">
                  <c:v>0.12502563960069255</c:v>
                </c:pt>
                <c:pt idx="812">
                  <c:v>0.12500425126977047</c:v>
                </c:pt>
                <c:pt idx="813">
                  <c:v>0.12498286659778346</c:v>
                </c:pt>
                <c:pt idx="814">
                  <c:v>0.12496148558410561</c:v>
                </c:pt>
                <c:pt idx="815">
                  <c:v>0.12494010822811107</c:v>
                </c:pt>
                <c:pt idx="816">
                  <c:v>0.12491873452917412</c:v>
                </c:pt>
                <c:pt idx="817">
                  <c:v>0.12489736448666915</c:v>
                </c:pt>
                <c:pt idx="818">
                  <c:v>0.12487599809997066</c:v>
                </c:pt>
                <c:pt idx="819">
                  <c:v>0.1248546353684532</c:v>
                </c:pt>
                <c:pt idx="820">
                  <c:v>0.12483327629149152</c:v>
                </c:pt>
                <c:pt idx="821">
                  <c:v>0.12481192086846038</c:v>
                </c:pt>
                <c:pt idx="822">
                  <c:v>0.12479056909873475</c:v>
                </c:pt>
                <c:pt idx="823">
                  <c:v>0.12476922098168962</c:v>
                </c:pt>
                <c:pt idx="824">
                  <c:v>0.12474787651670011</c:v>
                </c:pt>
                <c:pt idx="825">
                  <c:v>0.12472653570314149</c:v>
                </c:pt>
                <c:pt idx="826">
                  <c:v>0.12470519854038907</c:v>
                </c:pt>
                <c:pt idx="827">
                  <c:v>0.12468386502781832</c:v>
                </c:pt>
                <c:pt idx="828">
                  <c:v>0.12466253516480481</c:v>
                </c:pt>
                <c:pt idx="829">
                  <c:v>0.12464120895072418</c:v>
                </c:pt>
                <c:pt idx="830">
                  <c:v>0.12461988638495224</c:v>
                </c:pt>
                <c:pt idx="831">
                  <c:v>0.12459856746686482</c:v>
                </c:pt>
                <c:pt idx="832">
                  <c:v>0.12457725219583794</c:v>
                </c:pt>
                <c:pt idx="833">
                  <c:v>0.12455594057124766</c:v>
                </c:pt>
                <c:pt idx="834">
                  <c:v>0.12453463259247022</c:v>
                </c:pt>
                <c:pt idx="835">
                  <c:v>0.12451141012745502</c:v>
                </c:pt>
                <c:pt idx="836">
                  <c:v>0.12448819199282463</c:v>
                </c:pt>
                <c:pt idx="837">
                  <c:v>0.12446497818777155</c:v>
                </c:pt>
                <c:pt idx="838">
                  <c:v>0.1244417687114884</c:v>
                </c:pt>
                <c:pt idx="839">
                  <c:v>0.12441856356316802</c:v>
                </c:pt>
                <c:pt idx="840">
                  <c:v>0.12439536274200334</c:v>
                </c:pt>
                <c:pt idx="841">
                  <c:v>0.12437216624718746</c:v>
                </c:pt>
                <c:pt idx="842">
                  <c:v>0.12434897407791362</c:v>
                </c:pt>
                <c:pt idx="843">
                  <c:v>0.12432578623337522</c:v>
                </c:pt>
                <c:pt idx="844">
                  <c:v>0.12430260271276582</c:v>
                </c:pt>
                <c:pt idx="845">
                  <c:v>0.12427942351527912</c:v>
                </c:pt>
                <c:pt idx="846">
                  <c:v>0.12425624864010897</c:v>
                </c:pt>
                <c:pt idx="847">
                  <c:v>0.12423307808644934</c:v>
                </c:pt>
                <c:pt idx="848">
                  <c:v>0.12420991185349442</c:v>
                </c:pt>
                <c:pt idx="849">
                  <c:v>0.12418674994043848</c:v>
                </c:pt>
                <c:pt idx="850">
                  <c:v>0.12416359234647599</c:v>
                </c:pt>
                <c:pt idx="851">
                  <c:v>0.12414043907080155</c:v>
                </c:pt>
                <c:pt idx="852">
                  <c:v>0.12411729011260993</c:v>
                </c:pt>
                <c:pt idx="853">
                  <c:v>0.124094145471096</c:v>
                </c:pt>
                <c:pt idx="854">
                  <c:v>0.1240710051454548</c:v>
                </c:pt>
                <c:pt idx="855">
                  <c:v>0.12404786913488158</c:v>
                </c:pt>
                <c:pt idx="856">
                  <c:v>0.12402473743857166</c:v>
                </c:pt>
                <c:pt idx="857">
                  <c:v>0.12400161005572057</c:v>
                </c:pt>
                <c:pt idx="858">
                  <c:v>0.12397848698552394</c:v>
                </c:pt>
                <c:pt idx="859">
                  <c:v>0.12395536822717756</c:v>
                </c:pt>
                <c:pt idx="860">
                  <c:v>0.12393225377987743</c:v>
                </c:pt>
                <c:pt idx="861">
                  <c:v>0.12390914364281959</c:v>
                </c:pt>
                <c:pt idx="862">
                  <c:v>0.12388603781520033</c:v>
                </c:pt>
                <c:pt idx="863">
                  <c:v>0.12386293629621604</c:v>
                </c:pt>
                <c:pt idx="864">
                  <c:v>0.12383983908506328</c:v>
                </c:pt>
                <c:pt idx="865">
                  <c:v>0.12381674618093874</c:v>
                </c:pt>
                <c:pt idx="866">
                  <c:v>0.12379365758303928</c:v>
                </c:pt>
                <c:pt idx="867">
                  <c:v>0.12377057329056192</c:v>
                </c:pt>
                <c:pt idx="868">
                  <c:v>0.12374749330270379</c:v>
                </c:pt>
                <c:pt idx="869">
                  <c:v>0.12372441761866218</c:v>
                </c:pt>
                <c:pt idx="870">
                  <c:v>0.12370134623763457</c:v>
                </c:pt>
                <c:pt idx="871">
                  <c:v>0.12367827915881853</c:v>
                </c:pt>
                <c:pt idx="872">
                  <c:v>0.12365521638141182</c:v>
                </c:pt>
                <c:pt idx="873">
                  <c:v>0.12363215790461234</c:v>
                </c:pt>
                <c:pt idx="874">
                  <c:v>0.12360910372761814</c:v>
                </c:pt>
                <c:pt idx="875">
                  <c:v>0.12358605384962743</c:v>
                </c:pt>
                <c:pt idx="876">
                  <c:v>0.12356300826983853</c:v>
                </c:pt>
                <c:pt idx="877">
                  <c:v>0.12353996698744996</c:v>
                </c:pt>
                <c:pt idx="878">
                  <c:v>0.12351693000166038</c:v>
                </c:pt>
                <c:pt idx="879">
                  <c:v>0.12349389731166853</c:v>
                </c:pt>
                <c:pt idx="880">
                  <c:v>0.12347086891667343</c:v>
                </c:pt>
                <c:pt idx="881">
                  <c:v>0.12344784481587411</c:v>
                </c:pt>
                <c:pt idx="882">
                  <c:v>0.12342482500846985</c:v>
                </c:pt>
                <c:pt idx="883">
                  <c:v>0.12340180949366003</c:v>
                </c:pt>
                <c:pt idx="884">
                  <c:v>0.1233787982706442</c:v>
                </c:pt>
                <c:pt idx="885">
                  <c:v>0.12335579133862207</c:v>
                </c:pt>
                <c:pt idx="886">
                  <c:v>0.12333278869679344</c:v>
                </c:pt>
                <c:pt idx="887">
                  <c:v>0.12330979034435835</c:v>
                </c:pt>
                <c:pt idx="888">
                  <c:v>0.12328473318891835</c:v>
                </c:pt>
                <c:pt idx="889">
                  <c:v>0.1232596811252155</c:v>
                </c:pt>
                <c:pt idx="890">
                  <c:v>0.1232346341522151</c:v>
                </c:pt>
                <c:pt idx="891">
                  <c:v>0.12320959226888271</c:v>
                </c:pt>
                <c:pt idx="892">
                  <c:v>0.12318455547418412</c:v>
                </c:pt>
                <c:pt idx="893">
                  <c:v>0.12315952376708524</c:v>
                </c:pt>
                <c:pt idx="894">
                  <c:v>0.12313449714655227</c:v>
                </c:pt>
                <c:pt idx="895">
                  <c:v>0.12310947561155158</c:v>
                </c:pt>
                <c:pt idx="896">
                  <c:v>0.12308445916104979</c:v>
                </c:pt>
                <c:pt idx="897">
                  <c:v>0.12305944779401369</c:v>
                </c:pt>
                <c:pt idx="898">
                  <c:v>0.12303444150941031</c:v>
                </c:pt>
                <c:pt idx="899">
                  <c:v>0.12300944030620688</c:v>
                </c:pt>
                <c:pt idx="900">
                  <c:v>0.1229844441833708</c:v>
                </c:pt>
                <c:pt idx="901">
                  <c:v>0.12295945313986974</c:v>
                </c:pt>
                <c:pt idx="902">
                  <c:v>0.12293446717467152</c:v>
                </c:pt>
                <c:pt idx="903">
                  <c:v>0.12290948628674425</c:v>
                </c:pt>
                <c:pt idx="904">
                  <c:v>0.12288451047505618</c:v>
                </c:pt>
                <c:pt idx="905">
                  <c:v>0.12285953973857577</c:v>
                </c:pt>
                <c:pt idx="906">
                  <c:v>0.12283457407627177</c:v>
                </c:pt>
                <c:pt idx="907">
                  <c:v>0.12280961348711304</c:v>
                </c:pt>
                <c:pt idx="908">
                  <c:v>0.1227846579700687</c:v>
                </c:pt>
                <c:pt idx="909">
                  <c:v>0.12275970752410809</c:v>
                </c:pt>
                <c:pt idx="910">
                  <c:v>0.12273476214820071</c:v>
                </c:pt>
                <c:pt idx="911">
                  <c:v>0.12270982184131632</c:v>
                </c:pt>
                <c:pt idx="912">
                  <c:v>0.12268488660242487</c:v>
                </c:pt>
                <c:pt idx="913">
                  <c:v>0.12265995643049651</c:v>
                </c:pt>
                <c:pt idx="914">
                  <c:v>0.1226350313245016</c:v>
                </c:pt>
                <c:pt idx="915">
                  <c:v>0.12261011128341073</c:v>
                </c:pt>
                <c:pt idx="916">
                  <c:v>0.1225851963061947</c:v>
                </c:pt>
                <c:pt idx="917">
                  <c:v>0.12256028639182448</c:v>
                </c:pt>
                <c:pt idx="918">
                  <c:v>0.12253538153927129</c:v>
                </c:pt>
                <c:pt idx="919">
                  <c:v>0.12251048174750655</c:v>
                </c:pt>
                <c:pt idx="920">
                  <c:v>0.12248558701550187</c:v>
                </c:pt>
                <c:pt idx="921">
                  <c:v>0.1224606973422291</c:v>
                </c:pt>
                <c:pt idx="922">
                  <c:v>0.12243581272666025</c:v>
                </c:pt>
                <c:pt idx="923">
                  <c:v>0.12241093316776759</c:v>
                </c:pt>
                <c:pt idx="924">
                  <c:v>0.12238605866452357</c:v>
                </c:pt>
                <c:pt idx="925">
                  <c:v>0.12236118921590086</c:v>
                </c:pt>
                <c:pt idx="926">
                  <c:v>0.12233632482087235</c:v>
                </c:pt>
                <c:pt idx="927">
                  <c:v>0.1223114654784111</c:v>
                </c:pt>
                <c:pt idx="928">
                  <c:v>0.12228661118749042</c:v>
                </c:pt>
                <c:pt idx="929">
                  <c:v>0.12226176194708382</c:v>
                </c:pt>
                <c:pt idx="930">
                  <c:v>0.12223691775616498</c:v>
                </c:pt>
                <c:pt idx="931">
                  <c:v>0.12221207861370786</c:v>
                </c:pt>
                <c:pt idx="932">
                  <c:v>0.12218724451868655</c:v>
                </c:pt>
                <c:pt idx="933">
                  <c:v>0.12216241547007541</c:v>
                </c:pt>
                <c:pt idx="934">
                  <c:v>0.12213759146684897</c:v>
                </c:pt>
                <c:pt idx="935">
                  <c:v>0.122112772507982</c:v>
                </c:pt>
                <c:pt idx="936">
                  <c:v>0.12208795859244945</c:v>
                </c:pt>
                <c:pt idx="937">
                  <c:v>0.12206314971922647</c:v>
                </c:pt>
                <c:pt idx="938">
                  <c:v>0.12203834588728849</c:v>
                </c:pt>
                <c:pt idx="939">
                  <c:v>0.12201354709561105</c:v>
                </c:pt>
                <c:pt idx="940">
                  <c:v>0.12198652460385402</c:v>
                </c:pt>
                <c:pt idx="941">
                  <c:v>0.12195950809680177</c:v>
                </c:pt>
                <c:pt idx="942">
                  <c:v>0.12193249757312889</c:v>
                </c:pt>
                <c:pt idx="943">
                  <c:v>0.1219054930315102</c:v>
                </c:pt>
                <c:pt idx="944">
                  <c:v>0.12187849447062088</c:v>
                </c:pt>
                <c:pt idx="945">
                  <c:v>0.12185150188913636</c:v>
                </c:pt>
                <c:pt idx="946">
                  <c:v>0.12182451528573238</c:v>
                </c:pt>
                <c:pt idx="947">
                  <c:v>0.12179753465908494</c:v>
                </c:pt>
                <c:pt idx="948">
                  <c:v>0.1217705600078704</c:v>
                </c:pt>
                <c:pt idx="949">
                  <c:v>0.12174359133076536</c:v>
                </c:pt>
                <c:pt idx="950">
                  <c:v>0.12171662862644671</c:v>
                </c:pt>
                <c:pt idx="951">
                  <c:v>0.12168967189359166</c:v>
                </c:pt>
                <c:pt idx="952">
                  <c:v>0.12166272113087769</c:v>
                </c:pt>
                <c:pt idx="953">
                  <c:v>0.12163577633698262</c:v>
                </c:pt>
                <c:pt idx="954">
                  <c:v>0.12160883751058452</c:v>
                </c:pt>
                <c:pt idx="955">
                  <c:v>0.12158190465036171</c:v>
                </c:pt>
                <c:pt idx="956">
                  <c:v>0.12155497775499291</c:v>
                </c:pt>
                <c:pt idx="957">
                  <c:v>0.12152805682315705</c:v>
                </c:pt>
                <c:pt idx="958">
                  <c:v>0.12150114185353339</c:v>
                </c:pt>
                <c:pt idx="959">
                  <c:v>0.12147423284480145</c:v>
                </c:pt>
                <c:pt idx="960">
                  <c:v>0.1214473297956411</c:v>
                </c:pt>
                <c:pt idx="961">
                  <c:v>0.12142043270473245</c:v>
                </c:pt>
                <c:pt idx="962">
                  <c:v>0.12139354157075591</c:v>
                </c:pt>
                <c:pt idx="963">
                  <c:v>0.12136665639239219</c:v>
                </c:pt>
                <c:pt idx="964">
                  <c:v>0.12133977716832231</c:v>
                </c:pt>
                <c:pt idx="965">
                  <c:v>0.12131290389722757</c:v>
                </c:pt>
                <c:pt idx="966">
                  <c:v>0.12128603657778954</c:v>
                </c:pt>
                <c:pt idx="967">
                  <c:v>0.12125917520869009</c:v>
                </c:pt>
                <c:pt idx="968">
                  <c:v>0.1212323197886114</c:v>
                </c:pt>
                <c:pt idx="969">
                  <c:v>0.12120547031623594</c:v>
                </c:pt>
                <c:pt idx="970">
                  <c:v>0.12117862679024648</c:v>
                </c:pt>
                <c:pt idx="971">
                  <c:v>0.12115178920932602</c:v>
                </c:pt>
                <c:pt idx="972">
                  <c:v>0.12112495757215795</c:v>
                </c:pt>
                <c:pt idx="973">
                  <c:v>0.12109813187742585</c:v>
                </c:pt>
                <c:pt idx="974">
                  <c:v>0.1210713121238137</c:v>
                </c:pt>
                <c:pt idx="975">
                  <c:v>0.12104449831000566</c:v>
                </c:pt>
                <c:pt idx="976">
                  <c:v>0.12101769043468624</c:v>
                </c:pt>
                <c:pt idx="977">
                  <c:v>0.12099088849654027</c:v>
                </c:pt>
                <c:pt idx="978">
                  <c:v>0.12096409249425283</c:v>
                </c:pt>
                <c:pt idx="979">
                  <c:v>0.12093730242650925</c:v>
                </c:pt>
                <c:pt idx="980">
                  <c:v>0.12091051829199526</c:v>
                </c:pt>
                <c:pt idx="981">
                  <c:v>0.12088374008939677</c:v>
                </c:pt>
                <c:pt idx="982">
                  <c:v>0.12085696781740006</c:v>
                </c:pt>
                <c:pt idx="983">
                  <c:v>0.12083020147469169</c:v>
                </c:pt>
                <c:pt idx="984">
                  <c:v>0.12080344105995845</c:v>
                </c:pt>
                <c:pt idx="985">
                  <c:v>0.12077668657188748</c:v>
                </c:pt>
                <c:pt idx="986">
                  <c:v>0.1207499380091662</c:v>
                </c:pt>
                <c:pt idx="987">
                  <c:v>0.12072319537048232</c:v>
                </c:pt>
                <c:pt idx="988">
                  <c:v>0.12069645865452382</c:v>
                </c:pt>
                <c:pt idx="989">
                  <c:v>0.12066972785997901</c:v>
                </c:pt>
                <c:pt idx="990">
                  <c:v>0.12064300298553646</c:v>
                </c:pt>
                <c:pt idx="991">
                  <c:v>0.12061628402988502</c:v>
                </c:pt>
                <c:pt idx="992">
                  <c:v>0.12058735976422186</c:v>
                </c:pt>
                <c:pt idx="993">
                  <c:v>0.12055844243471289</c:v>
                </c:pt>
                <c:pt idx="994">
                  <c:v>0.1205295320396948</c:v>
                </c:pt>
                <c:pt idx="995">
                  <c:v>0.12050062857750465</c:v>
                </c:pt>
                <c:pt idx="996">
                  <c:v>0.12047173204647996</c:v>
                </c:pt>
                <c:pt idx="997">
                  <c:v>0.12044284244495856</c:v>
                </c:pt>
                <c:pt idx="998">
                  <c:v>0.12041395977127879</c:v>
                </c:pt>
                <c:pt idx="999">
                  <c:v>0.12038508402377927</c:v>
                </c:pt>
                <c:pt idx="1000">
                  <c:v>0.1203562152007991</c:v>
                </c:pt>
                <c:pt idx="1001">
                  <c:v>0.12032735330067773</c:v>
                </c:pt>
                <c:pt idx="1002">
                  <c:v>0.12029849832175508</c:v>
                </c:pt>
                <c:pt idx="1003">
                  <c:v>0.12026965026237135</c:v>
                </c:pt>
                <c:pt idx="1004">
                  <c:v>0.12024080912086726</c:v>
                </c:pt>
                <c:pt idx="1005">
                  <c:v>0.12021197489558387</c:v>
                </c:pt>
                <c:pt idx="1006">
                  <c:v>0.12018314758486262</c:v>
                </c:pt>
                <c:pt idx="1007">
                  <c:v>0.12015432718704536</c:v>
                </c:pt>
                <c:pt idx="1008">
                  <c:v>0.12012551370047439</c:v>
                </c:pt>
                <c:pt idx="1009">
                  <c:v>0.12009670712349232</c:v>
                </c:pt>
                <c:pt idx="1010">
                  <c:v>0.12006790745444226</c:v>
                </c:pt>
                <c:pt idx="1011">
                  <c:v>0.12003911469166761</c:v>
                </c:pt>
                <c:pt idx="1012">
                  <c:v>0.12001032883351224</c:v>
                </c:pt>
                <c:pt idx="1013">
                  <c:v>0.1199815498783204</c:v>
                </c:pt>
                <c:pt idx="1014">
                  <c:v>0.11995277782443671</c:v>
                </c:pt>
                <c:pt idx="1015">
                  <c:v>0.11992401267020623</c:v>
                </c:pt>
                <c:pt idx="1016">
                  <c:v>0.11989525441397439</c:v>
                </c:pt>
                <c:pt idx="1017">
                  <c:v>0.119866503054087</c:v>
                </c:pt>
                <c:pt idx="1018">
                  <c:v>0.11983775858889033</c:v>
                </c:pt>
                <c:pt idx="1019">
                  <c:v>0.11980902101673095</c:v>
                </c:pt>
                <c:pt idx="1020">
                  <c:v>0.11978029033595596</c:v>
                </c:pt>
                <c:pt idx="1021">
                  <c:v>0.11975156654491273</c:v>
                </c:pt>
                <c:pt idx="1022">
                  <c:v>0.11972284964194906</c:v>
                </c:pt>
                <c:pt idx="1023">
                  <c:v>0.11969413962541318</c:v>
                </c:pt>
                <c:pt idx="1024">
                  <c:v>0.11966543649365372</c:v>
                </c:pt>
                <c:pt idx="1025">
                  <c:v>0.11963674024501962</c:v>
                </c:pt>
                <c:pt idx="1026">
                  <c:v>0.11960805087786036</c:v>
                </c:pt>
                <c:pt idx="1027">
                  <c:v>0.11957936839052566</c:v>
                </c:pt>
                <c:pt idx="1028">
                  <c:v>0.11955069278136578</c:v>
                </c:pt>
                <c:pt idx="1029">
                  <c:v>0.11952202404873126</c:v>
                </c:pt>
                <c:pt idx="1030">
                  <c:v>0.11949336219097308</c:v>
                </c:pt>
                <c:pt idx="1031">
                  <c:v>0.11946470720644263</c:v>
                </c:pt>
                <c:pt idx="1032">
                  <c:v>0.11943605909349168</c:v>
                </c:pt>
                <c:pt idx="1033">
                  <c:v>0.11940741785047242</c:v>
                </c:pt>
                <c:pt idx="1034">
                  <c:v>0.11937878347573741</c:v>
                </c:pt>
                <c:pt idx="1035">
                  <c:v>0.11935015596763957</c:v>
                </c:pt>
                <c:pt idx="1036">
                  <c:v>0.11932153532453227</c:v>
                </c:pt>
                <c:pt idx="1037">
                  <c:v>0.11929292154476925</c:v>
                </c:pt>
                <c:pt idx="1038">
                  <c:v>0.1192643146267047</c:v>
                </c:pt>
                <c:pt idx="1039">
                  <c:v>0.11923571456869311</c:v>
                </c:pt>
                <c:pt idx="1040">
                  <c:v>0.11920712136908945</c:v>
                </c:pt>
                <c:pt idx="1041">
                  <c:v>0.11917853502624901</c:v>
                </c:pt>
                <c:pt idx="1042">
                  <c:v>0.1191499555385275</c:v>
                </c:pt>
                <c:pt idx="1043">
                  <c:v>0.11912138290428108</c:v>
                </c:pt>
                <c:pt idx="1044">
                  <c:v>0.11909057758504751</c:v>
                </c:pt>
                <c:pt idx="1045">
                  <c:v>0.11905978023220647</c:v>
                </c:pt>
                <c:pt idx="1046">
                  <c:v>0.11902899084369781</c:v>
                </c:pt>
                <c:pt idx="1047">
                  <c:v>0.11899820941746188</c:v>
                </c:pt>
                <c:pt idx="1048">
                  <c:v>0.11896743595143965</c:v>
                </c:pt>
                <c:pt idx="1049">
                  <c:v>0.11893667044357253</c:v>
                </c:pt>
                <c:pt idx="1050">
                  <c:v>0.11890591289180254</c:v>
                </c:pt>
                <c:pt idx="1051">
                  <c:v>0.1188751632940722</c:v>
                </c:pt>
                <c:pt idx="1052">
                  <c:v>0.11884442164832452</c:v>
                </c:pt>
                <c:pt idx="1053">
                  <c:v>0.11881368795250313</c:v>
                </c:pt>
                <c:pt idx="1054">
                  <c:v>0.11878296220455213</c:v>
                </c:pt>
                <c:pt idx="1055">
                  <c:v>0.11875224440241612</c:v>
                </c:pt>
                <c:pt idx="1056">
                  <c:v>0.11872153454404032</c:v>
                </c:pt>
                <c:pt idx="1057">
                  <c:v>0.11869083262737043</c:v>
                </c:pt>
                <c:pt idx="1058">
                  <c:v>0.11866013865035271</c:v>
                </c:pt>
                <c:pt idx="1059">
                  <c:v>0.11862945261093391</c:v>
                </c:pt>
                <c:pt idx="1060">
                  <c:v>0.11859877450706134</c:v>
                </c:pt>
                <c:pt idx="1061">
                  <c:v>0.11856810433668281</c:v>
                </c:pt>
                <c:pt idx="1062">
                  <c:v>0.11853744209774672</c:v>
                </c:pt>
                <c:pt idx="1063">
                  <c:v>0.11850678778820192</c:v>
                </c:pt>
                <c:pt idx="1064">
                  <c:v>0.11847614140599788</c:v>
                </c:pt>
                <c:pt idx="1065">
                  <c:v>0.11844550294908451</c:v>
                </c:pt>
                <c:pt idx="1066">
                  <c:v>0.11841487241541233</c:v>
                </c:pt>
                <c:pt idx="1067">
                  <c:v>0.11838424980293234</c:v>
                </c:pt>
                <c:pt idx="1068">
                  <c:v>0.11835363510959609</c:v>
                </c:pt>
                <c:pt idx="1069">
                  <c:v>0.11832302833335565</c:v>
                </c:pt>
                <c:pt idx="1070">
                  <c:v>0.11829242947216363</c:v>
                </c:pt>
                <c:pt idx="1071">
                  <c:v>0.11826183852397316</c:v>
                </c:pt>
                <c:pt idx="1072">
                  <c:v>0.11823125548673788</c:v>
                </c:pt>
                <c:pt idx="1073">
                  <c:v>0.11820068035841201</c:v>
                </c:pt>
                <c:pt idx="1074">
                  <c:v>0.11817011313695026</c:v>
                </c:pt>
                <c:pt idx="1075">
                  <c:v>0.1181395538203079</c:v>
                </c:pt>
                <c:pt idx="1076">
                  <c:v>0.11810900240644068</c:v>
                </c:pt>
                <c:pt idx="1077">
                  <c:v>0.1180784588933049</c:v>
                </c:pt>
                <c:pt idx="1078">
                  <c:v>0.11804792327885742</c:v>
                </c:pt>
                <c:pt idx="1079">
                  <c:v>0.11801739556105562</c:v>
                </c:pt>
                <c:pt idx="1080">
                  <c:v>0.11798687573785734</c:v>
                </c:pt>
                <c:pt idx="1081">
                  <c:v>0.11795636380722103</c:v>
                </c:pt>
                <c:pt idx="1082">
                  <c:v>0.11792585976710565</c:v>
                </c:pt>
                <c:pt idx="1083">
                  <c:v>0.11789536361547068</c:v>
                </c:pt>
                <c:pt idx="1084">
                  <c:v>0.11786487535027609</c:v>
                </c:pt>
                <c:pt idx="1085">
                  <c:v>0.11783439496948245</c:v>
                </c:pt>
                <c:pt idx="1086">
                  <c:v>0.11780392247105077</c:v>
                </c:pt>
                <c:pt idx="1087">
                  <c:v>0.11777345785294267</c:v>
                </c:pt>
                <c:pt idx="1088">
                  <c:v>0.11774300111312029</c:v>
                </c:pt>
                <c:pt idx="1089">
                  <c:v>0.1177125522495462</c:v>
                </c:pt>
                <c:pt idx="1090">
                  <c:v>0.11768211126018363</c:v>
                </c:pt>
                <c:pt idx="1091">
                  <c:v>0.11765167814299625</c:v>
                </c:pt>
                <c:pt idx="1092">
                  <c:v>0.11762125289594828</c:v>
                </c:pt>
                <c:pt idx="1093">
                  <c:v>0.11759083551700447</c:v>
                </c:pt>
                <c:pt idx="1094">
                  <c:v>0.11756042600413007</c:v>
                </c:pt>
                <c:pt idx="1095">
                  <c:v>0.11753002435529089</c:v>
                </c:pt>
                <c:pt idx="1096">
                  <c:v>0.11749737544646567</c:v>
                </c:pt>
                <c:pt idx="1097">
                  <c:v>0.11746473560724841</c:v>
                </c:pt>
                <c:pt idx="1098">
                  <c:v>0.11743210483511966</c:v>
                </c:pt>
                <c:pt idx="1099">
                  <c:v>0.1173994831275607</c:v>
                </c:pt>
                <c:pt idx="1100">
                  <c:v>0.11736687048205341</c:v>
                </c:pt>
                <c:pt idx="1101">
                  <c:v>0.11733426689608044</c:v>
                </c:pt>
                <c:pt idx="1102">
                  <c:v>0.11730167236712515</c:v>
                </c:pt>
                <c:pt idx="1103">
                  <c:v>0.11726908689267153</c:v>
                </c:pt>
                <c:pt idx="1104">
                  <c:v>0.11723651047020434</c:v>
                </c:pt>
                <c:pt idx="1105">
                  <c:v>0.11720394309720898</c:v>
                </c:pt>
                <c:pt idx="1106">
                  <c:v>0.11717138477117163</c:v>
                </c:pt>
                <c:pt idx="1107">
                  <c:v>0.11713883548957908</c:v>
                </c:pt>
                <c:pt idx="1108">
                  <c:v>0.11710629524991885</c:v>
                </c:pt>
                <c:pt idx="1109">
                  <c:v>0.11707376404967916</c:v>
                </c:pt>
                <c:pt idx="1110">
                  <c:v>0.11704124188634897</c:v>
                </c:pt>
                <c:pt idx="1111">
                  <c:v>0.11700872875741784</c:v>
                </c:pt>
                <c:pt idx="1112">
                  <c:v>0.11697622466037615</c:v>
                </c:pt>
                <c:pt idx="1113">
                  <c:v>0.11694372959271486</c:v>
                </c:pt>
                <c:pt idx="1114">
                  <c:v>0.1169112435519257</c:v>
                </c:pt>
                <c:pt idx="1115">
                  <c:v>0.11687876653550108</c:v>
                </c:pt>
                <c:pt idx="1116">
                  <c:v>0.1168462985409341</c:v>
                </c:pt>
                <c:pt idx="1117">
                  <c:v>0.11681383956571859</c:v>
                </c:pt>
                <c:pt idx="1118">
                  <c:v>0.11678138960734898</c:v>
                </c:pt>
                <c:pt idx="1119">
                  <c:v>0.1167489486633205</c:v>
                </c:pt>
                <c:pt idx="1120">
                  <c:v>0.11671651673112905</c:v>
                </c:pt>
                <c:pt idx="1121">
                  <c:v>0.11668409380827117</c:v>
                </c:pt>
                <c:pt idx="1122">
                  <c:v>0.1166516798922442</c:v>
                </c:pt>
                <c:pt idx="1123">
                  <c:v>0.11661927498054608</c:v>
                </c:pt>
                <c:pt idx="1124">
                  <c:v>0.11658687907067546</c:v>
                </c:pt>
                <c:pt idx="1125">
                  <c:v>0.11655449216013172</c:v>
                </c:pt>
                <c:pt idx="1126">
                  <c:v>0.11652211424641494</c:v>
                </c:pt>
                <c:pt idx="1127">
                  <c:v>0.11648974532702584</c:v>
                </c:pt>
                <c:pt idx="1128">
                  <c:v>0.11645738539946589</c:v>
                </c:pt>
                <c:pt idx="1129">
                  <c:v>0.1164250344612372</c:v>
                </c:pt>
                <c:pt idx="1130">
                  <c:v>0.11639269250984263</c:v>
                </c:pt>
                <c:pt idx="1131">
                  <c:v>0.11636035954278573</c:v>
                </c:pt>
                <c:pt idx="1132">
                  <c:v>0.11632803555757068</c:v>
                </c:pt>
                <c:pt idx="1133">
                  <c:v>0.11629572055170243</c:v>
                </c:pt>
                <c:pt idx="1134">
                  <c:v>0.11626341452268657</c:v>
                </c:pt>
                <c:pt idx="1135">
                  <c:v>0.11623111746802939</c:v>
                </c:pt>
                <c:pt idx="1136">
                  <c:v>0.11619882938523791</c:v>
                </c:pt>
                <c:pt idx="1137">
                  <c:v>0.1161665502718198</c:v>
                </c:pt>
                <c:pt idx="1138">
                  <c:v>0.11613428012528343</c:v>
                </c:pt>
                <c:pt idx="1139">
                  <c:v>0.11610201894313789</c:v>
                </c:pt>
                <c:pt idx="1140">
                  <c:v>0.11606976672289293</c:v>
                </c:pt>
                <c:pt idx="1141">
                  <c:v>0.11603752346205903</c:v>
                </c:pt>
                <c:pt idx="1142">
                  <c:v>0.11600528915814733</c:v>
                </c:pt>
                <c:pt idx="1143">
                  <c:v>0.11597306380866965</c:v>
                </c:pt>
                <c:pt idx="1144">
                  <c:v>0.11594084741113851</c:v>
                </c:pt>
                <c:pt idx="1145">
                  <c:v>0.11590863996306718</c:v>
                </c:pt>
                <c:pt idx="1146">
                  <c:v>0.11587644146196953</c:v>
                </c:pt>
                <c:pt idx="1147">
                  <c:v>0.11584425190536014</c:v>
                </c:pt>
                <c:pt idx="1148">
                  <c:v>0.11580958572368183</c:v>
                </c:pt>
                <c:pt idx="1149">
                  <c:v>0.11577492991579533</c:v>
                </c:pt>
                <c:pt idx="1150">
                  <c:v>0.1157402844785963</c:v>
                </c:pt>
                <c:pt idx="1151">
                  <c:v>0.11570564940898134</c:v>
                </c:pt>
                <c:pt idx="1152">
                  <c:v>0.11567102470384796</c:v>
                </c:pt>
                <c:pt idx="1153">
                  <c:v>0.11563641036009462</c:v>
                </c:pt>
                <c:pt idx="1154">
                  <c:v>0.11560180637462067</c:v>
                </c:pt>
                <c:pt idx="1155">
                  <c:v>0.11556721274432645</c:v>
                </c:pt>
                <c:pt idx="1156">
                  <c:v>0.11553262946611319</c:v>
                </c:pt>
                <c:pt idx="1157">
                  <c:v>0.11549805653688301</c:v>
                </c:pt>
                <c:pt idx="1158">
                  <c:v>0.11546349395353901</c:v>
                </c:pt>
                <c:pt idx="1159">
                  <c:v>0.11542894171298523</c:v>
                </c:pt>
                <c:pt idx="1160">
                  <c:v>0.1153943998121266</c:v>
                </c:pt>
                <c:pt idx="1161">
                  <c:v>0.11535986824786894</c:v>
                </c:pt>
                <c:pt idx="1162">
                  <c:v>0.11532534701711909</c:v>
                </c:pt>
                <c:pt idx="1163">
                  <c:v>0.11529083611678476</c:v>
                </c:pt>
                <c:pt idx="1164">
                  <c:v>0.11525633554377458</c:v>
                </c:pt>
                <c:pt idx="1165">
                  <c:v>0.11522184529499811</c:v>
                </c:pt>
                <c:pt idx="1166">
                  <c:v>0.11518736536736589</c:v>
                </c:pt>
                <c:pt idx="1167">
                  <c:v>0.11515289575778927</c:v>
                </c:pt>
                <c:pt idx="1168">
                  <c:v>0.11511843646318061</c:v>
                </c:pt>
                <c:pt idx="1169">
                  <c:v>0.11508398748045322</c:v>
                </c:pt>
                <c:pt idx="1170">
                  <c:v>0.11504954880652123</c:v>
                </c:pt>
                <c:pt idx="1171">
                  <c:v>0.11501512043829978</c:v>
                </c:pt>
                <c:pt idx="1172">
                  <c:v>0.11498070237270491</c:v>
                </c:pt>
                <c:pt idx="1173">
                  <c:v>0.11494629460665357</c:v>
                </c:pt>
                <c:pt idx="1174">
                  <c:v>0.11491189713706362</c:v>
                </c:pt>
                <c:pt idx="1175">
                  <c:v>0.1148775099608539</c:v>
                </c:pt>
                <c:pt idx="1176">
                  <c:v>0.11484313307494411</c:v>
                </c:pt>
                <c:pt idx="1177">
                  <c:v>0.1148087664762549</c:v>
                </c:pt>
                <c:pt idx="1178">
                  <c:v>0.11477441016170783</c:v>
                </c:pt>
                <c:pt idx="1179">
                  <c:v>0.11474006412822539</c:v>
                </c:pt>
                <c:pt idx="1180">
                  <c:v>0.11470572837273102</c:v>
                </c:pt>
                <c:pt idx="1181">
                  <c:v>0.11467140289214901</c:v>
                </c:pt>
                <c:pt idx="1182">
                  <c:v>0.11463708768340465</c:v>
                </c:pt>
                <c:pt idx="1183">
                  <c:v>0.1146027827434241</c:v>
                </c:pt>
                <c:pt idx="1184">
                  <c:v>0.11456848806913443</c:v>
                </c:pt>
                <c:pt idx="1185">
                  <c:v>0.11453420365746367</c:v>
                </c:pt>
                <c:pt idx="1186">
                  <c:v>0.11449992950534074</c:v>
                </c:pt>
                <c:pt idx="1187">
                  <c:v>0.11446566560969548</c:v>
                </c:pt>
                <c:pt idx="1188">
                  <c:v>0.11443141196745869</c:v>
                </c:pt>
                <c:pt idx="1189">
                  <c:v>0.11439716857556205</c:v>
                </c:pt>
                <c:pt idx="1190">
                  <c:v>0.11436293543093813</c:v>
                </c:pt>
                <c:pt idx="1191">
                  <c:v>0.11432871253052047</c:v>
                </c:pt>
                <c:pt idx="1192">
                  <c:v>0.11429449987124353</c:v>
                </c:pt>
                <c:pt idx="1193">
                  <c:v>0.11426029745004262</c:v>
                </c:pt>
                <c:pt idx="1194">
                  <c:v>0.11422610526385406</c:v>
                </c:pt>
                <c:pt idx="1195">
                  <c:v>0.11419192330961503</c:v>
                </c:pt>
                <c:pt idx="1196">
                  <c:v>0.11415775158426364</c:v>
                </c:pt>
                <c:pt idx="1197">
                  <c:v>0.11412359008473889</c:v>
                </c:pt>
                <c:pt idx="1198">
                  <c:v>0.11408943880798075</c:v>
                </c:pt>
                <c:pt idx="1199">
                  <c:v>0.11405529775093005</c:v>
                </c:pt>
                <c:pt idx="1200">
                  <c:v>0.1140211669105286</c:v>
                </c:pt>
                <c:pt idx="1201">
                  <c:v>0.11398425263793532</c:v>
                </c:pt>
                <c:pt idx="1202">
                  <c:v>0.11394735031631181</c:v>
                </c:pt>
                <c:pt idx="1203">
                  <c:v>0.11391045994178897</c:v>
                </c:pt>
                <c:pt idx="1204">
                  <c:v>0.11387358151049895</c:v>
                </c:pt>
                <c:pt idx="1205">
                  <c:v>0.11383671501857512</c:v>
                </c:pt>
                <c:pt idx="1206">
                  <c:v>0.1137998604621521</c:v>
                </c:pt>
                <c:pt idx="1207">
                  <c:v>0.11376301783736582</c:v>
                </c:pt>
                <c:pt idx="1208">
                  <c:v>0.1137261871403534</c:v>
                </c:pt>
                <c:pt idx="1209">
                  <c:v>0.11368936836725321</c:v>
                </c:pt>
                <c:pt idx="1210">
                  <c:v>0.11365256151420496</c:v>
                </c:pt>
                <c:pt idx="1211">
                  <c:v>0.11361576657734945</c:v>
                </c:pt>
                <c:pt idx="1212">
                  <c:v>0.1135789835528289</c:v>
                </c:pt>
                <c:pt idx="1213">
                  <c:v>0.11354221243678667</c:v>
                </c:pt>
                <c:pt idx="1214">
                  <c:v>0.11350545322536738</c:v>
                </c:pt>
                <c:pt idx="1215">
                  <c:v>0.11346870591471694</c:v>
                </c:pt>
                <c:pt idx="1216">
                  <c:v>0.11343197050098247</c:v>
                </c:pt>
                <c:pt idx="1217">
                  <c:v>0.11339524698031236</c:v>
                </c:pt>
                <c:pt idx="1218">
                  <c:v>0.11335853534885626</c:v>
                </c:pt>
                <c:pt idx="1219">
                  <c:v>0.11332183560276501</c:v>
                </c:pt>
                <c:pt idx="1220">
                  <c:v>0.11328514773819076</c:v>
                </c:pt>
                <c:pt idx="1221">
                  <c:v>0.11324847175128684</c:v>
                </c:pt>
                <c:pt idx="1222">
                  <c:v>0.1132118076382079</c:v>
                </c:pt>
                <c:pt idx="1223">
                  <c:v>0.11317515539510975</c:v>
                </c:pt>
                <c:pt idx="1224">
                  <c:v>0.11313851501814955</c:v>
                </c:pt>
                <c:pt idx="1225">
                  <c:v>0.11310188650348563</c:v>
                </c:pt>
                <c:pt idx="1226">
                  <c:v>0.11306526984727756</c:v>
                </c:pt>
                <c:pt idx="1227">
                  <c:v>0.11302866504568618</c:v>
                </c:pt>
                <c:pt idx="1228">
                  <c:v>0.11299207209487358</c:v>
                </c:pt>
                <c:pt idx="1229">
                  <c:v>0.11295549099100306</c:v>
                </c:pt>
                <c:pt idx="1230">
                  <c:v>0.11291892173023921</c:v>
                </c:pt>
                <c:pt idx="1231">
                  <c:v>0.11288236430874778</c:v>
                </c:pt>
                <c:pt idx="1232">
                  <c:v>0.11284581872269586</c:v>
                </c:pt>
                <c:pt idx="1233">
                  <c:v>0.11280928496825172</c:v>
                </c:pt>
                <c:pt idx="1234">
                  <c:v>0.11277276304158489</c:v>
                </c:pt>
                <c:pt idx="1235">
                  <c:v>0.11273625293886613</c:v>
                </c:pt>
                <c:pt idx="1236">
                  <c:v>0.11269975465626746</c:v>
                </c:pt>
                <c:pt idx="1237">
                  <c:v>0.1126632681899621</c:v>
                </c:pt>
                <c:pt idx="1238">
                  <c:v>0.11262679353612455</c:v>
                </c:pt>
                <c:pt idx="1239">
                  <c:v>0.11259033069093051</c:v>
                </c:pt>
                <c:pt idx="1240">
                  <c:v>0.11255387965055696</c:v>
                </c:pt>
                <c:pt idx="1241">
                  <c:v>0.11251744041118211</c:v>
                </c:pt>
                <c:pt idx="1242">
                  <c:v>0.11248101296898537</c:v>
                </c:pt>
                <c:pt idx="1243">
                  <c:v>0.11244459732014743</c:v>
                </c:pt>
                <c:pt idx="1244">
                  <c:v>0.11240819346085017</c:v>
                </c:pt>
                <c:pt idx="1245">
                  <c:v>0.11237180138727676</c:v>
                </c:pt>
                <c:pt idx="1246">
                  <c:v>0.11233542109561157</c:v>
                </c:pt>
                <c:pt idx="1247">
                  <c:v>0.11229905258204023</c:v>
                </c:pt>
                <c:pt idx="1248">
                  <c:v>0.11226269584274957</c:v>
                </c:pt>
                <c:pt idx="1249">
                  <c:v>0.1122263508739277</c:v>
                </c:pt>
                <c:pt idx="1250">
                  <c:v>0.11219001767176391</c:v>
                </c:pt>
                <c:pt idx="1251">
                  <c:v>0.11215369623244879</c:v>
                </c:pt>
                <c:pt idx="1252">
                  <c:v>0.11211738655217407</c:v>
                </c:pt>
                <c:pt idx="1253">
                  <c:v>0.11207793564992302</c:v>
                </c:pt>
                <c:pt idx="1254">
                  <c:v>0.11203849862931636</c:v>
                </c:pt>
                <c:pt idx="1255">
                  <c:v>0.11199907548546952</c:v>
                </c:pt>
                <c:pt idx="1256">
                  <c:v>0.11195966621349965</c:v>
                </c:pt>
                <c:pt idx="1257">
                  <c:v>0.11192027080852568</c:v>
                </c:pt>
                <c:pt idx="1258">
                  <c:v>0.11188088926566815</c:v>
                </c:pt>
                <c:pt idx="1259">
                  <c:v>0.11184152158004942</c:v>
                </c:pt>
                <c:pt idx="1260">
                  <c:v>0.11180216774679348</c:v>
                </c:pt>
                <c:pt idx="1261">
                  <c:v>0.11176282776102615</c:v>
                </c:pt>
                <c:pt idx="1262">
                  <c:v>0.11172350161787485</c:v>
                </c:pt>
                <c:pt idx="1263">
                  <c:v>0.11168418931246878</c:v>
                </c:pt>
                <c:pt idx="1264">
                  <c:v>0.11164489083993877</c:v>
                </c:pt>
                <c:pt idx="1265">
                  <c:v>0.11160560619541751</c:v>
                </c:pt>
                <c:pt idx="1266">
                  <c:v>0.1115663353740393</c:v>
                </c:pt>
                <c:pt idx="1267">
                  <c:v>0.11152707837094013</c:v>
                </c:pt>
                <c:pt idx="1268">
                  <c:v>0.11148783518125779</c:v>
                </c:pt>
                <c:pt idx="1269">
                  <c:v>0.1114486058001317</c:v>
                </c:pt>
                <c:pt idx="1270">
                  <c:v>0.11140939022270302</c:v>
                </c:pt>
                <c:pt idx="1271">
                  <c:v>0.11137018844411467</c:v>
                </c:pt>
                <c:pt idx="1272">
                  <c:v>0.11133100045951116</c:v>
                </c:pt>
                <c:pt idx="1273">
                  <c:v>0.11129182626403887</c:v>
                </c:pt>
                <c:pt idx="1274">
                  <c:v>0.11125266585284573</c:v>
                </c:pt>
                <c:pt idx="1275">
                  <c:v>0.11121351922108147</c:v>
                </c:pt>
                <c:pt idx="1276">
                  <c:v>0.11117438636389752</c:v>
                </c:pt>
                <c:pt idx="1277">
                  <c:v>0.11113526727644696</c:v>
                </c:pt>
                <c:pt idx="1278">
                  <c:v>0.11109616195388464</c:v>
                </c:pt>
                <c:pt idx="1279">
                  <c:v>0.11105707039136707</c:v>
                </c:pt>
                <c:pt idx="1280">
                  <c:v>0.11101799258405254</c:v>
                </c:pt>
                <c:pt idx="1281">
                  <c:v>0.11097892852710091</c:v>
                </c:pt>
                <c:pt idx="1282">
                  <c:v>0.11093987821567387</c:v>
                </c:pt>
                <c:pt idx="1283">
                  <c:v>0.11090084164493476</c:v>
                </c:pt>
                <c:pt idx="1284">
                  <c:v>0.11086181881004861</c:v>
                </c:pt>
                <c:pt idx="1285">
                  <c:v>0.11082280970618216</c:v>
                </c:pt>
                <c:pt idx="1286">
                  <c:v>0.11078381432850389</c:v>
                </c:pt>
                <c:pt idx="1287">
                  <c:v>0.11074483267218389</c:v>
                </c:pt>
                <c:pt idx="1288">
                  <c:v>0.11070586473239406</c:v>
                </c:pt>
                <c:pt idx="1289">
                  <c:v>0.11066691050430791</c:v>
                </c:pt>
                <c:pt idx="1290">
                  <c:v>0.11062796998310072</c:v>
                </c:pt>
                <c:pt idx="1291">
                  <c:v>0.11058904316394941</c:v>
                </c:pt>
                <c:pt idx="1292">
                  <c:v>0.11055013004203262</c:v>
                </c:pt>
                <c:pt idx="1293">
                  <c:v>0.11051123061253065</c:v>
                </c:pt>
                <c:pt idx="1294">
                  <c:v>0.1104723448706256</c:v>
                </c:pt>
                <c:pt idx="1295">
                  <c:v>0.11043347281150115</c:v>
                </c:pt>
                <c:pt idx="1296">
                  <c:v>0.11039461443034274</c:v>
                </c:pt>
                <c:pt idx="1297">
                  <c:v>0.11035576972233746</c:v>
                </c:pt>
                <c:pt idx="1298">
                  <c:v>0.11031693868267416</c:v>
                </c:pt>
                <c:pt idx="1299">
                  <c:v>0.11027812130654331</c:v>
                </c:pt>
                <c:pt idx="1300">
                  <c:v>0.11023931758913709</c:v>
                </c:pt>
                <c:pt idx="1301">
                  <c:v>0.11020052752564942</c:v>
                </c:pt>
                <c:pt idx="1302">
                  <c:v>0.11016175111127585</c:v>
                </c:pt>
                <c:pt idx="1303">
                  <c:v>0.11012298834121365</c:v>
                </c:pt>
                <c:pt idx="1304">
                  <c:v>0.11008423921066179</c:v>
                </c:pt>
                <c:pt idx="1305">
                  <c:v>0.11004180877599772</c:v>
                </c:pt>
                <c:pt idx="1306">
                  <c:v>0.10999939469555292</c:v>
                </c:pt>
                <c:pt idx="1307">
                  <c:v>0.10995699696302387</c:v>
                </c:pt>
                <c:pt idx="1308">
                  <c:v>0.10991461557210951</c:v>
                </c:pt>
                <c:pt idx="1309">
                  <c:v>0.10987225051651119</c:v>
                </c:pt>
                <c:pt idx="1310">
                  <c:v>0.10982990178993268</c:v>
                </c:pt>
                <c:pt idx="1311">
                  <c:v>0.1097875693860802</c:v>
                </c:pt>
                <c:pt idx="1312">
                  <c:v>0.10974525329866239</c:v>
                </c:pt>
                <c:pt idx="1313">
                  <c:v>0.10970295352139027</c:v>
                </c:pt>
                <c:pt idx="1314">
                  <c:v>0.10966067004797736</c:v>
                </c:pt>
                <c:pt idx="1315">
                  <c:v>0.10961840287213953</c:v>
                </c:pt>
                <c:pt idx="1316">
                  <c:v>0.10957615198759516</c:v>
                </c:pt>
                <c:pt idx="1317">
                  <c:v>0.10953391738806495</c:v>
                </c:pt>
                <c:pt idx="1318">
                  <c:v>0.10949169906727207</c:v>
                </c:pt>
                <c:pt idx="1319">
                  <c:v>0.10944949701894213</c:v>
                </c:pt>
                <c:pt idx="1320">
                  <c:v>0.10940731123680315</c:v>
                </c:pt>
                <c:pt idx="1321">
                  <c:v>0.10936514171458551</c:v>
                </c:pt>
                <c:pt idx="1322">
                  <c:v>0.10932298844602209</c:v>
                </c:pt>
                <c:pt idx="1323">
                  <c:v>0.10928085142484813</c:v>
                </c:pt>
                <c:pt idx="1324">
                  <c:v>0.10923873064480129</c:v>
                </c:pt>
                <c:pt idx="1325">
                  <c:v>0.10919662609962165</c:v>
                </c:pt>
                <c:pt idx="1326">
                  <c:v>0.10915453778305174</c:v>
                </c:pt>
                <c:pt idx="1327">
                  <c:v>0.10911246568883642</c:v>
                </c:pt>
                <c:pt idx="1328">
                  <c:v>0.10907040981072305</c:v>
                </c:pt>
                <c:pt idx="1329">
                  <c:v>0.10902837014246135</c:v>
                </c:pt>
                <c:pt idx="1330">
                  <c:v>0.10898634667780348</c:v>
                </c:pt>
                <c:pt idx="1331">
                  <c:v>0.10894433941050395</c:v>
                </c:pt>
                <c:pt idx="1332">
                  <c:v>0.10890234833431971</c:v>
                </c:pt>
                <c:pt idx="1333">
                  <c:v>0.10886037344301014</c:v>
                </c:pt>
                <c:pt idx="1334">
                  <c:v>0.10881841473033702</c:v>
                </c:pt>
                <c:pt idx="1335">
                  <c:v>0.10877647219006448</c:v>
                </c:pt>
                <c:pt idx="1336">
                  <c:v>0.10873454581595912</c:v>
                </c:pt>
                <c:pt idx="1337">
                  <c:v>0.10869263560178992</c:v>
                </c:pt>
                <c:pt idx="1338">
                  <c:v>0.10865074154132824</c:v>
                </c:pt>
                <c:pt idx="1339">
                  <c:v>0.1086088636283479</c:v>
                </c:pt>
                <c:pt idx="1340">
                  <c:v>0.10856700185662504</c:v>
                </c:pt>
                <c:pt idx="1341">
                  <c:v>0.10852515621993826</c:v>
                </c:pt>
                <c:pt idx="1342">
                  <c:v>0.10848332671206852</c:v>
                </c:pt>
                <c:pt idx="1343">
                  <c:v>0.10844151332679916</c:v>
                </c:pt>
                <c:pt idx="1344">
                  <c:v>0.10839971605791601</c:v>
                </c:pt>
                <c:pt idx="1345">
                  <c:v>0.1083579348992072</c:v>
                </c:pt>
                <c:pt idx="1346">
                  <c:v>0.10831616984446332</c:v>
                </c:pt>
                <c:pt idx="1347">
                  <c:v>0.10827442088747725</c:v>
                </c:pt>
                <c:pt idx="1348">
                  <c:v>0.1082326880220444</c:v>
                </c:pt>
                <c:pt idx="1349">
                  <c:v>0.10819097124196249</c:v>
                </c:pt>
                <c:pt idx="1350">
                  <c:v>0.10814927054103164</c:v>
                </c:pt>
                <c:pt idx="1351">
                  <c:v>0.10810758591305436</c:v>
                </c:pt>
                <c:pt idx="1352">
                  <c:v>0.10806591735183557</c:v>
                </c:pt>
                <c:pt idx="1353">
                  <c:v>0.10802426485118254</c:v>
                </c:pt>
                <c:pt idx="1354">
                  <c:v>0.10798262840490494</c:v>
                </c:pt>
                <c:pt idx="1355">
                  <c:v>0.1079410080068149</c:v>
                </c:pt>
                <c:pt idx="1356">
                  <c:v>0.1078994036507268</c:v>
                </c:pt>
                <c:pt idx="1357">
                  <c:v>0.10785364786020435</c:v>
                </c:pt>
                <c:pt idx="1358">
                  <c:v>0.10780791147286944</c:v>
                </c:pt>
                <c:pt idx="1359">
                  <c:v>0.107762194480494</c:v>
                </c:pt>
                <c:pt idx="1360">
                  <c:v>0.10771649687485338</c:v>
                </c:pt>
                <c:pt idx="1361">
                  <c:v>0.10767081864772646</c:v>
                </c:pt>
                <c:pt idx="1362">
                  <c:v>0.10762515979089558</c:v>
                </c:pt>
                <c:pt idx="1363">
                  <c:v>0.10757952029614659</c:v>
                </c:pt>
                <c:pt idx="1364">
                  <c:v>0.10753390015526879</c:v>
                </c:pt>
                <c:pt idx="1365">
                  <c:v>0.107488299360055</c:v>
                </c:pt>
                <c:pt idx="1366">
                  <c:v>0.10744271790230149</c:v>
                </c:pt>
                <c:pt idx="1367">
                  <c:v>0.10739715577380807</c:v>
                </c:pt>
                <c:pt idx="1368">
                  <c:v>0.10735161296637792</c:v>
                </c:pt>
                <c:pt idx="1369">
                  <c:v>0.10730608947181779</c:v>
                </c:pt>
                <c:pt idx="1370">
                  <c:v>0.10726058528193783</c:v>
                </c:pt>
                <c:pt idx="1371">
                  <c:v>0.10721510038855175</c:v>
                </c:pt>
                <c:pt idx="1372">
                  <c:v>0.10716963478347667</c:v>
                </c:pt>
                <c:pt idx="1373">
                  <c:v>0.10712418845853316</c:v>
                </c:pt>
                <c:pt idx="1374">
                  <c:v>0.10707876140554533</c:v>
                </c:pt>
                <c:pt idx="1375">
                  <c:v>0.10703335361634073</c:v>
                </c:pt>
                <c:pt idx="1376">
                  <c:v>0.10698796508275034</c:v>
                </c:pt>
                <c:pt idx="1377">
                  <c:v>0.10694259579660863</c:v>
                </c:pt>
                <c:pt idx="1378">
                  <c:v>0.10689724574975354</c:v>
                </c:pt>
                <c:pt idx="1379">
                  <c:v>0.10685191493402649</c:v>
                </c:pt>
                <c:pt idx="1380">
                  <c:v>0.10680660334127226</c:v>
                </c:pt>
                <c:pt idx="1381">
                  <c:v>0.10676131096333921</c:v>
                </c:pt>
                <c:pt idx="1382">
                  <c:v>0.10671603779207912</c:v>
                </c:pt>
                <c:pt idx="1383">
                  <c:v>0.10667078381934721</c:v>
                </c:pt>
                <c:pt idx="1384">
                  <c:v>0.10662554903700212</c:v>
                </c:pt>
                <c:pt idx="1385">
                  <c:v>0.10658033343690602</c:v>
                </c:pt>
                <c:pt idx="1386">
                  <c:v>0.10653513701092449</c:v>
                </c:pt>
                <c:pt idx="1387">
                  <c:v>0.10648995975092654</c:v>
                </c:pt>
                <c:pt idx="1388">
                  <c:v>0.10644480164878466</c:v>
                </c:pt>
                <c:pt idx="1389">
                  <c:v>0.10639966269637476</c:v>
                </c:pt>
                <c:pt idx="1390">
                  <c:v>0.10635454288557622</c:v>
                </c:pt>
                <c:pt idx="1391">
                  <c:v>0.10630944220827186</c:v>
                </c:pt>
                <c:pt idx="1392">
                  <c:v>0.10626436065634795</c:v>
                </c:pt>
                <c:pt idx="1393">
                  <c:v>0.10621929822169417</c:v>
                </c:pt>
                <c:pt idx="1394">
                  <c:v>0.10617425489620363</c:v>
                </c:pt>
                <c:pt idx="1395">
                  <c:v>0.10612923067177293</c:v>
                </c:pt>
                <c:pt idx="1396">
                  <c:v>0.10608422554030211</c:v>
                </c:pt>
                <c:pt idx="1397">
                  <c:v>0.10603923949369456</c:v>
                </c:pt>
                <c:pt idx="1398">
                  <c:v>0.10599427252385718</c:v>
                </c:pt>
                <c:pt idx="1399">
                  <c:v>0.10594932462270028</c:v>
                </c:pt>
                <c:pt idx="1400">
                  <c:v>0.10590439578213762</c:v>
                </c:pt>
                <c:pt idx="1401">
                  <c:v>0.10585948599408632</c:v>
                </c:pt>
                <c:pt idx="1402">
                  <c:v>0.10581459525046703</c:v>
                </c:pt>
                <c:pt idx="1403">
                  <c:v>0.10576972354320374</c:v>
                </c:pt>
                <c:pt idx="1404">
                  <c:v>0.10572487086422393</c:v>
                </c:pt>
                <c:pt idx="1405">
                  <c:v>0.10568003720545845</c:v>
                </c:pt>
                <c:pt idx="1406">
                  <c:v>0.10563522255884158</c:v>
                </c:pt>
                <c:pt idx="1407">
                  <c:v>0.10559042691631106</c:v>
                </c:pt>
                <c:pt idx="1408">
                  <c:v>0.105545650269808</c:v>
                </c:pt>
                <c:pt idx="1409">
                  <c:v>0.10549626030321521</c:v>
                </c:pt>
                <c:pt idx="1410">
                  <c:v>0.10544689344860092</c:v>
                </c:pt>
                <c:pt idx="1411">
                  <c:v>0.10539754969514993</c:v>
                </c:pt>
                <c:pt idx="1412">
                  <c:v>0.10534822903205204</c:v>
                </c:pt>
                <c:pt idx="1413">
                  <c:v>0.10529893144850216</c:v>
                </c:pt>
                <c:pt idx="1414">
                  <c:v>0.10524965693370024</c:v>
                </c:pt>
                <c:pt idx="1415">
                  <c:v>0.10520040547685131</c:v>
                </c:pt>
                <c:pt idx="1416">
                  <c:v>0.10515117706716537</c:v>
                </c:pt>
                <c:pt idx="1417">
                  <c:v>0.10510197169385758</c:v>
                </c:pt>
                <c:pt idx="1418">
                  <c:v>0.10505278934614809</c:v>
                </c:pt>
                <c:pt idx="1419">
                  <c:v>0.10500363001326206</c:v>
                </c:pt>
                <c:pt idx="1420">
                  <c:v>0.10495449368442976</c:v>
                </c:pt>
                <c:pt idx="1421">
                  <c:v>0.10490538034888645</c:v>
                </c:pt>
                <c:pt idx="1422">
                  <c:v>0.10485628999587249</c:v>
                </c:pt>
                <c:pt idx="1423">
                  <c:v>0.1048072226146332</c:v>
                </c:pt>
                <c:pt idx="1424">
                  <c:v>0.10475817819441895</c:v>
                </c:pt>
                <c:pt idx="1425">
                  <c:v>0.10470915672448515</c:v>
                </c:pt>
                <c:pt idx="1426">
                  <c:v>0.10466015819409227</c:v>
                </c:pt>
                <c:pt idx="1427">
                  <c:v>0.10461118259250578</c:v>
                </c:pt>
                <c:pt idx="1428">
                  <c:v>0.10456222990899615</c:v>
                </c:pt>
                <c:pt idx="1429">
                  <c:v>0.10451330013283892</c:v>
                </c:pt>
                <c:pt idx="1430">
                  <c:v>0.10446439325331461</c:v>
                </c:pt>
                <c:pt idx="1431">
                  <c:v>0.10441550925970873</c:v>
                </c:pt>
                <c:pt idx="1432">
                  <c:v>0.10436664814131189</c:v>
                </c:pt>
                <c:pt idx="1433">
                  <c:v>0.10431780988741962</c:v>
                </c:pt>
                <c:pt idx="1434">
                  <c:v>0.10426899448733254</c:v>
                </c:pt>
                <c:pt idx="1435">
                  <c:v>0.10422020193035622</c:v>
                </c:pt>
                <c:pt idx="1436">
                  <c:v>0.10417143220580125</c:v>
                </c:pt>
                <c:pt idx="1437">
                  <c:v>0.10412268530298323</c:v>
                </c:pt>
                <c:pt idx="1438">
                  <c:v>0.10407396121122275</c:v>
                </c:pt>
                <c:pt idx="1439">
                  <c:v>0.10402525991984542</c:v>
                </c:pt>
                <c:pt idx="1440">
                  <c:v>0.10397658141818178</c:v>
                </c:pt>
                <c:pt idx="1441">
                  <c:v>0.10392792569556747</c:v>
                </c:pt>
                <c:pt idx="1442">
                  <c:v>0.10387929274134303</c:v>
                </c:pt>
                <c:pt idx="1443">
                  <c:v>0.103830682544854</c:v>
                </c:pt>
                <c:pt idx="1444">
                  <c:v>0.10378209509545096</c:v>
                </c:pt>
                <c:pt idx="1445">
                  <c:v>0.10373353038248942</c:v>
                </c:pt>
                <c:pt idx="1446">
                  <c:v>0.10368498839532987</c:v>
                </c:pt>
                <c:pt idx="1447">
                  <c:v>0.10363646912333782</c:v>
                </c:pt>
                <c:pt idx="1448">
                  <c:v>0.10358797255588373</c:v>
                </c:pt>
                <c:pt idx="1449">
                  <c:v>0.10353949868234304</c:v>
                </c:pt>
                <c:pt idx="1450">
                  <c:v>0.10349104749209614</c:v>
                </c:pt>
                <c:pt idx="1451">
                  <c:v>0.10344261897452843</c:v>
                </c:pt>
                <c:pt idx="1452">
                  <c:v>0.10339421311903024</c:v>
                </c:pt>
                <c:pt idx="1453">
                  <c:v>0.1033458299149969</c:v>
                </c:pt>
                <c:pt idx="1454">
                  <c:v>0.10329746935182868</c:v>
                </c:pt>
                <c:pt idx="1455">
                  <c:v>0.10324913141893079</c:v>
                </c:pt>
                <c:pt idx="1456">
                  <c:v>0.10320081610571344</c:v>
                </c:pt>
                <c:pt idx="1457">
                  <c:v>0.10315252340159176</c:v>
                </c:pt>
                <c:pt idx="1458">
                  <c:v>0.10310425329598588</c:v>
                </c:pt>
                <c:pt idx="1459">
                  <c:v>0.10305600577832082</c:v>
                </c:pt>
                <c:pt idx="1460">
                  <c:v>0.10300778083802659</c:v>
                </c:pt>
                <c:pt idx="1461">
                  <c:v>0.10295449745593228</c:v>
                </c:pt>
                <c:pt idx="1462">
                  <c:v>0.10290124163601615</c:v>
                </c:pt>
                <c:pt idx="1463">
                  <c:v>0.10284801336402093</c:v>
                </c:pt>
                <c:pt idx="1464">
                  <c:v>0.10279481262569676</c:v>
                </c:pt>
                <c:pt idx="1465">
                  <c:v>0.10274163940680119</c:v>
                </c:pt>
                <c:pt idx="1466">
                  <c:v>0.10268849369309907</c:v>
                </c:pt>
                <c:pt idx="1467">
                  <c:v>0.10263537547036265</c:v>
                </c:pt>
                <c:pt idx="1468">
                  <c:v>0.10258228472437153</c:v>
                </c:pt>
                <c:pt idx="1469">
                  <c:v>0.10252922144091269</c:v>
                </c:pt>
                <c:pt idx="1470">
                  <c:v>0.1024761856057804</c:v>
                </c:pt>
                <c:pt idx="1471">
                  <c:v>0.10242317720477634</c:v>
                </c:pt>
                <c:pt idx="1472">
                  <c:v>0.10237019622370952</c:v>
                </c:pt>
                <c:pt idx="1473">
                  <c:v>0.10231724264839627</c:v>
                </c:pt>
                <c:pt idx="1474">
                  <c:v>0.10226431646466028</c:v>
                </c:pt>
                <c:pt idx="1475">
                  <c:v>0.10221141765833254</c:v>
                </c:pt>
                <c:pt idx="1476">
                  <c:v>0.10215854621525144</c:v>
                </c:pt>
                <c:pt idx="1477">
                  <c:v>0.10210570212126259</c:v>
                </c:pt>
                <c:pt idx="1478">
                  <c:v>0.10205288536221903</c:v>
                </c:pt>
                <c:pt idx="1479">
                  <c:v>0.10200009592398103</c:v>
                </c:pt>
                <c:pt idx="1480">
                  <c:v>0.10194733379241623</c:v>
                </c:pt>
                <c:pt idx="1481">
                  <c:v>0.10189459895339957</c:v>
                </c:pt>
                <c:pt idx="1482">
                  <c:v>0.10184189139281329</c:v>
                </c:pt>
                <c:pt idx="1483">
                  <c:v>0.10178921109654689</c:v>
                </c:pt>
                <c:pt idx="1484">
                  <c:v>0.10173655805049725</c:v>
                </c:pt>
                <c:pt idx="1485">
                  <c:v>0.1016839322405685</c:v>
                </c:pt>
                <c:pt idx="1486">
                  <c:v>0.10163133365267206</c:v>
                </c:pt>
                <c:pt idx="1487">
                  <c:v>0.10157876227272664</c:v>
                </c:pt>
                <c:pt idx="1488">
                  <c:v>0.10152621808665827</c:v>
                </c:pt>
                <c:pt idx="1489">
                  <c:v>0.10147370108040017</c:v>
                </c:pt>
                <c:pt idx="1490">
                  <c:v>0.10142121123989296</c:v>
                </c:pt>
                <c:pt idx="1491">
                  <c:v>0.10136874855108442</c:v>
                </c:pt>
                <c:pt idx="1492">
                  <c:v>0.10131631299992969</c:v>
                </c:pt>
                <c:pt idx="1493">
                  <c:v>0.10126390457239109</c:v>
                </c:pt>
                <c:pt idx="1494">
                  <c:v>0.10121152325443826</c:v>
                </c:pt>
                <c:pt idx="1495">
                  <c:v>0.10115916903204808</c:v>
                </c:pt>
                <c:pt idx="1496">
                  <c:v>0.10110684189120468</c:v>
                </c:pt>
                <c:pt idx="1497">
                  <c:v>0.10105454181789945</c:v>
                </c:pt>
                <c:pt idx="1498">
                  <c:v>0.10100226879813101</c:v>
                </c:pt>
                <c:pt idx="1499">
                  <c:v>0.10095002281790527</c:v>
                </c:pt>
                <c:pt idx="1500">
                  <c:v>0.1008978038632353</c:v>
                </c:pt>
                <c:pt idx="1501">
                  <c:v>0.10084561192014146</c:v>
                </c:pt>
                <c:pt idx="1502">
                  <c:v>0.10079344697465133</c:v>
                </c:pt>
                <c:pt idx="1503">
                  <c:v>0.10074130901279971</c:v>
                </c:pt>
                <c:pt idx="1504">
                  <c:v>0.10068919802062865</c:v>
                </c:pt>
                <c:pt idx="1505">
                  <c:v>0.10063711398418736</c:v>
                </c:pt>
                <c:pt idx="1506">
                  <c:v>0.10058505688953234</c:v>
                </c:pt>
                <c:pt idx="1507">
                  <c:v>0.10053302672272728</c:v>
                </c:pt>
                <c:pt idx="1508">
                  <c:v>0.10048102346984306</c:v>
                </c:pt>
                <c:pt idx="1509">
                  <c:v>0.10042904711695773</c:v>
                </c:pt>
                <c:pt idx="1510">
                  <c:v>0.10037709765015662</c:v>
                </c:pt>
                <c:pt idx="1511">
                  <c:v>0.10032517505553225</c:v>
                </c:pt>
                <c:pt idx="1512">
                  <c:v>0.10027327931918424</c:v>
                </c:pt>
                <c:pt idx="1513">
                  <c:v>0.10022141042721952</c:v>
                </c:pt>
                <c:pt idx="1514">
                  <c:v>0.10016403825676307</c:v>
                </c:pt>
                <c:pt idx="1515">
                  <c:v>0.10010669892924834</c:v>
                </c:pt>
                <c:pt idx="1516">
                  <c:v>0.10004939242587427</c:v>
                </c:pt>
                <c:pt idx="1517">
                  <c:v>9.9992118727850535E-2</c:v>
                </c:pt>
                <c:pt idx="1518">
                  <c:v>9.9934877816397552E-2</c:v>
                </c:pt>
                <c:pt idx="1519">
                  <c:v>9.9877669672746555E-2</c:v>
                </c:pt>
                <c:pt idx="1520">
                  <c:v>9.9820494278139438E-2</c:v>
                </c:pt>
                <c:pt idx="1521">
                  <c:v>9.9763351613828891E-2</c:v>
                </c:pt>
                <c:pt idx="1522">
                  <c:v>9.970624166107829E-2</c:v>
                </c:pt>
                <c:pt idx="1523">
                  <c:v>9.9649164401161811E-2</c:v>
                </c:pt>
                <c:pt idx="1524">
                  <c:v>9.9592119815364269E-2</c:v>
                </c:pt>
                <c:pt idx="1525">
                  <c:v>9.9535107884981225E-2</c:v>
                </c:pt>
                <c:pt idx="1526">
                  <c:v>9.9478128591318979E-2</c:v>
                </c:pt>
                <c:pt idx="1527">
                  <c:v>9.9421181915694448E-2</c:v>
                </c:pt>
                <c:pt idx="1528">
                  <c:v>9.9364267839435361E-2</c:v>
                </c:pt>
                <c:pt idx="1529">
                  <c:v>9.9307386343880033E-2</c:v>
                </c:pt>
                <c:pt idx="1530">
                  <c:v>9.925053741037751E-2</c:v>
                </c:pt>
                <c:pt idx="1531">
                  <c:v>9.919372102028752E-2</c:v>
                </c:pt>
                <c:pt idx="1532">
                  <c:v>9.913693715498044E-2</c:v>
                </c:pt>
                <c:pt idx="1533">
                  <c:v>9.90801857958373E-2</c:v>
                </c:pt>
                <c:pt idx="1534">
                  <c:v>9.9023466924249848E-2</c:v>
                </c:pt>
                <c:pt idx="1535">
                  <c:v>9.8966780521620418E-2</c:v>
                </c:pt>
                <c:pt idx="1536">
                  <c:v>9.8910126569362031E-2</c:v>
                </c:pt>
                <c:pt idx="1537">
                  <c:v>9.8853505048898324E-2</c:v>
                </c:pt>
                <c:pt idx="1538">
                  <c:v>9.8796915941663579E-2</c:v>
                </c:pt>
                <c:pt idx="1539">
                  <c:v>9.8740359229102709E-2</c:v>
                </c:pt>
                <c:pt idx="1540">
                  <c:v>9.8683834892671254E-2</c:v>
                </c:pt>
                <c:pt idx="1541">
                  <c:v>9.8627342913835361E-2</c:v>
                </c:pt>
                <c:pt idx="1542">
                  <c:v>9.8570883274071763E-2</c:v>
                </c:pt>
                <c:pt idx="1543">
                  <c:v>9.8514455954867852E-2</c:v>
                </c:pt>
                <c:pt idx="1544">
                  <c:v>9.8458060937721567E-2</c:v>
                </c:pt>
                <c:pt idx="1545">
                  <c:v>9.8401698204141491E-2</c:v>
                </c:pt>
                <c:pt idx="1546">
                  <c:v>9.8345367735646713E-2</c:v>
                </c:pt>
                <c:pt idx="1547">
                  <c:v>9.828906951376698E-2</c:v>
                </c:pt>
                <c:pt idx="1548">
                  <c:v>9.8232803520042558E-2</c:v>
                </c:pt>
                <c:pt idx="1549">
                  <c:v>9.817656973602433E-2</c:v>
                </c:pt>
                <c:pt idx="1550">
                  <c:v>9.8120368143273684E-2</c:v>
                </c:pt>
                <c:pt idx="1551">
                  <c:v>9.8064198723362625E-2</c:v>
                </c:pt>
                <c:pt idx="1552">
                  <c:v>9.8008061457873663E-2</c:v>
                </c:pt>
                <c:pt idx="1553">
                  <c:v>9.7951956328399842E-2</c:v>
                </c:pt>
                <c:pt idx="1554">
                  <c:v>9.7895883316544807E-2</c:v>
                </c:pt>
                <c:pt idx="1555">
                  <c:v>9.7839842403922628E-2</c:v>
                </c:pt>
                <c:pt idx="1556">
                  <c:v>9.778383357215803E-2</c:v>
                </c:pt>
                <c:pt idx="1557">
                  <c:v>9.7727856802886134E-2</c:v>
                </c:pt>
                <c:pt idx="1558">
                  <c:v>9.7671912077752679E-2</c:v>
                </c:pt>
                <c:pt idx="1559">
                  <c:v>9.7615999378413837E-2</c:v>
                </c:pt>
                <c:pt idx="1560">
                  <c:v>9.7560118686536287E-2</c:v>
                </c:pt>
                <c:pt idx="1561">
                  <c:v>9.7504269983797284E-2</c:v>
                </c:pt>
                <c:pt idx="1562">
                  <c:v>9.7448453251884434E-2</c:v>
                </c:pt>
                <c:pt idx="1563">
                  <c:v>9.7392668472495961E-2</c:v>
                </c:pt>
                <c:pt idx="1564">
                  <c:v>9.7336915627340481E-2</c:v>
                </c:pt>
                <c:pt idx="1565">
                  <c:v>9.7281194698137105E-2</c:v>
                </c:pt>
                <c:pt idx="1566">
                  <c:v>9.7219490438033379E-2</c:v>
                </c:pt>
                <c:pt idx="1567">
                  <c:v>9.7157825316179613E-2</c:v>
                </c:pt>
                <c:pt idx="1568">
                  <c:v>9.7096199307750902E-2</c:v>
                </c:pt>
                <c:pt idx="1569">
                  <c:v>9.7034612387938077E-2</c:v>
                </c:pt>
                <c:pt idx="1570">
                  <c:v>9.6973064531947734E-2</c:v>
                </c:pt>
                <c:pt idx="1571">
                  <c:v>9.6911555715002151E-2</c:v>
                </c:pt>
                <c:pt idx="1572">
                  <c:v>9.6850085912339345E-2</c:v>
                </c:pt>
                <c:pt idx="1573">
                  <c:v>9.6788655099213056E-2</c:v>
                </c:pt>
                <c:pt idx="1574">
                  <c:v>9.6727263250892689E-2</c:v>
                </c:pt>
                <c:pt idx="1575">
                  <c:v>9.666591034266335E-2</c:v>
                </c:pt>
                <c:pt idx="1576">
                  <c:v>9.6604596349825822E-2</c:v>
                </c:pt>
                <c:pt idx="1577">
                  <c:v>9.6543321247696545E-2</c:v>
                </c:pt>
                <c:pt idx="1578">
                  <c:v>9.6482085011607654E-2</c:v>
                </c:pt>
                <c:pt idx="1579">
                  <c:v>9.6420887616906856E-2</c:v>
                </c:pt>
                <c:pt idx="1580">
                  <c:v>9.6359729038957564E-2</c:v>
                </c:pt>
                <c:pt idx="1581">
                  <c:v>9.6298609253138795E-2</c:v>
                </c:pt>
                <c:pt idx="1582">
                  <c:v>9.623752823484516E-2</c:v>
                </c:pt>
                <c:pt idx="1583">
                  <c:v>9.6176485959486899E-2</c:v>
                </c:pt>
                <c:pt idx="1584">
                  <c:v>9.6115482402489877E-2</c:v>
                </c:pt>
                <c:pt idx="1585">
                  <c:v>9.6054517539295489E-2</c:v>
                </c:pt>
                <c:pt idx="1586">
                  <c:v>9.5993591345360757E-2</c:v>
                </c:pt>
                <c:pt idx="1587">
                  <c:v>9.5932703796158203E-2</c:v>
                </c:pt>
                <c:pt idx="1588">
                  <c:v>9.587185486717599E-2</c:v>
                </c:pt>
                <c:pt idx="1589">
                  <c:v>9.5811044533917769E-2</c:v>
                </c:pt>
                <c:pt idx="1590">
                  <c:v>9.5750272771902747E-2</c:v>
                </c:pt>
                <c:pt idx="1591">
                  <c:v>9.5689539556665676E-2</c:v>
                </c:pt>
                <c:pt idx="1592">
                  <c:v>9.5628844863756834E-2</c:v>
                </c:pt>
                <c:pt idx="1593">
                  <c:v>9.5568188668741921E-2</c:v>
                </c:pt>
                <c:pt idx="1594">
                  <c:v>9.5507570947202261E-2</c:v>
                </c:pt>
                <c:pt idx="1595">
                  <c:v>9.5446991674734555E-2</c:v>
                </c:pt>
                <c:pt idx="1596">
                  <c:v>9.5386450826951047E-2</c:v>
                </c:pt>
                <c:pt idx="1597">
                  <c:v>9.5325948379479469E-2</c:v>
                </c:pt>
                <c:pt idx="1598">
                  <c:v>9.526548430796293E-2</c:v>
                </c:pt>
                <c:pt idx="1599">
                  <c:v>9.5205058588060054E-2</c:v>
                </c:pt>
                <c:pt idx="1600">
                  <c:v>9.5144671195444883E-2</c:v>
                </c:pt>
                <c:pt idx="1601">
                  <c:v>9.5084322105806904E-2</c:v>
                </c:pt>
                <c:pt idx="1602">
                  <c:v>9.502401129485101E-2</c:v>
                </c:pt>
                <c:pt idx="1603">
                  <c:v>9.4963738738297471E-2</c:v>
                </c:pt>
                <c:pt idx="1604">
                  <c:v>9.4903504411882042E-2</c:v>
                </c:pt>
                <c:pt idx="1605">
                  <c:v>9.4843308291355802E-2</c:v>
                </c:pt>
                <c:pt idx="1606">
                  <c:v>9.4783150352485218E-2</c:v>
                </c:pt>
                <c:pt idx="1607">
                  <c:v>9.472303057105215E-2</c:v>
                </c:pt>
                <c:pt idx="1608">
                  <c:v>9.466294892285379E-2</c:v>
                </c:pt>
                <c:pt idx="1609">
                  <c:v>9.4602905383702682E-2</c:v>
                </c:pt>
                <c:pt idx="1610">
                  <c:v>9.4542899929426785E-2</c:v>
                </c:pt>
                <c:pt idx="1611">
                  <c:v>9.4482932535869299E-2</c:v>
                </c:pt>
                <c:pt idx="1612">
                  <c:v>9.442300317888877E-2</c:v>
                </c:pt>
                <c:pt idx="1613">
                  <c:v>9.4363111834359095E-2</c:v>
                </c:pt>
                <c:pt idx="1614">
                  <c:v>9.4303258478169408E-2</c:v>
                </c:pt>
                <c:pt idx="1615">
                  <c:v>9.4243443086224218E-2</c:v>
                </c:pt>
                <c:pt idx="1616">
                  <c:v>9.4183665634443248E-2</c:v>
                </c:pt>
                <c:pt idx="1617">
                  <c:v>9.412392609876151E-2</c:v>
                </c:pt>
                <c:pt idx="1618">
                  <c:v>9.4057702702455642E-2</c:v>
                </c:pt>
                <c:pt idx="1619">
                  <c:v>9.3991525899384865E-2</c:v>
                </c:pt>
                <c:pt idx="1620">
                  <c:v>9.3925395656767316E-2</c:v>
                </c:pt>
                <c:pt idx="1621">
                  <c:v>9.385931194184409E-2</c:v>
                </c:pt>
                <c:pt idx="1622">
                  <c:v>9.3793274721879427E-2</c:v>
                </c:pt>
                <c:pt idx="1623">
                  <c:v>9.3727283964160552E-2</c:v>
                </c:pt>
                <c:pt idx="1624">
                  <c:v>9.3661339635997709E-2</c:v>
                </c:pt>
                <c:pt idx="1625">
                  <c:v>9.3595441704724155E-2</c:v>
                </c:pt>
                <c:pt idx="1626">
                  <c:v>9.35295901376961E-2</c:v>
                </c:pt>
                <c:pt idx="1627">
                  <c:v>9.3463784902292776E-2</c:v>
                </c:pt>
                <c:pt idx="1628">
                  <c:v>9.3398025965916301E-2</c:v>
                </c:pt>
                <c:pt idx="1629">
                  <c:v>9.3332313295991787E-2</c:v>
                </c:pt>
                <c:pt idx="1630">
                  <c:v>9.3266646859967231E-2</c:v>
                </c:pt>
                <c:pt idx="1631">
                  <c:v>9.3201026625313543E-2</c:v>
                </c:pt>
                <c:pt idx="1632">
                  <c:v>9.3135452559524504E-2</c:v>
                </c:pt>
                <c:pt idx="1633">
                  <c:v>9.306992463011679E-2</c:v>
                </c:pt>
                <c:pt idx="1634">
                  <c:v>9.3004442804629911E-2</c:v>
                </c:pt>
                <c:pt idx="1635">
                  <c:v>9.2939007050626243E-2</c:v>
                </c:pt>
                <c:pt idx="1636">
                  <c:v>9.2873617335690967E-2</c:v>
                </c:pt>
                <c:pt idx="1637">
                  <c:v>9.2808273627432047E-2</c:v>
                </c:pt>
                <c:pt idx="1638">
                  <c:v>9.2742975893480281E-2</c:v>
                </c:pt>
                <c:pt idx="1639">
                  <c:v>9.2677724101489195E-2</c:v>
                </c:pt>
                <c:pt idx="1640">
                  <c:v>9.2612518219135118E-2</c:v>
                </c:pt>
                <c:pt idx="1641">
                  <c:v>9.2547358214117109E-2</c:v>
                </c:pt>
                <c:pt idx="1642">
                  <c:v>9.248224405415692E-2</c:v>
                </c:pt>
                <c:pt idx="1643">
                  <c:v>9.2417175706999061E-2</c:v>
                </c:pt>
                <c:pt idx="1644">
                  <c:v>9.2352153140410703E-2</c:v>
                </c:pt>
                <c:pt idx="1645">
                  <c:v>9.228717632218171E-2</c:v>
                </c:pt>
                <c:pt idx="1646">
                  <c:v>9.2222245220124607E-2</c:v>
                </c:pt>
                <c:pt idx="1647">
                  <c:v>9.2157359802074554E-2</c:v>
                </c:pt>
                <c:pt idx="1648">
                  <c:v>9.2092520035889372E-2</c:v>
                </c:pt>
                <c:pt idx="1649">
                  <c:v>9.2027725889449449E-2</c:v>
                </c:pt>
                <c:pt idx="1650">
                  <c:v>9.1962977330657808E-2</c:v>
                </c:pt>
                <c:pt idx="1651">
                  <c:v>9.1898274327440049E-2</c:v>
                </c:pt>
                <c:pt idx="1652">
                  <c:v>9.1833616847744326E-2</c:v>
                </c:pt>
                <c:pt idx="1653">
                  <c:v>9.1769004859541356E-2</c:v>
                </c:pt>
                <c:pt idx="1654">
                  <c:v>9.1704438330824381E-2</c:v>
                </c:pt>
                <c:pt idx="1655">
                  <c:v>9.1639917229609194E-2</c:v>
                </c:pt>
                <c:pt idx="1656">
                  <c:v>9.1575441523934042E-2</c:v>
                </c:pt>
                <c:pt idx="1657">
                  <c:v>9.1511011181859683E-2</c:v>
                </c:pt>
                <c:pt idx="1658">
                  <c:v>9.1446626171469356E-2</c:v>
                </c:pt>
                <c:pt idx="1659">
                  <c:v>9.1382286460868725E-2</c:v>
                </c:pt>
                <c:pt idx="1660">
                  <c:v>9.1317992018185953E-2</c:v>
                </c:pt>
                <c:pt idx="1661">
                  <c:v>9.1253742811571573E-2</c:v>
                </c:pt>
                <c:pt idx="1662">
                  <c:v>9.1189538809198514E-2</c:v>
                </c:pt>
                <c:pt idx="1663">
                  <c:v>9.1125379979262178E-2</c:v>
                </c:pt>
                <c:pt idx="1664">
                  <c:v>9.1061266289980264E-2</c:v>
                </c:pt>
                <c:pt idx="1665">
                  <c:v>9.0997197709592859E-2</c:v>
                </c:pt>
                <c:pt idx="1666">
                  <c:v>9.0933174206362405E-2</c:v>
                </c:pt>
                <c:pt idx="1667">
                  <c:v>9.0869195748573675E-2</c:v>
                </c:pt>
                <c:pt idx="1668">
                  <c:v>9.0805262304533743E-2</c:v>
                </c:pt>
                <c:pt idx="1669">
                  <c:v>9.0741373842571971E-2</c:v>
                </c:pt>
                <c:pt idx="1670">
                  <c:v>9.0670296143298135E-2</c:v>
                </c:pt>
                <c:pt idx="1671">
                  <c:v>9.0599274119171333E-2</c:v>
                </c:pt>
                <c:pt idx="1672">
                  <c:v>9.0528307726581297E-2</c:v>
                </c:pt>
                <c:pt idx="1673">
                  <c:v>9.0457396921951816E-2</c:v>
                </c:pt>
                <c:pt idx="1674">
                  <c:v>9.0386541661740857E-2</c:v>
                </c:pt>
                <c:pt idx="1675">
                  <c:v>9.0315741902440516E-2</c:v>
                </c:pt>
                <c:pt idx="1676">
                  <c:v>9.0244997600576915E-2</c:v>
                </c:pt>
                <c:pt idx="1677">
                  <c:v>9.0174308712710274E-2</c:v>
                </c:pt>
                <c:pt idx="1678">
                  <c:v>9.0103675195434788E-2</c:v>
                </c:pt>
                <c:pt idx="1679">
                  <c:v>9.0033097005378704E-2</c:v>
                </c:pt>
                <c:pt idx="1680">
                  <c:v>8.9962574099204246E-2</c:v>
                </c:pt>
                <c:pt idx="1681">
                  <c:v>8.989210643360751E-2</c:v>
                </c:pt>
                <c:pt idx="1682">
                  <c:v>8.9821693965318625E-2</c:v>
                </c:pt>
                <c:pt idx="1683">
                  <c:v>8.9751336651101507E-2</c:v>
                </c:pt>
                <c:pt idx="1684">
                  <c:v>8.9681034447753979E-2</c:v>
                </c:pt>
                <c:pt idx="1685">
                  <c:v>8.9610787312107726E-2</c:v>
                </c:pt>
                <c:pt idx="1686">
                  <c:v>8.9540595201028236E-2</c:v>
                </c:pt>
                <c:pt idx="1687">
                  <c:v>8.947045807141478E-2</c:v>
                </c:pt>
                <c:pt idx="1688">
                  <c:v>8.9400375880200361E-2</c:v>
                </c:pt>
                <c:pt idx="1689">
                  <c:v>8.9330348584351751E-2</c:v>
                </c:pt>
                <c:pt idx="1690">
                  <c:v>8.9260376140869443E-2</c:v>
                </c:pt>
                <c:pt idx="1691">
                  <c:v>8.9190458506787557E-2</c:v>
                </c:pt>
                <c:pt idx="1692">
                  <c:v>8.9120595639173933E-2</c:v>
                </c:pt>
                <c:pt idx="1693">
                  <c:v>8.9050787495129985E-2</c:v>
                </c:pt>
                <c:pt idx="1694">
                  <c:v>8.8981034031790751E-2</c:v>
                </c:pt>
                <c:pt idx="1695">
                  <c:v>8.8911335206324854E-2</c:v>
                </c:pt>
                <c:pt idx="1696">
                  <c:v>8.8841690975934473E-2</c:v>
                </c:pt>
                <c:pt idx="1697">
                  <c:v>8.8772101297855288E-2</c:v>
                </c:pt>
                <c:pt idx="1698">
                  <c:v>8.8702566129356467E-2</c:v>
                </c:pt>
                <c:pt idx="1699">
                  <c:v>8.8633085427740677E-2</c:v>
                </c:pt>
                <c:pt idx="1700">
                  <c:v>8.8563659150344032E-2</c:v>
                </c:pt>
                <c:pt idx="1701">
                  <c:v>8.849428725453605E-2</c:v>
                </c:pt>
                <c:pt idx="1702">
                  <c:v>8.8424969697719638E-2</c:v>
                </c:pt>
                <c:pt idx="1703">
                  <c:v>8.8355706437331052E-2</c:v>
                </c:pt>
                <c:pt idx="1704">
                  <c:v>8.8286497430839966E-2</c:v>
                </c:pt>
                <c:pt idx="1705">
                  <c:v>8.8217342635749263E-2</c:v>
                </c:pt>
                <c:pt idx="1706">
                  <c:v>8.8148242009595201E-2</c:v>
                </c:pt>
                <c:pt idx="1707">
                  <c:v>8.8079195509947222E-2</c:v>
                </c:pt>
                <c:pt idx="1708">
                  <c:v>8.8010203094408102E-2</c:v>
                </c:pt>
                <c:pt idx="1709">
                  <c:v>8.7941264720613699E-2</c:v>
                </c:pt>
                <c:pt idx="1710">
                  <c:v>8.7872380346233181E-2</c:v>
                </c:pt>
                <c:pt idx="1711">
                  <c:v>8.7803549928968799E-2</c:v>
                </c:pt>
                <c:pt idx="1712">
                  <c:v>8.7734773426555959E-2</c:v>
                </c:pt>
                <c:pt idx="1713">
                  <c:v>8.7666050796763151E-2</c:v>
                </c:pt>
                <c:pt idx="1714">
                  <c:v>8.7597381997392004E-2</c:v>
                </c:pt>
                <c:pt idx="1715">
                  <c:v>8.7528766986277123E-2</c:v>
                </c:pt>
                <c:pt idx="1716">
                  <c:v>8.7460205721286183E-2</c:v>
                </c:pt>
                <c:pt idx="1717">
                  <c:v>8.7391698160319872E-2</c:v>
                </c:pt>
                <c:pt idx="1718">
                  <c:v>8.7323244261311814E-2</c:v>
                </c:pt>
                <c:pt idx="1719">
                  <c:v>8.725484398222863E-2</c:v>
                </c:pt>
                <c:pt idx="1720">
                  <c:v>8.718649728106985E-2</c:v>
                </c:pt>
                <c:pt idx="1721">
                  <c:v>8.7118204115867862E-2</c:v>
                </c:pt>
                <c:pt idx="1722">
                  <c:v>8.7042091690675186E-2</c:v>
                </c:pt>
                <c:pt idx="1723">
                  <c:v>8.696604576250605E-2</c:v>
                </c:pt>
                <c:pt idx="1724">
                  <c:v>8.689006627326408E-2</c:v>
                </c:pt>
                <c:pt idx="1725">
                  <c:v>8.6814153164903693E-2</c:v>
                </c:pt>
                <c:pt idx="1726">
                  <c:v>8.6738306379430016E-2</c:v>
                </c:pt>
                <c:pt idx="1727">
                  <c:v>8.6662525858898817E-2</c:v>
                </c:pt>
                <c:pt idx="1728">
                  <c:v>8.6586811545416517E-2</c:v>
                </c:pt>
                <c:pt idx="1729">
                  <c:v>8.6511163381140108E-2</c:v>
                </c:pt>
                <c:pt idx="1730">
                  <c:v>8.6435581308277123E-2</c:v>
                </c:pt>
                <c:pt idx="1731">
                  <c:v>8.6360065269085573E-2</c:v>
                </c:pt>
                <c:pt idx="1732">
                  <c:v>8.6284615205873924E-2</c:v>
                </c:pt>
                <c:pt idx="1733">
                  <c:v>8.6209231061001049E-2</c:v>
                </c:pt>
                <c:pt idx="1734">
                  <c:v>8.6133912776876168E-2</c:v>
                </c:pt>
                <c:pt idx="1735">
                  <c:v>8.6058660295958822E-2</c:v>
                </c:pt>
                <c:pt idx="1736">
                  <c:v>8.5983473560758833E-2</c:v>
                </c:pt>
                <c:pt idx="1737">
                  <c:v>8.5908352513836259E-2</c:v>
                </c:pt>
                <c:pt idx="1738">
                  <c:v>8.5833297097801298E-2</c:v>
                </c:pt>
                <c:pt idx="1739">
                  <c:v>8.5758307255314317E-2</c:v>
                </c:pt>
                <c:pt idx="1740">
                  <c:v>8.5683382929085797E-2</c:v>
                </c:pt>
                <c:pt idx="1741">
                  <c:v>8.5608524061876232E-2</c:v>
                </c:pt>
                <c:pt idx="1742">
                  <c:v>8.553373059649616E-2</c:v>
                </c:pt>
                <c:pt idx="1743">
                  <c:v>8.545900247580604E-2</c:v>
                </c:pt>
                <c:pt idx="1744">
                  <c:v>8.5384339642716314E-2</c:v>
                </c:pt>
                <c:pt idx="1745">
                  <c:v>8.530974204018725E-2</c:v>
                </c:pt>
                <c:pt idx="1746">
                  <c:v>8.5235209611228949E-2</c:v>
                </c:pt>
                <c:pt idx="1747">
                  <c:v>8.516074229890136E-2</c:v>
                </c:pt>
                <c:pt idx="1748">
                  <c:v>8.5086340046314088E-2</c:v>
                </c:pt>
                <c:pt idx="1749">
                  <c:v>8.5012002796626518E-2</c:v>
                </c:pt>
                <c:pt idx="1750">
                  <c:v>8.4937730493047675E-2</c:v>
                </c:pt>
                <c:pt idx="1751">
                  <c:v>8.4863523078836184E-2</c:v>
                </c:pt>
                <c:pt idx="1752">
                  <c:v>8.4789380497300268E-2</c:v>
                </c:pt>
                <c:pt idx="1753">
                  <c:v>8.4715302691797625E-2</c:v>
                </c:pt>
                <c:pt idx="1754">
                  <c:v>8.4641289605735526E-2</c:v>
                </c:pt>
                <c:pt idx="1755">
                  <c:v>8.4567341182570602E-2</c:v>
                </c:pt>
                <c:pt idx="1756">
                  <c:v>8.4493457365808933E-2</c:v>
                </c:pt>
                <c:pt idx="1757">
                  <c:v>8.4419638099005961E-2</c:v>
                </c:pt>
                <c:pt idx="1758">
                  <c:v>8.4345883325766396E-2</c:v>
                </c:pt>
                <c:pt idx="1759">
                  <c:v>8.4272192989744282E-2</c:v>
                </c:pt>
                <c:pt idx="1760">
                  <c:v>8.4198567034642818E-2</c:v>
                </c:pt>
                <c:pt idx="1761">
                  <c:v>8.4125005404214456E-2</c:v>
                </c:pt>
                <c:pt idx="1762">
                  <c:v>8.4051508042260734E-2</c:v>
                </c:pt>
                <c:pt idx="1763">
                  <c:v>8.3978074892632329E-2</c:v>
                </c:pt>
                <c:pt idx="1764">
                  <c:v>8.3904705899228979E-2</c:v>
                </c:pt>
                <c:pt idx="1765">
                  <c:v>8.3831401005999368E-2</c:v>
                </c:pt>
                <c:pt idx="1766">
                  <c:v>8.3758160156941236E-2</c:v>
                </c:pt>
                <c:pt idx="1767">
                  <c:v>8.368498329610119E-2</c:v>
                </c:pt>
                <c:pt idx="1768">
                  <c:v>8.3611870367574753E-2</c:v>
                </c:pt>
                <c:pt idx="1769">
                  <c:v>8.3538821315506301E-2</c:v>
                </c:pt>
                <c:pt idx="1770">
                  <c:v>8.3465836084088946E-2</c:v>
                </c:pt>
                <c:pt idx="1771">
                  <c:v>8.3392914617564623E-2</c:v>
                </c:pt>
                <c:pt idx="1772">
                  <c:v>8.3320056860223951E-2</c:v>
                </c:pt>
                <c:pt idx="1773">
                  <c:v>8.3247262756406232E-2</c:v>
                </c:pt>
                <c:pt idx="1774">
                  <c:v>8.3174532250499408E-2</c:v>
                </c:pt>
                <c:pt idx="1775">
                  <c:v>8.3093299850685948E-2</c:v>
                </c:pt>
                <c:pt idx="1776">
                  <c:v>8.3012146786488827E-2</c:v>
                </c:pt>
                <c:pt idx="1777">
                  <c:v>8.2931072980424916E-2</c:v>
                </c:pt>
                <c:pt idx="1778">
                  <c:v>8.2850078355086773E-2</c:v>
                </c:pt>
                <c:pt idx="1779">
                  <c:v>8.2769162833142562E-2</c:v>
                </c:pt>
                <c:pt idx="1780">
                  <c:v>8.2688326337335916E-2</c:v>
                </c:pt>
                <c:pt idx="1781">
                  <c:v>8.2607568790486002E-2</c:v>
                </c:pt>
                <c:pt idx="1782">
                  <c:v>8.252689011548732E-2</c:v>
                </c:pt>
                <c:pt idx="1783">
                  <c:v>8.2446290235309666E-2</c:v>
                </c:pt>
                <c:pt idx="1784">
                  <c:v>8.2365769072998099E-2</c:v>
                </c:pt>
                <c:pt idx="1785">
                  <c:v>8.2285326551672838E-2</c:v>
                </c:pt>
                <c:pt idx="1786">
                  <c:v>8.2204962594529141E-2</c:v>
                </c:pt>
                <c:pt idx="1787">
                  <c:v>8.2124677124837314E-2</c:v>
                </c:pt>
                <c:pt idx="1788">
                  <c:v>8.2044470065942607E-2</c:v>
                </c:pt>
                <c:pt idx="1789">
                  <c:v>8.196434134126511E-2</c:v>
                </c:pt>
                <c:pt idx="1790">
                  <c:v>8.1884290874299714E-2</c:v>
                </c:pt>
                <c:pt idx="1791">
                  <c:v>8.180431858861606E-2</c:v>
                </c:pt>
                <c:pt idx="1792">
                  <c:v>8.1724424407858362E-2</c:v>
                </c:pt>
                <c:pt idx="1793">
                  <c:v>8.1644608255745474E-2</c:v>
                </c:pt>
                <c:pt idx="1794">
                  <c:v>8.1564870056070729E-2</c:v>
                </c:pt>
                <c:pt idx="1795">
                  <c:v>8.1485209732701888E-2</c:v>
                </c:pt>
                <c:pt idx="1796">
                  <c:v>8.1405627209581055E-2</c:v>
                </c:pt>
                <c:pt idx="1797">
                  <c:v>8.1326122410724622E-2</c:v>
                </c:pt>
                <c:pt idx="1798">
                  <c:v>8.1246695260223198E-2</c:v>
                </c:pt>
                <c:pt idx="1799">
                  <c:v>8.1167345682241543E-2</c:v>
                </c:pt>
                <c:pt idx="1800">
                  <c:v>8.1088073601018426E-2</c:v>
                </c:pt>
                <c:pt idx="1801">
                  <c:v>8.1008878940866641E-2</c:v>
                </c:pt>
                <c:pt idx="1802">
                  <c:v>8.0929761626172936E-2</c:v>
                </c:pt>
                <c:pt idx="1803">
                  <c:v>8.0850721581397889E-2</c:v>
                </c:pt>
                <c:pt idx="1804">
                  <c:v>8.0771758731075782E-2</c:v>
                </c:pt>
                <c:pt idx="1805">
                  <c:v>8.0692872999814702E-2</c:v>
                </c:pt>
                <c:pt idx="1806">
                  <c:v>8.0614064312296313E-2</c:v>
                </c:pt>
                <c:pt idx="1807">
                  <c:v>8.0535332593275874E-2</c:v>
                </c:pt>
                <c:pt idx="1808">
                  <c:v>8.0456677767582072E-2</c:v>
                </c:pt>
                <c:pt idx="1809">
                  <c:v>8.0378099760117047E-2</c:v>
                </c:pt>
                <c:pt idx="1810">
                  <c:v>8.0299598495856328E-2</c:v>
                </c:pt>
                <c:pt idx="1811">
                  <c:v>8.0221173899848619E-2</c:v>
                </c:pt>
                <c:pt idx="1812">
                  <c:v>8.01428258972159E-2</c:v>
                </c:pt>
                <c:pt idx="1813">
                  <c:v>8.0064554413153258E-2</c:v>
                </c:pt>
                <c:pt idx="1814">
                  <c:v>7.9986359372928834E-2</c:v>
                </c:pt>
                <c:pt idx="1815">
                  <c:v>7.9908240701883765E-2</c:v>
                </c:pt>
                <c:pt idx="1816">
                  <c:v>7.9830198325432089E-2</c:v>
                </c:pt>
                <c:pt idx="1817">
                  <c:v>7.9752232169060716E-2</c:v>
                </c:pt>
                <c:pt idx="1818">
                  <c:v>7.9674342158329289E-2</c:v>
                </c:pt>
                <c:pt idx="1819">
                  <c:v>7.9596528218870199E-2</c:v>
                </c:pt>
                <c:pt idx="1820">
                  <c:v>7.9518790276388418E-2</c:v>
                </c:pt>
                <c:pt idx="1821">
                  <c:v>7.9441128256661525E-2</c:v>
                </c:pt>
                <c:pt idx="1822">
                  <c:v>7.9363542085539543E-2</c:v>
                </c:pt>
                <c:pt idx="1823">
                  <c:v>7.9286031688944977E-2</c:v>
                </c:pt>
                <c:pt idx="1824">
                  <c:v>7.9208596992872624E-2</c:v>
                </c:pt>
                <c:pt idx="1825">
                  <c:v>7.9131237923389552E-2</c:v>
                </c:pt>
                <c:pt idx="1826">
                  <c:v>7.9053954406635096E-2</c:v>
                </c:pt>
                <c:pt idx="1827">
                  <c:v>7.8967083406100036E-2</c:v>
                </c:pt>
                <c:pt idx="1828">
                  <c:v>7.8880307866580068E-2</c:v>
                </c:pt>
                <c:pt idx="1829">
                  <c:v>7.879362768317473E-2</c:v>
                </c:pt>
                <c:pt idx="1830">
                  <c:v>7.870704275109891E-2</c:v>
                </c:pt>
                <c:pt idx="1831">
                  <c:v>7.8620552965682558E-2</c:v>
                </c:pt>
                <c:pt idx="1832">
                  <c:v>7.8534158222370712E-2</c:v>
                </c:pt>
                <c:pt idx="1833">
                  <c:v>7.8447858416723248E-2</c:v>
                </c:pt>
                <c:pt idx="1834">
                  <c:v>7.8361653444414855E-2</c:v>
                </c:pt>
                <c:pt idx="1835">
                  <c:v>7.8275543201234823E-2</c:v>
                </c:pt>
                <c:pt idx="1836">
                  <c:v>7.8189527583087004E-2</c:v>
                </c:pt>
                <c:pt idx="1837">
                  <c:v>7.8103606485989602E-2</c:v>
                </c:pt>
                <c:pt idx="1838">
                  <c:v>7.8017779806075105E-2</c:v>
                </c:pt>
                <c:pt idx="1839">
                  <c:v>7.7932047439590105E-2</c:v>
                </c:pt>
                <c:pt idx="1840">
                  <c:v>7.7846409282895268E-2</c:v>
                </c:pt>
                <c:pt idx="1841">
                  <c:v>7.7760865232465087E-2</c:v>
                </c:pt>
                <c:pt idx="1842">
                  <c:v>7.7675415184887853E-2</c:v>
                </c:pt>
                <c:pt idx="1843">
                  <c:v>7.7590059036865486E-2</c:v>
                </c:pt>
                <c:pt idx="1844">
                  <c:v>7.7504796685213387E-2</c:v>
                </c:pt>
                <c:pt idx="1845">
                  <c:v>7.7419628026860421E-2</c:v>
                </c:pt>
                <c:pt idx="1846">
                  <c:v>7.733455295884864E-2</c:v>
                </c:pt>
                <c:pt idx="1847">
                  <c:v>7.7249571378333257E-2</c:v>
                </c:pt>
                <c:pt idx="1848">
                  <c:v>7.716468318258253E-2</c:v>
                </c:pt>
                <c:pt idx="1849">
                  <c:v>7.7079888268977562E-2</c:v>
                </c:pt>
                <c:pt idx="1850">
                  <c:v>7.6995186535012264E-2</c:v>
                </c:pt>
                <c:pt idx="1851">
                  <c:v>7.6910577878293154E-2</c:v>
                </c:pt>
                <c:pt idx="1852">
                  <c:v>7.6826062196539271E-2</c:v>
                </c:pt>
                <c:pt idx="1853">
                  <c:v>7.6741639387582078E-2</c:v>
                </c:pt>
                <c:pt idx="1854">
                  <c:v>7.665730934936528E-2</c:v>
                </c:pt>
                <c:pt idx="1855">
                  <c:v>7.6573071979944771E-2</c:v>
                </c:pt>
                <c:pt idx="1856">
                  <c:v>7.6488927177488411E-2</c:v>
                </c:pt>
                <c:pt idx="1857">
                  <c:v>7.6404874840275999E-2</c:v>
                </c:pt>
                <c:pt idx="1858">
                  <c:v>7.6320914866699119E-2</c:v>
                </c:pt>
                <c:pt idx="1859">
                  <c:v>7.6237047155260959E-2</c:v>
                </c:pt>
                <c:pt idx="1860">
                  <c:v>7.6153271604576286E-2</c:v>
                </c:pt>
                <c:pt idx="1861">
                  <c:v>7.6069588113371306E-2</c:v>
                </c:pt>
                <c:pt idx="1862">
                  <c:v>7.5985996580483439E-2</c:v>
                </c:pt>
                <c:pt idx="1863">
                  <c:v>7.5902496904861325E-2</c:v>
                </c:pt>
                <c:pt idx="1864">
                  <c:v>7.5819088985564623E-2</c:v>
                </c:pt>
                <c:pt idx="1865">
                  <c:v>7.5735772721763919E-2</c:v>
                </c:pt>
                <c:pt idx="1866">
                  <c:v>7.56525480127406E-2</c:v>
                </c:pt>
                <c:pt idx="1867">
                  <c:v>7.5569414757886727E-2</c:v>
                </c:pt>
                <c:pt idx="1868">
                  <c:v>7.5486372856704939E-2</c:v>
                </c:pt>
                <c:pt idx="1869">
                  <c:v>7.5403422208808274E-2</c:v>
                </c:pt>
                <c:pt idx="1870">
                  <c:v>7.5320562713920111E-2</c:v>
                </c:pt>
                <c:pt idx="1871">
                  <c:v>7.5237794271873992E-2</c:v>
                </c:pt>
                <c:pt idx="1872">
                  <c:v>7.5155116782613579E-2</c:v>
                </c:pt>
                <c:pt idx="1873">
                  <c:v>7.5072530146192418E-2</c:v>
                </c:pt>
                <c:pt idx="1874">
                  <c:v>7.4990034262773966E-2</c:v>
                </c:pt>
                <c:pt idx="1875">
                  <c:v>7.4907629032631318E-2</c:v>
                </c:pt>
                <c:pt idx="1876">
                  <c:v>7.4825314356147185E-2</c:v>
                </c:pt>
                <c:pt idx="1877">
                  <c:v>7.474309013381375E-2</c:v>
                </c:pt>
                <c:pt idx="1878">
                  <c:v>7.4660956266232537E-2</c:v>
                </c:pt>
                <c:pt idx="1879">
                  <c:v>7.4568209440916799E-2</c:v>
                </c:pt>
                <c:pt idx="1880">
                  <c:v>7.4475577829416106E-2</c:v>
                </c:pt>
                <c:pt idx="1881">
                  <c:v>7.438306128860725E-2</c:v>
                </c:pt>
                <c:pt idx="1882">
                  <c:v>7.4290659675544823E-2</c:v>
                </c:pt>
                <c:pt idx="1883">
                  <c:v>7.4198372847460961E-2</c:v>
                </c:pt>
                <c:pt idx="1884">
                  <c:v>7.4106200661765209E-2</c:v>
                </c:pt>
                <c:pt idx="1885">
                  <c:v>7.4014142976044167E-2</c:v>
                </c:pt>
                <c:pt idx="1886">
                  <c:v>7.3922199648061404E-2</c:v>
                </c:pt>
                <c:pt idx="1887">
                  <c:v>7.3830370535757181E-2</c:v>
                </c:pt>
                <c:pt idx="1888">
                  <c:v>7.3738655497248187E-2</c:v>
                </c:pt>
                <c:pt idx="1889">
                  <c:v>7.3647054390827416E-2</c:v>
                </c:pt>
                <c:pt idx="1890">
                  <c:v>7.3555567074963871E-2</c:v>
                </c:pt>
                <c:pt idx="1891">
                  <c:v>7.3464193408302347E-2</c:v>
                </c:pt>
                <c:pt idx="1892">
                  <c:v>7.3372933249663277E-2</c:v>
                </c:pt>
                <c:pt idx="1893">
                  <c:v>7.3281786458042467E-2</c:v>
                </c:pt>
                <c:pt idx="1894">
                  <c:v>7.3190752892610858E-2</c:v>
                </c:pt>
                <c:pt idx="1895">
                  <c:v>7.3099832412714352E-2</c:v>
                </c:pt>
                <c:pt idx="1896">
                  <c:v>7.3009024877873585E-2</c:v>
                </c:pt>
                <c:pt idx="1897">
                  <c:v>7.2918330147783678E-2</c:v>
                </c:pt>
                <c:pt idx="1898">
                  <c:v>7.2827748082314084E-2</c:v>
                </c:pt>
                <c:pt idx="1899">
                  <c:v>7.2737278541508271E-2</c:v>
                </c:pt>
                <c:pt idx="1900">
                  <c:v>7.2646921385583638E-2</c:v>
                </c:pt>
                <c:pt idx="1901">
                  <c:v>7.2556676474931178E-2</c:v>
                </c:pt>
                <c:pt idx="1902">
                  <c:v>7.2466543670115305E-2</c:v>
                </c:pt>
                <c:pt idx="1903">
                  <c:v>7.2376522831873694E-2</c:v>
                </c:pt>
                <c:pt idx="1904">
                  <c:v>7.228661382111698E-2</c:v>
                </c:pt>
                <c:pt idx="1905">
                  <c:v>7.2196816498928562E-2</c:v>
                </c:pt>
                <c:pt idx="1906">
                  <c:v>7.2107130726564495E-2</c:v>
                </c:pt>
                <c:pt idx="1907">
                  <c:v>7.2017556365453081E-2</c:v>
                </c:pt>
                <c:pt idx="1908">
                  <c:v>7.1928093277194807E-2</c:v>
                </c:pt>
                <c:pt idx="1909">
                  <c:v>7.1838741323562105E-2</c:v>
                </c:pt>
                <c:pt idx="1910">
                  <c:v>7.1749500366499103E-2</c:v>
                </c:pt>
                <c:pt idx="1911">
                  <c:v>7.1660370268121401E-2</c:v>
                </c:pt>
                <c:pt idx="1912">
                  <c:v>7.1571350890715923E-2</c:v>
                </c:pt>
                <c:pt idx="1913">
                  <c:v>7.1482442096740637E-2</c:v>
                </c:pt>
                <c:pt idx="1914">
                  <c:v>7.1393643748824398E-2</c:v>
                </c:pt>
                <c:pt idx="1915">
                  <c:v>7.1304955709766693E-2</c:v>
                </c:pt>
                <c:pt idx="1916">
                  <c:v>7.121637784253744E-2</c:v>
                </c:pt>
                <c:pt idx="1917">
                  <c:v>7.1127910010276782E-2</c:v>
                </c:pt>
                <c:pt idx="1918">
                  <c:v>7.1039552076294893E-2</c:v>
                </c:pt>
                <c:pt idx="1919">
                  <c:v>7.0951303904071741E-2</c:v>
                </c:pt>
                <c:pt idx="1920">
                  <c:v>7.0863165357256869E-2</c:v>
                </c:pt>
                <c:pt idx="1921">
                  <c:v>7.0775136299669236E-2</c:v>
                </c:pt>
                <c:pt idx="1922">
                  <c:v>7.0687216595296892E-2</c:v>
                </c:pt>
                <c:pt idx="1923">
                  <c:v>7.0599406108296958E-2</c:v>
                </c:pt>
                <c:pt idx="1924">
                  <c:v>7.0511704702995226E-2</c:v>
                </c:pt>
                <c:pt idx="1925">
                  <c:v>7.0424112243886047E-2</c:v>
                </c:pt>
                <c:pt idx="1926">
                  <c:v>7.0336628595632097E-2</c:v>
                </c:pt>
                <c:pt idx="1927">
                  <c:v>7.0249253623064181E-2</c:v>
                </c:pt>
                <c:pt idx="1928">
                  <c:v>7.0161987191181024E-2</c:v>
                </c:pt>
                <c:pt idx="1929">
                  <c:v>7.0074829165149038E-2</c:v>
                </c:pt>
                <c:pt idx="1930">
                  <c:v>6.9987779410302167E-2</c:v>
                </c:pt>
                <c:pt idx="1931">
                  <c:v>6.9889204076275788E-2</c:v>
                </c:pt>
                <c:pt idx="1932">
                  <c:v>6.9790767582152025E-2</c:v>
                </c:pt>
                <c:pt idx="1933">
                  <c:v>6.9692469732379775E-2</c:v>
                </c:pt>
                <c:pt idx="1934">
                  <c:v>6.9594310331683285E-2</c:v>
                </c:pt>
                <c:pt idx="1935">
                  <c:v>6.9496289185061927E-2</c:v>
                </c:pt>
                <c:pt idx="1936">
                  <c:v>6.9398406097789647E-2</c:v>
                </c:pt>
                <c:pt idx="1937">
                  <c:v>6.9300660875414713E-2</c:v>
                </c:pt>
                <c:pt idx="1938">
                  <c:v>6.9203053323759242E-2</c:v>
                </c:pt>
                <c:pt idx="1939">
                  <c:v>6.9105583248918842E-2</c:v>
                </c:pt>
                <c:pt idx="1940">
                  <c:v>6.9008250457262277E-2</c:v>
                </c:pt>
                <c:pt idx="1941">
                  <c:v>6.8911054755430939E-2</c:v>
                </c:pt>
                <c:pt idx="1942">
                  <c:v>6.8813995950338658E-2</c:v>
                </c:pt>
                <c:pt idx="1943">
                  <c:v>6.871707384917114E-2</c:v>
                </c:pt>
                <c:pt idx="1944">
                  <c:v>6.8620288259385737E-2</c:v>
                </c:pt>
                <c:pt idx="1945">
                  <c:v>6.8523638988710917E-2</c:v>
                </c:pt>
                <c:pt idx="1946">
                  <c:v>6.8427125845146014E-2</c:v>
                </c:pt>
                <c:pt idx="1947">
                  <c:v>6.8330748636960759E-2</c:v>
                </c:pt>
                <c:pt idx="1948">
                  <c:v>6.8234507172694941E-2</c:v>
                </c:pt>
                <c:pt idx="1949">
                  <c:v>6.8138401261157985E-2</c:v>
                </c:pt>
                <c:pt idx="1950">
                  <c:v>6.8042430711428653E-2</c:v>
                </c:pt>
                <c:pt idx="1951">
                  <c:v>6.7946595332854576E-2</c:v>
                </c:pt>
                <c:pt idx="1952">
                  <c:v>6.7850894935051906E-2</c:v>
                </c:pt>
                <c:pt idx="1953">
                  <c:v>6.775532932790497E-2</c:v>
                </c:pt>
                <c:pt idx="1954">
                  <c:v>6.7659898321565839E-2</c:v>
                </c:pt>
                <c:pt idx="1955">
                  <c:v>6.7564601726454024E-2</c:v>
                </c:pt>
                <c:pt idx="1956">
                  <c:v>6.7469439353255986E-2</c:v>
                </c:pt>
                <c:pt idx="1957">
                  <c:v>6.7374411012924906E-2</c:v>
                </c:pt>
                <c:pt idx="1958">
                  <c:v>6.7279516516680141E-2</c:v>
                </c:pt>
                <c:pt idx="1959">
                  <c:v>6.7184755676007027E-2</c:v>
                </c:pt>
                <c:pt idx="1960">
                  <c:v>6.7090128302656357E-2</c:v>
                </c:pt>
                <c:pt idx="1961">
                  <c:v>6.6995634208644073E-2</c:v>
                </c:pt>
                <c:pt idx="1962">
                  <c:v>6.6901273206250944E-2</c:v>
                </c:pt>
                <c:pt idx="1963">
                  <c:v>6.6807045108022059E-2</c:v>
                </c:pt>
                <c:pt idx="1964">
                  <c:v>6.6712949726766557E-2</c:v>
                </c:pt>
                <c:pt idx="1965">
                  <c:v>6.6618986875557229E-2</c:v>
                </c:pt>
                <c:pt idx="1966">
                  <c:v>6.6525156367730168E-2</c:v>
                </c:pt>
                <c:pt idx="1967">
                  <c:v>6.6431458016884354E-2</c:v>
                </c:pt>
                <c:pt idx="1968">
                  <c:v>6.6337891636881308E-2</c:v>
                </c:pt>
                <c:pt idx="1969">
                  <c:v>6.6244457041844729E-2</c:v>
                </c:pt>
                <c:pt idx="1970">
                  <c:v>6.6151154046160093E-2</c:v>
                </c:pt>
                <c:pt idx="1971">
                  <c:v>6.6057982464474349E-2</c:v>
                </c:pt>
                <c:pt idx="1972">
                  <c:v>6.5964942111695485E-2</c:v>
                </c:pt>
                <c:pt idx="1973">
                  <c:v>6.587203280299217E-2</c:v>
                </c:pt>
                <c:pt idx="1974">
                  <c:v>6.577925435379342E-2</c:v>
                </c:pt>
                <c:pt idx="1975">
                  <c:v>6.5686606579788226E-2</c:v>
                </c:pt>
                <c:pt idx="1976">
                  <c:v>6.5594089296925145E-2</c:v>
                </c:pt>
                <c:pt idx="1977">
                  <c:v>6.5501702321411975E-2</c:v>
                </c:pt>
                <c:pt idx="1978">
                  <c:v>6.5409445469715388E-2</c:v>
                </c:pt>
                <c:pt idx="1979">
                  <c:v>6.5317318558560558E-2</c:v>
                </c:pt>
                <c:pt idx="1980">
                  <c:v>6.5225321404930758E-2</c:v>
                </c:pt>
                <c:pt idx="1981">
                  <c:v>6.5133453826067098E-2</c:v>
                </c:pt>
                <c:pt idx="1982">
                  <c:v>6.5041715639468034E-2</c:v>
                </c:pt>
                <c:pt idx="1983">
                  <c:v>6.4937675252441637E-2</c:v>
                </c:pt>
                <c:pt idx="1984">
                  <c:v>6.4833801287872361E-2</c:v>
                </c:pt>
                <c:pt idx="1985">
                  <c:v>6.473009347955172E-2</c:v>
                </c:pt>
                <c:pt idx="1986">
                  <c:v>6.4626551561697054E-2</c:v>
                </c:pt>
                <c:pt idx="1987">
                  <c:v>6.452317526895085E-2</c:v>
                </c:pt>
                <c:pt idx="1988">
                  <c:v>6.4419964336380045E-2</c:v>
                </c:pt>
                <c:pt idx="1989">
                  <c:v>6.4316918499475378E-2</c:v>
                </c:pt>
                <c:pt idx="1990">
                  <c:v>6.4214037494150694E-2</c:v>
                </c:pt>
                <c:pt idx="1991">
                  <c:v>6.4111321056742249E-2</c:v>
                </c:pt>
                <c:pt idx="1992">
                  <c:v>6.4008768924008072E-2</c:v>
                </c:pt>
                <c:pt idx="1993">
                  <c:v>6.390638083312726E-2</c:v>
                </c:pt>
                <c:pt idx="1994">
                  <c:v>6.3804156521699337E-2</c:v>
                </c:pt>
                <c:pt idx="1995">
                  <c:v>6.3702095727743532E-2</c:v>
                </c:pt>
                <c:pt idx="1996">
                  <c:v>6.3600198189698184E-2</c:v>
                </c:pt>
                <c:pt idx="1997">
                  <c:v>6.3498463646419978E-2</c:v>
                </c:pt>
                <c:pt idx="1998">
                  <c:v>6.3396891837183347E-2</c:v>
                </c:pt>
                <c:pt idx="1999">
                  <c:v>6.3295482501679767E-2</c:v>
                </c:pt>
                <c:pt idx="2000">
                  <c:v>6.3194235380017089E-2</c:v>
                </c:pt>
                <c:pt idx="2001">
                  <c:v>6.309315021271894E-2</c:v>
                </c:pt>
                <c:pt idx="2002">
                  <c:v>6.2992226740723939E-2</c:v>
                </c:pt>
                <c:pt idx="2003">
                  <c:v>6.2891464705385147E-2</c:v>
                </c:pt>
                <c:pt idx="2004">
                  <c:v>6.2790863848469325E-2</c:v>
                </c:pt>
                <c:pt idx="2005">
                  <c:v>6.2690423912156318E-2</c:v>
                </c:pt>
                <c:pt idx="2006">
                  <c:v>6.2590144639038364E-2</c:v>
                </c:pt>
                <c:pt idx="2007">
                  <c:v>6.2490025772119477E-2</c:v>
                </c:pt>
                <c:pt idx="2008">
                  <c:v>6.2390067054814723E-2</c:v>
                </c:pt>
                <c:pt idx="2009">
                  <c:v>6.2290268230949637E-2</c:v>
                </c:pt>
                <c:pt idx="2010">
                  <c:v>6.2190629044759513E-2</c:v>
                </c:pt>
                <c:pt idx="2011">
                  <c:v>6.2091149240888738E-2</c:v>
                </c:pt>
                <c:pt idx="2012">
                  <c:v>6.1991828564390221E-2</c:v>
                </c:pt>
                <c:pt idx="2013">
                  <c:v>6.1892666760724635E-2</c:v>
                </c:pt>
                <c:pt idx="2014">
                  <c:v>6.1793663575759827E-2</c:v>
                </c:pt>
                <c:pt idx="2015">
                  <c:v>6.1694818755770174E-2</c:v>
                </c:pt>
                <c:pt idx="2016">
                  <c:v>6.1596132047435886E-2</c:v>
                </c:pt>
                <c:pt idx="2017">
                  <c:v>6.1497603197842379E-2</c:v>
                </c:pt>
                <c:pt idx="2018">
                  <c:v>6.1399231954479647E-2</c:v>
                </c:pt>
                <c:pt idx="2019">
                  <c:v>6.1301018065241582E-2</c:v>
                </c:pt>
                <c:pt idx="2020">
                  <c:v>6.1202961278425359E-2</c:v>
                </c:pt>
                <c:pt idx="2021">
                  <c:v>6.1105061342730776E-2</c:v>
                </c:pt>
                <c:pt idx="2022">
                  <c:v>6.1007318007259587E-2</c:v>
                </c:pt>
                <c:pt idx="2023">
                  <c:v>6.0909731021514917E-2</c:v>
                </c:pt>
                <c:pt idx="2024">
                  <c:v>6.0812300135400531E-2</c:v>
                </c:pt>
                <c:pt idx="2025">
                  <c:v>6.0715025099220304E-2</c:v>
                </c:pt>
                <c:pt idx="2026">
                  <c:v>6.0617905663677502E-2</c:v>
                </c:pt>
                <c:pt idx="2027">
                  <c:v>6.052094157987415E-2</c:v>
                </c:pt>
                <c:pt idx="2028">
                  <c:v>6.0424132599310426E-2</c:v>
                </c:pt>
                <c:pt idx="2029">
                  <c:v>6.0327478473883991E-2</c:v>
                </c:pt>
                <c:pt idx="2030">
                  <c:v>6.02309789558894E-2</c:v>
                </c:pt>
                <c:pt idx="2031">
                  <c:v>6.0134633798017402E-2</c:v>
                </c:pt>
                <c:pt idx="2032">
                  <c:v>6.0038442753354362E-2</c:v>
                </c:pt>
                <c:pt idx="2033">
                  <c:v>5.9942405575381594E-2</c:v>
                </c:pt>
                <c:pt idx="2034">
                  <c:v>5.9846522017974746E-2</c:v>
                </c:pt>
                <c:pt idx="2035">
                  <c:v>5.9737762900832145E-2</c:v>
                </c:pt>
                <c:pt idx="2036">
                  <c:v>5.9629201431692508E-2</c:v>
                </c:pt>
                <c:pt idx="2037">
                  <c:v>5.9520837251370022E-2</c:v>
                </c:pt>
                <c:pt idx="2038">
                  <c:v>5.9412670001331609E-2</c:v>
                </c:pt>
                <c:pt idx="2039">
                  <c:v>5.9304699323695753E-2</c:v>
                </c:pt>
                <c:pt idx="2040">
                  <c:v>5.9196924861231327E-2</c:v>
                </c:pt>
                <c:pt idx="2041">
                  <c:v>5.908934625735638E-2</c:v>
                </c:pt>
                <c:pt idx="2042">
                  <c:v>5.8981963156137011E-2</c:v>
                </c:pt>
                <c:pt idx="2043">
                  <c:v>5.8874775202286109E-2</c:v>
                </c:pt>
                <c:pt idx="2044">
                  <c:v>5.8767782041162279E-2</c:v>
                </c:pt>
                <c:pt idx="2045">
                  <c:v>5.8660983318768588E-2</c:v>
                </c:pt>
                <c:pt idx="2046">
                  <c:v>5.8554378681751416E-2</c:v>
                </c:pt>
                <c:pt idx="2047">
                  <c:v>5.8447967777399301E-2</c:v>
                </c:pt>
                <c:pt idx="2048">
                  <c:v>5.8341750253641786E-2</c:v>
                </c:pt>
                <c:pt idx="2049">
                  <c:v>5.8235725759048187E-2</c:v>
                </c:pt>
                <c:pt idx="2050">
                  <c:v>5.8129893942826506E-2</c:v>
                </c:pt>
                <c:pt idx="2051">
                  <c:v>5.8024254454822233E-2</c:v>
                </c:pt>
                <c:pt idx="2052">
                  <c:v>5.7918806945517196E-2</c:v>
                </c:pt>
                <c:pt idx="2053">
                  <c:v>5.781355106602841E-2</c:v>
                </c:pt>
                <c:pt idx="2054">
                  <c:v>5.770848646810689E-2</c:v>
                </c:pt>
                <c:pt idx="2055">
                  <c:v>5.7603612804136541E-2</c:v>
                </c:pt>
                <c:pt idx="2056">
                  <c:v>5.7498929727132983E-2</c:v>
                </c:pt>
                <c:pt idx="2057">
                  <c:v>5.7394436890742445E-2</c:v>
                </c:pt>
                <c:pt idx="2058">
                  <c:v>5.729013394924052E-2</c:v>
                </c:pt>
                <c:pt idx="2059">
                  <c:v>5.718602055753115E-2</c:v>
                </c:pt>
                <c:pt idx="2060">
                  <c:v>5.7082096371145384E-2</c:v>
                </c:pt>
                <c:pt idx="2061">
                  <c:v>5.6978361046240274E-2</c:v>
                </c:pt>
                <c:pt idx="2062">
                  <c:v>5.6874814239597775E-2</c:v>
                </c:pt>
                <c:pt idx="2063">
                  <c:v>5.6771455608623518E-2</c:v>
                </c:pt>
                <c:pt idx="2064">
                  <c:v>5.6668284811345782E-2</c:v>
                </c:pt>
                <c:pt idx="2065">
                  <c:v>5.656530150641427E-2</c:v>
                </c:pt>
                <c:pt idx="2066">
                  <c:v>5.6462505353099039E-2</c:v>
                </c:pt>
                <c:pt idx="2067">
                  <c:v>5.6359896011289372E-2</c:v>
                </c:pt>
                <c:pt idx="2068">
                  <c:v>5.6257473141492598E-2</c:v>
                </c:pt>
                <c:pt idx="2069">
                  <c:v>5.6155236404833032E-2</c:v>
                </c:pt>
                <c:pt idx="2070">
                  <c:v>5.6053185463050825E-2</c:v>
                </c:pt>
                <c:pt idx="2071">
                  <c:v>5.5951319978500835E-2</c:v>
                </c:pt>
                <c:pt idx="2072">
                  <c:v>5.5849639614151556E-2</c:v>
                </c:pt>
                <c:pt idx="2073">
                  <c:v>5.5748144033583934E-2</c:v>
                </c:pt>
                <c:pt idx="2074">
                  <c:v>5.564683290099029E-2</c:v>
                </c:pt>
                <c:pt idx="2075">
                  <c:v>5.5545705881173232E-2</c:v>
                </c:pt>
                <c:pt idx="2076">
                  <c:v>5.5444762639544516E-2</c:v>
                </c:pt>
                <c:pt idx="2077">
                  <c:v>5.5344002842123916E-2</c:v>
                </c:pt>
                <c:pt idx="2078">
                  <c:v>5.5243426155538192E-2</c:v>
                </c:pt>
                <c:pt idx="2079">
                  <c:v>5.5143032247019927E-2</c:v>
                </c:pt>
                <c:pt idx="2080">
                  <c:v>5.5042820784406435E-2</c:v>
                </c:pt>
                <c:pt idx="2081">
                  <c:v>5.4942791436138672E-2</c:v>
                </c:pt>
                <c:pt idx="2082">
                  <c:v>5.4842943871260132E-2</c:v>
                </c:pt>
                <c:pt idx="2083">
                  <c:v>5.4743277759415766E-2</c:v>
                </c:pt>
                <c:pt idx="2084">
                  <c:v>5.464379277085088E-2</c:v>
                </c:pt>
                <c:pt idx="2085">
                  <c:v>5.454448857641004E-2</c:v>
                </c:pt>
                <c:pt idx="2086">
                  <c:v>5.4445364847535975E-2</c:v>
                </c:pt>
                <c:pt idx="2087">
                  <c:v>5.4346421256268512E-2</c:v>
                </c:pt>
                <c:pt idx="2088">
                  <c:v>5.4234080250906404E-2</c:v>
                </c:pt>
                <c:pt idx="2089">
                  <c:v>5.4121971468774337E-2</c:v>
                </c:pt>
                <c:pt idx="2090">
                  <c:v>5.4010094429837195E-2</c:v>
                </c:pt>
                <c:pt idx="2091">
                  <c:v>5.3898448655052132E-2</c:v>
                </c:pt>
                <c:pt idx="2092">
                  <c:v>5.3787033666366578E-2</c:v>
                </c:pt>
                <c:pt idx="2093">
                  <c:v>5.3675848986716151E-2</c:v>
                </c:pt>
                <c:pt idx="2094">
                  <c:v>5.3564894140022586E-2</c:v>
                </c:pt>
                <c:pt idx="2095">
                  <c:v>5.3454168651191777E-2</c:v>
                </c:pt>
                <c:pt idx="2096">
                  <c:v>5.3343672046111672E-2</c:v>
                </c:pt>
                <c:pt idx="2097">
                  <c:v>5.3233403851650277E-2</c:v>
                </c:pt>
                <c:pt idx="2098">
                  <c:v>5.3123363595653617E-2</c:v>
                </c:pt>
                <c:pt idx="2099">
                  <c:v>5.3013550806943734E-2</c:v>
                </c:pt>
                <c:pt idx="2100">
                  <c:v>5.2903965015316641E-2</c:v>
                </c:pt>
                <c:pt idx="2101">
                  <c:v>5.2794605751540317E-2</c:v>
                </c:pt>
                <c:pt idx="2102">
                  <c:v>5.2685472547352737E-2</c:v>
                </c:pt>
                <c:pt idx="2103">
                  <c:v>5.2576564935459799E-2</c:v>
                </c:pt>
                <c:pt idx="2104">
                  <c:v>5.2467882449533362E-2</c:v>
                </c:pt>
                <c:pt idx="2105">
                  <c:v>5.2359424624209269E-2</c:v>
                </c:pt>
                <c:pt idx="2106">
                  <c:v>5.2251190995085302E-2</c:v>
                </c:pt>
                <c:pt idx="2107">
                  <c:v>5.2143181098719231E-2</c:v>
                </c:pt>
                <c:pt idx="2108">
                  <c:v>5.2035394472626839E-2</c:v>
                </c:pt>
                <c:pt idx="2109">
                  <c:v>5.1927830655279901E-2</c:v>
                </c:pt>
                <c:pt idx="2110">
                  <c:v>5.1820489186104227E-2</c:v>
                </c:pt>
                <c:pt idx="2111">
                  <c:v>5.1713369605477712E-2</c:v>
                </c:pt>
                <c:pt idx="2112">
                  <c:v>5.1606471454728325E-2</c:v>
                </c:pt>
                <c:pt idx="2113">
                  <c:v>5.1499794276132195E-2</c:v>
                </c:pt>
                <c:pt idx="2114">
                  <c:v>5.1393337612911601E-2</c:v>
                </c:pt>
                <c:pt idx="2115">
                  <c:v>5.128710100923306E-2</c:v>
                </c:pt>
                <c:pt idx="2116">
                  <c:v>5.1181084010205338E-2</c:v>
                </c:pt>
                <c:pt idx="2117">
                  <c:v>5.1075286161877544E-2</c:v>
                </c:pt>
                <c:pt idx="2118">
                  <c:v>5.0969707011237125E-2</c:v>
                </c:pt>
                <c:pt idx="2119">
                  <c:v>5.0864346106207985E-2</c:v>
                </c:pt>
                <c:pt idx="2120">
                  <c:v>5.0759202995648539E-2</c:v>
                </c:pt>
                <c:pt idx="2121">
                  <c:v>5.0654277229349745E-2</c:v>
                </c:pt>
                <c:pt idx="2122">
                  <c:v>5.0549568358033217E-2</c:v>
                </c:pt>
                <c:pt idx="2123">
                  <c:v>5.0445075933349279E-2</c:v>
                </c:pt>
                <c:pt idx="2124">
                  <c:v>5.0340799507875032E-2</c:v>
                </c:pt>
                <c:pt idx="2125">
                  <c:v>5.02367386351125E-2</c:v>
                </c:pt>
                <c:pt idx="2126">
                  <c:v>5.0132892869486648E-2</c:v>
                </c:pt>
                <c:pt idx="2127">
                  <c:v>5.0029261766343494E-2</c:v>
                </c:pt>
                <c:pt idx="2128">
                  <c:v>4.9925844881948234E-2</c:v>
                </c:pt>
                <c:pt idx="2129">
                  <c:v>4.9822641773483299E-2</c:v>
                </c:pt>
                <c:pt idx="2130">
                  <c:v>4.9719651999046516E-2</c:v>
                </c:pt>
                <c:pt idx="2131">
                  <c:v>4.9616875117649138E-2</c:v>
                </c:pt>
                <c:pt idx="2132">
                  <c:v>4.9514310689214011E-2</c:v>
                </c:pt>
                <c:pt idx="2133">
                  <c:v>4.9411958274573703E-2</c:v>
                </c:pt>
                <c:pt idx="2134">
                  <c:v>4.9309817435468563E-2</c:v>
                </c:pt>
                <c:pt idx="2135">
                  <c:v>4.9207887734544896E-2</c:v>
                </c:pt>
                <c:pt idx="2136">
                  <c:v>4.9106168735353076E-2</c:v>
                </c:pt>
                <c:pt idx="2137">
                  <c:v>4.9004660002345657E-2</c:v>
                </c:pt>
                <c:pt idx="2138">
                  <c:v>4.8903361100875536E-2</c:v>
                </c:pt>
                <c:pt idx="2139">
                  <c:v>4.8802271597194087E-2</c:v>
                </c:pt>
                <c:pt idx="2140">
                  <c:v>4.8687201775370892E-2</c:v>
                </c:pt>
                <c:pt idx="2141">
                  <c:v>4.8572403274194473E-2</c:v>
                </c:pt>
                <c:pt idx="2142">
                  <c:v>4.8457875453923764E-2</c:v>
                </c:pt>
                <c:pt idx="2143">
                  <c:v>4.8343617676326091E-2</c:v>
                </c:pt>
                <c:pt idx="2144">
                  <c:v>4.8229629304673671E-2</c:v>
                </c:pt>
                <c:pt idx="2145">
                  <c:v>4.8115909703740037E-2</c:v>
                </c:pt>
                <c:pt idx="2146">
                  <c:v>4.8002458239796528E-2</c:v>
                </c:pt>
                <c:pt idx="2147">
                  <c:v>4.7889274280608726E-2</c:v>
                </c:pt>
                <c:pt idx="2148">
                  <c:v>4.7776357195432953E-2</c:v>
                </c:pt>
                <c:pt idx="2149">
                  <c:v>4.7663706355012735E-2</c:v>
                </c:pt>
                <c:pt idx="2150">
                  <c:v>4.7551321131575307E-2</c:v>
                </c:pt>
                <c:pt idx="2151">
                  <c:v>4.7439200898828138E-2</c:v>
                </c:pt>
                <c:pt idx="2152">
                  <c:v>4.732734503195541E-2</c:v>
                </c:pt>
                <c:pt idx="2153">
                  <c:v>4.7215752907614518E-2</c:v>
                </c:pt>
                <c:pt idx="2154">
                  <c:v>4.7104423903932657E-2</c:v>
                </c:pt>
                <c:pt idx="2155">
                  <c:v>4.6993357400503311E-2</c:v>
                </c:pt>
                <c:pt idx="2156">
                  <c:v>4.6882552778382797E-2</c:v>
                </c:pt>
                <c:pt idx="2157">
                  <c:v>4.6772009420086851E-2</c:v>
                </c:pt>
                <c:pt idx="2158">
                  <c:v>4.6661726709587126E-2</c:v>
                </c:pt>
                <c:pt idx="2159">
                  <c:v>4.6551704032307829E-2</c:v>
                </c:pt>
                <c:pt idx="2160">
                  <c:v>4.6441940775122238E-2</c:v>
                </c:pt>
                <c:pt idx="2161">
                  <c:v>4.6332436326349327E-2</c:v>
                </c:pt>
                <c:pt idx="2162">
                  <c:v>4.6223190075750327E-2</c:v>
                </c:pt>
                <c:pt idx="2163">
                  <c:v>4.6114201414525345E-2</c:v>
                </c:pt>
                <c:pt idx="2164">
                  <c:v>4.6005469735309959E-2</c:v>
                </c:pt>
                <c:pt idx="2165">
                  <c:v>4.5896994432171836E-2</c:v>
                </c:pt>
                <c:pt idx="2166">
                  <c:v>4.5788774900607364E-2</c:v>
                </c:pt>
                <c:pt idx="2167">
                  <c:v>4.5680810537538287E-2</c:v>
                </c:pt>
                <c:pt idx="2168">
                  <c:v>4.5573100741308312E-2</c:v>
                </c:pt>
                <c:pt idx="2169">
                  <c:v>4.5465644911679794E-2</c:v>
                </c:pt>
                <c:pt idx="2170">
                  <c:v>4.5358442449830366E-2</c:v>
                </c:pt>
                <c:pt idx="2171">
                  <c:v>4.5251492758349617E-2</c:v>
                </c:pt>
                <c:pt idx="2172">
                  <c:v>4.5144795241235755E-2</c:v>
                </c:pt>
                <c:pt idx="2173">
                  <c:v>4.5038349303892299E-2</c:v>
                </c:pt>
                <c:pt idx="2174">
                  <c:v>4.4932154353124726E-2</c:v>
                </c:pt>
                <c:pt idx="2175">
                  <c:v>4.4826209797137216E-2</c:v>
                </c:pt>
                <c:pt idx="2176">
                  <c:v>4.472051504552934E-2</c:v>
                </c:pt>
                <c:pt idx="2177">
                  <c:v>4.4615069509292733E-2</c:v>
                </c:pt>
                <c:pt idx="2178">
                  <c:v>4.4509872600807868E-2</c:v>
                </c:pt>
                <c:pt idx="2179">
                  <c:v>4.440492373384073E-2</c:v>
                </c:pt>
                <c:pt idx="2180">
                  <c:v>4.4300222323539598E-2</c:v>
                </c:pt>
                <c:pt idx="2181">
                  <c:v>4.4195767786431715E-2</c:v>
                </c:pt>
                <c:pt idx="2182">
                  <c:v>4.4091559540420142E-2</c:v>
                </c:pt>
                <c:pt idx="2183">
                  <c:v>4.3987597004780422E-2</c:v>
                </c:pt>
                <c:pt idx="2184">
                  <c:v>4.3883879600157369E-2</c:v>
                </c:pt>
                <c:pt idx="2185">
                  <c:v>4.3780406748561845E-2</c:v>
                </c:pt>
                <c:pt idx="2186">
                  <c:v>4.367717787336757E-2</c:v>
                </c:pt>
                <c:pt idx="2187">
                  <c:v>4.3574192399307855E-2</c:v>
                </c:pt>
                <c:pt idx="2188">
                  <c:v>4.3471449752472413E-2</c:v>
                </c:pt>
                <c:pt idx="2189">
                  <c:v>4.3368949360304179E-2</c:v>
                </c:pt>
                <c:pt idx="2190">
                  <c:v>4.3266690651596107E-2</c:v>
                </c:pt>
                <c:pt idx="2191">
                  <c:v>4.3164673056488002E-2</c:v>
                </c:pt>
                <c:pt idx="2192">
                  <c:v>4.3048536352408462E-2</c:v>
                </c:pt>
                <c:pt idx="2193">
                  <c:v>4.2932712119919204E-2</c:v>
                </c:pt>
                <c:pt idx="2194">
                  <c:v>4.2817199518299862E-2</c:v>
                </c:pt>
                <c:pt idx="2195">
                  <c:v>4.2701997709092041E-2</c:v>
                </c:pt>
                <c:pt idx="2196">
                  <c:v>4.2587105856093266E-2</c:v>
                </c:pt>
                <c:pt idx="2197">
                  <c:v>4.2472523125350908E-2</c:v>
                </c:pt>
                <c:pt idx="2198">
                  <c:v>4.2358248685156134E-2</c:v>
                </c:pt>
                <c:pt idx="2199">
                  <c:v>4.2244281706037862E-2</c:v>
                </c:pt>
                <c:pt idx="2200">
                  <c:v>4.2130621360756744E-2</c:v>
                </c:pt>
                <c:pt idx="2201">
                  <c:v>4.2017266824299154E-2</c:v>
                </c:pt>
                <c:pt idx="2202">
                  <c:v>4.1904217273871218E-2</c:v>
                </c:pt>
                <c:pt idx="2203">
                  <c:v>4.1791471888892817E-2</c:v>
                </c:pt>
                <c:pt idx="2204">
                  <c:v>4.1679029850991658E-2</c:v>
                </c:pt>
                <c:pt idx="2205">
                  <c:v>4.1566890343997298E-2</c:v>
                </c:pt>
                <c:pt idx="2206">
                  <c:v>4.1455052553935272E-2</c:v>
                </c:pt>
                <c:pt idx="2207">
                  <c:v>4.1343515669021121E-2</c:v>
                </c:pt>
                <c:pt idx="2208">
                  <c:v>4.1232278879654555E-2</c:v>
                </c:pt>
                <c:pt idx="2209">
                  <c:v>4.1121341378413549E-2</c:v>
                </c:pt>
                <c:pt idx="2210">
                  <c:v>4.1010702360048487E-2</c:v>
                </c:pt>
                <c:pt idx="2211">
                  <c:v>4.090036102147631E-2</c:v>
                </c:pt>
                <c:pt idx="2212">
                  <c:v>4.0790316561774703E-2</c:v>
                </c:pt>
                <c:pt idx="2213">
                  <c:v>4.0680568182176267E-2</c:v>
                </c:pt>
                <c:pt idx="2214">
                  <c:v>4.0571115086062731E-2</c:v>
                </c:pt>
                <c:pt idx="2215">
                  <c:v>4.0461956478959164E-2</c:v>
                </c:pt>
                <c:pt idx="2216">
                  <c:v>4.0353091568528204E-2</c:v>
                </c:pt>
                <c:pt idx="2217">
                  <c:v>4.0244519564564318E-2</c:v>
                </c:pt>
                <c:pt idx="2218">
                  <c:v>4.0136239678988057E-2</c:v>
                </c:pt>
                <c:pt idx="2219">
                  <c:v>4.0028251125840346E-2</c:v>
                </c:pt>
                <c:pt idx="2220">
                  <c:v>3.9920553121276757E-2</c:v>
                </c:pt>
                <c:pt idx="2221">
                  <c:v>3.981314488356185E-2</c:v>
                </c:pt>
                <c:pt idx="2222">
                  <c:v>3.9706025633063476E-2</c:v>
                </c:pt>
                <c:pt idx="2223">
                  <c:v>3.9599194592247138E-2</c:v>
                </c:pt>
                <c:pt idx="2224">
                  <c:v>3.9492650985670293E-2</c:v>
                </c:pt>
                <c:pt idx="2225">
                  <c:v>3.9386394039976833E-2</c:v>
                </c:pt>
                <c:pt idx="2226">
                  <c:v>3.9280422983891339E-2</c:v>
                </c:pt>
                <c:pt idx="2227">
                  <c:v>3.9174737048213573E-2</c:v>
                </c:pt>
                <c:pt idx="2228">
                  <c:v>3.9069335465812878E-2</c:v>
                </c:pt>
                <c:pt idx="2229">
                  <c:v>3.8964217471622598E-2</c:v>
                </c:pt>
                <c:pt idx="2230">
                  <c:v>3.8859382302634499E-2</c:v>
                </c:pt>
                <c:pt idx="2231">
                  <c:v>3.875482919789329E-2</c:v>
                </c:pt>
                <c:pt idx="2232">
                  <c:v>3.8650557398491055E-2</c:v>
                </c:pt>
                <c:pt idx="2233">
                  <c:v>3.8546566147561766E-2</c:v>
                </c:pt>
                <c:pt idx="2234">
                  <c:v>3.8442854690275773E-2</c:v>
                </c:pt>
                <c:pt idx="2235">
                  <c:v>3.8339422273834328E-2</c:v>
                </c:pt>
                <c:pt idx="2236">
                  <c:v>3.8236268147464128E-2</c:v>
                </c:pt>
                <c:pt idx="2237">
                  <c:v>3.8133391562411884E-2</c:v>
                </c:pt>
                <c:pt idx="2238">
                  <c:v>3.8030791771938841E-2</c:v>
                </c:pt>
                <c:pt idx="2239">
                  <c:v>3.7928468031315388E-2</c:v>
                </c:pt>
                <c:pt idx="2240">
                  <c:v>3.7826419597815637E-2</c:v>
                </c:pt>
                <c:pt idx="2241">
                  <c:v>3.7724645730712061E-2</c:v>
                </c:pt>
                <c:pt idx="2242">
                  <c:v>3.7623145691270093E-2</c:v>
                </c:pt>
                <c:pt idx="2243">
                  <c:v>3.7521918742742744E-2</c:v>
                </c:pt>
                <c:pt idx="2244">
                  <c:v>3.7406838914243123E-2</c:v>
                </c:pt>
                <c:pt idx="2245">
                  <c:v>3.7292112035895594E-2</c:v>
                </c:pt>
                <c:pt idx="2246">
                  <c:v>3.7177737025201087E-2</c:v>
                </c:pt>
                <c:pt idx="2247">
                  <c:v>3.7063712802980521E-2</c:v>
                </c:pt>
                <c:pt idx="2248">
                  <c:v>3.6950038293364691E-2</c:v>
                </c:pt>
                <c:pt idx="2249">
                  <c:v>3.6836712423784064E-2</c:v>
                </c:pt>
                <c:pt idx="2250">
                  <c:v>3.6723734124958683E-2</c:v>
                </c:pt>
                <c:pt idx="2251">
                  <c:v>3.6611102330888087E-2</c:v>
                </c:pt>
                <c:pt idx="2252">
                  <c:v>3.6498815978841241E-2</c:v>
                </c:pt>
                <c:pt idx="2253">
                  <c:v>3.6386874009346495E-2</c:v>
                </c:pt>
                <c:pt idx="2254">
                  <c:v>3.6275275366181615E-2</c:v>
                </c:pt>
                <c:pt idx="2255">
                  <c:v>3.6164018996363782E-2</c:v>
                </c:pt>
                <c:pt idx="2256">
                  <c:v>3.6053103850139719E-2</c:v>
                </c:pt>
                <c:pt idx="2257">
                  <c:v>3.594252888097571E-2</c:v>
                </c:pt>
                <c:pt idx="2258">
                  <c:v>3.5832293045547768E-2</c:v>
                </c:pt>
                <c:pt idx="2259">
                  <c:v>3.5722395303731787E-2</c:v>
                </c:pt>
                <c:pt idx="2260">
                  <c:v>3.5612834618593735E-2</c:v>
                </c:pt>
                <c:pt idx="2261">
                  <c:v>3.5503609956379835E-2</c:v>
                </c:pt>
                <c:pt idx="2262">
                  <c:v>3.5394720286506864E-2</c:v>
                </c:pt>
                <c:pt idx="2263">
                  <c:v>3.5286164581552378E-2</c:v>
                </c:pt>
                <c:pt idx="2264">
                  <c:v>3.517794181724504E-2</c:v>
                </c:pt>
                <c:pt idx="2265">
                  <c:v>3.5070050972454983E-2</c:v>
                </c:pt>
                <c:pt idx="2266">
                  <c:v>3.4962491029184119E-2</c:v>
                </c:pt>
                <c:pt idx="2267">
                  <c:v>3.4855260972556583E-2</c:v>
                </c:pt>
                <c:pt idx="2268">
                  <c:v>3.4748359790809119E-2</c:v>
                </c:pt>
                <c:pt idx="2269">
                  <c:v>3.4641786475281558E-2</c:v>
                </c:pt>
                <c:pt idx="2270">
                  <c:v>3.4535540020407311E-2</c:v>
                </c:pt>
                <c:pt idx="2271">
                  <c:v>3.4429619423703837E-2</c:v>
                </c:pt>
                <c:pt idx="2272">
                  <c:v>3.4324023685763233E-2</c:v>
                </c:pt>
                <c:pt idx="2273">
                  <c:v>3.4218751810242774E-2</c:v>
                </c:pt>
                <c:pt idx="2274">
                  <c:v>3.4113802803855522E-2</c:v>
                </c:pt>
                <c:pt idx="2275">
                  <c:v>3.4009175676360949E-2</c:v>
                </c:pt>
                <c:pt idx="2276">
                  <c:v>3.390486944055561E-2</c:v>
                </c:pt>
                <c:pt idx="2277">
                  <c:v>3.3800883112263806E-2</c:v>
                </c:pt>
                <c:pt idx="2278">
                  <c:v>3.3697215710328292E-2</c:v>
                </c:pt>
                <c:pt idx="2279">
                  <c:v>3.3593866256601074E-2</c:v>
                </c:pt>
                <c:pt idx="2280">
                  <c:v>3.3490833775934113E-2</c:v>
                </c:pt>
                <c:pt idx="2281">
                  <c:v>3.3388117296170146E-2</c:v>
                </c:pt>
                <c:pt idx="2282">
                  <c:v>3.3285715848133543E-2</c:v>
                </c:pt>
                <c:pt idx="2283">
                  <c:v>3.3183628465621118E-2</c:v>
                </c:pt>
                <c:pt idx="2284">
                  <c:v>3.3081854185393042E-2</c:v>
                </c:pt>
                <c:pt idx="2285">
                  <c:v>3.2980392047163742E-2</c:v>
                </c:pt>
                <c:pt idx="2286">
                  <c:v>3.2879241093592845E-2</c:v>
                </c:pt>
                <c:pt idx="2287">
                  <c:v>3.2778400370276149E-2</c:v>
                </c:pt>
                <c:pt idx="2288">
                  <c:v>3.2677868925736597E-2</c:v>
                </c:pt>
                <c:pt idx="2289">
                  <c:v>3.2577645811415333E-2</c:v>
                </c:pt>
                <c:pt idx="2290">
                  <c:v>3.2477730081662722E-2</c:v>
                </c:pt>
                <c:pt idx="2291">
                  <c:v>3.2378120793729447E-2</c:v>
                </c:pt>
                <c:pt idx="2292">
                  <c:v>3.2278817007757594E-2</c:v>
                </c:pt>
                <c:pt idx="2293">
                  <c:v>3.2179817786771807E-2</c:v>
                </c:pt>
                <c:pt idx="2294">
                  <c:v>3.2081122196670427E-2</c:v>
                </c:pt>
                <c:pt idx="2295">
                  <c:v>3.1982729306216699E-2</c:v>
                </c:pt>
                <c:pt idx="2296">
                  <c:v>3.1870861212196823E-2</c:v>
                </c:pt>
                <c:pt idx="2297">
                  <c:v>3.1759384406560738E-2</c:v>
                </c:pt>
                <c:pt idx="2298">
                  <c:v>3.1648297520673357E-2</c:v>
                </c:pt>
                <c:pt idx="2299">
                  <c:v>3.1537599190686751E-2</c:v>
                </c:pt>
                <c:pt idx="2300">
                  <c:v>3.1427288057523414E-2</c:v>
                </c:pt>
                <c:pt idx="2301">
                  <c:v>3.131736276685957E-2</c:v>
                </c:pt>
                <c:pt idx="2302">
                  <c:v>3.1207821969108554E-2</c:v>
                </c:pt>
                <c:pt idx="2303">
                  <c:v>3.1098664319404241E-2</c:v>
                </c:pt>
                <c:pt idx="2304">
                  <c:v>3.0989888477584528E-2</c:v>
                </c:pt>
                <c:pt idx="2305">
                  <c:v>3.0881493108174882E-2</c:v>
                </c:pt>
                <c:pt idx="2306">
                  <c:v>3.0773476880371957E-2</c:v>
                </c:pt>
                <c:pt idx="2307">
                  <c:v>3.0665838468027239E-2</c:v>
                </c:pt>
                <c:pt idx="2308">
                  <c:v>3.0558576549630775E-2</c:v>
                </c:pt>
                <c:pt idx="2309">
                  <c:v>3.0451689808294938E-2</c:v>
                </c:pt>
                <c:pt idx="2310">
                  <c:v>3.0345176931738264E-2</c:v>
                </c:pt>
                <c:pt idx="2311">
                  <c:v>3.0239036612269354E-2</c:v>
                </c:pt>
                <c:pt idx="2312">
                  <c:v>3.0133267546770794E-2</c:v>
                </c:pt>
                <c:pt idx="2313">
                  <c:v>3.0027868436683178E-2</c:v>
                </c:pt>
                <c:pt idx="2314">
                  <c:v>2.9922837987989157E-2</c:v>
                </c:pt>
                <c:pt idx="2315">
                  <c:v>2.981817491119754E-2</c:v>
                </c:pt>
                <c:pt idx="2316">
                  <c:v>2.9713877921327497E-2</c:v>
                </c:pt>
                <c:pt idx="2317">
                  <c:v>2.9609945737892728E-2</c:v>
                </c:pt>
                <c:pt idx="2318">
                  <c:v>2.9506377084885797E-2</c:v>
                </c:pt>
                <c:pt idx="2319">
                  <c:v>2.9403170690762443E-2</c:v>
                </c:pt>
                <c:pt idx="2320">
                  <c:v>2.9300325288425959E-2</c:v>
                </c:pt>
                <c:pt idx="2321">
                  <c:v>2.9197839615211645E-2</c:v>
                </c:pt>
                <c:pt idx="2322">
                  <c:v>2.909571241287132E-2</c:v>
                </c:pt>
                <c:pt idx="2323">
                  <c:v>2.8993942427557848E-2</c:v>
                </c:pt>
                <c:pt idx="2324">
                  <c:v>2.889252840980976E-2</c:v>
                </c:pt>
                <c:pt idx="2325">
                  <c:v>2.8791469114535902E-2</c:v>
                </c:pt>
                <c:pt idx="2326">
                  <c:v>2.8690763301000184E-2</c:v>
                </c:pt>
                <c:pt idx="2327">
                  <c:v>2.8590409732806285E-2</c:v>
                </c:pt>
                <c:pt idx="2328">
                  <c:v>2.8490407177882537E-2</c:v>
                </c:pt>
                <c:pt idx="2329">
                  <c:v>2.8390754408466747E-2</c:v>
                </c:pt>
                <c:pt idx="2330">
                  <c:v>2.829145020109116E-2</c:v>
                </c:pt>
                <c:pt idx="2331">
                  <c:v>2.8192493336567433E-2</c:v>
                </c:pt>
                <c:pt idx="2332">
                  <c:v>2.8093882599971642E-2</c:v>
                </c:pt>
                <c:pt idx="2333">
                  <c:v>2.7995616780629382E-2</c:v>
                </c:pt>
                <c:pt idx="2334">
                  <c:v>2.789769467210091E-2</c:v>
                </c:pt>
                <c:pt idx="2335">
                  <c:v>2.7800115072166339E-2</c:v>
                </c:pt>
                <c:pt idx="2336">
                  <c:v>2.7702876782810838E-2</c:v>
                </c:pt>
                <c:pt idx="2337">
                  <c:v>2.7605978610209973E-2</c:v>
                </c:pt>
                <c:pt idx="2338">
                  <c:v>2.7509419364715015E-2</c:v>
                </c:pt>
                <c:pt idx="2339">
                  <c:v>2.7413197860838359E-2</c:v>
                </c:pt>
                <c:pt idx="2340">
                  <c:v>2.7317312917238944E-2</c:v>
                </c:pt>
                <c:pt idx="2341">
                  <c:v>2.7221763356707784E-2</c:v>
                </c:pt>
                <c:pt idx="2342">
                  <c:v>2.7126548006153474E-2</c:v>
                </c:pt>
                <c:pt idx="2343">
                  <c:v>2.7031665696587815E-2</c:v>
                </c:pt>
                <c:pt idx="2344">
                  <c:v>2.6937115263111457E-2</c:v>
                </c:pt>
                <c:pt idx="2345">
                  <c:v>2.6842895544899589E-2</c:v>
                </c:pt>
                <c:pt idx="2346">
                  <c:v>2.6749005385187704E-2</c:v>
                </c:pt>
                <c:pt idx="2347">
                  <c:v>2.6655443631257381E-2</c:v>
                </c:pt>
                <c:pt idx="2348">
                  <c:v>2.6562209134422126E-2</c:v>
                </c:pt>
                <c:pt idx="2349">
                  <c:v>2.6456304361726624E-2</c:v>
                </c:pt>
                <c:pt idx="2350">
                  <c:v>2.6350821836323233E-2</c:v>
                </c:pt>
                <c:pt idx="2351">
                  <c:v>2.6245759874692222E-2</c:v>
                </c:pt>
                <c:pt idx="2352">
                  <c:v>2.6141116800026114E-2</c:v>
                </c:pt>
                <c:pt idx="2353">
                  <c:v>2.6036890942202944E-2</c:v>
                </c:pt>
                <c:pt idx="2354">
                  <c:v>2.593308063775962E-2</c:v>
                </c:pt>
                <c:pt idx="2355">
                  <c:v>2.582968422986533E-2</c:v>
                </c:pt>
                <c:pt idx="2356">
                  <c:v>2.5726700068295135E-2</c:v>
                </c:pt>
                <c:pt idx="2357">
                  <c:v>2.5624126509403624E-2</c:v>
                </c:pt>
                <c:pt idx="2358">
                  <c:v>2.5521961916098675E-2</c:v>
                </c:pt>
                <c:pt idx="2359">
                  <c:v>2.5420204657815321E-2</c:v>
                </c:pt>
                <c:pt idx="2360">
                  <c:v>2.5318853110489752E-2</c:v>
                </c:pt>
                <c:pt idx="2361">
                  <c:v>2.5217905656533351E-2</c:v>
                </c:pt>
                <c:pt idx="2362">
                  <c:v>2.5117360684806925E-2</c:v>
                </c:pt>
                <c:pt idx="2363">
                  <c:v>2.5017216590594957E-2</c:v>
                </c:pt>
                <c:pt idx="2364">
                  <c:v>2.4917471775580013E-2</c:v>
                </c:pt>
                <c:pt idx="2365">
                  <c:v>2.481812464781722E-2</c:v>
                </c:pt>
                <c:pt idx="2366">
                  <c:v>2.4719173621708862E-2</c:v>
                </c:pt>
                <c:pt idx="2367">
                  <c:v>2.4620617117979086E-2</c:v>
                </c:pt>
                <c:pt idx="2368">
                  <c:v>2.4522453563648672E-2</c:v>
                </c:pt>
                <c:pt idx="2369">
                  <c:v>2.4424681392009949E-2</c:v>
                </c:pt>
                <c:pt idx="2370">
                  <c:v>2.4327299042601787E-2</c:v>
                </c:pt>
                <c:pt idx="2371">
                  <c:v>2.4230304961184682E-2</c:v>
                </c:pt>
                <c:pt idx="2372">
                  <c:v>2.4133697599715957E-2</c:v>
                </c:pt>
                <c:pt idx="2373">
                  <c:v>2.4037475416325046E-2</c:v>
                </c:pt>
                <c:pt idx="2374">
                  <c:v>2.3941636875288913E-2</c:v>
                </c:pt>
                <c:pt idx="2375">
                  <c:v>2.3846180447007502E-2</c:v>
                </c:pt>
                <c:pt idx="2376">
                  <c:v>2.3751104607979353E-2</c:v>
                </c:pt>
                <c:pt idx="2377">
                  <c:v>2.3656407840777275E-2</c:v>
                </c:pt>
                <c:pt idx="2378">
                  <c:v>2.3562088634024137E-2</c:v>
                </c:pt>
                <c:pt idx="2379">
                  <c:v>2.3468145482368731E-2</c:v>
                </c:pt>
                <c:pt idx="2380">
                  <c:v>2.3374576886461752E-2</c:v>
                </c:pt>
                <c:pt idx="2381">
                  <c:v>2.3281381352931889E-2</c:v>
                </c:pt>
                <c:pt idx="2382">
                  <c:v>2.3188557394361948E-2</c:v>
                </c:pt>
                <c:pt idx="2383">
                  <c:v>2.3096103529265159E-2</c:v>
                </c:pt>
                <c:pt idx="2384">
                  <c:v>2.3004018282061497E-2</c:v>
                </c:pt>
                <c:pt idx="2385">
                  <c:v>2.2912300183054141E-2</c:v>
                </c:pt>
                <c:pt idx="2386">
                  <c:v>2.2820947768406031E-2</c:v>
                </c:pt>
                <c:pt idx="2387">
                  <c:v>2.2729959580116487E-2</c:v>
                </c:pt>
                <c:pt idx="2388">
                  <c:v>2.2639334165997945E-2</c:v>
                </c:pt>
                <c:pt idx="2389">
                  <c:v>2.2549070079652789E-2</c:v>
                </c:pt>
                <c:pt idx="2390">
                  <c:v>2.2459165880450247E-2</c:v>
                </c:pt>
                <c:pt idx="2391">
                  <c:v>2.2369620133503416E-2</c:v>
                </c:pt>
                <c:pt idx="2392">
                  <c:v>2.2280431409646355E-2</c:v>
                </c:pt>
                <c:pt idx="2393">
                  <c:v>2.2191598285411274E-2</c:v>
                </c:pt>
                <c:pt idx="2394">
                  <c:v>2.2103119343005805E-2</c:v>
                </c:pt>
                <c:pt idx="2395">
                  <c:v>2.2014993170290403E-2</c:v>
                </c:pt>
                <c:pt idx="2396">
                  <c:v>2.1927218360755781E-2</c:v>
                </c:pt>
                <c:pt idx="2397">
                  <c:v>2.1839793513500468E-2</c:v>
                </c:pt>
                <c:pt idx="2398">
                  <c:v>2.175271723320845E-2</c:v>
                </c:pt>
                <c:pt idx="2399">
                  <c:v>2.1665988130126917E-2</c:v>
                </c:pt>
                <c:pt idx="2400">
                  <c:v>2.1579604820044056E-2</c:v>
                </c:pt>
                <c:pt idx="2401">
                  <c:v>2.1481357584521917E-2</c:v>
                </c:pt>
                <c:pt idx="2402">
                  <c:v>2.1383557647241248E-2</c:v>
                </c:pt>
                <c:pt idx="2403">
                  <c:v>2.1286202971750694E-2</c:v>
                </c:pt>
                <c:pt idx="2404">
                  <c:v>2.1189291530870402E-2</c:v>
                </c:pt>
                <c:pt idx="2405">
                  <c:v>2.1092821306649842E-2</c:v>
                </c:pt>
                <c:pt idx="2406">
                  <c:v>2.0996790290325761E-2</c:v>
                </c:pt>
                <c:pt idx="2407">
                  <c:v>2.0901196482280372E-2</c:v>
                </c:pt>
                <c:pt idx="2408">
                  <c:v>2.080603789199971E-2</c:v>
                </c:pt>
                <c:pt idx="2409">
                  <c:v>2.0711312538032191E-2</c:v>
                </c:pt>
                <c:pt idx="2410">
                  <c:v>2.061701844794734E-2</c:v>
                </c:pt>
                <c:pt idx="2411">
                  <c:v>2.052315365829473E-2</c:v>
                </c:pt>
                <c:pt idx="2412">
                  <c:v>2.0429716214563104E-2</c:v>
                </c:pt>
                <c:pt idx="2413">
                  <c:v>2.0336704171139659E-2</c:v>
                </c:pt>
                <c:pt idx="2414">
                  <c:v>2.0244115591269547E-2</c:v>
                </c:pt>
                <c:pt idx="2415">
                  <c:v>2.015194854701554E-2</c:v>
                </c:pt>
                <c:pt idx="2416">
                  <c:v>2.0060201119217896E-2</c:v>
                </c:pt>
                <c:pt idx="2417">
                  <c:v>1.9968871397454374E-2</c:v>
                </c:pt>
                <c:pt idx="2418">
                  <c:v>1.9877957480000485E-2</c:v>
                </c:pt>
                <c:pt idx="2419">
                  <c:v>1.9787457473789866E-2</c:v>
                </c:pt>
                <c:pt idx="2420">
                  <c:v>1.9697369494374874E-2</c:v>
                </c:pt>
                <c:pt idx="2421">
                  <c:v>1.9607691665887349E-2</c:v>
                </c:pt>
                <c:pt idx="2422">
                  <c:v>1.9518422120999548E-2</c:v>
                </c:pt>
                <c:pt idx="2423">
                  <c:v>1.942955900088526E-2</c:v>
                </c:pt>
                <c:pt idx="2424">
                  <c:v>1.9341100455181108E-2</c:v>
                </c:pt>
                <c:pt idx="2425">
                  <c:v>1.9253044641948026E-2</c:v>
                </c:pt>
                <c:pt idx="2426">
                  <c:v>1.9165389727632872E-2</c:v>
                </c:pt>
                <c:pt idx="2427">
                  <c:v>1.9078133887030294E-2</c:v>
                </c:pt>
                <c:pt idx="2428">
                  <c:v>1.8991275303244688E-2</c:v>
                </c:pt>
                <c:pt idx="2429">
                  <c:v>1.8904812167652389E-2</c:v>
                </c:pt>
                <c:pt idx="2430">
                  <c:v>1.8818742679863998E-2</c:v>
                </c:pt>
                <c:pt idx="2431">
                  <c:v>1.8733065047686882E-2</c:v>
                </c:pt>
                <c:pt idx="2432">
                  <c:v>1.8647777487087899E-2</c:v>
                </c:pt>
                <c:pt idx="2433">
                  <c:v>1.8562878222156191E-2</c:v>
                </c:pt>
                <c:pt idx="2434">
                  <c:v>1.8478365485066258E-2</c:v>
                </c:pt>
                <c:pt idx="2435">
                  <c:v>1.8394237516041117E-2</c:v>
                </c:pt>
                <c:pt idx="2436">
                  <c:v>1.8310492563315656E-2</c:v>
                </c:pt>
                <c:pt idx="2437">
                  <c:v>1.8227128883100178E-2</c:v>
                </c:pt>
                <c:pt idx="2438">
                  <c:v>1.8144144739544087E-2</c:v>
                </c:pt>
                <c:pt idx="2439">
                  <c:v>1.806153840469971E-2</c:v>
                </c:pt>
                <c:pt idx="2440">
                  <c:v>1.7979308158486373E-2</c:v>
                </c:pt>
                <c:pt idx="2441">
                  <c:v>1.7897452288654535E-2</c:v>
                </c:pt>
                <c:pt idx="2442">
                  <c:v>1.7815969090750165E-2</c:v>
                </c:pt>
                <c:pt idx="2443">
                  <c:v>1.773485686807923E-2</c:v>
                </c:pt>
                <c:pt idx="2444">
                  <c:v>1.7654113931672388E-2</c:v>
                </c:pt>
                <c:pt idx="2445">
                  <c:v>1.7573738600249789E-2</c:v>
                </c:pt>
                <c:pt idx="2446">
                  <c:v>1.7493729200186096E-2</c:v>
                </c:pt>
                <c:pt idx="2447">
                  <c:v>1.7414084065475621E-2</c:v>
                </c:pt>
                <c:pt idx="2448">
                  <c:v>1.7334801537697633E-2</c:v>
                </c:pt>
                <c:pt idx="2449">
                  <c:v>1.7255879965981831E-2</c:v>
                </c:pt>
                <c:pt idx="2450">
                  <c:v>1.7177317706973966E-2</c:v>
                </c:pt>
                <c:pt idx="2451">
                  <c:v>1.709911312480163E-2</c:v>
                </c:pt>
                <c:pt idx="2452">
                  <c:v>1.7021264591040169E-2</c:v>
                </c:pt>
                <c:pt idx="2453">
                  <c:v>1.6932880680451852E-2</c:v>
                </c:pt>
                <c:pt idx="2454">
                  <c:v>1.6844955708481702E-2</c:v>
                </c:pt>
                <c:pt idx="2455">
                  <c:v>1.6757487292064138E-2</c:v>
                </c:pt>
                <c:pt idx="2456">
                  <c:v>1.6670473060507788E-2</c:v>
                </c:pt>
                <c:pt idx="2457">
                  <c:v>1.6583910655431234E-2</c:v>
                </c:pt>
                <c:pt idx="2458">
                  <c:v>1.6497797730699079E-2</c:v>
                </c:pt>
                <c:pt idx="2459">
                  <c:v>1.641213195235839E-2</c:v>
                </c:pt>
                <c:pt idx="2460">
                  <c:v>1.632691099857541E-2</c:v>
                </c:pt>
                <c:pt idx="2461">
                  <c:v>1.6242132559572641E-2</c:v>
                </c:pt>
                <c:pt idx="2462">
                  <c:v>1.6157794337566238E-2</c:v>
                </c:pt>
                <c:pt idx="2463">
                  <c:v>1.607389404670374E-2</c:v>
                </c:pt>
                <c:pt idx="2464">
                  <c:v>1.5990429413002095E-2</c:v>
                </c:pt>
                <c:pt idx="2465">
                  <c:v>1.5907398174286054E-2</c:v>
                </c:pt>
                <c:pt idx="2466">
                  <c:v>1.5824798080126837E-2</c:v>
                </c:pt>
                <c:pt idx="2467">
                  <c:v>1.5742626891781152E-2</c:v>
                </c:pt>
                <c:pt idx="2468">
                  <c:v>1.5660882382130509E-2</c:v>
                </c:pt>
                <c:pt idx="2469">
                  <c:v>1.5579562335620864E-2</c:v>
                </c:pt>
                <c:pt idx="2470">
                  <c:v>1.5498664548202562E-2</c:v>
                </c:pt>
                <c:pt idx="2471">
                  <c:v>1.541818682727061E-2</c:v>
                </c:pt>
                <c:pt idx="2472">
                  <c:v>1.5338126991605241E-2</c:v>
                </c:pt>
                <c:pt idx="2473">
                  <c:v>1.5258482871312802E-2</c:v>
                </c:pt>
                <c:pt idx="2474">
                  <c:v>1.5179252307766929E-2</c:v>
                </c:pt>
                <c:pt idx="2475">
                  <c:v>1.510043315355007E-2</c:v>
                </c:pt>
                <c:pt idx="2476">
                  <c:v>1.5022023272395249E-2</c:v>
                </c:pt>
                <c:pt idx="2477">
                  <c:v>1.4944020539128189E-2</c:v>
                </c:pt>
                <c:pt idx="2478">
                  <c:v>1.4866422839609697E-2</c:v>
                </c:pt>
                <c:pt idx="2479">
                  <c:v>1.478922807067838E-2</c:v>
                </c:pt>
                <c:pt idx="2480">
                  <c:v>1.4712434140093624E-2</c:v>
                </c:pt>
                <c:pt idx="2481">
                  <c:v>1.4636038966478908E-2</c:v>
                </c:pt>
                <c:pt idx="2482">
                  <c:v>1.456004047926537E-2</c:v>
                </c:pt>
                <c:pt idx="2483">
                  <c:v>1.4484436618635705E-2</c:v>
                </c:pt>
                <c:pt idx="2484">
                  <c:v>1.4409225335468324E-2</c:v>
                </c:pt>
                <c:pt idx="2485">
                  <c:v>1.4334404591281824E-2</c:v>
                </c:pt>
                <c:pt idx="2486">
                  <c:v>1.4259972358179735E-2</c:v>
                </c:pt>
                <c:pt idx="2487">
                  <c:v>1.4185926618795561E-2</c:v>
                </c:pt>
                <c:pt idx="2488">
                  <c:v>1.4112265366238096E-2</c:v>
                </c:pt>
                <c:pt idx="2489">
                  <c:v>1.4038986604037034E-2</c:v>
                </c:pt>
                <c:pt idx="2490">
                  <c:v>1.3966088346088857E-2</c:v>
                </c:pt>
                <c:pt idx="2491">
                  <c:v>1.389356861660301E-2</c:v>
                </c:pt>
                <c:pt idx="2492">
                  <c:v>1.3821425450048344E-2</c:v>
                </c:pt>
                <c:pt idx="2493">
                  <c:v>1.3749656891099837E-2</c:v>
                </c:pt>
                <c:pt idx="2494">
                  <c:v>1.3678260994585622E-2</c:v>
                </c:pt>
                <c:pt idx="2495">
                  <c:v>1.3607235825434234E-2</c:v>
                </c:pt>
                <c:pt idx="2496">
                  <c:v>1.3536579458622194E-2</c:v>
                </c:pt>
                <c:pt idx="2497">
                  <c:v>1.3466289979121811E-2</c:v>
                </c:pt>
                <c:pt idx="2498">
                  <c:v>1.339636548184929E-2</c:v>
                </c:pt>
                <c:pt idx="2499">
                  <c:v>1.3326804071613095E-2</c:v>
                </c:pt>
                <c:pt idx="2500">
                  <c:v>1.3257603863062579E-2</c:v>
                </c:pt>
                <c:pt idx="2501">
                  <c:v>1.3188762980636898E-2</c:v>
                </c:pt>
                <c:pt idx="2502">
                  <c:v>1.312027955851415E-2</c:v>
                </c:pt>
                <c:pt idx="2503">
                  <c:v>1.3052151740560847E-2</c:v>
                </c:pt>
                <c:pt idx="2504">
                  <c:v>1.2984377680281559E-2</c:v>
                </c:pt>
                <c:pt idx="2505">
                  <c:v>1.290780330825627E-2</c:v>
                </c:pt>
                <c:pt idx="2506">
                  <c:v>1.2831680527720034E-2</c:v>
                </c:pt>
                <c:pt idx="2507">
                  <c:v>1.2756006675446662E-2</c:v>
                </c:pt>
                <c:pt idx="2508">
                  <c:v>1.2680779103916138E-2</c:v>
                </c:pt>
                <c:pt idx="2509">
                  <c:v>1.2605995181221991E-2</c:v>
                </c:pt>
                <c:pt idx="2510">
                  <c:v>1.2531652290979219E-2</c:v>
                </c:pt>
                <c:pt idx="2511">
                  <c:v>1.2457747832232744E-2</c:v>
                </c:pt>
                <c:pt idx="2512">
                  <c:v>1.2384279219366429E-2</c:v>
                </c:pt>
                <c:pt idx="2513">
                  <c:v>1.2311243882012607E-2</c:v>
                </c:pt>
                <c:pt idx="2514">
                  <c:v>1.2238639264962154E-2</c:v>
                </c:pt>
                <c:pt idx="2515">
                  <c:v>1.2166462828075099E-2</c:v>
                </c:pt>
                <c:pt idx="2516">
                  <c:v>1.2094712046191754E-2</c:v>
                </c:pt>
                <c:pt idx="2517">
                  <c:v>1.2023384409044362E-2</c:v>
                </c:pt>
                <c:pt idx="2518">
                  <c:v>1.195247742116928E-2</c:v>
                </c:pt>
                <c:pt idx="2519">
                  <c:v>1.1881988601819668E-2</c:v>
                </c:pt>
                <c:pt idx="2520">
                  <c:v>1.1811915484878708E-2</c:v>
                </c:pt>
                <c:pt idx="2521">
                  <c:v>1.1742255618773307E-2</c:v>
                </c:pt>
                <c:pt idx="2522">
                  <c:v>1.1673006566388342E-2</c:v>
                </c:pt>
                <c:pt idx="2523">
                  <c:v>1.1604165904981388E-2</c:v>
                </c:pt>
                <c:pt idx="2524">
                  <c:v>1.1535731226097959E-2</c:v>
                </c:pt>
                <c:pt idx="2525">
                  <c:v>1.1467700135487247E-2</c:v>
                </c:pt>
                <c:pt idx="2526">
                  <c:v>1.1400070253018346E-2</c:v>
                </c:pt>
                <c:pt idx="2527">
                  <c:v>1.1332839212596998E-2</c:v>
                </c:pt>
                <c:pt idx="2528">
                  <c:v>1.1266004662082801E-2</c:v>
                </c:pt>
                <c:pt idx="2529">
                  <c:v>1.1199564263206924E-2</c:v>
                </c:pt>
                <c:pt idx="2530">
                  <c:v>1.1133515691490289E-2</c:v>
                </c:pt>
                <c:pt idx="2531">
                  <c:v>1.1067856636162268E-2</c:v>
                </c:pt>
                <c:pt idx="2532">
                  <c:v>1.1002584800079809E-2</c:v>
                </c:pt>
                <c:pt idx="2533">
                  <c:v>1.0937697899647101E-2</c:v>
                </c:pt>
                <c:pt idx="2534">
                  <c:v>1.0873193664735659E-2</c:v>
                </c:pt>
                <c:pt idx="2535">
                  <c:v>1.08090698386049E-2</c:v>
                </c:pt>
                <c:pt idx="2536">
                  <c:v>1.0745324177823203E-2</c:v>
                </c:pt>
                <c:pt idx="2537">
                  <c:v>1.0681954452189411E-2</c:v>
                </c:pt>
                <c:pt idx="2538">
                  <c:v>1.0618958444654811E-2</c:v>
                </c:pt>
                <c:pt idx="2539">
                  <c:v>1.0556333951245554E-2</c:v>
                </c:pt>
                <c:pt idx="2540">
                  <c:v>1.0494078780985572E-2</c:v>
                </c:pt>
                <c:pt idx="2541">
                  <c:v>1.0432190755819897E-2</c:v>
                </c:pt>
                <c:pt idx="2542">
                  <c:v>1.0370667710538482E-2</c:v>
                </c:pt>
                <c:pt idx="2543">
                  <c:v>1.0309507492700442E-2</c:v>
                </c:pt>
                <c:pt idx="2544">
                  <c:v>1.0248707962558739E-2</c:v>
                </c:pt>
                <c:pt idx="2545">
                  <c:v>1.0188266992985331E-2</c:v>
                </c:pt>
                <c:pt idx="2546">
                  <c:v>1.0128182469396759E-2</c:v>
                </c:pt>
                <c:pt idx="2547">
                  <c:v>1.0068452289680146E-2</c:v>
                </c:pt>
                <c:pt idx="2548">
                  <c:v>1.0009074364119672E-2</c:v>
                </c:pt>
                <c:pt idx="2549">
                  <c:v>9.9500466153234542E-3</c:v>
                </c:pt>
                <c:pt idx="2550">
                  <c:v>9.8913669781508697E-3</c:v>
                </c:pt>
                <c:pt idx="2551">
                  <c:v>9.8330333996402997E-3</c:v>
                </c:pt>
                <c:pt idx="2552">
                  <c:v>9.7750438389373161E-3</c:v>
                </c:pt>
                <c:pt idx="2553">
                  <c:v>9.7173962672232692E-3</c:v>
                </c:pt>
                <c:pt idx="2554">
                  <c:v>9.6600886676443138E-3</c:v>
                </c:pt>
                <c:pt idx="2555">
                  <c:v>9.6031190352408435E-3</c:v>
                </c:pt>
                <c:pt idx="2556">
                  <c:v>9.5464853768773457E-3</c:v>
                </c:pt>
                <c:pt idx="2557">
                  <c:v>9.483099067574708E-3</c:v>
                </c:pt>
                <c:pt idx="2558">
                  <c:v>9.4201336277385181E-3</c:v>
                </c:pt>
                <c:pt idx="2559">
                  <c:v>9.3575862628992781E-3</c:v>
                </c:pt>
                <c:pt idx="2560">
                  <c:v>9.295454197142082E-3</c:v>
                </c:pt>
                <c:pt idx="2561">
                  <c:v>9.2337346729834142E-3</c:v>
                </c:pt>
                <c:pt idx="2562">
                  <c:v>9.1724249512487675E-3</c:v>
                </c:pt>
                <c:pt idx="2563">
                  <c:v>9.1115223109510812E-3</c:v>
                </c:pt>
                <c:pt idx="2564">
                  <c:v>9.0510240491699749E-3</c:v>
                </c:pt>
                <c:pt idx="2565">
                  <c:v>8.9909274809317936E-3</c:v>
                </c:pt>
                <c:pt idx="2566">
                  <c:v>8.9312299390904484E-3</c:v>
                </c:pt>
                <c:pt idx="2567">
                  <c:v>8.8719287742090383E-3</c:v>
                </c:pt>
                <c:pt idx="2568">
                  <c:v>8.8130213544422732E-3</c:v>
                </c:pt>
                <c:pt idx="2569">
                  <c:v>8.7545050654196689E-3</c:v>
                </c:pt>
                <c:pt idx="2570">
                  <c:v>8.6963773101295088E-3</c:v>
                </c:pt>
                <c:pt idx="2571">
                  <c:v>8.6386355088036021E-3</c:v>
                </c:pt>
                <c:pt idx="2572">
                  <c:v>8.5812770988027802E-3</c:v>
                </c:pt>
                <c:pt idx="2573">
                  <c:v>8.5242995345031665E-3</c:v>
                </c:pt>
                <c:pt idx="2574">
                  <c:v>8.4677002871831972E-3</c:v>
                </c:pt>
                <c:pt idx="2575">
                  <c:v>8.4114768449113989E-3</c:v>
                </c:pt>
                <c:pt idx="2576">
                  <c:v>8.3556267124349024E-3</c:v>
                </c:pt>
                <c:pt idx="2577">
                  <c:v>8.3001474110687042E-3</c:v>
                </c:pt>
                <c:pt idx="2578">
                  <c:v>8.2450364785856562E-3</c:v>
                </c:pt>
                <c:pt idx="2579">
                  <c:v>8.1902914691071929E-3</c:v>
                </c:pt>
                <c:pt idx="2580">
                  <c:v>8.135909952994777E-3</c:v>
                </c:pt>
                <c:pt idx="2581">
                  <c:v>8.081889516742078E-3</c:v>
                </c:pt>
                <c:pt idx="2582">
                  <c:v>8.0282277628678442E-3</c:v>
                </c:pt>
                <c:pt idx="2583">
                  <c:v>7.9749223098095137E-3</c:v>
                </c:pt>
                <c:pt idx="2584">
                  <c:v>7.921970791817513E-3</c:v>
                </c:pt>
                <c:pt idx="2585">
                  <c:v>7.8693708588502588E-3</c:v>
                </c:pt>
                <c:pt idx="2586">
                  <c:v>7.8171201764698703E-3</c:v>
                </c:pt>
                <c:pt idx="2587">
                  <c:v>7.7652164257385531E-3</c:v>
                </c:pt>
                <c:pt idx="2588">
                  <c:v>7.7136573031156893E-3</c:v>
                </c:pt>
                <c:pt idx="2589">
                  <c:v>7.6624405203556054E-3</c:v>
                </c:pt>
                <c:pt idx="2590">
                  <c:v>7.6115638044060123E-3</c:v>
                </c:pt>
                <c:pt idx="2591">
                  <c:v>7.5610248973071292E-3</c:v>
                </c:pt>
                <c:pt idx="2592">
                  <c:v>7.5108215560914715E-3</c:v>
                </c:pt>
                <c:pt idx="2593">
                  <c:v>7.4609515526843041E-3</c:v>
                </c:pt>
                <c:pt idx="2594">
                  <c:v>7.4114126738047629E-3</c:v>
                </c:pt>
                <c:pt idx="2595">
                  <c:v>7.3622027208676173E-3</c:v>
                </c:pt>
                <c:pt idx="2596">
                  <c:v>7.3133195098857044E-3</c:v>
                </c:pt>
                <c:pt idx="2597">
                  <c:v>7.2647608713729975E-3</c:v>
                </c:pt>
                <c:pt idx="2598">
                  <c:v>7.2165246502483207E-3</c:v>
                </c:pt>
                <c:pt idx="2599">
                  <c:v>7.1686087057397071E-3</c:v>
                </c:pt>
                <c:pt idx="2600">
                  <c:v>7.1210109112893865E-3</c:v>
                </c:pt>
                <c:pt idx="2601">
                  <c:v>7.0737291544594088E-3</c:v>
                </c:pt>
                <c:pt idx="2602">
                  <c:v>7.0267613368378921E-3</c:v>
                </c:pt>
                <c:pt idx="2603">
                  <c:v>6.9801053739458902E-3</c:v>
                </c:pt>
                <c:pt idx="2604">
                  <c:v>6.9337591951448849E-3</c:v>
                </c:pt>
                <c:pt idx="2605">
                  <c:v>6.8877207435448853E-3</c:v>
                </c:pt>
                <c:pt idx="2606">
                  <c:v>6.8419879759131453E-3</c:v>
                </c:pt>
                <c:pt idx="2607">
                  <c:v>6.7965588625834789E-3</c:v>
                </c:pt>
                <c:pt idx="2608">
                  <c:v>6.751431387366183E-3</c:v>
                </c:pt>
                <c:pt idx="2609">
                  <c:v>6.7013567279753886E-3</c:v>
                </c:pt>
                <c:pt idx="2610">
                  <c:v>6.651653467087998E-3</c:v>
                </c:pt>
                <c:pt idx="2611">
                  <c:v>6.6023188500802165E-3</c:v>
                </c:pt>
                <c:pt idx="2612">
                  <c:v>6.5533501427590029E-3</c:v>
                </c:pt>
                <c:pt idx="2613">
                  <c:v>6.504744631210542E-3</c:v>
                </c:pt>
                <c:pt idx="2614">
                  <c:v>6.4564996216498298E-3</c:v>
                </c:pt>
                <c:pt idx="2615">
                  <c:v>6.4086124402713881E-3</c:v>
                </c:pt>
                <c:pt idx="2616">
                  <c:v>6.3610804331010696E-3</c:v>
                </c:pt>
                <c:pt idx="2617">
                  <c:v>6.3139009658489788E-3</c:v>
                </c:pt>
                <c:pt idx="2618">
                  <c:v>6.2670714237634687E-3</c:v>
                </c:pt>
                <c:pt idx="2619">
                  <c:v>6.2205892114862342E-3</c:v>
                </c:pt>
                <c:pt idx="2620">
                  <c:v>6.1744517529084691E-3</c:v>
                </c:pt>
                <c:pt idx="2621">
                  <c:v>6.1286564910280989E-3</c:v>
                </c:pt>
                <c:pt idx="2622">
                  <c:v>6.0832008878080636E-3</c:v>
                </c:pt>
                <c:pt idx="2623">
                  <c:v>6.0380824240356566E-3</c:v>
                </c:pt>
                <c:pt idx="2624">
                  <c:v>5.9932985991829118E-3</c:v>
                </c:pt>
                <c:pt idx="2625">
                  <c:v>5.9488469312680148E-3</c:v>
                </c:pt>
                <c:pt idx="2626">
                  <c:v>5.904724956717752E-3</c:v>
                </c:pt>
                <c:pt idx="2627">
                  <c:v>5.8609302302309717E-3</c:v>
                </c:pt>
                <c:pt idx="2628">
                  <c:v>5.8174603246430659E-3</c:v>
                </c:pt>
                <c:pt idx="2629">
                  <c:v>5.7743128307914541E-3</c:v>
                </c:pt>
                <c:pt idx="2630">
                  <c:v>5.7314853573820585E-3</c:v>
                </c:pt>
                <c:pt idx="2631">
                  <c:v>5.6889755308567845E-3</c:v>
                </c:pt>
                <c:pt idx="2632">
                  <c:v>5.6467809952619619E-3</c:v>
                </c:pt>
                <c:pt idx="2633">
                  <c:v>5.6048994121177895E-3</c:v>
                </c:pt>
                <c:pt idx="2634">
                  <c:v>5.5633284602887205E-3</c:v>
                </c:pt>
                <c:pt idx="2635">
                  <c:v>5.5220658358548303E-3</c:v>
                </c:pt>
                <c:pt idx="2636">
                  <c:v>5.481109251984125E-3</c:v>
                </c:pt>
                <c:pt idx="2637">
                  <c:v>5.4404564388058057E-3</c:v>
                </c:pt>
                <c:pt idx="2638">
                  <c:v>5.4001051432844673E-3</c:v>
                </c:pt>
                <c:pt idx="2639">
                  <c:v>5.3600531290952302E-3</c:v>
                </c:pt>
                <c:pt idx="2640">
                  <c:v>5.3202981764998054E-3</c:v>
                </c:pt>
                <c:pt idx="2641">
                  <c:v>5.280838082223468E-3</c:v>
                </c:pt>
                <c:pt idx="2642">
                  <c:v>5.2416706593329514E-3</c:v>
                </c:pt>
                <c:pt idx="2643">
                  <c:v>5.2027937371152445E-3</c:v>
                </c:pt>
                <c:pt idx="2644">
                  <c:v>5.1642051609572864E-3</c:v>
                </c:pt>
                <c:pt idx="2645">
                  <c:v>5.1259027922265568E-3</c:v>
                </c:pt>
                <c:pt idx="2646">
                  <c:v>5.0878845081525487E-3</c:v>
                </c:pt>
                <c:pt idx="2647">
                  <c:v>5.050148201709119E-3</c:v>
                </c:pt>
                <c:pt idx="2648">
                  <c:v>5.0126917814977186E-3</c:v>
                </c:pt>
                <c:pt idx="2649">
                  <c:v>4.9755131716314851E-3</c:v>
                </c:pt>
                <c:pt idx="2650">
                  <c:v>4.9386103116201866E-3</c:v>
                </c:pt>
                <c:pt idx="2651">
                  <c:v>4.9019811562560356E-3</c:v>
                </c:pt>
                <c:pt idx="2652">
                  <c:v>4.8656236755003322E-3</c:v>
                </c:pt>
                <c:pt idx="2653">
                  <c:v>4.8295358543709649E-3</c:v>
                </c:pt>
                <c:pt idx="2654">
                  <c:v>4.7937156928307325E-3</c:v>
                </c:pt>
                <c:pt idx="2655">
                  <c:v>4.7581612056764979E-3</c:v>
                </c:pt>
                <c:pt idx="2656">
                  <c:v>4.7228704224291694E-3</c:v>
                </c:pt>
                <c:pt idx="2657">
                  <c:v>4.6878413872244945E-3</c:v>
                </c:pt>
                <c:pt idx="2658">
                  <c:v>4.6530721587046573E-3</c:v>
                </c:pt>
                <c:pt idx="2659">
                  <c:v>4.6185608099106904E-3</c:v>
                </c:pt>
                <c:pt idx="2660">
                  <c:v>4.5843054281756827E-3</c:v>
                </c:pt>
                <c:pt idx="2661">
                  <c:v>4.550304115018766E-3</c:v>
                </c:pt>
                <c:pt idx="2662">
                  <c:v>4.5129048383794499E-3</c:v>
                </c:pt>
                <c:pt idx="2663">
                  <c:v>4.4758129490834386E-3</c:v>
                </c:pt>
                <c:pt idx="2664">
                  <c:v>4.43902592069206E-3</c:v>
                </c:pt>
                <c:pt idx="2665">
                  <c:v>4.4025412475316213E-3</c:v>
                </c:pt>
                <c:pt idx="2666">
                  <c:v>4.3663564445227451E-3</c:v>
                </c:pt>
                <c:pt idx="2667">
                  <c:v>4.3304690470110964E-3</c:v>
                </c:pt>
                <c:pt idx="2668">
                  <c:v>4.2948766105995158E-3</c:v>
                </c:pt>
                <c:pt idx="2669">
                  <c:v>4.2595767109815143E-3</c:v>
                </c:pt>
                <c:pt idx="2670">
                  <c:v>4.2245669437761578E-3</c:v>
                </c:pt>
                <c:pt idx="2671">
                  <c:v>4.1898449243642872E-3</c:v>
                </c:pt>
                <c:pt idx="2672">
                  <c:v>4.1554082877261027E-3</c:v>
                </c:pt>
                <c:pt idx="2673">
                  <c:v>4.1212546882800722E-3</c:v>
                </c:pt>
                <c:pt idx="2674">
                  <c:v>4.0873817997231655E-3</c:v>
                </c:pt>
                <c:pt idx="2675">
                  <c:v>4.0537873148724047E-3</c:v>
                </c:pt>
                <c:pt idx="2676">
                  <c:v>4.0204689455077148E-3</c:v>
                </c:pt>
                <c:pt idx="2677">
                  <c:v>3.9874244222160666E-3</c:v>
                </c:pt>
                <c:pt idx="2678">
                  <c:v>3.9546514942368979E-3</c:v>
                </c:pt>
                <c:pt idx="2679">
                  <c:v>3.9221479293088122E-3</c:v>
                </c:pt>
                <c:pt idx="2680">
                  <c:v>3.8899115135175273E-3</c:v>
                </c:pt>
                <c:pt idx="2681">
                  <c:v>3.8579400511450828E-3</c:v>
                </c:pt>
                <c:pt idx="2682">
                  <c:v>3.8262313645202818E-3</c:v>
                </c:pt>
                <c:pt idx="2683">
                  <c:v>3.7947832938703646E-3</c:v>
                </c:pt>
                <c:pt idx="2684">
                  <c:v>3.7635936971738967E-3</c:v>
                </c:pt>
                <c:pt idx="2685">
                  <c:v>3.7326604500148744E-3</c:v>
                </c:pt>
                <c:pt idx="2686">
                  <c:v>3.7019814454380203E-3</c:v>
                </c:pt>
                <c:pt idx="2687">
                  <c:v>3.6715545938052745E-3</c:v>
                </c:pt>
                <c:pt idx="2688">
                  <c:v>3.6413778226534613E-3</c:v>
                </c:pt>
                <c:pt idx="2689">
                  <c:v>3.6114490765531307E-3</c:v>
                </c:pt>
                <c:pt idx="2690">
                  <c:v>3.5817663169685544E-3</c:v>
                </c:pt>
                <c:pt idx="2691">
                  <c:v>3.5523275221188738E-3</c:v>
                </c:pt>
                <c:pt idx="2692">
                  <c:v>3.5231306868403968E-3</c:v>
                </c:pt>
                <c:pt idx="2693">
                  <c:v>3.4941738224500128E-3</c:v>
                </c:pt>
                <c:pt idx="2694">
                  <c:v>3.46545495660974E-3</c:v>
                </c:pt>
                <c:pt idx="2695">
                  <c:v>3.4369721331923863E-3</c:v>
                </c:pt>
                <c:pt idx="2696">
                  <c:v>3.4087234121483088E-3</c:v>
                </c:pt>
                <c:pt idx="2697">
                  <c:v>3.3807068693732724E-3</c:v>
                </c:pt>
                <c:pt idx="2698">
                  <c:v>3.3529205965773922E-3</c:v>
                </c:pt>
                <c:pt idx="2699">
                  <c:v>3.3253627011551562E-3</c:v>
                </c:pt>
                <c:pt idx="2700">
                  <c:v>3.2980313060565116E-3</c:v>
                </c:pt>
                <c:pt idx="2701">
                  <c:v>3.2709245496590168E-3</c:v>
                </c:pt>
                <c:pt idx="2702">
                  <c:v>3.244040585641038E-3</c:v>
                </c:pt>
                <c:pt idx="2703">
                  <c:v>3.21737758285599E-3</c:v>
                </c:pt>
                <c:pt idx="2704">
                  <c:v>3.1909337252076166E-3</c:v>
                </c:pt>
                <c:pt idx="2705">
                  <c:v>3.1647072115262844E-3</c:v>
                </c:pt>
                <c:pt idx="2706">
                  <c:v>3.1386962554463033E-3</c:v>
                </c:pt>
                <c:pt idx="2707">
                  <c:v>3.112899085284252E-3</c:v>
                </c:pt>
                <c:pt idx="2708">
                  <c:v>3.0873139439183024E-3</c:v>
                </c:pt>
                <c:pt idx="2709">
                  <c:v>3.0619390886685357E-3</c:v>
                </c:pt>
                <c:pt idx="2710">
                  <c:v>3.0367727911782467E-3</c:v>
                </c:pt>
                <c:pt idx="2711">
                  <c:v>3.0118133372962165E-3</c:v>
                </c:pt>
                <c:pt idx="2712">
                  <c:v>2.9870590269599592E-3</c:v>
                </c:pt>
                <c:pt idx="2713">
                  <c:v>2.9625081740799249E-3</c:v>
                </c:pt>
                <c:pt idx="2714">
                  <c:v>2.935643697931904E-3</c:v>
                </c:pt>
                <c:pt idx="2715">
                  <c:v>2.9090228329526299E-3</c:v>
                </c:pt>
                <c:pt idx="2716">
                  <c:v>2.8826433700388527E-3</c:v>
                </c:pt>
                <c:pt idx="2717">
                  <c:v>2.8565031201198093E-3</c:v>
                </c:pt>
                <c:pt idx="2718">
                  <c:v>2.8305999139755641E-3</c:v>
                </c:pt>
                <c:pt idx="2719">
                  <c:v>2.8049316020569981E-3</c:v>
                </c:pt>
                <c:pt idx="2720">
                  <c:v>2.7794960543074325E-3</c:v>
                </c:pt>
                <c:pt idx="2721">
                  <c:v>2.7542911599858664E-3</c:v>
                </c:pt>
                <c:pt idx="2722">
                  <c:v>2.7293148274918225E-3</c:v>
                </c:pt>
                <c:pt idx="2723">
                  <c:v>2.7045649841917732E-3</c:v>
                </c:pt>
                <c:pt idx="2724">
                  <c:v>2.6800395762471502E-3</c:v>
                </c:pt>
                <c:pt idx="2725">
                  <c:v>2.6557365684439049E-3</c:v>
                </c:pt>
                <c:pt idx="2726">
                  <c:v>2.6316539440236213E-3</c:v>
                </c:pt>
                <c:pt idx="2727">
                  <c:v>2.6077897045161565E-3</c:v>
                </c:pt>
                <c:pt idx="2728">
                  <c:v>2.5841418695737991E-3</c:v>
                </c:pt>
                <c:pt idx="2729">
                  <c:v>2.5607084768069326E-3</c:v>
                </c:pt>
                <c:pt idx="2730">
                  <c:v>2.5374875816211906E-3</c:v>
                </c:pt>
                <c:pt idx="2731">
                  <c:v>2.5144772570560845E-3</c:v>
                </c:pt>
                <c:pt idx="2732">
                  <c:v>2.4916755936250957E-3</c:v>
                </c:pt>
                <c:pt idx="2733">
                  <c:v>2.4690806991572228E-3</c:v>
                </c:pt>
                <c:pt idx="2734">
                  <c:v>2.4466906986399593E-3</c:v>
                </c:pt>
                <c:pt idx="2735">
                  <c:v>2.4245037340636976E-3</c:v>
                </c:pt>
                <c:pt idx="2736">
                  <c:v>2.4025179642675459E-3</c:v>
                </c:pt>
                <c:pt idx="2737">
                  <c:v>2.3807315647865379E-3</c:v>
                </c:pt>
                <c:pt idx="2738">
                  <c:v>2.3591427277002367E-3</c:v>
                </c:pt>
                <c:pt idx="2739">
                  <c:v>2.337749661482702E-3</c:v>
                </c:pt>
                <c:pt idx="2740">
                  <c:v>2.3165505908538256E-3</c:v>
                </c:pt>
                <c:pt idx="2741">
                  <c:v>2.2955437566320085E-3</c:v>
                </c:pt>
                <c:pt idx="2742">
                  <c:v>2.2747274155881796E-3</c:v>
                </c:pt>
                <c:pt idx="2743">
                  <c:v>2.2540998403011363E-3</c:v>
                </c:pt>
                <c:pt idx="2744">
                  <c:v>2.2336593190141916E-3</c:v>
                </c:pt>
                <c:pt idx="2745">
                  <c:v>2.2134041554931335E-3</c:v>
                </c:pt>
                <c:pt idx="2746">
                  <c:v>2.193332668885458E-3</c:v>
                </c:pt>
                <c:pt idx="2747">
                  <c:v>2.1734431935808885E-3</c:v>
                </c:pt>
                <c:pt idx="2748">
                  <c:v>2.1537340790731573E-3</c:v>
                </c:pt>
                <c:pt idx="2749">
                  <c:v>2.1342036898230384E-3</c:v>
                </c:pt>
                <c:pt idx="2750">
                  <c:v>2.1148504051226257E-3</c:v>
                </c:pt>
                <c:pt idx="2751">
                  <c:v>2.0956726189608399E-3</c:v>
                </c:pt>
                <c:pt idx="2752">
                  <c:v>2.0766687398901542E-3</c:v>
                </c:pt>
                <c:pt idx="2753">
                  <c:v>2.0578371908945318E-3</c:v>
                </c:pt>
                <c:pt idx="2754">
                  <c:v>2.0391764092585569E-3</c:v>
                </c:pt>
                <c:pt idx="2755">
                  <c:v>2.0206848464377571E-3</c:v>
                </c:pt>
                <c:pt idx="2756">
                  <c:v>2.0023609679300962E-3</c:v>
                </c:pt>
                <c:pt idx="2757">
                  <c:v>1.984203253148637E-3</c:v>
                </c:pt>
                <c:pt idx="2758">
                  <c:v>1.9662101952953566E-3</c:v>
                </c:pt>
                <c:pt idx="2759">
                  <c:v>1.9483803012361068E-3</c:v>
                </c:pt>
                <c:pt idx="2760">
                  <c:v>1.9307120913767074E-3</c:v>
                </c:pt>
                <c:pt idx="2761">
                  <c:v>1.9132040995401638E-3</c:v>
                </c:pt>
                <c:pt idx="2762">
                  <c:v>1.8958548728449992E-3</c:v>
                </c:pt>
                <c:pt idx="2763">
                  <c:v>1.8786629715846859E-3</c:v>
                </c:pt>
                <c:pt idx="2764">
                  <c:v>1.861626969108176E-3</c:v>
                </c:pt>
                <c:pt idx="2765">
                  <c:v>1.8447454517015109E-3</c:v>
                </c:pt>
                <c:pt idx="2766">
                  <c:v>1.8261508701639258E-3</c:v>
                </c:pt>
                <c:pt idx="2767">
                  <c:v>1.8077437174459858E-3</c:v>
                </c:pt>
                <c:pt idx="2768">
                  <c:v>1.7895221043111749E-3</c:v>
                </c:pt>
                <c:pt idx="2769">
                  <c:v>1.7714841605660184E-3</c:v>
                </c:pt>
                <c:pt idx="2770">
                  <c:v>1.7536280348681328E-3</c:v>
                </c:pt>
                <c:pt idx="2771">
                  <c:v>1.7359518945362108E-3</c:v>
                </c:pt>
                <c:pt idx="2772">
                  <c:v>1.7184539253619238E-3</c:v>
                </c:pt>
                <c:pt idx="2773">
                  <c:v>1.7011323314237178E-3</c:v>
                </c:pt>
                <c:pt idx="2774">
                  <c:v>1.6839853349024879E-3</c:v>
                </c:pt>
                <c:pt idx="2775">
                  <c:v>1.6670111758991088E-3</c:v>
                </c:pt>
                <c:pt idx="2776">
                  <c:v>1.650208112253807E-3</c:v>
                </c:pt>
                <c:pt idx="2777">
                  <c:v>1.6335744193673517E-3</c:v>
                </c:pt>
                <c:pt idx="2778">
                  <c:v>1.6171083900240499E-3</c:v>
                </c:pt>
                <c:pt idx="2779">
                  <c:v>1.6008083342165234E-3</c:v>
                </c:pt>
                <c:pt idx="2780">
                  <c:v>1.5846725789722539E-3</c:v>
                </c:pt>
                <c:pt idx="2781">
                  <c:v>1.5686994681818752E-3</c:v>
                </c:pt>
                <c:pt idx="2782">
                  <c:v>1.5528873624291982E-3</c:v>
                </c:pt>
                <c:pt idx="2783">
                  <c:v>1.5372346388229457E-3</c:v>
                </c:pt>
                <c:pt idx="2784">
                  <c:v>1.5217396908301867E-3</c:v>
                </c:pt>
                <c:pt idx="2785">
                  <c:v>1.5064009281114481E-3</c:v>
                </c:pt>
                <c:pt idx="2786">
                  <c:v>1.4912167763574888E-3</c:v>
                </c:pt>
                <c:pt idx="2787">
                  <c:v>1.4761856771277175E-3</c:v>
                </c:pt>
                <c:pt idx="2788">
                  <c:v>1.461306087690243E-3</c:v>
                </c:pt>
                <c:pt idx="2789">
                  <c:v>1.4465764808635324E-3</c:v>
                </c:pt>
                <c:pt idx="2790">
                  <c:v>1.4319953448596681E-3</c:v>
                </c:pt>
                <c:pt idx="2791">
                  <c:v>1.4175611831291836E-3</c:v>
                </c:pt>
                <c:pt idx="2792">
                  <c:v>1.4032725142074638E-3</c:v>
                </c:pt>
                <c:pt idx="2793">
                  <c:v>1.3891278715626937E-3</c:v>
                </c:pt>
                <c:pt idx="2794">
                  <c:v>1.375125803445339E-3</c:v>
                </c:pt>
                <c:pt idx="2795">
                  <c:v>1.3612648727391447E-3</c:v>
                </c:pt>
                <c:pt idx="2796">
                  <c:v>1.347543656813635E-3</c:v>
                </c:pt>
                <c:pt idx="2797">
                  <c:v>1.3339607473780999E-3</c:v>
                </c:pt>
                <c:pt idx="2798">
                  <c:v>1.3205147503370545E-3</c:v>
                </c:pt>
                <c:pt idx="2799">
                  <c:v>1.3072042856471545E-3</c:v>
                </c:pt>
                <c:pt idx="2800">
                  <c:v>1.2940279871755539E-3</c:v>
                </c:pt>
                <c:pt idx="2801">
                  <c:v>1.2809845025596902E-3</c:v>
                </c:pt>
                <c:pt idx="2802">
                  <c:v>1.2680724930684843E-3</c:v>
                </c:pt>
                <c:pt idx="2803">
                  <c:v>1.2552906334649372E-3</c:v>
                </c:pt>
                <c:pt idx="2804">
                  <c:v>1.242637611870114E-3</c:v>
                </c:pt>
                <c:pt idx="2805">
                  <c:v>1.2301121296284983E-3</c:v>
                </c:pt>
                <c:pt idx="2806">
                  <c:v>1.2177129011747014E-3</c:v>
                </c:pt>
                <c:pt idx="2807">
                  <c:v>1.205438653901519E-3</c:v>
                </c:pt>
                <c:pt idx="2808">
                  <c:v>1.1932881280293157E-3</c:v>
                </c:pt>
                <c:pt idx="2809">
                  <c:v>1.1812600764767246E-3</c:v>
                </c:pt>
                <c:pt idx="2810">
                  <c:v>1.1693532647326541E-3</c:v>
                </c:pt>
                <c:pt idx="2811">
                  <c:v>1.1575664707295804E-3</c:v>
                </c:pt>
                <c:pt idx="2812">
                  <c:v>1.1458984847181213E-3</c:v>
                </c:pt>
                <c:pt idx="2813">
                  <c:v>1.1343481091428717E-3</c:v>
                </c:pt>
                <c:pt idx="2814">
                  <c:v>1.1229141585194901E-3</c:v>
                </c:pt>
                <c:pt idx="2815">
                  <c:v>1.1115954593130277E-3</c:v>
                </c:pt>
                <c:pt idx="2816">
                  <c:v>1.1003908498174785E-3</c:v>
                </c:pt>
                <c:pt idx="2817">
                  <c:v>1.0892991800365496E-3</c:v>
                </c:pt>
                <c:pt idx="2818">
                  <c:v>1.0770947391903905E-3</c:v>
                </c:pt>
                <c:pt idx="2819">
                  <c:v>1.0650270361469375E-3</c:v>
                </c:pt>
                <c:pt idx="2820">
                  <c:v>1.05309453890428E-3</c:v>
                </c:pt>
                <c:pt idx="2821">
                  <c:v>1.0412957326249629E-3</c:v>
                </c:pt>
                <c:pt idx="2822">
                  <c:v>1.0296291194436763E-3</c:v>
                </c:pt>
                <c:pt idx="2823">
                  <c:v>1.0180932182771011E-3</c:v>
                </c:pt>
                <c:pt idx="2824">
                  <c:v>1.0066865646358844E-3</c:v>
                </c:pt>
                <c:pt idx="2825">
                  <c:v>9.9540771043872133E-4</c:v>
                </c:pt>
                <c:pt idx="2826">
                  <c:v>9.8425522382852089E-4</c:v>
                </c:pt>
                <c:pt idx="2827">
                  <c:v>9.7322768899063094E-4</c:v>
                </c:pt>
                <c:pt idx="2828">
                  <c:v>9.6232370597309894E-4</c:v>
                </c:pt>
                <c:pt idx="2829">
                  <c:v>9.5154189050894802E-4</c:v>
                </c:pt>
                <c:pt idx="2830">
                  <c:v>9.4088087384044288E-4</c:v>
                </c:pt>
                <c:pt idx="2831">
                  <c:v>9.3033930254532557E-4</c:v>
                </c:pt>
                <c:pt idx="2832">
                  <c:v>9.1991583836499818E-4</c:v>
                </c:pt>
                <c:pt idx="2833">
                  <c:v>9.096091580346287E-4</c:v>
                </c:pt>
                <c:pt idx="2834">
                  <c:v>8.994179531151633E-4</c:v>
                </c:pt>
                <c:pt idx="2835">
                  <c:v>8.8934092982721866E-4</c:v>
                </c:pt>
                <c:pt idx="2836">
                  <c:v>8.7937680888683562E-4</c:v>
                </c:pt>
                <c:pt idx="2837">
                  <c:v>8.6952432534307376E-4</c:v>
                </c:pt>
                <c:pt idx="2838">
                  <c:v>8.5978222841742507E-4</c:v>
                </c:pt>
                <c:pt idx="2839">
                  <c:v>8.5014928134502662E-4</c:v>
                </c:pt>
                <c:pt idx="2840">
                  <c:v>8.4062426121765297E-4</c:v>
                </c:pt>
                <c:pt idx="2841">
                  <c:v>8.3120595882846672E-4</c:v>
                </c:pt>
                <c:pt idx="2842">
                  <c:v>8.2189317851850963E-4</c:v>
                </c:pt>
                <c:pt idx="2843">
                  <c:v>8.1268473802491271E-4</c:v>
                </c:pt>
                <c:pt idx="2844">
                  <c:v>8.0357946833080676E-4</c:v>
                </c:pt>
                <c:pt idx="2845">
                  <c:v>7.9457621351691635E-4</c:v>
                </c:pt>
                <c:pt idx="2846">
                  <c:v>7.8567383061481334E-4</c:v>
                </c:pt>
                <c:pt idx="2847">
                  <c:v>7.7687118946181825E-4</c:v>
                </c:pt>
                <c:pt idx="2848">
                  <c:v>7.6816717255752409E-4</c:v>
                </c:pt>
                <c:pt idx="2849">
                  <c:v>7.595606749219297E-4</c:v>
                </c:pt>
                <c:pt idx="2850">
                  <c:v>7.5105060395516167E-4</c:v>
                </c:pt>
                <c:pt idx="2851">
                  <c:v>7.4263587929876841E-4</c:v>
                </c:pt>
                <c:pt idx="2852">
                  <c:v>7.3431543269856722E-4</c:v>
                </c:pt>
                <c:pt idx="2853">
                  <c:v>7.260882078690301E-4</c:v>
                </c:pt>
                <c:pt idx="2854">
                  <c:v>7.1795316035918645E-4</c:v>
                </c:pt>
                <c:pt idx="2855">
                  <c:v>7.0990925742003017E-4</c:v>
                </c:pt>
                <c:pt idx="2856">
                  <c:v>7.019554778734114E-4</c:v>
                </c:pt>
                <c:pt idx="2857">
                  <c:v>6.9409081198239719E-4</c:v>
                </c:pt>
                <c:pt idx="2858">
                  <c:v>6.8631426132308485E-4</c:v>
                </c:pt>
                <c:pt idx="2859">
                  <c:v>6.7862483865785189E-4</c:v>
                </c:pt>
                <c:pt idx="2860">
                  <c:v>6.7102156781002475E-4</c:v>
                </c:pt>
                <c:pt idx="2861">
                  <c:v>6.6350348353995349E-4</c:v>
                </c:pt>
                <c:pt idx="2862">
                  <c:v>6.5606963142247367E-4</c:v>
                </c:pt>
                <c:pt idx="2863">
                  <c:v>6.4871906772574154E-4</c:v>
                </c:pt>
                <c:pt idx="2864">
                  <c:v>6.4145085929142643E-4</c:v>
                </c:pt>
                <c:pt idx="2865">
                  <c:v>6.342640834162464E-4</c:v>
                </c:pt>
                <c:pt idx="2866">
                  <c:v>6.2715782773483026E-4</c:v>
                </c:pt>
                <c:pt idx="2867">
                  <c:v>6.2013119010389172E-4</c:v>
                </c:pt>
                <c:pt idx="2868">
                  <c:v>6.1318327848770273E-4</c:v>
                </c:pt>
                <c:pt idx="2869">
                  <c:v>6.0631321084484834E-4</c:v>
                </c:pt>
                <c:pt idx="2870">
                  <c:v>5.9887336603073554E-4</c:v>
                </c:pt>
                <c:pt idx="2871">
                  <c:v>5.9152481279640034E-4</c:v>
                </c:pt>
                <c:pt idx="2872">
                  <c:v>5.8426643093668429E-4</c:v>
                </c:pt>
                <c:pt idx="2873">
                  <c:v>5.7709711399205174E-4</c:v>
                </c:pt>
                <c:pt idx="2874">
                  <c:v>5.7001576907992203E-4</c:v>
                </c:pt>
                <c:pt idx="2875">
                  <c:v>5.6302131672807132E-4</c:v>
                </c:pt>
                <c:pt idx="2876">
                  <c:v>5.5611269071008048E-4</c:v>
                </c:pt>
                <c:pt idx="2877">
                  <c:v>5.4928883788279894E-4</c:v>
                </c:pt>
                <c:pt idx="2878">
                  <c:v>5.4254871802580603E-4</c:v>
                </c:pt>
                <c:pt idx="2879">
                  <c:v>5.3589130368284063E-4</c:v>
                </c:pt>
                <c:pt idx="2880">
                  <c:v>5.2931558000517663E-4</c:v>
                </c:pt>
                <c:pt idx="2881">
                  <c:v>5.2282054459692063E-4</c:v>
                </c:pt>
                <c:pt idx="2882">
                  <c:v>5.1640520736220808E-4</c:v>
                </c:pt>
                <c:pt idx="2883">
                  <c:v>5.1006859035427395E-4</c:v>
                </c:pt>
                <c:pt idx="2884">
                  <c:v>5.0380972762637585E-4</c:v>
                </c:pt>
                <c:pt idx="2885">
                  <c:v>4.9762766508454554E-4</c:v>
                </c:pt>
                <c:pt idx="2886">
                  <c:v>4.9152146034214925E-4</c:v>
                </c:pt>
                <c:pt idx="2887">
                  <c:v>4.8549018257622989E-4</c:v>
                </c:pt>
                <c:pt idx="2888">
                  <c:v>4.7953291238561429E-4</c:v>
                </c:pt>
                <c:pt idx="2889">
                  <c:v>4.7364874165076041E-4</c:v>
                </c:pt>
                <c:pt idx="2890">
                  <c:v>4.6783677339532479E-4</c:v>
                </c:pt>
                <c:pt idx="2891">
                  <c:v>4.6209612164942843E-4</c:v>
                </c:pt>
                <c:pt idx="2892">
                  <c:v>4.5642591131460049E-4</c:v>
                </c:pt>
                <c:pt idx="2893">
                  <c:v>4.5082527803037929E-4</c:v>
                </c:pt>
                <c:pt idx="2894">
                  <c:v>4.4529336804255019E-4</c:v>
                </c:pt>
                <c:pt idx="2895">
                  <c:v>4.398293380730004E-4</c:v>
                </c:pt>
                <c:pt idx="2896">
                  <c:v>4.3443235519117026E-4</c:v>
                </c:pt>
                <c:pt idx="2897">
                  <c:v>4.2910159668708259E-4</c:v>
                </c:pt>
                <c:pt idx="2898">
                  <c:v>4.2383624994592949E-4</c:v>
                </c:pt>
                <c:pt idx="2899">
                  <c:v>4.1863551232419857E-4</c:v>
                </c:pt>
                <c:pt idx="2900">
                  <c:v>4.1349859102731849E-4</c:v>
                </c:pt>
                <c:pt idx="2901">
                  <c:v>4.0842470298880628E-4</c:v>
                </c:pt>
                <c:pt idx="2902">
                  <c:v>4.03413074750898E-4</c:v>
                </c:pt>
                <c:pt idx="2903">
                  <c:v>3.984629423466433E-4</c:v>
                </c:pt>
                <c:pt idx="2904">
                  <c:v>3.9357355118344723E-4</c:v>
                </c:pt>
                <c:pt idx="2905">
                  <c:v>3.8874415592804115E-4</c:v>
                </c:pt>
                <c:pt idx="2906">
                  <c:v>3.8397402039286473E-4</c:v>
                </c:pt>
                <c:pt idx="2907">
                  <c:v>3.7926241742384262E-4</c:v>
                </c:pt>
                <c:pt idx="2908">
                  <c:v>3.7460862878953765E-4</c:v>
                </c:pt>
                <c:pt idx="2909">
                  <c:v>3.700119450716647E-4</c:v>
                </c:pt>
                <c:pt idx="2910">
                  <c:v>3.6547166555694758E-4</c:v>
                </c:pt>
                <c:pt idx="2911">
                  <c:v>3.6098709813030304E-4</c:v>
                </c:pt>
                <c:pt idx="2912">
                  <c:v>3.5655755916933586E-4</c:v>
                </c:pt>
                <c:pt idx="2913">
                  <c:v>3.5218237344012771E-4</c:v>
                </c:pt>
                <c:pt idx="2914">
                  <c:v>3.4786087399430582E-4</c:v>
                </c:pt>
                <c:pt idx="2915">
                  <c:v>3.4359240206737374E-4</c:v>
                </c:pt>
                <c:pt idx="2916">
                  <c:v>3.3937630697829008E-4</c:v>
                </c:pt>
                <c:pt idx="2917">
                  <c:v>3.3521194603027942E-4</c:v>
                </c:pt>
                <c:pt idx="2918">
                  <c:v>3.3109868441286063E-4</c:v>
                </c:pt>
                <c:pt idx="2919">
                  <c:v>3.2703589510507664E-4</c:v>
                </c:pt>
                <c:pt idx="2920">
                  <c:v>3.2302295877991235E-4</c:v>
                </c:pt>
                <c:pt idx="2921">
                  <c:v>3.1905926370988516E-4</c:v>
                </c:pt>
                <c:pt idx="2922">
                  <c:v>3.1475290904502828E-4</c:v>
                </c:pt>
                <c:pt idx="2923">
                  <c:v>3.1050467740811264E-4</c:v>
                </c:pt>
                <c:pt idx="2924">
                  <c:v>3.0631378431048381E-4</c:v>
                </c:pt>
                <c:pt idx="2925">
                  <c:v>3.0217945585175952E-4</c:v>
                </c:pt>
                <c:pt idx="2926">
                  <c:v>2.9810092857691955E-4</c:v>
                </c:pt>
                <c:pt idx="2927">
                  <c:v>2.9407744933532433E-4</c:v>
                </c:pt>
                <c:pt idx="2928">
                  <c:v>2.9010827514163628E-4</c:v>
                </c:pt>
                <c:pt idx="2929">
                  <c:v>2.8619267303861844E-4</c:v>
                </c:pt>
                <c:pt idx="2930">
                  <c:v>2.8232991996178454E-4</c:v>
                </c:pt>
                <c:pt idx="2931">
                  <c:v>2.7851930260587663E-4</c:v>
                </c:pt>
                <c:pt idx="2932">
                  <c:v>2.7476011729314398E-4</c:v>
                </c:pt>
                <c:pt idx="2933">
                  <c:v>2.7105166984340049E-4</c:v>
                </c:pt>
                <c:pt idx="2934">
                  <c:v>2.6739327544583578E-4</c:v>
                </c:pt>
                <c:pt idx="2935">
                  <c:v>2.6378425853255613E-4</c:v>
                </c:pt>
                <c:pt idx="2936">
                  <c:v>2.6022395265383268E-4</c:v>
                </c:pt>
                <c:pt idx="2937">
                  <c:v>2.5671170035503321E-4</c:v>
                </c:pt>
                <c:pt idx="2938">
                  <c:v>2.5324685305521484E-4</c:v>
                </c:pt>
                <c:pt idx="2939">
                  <c:v>2.4982877092735571E-4</c:v>
                </c:pt>
                <c:pt idx="2940">
                  <c:v>2.464568227802029E-4</c:v>
                </c:pt>
                <c:pt idx="2941">
                  <c:v>2.4313038594171518E-4</c:v>
                </c:pt>
                <c:pt idx="2942">
                  <c:v>2.3984884614407879E-4</c:v>
                </c:pt>
                <c:pt idx="2943">
                  <c:v>2.3661159741027534E-4</c:v>
                </c:pt>
                <c:pt idx="2944">
                  <c:v>2.3341804194218062E-4</c:v>
                </c:pt>
                <c:pt idx="2945">
                  <c:v>2.3026759001017384E-4</c:v>
                </c:pt>
                <c:pt idx="2946">
                  <c:v>2.2715965984423665E-4</c:v>
                </c:pt>
                <c:pt idx="2947">
                  <c:v>2.2409367752652213E-4</c:v>
                </c:pt>
                <c:pt idx="2948">
                  <c:v>2.210690768853737E-4</c:v>
                </c:pt>
                <c:pt idx="2949">
                  <c:v>2.1808529939077457E-4</c:v>
                </c:pt>
                <c:pt idx="2950">
                  <c:v>2.1514179405120819E-4</c:v>
                </c:pt>
                <c:pt idx="2951">
                  <c:v>2.1223801731191087E-4</c:v>
                </c:pt>
                <c:pt idx="2952">
                  <c:v>2.0937343295449761E-4</c:v>
                </c:pt>
                <c:pt idx="2953">
                  <c:v>2.0654751199794286E-4</c:v>
                </c:pt>
                <c:pt idx="2954">
                  <c:v>2.037597326008974E-4</c:v>
                </c:pt>
                <c:pt idx="2955">
                  <c:v>2.0100957996532393E-4</c:v>
                </c:pt>
                <c:pt idx="2956">
                  <c:v>1.9829654624143342E-4</c:v>
                </c:pt>
                <c:pt idx="2957">
                  <c:v>1.9562013043390413E-4</c:v>
                </c:pt>
                <c:pt idx="2958">
                  <c:v>1.9297983830936658E-4</c:v>
                </c:pt>
                <c:pt idx="2959">
                  <c:v>1.9037518230513752E-4</c:v>
                </c:pt>
                <c:pt idx="2960">
                  <c:v>1.8780568143918504E-4</c:v>
                </c:pt>
                <c:pt idx="2961">
                  <c:v>1.8527086122130962E-4</c:v>
                </c:pt>
                <c:pt idx="2962">
                  <c:v>1.8277025356552349E-4</c:v>
                </c:pt>
                <c:pt idx="2963">
                  <c:v>1.803033967036126E-4</c:v>
                </c:pt>
                <c:pt idx="2964">
                  <c:v>1.7786983509986568E-4</c:v>
                </c:pt>
                <c:pt idx="2965">
                  <c:v>1.7546911936695372E-4</c:v>
                </c:pt>
                <c:pt idx="2966">
                  <c:v>1.7310080618294511E-4</c:v>
                </c:pt>
                <c:pt idx="2967">
                  <c:v>1.7076445820944067E-4</c:v>
                </c:pt>
                <c:pt idx="2968">
                  <c:v>1.6845964401081381E-4</c:v>
                </c:pt>
                <c:pt idx="2969">
                  <c:v>1.6618593797454047E-4</c:v>
                </c:pt>
                <c:pt idx="2970">
                  <c:v>1.6394292023260454E-4</c:v>
                </c:pt>
                <c:pt idx="2971">
                  <c:v>1.6173017658396412E-4</c:v>
                </c:pt>
                <c:pt idx="2972">
                  <c:v>1.5954729841806403E-4</c:v>
                </c:pt>
                <c:pt idx="2973">
                  <c:v>1.5739388263938072E-4</c:v>
                </c:pt>
                <c:pt idx="2974">
                  <c:v>1.5526953159298597E-4</c:v>
                </c:pt>
                <c:pt idx="2975">
                  <c:v>1.5299292888581713E-4</c:v>
                </c:pt>
                <c:pt idx="2976">
                  <c:v>1.5074970632627361E-4</c:v>
                </c:pt>
                <c:pt idx="2977">
                  <c:v>1.4853937448585215E-4</c:v>
                </c:pt>
                <c:pt idx="2978">
                  <c:v>1.4636145111217893E-4</c:v>
                </c:pt>
                <c:pt idx="2979">
                  <c:v>1.4421546102379122E-4</c:v>
                </c:pt>
                <c:pt idx="2980">
                  <c:v>1.4210093600646194E-4</c:v>
                </c:pt>
                <c:pt idx="2981">
                  <c:v>1.4001741471104414E-4</c:v>
                </c:pt>
                <c:pt idx="2982">
                  <c:v>1.3796444255281329E-4</c:v>
                </c:pt>
                <c:pt idx="2983">
                  <c:v>1.3594157161228574E-4</c:v>
                </c:pt>
                <c:pt idx="2984">
                  <c:v>1.3394836053749111E-4</c:v>
                </c:pt>
                <c:pt idx="2985">
                  <c:v>1.3198437444767762E-4</c:v>
                </c:pt>
                <c:pt idx="2986">
                  <c:v>1.300491848384295E-4</c:v>
                </c:pt>
                <c:pt idx="2987">
                  <c:v>1.2814236948817539E-4</c:v>
                </c:pt>
                <c:pt idx="2988">
                  <c:v>1.262635123660677E-4</c:v>
                </c:pt>
                <c:pt idx="2989">
                  <c:v>1.2441220354121246E-4</c:v>
                </c:pt>
                <c:pt idx="2990">
                  <c:v>1.2258803909323031E-4</c:v>
                </c:pt>
                <c:pt idx="2991">
                  <c:v>1.2079062102412876E-4</c:v>
                </c:pt>
                <c:pt idx="2992">
                  <c:v>1.190195571714665E-4</c:v>
                </c:pt>
                <c:pt idx="2993">
                  <c:v>1.1727446112279113E-4</c:v>
                </c:pt>
                <c:pt idx="2994">
                  <c:v>1.1555495213133117E-4</c:v>
                </c:pt>
                <c:pt idx="2995">
                  <c:v>1.1386065503292453E-4</c:v>
                </c:pt>
                <c:pt idx="2996">
                  <c:v>1.1219120016416467E-4</c:v>
                </c:pt>
                <c:pt idx="2997">
                  <c:v>1.1054622328174714E-4</c:v>
                </c:pt>
                <c:pt idx="2998">
                  <c:v>1.0892536548299866E-4</c:v>
                </c:pt>
                <c:pt idx="2999">
                  <c:v>1.0732827312757126E-4</c:v>
                </c:pt>
                <c:pt idx="3000">
                  <c:v>1.0575459776028481E-4</c:v>
                </c:pt>
                <c:pt idx="3001">
                  <c:v>1.0420399603510068E-4</c:v>
                </c:pt>
                <c:pt idx="3002">
                  <c:v>1.026761296402101E-4</c:v>
                </c:pt>
                <c:pt idx="3003">
                  <c:v>1.0117066522422109E-4</c:v>
                </c:pt>
                <c:pt idx="3004">
                  <c:v>9.96872743234274E-5</c:v>
                </c:pt>
                <c:pt idx="3005">
                  <c:v>9.8225633290144028E-5</c:v>
                </c:pt>
                <c:pt idx="3006">
                  <c:v>9.6785423222093441E-5</c:v>
                </c:pt>
                <c:pt idx="3007">
                  <c:v>9.5366329892827216E-5</c:v>
                </c:pt>
                <c:pt idx="3008">
                  <c:v>9.3968043683167671E-5</c:v>
                </c:pt>
                <c:pt idx="3009">
                  <c:v>9.2590259513655038E-5</c:v>
                </c:pt>
                <c:pt idx="3010">
                  <c:v>9.1232676777984725E-5</c:v>
                </c:pt>
                <c:pt idx="3011">
                  <c:v>8.9894999277420918E-5</c:v>
                </c:pt>
                <c:pt idx="3012">
                  <c:v>8.8576935156171494E-5</c:v>
                </c:pt>
                <c:pt idx="3013">
                  <c:v>8.7278196837710763E-5</c:v>
                </c:pt>
                <c:pt idx="3014">
                  <c:v>8.5998500962035661E-5</c:v>
                </c:pt>
                <c:pt idx="3015">
                  <c:v>8.4737568323842047E-5</c:v>
                </c:pt>
                <c:pt idx="3016">
                  <c:v>8.3495123811607301E-5</c:v>
                </c:pt>
                <c:pt idx="3017">
                  <c:v>8.2270896347566385E-5</c:v>
                </c:pt>
                <c:pt idx="3018">
                  <c:v>8.1064618828567689E-5</c:v>
                </c:pt>
                <c:pt idx="3019">
                  <c:v>7.9876028067796275E-5</c:v>
                </c:pt>
                <c:pt idx="3020">
                  <c:v>7.8704864737351519E-5</c:v>
                </c:pt>
                <c:pt idx="3021">
                  <c:v>7.7550873311666636E-5</c:v>
                </c:pt>
                <c:pt idx="3022">
                  <c:v>7.6413802011757965E-5</c:v>
                </c:pt>
                <c:pt idx="3023">
                  <c:v>7.5293402750291449E-5</c:v>
                </c:pt>
                <c:pt idx="3024">
                  <c:v>7.4189431077454837E-5</c:v>
                </c:pt>
                <c:pt idx="3025">
                  <c:v>7.3101646127623251E-5</c:v>
                </c:pt>
                <c:pt idx="3026">
                  <c:v>7.2029810566806991E-5</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numCache>
            </c:numRef>
          </c:yVal>
          <c:smooth val="1"/>
          <c:extLst>
            <c:ext xmlns:c16="http://schemas.microsoft.com/office/drawing/2014/chart" uri="{C3380CC4-5D6E-409C-BE32-E72D297353CC}">
              <c16:uniqueId val="{00000002-5C04-7B4A-86C0-5D3FB87E127B}"/>
            </c:ext>
          </c:extLst>
        </c:ser>
        <c:ser>
          <c:idx val="3"/>
          <c:order val="3"/>
          <c:tx>
            <c:strRef>
              <c:f>Survival_calculations!$E$3148</c:f>
              <c:strCache>
                <c:ptCount val="1"/>
                <c:pt idx="0">
                  <c:v>20 years</c:v>
                </c:pt>
              </c:strCache>
            </c:strRef>
          </c:tx>
          <c:spPr>
            <a:ln w="19050" cap="rnd">
              <a:solidFill>
                <a:schemeClr val="accent4"/>
              </a:solidFill>
              <a:round/>
            </a:ln>
            <a:effectLst/>
          </c:spPr>
          <c:marker>
            <c:symbol val="none"/>
          </c:marker>
          <c:xVal>
            <c:numRef>
              <c:f>Survival_calculations!$A$3149:$A$6280</c:f>
              <c:numCache>
                <c:formatCode>0.0000</c:formatCode>
                <c:ptCount val="3132"/>
                <c:pt idx="0">
                  <c:v>0</c:v>
                </c:pt>
                <c:pt idx="1">
                  <c:v>1.9164955509924708E-2</c:v>
                </c:pt>
                <c:pt idx="2">
                  <c:v>3.8329911019849415E-2</c:v>
                </c:pt>
                <c:pt idx="3">
                  <c:v>5.7494866529774126E-2</c:v>
                </c:pt>
                <c:pt idx="4">
                  <c:v>7.665982203969883E-2</c:v>
                </c:pt>
                <c:pt idx="5">
                  <c:v>9.5824777549623541E-2</c:v>
                </c:pt>
                <c:pt idx="6">
                  <c:v>0.11498973305954825</c:v>
                </c:pt>
                <c:pt idx="7">
                  <c:v>0.13415468856947296</c:v>
                </c:pt>
                <c:pt idx="8">
                  <c:v>0.15331964407939766</c:v>
                </c:pt>
                <c:pt idx="9">
                  <c:v>0.17248459958932238</c:v>
                </c:pt>
                <c:pt idx="10">
                  <c:v>0.19164955509924708</c:v>
                </c:pt>
                <c:pt idx="11">
                  <c:v>0.21081451060917181</c:v>
                </c:pt>
                <c:pt idx="12">
                  <c:v>0.2299794661190965</c:v>
                </c:pt>
                <c:pt idx="13">
                  <c:v>0.24914442162902123</c:v>
                </c:pt>
                <c:pt idx="14">
                  <c:v>0.26830937713894593</c:v>
                </c:pt>
                <c:pt idx="15">
                  <c:v>0.28747433264887062</c:v>
                </c:pt>
                <c:pt idx="16">
                  <c:v>0.30663928815879532</c:v>
                </c:pt>
                <c:pt idx="17">
                  <c:v>0.32580424366872007</c:v>
                </c:pt>
                <c:pt idx="18">
                  <c:v>0.34496919917864477</c:v>
                </c:pt>
                <c:pt idx="19">
                  <c:v>0.36413415468856947</c:v>
                </c:pt>
                <c:pt idx="20">
                  <c:v>0.38329911019849416</c:v>
                </c:pt>
                <c:pt idx="21">
                  <c:v>0.40246406570841892</c:v>
                </c:pt>
                <c:pt idx="22">
                  <c:v>0.42162902121834361</c:v>
                </c:pt>
                <c:pt idx="23">
                  <c:v>0.44079397672826831</c:v>
                </c:pt>
                <c:pt idx="24">
                  <c:v>0.45995893223819301</c:v>
                </c:pt>
                <c:pt idx="25">
                  <c:v>0.4791238877481177</c:v>
                </c:pt>
                <c:pt idx="26">
                  <c:v>0.49828884325804246</c:v>
                </c:pt>
                <c:pt idx="27">
                  <c:v>0.51745379876796715</c:v>
                </c:pt>
                <c:pt idx="28">
                  <c:v>0.53661875427789185</c:v>
                </c:pt>
                <c:pt idx="29">
                  <c:v>0.55578370978781655</c:v>
                </c:pt>
                <c:pt idx="30">
                  <c:v>0.57494866529774125</c:v>
                </c:pt>
                <c:pt idx="31">
                  <c:v>0.59411362080766594</c:v>
                </c:pt>
                <c:pt idx="32">
                  <c:v>0.61327857631759064</c:v>
                </c:pt>
                <c:pt idx="33">
                  <c:v>0.63244353182751545</c:v>
                </c:pt>
                <c:pt idx="34">
                  <c:v>0.65160848733744015</c:v>
                </c:pt>
                <c:pt idx="35">
                  <c:v>0.67077344284736484</c:v>
                </c:pt>
                <c:pt idx="36">
                  <c:v>0.68993839835728954</c:v>
                </c:pt>
                <c:pt idx="37">
                  <c:v>0.70910335386721424</c:v>
                </c:pt>
                <c:pt idx="38">
                  <c:v>0.72826830937713893</c:v>
                </c:pt>
                <c:pt idx="39">
                  <c:v>0.74743326488706363</c:v>
                </c:pt>
                <c:pt idx="40">
                  <c:v>0.76659822039698833</c:v>
                </c:pt>
                <c:pt idx="41">
                  <c:v>0.78576317590691303</c:v>
                </c:pt>
                <c:pt idx="42">
                  <c:v>0.80492813141683783</c:v>
                </c:pt>
                <c:pt idx="43">
                  <c:v>0.82409308692676253</c:v>
                </c:pt>
                <c:pt idx="44">
                  <c:v>0.84325804243668723</c:v>
                </c:pt>
                <c:pt idx="45">
                  <c:v>0.86242299794661192</c:v>
                </c:pt>
                <c:pt idx="46">
                  <c:v>0.88158795345653662</c:v>
                </c:pt>
                <c:pt idx="47">
                  <c:v>0.90075290896646132</c:v>
                </c:pt>
                <c:pt idx="48">
                  <c:v>0.91991786447638602</c:v>
                </c:pt>
                <c:pt idx="49">
                  <c:v>0.93908281998631071</c:v>
                </c:pt>
                <c:pt idx="50">
                  <c:v>0.95824777549623541</c:v>
                </c:pt>
                <c:pt idx="51">
                  <c:v>0.97741273100616022</c:v>
                </c:pt>
                <c:pt idx="52">
                  <c:v>0.99657768651608492</c:v>
                </c:pt>
                <c:pt idx="53">
                  <c:v>1.0157426420260096</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1.2457221081451062</c:v>
                </c:pt>
                <c:pt idx="66">
                  <c:v>1.2648870636550309</c:v>
                </c:pt>
                <c:pt idx="67">
                  <c:v>1.2840520191649556</c:v>
                </c:pt>
                <c:pt idx="68">
                  <c:v>1.3032169746748803</c:v>
                </c:pt>
                <c:pt idx="69">
                  <c:v>1.322381930184805</c:v>
                </c:pt>
                <c:pt idx="70">
                  <c:v>1.3415468856947297</c:v>
                </c:pt>
                <c:pt idx="71">
                  <c:v>1.3607118412046544</c:v>
                </c:pt>
                <c:pt idx="72">
                  <c:v>1.3798767967145791</c:v>
                </c:pt>
                <c:pt idx="73">
                  <c:v>1.3990417522245038</c:v>
                </c:pt>
                <c:pt idx="74">
                  <c:v>1.4182067077344285</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1.6098562628336757</c:v>
                </c:pt>
                <c:pt idx="85">
                  <c:v>1.6290212183436004</c:v>
                </c:pt>
                <c:pt idx="86">
                  <c:v>1.6481861738535251</c:v>
                </c:pt>
                <c:pt idx="87">
                  <c:v>1.6673511293634498</c:v>
                </c:pt>
                <c:pt idx="88">
                  <c:v>1.6865160848733745</c:v>
                </c:pt>
                <c:pt idx="89">
                  <c:v>1.7056810403832992</c:v>
                </c:pt>
                <c:pt idx="90">
                  <c:v>1.7248459958932238</c:v>
                </c:pt>
                <c:pt idx="91">
                  <c:v>1.7440109514031485</c:v>
                </c:pt>
                <c:pt idx="92">
                  <c:v>1.7631759069130732</c:v>
                </c:pt>
                <c:pt idx="93">
                  <c:v>1.7823408624229979</c:v>
                </c:pt>
                <c:pt idx="94">
                  <c:v>1.8015058179329226</c:v>
                </c:pt>
                <c:pt idx="95">
                  <c:v>1.8206707734428473</c:v>
                </c:pt>
                <c:pt idx="96">
                  <c:v>1.839835728952772</c:v>
                </c:pt>
                <c:pt idx="97">
                  <c:v>1.8590006844626967</c:v>
                </c:pt>
                <c:pt idx="98">
                  <c:v>1.8781656399726214</c:v>
                </c:pt>
                <c:pt idx="99">
                  <c:v>1.8973305954825461</c:v>
                </c:pt>
                <c:pt idx="100">
                  <c:v>1.9164955509924708</c:v>
                </c:pt>
                <c:pt idx="101">
                  <c:v>1.9356605065023955</c:v>
                </c:pt>
                <c:pt idx="102">
                  <c:v>1.9548254620123204</c:v>
                </c:pt>
                <c:pt idx="103">
                  <c:v>1.9739904175222451</c:v>
                </c:pt>
                <c:pt idx="104">
                  <c:v>1.9931553730321698</c:v>
                </c:pt>
                <c:pt idx="105">
                  <c:v>2.0123203285420943</c:v>
                </c:pt>
                <c:pt idx="106">
                  <c:v>2.0314852840520192</c:v>
                </c:pt>
                <c:pt idx="107">
                  <c:v>2.0506502395619437</c:v>
                </c:pt>
                <c:pt idx="108">
                  <c:v>2.0698151950718686</c:v>
                </c:pt>
                <c:pt idx="109">
                  <c:v>2.0889801505817931</c:v>
                </c:pt>
                <c:pt idx="110">
                  <c:v>2.108145106091718</c:v>
                </c:pt>
                <c:pt idx="111">
                  <c:v>2.1273100616016429</c:v>
                </c:pt>
                <c:pt idx="112">
                  <c:v>2.1464750171115674</c:v>
                </c:pt>
                <c:pt idx="113">
                  <c:v>2.1656399726214923</c:v>
                </c:pt>
                <c:pt idx="114">
                  <c:v>2.1848049281314168</c:v>
                </c:pt>
                <c:pt idx="115">
                  <c:v>2.2039698836413417</c:v>
                </c:pt>
                <c:pt idx="116">
                  <c:v>2.2231348391512662</c:v>
                </c:pt>
                <c:pt idx="117">
                  <c:v>2.2422997946611911</c:v>
                </c:pt>
                <c:pt idx="118">
                  <c:v>2.2614647501711156</c:v>
                </c:pt>
                <c:pt idx="119">
                  <c:v>2.2806297056810405</c:v>
                </c:pt>
                <c:pt idx="120">
                  <c:v>2.299794661190965</c:v>
                </c:pt>
                <c:pt idx="121">
                  <c:v>2.3189596167008899</c:v>
                </c:pt>
                <c:pt idx="122">
                  <c:v>2.3381245722108144</c:v>
                </c:pt>
                <c:pt idx="123">
                  <c:v>2.3572895277207393</c:v>
                </c:pt>
                <c:pt idx="124">
                  <c:v>2.3764544832306638</c:v>
                </c:pt>
                <c:pt idx="125">
                  <c:v>2.3956194387405887</c:v>
                </c:pt>
                <c:pt idx="126">
                  <c:v>2.4147843942505132</c:v>
                </c:pt>
                <c:pt idx="127">
                  <c:v>2.4339493497604381</c:v>
                </c:pt>
                <c:pt idx="128">
                  <c:v>2.4531143052703626</c:v>
                </c:pt>
                <c:pt idx="129">
                  <c:v>2.4722792607802875</c:v>
                </c:pt>
                <c:pt idx="130">
                  <c:v>2.4914442162902124</c:v>
                </c:pt>
                <c:pt idx="131">
                  <c:v>2.5106091718001369</c:v>
                </c:pt>
                <c:pt idx="132">
                  <c:v>2.5297741273100618</c:v>
                </c:pt>
                <c:pt idx="133">
                  <c:v>2.5489390828199863</c:v>
                </c:pt>
                <c:pt idx="134">
                  <c:v>2.5681040383299112</c:v>
                </c:pt>
                <c:pt idx="135">
                  <c:v>2.5872689938398357</c:v>
                </c:pt>
                <c:pt idx="136">
                  <c:v>2.6064339493497606</c:v>
                </c:pt>
                <c:pt idx="137">
                  <c:v>2.6255989048596851</c:v>
                </c:pt>
                <c:pt idx="138">
                  <c:v>2.64476386036961</c:v>
                </c:pt>
                <c:pt idx="139">
                  <c:v>2.6639288158795345</c:v>
                </c:pt>
                <c:pt idx="140">
                  <c:v>2.6830937713894594</c:v>
                </c:pt>
                <c:pt idx="141">
                  <c:v>2.7022587268993838</c:v>
                </c:pt>
                <c:pt idx="142">
                  <c:v>2.7214236824093088</c:v>
                </c:pt>
                <c:pt idx="143">
                  <c:v>2.7405886379192332</c:v>
                </c:pt>
                <c:pt idx="144">
                  <c:v>2.7597535934291582</c:v>
                </c:pt>
                <c:pt idx="145">
                  <c:v>2.7789185489390826</c:v>
                </c:pt>
                <c:pt idx="146">
                  <c:v>2.7980835044490076</c:v>
                </c:pt>
                <c:pt idx="147">
                  <c:v>2.817248459958932</c:v>
                </c:pt>
                <c:pt idx="148">
                  <c:v>2.8364134154688569</c:v>
                </c:pt>
                <c:pt idx="149">
                  <c:v>2.8555783709787819</c:v>
                </c:pt>
                <c:pt idx="150">
                  <c:v>2.8747433264887063</c:v>
                </c:pt>
                <c:pt idx="151">
                  <c:v>2.8939082819986313</c:v>
                </c:pt>
                <c:pt idx="152">
                  <c:v>2.9130732375085557</c:v>
                </c:pt>
                <c:pt idx="153">
                  <c:v>2.9322381930184807</c:v>
                </c:pt>
                <c:pt idx="154">
                  <c:v>2.9514031485284051</c:v>
                </c:pt>
                <c:pt idx="155">
                  <c:v>2.97056810403833</c:v>
                </c:pt>
                <c:pt idx="156">
                  <c:v>2.9897330595482545</c:v>
                </c:pt>
                <c:pt idx="157">
                  <c:v>3.0088980150581794</c:v>
                </c:pt>
                <c:pt idx="158">
                  <c:v>3.0280629705681039</c:v>
                </c:pt>
                <c:pt idx="159">
                  <c:v>3.0472279260780288</c:v>
                </c:pt>
                <c:pt idx="160">
                  <c:v>3.0663928815879533</c:v>
                </c:pt>
                <c:pt idx="161">
                  <c:v>3.0855578370978782</c:v>
                </c:pt>
                <c:pt idx="162">
                  <c:v>3.1047227926078027</c:v>
                </c:pt>
                <c:pt idx="163">
                  <c:v>3.1238877481177276</c:v>
                </c:pt>
                <c:pt idx="164">
                  <c:v>3.1430527036276521</c:v>
                </c:pt>
                <c:pt idx="165">
                  <c:v>3.162217659137577</c:v>
                </c:pt>
                <c:pt idx="166">
                  <c:v>3.1813826146475015</c:v>
                </c:pt>
                <c:pt idx="167">
                  <c:v>3.2005475701574264</c:v>
                </c:pt>
                <c:pt idx="168">
                  <c:v>3.2197125256673513</c:v>
                </c:pt>
                <c:pt idx="169">
                  <c:v>3.2388774811772758</c:v>
                </c:pt>
                <c:pt idx="170">
                  <c:v>3.2580424366872007</c:v>
                </c:pt>
                <c:pt idx="171">
                  <c:v>3.2772073921971252</c:v>
                </c:pt>
                <c:pt idx="172">
                  <c:v>3.2963723477070501</c:v>
                </c:pt>
                <c:pt idx="173">
                  <c:v>3.3155373032169746</c:v>
                </c:pt>
                <c:pt idx="174">
                  <c:v>3.3347022587268995</c:v>
                </c:pt>
                <c:pt idx="175">
                  <c:v>3.353867214236824</c:v>
                </c:pt>
                <c:pt idx="176">
                  <c:v>3.3730321697467489</c:v>
                </c:pt>
                <c:pt idx="177">
                  <c:v>3.3921971252566734</c:v>
                </c:pt>
                <c:pt idx="178">
                  <c:v>3.4113620807665983</c:v>
                </c:pt>
                <c:pt idx="179">
                  <c:v>3.4305270362765228</c:v>
                </c:pt>
                <c:pt idx="180">
                  <c:v>3.4496919917864477</c:v>
                </c:pt>
                <c:pt idx="181">
                  <c:v>3.4688569472963722</c:v>
                </c:pt>
                <c:pt idx="182">
                  <c:v>3.4880219028062971</c:v>
                </c:pt>
                <c:pt idx="183">
                  <c:v>3.5071868583162216</c:v>
                </c:pt>
                <c:pt idx="184">
                  <c:v>3.5263518138261465</c:v>
                </c:pt>
                <c:pt idx="185">
                  <c:v>3.5455167693360714</c:v>
                </c:pt>
                <c:pt idx="186">
                  <c:v>3.5646817248459959</c:v>
                </c:pt>
                <c:pt idx="187">
                  <c:v>3.5838466803559208</c:v>
                </c:pt>
                <c:pt idx="188">
                  <c:v>3.6030116358658453</c:v>
                </c:pt>
                <c:pt idx="189">
                  <c:v>3.6221765913757702</c:v>
                </c:pt>
                <c:pt idx="190">
                  <c:v>3.6413415468856947</c:v>
                </c:pt>
                <c:pt idx="191">
                  <c:v>3.6605065023956196</c:v>
                </c:pt>
                <c:pt idx="192">
                  <c:v>3.6796714579055441</c:v>
                </c:pt>
                <c:pt idx="193">
                  <c:v>3.698836413415469</c:v>
                </c:pt>
                <c:pt idx="194">
                  <c:v>3.7180013689253935</c:v>
                </c:pt>
                <c:pt idx="195">
                  <c:v>3.7371663244353184</c:v>
                </c:pt>
                <c:pt idx="196">
                  <c:v>3.7563312799452429</c:v>
                </c:pt>
                <c:pt idx="197">
                  <c:v>3.7754962354551678</c:v>
                </c:pt>
                <c:pt idx="198">
                  <c:v>3.7946611909650922</c:v>
                </c:pt>
                <c:pt idx="199">
                  <c:v>3.8138261464750172</c:v>
                </c:pt>
                <c:pt idx="200">
                  <c:v>3.8329911019849416</c:v>
                </c:pt>
                <c:pt idx="201">
                  <c:v>3.8521560574948666</c:v>
                </c:pt>
                <c:pt idx="202">
                  <c:v>3.871321013004791</c:v>
                </c:pt>
                <c:pt idx="203">
                  <c:v>3.890485968514716</c:v>
                </c:pt>
                <c:pt idx="204">
                  <c:v>3.9096509240246409</c:v>
                </c:pt>
                <c:pt idx="205">
                  <c:v>3.9288158795345653</c:v>
                </c:pt>
                <c:pt idx="206">
                  <c:v>3.9479808350444903</c:v>
                </c:pt>
                <c:pt idx="207">
                  <c:v>3.9671457905544147</c:v>
                </c:pt>
                <c:pt idx="208">
                  <c:v>3.9863107460643397</c:v>
                </c:pt>
                <c:pt idx="209">
                  <c:v>4.0054757015742641</c:v>
                </c:pt>
                <c:pt idx="210">
                  <c:v>4.0246406570841886</c:v>
                </c:pt>
                <c:pt idx="211">
                  <c:v>4.043805612594114</c:v>
                </c:pt>
                <c:pt idx="212">
                  <c:v>4.0629705681040384</c:v>
                </c:pt>
                <c:pt idx="213">
                  <c:v>4.0821355236139629</c:v>
                </c:pt>
                <c:pt idx="214">
                  <c:v>4.1013004791238874</c:v>
                </c:pt>
                <c:pt idx="215">
                  <c:v>4.1204654346338128</c:v>
                </c:pt>
                <c:pt idx="216">
                  <c:v>4.1396303901437372</c:v>
                </c:pt>
                <c:pt idx="217">
                  <c:v>4.1587953456536617</c:v>
                </c:pt>
                <c:pt idx="218">
                  <c:v>4.1779603011635862</c:v>
                </c:pt>
                <c:pt idx="219">
                  <c:v>4.1971252566735116</c:v>
                </c:pt>
                <c:pt idx="220">
                  <c:v>4.216290212183436</c:v>
                </c:pt>
                <c:pt idx="221">
                  <c:v>4.2354551676933605</c:v>
                </c:pt>
                <c:pt idx="222">
                  <c:v>4.2546201232032859</c:v>
                </c:pt>
                <c:pt idx="223">
                  <c:v>4.2737850787132103</c:v>
                </c:pt>
                <c:pt idx="224">
                  <c:v>4.2929500342231348</c:v>
                </c:pt>
                <c:pt idx="225">
                  <c:v>4.3121149897330593</c:v>
                </c:pt>
                <c:pt idx="226">
                  <c:v>4.3312799452429847</c:v>
                </c:pt>
                <c:pt idx="227">
                  <c:v>4.3504449007529091</c:v>
                </c:pt>
                <c:pt idx="228">
                  <c:v>4.3696098562628336</c:v>
                </c:pt>
                <c:pt idx="229">
                  <c:v>4.3887748117727581</c:v>
                </c:pt>
                <c:pt idx="230">
                  <c:v>4.4079397672826834</c:v>
                </c:pt>
                <c:pt idx="231">
                  <c:v>4.4271047227926079</c:v>
                </c:pt>
                <c:pt idx="232">
                  <c:v>4.4462696783025324</c:v>
                </c:pt>
                <c:pt idx="233">
                  <c:v>4.4654346338124569</c:v>
                </c:pt>
                <c:pt idx="234">
                  <c:v>4.4845995893223822</c:v>
                </c:pt>
                <c:pt idx="235">
                  <c:v>4.5037645448323067</c:v>
                </c:pt>
                <c:pt idx="236">
                  <c:v>4.5229295003422312</c:v>
                </c:pt>
                <c:pt idx="237">
                  <c:v>4.5420944558521557</c:v>
                </c:pt>
                <c:pt idx="238">
                  <c:v>4.561259411362081</c:v>
                </c:pt>
                <c:pt idx="239">
                  <c:v>4.5804243668720055</c:v>
                </c:pt>
                <c:pt idx="240">
                  <c:v>4.59958932238193</c:v>
                </c:pt>
                <c:pt idx="241">
                  <c:v>4.6187542778918553</c:v>
                </c:pt>
                <c:pt idx="242">
                  <c:v>4.6379192334017798</c:v>
                </c:pt>
                <c:pt idx="243">
                  <c:v>4.6570841889117043</c:v>
                </c:pt>
                <c:pt idx="244">
                  <c:v>4.6762491444216288</c:v>
                </c:pt>
                <c:pt idx="245">
                  <c:v>4.6954140999315541</c:v>
                </c:pt>
                <c:pt idx="246">
                  <c:v>4.7145790554414786</c:v>
                </c:pt>
                <c:pt idx="247">
                  <c:v>4.7337440109514031</c:v>
                </c:pt>
                <c:pt idx="248">
                  <c:v>4.7529089664613275</c:v>
                </c:pt>
                <c:pt idx="249">
                  <c:v>4.7720739219712529</c:v>
                </c:pt>
                <c:pt idx="250">
                  <c:v>4.7912388774811774</c:v>
                </c:pt>
                <c:pt idx="251">
                  <c:v>4.8104038329911019</c:v>
                </c:pt>
                <c:pt idx="252">
                  <c:v>4.8295687885010263</c:v>
                </c:pt>
                <c:pt idx="253">
                  <c:v>4.8487337440109517</c:v>
                </c:pt>
                <c:pt idx="254">
                  <c:v>4.8678986995208762</c:v>
                </c:pt>
                <c:pt idx="255">
                  <c:v>4.8870636550308006</c:v>
                </c:pt>
                <c:pt idx="256">
                  <c:v>4.9062286105407251</c:v>
                </c:pt>
                <c:pt idx="257">
                  <c:v>4.9253935660506505</c:v>
                </c:pt>
                <c:pt idx="258">
                  <c:v>4.944558521560575</c:v>
                </c:pt>
                <c:pt idx="259">
                  <c:v>4.9637234770704994</c:v>
                </c:pt>
                <c:pt idx="260">
                  <c:v>4.9828884325804248</c:v>
                </c:pt>
                <c:pt idx="261">
                  <c:v>5.0020533880903493</c:v>
                </c:pt>
                <c:pt idx="262">
                  <c:v>5.0212183436002737</c:v>
                </c:pt>
                <c:pt idx="263">
                  <c:v>5.0403832991101982</c:v>
                </c:pt>
                <c:pt idx="264">
                  <c:v>5.0595482546201236</c:v>
                </c:pt>
                <c:pt idx="265">
                  <c:v>5.0787132101300481</c:v>
                </c:pt>
                <c:pt idx="266">
                  <c:v>5.0978781656399725</c:v>
                </c:pt>
                <c:pt idx="267">
                  <c:v>5.117043121149897</c:v>
                </c:pt>
                <c:pt idx="268">
                  <c:v>5.1362080766598224</c:v>
                </c:pt>
                <c:pt idx="269">
                  <c:v>5.1553730321697468</c:v>
                </c:pt>
                <c:pt idx="270">
                  <c:v>5.1745379876796713</c:v>
                </c:pt>
                <c:pt idx="271">
                  <c:v>5.1937029431895958</c:v>
                </c:pt>
                <c:pt idx="272">
                  <c:v>5.2128678986995212</c:v>
                </c:pt>
                <c:pt idx="273">
                  <c:v>5.2320328542094456</c:v>
                </c:pt>
                <c:pt idx="274">
                  <c:v>5.2511978097193701</c:v>
                </c:pt>
                <c:pt idx="275">
                  <c:v>5.2703627652292946</c:v>
                </c:pt>
                <c:pt idx="276">
                  <c:v>5.28952772073922</c:v>
                </c:pt>
                <c:pt idx="277">
                  <c:v>5.3086926762491444</c:v>
                </c:pt>
                <c:pt idx="278">
                  <c:v>5.3278576317590689</c:v>
                </c:pt>
                <c:pt idx="279">
                  <c:v>5.3470225872689943</c:v>
                </c:pt>
                <c:pt idx="280">
                  <c:v>5.3661875427789187</c:v>
                </c:pt>
                <c:pt idx="281">
                  <c:v>5.3853524982888432</c:v>
                </c:pt>
                <c:pt idx="282">
                  <c:v>5.4045174537987677</c:v>
                </c:pt>
                <c:pt idx="283">
                  <c:v>5.4236824093086931</c:v>
                </c:pt>
                <c:pt idx="284">
                  <c:v>5.4428473648186175</c:v>
                </c:pt>
                <c:pt idx="285">
                  <c:v>5.462012320328542</c:v>
                </c:pt>
                <c:pt idx="286">
                  <c:v>5.4811772758384665</c:v>
                </c:pt>
                <c:pt idx="287">
                  <c:v>5.5003422313483918</c:v>
                </c:pt>
                <c:pt idx="288">
                  <c:v>5.5195071868583163</c:v>
                </c:pt>
                <c:pt idx="289">
                  <c:v>5.5386721423682408</c:v>
                </c:pt>
                <c:pt idx="290">
                  <c:v>5.5578370978781653</c:v>
                </c:pt>
                <c:pt idx="291">
                  <c:v>5.5770020533880906</c:v>
                </c:pt>
                <c:pt idx="292">
                  <c:v>5.5961670088980151</c:v>
                </c:pt>
                <c:pt idx="293">
                  <c:v>5.6153319644079396</c:v>
                </c:pt>
                <c:pt idx="294">
                  <c:v>5.6344969199178641</c:v>
                </c:pt>
                <c:pt idx="295">
                  <c:v>5.6536618754277894</c:v>
                </c:pt>
                <c:pt idx="296">
                  <c:v>5.6728268309377139</c:v>
                </c:pt>
                <c:pt idx="297">
                  <c:v>5.6919917864476384</c:v>
                </c:pt>
                <c:pt idx="298">
                  <c:v>5.7111567419575637</c:v>
                </c:pt>
                <c:pt idx="299">
                  <c:v>5.7303216974674882</c:v>
                </c:pt>
                <c:pt idx="300">
                  <c:v>5.7494866529774127</c:v>
                </c:pt>
                <c:pt idx="301">
                  <c:v>5.7686516084873372</c:v>
                </c:pt>
                <c:pt idx="302">
                  <c:v>5.7878165639972625</c:v>
                </c:pt>
                <c:pt idx="303">
                  <c:v>5.806981519507187</c:v>
                </c:pt>
                <c:pt idx="304">
                  <c:v>5.8261464750171115</c:v>
                </c:pt>
                <c:pt idx="305">
                  <c:v>5.8453114305270359</c:v>
                </c:pt>
                <c:pt idx="306">
                  <c:v>5.8644763860369613</c:v>
                </c:pt>
                <c:pt idx="307">
                  <c:v>5.8836413415468858</c:v>
                </c:pt>
                <c:pt idx="308">
                  <c:v>5.9028062970568103</c:v>
                </c:pt>
                <c:pt idx="309">
                  <c:v>5.9219712525667347</c:v>
                </c:pt>
                <c:pt idx="310">
                  <c:v>5.9411362080766601</c:v>
                </c:pt>
                <c:pt idx="311">
                  <c:v>5.9603011635865846</c:v>
                </c:pt>
                <c:pt idx="312">
                  <c:v>5.979466119096509</c:v>
                </c:pt>
                <c:pt idx="313">
                  <c:v>5.9986310746064335</c:v>
                </c:pt>
                <c:pt idx="314">
                  <c:v>6.0177960301163589</c:v>
                </c:pt>
                <c:pt idx="315">
                  <c:v>6.0369609856262834</c:v>
                </c:pt>
                <c:pt idx="316">
                  <c:v>6.0561259411362078</c:v>
                </c:pt>
                <c:pt idx="317">
                  <c:v>6.0752908966461332</c:v>
                </c:pt>
                <c:pt idx="318">
                  <c:v>6.0944558521560577</c:v>
                </c:pt>
                <c:pt idx="319">
                  <c:v>6.1136208076659821</c:v>
                </c:pt>
                <c:pt idx="320">
                  <c:v>6.1327857631759066</c:v>
                </c:pt>
                <c:pt idx="321">
                  <c:v>6.151950718685832</c:v>
                </c:pt>
                <c:pt idx="322">
                  <c:v>6.1711156741957565</c:v>
                </c:pt>
                <c:pt idx="323">
                  <c:v>6.1902806297056809</c:v>
                </c:pt>
                <c:pt idx="324">
                  <c:v>6.2094455852156054</c:v>
                </c:pt>
                <c:pt idx="325">
                  <c:v>6.2286105407255308</c:v>
                </c:pt>
                <c:pt idx="326">
                  <c:v>6.2477754962354553</c:v>
                </c:pt>
                <c:pt idx="327">
                  <c:v>6.2669404517453797</c:v>
                </c:pt>
                <c:pt idx="328">
                  <c:v>6.2861054072553042</c:v>
                </c:pt>
                <c:pt idx="329">
                  <c:v>6.3052703627652296</c:v>
                </c:pt>
                <c:pt idx="330">
                  <c:v>6.324435318275154</c:v>
                </c:pt>
                <c:pt idx="331">
                  <c:v>6.3436002737850785</c:v>
                </c:pt>
                <c:pt idx="332">
                  <c:v>6.362765229295003</c:v>
                </c:pt>
                <c:pt idx="333">
                  <c:v>6.3819301848049284</c:v>
                </c:pt>
                <c:pt idx="334">
                  <c:v>6.4010951403148528</c:v>
                </c:pt>
                <c:pt idx="335">
                  <c:v>6.4202600958247773</c:v>
                </c:pt>
                <c:pt idx="336">
                  <c:v>6.4394250513347027</c:v>
                </c:pt>
                <c:pt idx="337">
                  <c:v>6.4585900068446271</c:v>
                </c:pt>
                <c:pt idx="338">
                  <c:v>6.4777549623545516</c:v>
                </c:pt>
                <c:pt idx="339">
                  <c:v>6.4969199178644761</c:v>
                </c:pt>
                <c:pt idx="340">
                  <c:v>6.5160848733744015</c:v>
                </c:pt>
                <c:pt idx="341">
                  <c:v>6.5352498288843259</c:v>
                </c:pt>
                <c:pt idx="342">
                  <c:v>6.5544147843942504</c:v>
                </c:pt>
                <c:pt idx="343">
                  <c:v>6.5735797399041749</c:v>
                </c:pt>
                <c:pt idx="344">
                  <c:v>6.5927446954141002</c:v>
                </c:pt>
                <c:pt idx="345">
                  <c:v>6.6119096509240247</c:v>
                </c:pt>
                <c:pt idx="346">
                  <c:v>6.6310746064339492</c:v>
                </c:pt>
                <c:pt idx="347">
                  <c:v>6.6502395619438737</c:v>
                </c:pt>
                <c:pt idx="348">
                  <c:v>6.669404517453799</c:v>
                </c:pt>
                <c:pt idx="349">
                  <c:v>6.6885694729637235</c:v>
                </c:pt>
                <c:pt idx="350">
                  <c:v>6.707734428473648</c:v>
                </c:pt>
                <c:pt idx="351">
                  <c:v>6.7268993839835725</c:v>
                </c:pt>
                <c:pt idx="352">
                  <c:v>6.7460643394934978</c:v>
                </c:pt>
                <c:pt idx="353">
                  <c:v>6.7652292950034223</c:v>
                </c:pt>
                <c:pt idx="354">
                  <c:v>6.7843942505133468</c:v>
                </c:pt>
                <c:pt idx="355">
                  <c:v>6.8035592060232721</c:v>
                </c:pt>
                <c:pt idx="356">
                  <c:v>6.8227241615331966</c:v>
                </c:pt>
                <c:pt idx="357">
                  <c:v>6.8418891170431211</c:v>
                </c:pt>
                <c:pt idx="358">
                  <c:v>6.8610540725530456</c:v>
                </c:pt>
                <c:pt idx="359">
                  <c:v>6.8802190280629709</c:v>
                </c:pt>
                <c:pt idx="360">
                  <c:v>6.8993839835728954</c:v>
                </c:pt>
                <c:pt idx="361">
                  <c:v>6.9185489390828199</c:v>
                </c:pt>
                <c:pt idx="362">
                  <c:v>6.9377138945927443</c:v>
                </c:pt>
                <c:pt idx="363">
                  <c:v>6.9568788501026697</c:v>
                </c:pt>
                <c:pt idx="364">
                  <c:v>6.9760438056125942</c:v>
                </c:pt>
                <c:pt idx="365">
                  <c:v>6.9952087611225187</c:v>
                </c:pt>
                <c:pt idx="366">
                  <c:v>7.0143737166324431</c:v>
                </c:pt>
                <c:pt idx="367">
                  <c:v>7.0335386721423685</c:v>
                </c:pt>
                <c:pt idx="368">
                  <c:v>7.052703627652293</c:v>
                </c:pt>
                <c:pt idx="369">
                  <c:v>7.0718685831622174</c:v>
                </c:pt>
                <c:pt idx="370">
                  <c:v>7.0910335386721428</c:v>
                </c:pt>
                <c:pt idx="371">
                  <c:v>7.1101984941820673</c:v>
                </c:pt>
                <c:pt idx="372">
                  <c:v>7.1293634496919918</c:v>
                </c:pt>
                <c:pt idx="373">
                  <c:v>7.1485284052019162</c:v>
                </c:pt>
                <c:pt idx="374">
                  <c:v>7.1676933607118416</c:v>
                </c:pt>
                <c:pt idx="375">
                  <c:v>7.1868583162217661</c:v>
                </c:pt>
                <c:pt idx="376">
                  <c:v>7.2060232717316905</c:v>
                </c:pt>
                <c:pt idx="377">
                  <c:v>7.225188227241615</c:v>
                </c:pt>
                <c:pt idx="378">
                  <c:v>7.2443531827515404</c:v>
                </c:pt>
                <c:pt idx="379">
                  <c:v>7.2635181382614649</c:v>
                </c:pt>
                <c:pt idx="380">
                  <c:v>7.2826830937713893</c:v>
                </c:pt>
                <c:pt idx="381">
                  <c:v>7.3018480492813138</c:v>
                </c:pt>
                <c:pt idx="382">
                  <c:v>7.3210130047912392</c:v>
                </c:pt>
                <c:pt idx="383">
                  <c:v>7.3401779603011637</c:v>
                </c:pt>
                <c:pt idx="384">
                  <c:v>7.3593429158110881</c:v>
                </c:pt>
                <c:pt idx="385">
                  <c:v>7.3785078713210126</c:v>
                </c:pt>
                <c:pt idx="386">
                  <c:v>7.397672826830938</c:v>
                </c:pt>
                <c:pt idx="387">
                  <c:v>7.4168377823408624</c:v>
                </c:pt>
                <c:pt idx="388">
                  <c:v>7.4360027378507869</c:v>
                </c:pt>
                <c:pt idx="389">
                  <c:v>7.4551676933607123</c:v>
                </c:pt>
                <c:pt idx="390">
                  <c:v>7.4743326488706368</c:v>
                </c:pt>
                <c:pt idx="391">
                  <c:v>7.4934976043805612</c:v>
                </c:pt>
                <c:pt idx="392">
                  <c:v>7.5126625598904857</c:v>
                </c:pt>
                <c:pt idx="393">
                  <c:v>7.5318275154004111</c:v>
                </c:pt>
                <c:pt idx="394">
                  <c:v>7.5509924709103355</c:v>
                </c:pt>
                <c:pt idx="395">
                  <c:v>7.57015742642026</c:v>
                </c:pt>
                <c:pt idx="396">
                  <c:v>7.5893223819301845</c:v>
                </c:pt>
                <c:pt idx="397">
                  <c:v>7.6084873374401099</c:v>
                </c:pt>
                <c:pt idx="398">
                  <c:v>7.6276522929500343</c:v>
                </c:pt>
                <c:pt idx="399">
                  <c:v>7.6468172484599588</c:v>
                </c:pt>
                <c:pt idx="400">
                  <c:v>7.6659822039698833</c:v>
                </c:pt>
                <c:pt idx="401">
                  <c:v>7.6851471594798086</c:v>
                </c:pt>
                <c:pt idx="402">
                  <c:v>7.7043121149897331</c:v>
                </c:pt>
                <c:pt idx="403">
                  <c:v>7.7234770704996576</c:v>
                </c:pt>
                <c:pt idx="404">
                  <c:v>7.7426420260095821</c:v>
                </c:pt>
                <c:pt idx="405">
                  <c:v>7.7618069815195074</c:v>
                </c:pt>
                <c:pt idx="406">
                  <c:v>7.7809719370294319</c:v>
                </c:pt>
                <c:pt idx="407">
                  <c:v>7.8001368925393564</c:v>
                </c:pt>
                <c:pt idx="408">
                  <c:v>7.8193018480492817</c:v>
                </c:pt>
                <c:pt idx="409">
                  <c:v>7.8384668035592062</c:v>
                </c:pt>
                <c:pt idx="410">
                  <c:v>7.8576317590691307</c:v>
                </c:pt>
                <c:pt idx="411">
                  <c:v>7.8767967145790552</c:v>
                </c:pt>
                <c:pt idx="412">
                  <c:v>7.8959616700889805</c:v>
                </c:pt>
                <c:pt idx="413">
                  <c:v>7.915126625598905</c:v>
                </c:pt>
                <c:pt idx="414">
                  <c:v>7.9342915811088295</c:v>
                </c:pt>
                <c:pt idx="415">
                  <c:v>7.953456536618754</c:v>
                </c:pt>
                <c:pt idx="416">
                  <c:v>7.9726214921286793</c:v>
                </c:pt>
                <c:pt idx="417">
                  <c:v>7.9917864476386038</c:v>
                </c:pt>
                <c:pt idx="418">
                  <c:v>8.0109514031485283</c:v>
                </c:pt>
                <c:pt idx="419">
                  <c:v>8.0301163586584536</c:v>
                </c:pt>
                <c:pt idx="420">
                  <c:v>8.0492813141683772</c:v>
                </c:pt>
                <c:pt idx="421">
                  <c:v>8.0684462696783026</c:v>
                </c:pt>
                <c:pt idx="422">
                  <c:v>8.0876112251882279</c:v>
                </c:pt>
                <c:pt idx="423">
                  <c:v>8.1067761806981515</c:v>
                </c:pt>
                <c:pt idx="424">
                  <c:v>8.1259411362080769</c:v>
                </c:pt>
                <c:pt idx="425">
                  <c:v>8.1451060917180005</c:v>
                </c:pt>
                <c:pt idx="426">
                  <c:v>8.1642710472279258</c:v>
                </c:pt>
                <c:pt idx="427">
                  <c:v>8.1834360027378512</c:v>
                </c:pt>
                <c:pt idx="428">
                  <c:v>8.2026009582477748</c:v>
                </c:pt>
                <c:pt idx="429">
                  <c:v>8.2217659137577002</c:v>
                </c:pt>
                <c:pt idx="430">
                  <c:v>8.2409308692676255</c:v>
                </c:pt>
                <c:pt idx="431">
                  <c:v>8.2600958247775491</c:v>
                </c:pt>
                <c:pt idx="432">
                  <c:v>8.2792607802874745</c:v>
                </c:pt>
                <c:pt idx="433">
                  <c:v>8.2984257357973998</c:v>
                </c:pt>
                <c:pt idx="434">
                  <c:v>8.3175906913073234</c:v>
                </c:pt>
                <c:pt idx="435">
                  <c:v>8.3367556468172488</c:v>
                </c:pt>
                <c:pt idx="436">
                  <c:v>8.3559206023271724</c:v>
                </c:pt>
                <c:pt idx="437">
                  <c:v>8.3750855578370977</c:v>
                </c:pt>
                <c:pt idx="438">
                  <c:v>8.3942505133470231</c:v>
                </c:pt>
                <c:pt idx="439">
                  <c:v>8.4134154688569467</c:v>
                </c:pt>
                <c:pt idx="440">
                  <c:v>8.4325804243668721</c:v>
                </c:pt>
                <c:pt idx="441">
                  <c:v>8.4517453798767974</c:v>
                </c:pt>
                <c:pt idx="442">
                  <c:v>8.470910335386721</c:v>
                </c:pt>
                <c:pt idx="443">
                  <c:v>8.4900752908966464</c:v>
                </c:pt>
                <c:pt idx="444">
                  <c:v>8.5092402464065717</c:v>
                </c:pt>
                <c:pt idx="445">
                  <c:v>8.5284052019164953</c:v>
                </c:pt>
                <c:pt idx="446">
                  <c:v>8.5475701574264207</c:v>
                </c:pt>
                <c:pt idx="447">
                  <c:v>8.5667351129363443</c:v>
                </c:pt>
                <c:pt idx="448">
                  <c:v>8.5859000684462696</c:v>
                </c:pt>
                <c:pt idx="449">
                  <c:v>8.605065023956195</c:v>
                </c:pt>
                <c:pt idx="450">
                  <c:v>8.6242299794661186</c:v>
                </c:pt>
                <c:pt idx="451">
                  <c:v>8.6433949349760439</c:v>
                </c:pt>
                <c:pt idx="452">
                  <c:v>8.6625598904859693</c:v>
                </c:pt>
                <c:pt idx="453">
                  <c:v>8.6817248459958929</c:v>
                </c:pt>
                <c:pt idx="454">
                  <c:v>8.7008898015058183</c:v>
                </c:pt>
                <c:pt idx="455">
                  <c:v>8.7200547570157418</c:v>
                </c:pt>
                <c:pt idx="456">
                  <c:v>8.7392197125256672</c:v>
                </c:pt>
                <c:pt idx="457">
                  <c:v>8.7583846680355926</c:v>
                </c:pt>
                <c:pt idx="458">
                  <c:v>8.7775496235455162</c:v>
                </c:pt>
                <c:pt idx="459">
                  <c:v>8.7967145790554415</c:v>
                </c:pt>
                <c:pt idx="460">
                  <c:v>8.8158795345653669</c:v>
                </c:pt>
                <c:pt idx="461">
                  <c:v>8.8350444900752905</c:v>
                </c:pt>
                <c:pt idx="462">
                  <c:v>8.8542094455852158</c:v>
                </c:pt>
                <c:pt idx="463">
                  <c:v>8.8733744010951412</c:v>
                </c:pt>
                <c:pt idx="464">
                  <c:v>8.8925393566050648</c:v>
                </c:pt>
                <c:pt idx="465">
                  <c:v>8.9117043121149901</c:v>
                </c:pt>
                <c:pt idx="466">
                  <c:v>8.9308692676249137</c:v>
                </c:pt>
                <c:pt idx="467">
                  <c:v>8.9500342231348391</c:v>
                </c:pt>
                <c:pt idx="468">
                  <c:v>8.9691991786447645</c:v>
                </c:pt>
                <c:pt idx="469">
                  <c:v>8.988364134154688</c:v>
                </c:pt>
                <c:pt idx="470">
                  <c:v>9.0075290896646134</c:v>
                </c:pt>
                <c:pt idx="471">
                  <c:v>9.0266940451745388</c:v>
                </c:pt>
                <c:pt idx="472">
                  <c:v>9.0458590006844624</c:v>
                </c:pt>
                <c:pt idx="473">
                  <c:v>9.0650239561943877</c:v>
                </c:pt>
                <c:pt idx="474">
                  <c:v>9.0841889117043113</c:v>
                </c:pt>
                <c:pt idx="475">
                  <c:v>9.1033538672142367</c:v>
                </c:pt>
                <c:pt idx="476">
                  <c:v>9.122518822724162</c:v>
                </c:pt>
                <c:pt idx="477">
                  <c:v>9.1416837782340856</c:v>
                </c:pt>
                <c:pt idx="478">
                  <c:v>9.160848733744011</c:v>
                </c:pt>
                <c:pt idx="479">
                  <c:v>9.1800136892539363</c:v>
                </c:pt>
                <c:pt idx="480">
                  <c:v>9.1991786447638599</c:v>
                </c:pt>
                <c:pt idx="481">
                  <c:v>9.2183436002737853</c:v>
                </c:pt>
                <c:pt idx="482">
                  <c:v>9.2375085557837107</c:v>
                </c:pt>
                <c:pt idx="483">
                  <c:v>9.2566735112936342</c:v>
                </c:pt>
                <c:pt idx="484">
                  <c:v>9.2758384668035596</c:v>
                </c:pt>
                <c:pt idx="485">
                  <c:v>9.2950034223134832</c:v>
                </c:pt>
                <c:pt idx="486">
                  <c:v>9.3141683778234086</c:v>
                </c:pt>
                <c:pt idx="487">
                  <c:v>9.3333333333333339</c:v>
                </c:pt>
                <c:pt idx="488">
                  <c:v>9.3524982888432575</c:v>
                </c:pt>
                <c:pt idx="489">
                  <c:v>9.3716632443531829</c:v>
                </c:pt>
                <c:pt idx="490">
                  <c:v>9.3908281998631082</c:v>
                </c:pt>
                <c:pt idx="491">
                  <c:v>9.4099931553730318</c:v>
                </c:pt>
                <c:pt idx="492">
                  <c:v>9.4291581108829572</c:v>
                </c:pt>
                <c:pt idx="493">
                  <c:v>9.4483230663928808</c:v>
                </c:pt>
                <c:pt idx="494">
                  <c:v>9.4674880219028061</c:v>
                </c:pt>
                <c:pt idx="495">
                  <c:v>9.4866529774127315</c:v>
                </c:pt>
                <c:pt idx="496">
                  <c:v>9.5058179329226551</c:v>
                </c:pt>
                <c:pt idx="497">
                  <c:v>9.5249828884325805</c:v>
                </c:pt>
                <c:pt idx="498">
                  <c:v>9.5441478439425058</c:v>
                </c:pt>
                <c:pt idx="499">
                  <c:v>9.5633127994524294</c:v>
                </c:pt>
                <c:pt idx="500">
                  <c:v>9.5824777549623548</c:v>
                </c:pt>
                <c:pt idx="501">
                  <c:v>9.6016427104722801</c:v>
                </c:pt>
                <c:pt idx="502">
                  <c:v>9.6208076659822037</c:v>
                </c:pt>
                <c:pt idx="503">
                  <c:v>9.6399726214921291</c:v>
                </c:pt>
                <c:pt idx="504">
                  <c:v>9.6591375770020527</c:v>
                </c:pt>
                <c:pt idx="505">
                  <c:v>9.678302532511978</c:v>
                </c:pt>
                <c:pt idx="506">
                  <c:v>9.6974674880219034</c:v>
                </c:pt>
                <c:pt idx="507">
                  <c:v>9.716632443531827</c:v>
                </c:pt>
                <c:pt idx="508">
                  <c:v>9.7357973990417523</c:v>
                </c:pt>
                <c:pt idx="509">
                  <c:v>9.7549623545516777</c:v>
                </c:pt>
                <c:pt idx="510">
                  <c:v>9.7741273100616013</c:v>
                </c:pt>
                <c:pt idx="511">
                  <c:v>9.7932922655715267</c:v>
                </c:pt>
                <c:pt idx="512">
                  <c:v>9.8124572210814502</c:v>
                </c:pt>
                <c:pt idx="513">
                  <c:v>9.8316221765913756</c:v>
                </c:pt>
                <c:pt idx="514">
                  <c:v>9.850787132101301</c:v>
                </c:pt>
                <c:pt idx="515">
                  <c:v>9.8699520876112246</c:v>
                </c:pt>
                <c:pt idx="516">
                  <c:v>9.8891170431211499</c:v>
                </c:pt>
                <c:pt idx="517">
                  <c:v>9.9082819986310753</c:v>
                </c:pt>
                <c:pt idx="518">
                  <c:v>9.9274469541409989</c:v>
                </c:pt>
                <c:pt idx="519">
                  <c:v>9.9466119096509242</c:v>
                </c:pt>
                <c:pt idx="520">
                  <c:v>9.9657768651608496</c:v>
                </c:pt>
                <c:pt idx="521">
                  <c:v>9.9849418206707732</c:v>
                </c:pt>
                <c:pt idx="522">
                  <c:v>10.004106776180699</c:v>
                </c:pt>
                <c:pt idx="523">
                  <c:v>10.023271731690622</c:v>
                </c:pt>
                <c:pt idx="524">
                  <c:v>10.042436687200547</c:v>
                </c:pt>
                <c:pt idx="525">
                  <c:v>10.061601642710473</c:v>
                </c:pt>
                <c:pt idx="526">
                  <c:v>10.080766598220396</c:v>
                </c:pt>
                <c:pt idx="527">
                  <c:v>10.099931553730322</c:v>
                </c:pt>
                <c:pt idx="528">
                  <c:v>10.119096509240247</c:v>
                </c:pt>
                <c:pt idx="529">
                  <c:v>10.138261464750171</c:v>
                </c:pt>
                <c:pt idx="530">
                  <c:v>10.157426420260096</c:v>
                </c:pt>
                <c:pt idx="531">
                  <c:v>10.17659137577002</c:v>
                </c:pt>
                <c:pt idx="532">
                  <c:v>10.195756331279945</c:v>
                </c:pt>
                <c:pt idx="533">
                  <c:v>10.21492128678987</c:v>
                </c:pt>
                <c:pt idx="534">
                  <c:v>10.234086242299794</c:v>
                </c:pt>
                <c:pt idx="535">
                  <c:v>10.253251197809719</c:v>
                </c:pt>
                <c:pt idx="536">
                  <c:v>10.272416153319645</c:v>
                </c:pt>
                <c:pt idx="537">
                  <c:v>10.291581108829568</c:v>
                </c:pt>
                <c:pt idx="538">
                  <c:v>10.310746064339494</c:v>
                </c:pt>
                <c:pt idx="539">
                  <c:v>10.329911019849419</c:v>
                </c:pt>
                <c:pt idx="540">
                  <c:v>10.349075975359343</c:v>
                </c:pt>
                <c:pt idx="541">
                  <c:v>10.368240930869268</c:v>
                </c:pt>
                <c:pt idx="542">
                  <c:v>10.387405886379192</c:v>
                </c:pt>
                <c:pt idx="543">
                  <c:v>10.406570841889117</c:v>
                </c:pt>
                <c:pt idx="544">
                  <c:v>10.425735797399042</c:v>
                </c:pt>
                <c:pt idx="545">
                  <c:v>10.444900752908966</c:v>
                </c:pt>
                <c:pt idx="546">
                  <c:v>10.464065708418891</c:v>
                </c:pt>
                <c:pt idx="547">
                  <c:v>10.483230663928817</c:v>
                </c:pt>
                <c:pt idx="548">
                  <c:v>10.50239561943874</c:v>
                </c:pt>
                <c:pt idx="549">
                  <c:v>10.521560574948666</c:v>
                </c:pt>
                <c:pt idx="550">
                  <c:v>10.540725530458589</c:v>
                </c:pt>
                <c:pt idx="551">
                  <c:v>10.559890485968515</c:v>
                </c:pt>
                <c:pt idx="552">
                  <c:v>10.57905544147844</c:v>
                </c:pt>
                <c:pt idx="553">
                  <c:v>10.598220396988363</c:v>
                </c:pt>
                <c:pt idx="554">
                  <c:v>10.617385352498289</c:v>
                </c:pt>
                <c:pt idx="555">
                  <c:v>10.636550308008214</c:v>
                </c:pt>
                <c:pt idx="556">
                  <c:v>10.655715263518138</c:v>
                </c:pt>
                <c:pt idx="557">
                  <c:v>10.674880219028063</c:v>
                </c:pt>
                <c:pt idx="558">
                  <c:v>10.694045174537989</c:v>
                </c:pt>
                <c:pt idx="559">
                  <c:v>10.713210130047912</c:v>
                </c:pt>
                <c:pt idx="560">
                  <c:v>10.732375085557837</c:v>
                </c:pt>
                <c:pt idx="561">
                  <c:v>10.751540041067761</c:v>
                </c:pt>
                <c:pt idx="562">
                  <c:v>10.770704996577686</c:v>
                </c:pt>
                <c:pt idx="563">
                  <c:v>10.789869952087612</c:v>
                </c:pt>
                <c:pt idx="564">
                  <c:v>10.809034907597535</c:v>
                </c:pt>
                <c:pt idx="565">
                  <c:v>10.828199863107461</c:v>
                </c:pt>
                <c:pt idx="566">
                  <c:v>10.847364818617386</c:v>
                </c:pt>
                <c:pt idx="567">
                  <c:v>10.86652977412731</c:v>
                </c:pt>
                <c:pt idx="568">
                  <c:v>10.885694729637235</c:v>
                </c:pt>
                <c:pt idx="569">
                  <c:v>10.904859685147159</c:v>
                </c:pt>
                <c:pt idx="570">
                  <c:v>10.924024640657084</c:v>
                </c:pt>
                <c:pt idx="571">
                  <c:v>10.943189596167009</c:v>
                </c:pt>
                <c:pt idx="572">
                  <c:v>10.962354551676933</c:v>
                </c:pt>
                <c:pt idx="573">
                  <c:v>10.981519507186858</c:v>
                </c:pt>
                <c:pt idx="574">
                  <c:v>11.000684462696784</c:v>
                </c:pt>
                <c:pt idx="575">
                  <c:v>11.019849418206707</c:v>
                </c:pt>
                <c:pt idx="576">
                  <c:v>11.039014373716633</c:v>
                </c:pt>
                <c:pt idx="577">
                  <c:v>11.058179329226558</c:v>
                </c:pt>
                <c:pt idx="578">
                  <c:v>11.077344284736482</c:v>
                </c:pt>
                <c:pt idx="579">
                  <c:v>11.096509240246407</c:v>
                </c:pt>
                <c:pt idx="580">
                  <c:v>11.115674195756331</c:v>
                </c:pt>
                <c:pt idx="581">
                  <c:v>11.134839151266256</c:v>
                </c:pt>
                <c:pt idx="582">
                  <c:v>11.154004106776181</c:v>
                </c:pt>
                <c:pt idx="583">
                  <c:v>11.173169062286105</c:v>
                </c:pt>
                <c:pt idx="584">
                  <c:v>11.19233401779603</c:v>
                </c:pt>
                <c:pt idx="585">
                  <c:v>11.211498973305956</c:v>
                </c:pt>
                <c:pt idx="586">
                  <c:v>11.230663928815879</c:v>
                </c:pt>
                <c:pt idx="587">
                  <c:v>11.249828884325805</c:v>
                </c:pt>
                <c:pt idx="588">
                  <c:v>11.268993839835728</c:v>
                </c:pt>
                <c:pt idx="589">
                  <c:v>11.288158795345653</c:v>
                </c:pt>
                <c:pt idx="590">
                  <c:v>11.307323750855579</c:v>
                </c:pt>
                <c:pt idx="591">
                  <c:v>11.326488706365502</c:v>
                </c:pt>
                <c:pt idx="592">
                  <c:v>11.345653661875428</c:v>
                </c:pt>
                <c:pt idx="593">
                  <c:v>11.364818617385353</c:v>
                </c:pt>
                <c:pt idx="594">
                  <c:v>11.383983572895277</c:v>
                </c:pt>
                <c:pt idx="595">
                  <c:v>11.403148528405202</c:v>
                </c:pt>
                <c:pt idx="596">
                  <c:v>11.422313483915127</c:v>
                </c:pt>
                <c:pt idx="597">
                  <c:v>11.441478439425051</c:v>
                </c:pt>
                <c:pt idx="598">
                  <c:v>11.460643394934976</c:v>
                </c:pt>
                <c:pt idx="599">
                  <c:v>11.4798083504449</c:v>
                </c:pt>
                <c:pt idx="600">
                  <c:v>11.498973305954825</c:v>
                </c:pt>
                <c:pt idx="601">
                  <c:v>11.518138261464751</c:v>
                </c:pt>
                <c:pt idx="602">
                  <c:v>11.537303216974674</c:v>
                </c:pt>
                <c:pt idx="603">
                  <c:v>11.5564681724846</c:v>
                </c:pt>
                <c:pt idx="604">
                  <c:v>11.575633127994525</c:v>
                </c:pt>
                <c:pt idx="605">
                  <c:v>11.594798083504449</c:v>
                </c:pt>
                <c:pt idx="606">
                  <c:v>11.613963039014374</c:v>
                </c:pt>
                <c:pt idx="607">
                  <c:v>11.633127994524298</c:v>
                </c:pt>
                <c:pt idx="608">
                  <c:v>11.652292950034223</c:v>
                </c:pt>
                <c:pt idx="609">
                  <c:v>11.671457905544148</c:v>
                </c:pt>
                <c:pt idx="610">
                  <c:v>11.690622861054072</c:v>
                </c:pt>
                <c:pt idx="611">
                  <c:v>11.709787816563997</c:v>
                </c:pt>
                <c:pt idx="612">
                  <c:v>11.728952772073923</c:v>
                </c:pt>
                <c:pt idx="613">
                  <c:v>11.748117727583846</c:v>
                </c:pt>
                <c:pt idx="614">
                  <c:v>11.767282683093772</c:v>
                </c:pt>
                <c:pt idx="615">
                  <c:v>11.786447638603697</c:v>
                </c:pt>
                <c:pt idx="616">
                  <c:v>11.805612594113621</c:v>
                </c:pt>
                <c:pt idx="617">
                  <c:v>11.824777549623546</c:v>
                </c:pt>
                <c:pt idx="618">
                  <c:v>11.843942505133469</c:v>
                </c:pt>
                <c:pt idx="619">
                  <c:v>11.863107460643395</c:v>
                </c:pt>
                <c:pt idx="620">
                  <c:v>11.88227241615332</c:v>
                </c:pt>
                <c:pt idx="621">
                  <c:v>11.901437371663244</c:v>
                </c:pt>
                <c:pt idx="622">
                  <c:v>11.920602327173169</c:v>
                </c:pt>
                <c:pt idx="623">
                  <c:v>11.939767282683095</c:v>
                </c:pt>
                <c:pt idx="624">
                  <c:v>11.958932238193018</c:v>
                </c:pt>
                <c:pt idx="625">
                  <c:v>11.978097193702943</c:v>
                </c:pt>
                <c:pt idx="626">
                  <c:v>11.997262149212867</c:v>
                </c:pt>
                <c:pt idx="627">
                  <c:v>12.016427104722792</c:v>
                </c:pt>
                <c:pt idx="628">
                  <c:v>12.035592060232718</c:v>
                </c:pt>
                <c:pt idx="629">
                  <c:v>12.054757015742641</c:v>
                </c:pt>
                <c:pt idx="630">
                  <c:v>12.073921971252567</c:v>
                </c:pt>
                <c:pt idx="631">
                  <c:v>12.093086926762492</c:v>
                </c:pt>
                <c:pt idx="632">
                  <c:v>12.112251882272416</c:v>
                </c:pt>
                <c:pt idx="633">
                  <c:v>12.131416837782341</c:v>
                </c:pt>
                <c:pt idx="634">
                  <c:v>12.150581793292266</c:v>
                </c:pt>
                <c:pt idx="635">
                  <c:v>12.16974674880219</c:v>
                </c:pt>
                <c:pt idx="636">
                  <c:v>12.188911704312115</c:v>
                </c:pt>
                <c:pt idx="637">
                  <c:v>12.208076659822039</c:v>
                </c:pt>
                <c:pt idx="638">
                  <c:v>12.227241615331964</c:v>
                </c:pt>
                <c:pt idx="639">
                  <c:v>12.24640657084189</c:v>
                </c:pt>
                <c:pt idx="640">
                  <c:v>12.265571526351813</c:v>
                </c:pt>
                <c:pt idx="641">
                  <c:v>12.284736481861739</c:v>
                </c:pt>
                <c:pt idx="642">
                  <c:v>12.303901437371664</c:v>
                </c:pt>
                <c:pt idx="643">
                  <c:v>12.323066392881588</c:v>
                </c:pt>
                <c:pt idx="644">
                  <c:v>12.342231348391513</c:v>
                </c:pt>
                <c:pt idx="645">
                  <c:v>12.361396303901437</c:v>
                </c:pt>
                <c:pt idx="646">
                  <c:v>12.380561259411362</c:v>
                </c:pt>
                <c:pt idx="647">
                  <c:v>12.399726214921287</c:v>
                </c:pt>
                <c:pt idx="648">
                  <c:v>12.418891170431211</c:v>
                </c:pt>
                <c:pt idx="649">
                  <c:v>12.438056125941136</c:v>
                </c:pt>
                <c:pt idx="650">
                  <c:v>12.457221081451062</c:v>
                </c:pt>
                <c:pt idx="651">
                  <c:v>12.476386036960985</c:v>
                </c:pt>
                <c:pt idx="652">
                  <c:v>12.495550992470911</c:v>
                </c:pt>
                <c:pt idx="653">
                  <c:v>12.514715947980836</c:v>
                </c:pt>
                <c:pt idx="654">
                  <c:v>12.533880903490759</c:v>
                </c:pt>
                <c:pt idx="655">
                  <c:v>12.553045859000685</c:v>
                </c:pt>
                <c:pt idx="656">
                  <c:v>12.572210814510608</c:v>
                </c:pt>
                <c:pt idx="657">
                  <c:v>12.591375770020534</c:v>
                </c:pt>
                <c:pt idx="658">
                  <c:v>12.610540725530459</c:v>
                </c:pt>
                <c:pt idx="659">
                  <c:v>12.629705681040383</c:v>
                </c:pt>
                <c:pt idx="660">
                  <c:v>12.648870636550308</c:v>
                </c:pt>
                <c:pt idx="661">
                  <c:v>12.668035592060233</c:v>
                </c:pt>
                <c:pt idx="662">
                  <c:v>12.687200547570157</c:v>
                </c:pt>
                <c:pt idx="663">
                  <c:v>12.706365503080082</c:v>
                </c:pt>
                <c:pt idx="664">
                  <c:v>12.725530458590006</c:v>
                </c:pt>
                <c:pt idx="665">
                  <c:v>12.744695414099931</c:v>
                </c:pt>
                <c:pt idx="666">
                  <c:v>12.763860369609857</c:v>
                </c:pt>
                <c:pt idx="667">
                  <c:v>12.78302532511978</c:v>
                </c:pt>
                <c:pt idx="668">
                  <c:v>12.802190280629706</c:v>
                </c:pt>
                <c:pt idx="669">
                  <c:v>12.821355236139631</c:v>
                </c:pt>
                <c:pt idx="670">
                  <c:v>12.840520191649555</c:v>
                </c:pt>
                <c:pt idx="671">
                  <c:v>12.85968514715948</c:v>
                </c:pt>
                <c:pt idx="672">
                  <c:v>12.878850102669405</c:v>
                </c:pt>
                <c:pt idx="673">
                  <c:v>12.898015058179329</c:v>
                </c:pt>
                <c:pt idx="674">
                  <c:v>12.917180013689254</c:v>
                </c:pt>
                <c:pt idx="675">
                  <c:v>12.936344969199178</c:v>
                </c:pt>
                <c:pt idx="676">
                  <c:v>12.955509924709103</c:v>
                </c:pt>
                <c:pt idx="677">
                  <c:v>12.974674880219029</c:v>
                </c:pt>
                <c:pt idx="678">
                  <c:v>12.993839835728952</c:v>
                </c:pt>
                <c:pt idx="679">
                  <c:v>13.013004791238878</c:v>
                </c:pt>
                <c:pt idx="680">
                  <c:v>13.032169746748803</c:v>
                </c:pt>
                <c:pt idx="681">
                  <c:v>13.051334702258726</c:v>
                </c:pt>
                <c:pt idx="682">
                  <c:v>13.070499657768652</c:v>
                </c:pt>
                <c:pt idx="683">
                  <c:v>13.089664613278575</c:v>
                </c:pt>
                <c:pt idx="684">
                  <c:v>13.108829568788501</c:v>
                </c:pt>
                <c:pt idx="685">
                  <c:v>13.127994524298426</c:v>
                </c:pt>
                <c:pt idx="686">
                  <c:v>13.14715947980835</c:v>
                </c:pt>
                <c:pt idx="687">
                  <c:v>13.166324435318275</c:v>
                </c:pt>
                <c:pt idx="688">
                  <c:v>13.1854893908282</c:v>
                </c:pt>
                <c:pt idx="689">
                  <c:v>13.204654346338124</c:v>
                </c:pt>
                <c:pt idx="690">
                  <c:v>13.223819301848049</c:v>
                </c:pt>
                <c:pt idx="691">
                  <c:v>13.242984257357975</c:v>
                </c:pt>
                <c:pt idx="692">
                  <c:v>13.262149212867898</c:v>
                </c:pt>
                <c:pt idx="693">
                  <c:v>13.281314168377824</c:v>
                </c:pt>
                <c:pt idx="694">
                  <c:v>13.300479123887747</c:v>
                </c:pt>
                <c:pt idx="695">
                  <c:v>13.319644079397673</c:v>
                </c:pt>
                <c:pt idx="696">
                  <c:v>13.338809034907598</c:v>
                </c:pt>
                <c:pt idx="697">
                  <c:v>13.357973990417522</c:v>
                </c:pt>
                <c:pt idx="698">
                  <c:v>13.377138945927447</c:v>
                </c:pt>
                <c:pt idx="699">
                  <c:v>13.396303901437372</c:v>
                </c:pt>
                <c:pt idx="700">
                  <c:v>13.415468856947296</c:v>
                </c:pt>
                <c:pt idx="701">
                  <c:v>13.434633812457221</c:v>
                </c:pt>
                <c:pt idx="702">
                  <c:v>13.453798767967145</c:v>
                </c:pt>
                <c:pt idx="703">
                  <c:v>13.47296372347707</c:v>
                </c:pt>
                <c:pt idx="704">
                  <c:v>13.492128678986996</c:v>
                </c:pt>
                <c:pt idx="705">
                  <c:v>13.511293634496919</c:v>
                </c:pt>
                <c:pt idx="706">
                  <c:v>13.530458590006845</c:v>
                </c:pt>
                <c:pt idx="707">
                  <c:v>13.54962354551677</c:v>
                </c:pt>
                <c:pt idx="708">
                  <c:v>13.568788501026694</c:v>
                </c:pt>
                <c:pt idx="709">
                  <c:v>13.587953456536619</c:v>
                </c:pt>
                <c:pt idx="710">
                  <c:v>13.607118412046544</c:v>
                </c:pt>
                <c:pt idx="711">
                  <c:v>13.626283367556468</c:v>
                </c:pt>
                <c:pt idx="712">
                  <c:v>13.645448323066393</c:v>
                </c:pt>
                <c:pt idx="713">
                  <c:v>13.664613278576317</c:v>
                </c:pt>
                <c:pt idx="714">
                  <c:v>13.683778234086242</c:v>
                </c:pt>
                <c:pt idx="715">
                  <c:v>13.702943189596168</c:v>
                </c:pt>
                <c:pt idx="716">
                  <c:v>13.722108145106091</c:v>
                </c:pt>
                <c:pt idx="717">
                  <c:v>13.741273100616016</c:v>
                </c:pt>
                <c:pt idx="718">
                  <c:v>13.760438056125942</c:v>
                </c:pt>
                <c:pt idx="719">
                  <c:v>13.779603011635865</c:v>
                </c:pt>
                <c:pt idx="720">
                  <c:v>13.798767967145791</c:v>
                </c:pt>
                <c:pt idx="721">
                  <c:v>13.817932922655714</c:v>
                </c:pt>
                <c:pt idx="722">
                  <c:v>13.83709787816564</c:v>
                </c:pt>
                <c:pt idx="723">
                  <c:v>13.856262833675565</c:v>
                </c:pt>
                <c:pt idx="724">
                  <c:v>13.875427789185489</c:v>
                </c:pt>
                <c:pt idx="725">
                  <c:v>13.894592744695414</c:v>
                </c:pt>
                <c:pt idx="726">
                  <c:v>13.913757700205339</c:v>
                </c:pt>
                <c:pt idx="727">
                  <c:v>13.932922655715263</c:v>
                </c:pt>
                <c:pt idx="728">
                  <c:v>13.952087611225188</c:v>
                </c:pt>
                <c:pt idx="729">
                  <c:v>13.971252566735114</c:v>
                </c:pt>
                <c:pt idx="730">
                  <c:v>13.990417522245037</c:v>
                </c:pt>
                <c:pt idx="731">
                  <c:v>14.009582477754963</c:v>
                </c:pt>
                <c:pt idx="732">
                  <c:v>14.028747433264886</c:v>
                </c:pt>
                <c:pt idx="733">
                  <c:v>14.047912388774812</c:v>
                </c:pt>
                <c:pt idx="734">
                  <c:v>14.067077344284737</c:v>
                </c:pt>
                <c:pt idx="735">
                  <c:v>14.086242299794661</c:v>
                </c:pt>
                <c:pt idx="736">
                  <c:v>14.105407255304586</c:v>
                </c:pt>
                <c:pt idx="737">
                  <c:v>14.124572210814511</c:v>
                </c:pt>
                <c:pt idx="738">
                  <c:v>14.143737166324435</c:v>
                </c:pt>
                <c:pt idx="739">
                  <c:v>14.16290212183436</c:v>
                </c:pt>
                <c:pt idx="740">
                  <c:v>14.182067077344286</c:v>
                </c:pt>
                <c:pt idx="741">
                  <c:v>14.201232032854209</c:v>
                </c:pt>
                <c:pt idx="742">
                  <c:v>14.220396988364135</c:v>
                </c:pt>
                <c:pt idx="743">
                  <c:v>14.239561943874058</c:v>
                </c:pt>
                <c:pt idx="744">
                  <c:v>14.258726899383984</c:v>
                </c:pt>
                <c:pt idx="745">
                  <c:v>14.277891854893909</c:v>
                </c:pt>
                <c:pt idx="746">
                  <c:v>14.297056810403832</c:v>
                </c:pt>
                <c:pt idx="747">
                  <c:v>14.316221765913758</c:v>
                </c:pt>
                <c:pt idx="748">
                  <c:v>14.335386721423683</c:v>
                </c:pt>
                <c:pt idx="749">
                  <c:v>14.354551676933607</c:v>
                </c:pt>
                <c:pt idx="750">
                  <c:v>14.373716632443532</c:v>
                </c:pt>
                <c:pt idx="751">
                  <c:v>14.392881587953456</c:v>
                </c:pt>
                <c:pt idx="752">
                  <c:v>14.412046543463381</c:v>
                </c:pt>
                <c:pt idx="753">
                  <c:v>14.431211498973306</c:v>
                </c:pt>
                <c:pt idx="754">
                  <c:v>14.45037645448323</c:v>
                </c:pt>
                <c:pt idx="755">
                  <c:v>14.469541409993155</c:v>
                </c:pt>
                <c:pt idx="756">
                  <c:v>14.488706365503081</c:v>
                </c:pt>
                <c:pt idx="757">
                  <c:v>14.507871321013004</c:v>
                </c:pt>
                <c:pt idx="758">
                  <c:v>14.52703627652293</c:v>
                </c:pt>
                <c:pt idx="759">
                  <c:v>14.546201232032855</c:v>
                </c:pt>
                <c:pt idx="760">
                  <c:v>14.565366187542779</c:v>
                </c:pt>
                <c:pt idx="761">
                  <c:v>14.584531143052704</c:v>
                </c:pt>
                <c:pt idx="762">
                  <c:v>14.603696098562628</c:v>
                </c:pt>
                <c:pt idx="763">
                  <c:v>14.622861054072553</c:v>
                </c:pt>
                <c:pt idx="764">
                  <c:v>14.642026009582478</c:v>
                </c:pt>
                <c:pt idx="765">
                  <c:v>14.661190965092402</c:v>
                </c:pt>
                <c:pt idx="766">
                  <c:v>14.680355920602327</c:v>
                </c:pt>
                <c:pt idx="767">
                  <c:v>14.699520876112253</c:v>
                </c:pt>
                <c:pt idx="768">
                  <c:v>14.718685831622176</c:v>
                </c:pt>
                <c:pt idx="769">
                  <c:v>14.737850787132102</c:v>
                </c:pt>
                <c:pt idx="770">
                  <c:v>14.757015742642025</c:v>
                </c:pt>
                <c:pt idx="771">
                  <c:v>14.776180698151951</c:v>
                </c:pt>
                <c:pt idx="772">
                  <c:v>14.795345653661876</c:v>
                </c:pt>
                <c:pt idx="773">
                  <c:v>14.8145106091718</c:v>
                </c:pt>
                <c:pt idx="774">
                  <c:v>14.833675564681725</c:v>
                </c:pt>
                <c:pt idx="775">
                  <c:v>14.85284052019165</c:v>
                </c:pt>
                <c:pt idx="776">
                  <c:v>14.872005475701574</c:v>
                </c:pt>
                <c:pt idx="777">
                  <c:v>14.891170431211499</c:v>
                </c:pt>
                <c:pt idx="778">
                  <c:v>14.910335386721425</c:v>
                </c:pt>
                <c:pt idx="779">
                  <c:v>14.929500342231348</c:v>
                </c:pt>
                <c:pt idx="780">
                  <c:v>14.948665297741274</c:v>
                </c:pt>
                <c:pt idx="781">
                  <c:v>14.967830253251197</c:v>
                </c:pt>
                <c:pt idx="782">
                  <c:v>14.986995208761122</c:v>
                </c:pt>
                <c:pt idx="783">
                  <c:v>15.006160164271048</c:v>
                </c:pt>
                <c:pt idx="784">
                  <c:v>15.025325119780971</c:v>
                </c:pt>
                <c:pt idx="785">
                  <c:v>15.044490075290897</c:v>
                </c:pt>
                <c:pt idx="786">
                  <c:v>15.063655030800822</c:v>
                </c:pt>
                <c:pt idx="787">
                  <c:v>15.082819986310746</c:v>
                </c:pt>
                <c:pt idx="788">
                  <c:v>15.101984941820671</c:v>
                </c:pt>
                <c:pt idx="789">
                  <c:v>15.121149897330595</c:v>
                </c:pt>
                <c:pt idx="790">
                  <c:v>15.14031485284052</c:v>
                </c:pt>
                <c:pt idx="791">
                  <c:v>15.159479808350445</c:v>
                </c:pt>
                <c:pt idx="792">
                  <c:v>15.178644763860369</c:v>
                </c:pt>
                <c:pt idx="793">
                  <c:v>15.197809719370294</c:v>
                </c:pt>
                <c:pt idx="794">
                  <c:v>15.21697467488022</c:v>
                </c:pt>
                <c:pt idx="795">
                  <c:v>15.236139630390143</c:v>
                </c:pt>
                <c:pt idx="796">
                  <c:v>15.255304585900069</c:v>
                </c:pt>
                <c:pt idx="797">
                  <c:v>15.274469541409994</c:v>
                </c:pt>
                <c:pt idx="798">
                  <c:v>15.293634496919918</c:v>
                </c:pt>
                <c:pt idx="799">
                  <c:v>15.312799452429843</c:v>
                </c:pt>
                <c:pt idx="800">
                  <c:v>15.331964407939767</c:v>
                </c:pt>
                <c:pt idx="801">
                  <c:v>15.351129363449692</c:v>
                </c:pt>
                <c:pt idx="802">
                  <c:v>15.370294318959617</c:v>
                </c:pt>
                <c:pt idx="803">
                  <c:v>15.389459274469541</c:v>
                </c:pt>
                <c:pt idx="804">
                  <c:v>15.408624229979466</c:v>
                </c:pt>
                <c:pt idx="805">
                  <c:v>15.427789185489392</c:v>
                </c:pt>
                <c:pt idx="806">
                  <c:v>15.446954140999315</c:v>
                </c:pt>
                <c:pt idx="807">
                  <c:v>15.466119096509241</c:v>
                </c:pt>
                <c:pt idx="808">
                  <c:v>15.485284052019164</c:v>
                </c:pt>
                <c:pt idx="809">
                  <c:v>15.504449007529089</c:v>
                </c:pt>
                <c:pt idx="810">
                  <c:v>15.523613963039015</c:v>
                </c:pt>
                <c:pt idx="811">
                  <c:v>15.542778918548938</c:v>
                </c:pt>
                <c:pt idx="812">
                  <c:v>15.561943874058864</c:v>
                </c:pt>
                <c:pt idx="813">
                  <c:v>15.581108829568789</c:v>
                </c:pt>
                <c:pt idx="814">
                  <c:v>15.600273785078713</c:v>
                </c:pt>
                <c:pt idx="815">
                  <c:v>15.619438740588638</c:v>
                </c:pt>
                <c:pt idx="816">
                  <c:v>15.638603696098563</c:v>
                </c:pt>
                <c:pt idx="817">
                  <c:v>15.657768651608487</c:v>
                </c:pt>
                <c:pt idx="818">
                  <c:v>15.676933607118412</c:v>
                </c:pt>
                <c:pt idx="819">
                  <c:v>15.696098562628336</c:v>
                </c:pt>
                <c:pt idx="820">
                  <c:v>15.715263518138261</c:v>
                </c:pt>
                <c:pt idx="821">
                  <c:v>15.734428473648187</c:v>
                </c:pt>
                <c:pt idx="822">
                  <c:v>15.75359342915811</c:v>
                </c:pt>
                <c:pt idx="823">
                  <c:v>15.772758384668036</c:v>
                </c:pt>
                <c:pt idx="824">
                  <c:v>15.791923340177961</c:v>
                </c:pt>
                <c:pt idx="825">
                  <c:v>15.811088295687885</c:v>
                </c:pt>
                <c:pt idx="826">
                  <c:v>15.83025325119781</c:v>
                </c:pt>
                <c:pt idx="827">
                  <c:v>15.849418206707734</c:v>
                </c:pt>
                <c:pt idx="828">
                  <c:v>15.868583162217659</c:v>
                </c:pt>
                <c:pt idx="829">
                  <c:v>15.887748117727584</c:v>
                </c:pt>
                <c:pt idx="830">
                  <c:v>15.906913073237508</c:v>
                </c:pt>
                <c:pt idx="831">
                  <c:v>15.926078028747433</c:v>
                </c:pt>
                <c:pt idx="832">
                  <c:v>15.945242984257359</c:v>
                </c:pt>
                <c:pt idx="833">
                  <c:v>15.964407939767282</c:v>
                </c:pt>
                <c:pt idx="834">
                  <c:v>15.983572895277208</c:v>
                </c:pt>
                <c:pt idx="835">
                  <c:v>16.002737850787131</c:v>
                </c:pt>
                <c:pt idx="836">
                  <c:v>16.021902806297057</c:v>
                </c:pt>
                <c:pt idx="837">
                  <c:v>16.041067761806982</c:v>
                </c:pt>
                <c:pt idx="838">
                  <c:v>16.060232717316907</c:v>
                </c:pt>
                <c:pt idx="839">
                  <c:v>16.079397672826833</c:v>
                </c:pt>
                <c:pt idx="840">
                  <c:v>16.098562628336754</c:v>
                </c:pt>
                <c:pt idx="841">
                  <c:v>16.11772758384668</c:v>
                </c:pt>
                <c:pt idx="842">
                  <c:v>16.136892539356605</c:v>
                </c:pt>
                <c:pt idx="843">
                  <c:v>16.156057494866531</c:v>
                </c:pt>
                <c:pt idx="844">
                  <c:v>16.175222450376456</c:v>
                </c:pt>
                <c:pt idx="845">
                  <c:v>16.194387405886378</c:v>
                </c:pt>
                <c:pt idx="846">
                  <c:v>16.213552361396303</c:v>
                </c:pt>
                <c:pt idx="847">
                  <c:v>16.232717316906228</c:v>
                </c:pt>
                <c:pt idx="848">
                  <c:v>16.251882272416154</c:v>
                </c:pt>
                <c:pt idx="849">
                  <c:v>16.271047227926079</c:v>
                </c:pt>
                <c:pt idx="850">
                  <c:v>16.290212183436001</c:v>
                </c:pt>
                <c:pt idx="851">
                  <c:v>16.309377138945926</c:v>
                </c:pt>
                <c:pt idx="852">
                  <c:v>16.328542094455852</c:v>
                </c:pt>
                <c:pt idx="853">
                  <c:v>16.347707049965777</c:v>
                </c:pt>
                <c:pt idx="854">
                  <c:v>16.366872005475702</c:v>
                </c:pt>
                <c:pt idx="855">
                  <c:v>16.386036960985628</c:v>
                </c:pt>
                <c:pt idx="856">
                  <c:v>16.40520191649555</c:v>
                </c:pt>
                <c:pt idx="857">
                  <c:v>16.424366872005475</c:v>
                </c:pt>
                <c:pt idx="858">
                  <c:v>16.4435318275154</c:v>
                </c:pt>
                <c:pt idx="859">
                  <c:v>16.462696783025326</c:v>
                </c:pt>
                <c:pt idx="860">
                  <c:v>16.481861738535251</c:v>
                </c:pt>
                <c:pt idx="861">
                  <c:v>16.501026694045173</c:v>
                </c:pt>
                <c:pt idx="862">
                  <c:v>16.520191649555098</c:v>
                </c:pt>
                <c:pt idx="863">
                  <c:v>16.539356605065024</c:v>
                </c:pt>
                <c:pt idx="864">
                  <c:v>16.558521560574949</c:v>
                </c:pt>
                <c:pt idx="865">
                  <c:v>16.577686516084874</c:v>
                </c:pt>
                <c:pt idx="866">
                  <c:v>16.5968514715948</c:v>
                </c:pt>
                <c:pt idx="867">
                  <c:v>16.616016427104721</c:v>
                </c:pt>
                <c:pt idx="868">
                  <c:v>16.635181382614647</c:v>
                </c:pt>
                <c:pt idx="869">
                  <c:v>16.654346338124572</c:v>
                </c:pt>
                <c:pt idx="870">
                  <c:v>16.673511293634498</c:v>
                </c:pt>
                <c:pt idx="871">
                  <c:v>16.692676249144423</c:v>
                </c:pt>
                <c:pt idx="872">
                  <c:v>16.711841204654345</c:v>
                </c:pt>
                <c:pt idx="873">
                  <c:v>16.73100616016427</c:v>
                </c:pt>
                <c:pt idx="874">
                  <c:v>16.750171115674195</c:v>
                </c:pt>
                <c:pt idx="875">
                  <c:v>16.769336071184121</c:v>
                </c:pt>
                <c:pt idx="876">
                  <c:v>16.788501026694046</c:v>
                </c:pt>
                <c:pt idx="877">
                  <c:v>16.807665982203972</c:v>
                </c:pt>
                <c:pt idx="878">
                  <c:v>16.826830937713893</c:v>
                </c:pt>
                <c:pt idx="879">
                  <c:v>16.845995893223819</c:v>
                </c:pt>
                <c:pt idx="880">
                  <c:v>16.865160848733744</c:v>
                </c:pt>
                <c:pt idx="881">
                  <c:v>16.884325804243669</c:v>
                </c:pt>
                <c:pt idx="882">
                  <c:v>16.903490759753595</c:v>
                </c:pt>
                <c:pt idx="883">
                  <c:v>16.922655715263517</c:v>
                </c:pt>
                <c:pt idx="884">
                  <c:v>16.941820670773442</c:v>
                </c:pt>
                <c:pt idx="885">
                  <c:v>16.960985626283367</c:v>
                </c:pt>
                <c:pt idx="886">
                  <c:v>16.980150581793293</c:v>
                </c:pt>
                <c:pt idx="887">
                  <c:v>16.999315537303218</c:v>
                </c:pt>
                <c:pt idx="888">
                  <c:v>17.018480492813143</c:v>
                </c:pt>
                <c:pt idx="889">
                  <c:v>17.037645448323065</c:v>
                </c:pt>
                <c:pt idx="890">
                  <c:v>17.056810403832991</c:v>
                </c:pt>
                <c:pt idx="891">
                  <c:v>17.075975359342916</c:v>
                </c:pt>
                <c:pt idx="892">
                  <c:v>17.095140314852841</c:v>
                </c:pt>
                <c:pt idx="893">
                  <c:v>17.114305270362767</c:v>
                </c:pt>
                <c:pt idx="894">
                  <c:v>17.133470225872689</c:v>
                </c:pt>
                <c:pt idx="895">
                  <c:v>17.152635181382614</c:v>
                </c:pt>
                <c:pt idx="896">
                  <c:v>17.171800136892539</c:v>
                </c:pt>
                <c:pt idx="897">
                  <c:v>17.190965092402465</c:v>
                </c:pt>
                <c:pt idx="898">
                  <c:v>17.21013004791239</c:v>
                </c:pt>
                <c:pt idx="899">
                  <c:v>17.229295003422312</c:v>
                </c:pt>
                <c:pt idx="900">
                  <c:v>17.248459958932237</c:v>
                </c:pt>
                <c:pt idx="901">
                  <c:v>17.267624914442163</c:v>
                </c:pt>
                <c:pt idx="902">
                  <c:v>17.286789869952088</c:v>
                </c:pt>
                <c:pt idx="903">
                  <c:v>17.305954825462013</c:v>
                </c:pt>
                <c:pt idx="904">
                  <c:v>17.325119780971939</c:v>
                </c:pt>
                <c:pt idx="905">
                  <c:v>17.34428473648186</c:v>
                </c:pt>
                <c:pt idx="906">
                  <c:v>17.363449691991786</c:v>
                </c:pt>
                <c:pt idx="907">
                  <c:v>17.382614647501711</c:v>
                </c:pt>
                <c:pt idx="908">
                  <c:v>17.401779603011637</c:v>
                </c:pt>
                <c:pt idx="909">
                  <c:v>17.420944558521562</c:v>
                </c:pt>
                <c:pt idx="910">
                  <c:v>17.440109514031484</c:v>
                </c:pt>
                <c:pt idx="911">
                  <c:v>17.459274469541409</c:v>
                </c:pt>
                <c:pt idx="912">
                  <c:v>17.478439425051334</c:v>
                </c:pt>
                <c:pt idx="913">
                  <c:v>17.49760438056126</c:v>
                </c:pt>
                <c:pt idx="914">
                  <c:v>17.516769336071185</c:v>
                </c:pt>
                <c:pt idx="915">
                  <c:v>17.535934291581111</c:v>
                </c:pt>
                <c:pt idx="916">
                  <c:v>17.555099247091032</c:v>
                </c:pt>
                <c:pt idx="917">
                  <c:v>17.574264202600958</c:v>
                </c:pt>
                <c:pt idx="918">
                  <c:v>17.593429158110883</c:v>
                </c:pt>
                <c:pt idx="919">
                  <c:v>17.612594113620808</c:v>
                </c:pt>
                <c:pt idx="920">
                  <c:v>17.631759069130734</c:v>
                </c:pt>
                <c:pt idx="921">
                  <c:v>17.650924024640656</c:v>
                </c:pt>
                <c:pt idx="922">
                  <c:v>17.670088980150581</c:v>
                </c:pt>
                <c:pt idx="923">
                  <c:v>17.689253935660506</c:v>
                </c:pt>
                <c:pt idx="924">
                  <c:v>17.708418891170432</c:v>
                </c:pt>
                <c:pt idx="925">
                  <c:v>17.727583846680357</c:v>
                </c:pt>
                <c:pt idx="926">
                  <c:v>17.746748802190282</c:v>
                </c:pt>
                <c:pt idx="927">
                  <c:v>17.765913757700204</c:v>
                </c:pt>
                <c:pt idx="928">
                  <c:v>17.78507871321013</c:v>
                </c:pt>
                <c:pt idx="929">
                  <c:v>17.804243668720055</c:v>
                </c:pt>
                <c:pt idx="930">
                  <c:v>17.82340862422998</c:v>
                </c:pt>
                <c:pt idx="931">
                  <c:v>17.842573579739906</c:v>
                </c:pt>
                <c:pt idx="932">
                  <c:v>17.861738535249827</c:v>
                </c:pt>
                <c:pt idx="933">
                  <c:v>17.880903490759753</c:v>
                </c:pt>
                <c:pt idx="934">
                  <c:v>17.900068446269678</c:v>
                </c:pt>
                <c:pt idx="935">
                  <c:v>17.919233401779604</c:v>
                </c:pt>
                <c:pt idx="936">
                  <c:v>17.938398357289529</c:v>
                </c:pt>
                <c:pt idx="937">
                  <c:v>17.957563312799451</c:v>
                </c:pt>
                <c:pt idx="938">
                  <c:v>17.976728268309376</c:v>
                </c:pt>
                <c:pt idx="939">
                  <c:v>17.995893223819301</c:v>
                </c:pt>
                <c:pt idx="940">
                  <c:v>18.015058179329227</c:v>
                </c:pt>
                <c:pt idx="941">
                  <c:v>18.034223134839152</c:v>
                </c:pt>
                <c:pt idx="942">
                  <c:v>18.053388090349078</c:v>
                </c:pt>
                <c:pt idx="943">
                  <c:v>18.072553045858999</c:v>
                </c:pt>
                <c:pt idx="944">
                  <c:v>18.091718001368925</c:v>
                </c:pt>
                <c:pt idx="945">
                  <c:v>18.11088295687885</c:v>
                </c:pt>
                <c:pt idx="946">
                  <c:v>18.130047912388775</c:v>
                </c:pt>
                <c:pt idx="947">
                  <c:v>18.149212867898701</c:v>
                </c:pt>
                <c:pt idx="948">
                  <c:v>18.168377823408623</c:v>
                </c:pt>
                <c:pt idx="949">
                  <c:v>18.187542778918548</c:v>
                </c:pt>
                <c:pt idx="950">
                  <c:v>18.206707734428473</c:v>
                </c:pt>
                <c:pt idx="951">
                  <c:v>18.225872689938399</c:v>
                </c:pt>
                <c:pt idx="952">
                  <c:v>18.245037645448324</c:v>
                </c:pt>
                <c:pt idx="953">
                  <c:v>18.264202600958249</c:v>
                </c:pt>
                <c:pt idx="954">
                  <c:v>18.283367556468171</c:v>
                </c:pt>
                <c:pt idx="955">
                  <c:v>18.302532511978097</c:v>
                </c:pt>
                <c:pt idx="956">
                  <c:v>18.321697467488022</c:v>
                </c:pt>
                <c:pt idx="957">
                  <c:v>18.340862422997947</c:v>
                </c:pt>
                <c:pt idx="958">
                  <c:v>18.360027378507873</c:v>
                </c:pt>
                <c:pt idx="959">
                  <c:v>18.379192334017795</c:v>
                </c:pt>
                <c:pt idx="960">
                  <c:v>18.39835728952772</c:v>
                </c:pt>
                <c:pt idx="961">
                  <c:v>18.417522245037645</c:v>
                </c:pt>
                <c:pt idx="962">
                  <c:v>18.436687200547571</c:v>
                </c:pt>
                <c:pt idx="963">
                  <c:v>18.455852156057496</c:v>
                </c:pt>
                <c:pt idx="964">
                  <c:v>18.475017111567421</c:v>
                </c:pt>
                <c:pt idx="965">
                  <c:v>18.494182067077343</c:v>
                </c:pt>
                <c:pt idx="966">
                  <c:v>18.513347022587268</c:v>
                </c:pt>
                <c:pt idx="967">
                  <c:v>18.532511978097194</c:v>
                </c:pt>
                <c:pt idx="968">
                  <c:v>18.551676933607119</c:v>
                </c:pt>
                <c:pt idx="969">
                  <c:v>18.570841889117045</c:v>
                </c:pt>
                <c:pt idx="970">
                  <c:v>18.590006844626966</c:v>
                </c:pt>
                <c:pt idx="971">
                  <c:v>18.609171800136892</c:v>
                </c:pt>
                <c:pt idx="972">
                  <c:v>18.628336755646817</c:v>
                </c:pt>
                <c:pt idx="973">
                  <c:v>18.647501711156742</c:v>
                </c:pt>
                <c:pt idx="974">
                  <c:v>18.666666666666668</c:v>
                </c:pt>
                <c:pt idx="975">
                  <c:v>18.68583162217659</c:v>
                </c:pt>
                <c:pt idx="976">
                  <c:v>18.704996577686515</c:v>
                </c:pt>
                <c:pt idx="977">
                  <c:v>18.72416153319644</c:v>
                </c:pt>
                <c:pt idx="978">
                  <c:v>18.743326488706366</c:v>
                </c:pt>
                <c:pt idx="979">
                  <c:v>18.762491444216291</c:v>
                </c:pt>
                <c:pt idx="980">
                  <c:v>18.781656399726216</c:v>
                </c:pt>
                <c:pt idx="981">
                  <c:v>18.800821355236138</c:v>
                </c:pt>
                <c:pt idx="982">
                  <c:v>18.819986310746064</c:v>
                </c:pt>
                <c:pt idx="983">
                  <c:v>18.839151266255989</c:v>
                </c:pt>
                <c:pt idx="984">
                  <c:v>18.858316221765914</c:v>
                </c:pt>
                <c:pt idx="985">
                  <c:v>18.87748117727584</c:v>
                </c:pt>
                <c:pt idx="986">
                  <c:v>18.896646132785762</c:v>
                </c:pt>
                <c:pt idx="987">
                  <c:v>18.915811088295687</c:v>
                </c:pt>
                <c:pt idx="988">
                  <c:v>18.934976043805612</c:v>
                </c:pt>
                <c:pt idx="989">
                  <c:v>18.954140999315538</c:v>
                </c:pt>
                <c:pt idx="990">
                  <c:v>18.973305954825463</c:v>
                </c:pt>
                <c:pt idx="991">
                  <c:v>18.992470910335388</c:v>
                </c:pt>
                <c:pt idx="992">
                  <c:v>19.01163586584531</c:v>
                </c:pt>
                <c:pt idx="993">
                  <c:v>19.030800821355236</c:v>
                </c:pt>
                <c:pt idx="994">
                  <c:v>19.049965776865161</c:v>
                </c:pt>
                <c:pt idx="995">
                  <c:v>19.069130732375086</c:v>
                </c:pt>
                <c:pt idx="996">
                  <c:v>19.088295687885012</c:v>
                </c:pt>
                <c:pt idx="997">
                  <c:v>19.107460643394933</c:v>
                </c:pt>
                <c:pt idx="998">
                  <c:v>19.126625598904859</c:v>
                </c:pt>
                <c:pt idx="999">
                  <c:v>19.145790554414784</c:v>
                </c:pt>
                <c:pt idx="1000">
                  <c:v>19.16495550992471</c:v>
                </c:pt>
                <c:pt idx="1001">
                  <c:v>19.184120465434635</c:v>
                </c:pt>
                <c:pt idx="1002">
                  <c:v>19.20328542094456</c:v>
                </c:pt>
                <c:pt idx="1003">
                  <c:v>19.222450376454482</c:v>
                </c:pt>
                <c:pt idx="1004">
                  <c:v>19.241615331964407</c:v>
                </c:pt>
                <c:pt idx="1005">
                  <c:v>19.260780287474333</c:v>
                </c:pt>
                <c:pt idx="1006">
                  <c:v>19.279945242984258</c:v>
                </c:pt>
                <c:pt idx="1007">
                  <c:v>19.299110198494184</c:v>
                </c:pt>
                <c:pt idx="1008">
                  <c:v>19.318275154004105</c:v>
                </c:pt>
                <c:pt idx="1009">
                  <c:v>19.337440109514031</c:v>
                </c:pt>
                <c:pt idx="1010">
                  <c:v>19.356605065023956</c:v>
                </c:pt>
                <c:pt idx="1011">
                  <c:v>19.375770020533881</c:v>
                </c:pt>
                <c:pt idx="1012">
                  <c:v>19.394934976043807</c:v>
                </c:pt>
                <c:pt idx="1013">
                  <c:v>19.414099931553729</c:v>
                </c:pt>
                <c:pt idx="1014">
                  <c:v>19.433264887063654</c:v>
                </c:pt>
                <c:pt idx="1015">
                  <c:v>19.452429842573579</c:v>
                </c:pt>
                <c:pt idx="1016">
                  <c:v>19.471594798083505</c:v>
                </c:pt>
                <c:pt idx="1017">
                  <c:v>19.49075975359343</c:v>
                </c:pt>
                <c:pt idx="1018">
                  <c:v>19.509924709103355</c:v>
                </c:pt>
                <c:pt idx="1019">
                  <c:v>19.529089664613277</c:v>
                </c:pt>
                <c:pt idx="1020">
                  <c:v>19.548254620123203</c:v>
                </c:pt>
                <c:pt idx="1021">
                  <c:v>19.567419575633128</c:v>
                </c:pt>
                <c:pt idx="1022">
                  <c:v>19.586584531143053</c:v>
                </c:pt>
                <c:pt idx="1023">
                  <c:v>19.605749486652979</c:v>
                </c:pt>
                <c:pt idx="1024">
                  <c:v>19.6249144421629</c:v>
                </c:pt>
                <c:pt idx="1025">
                  <c:v>19.644079397672826</c:v>
                </c:pt>
                <c:pt idx="1026">
                  <c:v>19.663244353182751</c:v>
                </c:pt>
                <c:pt idx="1027">
                  <c:v>19.682409308692677</c:v>
                </c:pt>
                <c:pt idx="1028">
                  <c:v>19.701574264202602</c:v>
                </c:pt>
                <c:pt idx="1029">
                  <c:v>19.720739219712527</c:v>
                </c:pt>
                <c:pt idx="1030">
                  <c:v>19.739904175222449</c:v>
                </c:pt>
                <c:pt idx="1031">
                  <c:v>19.759069130732374</c:v>
                </c:pt>
                <c:pt idx="1032">
                  <c:v>19.7782340862423</c:v>
                </c:pt>
                <c:pt idx="1033">
                  <c:v>19.797399041752225</c:v>
                </c:pt>
                <c:pt idx="1034">
                  <c:v>19.816563997262151</c:v>
                </c:pt>
                <c:pt idx="1035">
                  <c:v>19.835728952772072</c:v>
                </c:pt>
                <c:pt idx="1036">
                  <c:v>19.854893908281998</c:v>
                </c:pt>
                <c:pt idx="1037">
                  <c:v>19.874058863791923</c:v>
                </c:pt>
                <c:pt idx="1038">
                  <c:v>19.893223819301848</c:v>
                </c:pt>
                <c:pt idx="1039">
                  <c:v>19.912388774811774</c:v>
                </c:pt>
                <c:pt idx="1040">
                  <c:v>19.931553730321699</c:v>
                </c:pt>
                <c:pt idx="1041">
                  <c:v>19.950718685831621</c:v>
                </c:pt>
                <c:pt idx="1042">
                  <c:v>19.969883641341546</c:v>
                </c:pt>
                <c:pt idx="1043">
                  <c:v>19.989048596851472</c:v>
                </c:pt>
                <c:pt idx="1044">
                  <c:v>20.008213552361397</c:v>
                </c:pt>
                <c:pt idx="1045">
                  <c:v>20.027378507871322</c:v>
                </c:pt>
                <c:pt idx="1046">
                  <c:v>20.046543463381244</c:v>
                </c:pt>
                <c:pt idx="1047">
                  <c:v>20.06570841889117</c:v>
                </c:pt>
                <c:pt idx="1048">
                  <c:v>20.084873374401095</c:v>
                </c:pt>
                <c:pt idx="1049">
                  <c:v>20.10403832991102</c:v>
                </c:pt>
                <c:pt idx="1050">
                  <c:v>20.123203285420946</c:v>
                </c:pt>
                <c:pt idx="1051">
                  <c:v>20.142368240930868</c:v>
                </c:pt>
                <c:pt idx="1052">
                  <c:v>20.161533196440793</c:v>
                </c:pt>
                <c:pt idx="1053">
                  <c:v>20.180698151950718</c:v>
                </c:pt>
                <c:pt idx="1054">
                  <c:v>20.199863107460644</c:v>
                </c:pt>
                <c:pt idx="1055">
                  <c:v>20.219028062970569</c:v>
                </c:pt>
                <c:pt idx="1056">
                  <c:v>20.238193018480494</c:v>
                </c:pt>
                <c:pt idx="1057">
                  <c:v>20.257357973990416</c:v>
                </c:pt>
                <c:pt idx="1058">
                  <c:v>20.276522929500342</c:v>
                </c:pt>
                <c:pt idx="1059">
                  <c:v>20.295687885010267</c:v>
                </c:pt>
                <c:pt idx="1060">
                  <c:v>20.314852840520192</c:v>
                </c:pt>
                <c:pt idx="1061">
                  <c:v>20.334017796030118</c:v>
                </c:pt>
                <c:pt idx="1062">
                  <c:v>20.353182751540039</c:v>
                </c:pt>
                <c:pt idx="1063">
                  <c:v>20.372347707049965</c:v>
                </c:pt>
                <c:pt idx="1064">
                  <c:v>20.39151266255989</c:v>
                </c:pt>
                <c:pt idx="1065">
                  <c:v>20.410677618069816</c:v>
                </c:pt>
                <c:pt idx="1066">
                  <c:v>20.429842573579741</c:v>
                </c:pt>
                <c:pt idx="1067">
                  <c:v>20.449007529089666</c:v>
                </c:pt>
                <c:pt idx="1068">
                  <c:v>20.468172484599588</c:v>
                </c:pt>
                <c:pt idx="1069">
                  <c:v>20.487337440109513</c:v>
                </c:pt>
                <c:pt idx="1070">
                  <c:v>20.506502395619439</c:v>
                </c:pt>
                <c:pt idx="1071">
                  <c:v>20.525667351129364</c:v>
                </c:pt>
                <c:pt idx="1072">
                  <c:v>20.544832306639289</c:v>
                </c:pt>
                <c:pt idx="1073">
                  <c:v>20.563997262149211</c:v>
                </c:pt>
                <c:pt idx="1074">
                  <c:v>20.583162217659137</c:v>
                </c:pt>
                <c:pt idx="1075">
                  <c:v>20.602327173169062</c:v>
                </c:pt>
                <c:pt idx="1076">
                  <c:v>20.621492128678987</c:v>
                </c:pt>
                <c:pt idx="1077">
                  <c:v>20.640657084188913</c:v>
                </c:pt>
                <c:pt idx="1078">
                  <c:v>20.659822039698838</c:v>
                </c:pt>
                <c:pt idx="1079">
                  <c:v>20.67898699520876</c:v>
                </c:pt>
                <c:pt idx="1080">
                  <c:v>20.698151950718685</c:v>
                </c:pt>
                <c:pt idx="1081">
                  <c:v>20.717316906228611</c:v>
                </c:pt>
                <c:pt idx="1082">
                  <c:v>20.736481861738536</c:v>
                </c:pt>
                <c:pt idx="1083">
                  <c:v>20.755646817248461</c:v>
                </c:pt>
                <c:pt idx="1084">
                  <c:v>20.774811772758383</c:v>
                </c:pt>
                <c:pt idx="1085">
                  <c:v>20.793976728268309</c:v>
                </c:pt>
                <c:pt idx="1086">
                  <c:v>20.813141683778234</c:v>
                </c:pt>
                <c:pt idx="1087">
                  <c:v>20.832306639288159</c:v>
                </c:pt>
                <c:pt idx="1088">
                  <c:v>20.851471594798085</c:v>
                </c:pt>
                <c:pt idx="1089">
                  <c:v>20.870636550308006</c:v>
                </c:pt>
                <c:pt idx="1090">
                  <c:v>20.889801505817932</c:v>
                </c:pt>
                <c:pt idx="1091">
                  <c:v>20.908966461327857</c:v>
                </c:pt>
                <c:pt idx="1092">
                  <c:v>20.928131416837783</c:v>
                </c:pt>
                <c:pt idx="1093">
                  <c:v>20.947296372347708</c:v>
                </c:pt>
                <c:pt idx="1094">
                  <c:v>20.966461327857633</c:v>
                </c:pt>
                <c:pt idx="1095">
                  <c:v>20.985626283367555</c:v>
                </c:pt>
                <c:pt idx="1096">
                  <c:v>21.00479123887748</c:v>
                </c:pt>
                <c:pt idx="1097">
                  <c:v>21.023956194387406</c:v>
                </c:pt>
                <c:pt idx="1098">
                  <c:v>21.043121149897331</c:v>
                </c:pt>
                <c:pt idx="1099">
                  <c:v>21.062286105407257</c:v>
                </c:pt>
                <c:pt idx="1100">
                  <c:v>21.081451060917178</c:v>
                </c:pt>
                <c:pt idx="1101">
                  <c:v>21.100616016427104</c:v>
                </c:pt>
                <c:pt idx="1102">
                  <c:v>21.119780971937029</c:v>
                </c:pt>
                <c:pt idx="1103">
                  <c:v>21.138945927446954</c:v>
                </c:pt>
                <c:pt idx="1104">
                  <c:v>21.15811088295688</c:v>
                </c:pt>
                <c:pt idx="1105">
                  <c:v>21.177275838466805</c:v>
                </c:pt>
                <c:pt idx="1106">
                  <c:v>21.196440793976727</c:v>
                </c:pt>
                <c:pt idx="1107">
                  <c:v>21.215605749486652</c:v>
                </c:pt>
                <c:pt idx="1108">
                  <c:v>21.234770704996578</c:v>
                </c:pt>
                <c:pt idx="1109">
                  <c:v>21.253935660506503</c:v>
                </c:pt>
                <c:pt idx="1110">
                  <c:v>21.273100616016428</c:v>
                </c:pt>
                <c:pt idx="1111">
                  <c:v>21.29226557152635</c:v>
                </c:pt>
                <c:pt idx="1112">
                  <c:v>21.311430527036276</c:v>
                </c:pt>
                <c:pt idx="1113">
                  <c:v>21.330595482546201</c:v>
                </c:pt>
                <c:pt idx="1114">
                  <c:v>21.349760438056126</c:v>
                </c:pt>
                <c:pt idx="1115">
                  <c:v>21.368925393566052</c:v>
                </c:pt>
                <c:pt idx="1116">
                  <c:v>21.388090349075977</c:v>
                </c:pt>
                <c:pt idx="1117">
                  <c:v>21.407255304585899</c:v>
                </c:pt>
                <c:pt idx="1118">
                  <c:v>21.426420260095824</c:v>
                </c:pt>
                <c:pt idx="1119">
                  <c:v>21.44558521560575</c:v>
                </c:pt>
                <c:pt idx="1120">
                  <c:v>21.464750171115675</c:v>
                </c:pt>
                <c:pt idx="1121">
                  <c:v>21.4839151266256</c:v>
                </c:pt>
                <c:pt idx="1122">
                  <c:v>21.503080082135522</c:v>
                </c:pt>
                <c:pt idx="1123">
                  <c:v>21.522245037645447</c:v>
                </c:pt>
                <c:pt idx="1124">
                  <c:v>21.541409993155373</c:v>
                </c:pt>
                <c:pt idx="1125">
                  <c:v>21.560574948665298</c:v>
                </c:pt>
                <c:pt idx="1126">
                  <c:v>21.579739904175224</c:v>
                </c:pt>
                <c:pt idx="1127">
                  <c:v>21.598904859685145</c:v>
                </c:pt>
                <c:pt idx="1128">
                  <c:v>21.618069815195071</c:v>
                </c:pt>
                <c:pt idx="1129">
                  <c:v>21.637234770704996</c:v>
                </c:pt>
                <c:pt idx="1130">
                  <c:v>21.656399726214921</c:v>
                </c:pt>
                <c:pt idx="1131">
                  <c:v>21.675564681724847</c:v>
                </c:pt>
                <c:pt idx="1132">
                  <c:v>21.694729637234772</c:v>
                </c:pt>
                <c:pt idx="1133">
                  <c:v>21.713894592744694</c:v>
                </c:pt>
                <c:pt idx="1134">
                  <c:v>21.733059548254619</c:v>
                </c:pt>
                <c:pt idx="1135">
                  <c:v>21.752224503764545</c:v>
                </c:pt>
                <c:pt idx="1136">
                  <c:v>21.77138945927447</c:v>
                </c:pt>
                <c:pt idx="1137">
                  <c:v>21.790554414784395</c:v>
                </c:pt>
                <c:pt idx="1138">
                  <c:v>21.809719370294317</c:v>
                </c:pt>
                <c:pt idx="1139">
                  <c:v>21.828884325804243</c:v>
                </c:pt>
                <c:pt idx="1140">
                  <c:v>21.848049281314168</c:v>
                </c:pt>
                <c:pt idx="1141">
                  <c:v>21.867214236824093</c:v>
                </c:pt>
                <c:pt idx="1142">
                  <c:v>21.886379192334019</c:v>
                </c:pt>
                <c:pt idx="1143">
                  <c:v>21.905544147843944</c:v>
                </c:pt>
                <c:pt idx="1144">
                  <c:v>21.924709103353866</c:v>
                </c:pt>
                <c:pt idx="1145">
                  <c:v>21.943874058863791</c:v>
                </c:pt>
                <c:pt idx="1146">
                  <c:v>21.963039014373717</c:v>
                </c:pt>
                <c:pt idx="1147">
                  <c:v>21.982203969883642</c:v>
                </c:pt>
                <c:pt idx="1148">
                  <c:v>22.001368925393567</c:v>
                </c:pt>
                <c:pt idx="1149">
                  <c:v>22.020533880903489</c:v>
                </c:pt>
                <c:pt idx="1150">
                  <c:v>22.039698836413415</c:v>
                </c:pt>
                <c:pt idx="1151">
                  <c:v>22.05886379192334</c:v>
                </c:pt>
                <c:pt idx="1152">
                  <c:v>22.078028747433265</c:v>
                </c:pt>
                <c:pt idx="1153">
                  <c:v>22.097193702943191</c:v>
                </c:pt>
                <c:pt idx="1154">
                  <c:v>22.116358658453116</c:v>
                </c:pt>
                <c:pt idx="1155">
                  <c:v>22.135523613963038</c:v>
                </c:pt>
                <c:pt idx="1156">
                  <c:v>22.154688569472963</c:v>
                </c:pt>
                <c:pt idx="1157">
                  <c:v>22.173853524982889</c:v>
                </c:pt>
                <c:pt idx="1158">
                  <c:v>22.193018480492814</c:v>
                </c:pt>
                <c:pt idx="1159">
                  <c:v>22.212183436002739</c:v>
                </c:pt>
                <c:pt idx="1160">
                  <c:v>22.231348391512661</c:v>
                </c:pt>
                <c:pt idx="1161">
                  <c:v>22.250513347022586</c:v>
                </c:pt>
                <c:pt idx="1162">
                  <c:v>22.269678302532512</c:v>
                </c:pt>
                <c:pt idx="1163">
                  <c:v>22.288843258042437</c:v>
                </c:pt>
                <c:pt idx="1164">
                  <c:v>22.308008213552363</c:v>
                </c:pt>
                <c:pt idx="1165">
                  <c:v>22.327173169062284</c:v>
                </c:pt>
                <c:pt idx="1166">
                  <c:v>22.34633812457221</c:v>
                </c:pt>
                <c:pt idx="1167">
                  <c:v>22.365503080082135</c:v>
                </c:pt>
                <c:pt idx="1168">
                  <c:v>22.38466803559206</c:v>
                </c:pt>
                <c:pt idx="1169">
                  <c:v>22.403832991101986</c:v>
                </c:pt>
                <c:pt idx="1170">
                  <c:v>22.422997946611911</c:v>
                </c:pt>
                <c:pt idx="1171">
                  <c:v>22.442162902121833</c:v>
                </c:pt>
                <c:pt idx="1172">
                  <c:v>22.461327857631758</c:v>
                </c:pt>
                <c:pt idx="1173">
                  <c:v>22.480492813141684</c:v>
                </c:pt>
                <c:pt idx="1174">
                  <c:v>22.499657768651609</c:v>
                </c:pt>
                <c:pt idx="1175">
                  <c:v>22.518822724161534</c:v>
                </c:pt>
                <c:pt idx="1176">
                  <c:v>22.537987679671456</c:v>
                </c:pt>
                <c:pt idx="1177">
                  <c:v>22.557152635181382</c:v>
                </c:pt>
                <c:pt idx="1178">
                  <c:v>22.576317590691307</c:v>
                </c:pt>
                <c:pt idx="1179">
                  <c:v>22.595482546201232</c:v>
                </c:pt>
                <c:pt idx="1180">
                  <c:v>22.614647501711158</c:v>
                </c:pt>
                <c:pt idx="1181">
                  <c:v>22.633812457221083</c:v>
                </c:pt>
                <c:pt idx="1182">
                  <c:v>22.652977412731005</c:v>
                </c:pt>
                <c:pt idx="1183">
                  <c:v>22.67214236824093</c:v>
                </c:pt>
                <c:pt idx="1184">
                  <c:v>22.691307323750856</c:v>
                </c:pt>
                <c:pt idx="1185">
                  <c:v>22.710472279260781</c:v>
                </c:pt>
                <c:pt idx="1186">
                  <c:v>22.729637234770706</c:v>
                </c:pt>
                <c:pt idx="1187">
                  <c:v>22.748802190280628</c:v>
                </c:pt>
                <c:pt idx="1188">
                  <c:v>22.767967145790553</c:v>
                </c:pt>
                <c:pt idx="1189">
                  <c:v>22.787132101300479</c:v>
                </c:pt>
                <c:pt idx="1190">
                  <c:v>22.806297056810404</c:v>
                </c:pt>
                <c:pt idx="1191">
                  <c:v>22.82546201232033</c:v>
                </c:pt>
                <c:pt idx="1192">
                  <c:v>22.844626967830255</c:v>
                </c:pt>
                <c:pt idx="1193">
                  <c:v>22.863791923340177</c:v>
                </c:pt>
                <c:pt idx="1194">
                  <c:v>22.882956878850102</c:v>
                </c:pt>
                <c:pt idx="1195">
                  <c:v>22.902121834360027</c:v>
                </c:pt>
                <c:pt idx="1196">
                  <c:v>22.921286789869953</c:v>
                </c:pt>
                <c:pt idx="1197">
                  <c:v>22.940451745379878</c:v>
                </c:pt>
                <c:pt idx="1198">
                  <c:v>22.9596167008898</c:v>
                </c:pt>
                <c:pt idx="1199">
                  <c:v>22.978781656399725</c:v>
                </c:pt>
                <c:pt idx="1200">
                  <c:v>22.997946611909651</c:v>
                </c:pt>
                <c:pt idx="1201">
                  <c:v>23.017111567419576</c:v>
                </c:pt>
                <c:pt idx="1202">
                  <c:v>23.036276522929501</c:v>
                </c:pt>
                <c:pt idx="1203">
                  <c:v>23.055441478439427</c:v>
                </c:pt>
                <c:pt idx="1204">
                  <c:v>23.074606433949349</c:v>
                </c:pt>
                <c:pt idx="1205">
                  <c:v>23.093771389459274</c:v>
                </c:pt>
                <c:pt idx="1206">
                  <c:v>23.112936344969199</c:v>
                </c:pt>
                <c:pt idx="1207">
                  <c:v>23.132101300479125</c:v>
                </c:pt>
                <c:pt idx="1208">
                  <c:v>23.15126625598905</c:v>
                </c:pt>
                <c:pt idx="1209">
                  <c:v>23.170431211498972</c:v>
                </c:pt>
                <c:pt idx="1210">
                  <c:v>23.189596167008897</c:v>
                </c:pt>
                <c:pt idx="1211">
                  <c:v>23.208761122518823</c:v>
                </c:pt>
                <c:pt idx="1212">
                  <c:v>23.227926078028748</c:v>
                </c:pt>
                <c:pt idx="1213">
                  <c:v>23.247091033538673</c:v>
                </c:pt>
                <c:pt idx="1214">
                  <c:v>23.266255989048595</c:v>
                </c:pt>
                <c:pt idx="1215">
                  <c:v>23.285420944558521</c:v>
                </c:pt>
                <c:pt idx="1216">
                  <c:v>23.304585900068446</c:v>
                </c:pt>
                <c:pt idx="1217">
                  <c:v>23.323750855578371</c:v>
                </c:pt>
                <c:pt idx="1218">
                  <c:v>23.342915811088297</c:v>
                </c:pt>
                <c:pt idx="1219">
                  <c:v>23.362080766598222</c:v>
                </c:pt>
                <c:pt idx="1220">
                  <c:v>23.381245722108144</c:v>
                </c:pt>
                <c:pt idx="1221">
                  <c:v>23.400410677618069</c:v>
                </c:pt>
                <c:pt idx="1222">
                  <c:v>23.419575633127995</c:v>
                </c:pt>
                <c:pt idx="1223">
                  <c:v>23.43874058863792</c:v>
                </c:pt>
                <c:pt idx="1224">
                  <c:v>23.457905544147845</c:v>
                </c:pt>
                <c:pt idx="1225">
                  <c:v>23.477070499657767</c:v>
                </c:pt>
                <c:pt idx="1226">
                  <c:v>23.496235455167692</c:v>
                </c:pt>
                <c:pt idx="1227">
                  <c:v>23.515400410677618</c:v>
                </c:pt>
                <c:pt idx="1228">
                  <c:v>23.534565366187543</c:v>
                </c:pt>
                <c:pt idx="1229">
                  <c:v>23.553730321697468</c:v>
                </c:pt>
                <c:pt idx="1230">
                  <c:v>23.572895277207394</c:v>
                </c:pt>
                <c:pt idx="1231">
                  <c:v>23.592060232717316</c:v>
                </c:pt>
                <c:pt idx="1232">
                  <c:v>23.611225188227241</c:v>
                </c:pt>
                <c:pt idx="1233">
                  <c:v>23.630390143737166</c:v>
                </c:pt>
                <c:pt idx="1234">
                  <c:v>23.649555099247092</c:v>
                </c:pt>
                <c:pt idx="1235">
                  <c:v>23.668720054757017</c:v>
                </c:pt>
                <c:pt idx="1236">
                  <c:v>23.687885010266939</c:v>
                </c:pt>
                <c:pt idx="1237">
                  <c:v>23.707049965776864</c:v>
                </c:pt>
                <c:pt idx="1238">
                  <c:v>23.72621492128679</c:v>
                </c:pt>
                <c:pt idx="1239">
                  <c:v>23.745379876796715</c:v>
                </c:pt>
                <c:pt idx="1240">
                  <c:v>23.76454483230664</c:v>
                </c:pt>
                <c:pt idx="1241">
                  <c:v>23.783709787816566</c:v>
                </c:pt>
                <c:pt idx="1242">
                  <c:v>23.802874743326488</c:v>
                </c:pt>
                <c:pt idx="1243">
                  <c:v>23.822039698836413</c:v>
                </c:pt>
                <c:pt idx="1244">
                  <c:v>23.841204654346338</c:v>
                </c:pt>
                <c:pt idx="1245">
                  <c:v>23.860369609856264</c:v>
                </c:pt>
                <c:pt idx="1246">
                  <c:v>23.879534565366189</c:v>
                </c:pt>
                <c:pt idx="1247">
                  <c:v>23.898699520876111</c:v>
                </c:pt>
                <c:pt idx="1248">
                  <c:v>23.917864476386036</c:v>
                </c:pt>
                <c:pt idx="1249">
                  <c:v>23.937029431895962</c:v>
                </c:pt>
                <c:pt idx="1250">
                  <c:v>23.956194387405887</c:v>
                </c:pt>
                <c:pt idx="1251">
                  <c:v>23.975359342915812</c:v>
                </c:pt>
                <c:pt idx="1252">
                  <c:v>23.994524298425734</c:v>
                </c:pt>
                <c:pt idx="1253">
                  <c:v>24.013689253935659</c:v>
                </c:pt>
                <c:pt idx="1254">
                  <c:v>24.032854209445585</c:v>
                </c:pt>
                <c:pt idx="1255">
                  <c:v>24.05201916495551</c:v>
                </c:pt>
                <c:pt idx="1256">
                  <c:v>24.071184120465436</c:v>
                </c:pt>
                <c:pt idx="1257">
                  <c:v>24.090349075975361</c:v>
                </c:pt>
                <c:pt idx="1258">
                  <c:v>24.109514031485283</c:v>
                </c:pt>
                <c:pt idx="1259">
                  <c:v>24.128678986995208</c:v>
                </c:pt>
                <c:pt idx="1260">
                  <c:v>24.147843942505133</c:v>
                </c:pt>
                <c:pt idx="1261">
                  <c:v>24.167008898015059</c:v>
                </c:pt>
                <c:pt idx="1262">
                  <c:v>24.186173853524984</c:v>
                </c:pt>
                <c:pt idx="1263">
                  <c:v>24.205338809034906</c:v>
                </c:pt>
                <c:pt idx="1264">
                  <c:v>24.224503764544831</c:v>
                </c:pt>
                <c:pt idx="1265">
                  <c:v>24.243668720054757</c:v>
                </c:pt>
                <c:pt idx="1266">
                  <c:v>24.262833675564682</c:v>
                </c:pt>
                <c:pt idx="1267">
                  <c:v>24.281998631074607</c:v>
                </c:pt>
                <c:pt idx="1268">
                  <c:v>24.301163586584533</c:v>
                </c:pt>
                <c:pt idx="1269">
                  <c:v>24.320328542094455</c:v>
                </c:pt>
                <c:pt idx="1270">
                  <c:v>24.33949349760438</c:v>
                </c:pt>
                <c:pt idx="1271">
                  <c:v>24.358658453114305</c:v>
                </c:pt>
                <c:pt idx="1272">
                  <c:v>24.377823408624231</c:v>
                </c:pt>
                <c:pt idx="1273">
                  <c:v>24.396988364134156</c:v>
                </c:pt>
                <c:pt idx="1274">
                  <c:v>24.416153319644078</c:v>
                </c:pt>
                <c:pt idx="1275">
                  <c:v>24.435318275154003</c:v>
                </c:pt>
                <c:pt idx="1276">
                  <c:v>24.454483230663929</c:v>
                </c:pt>
                <c:pt idx="1277">
                  <c:v>24.473648186173854</c:v>
                </c:pt>
                <c:pt idx="1278">
                  <c:v>24.492813141683779</c:v>
                </c:pt>
                <c:pt idx="1279">
                  <c:v>24.511978097193705</c:v>
                </c:pt>
                <c:pt idx="1280">
                  <c:v>24.531143052703626</c:v>
                </c:pt>
                <c:pt idx="1281">
                  <c:v>24.550308008213552</c:v>
                </c:pt>
                <c:pt idx="1282">
                  <c:v>24.569472963723477</c:v>
                </c:pt>
                <c:pt idx="1283">
                  <c:v>24.588637919233403</c:v>
                </c:pt>
                <c:pt idx="1284">
                  <c:v>24.607802874743328</c:v>
                </c:pt>
                <c:pt idx="1285">
                  <c:v>24.62696783025325</c:v>
                </c:pt>
                <c:pt idx="1286">
                  <c:v>24.646132785763175</c:v>
                </c:pt>
                <c:pt idx="1287">
                  <c:v>24.6652977412731</c:v>
                </c:pt>
                <c:pt idx="1288">
                  <c:v>24.684462696783026</c:v>
                </c:pt>
                <c:pt idx="1289">
                  <c:v>24.703627652292951</c:v>
                </c:pt>
                <c:pt idx="1290">
                  <c:v>24.722792607802873</c:v>
                </c:pt>
                <c:pt idx="1291">
                  <c:v>24.741957563312798</c:v>
                </c:pt>
                <c:pt idx="1292">
                  <c:v>24.761122518822724</c:v>
                </c:pt>
                <c:pt idx="1293">
                  <c:v>24.780287474332649</c:v>
                </c:pt>
                <c:pt idx="1294">
                  <c:v>24.799452429842574</c:v>
                </c:pt>
                <c:pt idx="1295">
                  <c:v>24.8186173853525</c:v>
                </c:pt>
                <c:pt idx="1296">
                  <c:v>24.837782340862422</c:v>
                </c:pt>
                <c:pt idx="1297">
                  <c:v>24.856947296372347</c:v>
                </c:pt>
                <c:pt idx="1298">
                  <c:v>24.876112251882272</c:v>
                </c:pt>
                <c:pt idx="1299">
                  <c:v>24.895277207392198</c:v>
                </c:pt>
                <c:pt idx="1300">
                  <c:v>24.914442162902123</c:v>
                </c:pt>
                <c:pt idx="1301">
                  <c:v>24.933607118412045</c:v>
                </c:pt>
                <c:pt idx="1302">
                  <c:v>24.95277207392197</c:v>
                </c:pt>
                <c:pt idx="1303">
                  <c:v>24.971937029431896</c:v>
                </c:pt>
                <c:pt idx="1304">
                  <c:v>24.991101984941821</c:v>
                </c:pt>
                <c:pt idx="1305">
                  <c:v>25.010266940451746</c:v>
                </c:pt>
                <c:pt idx="1306">
                  <c:v>25.029431895961672</c:v>
                </c:pt>
                <c:pt idx="1307">
                  <c:v>25.048596851471594</c:v>
                </c:pt>
                <c:pt idx="1308">
                  <c:v>25.067761806981519</c:v>
                </c:pt>
                <c:pt idx="1309">
                  <c:v>25.086926762491444</c:v>
                </c:pt>
                <c:pt idx="1310">
                  <c:v>25.10609171800137</c:v>
                </c:pt>
                <c:pt idx="1311">
                  <c:v>25.125256673511295</c:v>
                </c:pt>
                <c:pt idx="1312">
                  <c:v>25.144421629021217</c:v>
                </c:pt>
                <c:pt idx="1313">
                  <c:v>25.163586584531142</c:v>
                </c:pt>
                <c:pt idx="1314">
                  <c:v>25.182751540041068</c:v>
                </c:pt>
                <c:pt idx="1315">
                  <c:v>25.201916495550993</c:v>
                </c:pt>
                <c:pt idx="1316">
                  <c:v>25.221081451060918</c:v>
                </c:pt>
                <c:pt idx="1317">
                  <c:v>25.240246406570844</c:v>
                </c:pt>
                <c:pt idx="1318">
                  <c:v>25.259411362080765</c:v>
                </c:pt>
                <c:pt idx="1319">
                  <c:v>25.278576317590691</c:v>
                </c:pt>
                <c:pt idx="1320">
                  <c:v>25.297741273100616</c:v>
                </c:pt>
                <c:pt idx="1321">
                  <c:v>25.316906228610542</c:v>
                </c:pt>
                <c:pt idx="1322">
                  <c:v>25.336071184120467</c:v>
                </c:pt>
                <c:pt idx="1323">
                  <c:v>25.355236139630389</c:v>
                </c:pt>
                <c:pt idx="1324">
                  <c:v>25.374401095140314</c:v>
                </c:pt>
                <c:pt idx="1325">
                  <c:v>25.393566050650239</c:v>
                </c:pt>
                <c:pt idx="1326">
                  <c:v>25.412731006160165</c:v>
                </c:pt>
                <c:pt idx="1327">
                  <c:v>25.43189596167009</c:v>
                </c:pt>
                <c:pt idx="1328">
                  <c:v>25.451060917180012</c:v>
                </c:pt>
                <c:pt idx="1329">
                  <c:v>25.470225872689937</c:v>
                </c:pt>
                <c:pt idx="1330">
                  <c:v>25.489390828199863</c:v>
                </c:pt>
                <c:pt idx="1331">
                  <c:v>25.508555783709788</c:v>
                </c:pt>
                <c:pt idx="1332">
                  <c:v>25.527720739219713</c:v>
                </c:pt>
                <c:pt idx="1333">
                  <c:v>25.546885694729639</c:v>
                </c:pt>
                <c:pt idx="1334">
                  <c:v>25.566050650239561</c:v>
                </c:pt>
                <c:pt idx="1335">
                  <c:v>25.585215605749486</c:v>
                </c:pt>
                <c:pt idx="1336">
                  <c:v>25.604380561259411</c:v>
                </c:pt>
                <c:pt idx="1337">
                  <c:v>25.623545516769337</c:v>
                </c:pt>
                <c:pt idx="1338">
                  <c:v>25.642710472279262</c:v>
                </c:pt>
                <c:pt idx="1339">
                  <c:v>25.661875427789184</c:v>
                </c:pt>
                <c:pt idx="1340">
                  <c:v>25.681040383299109</c:v>
                </c:pt>
                <c:pt idx="1341">
                  <c:v>25.700205338809035</c:v>
                </c:pt>
                <c:pt idx="1342">
                  <c:v>25.71937029431896</c:v>
                </c:pt>
                <c:pt idx="1343">
                  <c:v>25.738535249828885</c:v>
                </c:pt>
                <c:pt idx="1344">
                  <c:v>25.757700205338811</c:v>
                </c:pt>
                <c:pt idx="1345">
                  <c:v>25.776865160848732</c:v>
                </c:pt>
                <c:pt idx="1346">
                  <c:v>25.796030116358658</c:v>
                </c:pt>
                <c:pt idx="1347">
                  <c:v>25.815195071868583</c:v>
                </c:pt>
                <c:pt idx="1348">
                  <c:v>25.834360027378509</c:v>
                </c:pt>
                <c:pt idx="1349">
                  <c:v>25.853524982888434</c:v>
                </c:pt>
                <c:pt idx="1350">
                  <c:v>25.872689938398356</c:v>
                </c:pt>
                <c:pt idx="1351">
                  <c:v>25.891854893908281</c:v>
                </c:pt>
                <c:pt idx="1352">
                  <c:v>25.911019849418206</c:v>
                </c:pt>
                <c:pt idx="1353">
                  <c:v>25.930184804928132</c:v>
                </c:pt>
                <c:pt idx="1354">
                  <c:v>25.949349760438057</c:v>
                </c:pt>
                <c:pt idx="1355">
                  <c:v>25.968514715947983</c:v>
                </c:pt>
                <c:pt idx="1356">
                  <c:v>25.987679671457904</c:v>
                </c:pt>
                <c:pt idx="1357">
                  <c:v>26.00684462696783</c:v>
                </c:pt>
                <c:pt idx="1358">
                  <c:v>26.026009582477755</c:v>
                </c:pt>
                <c:pt idx="1359">
                  <c:v>26.04517453798768</c:v>
                </c:pt>
                <c:pt idx="1360">
                  <c:v>26.064339493497606</c:v>
                </c:pt>
                <c:pt idx="1361">
                  <c:v>26.083504449007528</c:v>
                </c:pt>
                <c:pt idx="1362">
                  <c:v>26.102669404517453</c:v>
                </c:pt>
                <c:pt idx="1363">
                  <c:v>26.121834360027378</c:v>
                </c:pt>
                <c:pt idx="1364">
                  <c:v>26.140999315537304</c:v>
                </c:pt>
                <c:pt idx="1365">
                  <c:v>26.160164271047229</c:v>
                </c:pt>
                <c:pt idx="1366">
                  <c:v>26.179329226557151</c:v>
                </c:pt>
                <c:pt idx="1367">
                  <c:v>26.198494182067076</c:v>
                </c:pt>
                <c:pt idx="1368">
                  <c:v>26.217659137577002</c:v>
                </c:pt>
                <c:pt idx="1369">
                  <c:v>26.236824093086927</c:v>
                </c:pt>
                <c:pt idx="1370">
                  <c:v>26.255989048596852</c:v>
                </c:pt>
                <c:pt idx="1371">
                  <c:v>26.275154004106778</c:v>
                </c:pt>
                <c:pt idx="1372">
                  <c:v>26.2943189596167</c:v>
                </c:pt>
                <c:pt idx="1373">
                  <c:v>26.313483915126625</c:v>
                </c:pt>
                <c:pt idx="1374">
                  <c:v>26.33264887063655</c:v>
                </c:pt>
                <c:pt idx="1375">
                  <c:v>26.351813826146476</c:v>
                </c:pt>
                <c:pt idx="1376">
                  <c:v>26.370978781656401</c:v>
                </c:pt>
                <c:pt idx="1377">
                  <c:v>26.390143737166323</c:v>
                </c:pt>
                <c:pt idx="1378">
                  <c:v>26.409308692676248</c:v>
                </c:pt>
                <c:pt idx="1379">
                  <c:v>26.428473648186174</c:v>
                </c:pt>
                <c:pt idx="1380">
                  <c:v>26.447638603696099</c:v>
                </c:pt>
                <c:pt idx="1381">
                  <c:v>26.466803559206024</c:v>
                </c:pt>
                <c:pt idx="1382">
                  <c:v>26.48596851471595</c:v>
                </c:pt>
                <c:pt idx="1383">
                  <c:v>26.505133470225871</c:v>
                </c:pt>
                <c:pt idx="1384">
                  <c:v>26.524298425735797</c:v>
                </c:pt>
                <c:pt idx="1385">
                  <c:v>26.543463381245722</c:v>
                </c:pt>
                <c:pt idx="1386">
                  <c:v>26.562628336755647</c:v>
                </c:pt>
                <c:pt idx="1387">
                  <c:v>26.581793292265573</c:v>
                </c:pt>
                <c:pt idx="1388">
                  <c:v>26.600958247775495</c:v>
                </c:pt>
                <c:pt idx="1389">
                  <c:v>26.62012320328542</c:v>
                </c:pt>
                <c:pt idx="1390">
                  <c:v>26.639288158795345</c:v>
                </c:pt>
                <c:pt idx="1391">
                  <c:v>26.658453114305271</c:v>
                </c:pt>
                <c:pt idx="1392">
                  <c:v>26.677618069815196</c:v>
                </c:pt>
                <c:pt idx="1393">
                  <c:v>26.696783025325121</c:v>
                </c:pt>
                <c:pt idx="1394">
                  <c:v>26.715947980835043</c:v>
                </c:pt>
                <c:pt idx="1395">
                  <c:v>26.735112936344969</c:v>
                </c:pt>
                <c:pt idx="1396">
                  <c:v>26.754277891854894</c:v>
                </c:pt>
                <c:pt idx="1397">
                  <c:v>26.773442847364819</c:v>
                </c:pt>
                <c:pt idx="1398">
                  <c:v>26.792607802874745</c:v>
                </c:pt>
                <c:pt idx="1399">
                  <c:v>26.811772758384667</c:v>
                </c:pt>
                <c:pt idx="1400">
                  <c:v>26.830937713894592</c:v>
                </c:pt>
                <c:pt idx="1401">
                  <c:v>26.850102669404517</c:v>
                </c:pt>
                <c:pt idx="1402">
                  <c:v>26.869267624914443</c:v>
                </c:pt>
                <c:pt idx="1403">
                  <c:v>26.888432580424368</c:v>
                </c:pt>
                <c:pt idx="1404">
                  <c:v>26.90759753593429</c:v>
                </c:pt>
                <c:pt idx="1405">
                  <c:v>26.926762491444215</c:v>
                </c:pt>
                <c:pt idx="1406">
                  <c:v>26.945927446954141</c:v>
                </c:pt>
                <c:pt idx="1407">
                  <c:v>26.965092402464066</c:v>
                </c:pt>
                <c:pt idx="1408">
                  <c:v>26.984257357973991</c:v>
                </c:pt>
                <c:pt idx="1409">
                  <c:v>27.003422313483917</c:v>
                </c:pt>
                <c:pt idx="1410">
                  <c:v>27.022587268993838</c:v>
                </c:pt>
                <c:pt idx="1411">
                  <c:v>27.041752224503764</c:v>
                </c:pt>
                <c:pt idx="1412">
                  <c:v>27.060917180013689</c:v>
                </c:pt>
                <c:pt idx="1413">
                  <c:v>27.080082135523615</c:v>
                </c:pt>
                <c:pt idx="1414">
                  <c:v>27.09924709103354</c:v>
                </c:pt>
                <c:pt idx="1415">
                  <c:v>27.118412046543462</c:v>
                </c:pt>
                <c:pt idx="1416">
                  <c:v>27.137577002053387</c:v>
                </c:pt>
                <c:pt idx="1417">
                  <c:v>27.156741957563312</c:v>
                </c:pt>
                <c:pt idx="1418">
                  <c:v>27.175906913073238</c:v>
                </c:pt>
                <c:pt idx="1419">
                  <c:v>27.195071868583163</c:v>
                </c:pt>
                <c:pt idx="1420">
                  <c:v>27.214236824093089</c:v>
                </c:pt>
                <c:pt idx="1421">
                  <c:v>27.23340177960301</c:v>
                </c:pt>
                <c:pt idx="1422">
                  <c:v>27.252566735112936</c:v>
                </c:pt>
                <c:pt idx="1423">
                  <c:v>27.271731690622861</c:v>
                </c:pt>
                <c:pt idx="1424">
                  <c:v>27.290896646132786</c:v>
                </c:pt>
                <c:pt idx="1425">
                  <c:v>27.310061601642712</c:v>
                </c:pt>
                <c:pt idx="1426">
                  <c:v>27.329226557152634</c:v>
                </c:pt>
                <c:pt idx="1427">
                  <c:v>27.348391512662559</c:v>
                </c:pt>
                <c:pt idx="1428">
                  <c:v>27.367556468172484</c:v>
                </c:pt>
                <c:pt idx="1429">
                  <c:v>27.38672142368241</c:v>
                </c:pt>
                <c:pt idx="1430">
                  <c:v>27.405886379192335</c:v>
                </c:pt>
                <c:pt idx="1431">
                  <c:v>27.42505133470226</c:v>
                </c:pt>
                <c:pt idx="1432">
                  <c:v>27.444216290212182</c:v>
                </c:pt>
                <c:pt idx="1433">
                  <c:v>27.463381245722108</c:v>
                </c:pt>
                <c:pt idx="1434">
                  <c:v>27.482546201232033</c:v>
                </c:pt>
                <c:pt idx="1435">
                  <c:v>27.501711156741958</c:v>
                </c:pt>
                <c:pt idx="1436">
                  <c:v>27.520876112251884</c:v>
                </c:pt>
                <c:pt idx="1437">
                  <c:v>27.540041067761805</c:v>
                </c:pt>
                <c:pt idx="1438">
                  <c:v>27.559206023271731</c:v>
                </c:pt>
                <c:pt idx="1439">
                  <c:v>27.578370978781656</c:v>
                </c:pt>
                <c:pt idx="1440">
                  <c:v>27.597535934291582</c:v>
                </c:pt>
                <c:pt idx="1441">
                  <c:v>27.616700889801507</c:v>
                </c:pt>
                <c:pt idx="1442">
                  <c:v>27.635865845311429</c:v>
                </c:pt>
                <c:pt idx="1443">
                  <c:v>27.655030800821354</c:v>
                </c:pt>
                <c:pt idx="1444">
                  <c:v>27.674195756331279</c:v>
                </c:pt>
                <c:pt idx="1445">
                  <c:v>27.693360711841205</c:v>
                </c:pt>
                <c:pt idx="1446">
                  <c:v>27.71252566735113</c:v>
                </c:pt>
                <c:pt idx="1447">
                  <c:v>27.731690622861056</c:v>
                </c:pt>
                <c:pt idx="1448">
                  <c:v>27.750855578370977</c:v>
                </c:pt>
                <c:pt idx="1449">
                  <c:v>27.770020533880903</c:v>
                </c:pt>
                <c:pt idx="1450">
                  <c:v>27.789185489390828</c:v>
                </c:pt>
                <c:pt idx="1451">
                  <c:v>27.808350444900753</c:v>
                </c:pt>
                <c:pt idx="1452">
                  <c:v>27.827515400410679</c:v>
                </c:pt>
                <c:pt idx="1453">
                  <c:v>27.846680355920601</c:v>
                </c:pt>
                <c:pt idx="1454">
                  <c:v>27.865845311430526</c:v>
                </c:pt>
                <c:pt idx="1455">
                  <c:v>27.885010266940451</c:v>
                </c:pt>
                <c:pt idx="1456">
                  <c:v>27.904175222450377</c:v>
                </c:pt>
                <c:pt idx="1457">
                  <c:v>27.923340177960302</c:v>
                </c:pt>
                <c:pt idx="1458">
                  <c:v>27.942505133470227</c:v>
                </c:pt>
                <c:pt idx="1459">
                  <c:v>27.961670088980149</c:v>
                </c:pt>
                <c:pt idx="1460">
                  <c:v>27.980835044490075</c:v>
                </c:pt>
                <c:pt idx="1461">
                  <c:v>28</c:v>
                </c:pt>
                <c:pt idx="1462">
                  <c:v>28.019164955509925</c:v>
                </c:pt>
                <c:pt idx="1463">
                  <c:v>28.038329911019851</c:v>
                </c:pt>
                <c:pt idx="1464">
                  <c:v>28.057494866529773</c:v>
                </c:pt>
                <c:pt idx="1465">
                  <c:v>28.076659822039698</c:v>
                </c:pt>
                <c:pt idx="1466">
                  <c:v>28.095824777549623</c:v>
                </c:pt>
                <c:pt idx="1467">
                  <c:v>28.114989733059549</c:v>
                </c:pt>
                <c:pt idx="1468">
                  <c:v>28.134154688569474</c:v>
                </c:pt>
                <c:pt idx="1469">
                  <c:v>28.153319644079399</c:v>
                </c:pt>
                <c:pt idx="1470">
                  <c:v>28.172484599589321</c:v>
                </c:pt>
                <c:pt idx="1471">
                  <c:v>28.191649555099247</c:v>
                </c:pt>
                <c:pt idx="1472">
                  <c:v>28.210814510609172</c:v>
                </c:pt>
                <c:pt idx="1473">
                  <c:v>28.229979466119097</c:v>
                </c:pt>
                <c:pt idx="1474">
                  <c:v>28.249144421629023</c:v>
                </c:pt>
                <c:pt idx="1475">
                  <c:v>28.268309377138944</c:v>
                </c:pt>
                <c:pt idx="1476">
                  <c:v>28.28747433264887</c:v>
                </c:pt>
                <c:pt idx="1477">
                  <c:v>28.306639288158795</c:v>
                </c:pt>
                <c:pt idx="1478">
                  <c:v>28.325804243668721</c:v>
                </c:pt>
                <c:pt idx="1479">
                  <c:v>28.344969199178646</c:v>
                </c:pt>
                <c:pt idx="1480">
                  <c:v>28.364134154688571</c:v>
                </c:pt>
                <c:pt idx="1481">
                  <c:v>28.383299110198493</c:v>
                </c:pt>
                <c:pt idx="1482">
                  <c:v>28.402464065708418</c:v>
                </c:pt>
                <c:pt idx="1483">
                  <c:v>28.421629021218344</c:v>
                </c:pt>
                <c:pt idx="1484">
                  <c:v>28.440793976728269</c:v>
                </c:pt>
                <c:pt idx="1485">
                  <c:v>28.459958932238195</c:v>
                </c:pt>
                <c:pt idx="1486">
                  <c:v>28.479123887748116</c:v>
                </c:pt>
                <c:pt idx="1487">
                  <c:v>28.498288843258042</c:v>
                </c:pt>
                <c:pt idx="1488">
                  <c:v>28.517453798767967</c:v>
                </c:pt>
                <c:pt idx="1489">
                  <c:v>28.536618754277892</c:v>
                </c:pt>
                <c:pt idx="1490">
                  <c:v>28.555783709787818</c:v>
                </c:pt>
                <c:pt idx="1491">
                  <c:v>28.57494866529774</c:v>
                </c:pt>
                <c:pt idx="1492">
                  <c:v>28.594113620807665</c:v>
                </c:pt>
                <c:pt idx="1493">
                  <c:v>28.61327857631759</c:v>
                </c:pt>
                <c:pt idx="1494">
                  <c:v>28.632443531827516</c:v>
                </c:pt>
                <c:pt idx="1495">
                  <c:v>28.651608487337441</c:v>
                </c:pt>
                <c:pt idx="1496">
                  <c:v>28.670773442847366</c:v>
                </c:pt>
                <c:pt idx="1497">
                  <c:v>28.689938398357288</c:v>
                </c:pt>
                <c:pt idx="1498">
                  <c:v>28.709103353867214</c:v>
                </c:pt>
                <c:pt idx="1499">
                  <c:v>28.728268309377139</c:v>
                </c:pt>
                <c:pt idx="1500">
                  <c:v>28.747433264887064</c:v>
                </c:pt>
                <c:pt idx="1501">
                  <c:v>28.76659822039699</c:v>
                </c:pt>
                <c:pt idx="1502">
                  <c:v>28.785763175906911</c:v>
                </c:pt>
                <c:pt idx="1503">
                  <c:v>28.804928131416837</c:v>
                </c:pt>
                <c:pt idx="1504">
                  <c:v>28.824093086926762</c:v>
                </c:pt>
                <c:pt idx="1505">
                  <c:v>28.843258042436688</c:v>
                </c:pt>
                <c:pt idx="1506">
                  <c:v>28.862422997946613</c:v>
                </c:pt>
                <c:pt idx="1507">
                  <c:v>28.881587953456538</c:v>
                </c:pt>
                <c:pt idx="1508">
                  <c:v>28.90075290896646</c:v>
                </c:pt>
                <c:pt idx="1509">
                  <c:v>28.919917864476385</c:v>
                </c:pt>
                <c:pt idx="1510">
                  <c:v>28.939082819986311</c:v>
                </c:pt>
                <c:pt idx="1511">
                  <c:v>28.958247775496236</c:v>
                </c:pt>
                <c:pt idx="1512">
                  <c:v>28.977412731006162</c:v>
                </c:pt>
                <c:pt idx="1513">
                  <c:v>28.996577686516083</c:v>
                </c:pt>
                <c:pt idx="1514">
                  <c:v>29.015742642026009</c:v>
                </c:pt>
                <c:pt idx="1515">
                  <c:v>29.034907597535934</c:v>
                </c:pt>
                <c:pt idx="1516">
                  <c:v>29.054072553045859</c:v>
                </c:pt>
                <c:pt idx="1517">
                  <c:v>29.073237508555785</c:v>
                </c:pt>
                <c:pt idx="1518">
                  <c:v>29.09240246406571</c:v>
                </c:pt>
                <c:pt idx="1519">
                  <c:v>29.111567419575632</c:v>
                </c:pt>
                <c:pt idx="1520">
                  <c:v>29.130732375085557</c:v>
                </c:pt>
                <c:pt idx="1521">
                  <c:v>29.149897330595483</c:v>
                </c:pt>
                <c:pt idx="1522">
                  <c:v>29.169062286105408</c:v>
                </c:pt>
                <c:pt idx="1523">
                  <c:v>29.188227241615333</c:v>
                </c:pt>
                <c:pt idx="1524">
                  <c:v>29.207392197125255</c:v>
                </c:pt>
                <c:pt idx="1525">
                  <c:v>29.226557152635181</c:v>
                </c:pt>
                <c:pt idx="1526">
                  <c:v>29.245722108145106</c:v>
                </c:pt>
                <c:pt idx="1527">
                  <c:v>29.264887063655031</c:v>
                </c:pt>
                <c:pt idx="1528">
                  <c:v>29.284052019164957</c:v>
                </c:pt>
                <c:pt idx="1529">
                  <c:v>29.303216974674879</c:v>
                </c:pt>
                <c:pt idx="1530">
                  <c:v>29.322381930184804</c:v>
                </c:pt>
                <c:pt idx="1531">
                  <c:v>29.341546885694729</c:v>
                </c:pt>
                <c:pt idx="1532">
                  <c:v>29.360711841204655</c:v>
                </c:pt>
                <c:pt idx="1533">
                  <c:v>29.37987679671458</c:v>
                </c:pt>
                <c:pt idx="1534">
                  <c:v>29.399041752224505</c:v>
                </c:pt>
                <c:pt idx="1535">
                  <c:v>29.418206707734427</c:v>
                </c:pt>
                <c:pt idx="1536">
                  <c:v>29.437371663244353</c:v>
                </c:pt>
                <c:pt idx="1537">
                  <c:v>29.456536618754278</c:v>
                </c:pt>
                <c:pt idx="1538">
                  <c:v>29.475701574264203</c:v>
                </c:pt>
                <c:pt idx="1539">
                  <c:v>29.494866529774129</c:v>
                </c:pt>
                <c:pt idx="1540">
                  <c:v>29.51403148528405</c:v>
                </c:pt>
                <c:pt idx="1541">
                  <c:v>29.533196440793976</c:v>
                </c:pt>
                <c:pt idx="1542">
                  <c:v>29.552361396303901</c:v>
                </c:pt>
                <c:pt idx="1543">
                  <c:v>29.571526351813826</c:v>
                </c:pt>
                <c:pt idx="1544">
                  <c:v>29.590691307323752</c:v>
                </c:pt>
                <c:pt idx="1545">
                  <c:v>29.609856262833677</c:v>
                </c:pt>
                <c:pt idx="1546">
                  <c:v>29.629021218343599</c:v>
                </c:pt>
                <c:pt idx="1547">
                  <c:v>29.648186173853524</c:v>
                </c:pt>
                <c:pt idx="1548">
                  <c:v>29.66735112936345</c:v>
                </c:pt>
                <c:pt idx="1549">
                  <c:v>29.686516084873375</c:v>
                </c:pt>
                <c:pt idx="1550">
                  <c:v>29.7056810403833</c:v>
                </c:pt>
                <c:pt idx="1551">
                  <c:v>29.724845995893222</c:v>
                </c:pt>
                <c:pt idx="1552">
                  <c:v>29.744010951403148</c:v>
                </c:pt>
                <c:pt idx="1553">
                  <c:v>29.763175906913073</c:v>
                </c:pt>
                <c:pt idx="1554">
                  <c:v>29.782340862422998</c:v>
                </c:pt>
                <c:pt idx="1555">
                  <c:v>29.801505817932924</c:v>
                </c:pt>
                <c:pt idx="1556">
                  <c:v>29.820670773442849</c:v>
                </c:pt>
                <c:pt idx="1557">
                  <c:v>29.839835728952771</c:v>
                </c:pt>
                <c:pt idx="1558">
                  <c:v>29.859000684462696</c:v>
                </c:pt>
                <c:pt idx="1559">
                  <c:v>29.878165639972622</c:v>
                </c:pt>
                <c:pt idx="1560">
                  <c:v>29.897330595482547</c:v>
                </c:pt>
                <c:pt idx="1561">
                  <c:v>29.916495550992472</c:v>
                </c:pt>
                <c:pt idx="1562">
                  <c:v>29.935660506502394</c:v>
                </c:pt>
                <c:pt idx="1563">
                  <c:v>29.95482546201232</c:v>
                </c:pt>
                <c:pt idx="1564">
                  <c:v>29.973990417522245</c:v>
                </c:pt>
                <c:pt idx="1565">
                  <c:v>29.99315537303217</c:v>
                </c:pt>
                <c:pt idx="1566">
                  <c:v>30.012320328542096</c:v>
                </c:pt>
                <c:pt idx="1567">
                  <c:v>30.031485284052017</c:v>
                </c:pt>
                <c:pt idx="1568">
                  <c:v>30.050650239561943</c:v>
                </c:pt>
                <c:pt idx="1569">
                  <c:v>30.069815195071868</c:v>
                </c:pt>
                <c:pt idx="1570">
                  <c:v>30.088980150581794</c:v>
                </c:pt>
                <c:pt idx="1571">
                  <c:v>30.108145106091719</c:v>
                </c:pt>
                <c:pt idx="1572">
                  <c:v>30.127310061601644</c:v>
                </c:pt>
                <c:pt idx="1573">
                  <c:v>30.146475017111566</c:v>
                </c:pt>
                <c:pt idx="1574">
                  <c:v>30.165639972621491</c:v>
                </c:pt>
                <c:pt idx="1575">
                  <c:v>30.184804928131417</c:v>
                </c:pt>
                <c:pt idx="1576">
                  <c:v>30.203969883641342</c:v>
                </c:pt>
                <c:pt idx="1577">
                  <c:v>30.223134839151268</c:v>
                </c:pt>
                <c:pt idx="1578">
                  <c:v>30.242299794661189</c:v>
                </c:pt>
                <c:pt idx="1579">
                  <c:v>30.261464750171115</c:v>
                </c:pt>
                <c:pt idx="1580">
                  <c:v>30.28062970568104</c:v>
                </c:pt>
                <c:pt idx="1581">
                  <c:v>30.299794661190965</c:v>
                </c:pt>
                <c:pt idx="1582">
                  <c:v>30.318959616700891</c:v>
                </c:pt>
                <c:pt idx="1583">
                  <c:v>30.338124572210816</c:v>
                </c:pt>
                <c:pt idx="1584">
                  <c:v>30.357289527720738</c:v>
                </c:pt>
                <c:pt idx="1585">
                  <c:v>30.376454483230663</c:v>
                </c:pt>
                <c:pt idx="1586">
                  <c:v>30.395619438740589</c:v>
                </c:pt>
                <c:pt idx="1587">
                  <c:v>30.414784394250514</c:v>
                </c:pt>
                <c:pt idx="1588">
                  <c:v>30.433949349760439</c:v>
                </c:pt>
                <c:pt idx="1589">
                  <c:v>30.453114305270361</c:v>
                </c:pt>
                <c:pt idx="1590">
                  <c:v>30.472279260780287</c:v>
                </c:pt>
                <c:pt idx="1591">
                  <c:v>30.491444216290212</c:v>
                </c:pt>
                <c:pt idx="1592">
                  <c:v>30.510609171800137</c:v>
                </c:pt>
                <c:pt idx="1593">
                  <c:v>30.529774127310063</c:v>
                </c:pt>
                <c:pt idx="1594">
                  <c:v>30.548939082819988</c:v>
                </c:pt>
                <c:pt idx="1595">
                  <c:v>30.56810403832991</c:v>
                </c:pt>
                <c:pt idx="1596">
                  <c:v>30.587268993839835</c:v>
                </c:pt>
                <c:pt idx="1597">
                  <c:v>30.606433949349761</c:v>
                </c:pt>
                <c:pt idx="1598">
                  <c:v>30.625598904859686</c:v>
                </c:pt>
                <c:pt idx="1599">
                  <c:v>30.644763860369611</c:v>
                </c:pt>
                <c:pt idx="1600">
                  <c:v>30.663928815879533</c:v>
                </c:pt>
                <c:pt idx="1601">
                  <c:v>30.683093771389458</c:v>
                </c:pt>
                <c:pt idx="1602">
                  <c:v>30.702258726899384</c:v>
                </c:pt>
                <c:pt idx="1603">
                  <c:v>30.721423682409309</c:v>
                </c:pt>
                <c:pt idx="1604">
                  <c:v>30.740588637919235</c:v>
                </c:pt>
                <c:pt idx="1605">
                  <c:v>30.759753593429156</c:v>
                </c:pt>
                <c:pt idx="1606">
                  <c:v>30.778918548939082</c:v>
                </c:pt>
                <c:pt idx="1607">
                  <c:v>30.798083504449007</c:v>
                </c:pt>
                <c:pt idx="1608">
                  <c:v>30.817248459958932</c:v>
                </c:pt>
                <c:pt idx="1609">
                  <c:v>30.836413415468858</c:v>
                </c:pt>
                <c:pt idx="1610">
                  <c:v>30.855578370978783</c:v>
                </c:pt>
                <c:pt idx="1611">
                  <c:v>30.874743326488705</c:v>
                </c:pt>
                <c:pt idx="1612">
                  <c:v>30.89390828199863</c:v>
                </c:pt>
                <c:pt idx="1613">
                  <c:v>30.913073237508556</c:v>
                </c:pt>
                <c:pt idx="1614">
                  <c:v>30.932238193018481</c:v>
                </c:pt>
                <c:pt idx="1615">
                  <c:v>30.951403148528406</c:v>
                </c:pt>
                <c:pt idx="1616">
                  <c:v>30.970568104038328</c:v>
                </c:pt>
                <c:pt idx="1617">
                  <c:v>30.989733059548254</c:v>
                </c:pt>
                <c:pt idx="1618">
                  <c:v>31.008898015058179</c:v>
                </c:pt>
                <c:pt idx="1619">
                  <c:v>31.028062970568104</c:v>
                </c:pt>
                <c:pt idx="1620">
                  <c:v>31.04722792607803</c:v>
                </c:pt>
                <c:pt idx="1621">
                  <c:v>31.066392881587955</c:v>
                </c:pt>
                <c:pt idx="1622">
                  <c:v>31.085557837097877</c:v>
                </c:pt>
                <c:pt idx="1623">
                  <c:v>31.104722792607802</c:v>
                </c:pt>
                <c:pt idx="1624">
                  <c:v>31.123887748117728</c:v>
                </c:pt>
                <c:pt idx="1625">
                  <c:v>31.143052703627653</c:v>
                </c:pt>
                <c:pt idx="1626">
                  <c:v>31.162217659137578</c:v>
                </c:pt>
                <c:pt idx="1627">
                  <c:v>31.1813826146475</c:v>
                </c:pt>
                <c:pt idx="1628">
                  <c:v>31.200547570157426</c:v>
                </c:pt>
                <c:pt idx="1629">
                  <c:v>31.219712525667351</c:v>
                </c:pt>
                <c:pt idx="1630">
                  <c:v>31.238877481177276</c:v>
                </c:pt>
                <c:pt idx="1631">
                  <c:v>31.258042436687202</c:v>
                </c:pt>
                <c:pt idx="1632">
                  <c:v>31.277207392197127</c:v>
                </c:pt>
                <c:pt idx="1633">
                  <c:v>31.296372347707049</c:v>
                </c:pt>
                <c:pt idx="1634">
                  <c:v>31.315537303216974</c:v>
                </c:pt>
                <c:pt idx="1635">
                  <c:v>31.3347022587269</c:v>
                </c:pt>
                <c:pt idx="1636">
                  <c:v>31.353867214236825</c:v>
                </c:pt>
                <c:pt idx="1637">
                  <c:v>31.37303216974675</c:v>
                </c:pt>
                <c:pt idx="1638">
                  <c:v>31.392197125256672</c:v>
                </c:pt>
                <c:pt idx="1639">
                  <c:v>31.411362080766597</c:v>
                </c:pt>
                <c:pt idx="1640">
                  <c:v>31.430527036276523</c:v>
                </c:pt>
                <c:pt idx="1641">
                  <c:v>31.449691991786448</c:v>
                </c:pt>
                <c:pt idx="1642">
                  <c:v>31.468856947296374</c:v>
                </c:pt>
                <c:pt idx="1643">
                  <c:v>31.488021902806295</c:v>
                </c:pt>
                <c:pt idx="1644">
                  <c:v>31.507186858316221</c:v>
                </c:pt>
                <c:pt idx="1645">
                  <c:v>31.526351813826146</c:v>
                </c:pt>
                <c:pt idx="1646">
                  <c:v>31.545516769336071</c:v>
                </c:pt>
                <c:pt idx="1647">
                  <c:v>31.564681724845997</c:v>
                </c:pt>
                <c:pt idx="1648">
                  <c:v>31.583846680355922</c:v>
                </c:pt>
                <c:pt idx="1649">
                  <c:v>31.603011635865844</c:v>
                </c:pt>
                <c:pt idx="1650">
                  <c:v>31.622176591375769</c:v>
                </c:pt>
                <c:pt idx="1651">
                  <c:v>31.641341546885695</c:v>
                </c:pt>
                <c:pt idx="1652">
                  <c:v>31.66050650239562</c:v>
                </c:pt>
                <c:pt idx="1653">
                  <c:v>31.679671457905545</c:v>
                </c:pt>
                <c:pt idx="1654">
                  <c:v>31.698836413415467</c:v>
                </c:pt>
                <c:pt idx="1655">
                  <c:v>31.718001368925393</c:v>
                </c:pt>
                <c:pt idx="1656">
                  <c:v>31.737166324435318</c:v>
                </c:pt>
                <c:pt idx="1657">
                  <c:v>31.756331279945243</c:v>
                </c:pt>
                <c:pt idx="1658">
                  <c:v>31.775496235455169</c:v>
                </c:pt>
                <c:pt idx="1659">
                  <c:v>31.794661190965094</c:v>
                </c:pt>
                <c:pt idx="1660">
                  <c:v>31.813826146475016</c:v>
                </c:pt>
                <c:pt idx="1661">
                  <c:v>31.832991101984941</c:v>
                </c:pt>
                <c:pt idx="1662">
                  <c:v>31.852156057494867</c:v>
                </c:pt>
                <c:pt idx="1663">
                  <c:v>31.871321013004792</c:v>
                </c:pt>
                <c:pt idx="1664">
                  <c:v>31.890485968514717</c:v>
                </c:pt>
                <c:pt idx="1665">
                  <c:v>31.909650924024639</c:v>
                </c:pt>
                <c:pt idx="1666">
                  <c:v>31.928815879534564</c:v>
                </c:pt>
                <c:pt idx="1667">
                  <c:v>31.94798083504449</c:v>
                </c:pt>
                <c:pt idx="1668">
                  <c:v>31.967145790554415</c:v>
                </c:pt>
                <c:pt idx="1669">
                  <c:v>31.986310746064341</c:v>
                </c:pt>
                <c:pt idx="1670">
                  <c:v>32.005475701574262</c:v>
                </c:pt>
                <c:pt idx="1671">
                  <c:v>32.024640657084191</c:v>
                </c:pt>
                <c:pt idx="1672">
                  <c:v>32.043805612594113</c:v>
                </c:pt>
                <c:pt idx="1673">
                  <c:v>32.062970568104035</c:v>
                </c:pt>
                <c:pt idx="1674">
                  <c:v>32.082135523613964</c:v>
                </c:pt>
                <c:pt idx="1675">
                  <c:v>32.101300479123886</c:v>
                </c:pt>
                <c:pt idx="1676">
                  <c:v>32.120465434633815</c:v>
                </c:pt>
                <c:pt idx="1677">
                  <c:v>32.139630390143736</c:v>
                </c:pt>
                <c:pt idx="1678">
                  <c:v>32.158795345653665</c:v>
                </c:pt>
                <c:pt idx="1679">
                  <c:v>32.177960301163587</c:v>
                </c:pt>
                <c:pt idx="1680">
                  <c:v>32.197125256673509</c:v>
                </c:pt>
                <c:pt idx="1681">
                  <c:v>32.216290212183438</c:v>
                </c:pt>
                <c:pt idx="1682">
                  <c:v>32.23545516769336</c:v>
                </c:pt>
                <c:pt idx="1683">
                  <c:v>32.254620123203289</c:v>
                </c:pt>
                <c:pt idx="1684">
                  <c:v>32.27378507871321</c:v>
                </c:pt>
                <c:pt idx="1685">
                  <c:v>32.292950034223132</c:v>
                </c:pt>
                <c:pt idx="1686">
                  <c:v>32.312114989733061</c:v>
                </c:pt>
                <c:pt idx="1687">
                  <c:v>32.331279945242983</c:v>
                </c:pt>
                <c:pt idx="1688">
                  <c:v>32.350444900752912</c:v>
                </c:pt>
                <c:pt idx="1689">
                  <c:v>32.369609856262834</c:v>
                </c:pt>
                <c:pt idx="1690">
                  <c:v>32.388774811772755</c:v>
                </c:pt>
                <c:pt idx="1691">
                  <c:v>32.407939767282684</c:v>
                </c:pt>
                <c:pt idx="1692">
                  <c:v>32.427104722792606</c:v>
                </c:pt>
                <c:pt idx="1693">
                  <c:v>32.446269678302535</c:v>
                </c:pt>
                <c:pt idx="1694">
                  <c:v>32.465434633812457</c:v>
                </c:pt>
                <c:pt idx="1695">
                  <c:v>32.484599589322379</c:v>
                </c:pt>
                <c:pt idx="1696">
                  <c:v>32.503764544832308</c:v>
                </c:pt>
                <c:pt idx="1697">
                  <c:v>32.522929500342229</c:v>
                </c:pt>
                <c:pt idx="1698">
                  <c:v>32.542094455852158</c:v>
                </c:pt>
                <c:pt idx="1699">
                  <c:v>32.56125941136208</c:v>
                </c:pt>
                <c:pt idx="1700">
                  <c:v>32.580424366872002</c:v>
                </c:pt>
                <c:pt idx="1701">
                  <c:v>32.599589322381931</c:v>
                </c:pt>
                <c:pt idx="1702">
                  <c:v>32.618754277891853</c:v>
                </c:pt>
                <c:pt idx="1703">
                  <c:v>32.637919233401782</c:v>
                </c:pt>
                <c:pt idx="1704">
                  <c:v>32.657084188911703</c:v>
                </c:pt>
                <c:pt idx="1705">
                  <c:v>32.676249144421632</c:v>
                </c:pt>
                <c:pt idx="1706">
                  <c:v>32.695414099931554</c:v>
                </c:pt>
                <c:pt idx="1707">
                  <c:v>32.714579055441476</c:v>
                </c:pt>
                <c:pt idx="1708">
                  <c:v>32.733744010951405</c:v>
                </c:pt>
                <c:pt idx="1709">
                  <c:v>32.752908966461327</c:v>
                </c:pt>
                <c:pt idx="1710">
                  <c:v>32.772073921971256</c:v>
                </c:pt>
                <c:pt idx="1711">
                  <c:v>32.791238877481177</c:v>
                </c:pt>
                <c:pt idx="1712">
                  <c:v>32.810403832991099</c:v>
                </c:pt>
                <c:pt idx="1713">
                  <c:v>32.829568788501028</c:v>
                </c:pt>
                <c:pt idx="1714">
                  <c:v>32.84873374401095</c:v>
                </c:pt>
                <c:pt idx="1715">
                  <c:v>32.867898699520879</c:v>
                </c:pt>
                <c:pt idx="1716">
                  <c:v>32.887063655030801</c:v>
                </c:pt>
                <c:pt idx="1717">
                  <c:v>32.906228610540722</c:v>
                </c:pt>
                <c:pt idx="1718">
                  <c:v>32.925393566050651</c:v>
                </c:pt>
                <c:pt idx="1719">
                  <c:v>32.944558521560573</c:v>
                </c:pt>
                <c:pt idx="1720">
                  <c:v>32.963723477070502</c:v>
                </c:pt>
                <c:pt idx="1721">
                  <c:v>32.982888432580424</c:v>
                </c:pt>
                <c:pt idx="1722">
                  <c:v>33.002053388090346</c:v>
                </c:pt>
                <c:pt idx="1723">
                  <c:v>33.021218343600275</c:v>
                </c:pt>
                <c:pt idx="1724">
                  <c:v>33.040383299110196</c:v>
                </c:pt>
                <c:pt idx="1725">
                  <c:v>33.059548254620125</c:v>
                </c:pt>
                <c:pt idx="1726">
                  <c:v>33.078713210130047</c:v>
                </c:pt>
                <c:pt idx="1727">
                  <c:v>33.097878165639976</c:v>
                </c:pt>
                <c:pt idx="1728">
                  <c:v>33.117043121149898</c:v>
                </c:pt>
                <c:pt idx="1729">
                  <c:v>33.13620807665982</c:v>
                </c:pt>
                <c:pt idx="1730">
                  <c:v>33.155373032169749</c:v>
                </c:pt>
                <c:pt idx="1731">
                  <c:v>33.17453798767967</c:v>
                </c:pt>
                <c:pt idx="1732">
                  <c:v>33.193702943189599</c:v>
                </c:pt>
                <c:pt idx="1733">
                  <c:v>33.212867898699521</c:v>
                </c:pt>
                <c:pt idx="1734">
                  <c:v>33.232032854209443</c:v>
                </c:pt>
                <c:pt idx="1735">
                  <c:v>33.251197809719372</c:v>
                </c:pt>
                <c:pt idx="1736">
                  <c:v>33.270362765229294</c:v>
                </c:pt>
                <c:pt idx="1737">
                  <c:v>33.289527720739223</c:v>
                </c:pt>
                <c:pt idx="1738">
                  <c:v>33.308692676249144</c:v>
                </c:pt>
                <c:pt idx="1739">
                  <c:v>33.327857631759066</c:v>
                </c:pt>
                <c:pt idx="1740">
                  <c:v>33.347022587268995</c:v>
                </c:pt>
                <c:pt idx="1741">
                  <c:v>33.366187542778917</c:v>
                </c:pt>
                <c:pt idx="1742">
                  <c:v>33.385352498288846</c:v>
                </c:pt>
                <c:pt idx="1743">
                  <c:v>33.404517453798768</c:v>
                </c:pt>
                <c:pt idx="1744">
                  <c:v>33.42368240930869</c:v>
                </c:pt>
                <c:pt idx="1745">
                  <c:v>33.442847364818618</c:v>
                </c:pt>
                <c:pt idx="1746">
                  <c:v>33.46201232032854</c:v>
                </c:pt>
                <c:pt idx="1747">
                  <c:v>33.481177275838469</c:v>
                </c:pt>
                <c:pt idx="1748">
                  <c:v>33.500342231348391</c:v>
                </c:pt>
                <c:pt idx="1749">
                  <c:v>33.519507186858313</c:v>
                </c:pt>
                <c:pt idx="1750">
                  <c:v>33.538672142368242</c:v>
                </c:pt>
                <c:pt idx="1751">
                  <c:v>33.557837097878163</c:v>
                </c:pt>
                <c:pt idx="1752">
                  <c:v>33.577002053388092</c:v>
                </c:pt>
                <c:pt idx="1753">
                  <c:v>33.596167008898014</c:v>
                </c:pt>
                <c:pt idx="1754">
                  <c:v>33.615331964407943</c:v>
                </c:pt>
                <c:pt idx="1755">
                  <c:v>33.634496919917865</c:v>
                </c:pt>
                <c:pt idx="1756">
                  <c:v>33.653661875427787</c:v>
                </c:pt>
                <c:pt idx="1757">
                  <c:v>33.672826830937716</c:v>
                </c:pt>
                <c:pt idx="1758">
                  <c:v>33.691991786447637</c:v>
                </c:pt>
                <c:pt idx="1759">
                  <c:v>33.711156741957566</c:v>
                </c:pt>
                <c:pt idx="1760">
                  <c:v>33.730321697467488</c:v>
                </c:pt>
                <c:pt idx="1761">
                  <c:v>33.74948665297741</c:v>
                </c:pt>
                <c:pt idx="1762">
                  <c:v>33.768651608487339</c:v>
                </c:pt>
                <c:pt idx="1763">
                  <c:v>33.787816563997261</c:v>
                </c:pt>
                <c:pt idx="1764">
                  <c:v>33.80698151950719</c:v>
                </c:pt>
                <c:pt idx="1765">
                  <c:v>33.826146475017111</c:v>
                </c:pt>
                <c:pt idx="1766">
                  <c:v>33.845311430527033</c:v>
                </c:pt>
                <c:pt idx="1767">
                  <c:v>33.864476386036962</c:v>
                </c:pt>
                <c:pt idx="1768">
                  <c:v>33.883641341546884</c:v>
                </c:pt>
                <c:pt idx="1769">
                  <c:v>33.902806297056813</c:v>
                </c:pt>
                <c:pt idx="1770">
                  <c:v>33.921971252566735</c:v>
                </c:pt>
                <c:pt idx="1771">
                  <c:v>33.941136208076657</c:v>
                </c:pt>
                <c:pt idx="1772">
                  <c:v>33.960301163586585</c:v>
                </c:pt>
                <c:pt idx="1773">
                  <c:v>33.979466119096507</c:v>
                </c:pt>
                <c:pt idx="1774">
                  <c:v>33.998631074606436</c:v>
                </c:pt>
                <c:pt idx="1775">
                  <c:v>34.017796030116358</c:v>
                </c:pt>
                <c:pt idx="1776">
                  <c:v>34.036960985626287</c:v>
                </c:pt>
                <c:pt idx="1777">
                  <c:v>34.056125941136209</c:v>
                </c:pt>
                <c:pt idx="1778">
                  <c:v>34.075290896646131</c:v>
                </c:pt>
                <c:pt idx="1779">
                  <c:v>34.094455852156059</c:v>
                </c:pt>
                <c:pt idx="1780">
                  <c:v>34.113620807665981</c:v>
                </c:pt>
                <c:pt idx="1781">
                  <c:v>34.13278576317591</c:v>
                </c:pt>
                <c:pt idx="1782">
                  <c:v>34.151950718685832</c:v>
                </c:pt>
                <c:pt idx="1783">
                  <c:v>34.171115674195754</c:v>
                </c:pt>
                <c:pt idx="1784">
                  <c:v>34.190280629705683</c:v>
                </c:pt>
                <c:pt idx="1785">
                  <c:v>34.209445585215605</c:v>
                </c:pt>
                <c:pt idx="1786">
                  <c:v>34.228610540725533</c:v>
                </c:pt>
                <c:pt idx="1787">
                  <c:v>34.247775496235455</c:v>
                </c:pt>
                <c:pt idx="1788">
                  <c:v>34.266940451745377</c:v>
                </c:pt>
                <c:pt idx="1789">
                  <c:v>34.286105407255306</c:v>
                </c:pt>
                <c:pt idx="1790">
                  <c:v>34.305270362765228</c:v>
                </c:pt>
                <c:pt idx="1791">
                  <c:v>34.324435318275157</c:v>
                </c:pt>
                <c:pt idx="1792">
                  <c:v>34.343600273785079</c:v>
                </c:pt>
                <c:pt idx="1793">
                  <c:v>34.362765229295</c:v>
                </c:pt>
                <c:pt idx="1794">
                  <c:v>34.381930184804929</c:v>
                </c:pt>
                <c:pt idx="1795">
                  <c:v>34.401095140314851</c:v>
                </c:pt>
                <c:pt idx="1796">
                  <c:v>34.42026009582478</c:v>
                </c:pt>
                <c:pt idx="1797">
                  <c:v>34.439425051334702</c:v>
                </c:pt>
                <c:pt idx="1798">
                  <c:v>34.458590006844624</c:v>
                </c:pt>
                <c:pt idx="1799">
                  <c:v>34.477754962354553</c:v>
                </c:pt>
                <c:pt idx="1800">
                  <c:v>34.496919917864474</c:v>
                </c:pt>
                <c:pt idx="1801">
                  <c:v>34.516084873374403</c:v>
                </c:pt>
                <c:pt idx="1802">
                  <c:v>34.535249828884325</c:v>
                </c:pt>
                <c:pt idx="1803">
                  <c:v>34.554414784394254</c:v>
                </c:pt>
                <c:pt idx="1804">
                  <c:v>34.573579739904176</c:v>
                </c:pt>
                <c:pt idx="1805">
                  <c:v>34.592744695414098</c:v>
                </c:pt>
                <c:pt idx="1806">
                  <c:v>34.611909650924026</c:v>
                </c:pt>
                <c:pt idx="1807">
                  <c:v>34.631074606433948</c:v>
                </c:pt>
                <c:pt idx="1808">
                  <c:v>34.650239561943877</c:v>
                </c:pt>
                <c:pt idx="1809">
                  <c:v>34.669404517453799</c:v>
                </c:pt>
                <c:pt idx="1810">
                  <c:v>34.688569472963721</c:v>
                </c:pt>
                <c:pt idx="1811">
                  <c:v>34.70773442847365</c:v>
                </c:pt>
                <c:pt idx="1812">
                  <c:v>34.726899383983572</c:v>
                </c:pt>
                <c:pt idx="1813">
                  <c:v>34.7460643394935</c:v>
                </c:pt>
                <c:pt idx="1814">
                  <c:v>34.765229295003422</c:v>
                </c:pt>
                <c:pt idx="1815">
                  <c:v>34.784394250513344</c:v>
                </c:pt>
                <c:pt idx="1816">
                  <c:v>34.803559206023273</c:v>
                </c:pt>
                <c:pt idx="1817">
                  <c:v>34.822724161533195</c:v>
                </c:pt>
                <c:pt idx="1818">
                  <c:v>34.841889117043124</c:v>
                </c:pt>
                <c:pt idx="1819">
                  <c:v>34.861054072553046</c:v>
                </c:pt>
                <c:pt idx="1820">
                  <c:v>34.880219028062967</c:v>
                </c:pt>
                <c:pt idx="1821">
                  <c:v>34.899383983572896</c:v>
                </c:pt>
                <c:pt idx="1822">
                  <c:v>34.918548939082818</c:v>
                </c:pt>
                <c:pt idx="1823">
                  <c:v>34.937713894592747</c:v>
                </c:pt>
                <c:pt idx="1824">
                  <c:v>34.956878850102669</c:v>
                </c:pt>
                <c:pt idx="1825">
                  <c:v>34.976043805612591</c:v>
                </c:pt>
                <c:pt idx="1826">
                  <c:v>34.99520876112252</c:v>
                </c:pt>
                <c:pt idx="1827">
                  <c:v>35.014373716632441</c:v>
                </c:pt>
                <c:pt idx="1828">
                  <c:v>35.03353867214237</c:v>
                </c:pt>
                <c:pt idx="1829">
                  <c:v>35.052703627652292</c:v>
                </c:pt>
                <c:pt idx="1830">
                  <c:v>35.071868583162221</c:v>
                </c:pt>
                <c:pt idx="1831">
                  <c:v>35.091033538672143</c:v>
                </c:pt>
                <c:pt idx="1832">
                  <c:v>35.110198494182065</c:v>
                </c:pt>
                <c:pt idx="1833">
                  <c:v>35.129363449691994</c:v>
                </c:pt>
                <c:pt idx="1834">
                  <c:v>35.148528405201915</c:v>
                </c:pt>
                <c:pt idx="1835">
                  <c:v>35.167693360711844</c:v>
                </c:pt>
                <c:pt idx="1836">
                  <c:v>35.186858316221766</c:v>
                </c:pt>
                <c:pt idx="1837">
                  <c:v>35.206023271731688</c:v>
                </c:pt>
                <c:pt idx="1838">
                  <c:v>35.225188227241617</c:v>
                </c:pt>
                <c:pt idx="1839">
                  <c:v>35.244353182751539</c:v>
                </c:pt>
                <c:pt idx="1840">
                  <c:v>35.263518138261468</c:v>
                </c:pt>
                <c:pt idx="1841">
                  <c:v>35.282683093771389</c:v>
                </c:pt>
                <c:pt idx="1842">
                  <c:v>35.301848049281311</c:v>
                </c:pt>
                <c:pt idx="1843">
                  <c:v>35.32101300479124</c:v>
                </c:pt>
                <c:pt idx="1844">
                  <c:v>35.340177960301162</c:v>
                </c:pt>
                <c:pt idx="1845">
                  <c:v>35.359342915811091</c:v>
                </c:pt>
                <c:pt idx="1846">
                  <c:v>35.378507871321013</c:v>
                </c:pt>
                <c:pt idx="1847">
                  <c:v>35.397672826830934</c:v>
                </c:pt>
                <c:pt idx="1848">
                  <c:v>35.416837782340863</c:v>
                </c:pt>
                <c:pt idx="1849">
                  <c:v>35.436002737850785</c:v>
                </c:pt>
                <c:pt idx="1850">
                  <c:v>35.455167693360714</c:v>
                </c:pt>
                <c:pt idx="1851">
                  <c:v>35.474332648870636</c:v>
                </c:pt>
                <c:pt idx="1852">
                  <c:v>35.493497604380565</c:v>
                </c:pt>
                <c:pt idx="1853">
                  <c:v>35.512662559890487</c:v>
                </c:pt>
                <c:pt idx="1854">
                  <c:v>35.531827515400408</c:v>
                </c:pt>
                <c:pt idx="1855">
                  <c:v>35.550992470910337</c:v>
                </c:pt>
                <c:pt idx="1856">
                  <c:v>35.570157426420259</c:v>
                </c:pt>
                <c:pt idx="1857">
                  <c:v>35.589322381930188</c:v>
                </c:pt>
                <c:pt idx="1858">
                  <c:v>35.60848733744011</c:v>
                </c:pt>
                <c:pt idx="1859">
                  <c:v>35.627652292950032</c:v>
                </c:pt>
                <c:pt idx="1860">
                  <c:v>35.646817248459961</c:v>
                </c:pt>
                <c:pt idx="1861">
                  <c:v>35.665982203969882</c:v>
                </c:pt>
                <c:pt idx="1862">
                  <c:v>35.685147159479811</c:v>
                </c:pt>
                <c:pt idx="1863">
                  <c:v>35.704312114989733</c:v>
                </c:pt>
                <c:pt idx="1864">
                  <c:v>35.723477070499655</c:v>
                </c:pt>
                <c:pt idx="1865">
                  <c:v>35.742642026009584</c:v>
                </c:pt>
                <c:pt idx="1866">
                  <c:v>35.761806981519506</c:v>
                </c:pt>
                <c:pt idx="1867">
                  <c:v>35.780971937029435</c:v>
                </c:pt>
                <c:pt idx="1868">
                  <c:v>35.800136892539356</c:v>
                </c:pt>
                <c:pt idx="1869">
                  <c:v>35.819301848049278</c:v>
                </c:pt>
                <c:pt idx="1870">
                  <c:v>35.838466803559207</c:v>
                </c:pt>
                <c:pt idx="1871">
                  <c:v>35.857631759069129</c:v>
                </c:pt>
                <c:pt idx="1872">
                  <c:v>35.876796714579058</c:v>
                </c:pt>
                <c:pt idx="1873">
                  <c:v>35.89596167008898</c:v>
                </c:pt>
                <c:pt idx="1874">
                  <c:v>35.915126625598901</c:v>
                </c:pt>
                <c:pt idx="1875">
                  <c:v>35.93429158110883</c:v>
                </c:pt>
                <c:pt idx="1876">
                  <c:v>35.953456536618752</c:v>
                </c:pt>
                <c:pt idx="1877">
                  <c:v>35.972621492128681</c:v>
                </c:pt>
                <c:pt idx="1878">
                  <c:v>35.991786447638603</c:v>
                </c:pt>
                <c:pt idx="1879">
                  <c:v>36.010951403148532</c:v>
                </c:pt>
                <c:pt idx="1880">
                  <c:v>36.030116358658454</c:v>
                </c:pt>
                <c:pt idx="1881">
                  <c:v>36.049281314168375</c:v>
                </c:pt>
                <c:pt idx="1882">
                  <c:v>36.068446269678304</c:v>
                </c:pt>
                <c:pt idx="1883">
                  <c:v>36.087611225188226</c:v>
                </c:pt>
                <c:pt idx="1884">
                  <c:v>36.106776180698155</c:v>
                </c:pt>
                <c:pt idx="1885">
                  <c:v>36.125941136208077</c:v>
                </c:pt>
                <c:pt idx="1886">
                  <c:v>36.145106091717999</c:v>
                </c:pt>
                <c:pt idx="1887">
                  <c:v>36.164271047227928</c:v>
                </c:pt>
                <c:pt idx="1888">
                  <c:v>36.183436002737849</c:v>
                </c:pt>
                <c:pt idx="1889">
                  <c:v>36.202600958247778</c:v>
                </c:pt>
                <c:pt idx="1890">
                  <c:v>36.2217659137577</c:v>
                </c:pt>
                <c:pt idx="1891">
                  <c:v>36.240930869267622</c:v>
                </c:pt>
                <c:pt idx="1892">
                  <c:v>36.260095824777551</c:v>
                </c:pt>
                <c:pt idx="1893">
                  <c:v>36.279260780287473</c:v>
                </c:pt>
                <c:pt idx="1894">
                  <c:v>36.298425735797402</c:v>
                </c:pt>
                <c:pt idx="1895">
                  <c:v>36.317590691307323</c:v>
                </c:pt>
                <c:pt idx="1896">
                  <c:v>36.336755646817245</c:v>
                </c:pt>
                <c:pt idx="1897">
                  <c:v>36.355920602327174</c:v>
                </c:pt>
                <c:pt idx="1898">
                  <c:v>36.375085557837096</c:v>
                </c:pt>
                <c:pt idx="1899">
                  <c:v>36.394250513347025</c:v>
                </c:pt>
                <c:pt idx="1900">
                  <c:v>36.413415468856947</c:v>
                </c:pt>
                <c:pt idx="1901">
                  <c:v>36.432580424366868</c:v>
                </c:pt>
                <c:pt idx="1902">
                  <c:v>36.451745379876797</c:v>
                </c:pt>
                <c:pt idx="1903">
                  <c:v>36.470910335386719</c:v>
                </c:pt>
                <c:pt idx="1904">
                  <c:v>36.490075290896648</c:v>
                </c:pt>
                <c:pt idx="1905">
                  <c:v>36.50924024640657</c:v>
                </c:pt>
                <c:pt idx="1906">
                  <c:v>36.528405201916499</c:v>
                </c:pt>
                <c:pt idx="1907">
                  <c:v>36.547570157426421</c:v>
                </c:pt>
                <c:pt idx="1908">
                  <c:v>36.566735112936342</c:v>
                </c:pt>
                <c:pt idx="1909">
                  <c:v>36.585900068446271</c:v>
                </c:pt>
                <c:pt idx="1910">
                  <c:v>36.605065023956193</c:v>
                </c:pt>
                <c:pt idx="1911">
                  <c:v>36.624229979466122</c:v>
                </c:pt>
                <c:pt idx="1912">
                  <c:v>36.643394934976044</c:v>
                </c:pt>
                <c:pt idx="1913">
                  <c:v>36.662559890485966</c:v>
                </c:pt>
                <c:pt idx="1914">
                  <c:v>36.681724845995895</c:v>
                </c:pt>
                <c:pt idx="1915">
                  <c:v>36.700889801505816</c:v>
                </c:pt>
                <c:pt idx="1916">
                  <c:v>36.720054757015745</c:v>
                </c:pt>
                <c:pt idx="1917">
                  <c:v>36.739219712525667</c:v>
                </c:pt>
                <c:pt idx="1918">
                  <c:v>36.758384668035589</c:v>
                </c:pt>
                <c:pt idx="1919">
                  <c:v>36.777549623545518</c:v>
                </c:pt>
                <c:pt idx="1920">
                  <c:v>36.79671457905544</c:v>
                </c:pt>
                <c:pt idx="1921">
                  <c:v>36.815879534565369</c:v>
                </c:pt>
                <c:pt idx="1922">
                  <c:v>36.83504449007529</c:v>
                </c:pt>
                <c:pt idx="1923">
                  <c:v>36.854209445585212</c:v>
                </c:pt>
                <c:pt idx="1924">
                  <c:v>36.873374401095141</c:v>
                </c:pt>
                <c:pt idx="1925">
                  <c:v>36.892539356605063</c:v>
                </c:pt>
                <c:pt idx="1926">
                  <c:v>36.911704312114992</c:v>
                </c:pt>
                <c:pt idx="1927">
                  <c:v>36.930869267624914</c:v>
                </c:pt>
                <c:pt idx="1928">
                  <c:v>36.950034223134843</c:v>
                </c:pt>
                <c:pt idx="1929">
                  <c:v>36.969199178644764</c:v>
                </c:pt>
                <c:pt idx="1930">
                  <c:v>36.988364134154686</c:v>
                </c:pt>
                <c:pt idx="1931">
                  <c:v>37.007529089664615</c:v>
                </c:pt>
                <c:pt idx="1932">
                  <c:v>37.026694045174537</c:v>
                </c:pt>
                <c:pt idx="1933">
                  <c:v>37.045859000684466</c:v>
                </c:pt>
                <c:pt idx="1934">
                  <c:v>37.065023956194388</c:v>
                </c:pt>
                <c:pt idx="1935">
                  <c:v>37.08418891170431</c:v>
                </c:pt>
                <c:pt idx="1936">
                  <c:v>37.103353867214238</c:v>
                </c:pt>
                <c:pt idx="1937">
                  <c:v>37.12251882272416</c:v>
                </c:pt>
                <c:pt idx="1938">
                  <c:v>37.141683778234089</c:v>
                </c:pt>
                <c:pt idx="1939">
                  <c:v>37.160848733744011</c:v>
                </c:pt>
                <c:pt idx="1940">
                  <c:v>37.180013689253933</c:v>
                </c:pt>
                <c:pt idx="1941">
                  <c:v>37.199178644763862</c:v>
                </c:pt>
                <c:pt idx="1942">
                  <c:v>37.218343600273784</c:v>
                </c:pt>
                <c:pt idx="1943">
                  <c:v>37.237508555783712</c:v>
                </c:pt>
                <c:pt idx="1944">
                  <c:v>37.256673511293634</c:v>
                </c:pt>
                <c:pt idx="1945">
                  <c:v>37.275838466803556</c:v>
                </c:pt>
                <c:pt idx="1946">
                  <c:v>37.295003422313485</c:v>
                </c:pt>
                <c:pt idx="1947">
                  <c:v>37.314168377823407</c:v>
                </c:pt>
                <c:pt idx="1948">
                  <c:v>37.333333333333336</c:v>
                </c:pt>
                <c:pt idx="1949">
                  <c:v>37.352498288843258</c:v>
                </c:pt>
                <c:pt idx="1950">
                  <c:v>37.371663244353179</c:v>
                </c:pt>
                <c:pt idx="1951">
                  <c:v>37.390828199863108</c:v>
                </c:pt>
                <c:pt idx="1952">
                  <c:v>37.40999315537303</c:v>
                </c:pt>
                <c:pt idx="1953">
                  <c:v>37.429158110882959</c:v>
                </c:pt>
                <c:pt idx="1954">
                  <c:v>37.448323066392881</c:v>
                </c:pt>
                <c:pt idx="1955">
                  <c:v>37.46748802190281</c:v>
                </c:pt>
                <c:pt idx="1956">
                  <c:v>37.486652977412732</c:v>
                </c:pt>
                <c:pt idx="1957">
                  <c:v>37.505817932922653</c:v>
                </c:pt>
                <c:pt idx="1958">
                  <c:v>37.524982888432582</c:v>
                </c:pt>
                <c:pt idx="1959">
                  <c:v>37.544147843942504</c:v>
                </c:pt>
                <c:pt idx="1960">
                  <c:v>37.563312799452433</c:v>
                </c:pt>
                <c:pt idx="1961">
                  <c:v>37.582477754962355</c:v>
                </c:pt>
                <c:pt idx="1962">
                  <c:v>37.601642710472277</c:v>
                </c:pt>
                <c:pt idx="1963">
                  <c:v>37.620807665982205</c:v>
                </c:pt>
                <c:pt idx="1964">
                  <c:v>37.639972621492127</c:v>
                </c:pt>
                <c:pt idx="1965">
                  <c:v>37.659137577002056</c:v>
                </c:pt>
                <c:pt idx="1966">
                  <c:v>37.678302532511978</c:v>
                </c:pt>
                <c:pt idx="1967">
                  <c:v>37.6974674880219</c:v>
                </c:pt>
                <c:pt idx="1968">
                  <c:v>37.716632443531829</c:v>
                </c:pt>
                <c:pt idx="1969">
                  <c:v>37.735797399041751</c:v>
                </c:pt>
                <c:pt idx="1970">
                  <c:v>37.754962354551679</c:v>
                </c:pt>
                <c:pt idx="1971">
                  <c:v>37.774127310061601</c:v>
                </c:pt>
                <c:pt idx="1972">
                  <c:v>37.793292265571523</c:v>
                </c:pt>
                <c:pt idx="1973">
                  <c:v>37.812457221081452</c:v>
                </c:pt>
                <c:pt idx="1974">
                  <c:v>37.831622176591374</c:v>
                </c:pt>
                <c:pt idx="1975">
                  <c:v>37.850787132101303</c:v>
                </c:pt>
                <c:pt idx="1976">
                  <c:v>37.869952087611225</c:v>
                </c:pt>
                <c:pt idx="1977">
                  <c:v>37.889117043121146</c:v>
                </c:pt>
                <c:pt idx="1978">
                  <c:v>37.908281998631075</c:v>
                </c:pt>
                <c:pt idx="1979">
                  <c:v>37.927446954140997</c:v>
                </c:pt>
                <c:pt idx="1980">
                  <c:v>37.946611909650926</c:v>
                </c:pt>
                <c:pt idx="1981">
                  <c:v>37.965776865160848</c:v>
                </c:pt>
                <c:pt idx="1982">
                  <c:v>37.984941820670777</c:v>
                </c:pt>
                <c:pt idx="1983">
                  <c:v>38.004106776180699</c:v>
                </c:pt>
                <c:pt idx="1984">
                  <c:v>38.02327173169062</c:v>
                </c:pt>
                <c:pt idx="1985">
                  <c:v>38.042436687200549</c:v>
                </c:pt>
                <c:pt idx="1986">
                  <c:v>38.061601642710471</c:v>
                </c:pt>
                <c:pt idx="1987">
                  <c:v>38.0807665982204</c:v>
                </c:pt>
                <c:pt idx="1988">
                  <c:v>38.099931553730322</c:v>
                </c:pt>
                <c:pt idx="1989">
                  <c:v>38.119096509240244</c:v>
                </c:pt>
                <c:pt idx="1990">
                  <c:v>38.138261464750173</c:v>
                </c:pt>
                <c:pt idx="1991">
                  <c:v>38.157426420260094</c:v>
                </c:pt>
                <c:pt idx="1992">
                  <c:v>38.176591375770023</c:v>
                </c:pt>
                <c:pt idx="1993">
                  <c:v>38.195756331279945</c:v>
                </c:pt>
                <c:pt idx="1994">
                  <c:v>38.214921286789867</c:v>
                </c:pt>
                <c:pt idx="1995">
                  <c:v>38.234086242299796</c:v>
                </c:pt>
                <c:pt idx="1996">
                  <c:v>38.253251197809718</c:v>
                </c:pt>
                <c:pt idx="1997">
                  <c:v>38.272416153319647</c:v>
                </c:pt>
                <c:pt idx="1998">
                  <c:v>38.291581108829568</c:v>
                </c:pt>
                <c:pt idx="1999">
                  <c:v>38.31074606433949</c:v>
                </c:pt>
                <c:pt idx="2000">
                  <c:v>38.329911019849419</c:v>
                </c:pt>
                <c:pt idx="2001">
                  <c:v>38.349075975359341</c:v>
                </c:pt>
                <c:pt idx="2002">
                  <c:v>38.36824093086927</c:v>
                </c:pt>
                <c:pt idx="2003">
                  <c:v>38.387405886379192</c:v>
                </c:pt>
                <c:pt idx="2004">
                  <c:v>38.406570841889121</c:v>
                </c:pt>
                <c:pt idx="2005">
                  <c:v>38.425735797399042</c:v>
                </c:pt>
                <c:pt idx="2006">
                  <c:v>38.444900752908964</c:v>
                </c:pt>
                <c:pt idx="2007">
                  <c:v>38.464065708418893</c:v>
                </c:pt>
                <c:pt idx="2008">
                  <c:v>38.483230663928815</c:v>
                </c:pt>
                <c:pt idx="2009">
                  <c:v>38.502395619438744</c:v>
                </c:pt>
                <c:pt idx="2010">
                  <c:v>38.521560574948666</c:v>
                </c:pt>
                <c:pt idx="2011">
                  <c:v>38.540725530458587</c:v>
                </c:pt>
                <c:pt idx="2012">
                  <c:v>38.559890485968516</c:v>
                </c:pt>
                <c:pt idx="2013">
                  <c:v>38.579055441478438</c:v>
                </c:pt>
                <c:pt idx="2014">
                  <c:v>38.598220396988367</c:v>
                </c:pt>
                <c:pt idx="2015">
                  <c:v>38.617385352498289</c:v>
                </c:pt>
                <c:pt idx="2016">
                  <c:v>38.636550308008211</c:v>
                </c:pt>
                <c:pt idx="2017">
                  <c:v>38.65571526351814</c:v>
                </c:pt>
                <c:pt idx="2018">
                  <c:v>38.674880219028061</c:v>
                </c:pt>
                <c:pt idx="2019">
                  <c:v>38.69404517453799</c:v>
                </c:pt>
                <c:pt idx="2020">
                  <c:v>38.713210130047912</c:v>
                </c:pt>
                <c:pt idx="2021">
                  <c:v>38.732375085557834</c:v>
                </c:pt>
                <c:pt idx="2022">
                  <c:v>38.751540041067763</c:v>
                </c:pt>
                <c:pt idx="2023">
                  <c:v>38.770704996577685</c:v>
                </c:pt>
                <c:pt idx="2024">
                  <c:v>38.789869952087614</c:v>
                </c:pt>
                <c:pt idx="2025">
                  <c:v>38.809034907597535</c:v>
                </c:pt>
                <c:pt idx="2026">
                  <c:v>38.828199863107457</c:v>
                </c:pt>
                <c:pt idx="2027">
                  <c:v>38.847364818617386</c:v>
                </c:pt>
                <c:pt idx="2028">
                  <c:v>38.866529774127308</c:v>
                </c:pt>
                <c:pt idx="2029">
                  <c:v>38.885694729637237</c:v>
                </c:pt>
                <c:pt idx="2030">
                  <c:v>38.904859685147159</c:v>
                </c:pt>
                <c:pt idx="2031">
                  <c:v>38.924024640657088</c:v>
                </c:pt>
                <c:pt idx="2032">
                  <c:v>38.943189596167009</c:v>
                </c:pt>
                <c:pt idx="2033">
                  <c:v>38.962354551676931</c:v>
                </c:pt>
                <c:pt idx="2034">
                  <c:v>38.98151950718686</c:v>
                </c:pt>
                <c:pt idx="2035">
                  <c:v>39.000684462696782</c:v>
                </c:pt>
                <c:pt idx="2036">
                  <c:v>39.019849418206711</c:v>
                </c:pt>
                <c:pt idx="2037">
                  <c:v>39.039014373716633</c:v>
                </c:pt>
                <c:pt idx="2038">
                  <c:v>39.058179329226554</c:v>
                </c:pt>
                <c:pt idx="2039">
                  <c:v>39.077344284736483</c:v>
                </c:pt>
                <c:pt idx="2040">
                  <c:v>39.096509240246405</c:v>
                </c:pt>
                <c:pt idx="2041">
                  <c:v>39.115674195756334</c:v>
                </c:pt>
                <c:pt idx="2042">
                  <c:v>39.134839151266256</c:v>
                </c:pt>
                <c:pt idx="2043">
                  <c:v>39.154004106776178</c:v>
                </c:pt>
                <c:pt idx="2044">
                  <c:v>39.173169062286107</c:v>
                </c:pt>
                <c:pt idx="2045">
                  <c:v>39.192334017796028</c:v>
                </c:pt>
                <c:pt idx="2046">
                  <c:v>39.211498973305957</c:v>
                </c:pt>
                <c:pt idx="2047">
                  <c:v>39.230663928815879</c:v>
                </c:pt>
                <c:pt idx="2048">
                  <c:v>39.249828884325801</c:v>
                </c:pt>
                <c:pt idx="2049">
                  <c:v>39.26899383983573</c:v>
                </c:pt>
                <c:pt idx="2050">
                  <c:v>39.288158795345652</c:v>
                </c:pt>
                <c:pt idx="2051">
                  <c:v>39.307323750855581</c:v>
                </c:pt>
                <c:pt idx="2052">
                  <c:v>39.326488706365502</c:v>
                </c:pt>
                <c:pt idx="2053">
                  <c:v>39.345653661875431</c:v>
                </c:pt>
                <c:pt idx="2054">
                  <c:v>39.364818617385353</c:v>
                </c:pt>
                <c:pt idx="2055">
                  <c:v>39.383983572895275</c:v>
                </c:pt>
                <c:pt idx="2056">
                  <c:v>39.403148528405204</c:v>
                </c:pt>
                <c:pt idx="2057">
                  <c:v>39.422313483915126</c:v>
                </c:pt>
                <c:pt idx="2058">
                  <c:v>39.441478439425055</c:v>
                </c:pt>
                <c:pt idx="2059">
                  <c:v>39.460643394934976</c:v>
                </c:pt>
                <c:pt idx="2060">
                  <c:v>39.479808350444898</c:v>
                </c:pt>
                <c:pt idx="2061">
                  <c:v>39.498973305954827</c:v>
                </c:pt>
                <c:pt idx="2062">
                  <c:v>39.518138261464749</c:v>
                </c:pt>
                <c:pt idx="2063">
                  <c:v>39.537303216974678</c:v>
                </c:pt>
                <c:pt idx="2064">
                  <c:v>39.5564681724846</c:v>
                </c:pt>
                <c:pt idx="2065">
                  <c:v>39.575633127994521</c:v>
                </c:pt>
                <c:pt idx="2066">
                  <c:v>39.59479808350445</c:v>
                </c:pt>
                <c:pt idx="2067">
                  <c:v>39.613963039014372</c:v>
                </c:pt>
                <c:pt idx="2068">
                  <c:v>39.633127994524301</c:v>
                </c:pt>
                <c:pt idx="2069">
                  <c:v>39.652292950034223</c:v>
                </c:pt>
                <c:pt idx="2070">
                  <c:v>39.671457905544145</c:v>
                </c:pt>
                <c:pt idx="2071">
                  <c:v>39.690622861054074</c:v>
                </c:pt>
                <c:pt idx="2072">
                  <c:v>39.709787816563995</c:v>
                </c:pt>
                <c:pt idx="2073">
                  <c:v>39.728952772073924</c:v>
                </c:pt>
                <c:pt idx="2074">
                  <c:v>39.748117727583846</c:v>
                </c:pt>
                <c:pt idx="2075">
                  <c:v>39.767282683093768</c:v>
                </c:pt>
                <c:pt idx="2076">
                  <c:v>39.786447638603697</c:v>
                </c:pt>
                <c:pt idx="2077">
                  <c:v>39.805612594113619</c:v>
                </c:pt>
                <c:pt idx="2078">
                  <c:v>39.824777549623548</c:v>
                </c:pt>
                <c:pt idx="2079">
                  <c:v>39.843942505133469</c:v>
                </c:pt>
                <c:pt idx="2080">
                  <c:v>39.863107460643398</c:v>
                </c:pt>
                <c:pt idx="2081">
                  <c:v>39.88227241615332</c:v>
                </c:pt>
                <c:pt idx="2082">
                  <c:v>39.901437371663242</c:v>
                </c:pt>
                <c:pt idx="2083">
                  <c:v>39.920602327173171</c:v>
                </c:pt>
                <c:pt idx="2084">
                  <c:v>39.939767282683093</c:v>
                </c:pt>
                <c:pt idx="2085">
                  <c:v>39.958932238193022</c:v>
                </c:pt>
                <c:pt idx="2086">
                  <c:v>39.978097193702943</c:v>
                </c:pt>
                <c:pt idx="2087">
                  <c:v>39.997262149212865</c:v>
                </c:pt>
                <c:pt idx="2088">
                  <c:v>40.016427104722794</c:v>
                </c:pt>
                <c:pt idx="2089">
                  <c:v>40.035592060232716</c:v>
                </c:pt>
                <c:pt idx="2090">
                  <c:v>40.054757015742645</c:v>
                </c:pt>
                <c:pt idx="2091">
                  <c:v>40.073921971252567</c:v>
                </c:pt>
                <c:pt idx="2092">
                  <c:v>40.093086926762489</c:v>
                </c:pt>
                <c:pt idx="2093">
                  <c:v>40.112251882272417</c:v>
                </c:pt>
                <c:pt idx="2094">
                  <c:v>40.131416837782339</c:v>
                </c:pt>
                <c:pt idx="2095">
                  <c:v>40.150581793292268</c:v>
                </c:pt>
                <c:pt idx="2096">
                  <c:v>40.16974674880219</c:v>
                </c:pt>
                <c:pt idx="2097">
                  <c:v>40.188911704312112</c:v>
                </c:pt>
                <c:pt idx="2098">
                  <c:v>40.208076659822041</c:v>
                </c:pt>
                <c:pt idx="2099">
                  <c:v>40.227241615331963</c:v>
                </c:pt>
                <c:pt idx="2100">
                  <c:v>40.246406570841891</c:v>
                </c:pt>
                <c:pt idx="2101">
                  <c:v>40.265571526351813</c:v>
                </c:pt>
                <c:pt idx="2102">
                  <c:v>40.284736481861735</c:v>
                </c:pt>
                <c:pt idx="2103">
                  <c:v>40.303901437371664</c:v>
                </c:pt>
                <c:pt idx="2104">
                  <c:v>40.323066392881586</c:v>
                </c:pt>
                <c:pt idx="2105">
                  <c:v>40.342231348391515</c:v>
                </c:pt>
                <c:pt idx="2106">
                  <c:v>40.361396303901437</c:v>
                </c:pt>
                <c:pt idx="2107">
                  <c:v>40.380561259411365</c:v>
                </c:pt>
                <c:pt idx="2108">
                  <c:v>40.399726214921287</c:v>
                </c:pt>
                <c:pt idx="2109">
                  <c:v>40.418891170431209</c:v>
                </c:pt>
                <c:pt idx="2110">
                  <c:v>40.438056125941138</c:v>
                </c:pt>
                <c:pt idx="2111">
                  <c:v>40.45722108145106</c:v>
                </c:pt>
                <c:pt idx="2112">
                  <c:v>40.476386036960989</c:v>
                </c:pt>
                <c:pt idx="2113">
                  <c:v>40.495550992470911</c:v>
                </c:pt>
                <c:pt idx="2114">
                  <c:v>40.514715947980832</c:v>
                </c:pt>
                <c:pt idx="2115">
                  <c:v>40.533880903490761</c:v>
                </c:pt>
                <c:pt idx="2116">
                  <c:v>40.553045859000683</c:v>
                </c:pt>
                <c:pt idx="2117">
                  <c:v>40.572210814510612</c:v>
                </c:pt>
                <c:pt idx="2118">
                  <c:v>40.591375770020534</c:v>
                </c:pt>
                <c:pt idx="2119">
                  <c:v>40.610540725530456</c:v>
                </c:pt>
                <c:pt idx="2120">
                  <c:v>40.629705681040384</c:v>
                </c:pt>
                <c:pt idx="2121">
                  <c:v>40.648870636550306</c:v>
                </c:pt>
                <c:pt idx="2122">
                  <c:v>40.668035592060235</c:v>
                </c:pt>
                <c:pt idx="2123">
                  <c:v>40.687200547570157</c:v>
                </c:pt>
                <c:pt idx="2124">
                  <c:v>40.706365503080079</c:v>
                </c:pt>
                <c:pt idx="2125">
                  <c:v>40.725530458590008</c:v>
                </c:pt>
                <c:pt idx="2126">
                  <c:v>40.74469541409993</c:v>
                </c:pt>
                <c:pt idx="2127">
                  <c:v>40.763860369609858</c:v>
                </c:pt>
                <c:pt idx="2128">
                  <c:v>40.78302532511978</c:v>
                </c:pt>
                <c:pt idx="2129">
                  <c:v>40.802190280629709</c:v>
                </c:pt>
                <c:pt idx="2130">
                  <c:v>40.821355236139631</c:v>
                </c:pt>
                <c:pt idx="2131">
                  <c:v>40.840520191649553</c:v>
                </c:pt>
                <c:pt idx="2132">
                  <c:v>40.859685147159482</c:v>
                </c:pt>
                <c:pt idx="2133">
                  <c:v>40.878850102669404</c:v>
                </c:pt>
                <c:pt idx="2134">
                  <c:v>40.898015058179332</c:v>
                </c:pt>
                <c:pt idx="2135">
                  <c:v>40.917180013689254</c:v>
                </c:pt>
                <c:pt idx="2136">
                  <c:v>40.936344969199176</c:v>
                </c:pt>
                <c:pt idx="2137">
                  <c:v>40.955509924709105</c:v>
                </c:pt>
                <c:pt idx="2138">
                  <c:v>40.974674880219027</c:v>
                </c:pt>
                <c:pt idx="2139">
                  <c:v>40.993839835728956</c:v>
                </c:pt>
                <c:pt idx="2140">
                  <c:v>41.013004791238878</c:v>
                </c:pt>
                <c:pt idx="2141">
                  <c:v>41.032169746748799</c:v>
                </c:pt>
                <c:pt idx="2142">
                  <c:v>41.051334702258728</c:v>
                </c:pt>
                <c:pt idx="2143">
                  <c:v>41.07049965776865</c:v>
                </c:pt>
                <c:pt idx="2144">
                  <c:v>41.089664613278579</c:v>
                </c:pt>
                <c:pt idx="2145">
                  <c:v>41.108829568788501</c:v>
                </c:pt>
                <c:pt idx="2146">
                  <c:v>41.127994524298423</c:v>
                </c:pt>
                <c:pt idx="2147">
                  <c:v>41.147159479808352</c:v>
                </c:pt>
                <c:pt idx="2148">
                  <c:v>41.166324435318273</c:v>
                </c:pt>
                <c:pt idx="2149">
                  <c:v>41.185489390828202</c:v>
                </c:pt>
                <c:pt idx="2150">
                  <c:v>41.204654346338124</c:v>
                </c:pt>
                <c:pt idx="2151">
                  <c:v>41.223819301848046</c:v>
                </c:pt>
                <c:pt idx="2152">
                  <c:v>41.242984257357975</c:v>
                </c:pt>
                <c:pt idx="2153">
                  <c:v>41.262149212867897</c:v>
                </c:pt>
                <c:pt idx="2154">
                  <c:v>41.281314168377826</c:v>
                </c:pt>
                <c:pt idx="2155">
                  <c:v>41.300479123887747</c:v>
                </c:pt>
                <c:pt idx="2156">
                  <c:v>41.319644079397676</c:v>
                </c:pt>
                <c:pt idx="2157">
                  <c:v>41.338809034907598</c:v>
                </c:pt>
                <c:pt idx="2158">
                  <c:v>41.35797399041752</c:v>
                </c:pt>
                <c:pt idx="2159">
                  <c:v>41.377138945927449</c:v>
                </c:pt>
                <c:pt idx="2160">
                  <c:v>41.396303901437371</c:v>
                </c:pt>
                <c:pt idx="2161">
                  <c:v>41.4154688569473</c:v>
                </c:pt>
                <c:pt idx="2162">
                  <c:v>41.434633812457221</c:v>
                </c:pt>
                <c:pt idx="2163">
                  <c:v>41.453798767967143</c:v>
                </c:pt>
                <c:pt idx="2164">
                  <c:v>41.472963723477072</c:v>
                </c:pt>
                <c:pt idx="2165">
                  <c:v>41.492128678986994</c:v>
                </c:pt>
                <c:pt idx="2166">
                  <c:v>41.511293634496923</c:v>
                </c:pt>
                <c:pt idx="2167">
                  <c:v>41.530458590006845</c:v>
                </c:pt>
                <c:pt idx="2168">
                  <c:v>41.549623545516766</c:v>
                </c:pt>
                <c:pt idx="2169">
                  <c:v>41.568788501026695</c:v>
                </c:pt>
                <c:pt idx="2170">
                  <c:v>41.587953456536617</c:v>
                </c:pt>
                <c:pt idx="2171">
                  <c:v>41.607118412046546</c:v>
                </c:pt>
                <c:pt idx="2172">
                  <c:v>41.626283367556468</c:v>
                </c:pt>
                <c:pt idx="2173">
                  <c:v>41.64544832306639</c:v>
                </c:pt>
                <c:pt idx="2174">
                  <c:v>41.664613278576319</c:v>
                </c:pt>
                <c:pt idx="2175">
                  <c:v>41.68377823408624</c:v>
                </c:pt>
                <c:pt idx="2176">
                  <c:v>41.702943189596169</c:v>
                </c:pt>
                <c:pt idx="2177">
                  <c:v>41.722108145106091</c:v>
                </c:pt>
                <c:pt idx="2178">
                  <c:v>41.741273100616013</c:v>
                </c:pt>
                <c:pt idx="2179">
                  <c:v>41.760438056125942</c:v>
                </c:pt>
                <c:pt idx="2180">
                  <c:v>41.779603011635864</c:v>
                </c:pt>
                <c:pt idx="2181">
                  <c:v>41.798767967145793</c:v>
                </c:pt>
                <c:pt idx="2182">
                  <c:v>41.817932922655714</c:v>
                </c:pt>
                <c:pt idx="2183">
                  <c:v>41.837097878165643</c:v>
                </c:pt>
                <c:pt idx="2184">
                  <c:v>41.856262833675565</c:v>
                </c:pt>
                <c:pt idx="2185">
                  <c:v>41.875427789185487</c:v>
                </c:pt>
                <c:pt idx="2186">
                  <c:v>41.894592744695416</c:v>
                </c:pt>
                <c:pt idx="2187">
                  <c:v>41.913757700205338</c:v>
                </c:pt>
                <c:pt idx="2188">
                  <c:v>41.932922655715267</c:v>
                </c:pt>
                <c:pt idx="2189">
                  <c:v>41.952087611225188</c:v>
                </c:pt>
                <c:pt idx="2190">
                  <c:v>41.97125256673511</c:v>
                </c:pt>
                <c:pt idx="2191">
                  <c:v>41.990417522245039</c:v>
                </c:pt>
                <c:pt idx="2192">
                  <c:v>42.009582477754961</c:v>
                </c:pt>
                <c:pt idx="2193">
                  <c:v>42.02874743326489</c:v>
                </c:pt>
                <c:pt idx="2194">
                  <c:v>42.047912388774812</c:v>
                </c:pt>
                <c:pt idx="2195">
                  <c:v>42.067077344284733</c:v>
                </c:pt>
                <c:pt idx="2196">
                  <c:v>42.086242299794662</c:v>
                </c:pt>
                <c:pt idx="2197">
                  <c:v>42.105407255304584</c:v>
                </c:pt>
                <c:pt idx="2198">
                  <c:v>42.124572210814513</c:v>
                </c:pt>
                <c:pt idx="2199">
                  <c:v>42.143737166324435</c:v>
                </c:pt>
                <c:pt idx="2200">
                  <c:v>42.162902121834357</c:v>
                </c:pt>
                <c:pt idx="2201">
                  <c:v>42.182067077344286</c:v>
                </c:pt>
                <c:pt idx="2202">
                  <c:v>42.201232032854207</c:v>
                </c:pt>
                <c:pt idx="2203">
                  <c:v>42.220396988364136</c:v>
                </c:pt>
                <c:pt idx="2204">
                  <c:v>42.239561943874058</c:v>
                </c:pt>
                <c:pt idx="2205">
                  <c:v>42.258726899383987</c:v>
                </c:pt>
                <c:pt idx="2206">
                  <c:v>42.277891854893909</c:v>
                </c:pt>
                <c:pt idx="2207">
                  <c:v>42.297056810403831</c:v>
                </c:pt>
                <c:pt idx="2208">
                  <c:v>42.31622176591376</c:v>
                </c:pt>
                <c:pt idx="2209">
                  <c:v>42.335386721423681</c:v>
                </c:pt>
                <c:pt idx="2210">
                  <c:v>42.35455167693361</c:v>
                </c:pt>
                <c:pt idx="2211">
                  <c:v>42.373716632443532</c:v>
                </c:pt>
                <c:pt idx="2212">
                  <c:v>42.392881587953454</c:v>
                </c:pt>
                <c:pt idx="2213">
                  <c:v>42.412046543463383</c:v>
                </c:pt>
                <c:pt idx="2214">
                  <c:v>42.431211498973305</c:v>
                </c:pt>
                <c:pt idx="2215">
                  <c:v>42.450376454483234</c:v>
                </c:pt>
                <c:pt idx="2216">
                  <c:v>42.469541409993155</c:v>
                </c:pt>
                <c:pt idx="2217">
                  <c:v>42.488706365503077</c:v>
                </c:pt>
                <c:pt idx="2218">
                  <c:v>42.507871321013006</c:v>
                </c:pt>
                <c:pt idx="2219">
                  <c:v>42.527036276522928</c:v>
                </c:pt>
                <c:pt idx="2220">
                  <c:v>42.546201232032857</c:v>
                </c:pt>
                <c:pt idx="2221">
                  <c:v>42.565366187542779</c:v>
                </c:pt>
                <c:pt idx="2222">
                  <c:v>42.5845311430527</c:v>
                </c:pt>
                <c:pt idx="2223">
                  <c:v>42.603696098562629</c:v>
                </c:pt>
                <c:pt idx="2224">
                  <c:v>42.622861054072551</c:v>
                </c:pt>
                <c:pt idx="2225">
                  <c:v>42.64202600958248</c:v>
                </c:pt>
                <c:pt idx="2226">
                  <c:v>42.661190965092402</c:v>
                </c:pt>
                <c:pt idx="2227">
                  <c:v>42.680355920602324</c:v>
                </c:pt>
                <c:pt idx="2228">
                  <c:v>42.699520876112253</c:v>
                </c:pt>
                <c:pt idx="2229">
                  <c:v>42.718685831622174</c:v>
                </c:pt>
                <c:pt idx="2230">
                  <c:v>42.737850787132103</c:v>
                </c:pt>
                <c:pt idx="2231">
                  <c:v>42.757015742642025</c:v>
                </c:pt>
                <c:pt idx="2232">
                  <c:v>42.776180698151954</c:v>
                </c:pt>
                <c:pt idx="2233">
                  <c:v>42.795345653661876</c:v>
                </c:pt>
                <c:pt idx="2234">
                  <c:v>42.814510609171798</c:v>
                </c:pt>
                <c:pt idx="2235">
                  <c:v>42.833675564681727</c:v>
                </c:pt>
                <c:pt idx="2236">
                  <c:v>42.852840520191648</c:v>
                </c:pt>
                <c:pt idx="2237">
                  <c:v>42.872005475701577</c:v>
                </c:pt>
                <c:pt idx="2238">
                  <c:v>42.891170431211499</c:v>
                </c:pt>
                <c:pt idx="2239">
                  <c:v>42.910335386721421</c:v>
                </c:pt>
                <c:pt idx="2240">
                  <c:v>42.92950034223135</c:v>
                </c:pt>
                <c:pt idx="2241">
                  <c:v>42.948665297741272</c:v>
                </c:pt>
                <c:pt idx="2242">
                  <c:v>42.967830253251201</c:v>
                </c:pt>
                <c:pt idx="2243">
                  <c:v>42.986995208761122</c:v>
                </c:pt>
                <c:pt idx="2244">
                  <c:v>43.006160164271044</c:v>
                </c:pt>
                <c:pt idx="2245">
                  <c:v>43.025325119780973</c:v>
                </c:pt>
                <c:pt idx="2246">
                  <c:v>43.044490075290895</c:v>
                </c:pt>
                <c:pt idx="2247">
                  <c:v>43.063655030800824</c:v>
                </c:pt>
                <c:pt idx="2248">
                  <c:v>43.082819986310746</c:v>
                </c:pt>
                <c:pt idx="2249">
                  <c:v>43.101984941820668</c:v>
                </c:pt>
                <c:pt idx="2250">
                  <c:v>43.121149897330596</c:v>
                </c:pt>
                <c:pt idx="2251">
                  <c:v>43.140314852840518</c:v>
                </c:pt>
                <c:pt idx="2252">
                  <c:v>43.159479808350447</c:v>
                </c:pt>
                <c:pt idx="2253">
                  <c:v>43.178644763860369</c:v>
                </c:pt>
                <c:pt idx="2254">
                  <c:v>43.197809719370291</c:v>
                </c:pt>
                <c:pt idx="2255">
                  <c:v>43.21697467488022</c:v>
                </c:pt>
                <c:pt idx="2256">
                  <c:v>43.236139630390142</c:v>
                </c:pt>
                <c:pt idx="2257">
                  <c:v>43.25530458590007</c:v>
                </c:pt>
                <c:pt idx="2258">
                  <c:v>43.274469541409992</c:v>
                </c:pt>
                <c:pt idx="2259">
                  <c:v>43.293634496919921</c:v>
                </c:pt>
                <c:pt idx="2260">
                  <c:v>43.312799452429843</c:v>
                </c:pt>
                <c:pt idx="2261">
                  <c:v>43.331964407939765</c:v>
                </c:pt>
                <c:pt idx="2262">
                  <c:v>43.351129363449694</c:v>
                </c:pt>
                <c:pt idx="2263">
                  <c:v>43.370294318959616</c:v>
                </c:pt>
                <c:pt idx="2264">
                  <c:v>43.389459274469544</c:v>
                </c:pt>
                <c:pt idx="2265">
                  <c:v>43.408624229979466</c:v>
                </c:pt>
                <c:pt idx="2266">
                  <c:v>43.427789185489388</c:v>
                </c:pt>
                <c:pt idx="2267">
                  <c:v>43.446954140999317</c:v>
                </c:pt>
                <c:pt idx="2268">
                  <c:v>43.466119096509239</c:v>
                </c:pt>
                <c:pt idx="2269">
                  <c:v>43.485284052019168</c:v>
                </c:pt>
                <c:pt idx="2270">
                  <c:v>43.504449007529089</c:v>
                </c:pt>
                <c:pt idx="2271">
                  <c:v>43.523613963039011</c:v>
                </c:pt>
                <c:pt idx="2272">
                  <c:v>43.54277891854894</c:v>
                </c:pt>
                <c:pt idx="2273">
                  <c:v>43.561943874058862</c:v>
                </c:pt>
                <c:pt idx="2274">
                  <c:v>43.581108829568791</c:v>
                </c:pt>
                <c:pt idx="2275">
                  <c:v>43.600273785078713</c:v>
                </c:pt>
                <c:pt idx="2276">
                  <c:v>43.619438740588635</c:v>
                </c:pt>
                <c:pt idx="2277">
                  <c:v>43.638603696098563</c:v>
                </c:pt>
                <c:pt idx="2278">
                  <c:v>43.657768651608485</c:v>
                </c:pt>
                <c:pt idx="2279">
                  <c:v>43.676933607118414</c:v>
                </c:pt>
                <c:pt idx="2280">
                  <c:v>43.696098562628336</c:v>
                </c:pt>
                <c:pt idx="2281">
                  <c:v>43.715263518138265</c:v>
                </c:pt>
                <c:pt idx="2282">
                  <c:v>43.734428473648187</c:v>
                </c:pt>
                <c:pt idx="2283">
                  <c:v>43.753593429158109</c:v>
                </c:pt>
                <c:pt idx="2284">
                  <c:v>43.772758384668037</c:v>
                </c:pt>
                <c:pt idx="2285">
                  <c:v>43.791923340177959</c:v>
                </c:pt>
                <c:pt idx="2286">
                  <c:v>43.811088295687888</c:v>
                </c:pt>
                <c:pt idx="2287">
                  <c:v>43.83025325119781</c:v>
                </c:pt>
                <c:pt idx="2288">
                  <c:v>43.849418206707732</c:v>
                </c:pt>
                <c:pt idx="2289">
                  <c:v>43.868583162217661</c:v>
                </c:pt>
                <c:pt idx="2290">
                  <c:v>43.887748117727583</c:v>
                </c:pt>
                <c:pt idx="2291">
                  <c:v>43.906913073237511</c:v>
                </c:pt>
                <c:pt idx="2292">
                  <c:v>43.926078028747433</c:v>
                </c:pt>
                <c:pt idx="2293">
                  <c:v>43.945242984257355</c:v>
                </c:pt>
                <c:pt idx="2294">
                  <c:v>43.964407939767284</c:v>
                </c:pt>
                <c:pt idx="2295">
                  <c:v>43.983572895277206</c:v>
                </c:pt>
                <c:pt idx="2296">
                  <c:v>44.002737850787135</c:v>
                </c:pt>
                <c:pt idx="2297">
                  <c:v>44.021902806297057</c:v>
                </c:pt>
                <c:pt idx="2298">
                  <c:v>44.041067761806978</c:v>
                </c:pt>
                <c:pt idx="2299">
                  <c:v>44.060232717316907</c:v>
                </c:pt>
                <c:pt idx="2300">
                  <c:v>44.079397672826829</c:v>
                </c:pt>
                <c:pt idx="2301">
                  <c:v>44.098562628336758</c:v>
                </c:pt>
                <c:pt idx="2302">
                  <c:v>44.11772758384668</c:v>
                </c:pt>
                <c:pt idx="2303">
                  <c:v>44.136892539356602</c:v>
                </c:pt>
                <c:pt idx="2304">
                  <c:v>44.156057494866531</c:v>
                </c:pt>
                <c:pt idx="2305">
                  <c:v>44.175222450376452</c:v>
                </c:pt>
                <c:pt idx="2306">
                  <c:v>44.194387405886381</c:v>
                </c:pt>
                <c:pt idx="2307">
                  <c:v>44.213552361396303</c:v>
                </c:pt>
                <c:pt idx="2308">
                  <c:v>44.232717316906232</c:v>
                </c:pt>
                <c:pt idx="2309">
                  <c:v>44.251882272416154</c:v>
                </c:pt>
                <c:pt idx="2310">
                  <c:v>44.271047227926076</c:v>
                </c:pt>
                <c:pt idx="2311">
                  <c:v>44.290212183436005</c:v>
                </c:pt>
                <c:pt idx="2312">
                  <c:v>44.309377138945926</c:v>
                </c:pt>
                <c:pt idx="2313">
                  <c:v>44.328542094455855</c:v>
                </c:pt>
                <c:pt idx="2314">
                  <c:v>44.347707049965777</c:v>
                </c:pt>
                <c:pt idx="2315">
                  <c:v>44.366872005475699</c:v>
                </c:pt>
                <c:pt idx="2316">
                  <c:v>44.386036960985628</c:v>
                </c:pt>
                <c:pt idx="2317">
                  <c:v>44.40520191649555</c:v>
                </c:pt>
                <c:pt idx="2318">
                  <c:v>44.424366872005479</c:v>
                </c:pt>
                <c:pt idx="2319">
                  <c:v>44.4435318275154</c:v>
                </c:pt>
                <c:pt idx="2320">
                  <c:v>44.462696783025322</c:v>
                </c:pt>
                <c:pt idx="2321">
                  <c:v>44.481861738535251</c:v>
                </c:pt>
                <c:pt idx="2322">
                  <c:v>44.501026694045173</c:v>
                </c:pt>
                <c:pt idx="2323">
                  <c:v>44.520191649555102</c:v>
                </c:pt>
                <c:pt idx="2324">
                  <c:v>44.539356605065024</c:v>
                </c:pt>
                <c:pt idx="2325">
                  <c:v>44.558521560574945</c:v>
                </c:pt>
                <c:pt idx="2326">
                  <c:v>44.577686516084874</c:v>
                </c:pt>
                <c:pt idx="2327">
                  <c:v>44.596851471594796</c:v>
                </c:pt>
                <c:pt idx="2328">
                  <c:v>44.616016427104725</c:v>
                </c:pt>
                <c:pt idx="2329">
                  <c:v>44.635181382614647</c:v>
                </c:pt>
                <c:pt idx="2330">
                  <c:v>44.654346338124569</c:v>
                </c:pt>
                <c:pt idx="2331">
                  <c:v>44.673511293634498</c:v>
                </c:pt>
                <c:pt idx="2332">
                  <c:v>44.692676249144419</c:v>
                </c:pt>
                <c:pt idx="2333">
                  <c:v>44.711841204654348</c:v>
                </c:pt>
                <c:pt idx="2334">
                  <c:v>44.73100616016427</c:v>
                </c:pt>
                <c:pt idx="2335">
                  <c:v>44.750171115674199</c:v>
                </c:pt>
                <c:pt idx="2336">
                  <c:v>44.769336071184121</c:v>
                </c:pt>
                <c:pt idx="2337">
                  <c:v>44.788501026694043</c:v>
                </c:pt>
                <c:pt idx="2338">
                  <c:v>44.807665982203972</c:v>
                </c:pt>
                <c:pt idx="2339">
                  <c:v>44.826830937713893</c:v>
                </c:pt>
                <c:pt idx="2340">
                  <c:v>44.845995893223822</c:v>
                </c:pt>
                <c:pt idx="2341">
                  <c:v>44.865160848733744</c:v>
                </c:pt>
                <c:pt idx="2342">
                  <c:v>44.884325804243666</c:v>
                </c:pt>
                <c:pt idx="2343">
                  <c:v>44.903490759753595</c:v>
                </c:pt>
                <c:pt idx="2344">
                  <c:v>44.922655715263517</c:v>
                </c:pt>
                <c:pt idx="2345">
                  <c:v>44.941820670773446</c:v>
                </c:pt>
                <c:pt idx="2346">
                  <c:v>44.960985626283367</c:v>
                </c:pt>
                <c:pt idx="2347">
                  <c:v>44.980150581793289</c:v>
                </c:pt>
                <c:pt idx="2348">
                  <c:v>44.999315537303218</c:v>
                </c:pt>
                <c:pt idx="2349">
                  <c:v>45.01848049281314</c:v>
                </c:pt>
                <c:pt idx="2350">
                  <c:v>45.037645448323069</c:v>
                </c:pt>
                <c:pt idx="2351">
                  <c:v>45.056810403832991</c:v>
                </c:pt>
                <c:pt idx="2352">
                  <c:v>45.075975359342912</c:v>
                </c:pt>
                <c:pt idx="2353">
                  <c:v>45.095140314852841</c:v>
                </c:pt>
                <c:pt idx="2354">
                  <c:v>45.114305270362763</c:v>
                </c:pt>
                <c:pt idx="2355">
                  <c:v>45.133470225872692</c:v>
                </c:pt>
                <c:pt idx="2356">
                  <c:v>45.152635181382614</c:v>
                </c:pt>
                <c:pt idx="2357">
                  <c:v>45.171800136892543</c:v>
                </c:pt>
                <c:pt idx="2358">
                  <c:v>45.190965092402465</c:v>
                </c:pt>
                <c:pt idx="2359">
                  <c:v>45.210130047912386</c:v>
                </c:pt>
                <c:pt idx="2360">
                  <c:v>45.229295003422315</c:v>
                </c:pt>
                <c:pt idx="2361">
                  <c:v>45.248459958932237</c:v>
                </c:pt>
                <c:pt idx="2362">
                  <c:v>45.267624914442166</c:v>
                </c:pt>
                <c:pt idx="2363">
                  <c:v>45.286789869952088</c:v>
                </c:pt>
                <c:pt idx="2364">
                  <c:v>45.30595482546201</c:v>
                </c:pt>
                <c:pt idx="2365">
                  <c:v>45.325119780971939</c:v>
                </c:pt>
                <c:pt idx="2366">
                  <c:v>45.34428473648186</c:v>
                </c:pt>
                <c:pt idx="2367">
                  <c:v>45.363449691991789</c:v>
                </c:pt>
                <c:pt idx="2368">
                  <c:v>45.382614647501711</c:v>
                </c:pt>
                <c:pt idx="2369">
                  <c:v>45.401779603011633</c:v>
                </c:pt>
                <c:pt idx="2370">
                  <c:v>45.420944558521562</c:v>
                </c:pt>
                <c:pt idx="2371">
                  <c:v>45.440109514031484</c:v>
                </c:pt>
                <c:pt idx="2372">
                  <c:v>45.459274469541413</c:v>
                </c:pt>
                <c:pt idx="2373">
                  <c:v>45.478439425051334</c:v>
                </c:pt>
                <c:pt idx="2374">
                  <c:v>45.497604380561256</c:v>
                </c:pt>
                <c:pt idx="2375">
                  <c:v>45.516769336071185</c:v>
                </c:pt>
                <c:pt idx="2376">
                  <c:v>45.535934291581107</c:v>
                </c:pt>
                <c:pt idx="2377">
                  <c:v>45.555099247091036</c:v>
                </c:pt>
                <c:pt idx="2378">
                  <c:v>45.574264202600958</c:v>
                </c:pt>
                <c:pt idx="2379">
                  <c:v>45.593429158110879</c:v>
                </c:pt>
                <c:pt idx="2380">
                  <c:v>45.612594113620808</c:v>
                </c:pt>
                <c:pt idx="2381">
                  <c:v>45.63175906913073</c:v>
                </c:pt>
                <c:pt idx="2382">
                  <c:v>45.650924024640659</c:v>
                </c:pt>
                <c:pt idx="2383">
                  <c:v>45.670088980150581</c:v>
                </c:pt>
                <c:pt idx="2384">
                  <c:v>45.68925393566051</c:v>
                </c:pt>
                <c:pt idx="2385">
                  <c:v>45.708418891170432</c:v>
                </c:pt>
                <c:pt idx="2386">
                  <c:v>45.727583846680353</c:v>
                </c:pt>
                <c:pt idx="2387">
                  <c:v>45.746748802190282</c:v>
                </c:pt>
                <c:pt idx="2388">
                  <c:v>45.765913757700204</c:v>
                </c:pt>
                <c:pt idx="2389">
                  <c:v>45.785078713210133</c:v>
                </c:pt>
                <c:pt idx="2390">
                  <c:v>45.804243668720055</c:v>
                </c:pt>
                <c:pt idx="2391">
                  <c:v>45.823408624229977</c:v>
                </c:pt>
                <c:pt idx="2392">
                  <c:v>45.842573579739906</c:v>
                </c:pt>
                <c:pt idx="2393">
                  <c:v>45.861738535249827</c:v>
                </c:pt>
                <c:pt idx="2394">
                  <c:v>45.880903490759756</c:v>
                </c:pt>
                <c:pt idx="2395">
                  <c:v>45.900068446269678</c:v>
                </c:pt>
                <c:pt idx="2396">
                  <c:v>45.9192334017796</c:v>
                </c:pt>
                <c:pt idx="2397">
                  <c:v>45.938398357289529</c:v>
                </c:pt>
                <c:pt idx="2398">
                  <c:v>45.957563312799451</c:v>
                </c:pt>
                <c:pt idx="2399">
                  <c:v>45.97672826830938</c:v>
                </c:pt>
                <c:pt idx="2400">
                  <c:v>45.995893223819301</c:v>
                </c:pt>
                <c:pt idx="2401">
                  <c:v>46.015058179329223</c:v>
                </c:pt>
                <c:pt idx="2402">
                  <c:v>46.034223134839152</c:v>
                </c:pt>
                <c:pt idx="2403">
                  <c:v>46.053388090349074</c:v>
                </c:pt>
                <c:pt idx="2404">
                  <c:v>46.072553045859003</c:v>
                </c:pt>
                <c:pt idx="2405">
                  <c:v>46.091718001368925</c:v>
                </c:pt>
                <c:pt idx="2406">
                  <c:v>46.110882956878854</c:v>
                </c:pt>
                <c:pt idx="2407">
                  <c:v>46.130047912388775</c:v>
                </c:pt>
                <c:pt idx="2408">
                  <c:v>46.149212867898697</c:v>
                </c:pt>
                <c:pt idx="2409">
                  <c:v>46.168377823408626</c:v>
                </c:pt>
                <c:pt idx="2410">
                  <c:v>46.187542778918548</c:v>
                </c:pt>
                <c:pt idx="2411">
                  <c:v>46.206707734428477</c:v>
                </c:pt>
                <c:pt idx="2412">
                  <c:v>46.225872689938399</c:v>
                </c:pt>
                <c:pt idx="2413">
                  <c:v>46.245037645448321</c:v>
                </c:pt>
                <c:pt idx="2414">
                  <c:v>46.264202600958249</c:v>
                </c:pt>
                <c:pt idx="2415">
                  <c:v>46.283367556468171</c:v>
                </c:pt>
                <c:pt idx="2416">
                  <c:v>46.3025325119781</c:v>
                </c:pt>
                <c:pt idx="2417">
                  <c:v>46.321697467488022</c:v>
                </c:pt>
                <c:pt idx="2418">
                  <c:v>46.340862422997944</c:v>
                </c:pt>
                <c:pt idx="2419">
                  <c:v>46.360027378507873</c:v>
                </c:pt>
                <c:pt idx="2420">
                  <c:v>46.379192334017795</c:v>
                </c:pt>
                <c:pt idx="2421">
                  <c:v>46.398357289527723</c:v>
                </c:pt>
                <c:pt idx="2422">
                  <c:v>46.417522245037645</c:v>
                </c:pt>
                <c:pt idx="2423">
                  <c:v>46.436687200547567</c:v>
                </c:pt>
                <c:pt idx="2424">
                  <c:v>46.455852156057496</c:v>
                </c:pt>
                <c:pt idx="2425">
                  <c:v>46.475017111567418</c:v>
                </c:pt>
                <c:pt idx="2426">
                  <c:v>46.494182067077347</c:v>
                </c:pt>
                <c:pt idx="2427">
                  <c:v>46.513347022587268</c:v>
                </c:pt>
                <c:pt idx="2428">
                  <c:v>46.53251197809719</c:v>
                </c:pt>
                <c:pt idx="2429">
                  <c:v>46.551676933607119</c:v>
                </c:pt>
                <c:pt idx="2430">
                  <c:v>46.570841889117041</c:v>
                </c:pt>
                <c:pt idx="2431">
                  <c:v>46.59000684462697</c:v>
                </c:pt>
                <c:pt idx="2432">
                  <c:v>46.609171800136892</c:v>
                </c:pt>
                <c:pt idx="2433">
                  <c:v>46.628336755646821</c:v>
                </c:pt>
                <c:pt idx="2434">
                  <c:v>46.647501711156742</c:v>
                </c:pt>
                <c:pt idx="2435">
                  <c:v>46.666666666666664</c:v>
                </c:pt>
                <c:pt idx="2436">
                  <c:v>46.685831622176593</c:v>
                </c:pt>
                <c:pt idx="2437">
                  <c:v>46.704996577686515</c:v>
                </c:pt>
                <c:pt idx="2438">
                  <c:v>46.724161533196444</c:v>
                </c:pt>
                <c:pt idx="2439">
                  <c:v>46.743326488706366</c:v>
                </c:pt>
                <c:pt idx="2440">
                  <c:v>46.762491444216288</c:v>
                </c:pt>
                <c:pt idx="2441">
                  <c:v>46.781656399726216</c:v>
                </c:pt>
                <c:pt idx="2442">
                  <c:v>46.800821355236138</c:v>
                </c:pt>
                <c:pt idx="2443">
                  <c:v>46.819986310746067</c:v>
                </c:pt>
                <c:pt idx="2444">
                  <c:v>46.839151266255989</c:v>
                </c:pt>
                <c:pt idx="2445">
                  <c:v>46.858316221765911</c:v>
                </c:pt>
                <c:pt idx="2446">
                  <c:v>46.87748117727584</c:v>
                </c:pt>
                <c:pt idx="2447">
                  <c:v>46.896646132785762</c:v>
                </c:pt>
                <c:pt idx="2448">
                  <c:v>46.91581108829569</c:v>
                </c:pt>
                <c:pt idx="2449">
                  <c:v>46.934976043805612</c:v>
                </c:pt>
                <c:pt idx="2450">
                  <c:v>46.954140999315534</c:v>
                </c:pt>
                <c:pt idx="2451">
                  <c:v>46.973305954825463</c:v>
                </c:pt>
                <c:pt idx="2452">
                  <c:v>46.992470910335385</c:v>
                </c:pt>
                <c:pt idx="2453">
                  <c:v>47.011635865845314</c:v>
                </c:pt>
                <c:pt idx="2454">
                  <c:v>47.030800821355236</c:v>
                </c:pt>
                <c:pt idx="2455">
                  <c:v>47.049965776865157</c:v>
                </c:pt>
                <c:pt idx="2456">
                  <c:v>47.069130732375086</c:v>
                </c:pt>
                <c:pt idx="2457">
                  <c:v>47.088295687885008</c:v>
                </c:pt>
                <c:pt idx="2458">
                  <c:v>47.107460643394937</c:v>
                </c:pt>
                <c:pt idx="2459">
                  <c:v>47.126625598904859</c:v>
                </c:pt>
                <c:pt idx="2460">
                  <c:v>47.145790554414788</c:v>
                </c:pt>
                <c:pt idx="2461">
                  <c:v>47.16495550992471</c:v>
                </c:pt>
                <c:pt idx="2462">
                  <c:v>47.184120465434631</c:v>
                </c:pt>
                <c:pt idx="2463">
                  <c:v>47.20328542094456</c:v>
                </c:pt>
                <c:pt idx="2464">
                  <c:v>47.222450376454482</c:v>
                </c:pt>
                <c:pt idx="2465">
                  <c:v>47.241615331964411</c:v>
                </c:pt>
                <c:pt idx="2466">
                  <c:v>47.260780287474333</c:v>
                </c:pt>
                <c:pt idx="2467">
                  <c:v>47.279945242984255</c:v>
                </c:pt>
                <c:pt idx="2468">
                  <c:v>47.299110198494184</c:v>
                </c:pt>
                <c:pt idx="2469">
                  <c:v>47.318275154004105</c:v>
                </c:pt>
                <c:pt idx="2470">
                  <c:v>47.337440109514034</c:v>
                </c:pt>
                <c:pt idx="2471">
                  <c:v>47.356605065023956</c:v>
                </c:pt>
                <c:pt idx="2472">
                  <c:v>47.375770020533878</c:v>
                </c:pt>
                <c:pt idx="2473">
                  <c:v>47.394934976043807</c:v>
                </c:pt>
                <c:pt idx="2474">
                  <c:v>47.414099931553729</c:v>
                </c:pt>
                <c:pt idx="2475">
                  <c:v>47.433264887063658</c:v>
                </c:pt>
                <c:pt idx="2476">
                  <c:v>47.452429842573579</c:v>
                </c:pt>
                <c:pt idx="2477">
                  <c:v>47.471594798083501</c:v>
                </c:pt>
                <c:pt idx="2478">
                  <c:v>47.49075975359343</c:v>
                </c:pt>
                <c:pt idx="2479">
                  <c:v>47.509924709103352</c:v>
                </c:pt>
                <c:pt idx="2480">
                  <c:v>47.529089664613281</c:v>
                </c:pt>
                <c:pt idx="2481">
                  <c:v>47.548254620123203</c:v>
                </c:pt>
                <c:pt idx="2482">
                  <c:v>47.567419575633132</c:v>
                </c:pt>
                <c:pt idx="2483">
                  <c:v>47.586584531143053</c:v>
                </c:pt>
                <c:pt idx="2484">
                  <c:v>47.605749486652975</c:v>
                </c:pt>
                <c:pt idx="2485">
                  <c:v>47.624914442162904</c:v>
                </c:pt>
                <c:pt idx="2486">
                  <c:v>47.644079397672826</c:v>
                </c:pt>
                <c:pt idx="2487">
                  <c:v>47.663244353182755</c:v>
                </c:pt>
                <c:pt idx="2488">
                  <c:v>47.682409308692677</c:v>
                </c:pt>
                <c:pt idx="2489">
                  <c:v>47.701574264202598</c:v>
                </c:pt>
                <c:pt idx="2490">
                  <c:v>47.720739219712527</c:v>
                </c:pt>
                <c:pt idx="2491">
                  <c:v>47.739904175222449</c:v>
                </c:pt>
                <c:pt idx="2492">
                  <c:v>47.759069130732378</c:v>
                </c:pt>
                <c:pt idx="2493">
                  <c:v>47.7782340862423</c:v>
                </c:pt>
                <c:pt idx="2494">
                  <c:v>47.797399041752222</c:v>
                </c:pt>
                <c:pt idx="2495">
                  <c:v>47.816563997262151</c:v>
                </c:pt>
                <c:pt idx="2496">
                  <c:v>47.835728952772072</c:v>
                </c:pt>
                <c:pt idx="2497">
                  <c:v>47.854893908282001</c:v>
                </c:pt>
                <c:pt idx="2498">
                  <c:v>47.874058863791923</c:v>
                </c:pt>
                <c:pt idx="2499">
                  <c:v>47.893223819301845</c:v>
                </c:pt>
                <c:pt idx="2500">
                  <c:v>47.912388774811774</c:v>
                </c:pt>
                <c:pt idx="2501">
                  <c:v>47.931553730321696</c:v>
                </c:pt>
                <c:pt idx="2502">
                  <c:v>47.950718685831625</c:v>
                </c:pt>
                <c:pt idx="2503">
                  <c:v>47.969883641341546</c:v>
                </c:pt>
                <c:pt idx="2504">
                  <c:v>47.989048596851468</c:v>
                </c:pt>
                <c:pt idx="2505">
                  <c:v>48.008213552361397</c:v>
                </c:pt>
                <c:pt idx="2506">
                  <c:v>48.027378507871319</c:v>
                </c:pt>
                <c:pt idx="2507">
                  <c:v>48.046543463381248</c:v>
                </c:pt>
                <c:pt idx="2508">
                  <c:v>48.06570841889117</c:v>
                </c:pt>
                <c:pt idx="2509">
                  <c:v>48.084873374401099</c:v>
                </c:pt>
                <c:pt idx="2510">
                  <c:v>48.10403832991102</c:v>
                </c:pt>
                <c:pt idx="2511">
                  <c:v>48.123203285420942</c:v>
                </c:pt>
                <c:pt idx="2512">
                  <c:v>48.142368240930871</c:v>
                </c:pt>
                <c:pt idx="2513">
                  <c:v>48.161533196440793</c:v>
                </c:pt>
                <c:pt idx="2514">
                  <c:v>48.180698151950722</c:v>
                </c:pt>
                <c:pt idx="2515">
                  <c:v>48.199863107460644</c:v>
                </c:pt>
                <c:pt idx="2516">
                  <c:v>48.219028062970565</c:v>
                </c:pt>
                <c:pt idx="2517">
                  <c:v>48.238193018480494</c:v>
                </c:pt>
                <c:pt idx="2518">
                  <c:v>48.257357973990416</c:v>
                </c:pt>
                <c:pt idx="2519">
                  <c:v>48.276522929500345</c:v>
                </c:pt>
                <c:pt idx="2520">
                  <c:v>48.295687885010267</c:v>
                </c:pt>
                <c:pt idx="2521">
                  <c:v>48.314852840520189</c:v>
                </c:pt>
                <c:pt idx="2522">
                  <c:v>48.334017796030118</c:v>
                </c:pt>
                <c:pt idx="2523">
                  <c:v>48.353182751540039</c:v>
                </c:pt>
                <c:pt idx="2524">
                  <c:v>48.372347707049968</c:v>
                </c:pt>
                <c:pt idx="2525">
                  <c:v>48.39151266255989</c:v>
                </c:pt>
                <c:pt idx="2526">
                  <c:v>48.410677618069812</c:v>
                </c:pt>
                <c:pt idx="2527">
                  <c:v>48.429842573579741</c:v>
                </c:pt>
                <c:pt idx="2528">
                  <c:v>48.449007529089663</c:v>
                </c:pt>
                <c:pt idx="2529">
                  <c:v>48.468172484599592</c:v>
                </c:pt>
                <c:pt idx="2530">
                  <c:v>48.487337440109513</c:v>
                </c:pt>
                <c:pt idx="2531">
                  <c:v>48.506502395619435</c:v>
                </c:pt>
                <c:pt idx="2532">
                  <c:v>48.525667351129364</c:v>
                </c:pt>
                <c:pt idx="2533">
                  <c:v>48.544832306639286</c:v>
                </c:pt>
                <c:pt idx="2534">
                  <c:v>48.563997262149215</c:v>
                </c:pt>
                <c:pt idx="2535">
                  <c:v>48.583162217659137</c:v>
                </c:pt>
                <c:pt idx="2536">
                  <c:v>48.602327173169066</c:v>
                </c:pt>
                <c:pt idx="2537">
                  <c:v>48.621492128678987</c:v>
                </c:pt>
                <c:pt idx="2538">
                  <c:v>48.640657084188909</c:v>
                </c:pt>
                <c:pt idx="2539">
                  <c:v>48.659822039698838</c:v>
                </c:pt>
                <c:pt idx="2540">
                  <c:v>48.67898699520876</c:v>
                </c:pt>
                <c:pt idx="2541">
                  <c:v>48.698151950718689</c:v>
                </c:pt>
                <c:pt idx="2542">
                  <c:v>48.717316906228611</c:v>
                </c:pt>
                <c:pt idx="2543">
                  <c:v>48.736481861738532</c:v>
                </c:pt>
                <c:pt idx="2544">
                  <c:v>48.755646817248461</c:v>
                </c:pt>
                <c:pt idx="2545">
                  <c:v>48.774811772758383</c:v>
                </c:pt>
                <c:pt idx="2546">
                  <c:v>48.793976728268312</c:v>
                </c:pt>
                <c:pt idx="2547">
                  <c:v>48.813141683778234</c:v>
                </c:pt>
                <c:pt idx="2548">
                  <c:v>48.832306639288156</c:v>
                </c:pt>
                <c:pt idx="2549">
                  <c:v>48.851471594798085</c:v>
                </c:pt>
                <c:pt idx="2550">
                  <c:v>48.870636550308006</c:v>
                </c:pt>
                <c:pt idx="2551">
                  <c:v>48.889801505817935</c:v>
                </c:pt>
                <c:pt idx="2552">
                  <c:v>48.908966461327857</c:v>
                </c:pt>
                <c:pt idx="2553">
                  <c:v>48.928131416837779</c:v>
                </c:pt>
                <c:pt idx="2554">
                  <c:v>48.947296372347708</c:v>
                </c:pt>
                <c:pt idx="2555">
                  <c:v>48.96646132785763</c:v>
                </c:pt>
                <c:pt idx="2556">
                  <c:v>48.985626283367559</c:v>
                </c:pt>
                <c:pt idx="2557">
                  <c:v>49.00479123887748</c:v>
                </c:pt>
                <c:pt idx="2558">
                  <c:v>49.023956194387409</c:v>
                </c:pt>
                <c:pt idx="2559">
                  <c:v>49.043121149897331</c:v>
                </c:pt>
                <c:pt idx="2560">
                  <c:v>49.062286105407253</c:v>
                </c:pt>
                <c:pt idx="2561">
                  <c:v>49.081451060917182</c:v>
                </c:pt>
                <c:pt idx="2562">
                  <c:v>49.100616016427104</c:v>
                </c:pt>
                <c:pt idx="2563">
                  <c:v>49.119780971937033</c:v>
                </c:pt>
                <c:pt idx="2564">
                  <c:v>49.138945927446954</c:v>
                </c:pt>
                <c:pt idx="2565">
                  <c:v>49.158110882956876</c:v>
                </c:pt>
                <c:pt idx="2566">
                  <c:v>49.177275838466805</c:v>
                </c:pt>
                <c:pt idx="2567">
                  <c:v>49.196440793976727</c:v>
                </c:pt>
                <c:pt idx="2568">
                  <c:v>49.215605749486656</c:v>
                </c:pt>
                <c:pt idx="2569">
                  <c:v>49.234770704996578</c:v>
                </c:pt>
                <c:pt idx="2570">
                  <c:v>49.2539356605065</c:v>
                </c:pt>
                <c:pt idx="2571">
                  <c:v>49.273100616016428</c:v>
                </c:pt>
                <c:pt idx="2572">
                  <c:v>49.29226557152635</c:v>
                </c:pt>
                <c:pt idx="2573">
                  <c:v>49.311430527036279</c:v>
                </c:pt>
                <c:pt idx="2574">
                  <c:v>49.330595482546201</c:v>
                </c:pt>
                <c:pt idx="2575">
                  <c:v>49.349760438056123</c:v>
                </c:pt>
                <c:pt idx="2576">
                  <c:v>49.368925393566052</c:v>
                </c:pt>
                <c:pt idx="2577">
                  <c:v>49.388090349075974</c:v>
                </c:pt>
                <c:pt idx="2578">
                  <c:v>49.407255304585902</c:v>
                </c:pt>
                <c:pt idx="2579">
                  <c:v>49.426420260095824</c:v>
                </c:pt>
                <c:pt idx="2580">
                  <c:v>49.445585215605746</c:v>
                </c:pt>
                <c:pt idx="2581">
                  <c:v>49.464750171115675</c:v>
                </c:pt>
                <c:pt idx="2582">
                  <c:v>49.483915126625597</c:v>
                </c:pt>
                <c:pt idx="2583">
                  <c:v>49.503080082135526</c:v>
                </c:pt>
                <c:pt idx="2584">
                  <c:v>49.522245037645447</c:v>
                </c:pt>
                <c:pt idx="2585">
                  <c:v>49.541409993155376</c:v>
                </c:pt>
                <c:pt idx="2586">
                  <c:v>49.560574948665298</c:v>
                </c:pt>
                <c:pt idx="2587">
                  <c:v>49.57973990417522</c:v>
                </c:pt>
                <c:pt idx="2588">
                  <c:v>49.598904859685149</c:v>
                </c:pt>
                <c:pt idx="2589">
                  <c:v>49.618069815195071</c:v>
                </c:pt>
                <c:pt idx="2590">
                  <c:v>49.637234770705</c:v>
                </c:pt>
                <c:pt idx="2591">
                  <c:v>49.656399726214921</c:v>
                </c:pt>
                <c:pt idx="2592">
                  <c:v>49.675564681724843</c:v>
                </c:pt>
                <c:pt idx="2593">
                  <c:v>49.694729637234772</c:v>
                </c:pt>
                <c:pt idx="2594">
                  <c:v>49.713894592744694</c:v>
                </c:pt>
                <c:pt idx="2595">
                  <c:v>49.733059548254623</c:v>
                </c:pt>
                <c:pt idx="2596">
                  <c:v>49.752224503764545</c:v>
                </c:pt>
                <c:pt idx="2597">
                  <c:v>49.771389459274467</c:v>
                </c:pt>
                <c:pt idx="2598">
                  <c:v>49.790554414784395</c:v>
                </c:pt>
                <c:pt idx="2599">
                  <c:v>49.809719370294317</c:v>
                </c:pt>
                <c:pt idx="2600">
                  <c:v>49.828884325804246</c:v>
                </c:pt>
                <c:pt idx="2601">
                  <c:v>49.848049281314168</c:v>
                </c:pt>
                <c:pt idx="2602">
                  <c:v>49.86721423682409</c:v>
                </c:pt>
                <c:pt idx="2603">
                  <c:v>49.886379192334019</c:v>
                </c:pt>
                <c:pt idx="2604">
                  <c:v>49.905544147843941</c:v>
                </c:pt>
                <c:pt idx="2605">
                  <c:v>49.924709103353869</c:v>
                </c:pt>
                <c:pt idx="2606">
                  <c:v>49.943874058863791</c:v>
                </c:pt>
                <c:pt idx="2607">
                  <c:v>49.963039014373713</c:v>
                </c:pt>
                <c:pt idx="2608">
                  <c:v>49.982203969883642</c:v>
                </c:pt>
                <c:pt idx="2609">
                  <c:v>50.001368925393564</c:v>
                </c:pt>
                <c:pt idx="2610">
                  <c:v>50.020533880903493</c:v>
                </c:pt>
                <c:pt idx="2611">
                  <c:v>50.039698836413415</c:v>
                </c:pt>
                <c:pt idx="2612">
                  <c:v>50.058863791923343</c:v>
                </c:pt>
                <c:pt idx="2613">
                  <c:v>50.078028747433265</c:v>
                </c:pt>
                <c:pt idx="2614">
                  <c:v>50.097193702943187</c:v>
                </c:pt>
                <c:pt idx="2615">
                  <c:v>50.116358658453116</c:v>
                </c:pt>
                <c:pt idx="2616">
                  <c:v>50.135523613963038</c:v>
                </c:pt>
                <c:pt idx="2617">
                  <c:v>50.154688569472967</c:v>
                </c:pt>
                <c:pt idx="2618">
                  <c:v>50.173853524982889</c:v>
                </c:pt>
                <c:pt idx="2619">
                  <c:v>50.19301848049281</c:v>
                </c:pt>
                <c:pt idx="2620">
                  <c:v>50.212183436002739</c:v>
                </c:pt>
                <c:pt idx="2621">
                  <c:v>50.231348391512661</c:v>
                </c:pt>
                <c:pt idx="2622">
                  <c:v>50.25051334702259</c:v>
                </c:pt>
                <c:pt idx="2623">
                  <c:v>50.269678302532512</c:v>
                </c:pt>
                <c:pt idx="2624">
                  <c:v>50.288843258042434</c:v>
                </c:pt>
                <c:pt idx="2625">
                  <c:v>50.308008213552363</c:v>
                </c:pt>
                <c:pt idx="2626">
                  <c:v>50.327173169062284</c:v>
                </c:pt>
                <c:pt idx="2627">
                  <c:v>50.346338124572213</c:v>
                </c:pt>
                <c:pt idx="2628">
                  <c:v>50.365503080082135</c:v>
                </c:pt>
                <c:pt idx="2629">
                  <c:v>50.384668035592057</c:v>
                </c:pt>
                <c:pt idx="2630">
                  <c:v>50.403832991101986</c:v>
                </c:pt>
                <c:pt idx="2631">
                  <c:v>50.422997946611908</c:v>
                </c:pt>
                <c:pt idx="2632">
                  <c:v>50.442162902121837</c:v>
                </c:pt>
                <c:pt idx="2633">
                  <c:v>50.461327857631758</c:v>
                </c:pt>
                <c:pt idx="2634">
                  <c:v>50.480492813141687</c:v>
                </c:pt>
                <c:pt idx="2635">
                  <c:v>50.499657768651609</c:v>
                </c:pt>
                <c:pt idx="2636">
                  <c:v>50.518822724161531</c:v>
                </c:pt>
                <c:pt idx="2637">
                  <c:v>50.53798767967146</c:v>
                </c:pt>
                <c:pt idx="2638">
                  <c:v>50.557152635181382</c:v>
                </c:pt>
                <c:pt idx="2639">
                  <c:v>50.57631759069131</c:v>
                </c:pt>
                <c:pt idx="2640">
                  <c:v>50.595482546201232</c:v>
                </c:pt>
                <c:pt idx="2641">
                  <c:v>50.614647501711154</c:v>
                </c:pt>
                <c:pt idx="2642">
                  <c:v>50.633812457221083</c:v>
                </c:pt>
                <c:pt idx="2643">
                  <c:v>50.652977412731005</c:v>
                </c:pt>
                <c:pt idx="2644">
                  <c:v>50.672142368240934</c:v>
                </c:pt>
                <c:pt idx="2645">
                  <c:v>50.691307323750856</c:v>
                </c:pt>
                <c:pt idx="2646">
                  <c:v>50.710472279260777</c:v>
                </c:pt>
                <c:pt idx="2647">
                  <c:v>50.729637234770706</c:v>
                </c:pt>
                <c:pt idx="2648">
                  <c:v>50.748802190280628</c:v>
                </c:pt>
                <c:pt idx="2649">
                  <c:v>50.767967145790557</c:v>
                </c:pt>
                <c:pt idx="2650">
                  <c:v>50.787132101300479</c:v>
                </c:pt>
                <c:pt idx="2651">
                  <c:v>50.806297056810401</c:v>
                </c:pt>
                <c:pt idx="2652">
                  <c:v>50.82546201232033</c:v>
                </c:pt>
                <c:pt idx="2653">
                  <c:v>50.844626967830251</c:v>
                </c:pt>
                <c:pt idx="2654">
                  <c:v>50.86379192334018</c:v>
                </c:pt>
                <c:pt idx="2655">
                  <c:v>50.882956878850102</c:v>
                </c:pt>
                <c:pt idx="2656">
                  <c:v>50.902121834360024</c:v>
                </c:pt>
                <c:pt idx="2657">
                  <c:v>50.921286789869953</c:v>
                </c:pt>
                <c:pt idx="2658">
                  <c:v>50.940451745379875</c:v>
                </c:pt>
                <c:pt idx="2659">
                  <c:v>50.959616700889804</c:v>
                </c:pt>
                <c:pt idx="2660">
                  <c:v>50.978781656399725</c:v>
                </c:pt>
                <c:pt idx="2661">
                  <c:v>50.997946611909654</c:v>
                </c:pt>
                <c:pt idx="2662">
                  <c:v>51.017111567419576</c:v>
                </c:pt>
                <c:pt idx="2663">
                  <c:v>51.036276522929498</c:v>
                </c:pt>
                <c:pt idx="2664">
                  <c:v>51.055441478439427</c:v>
                </c:pt>
                <c:pt idx="2665">
                  <c:v>51.074606433949349</c:v>
                </c:pt>
                <c:pt idx="2666">
                  <c:v>51.093771389459278</c:v>
                </c:pt>
                <c:pt idx="2667">
                  <c:v>51.112936344969199</c:v>
                </c:pt>
                <c:pt idx="2668">
                  <c:v>51.132101300479121</c:v>
                </c:pt>
                <c:pt idx="2669">
                  <c:v>51.15126625598905</c:v>
                </c:pt>
                <c:pt idx="2670">
                  <c:v>51.170431211498972</c:v>
                </c:pt>
                <c:pt idx="2671">
                  <c:v>51.189596167008901</c:v>
                </c:pt>
                <c:pt idx="2672">
                  <c:v>51.208761122518823</c:v>
                </c:pt>
                <c:pt idx="2673">
                  <c:v>51.227926078028744</c:v>
                </c:pt>
                <c:pt idx="2674">
                  <c:v>51.247091033538673</c:v>
                </c:pt>
                <c:pt idx="2675">
                  <c:v>51.266255989048595</c:v>
                </c:pt>
                <c:pt idx="2676">
                  <c:v>51.285420944558524</c:v>
                </c:pt>
                <c:pt idx="2677">
                  <c:v>51.304585900068446</c:v>
                </c:pt>
                <c:pt idx="2678">
                  <c:v>51.323750855578368</c:v>
                </c:pt>
                <c:pt idx="2679">
                  <c:v>51.342915811088297</c:v>
                </c:pt>
                <c:pt idx="2680">
                  <c:v>51.362080766598218</c:v>
                </c:pt>
                <c:pt idx="2681">
                  <c:v>51.381245722108147</c:v>
                </c:pt>
                <c:pt idx="2682">
                  <c:v>51.400410677618069</c:v>
                </c:pt>
                <c:pt idx="2683">
                  <c:v>51.419575633127998</c:v>
                </c:pt>
                <c:pt idx="2684">
                  <c:v>51.43874058863792</c:v>
                </c:pt>
                <c:pt idx="2685">
                  <c:v>51.457905544147842</c:v>
                </c:pt>
                <c:pt idx="2686">
                  <c:v>51.477070499657771</c:v>
                </c:pt>
                <c:pt idx="2687">
                  <c:v>51.496235455167692</c:v>
                </c:pt>
                <c:pt idx="2688">
                  <c:v>51.515400410677621</c:v>
                </c:pt>
                <c:pt idx="2689">
                  <c:v>51.534565366187543</c:v>
                </c:pt>
                <c:pt idx="2690">
                  <c:v>51.553730321697465</c:v>
                </c:pt>
                <c:pt idx="2691">
                  <c:v>51.572895277207394</c:v>
                </c:pt>
                <c:pt idx="2692">
                  <c:v>51.592060232717316</c:v>
                </c:pt>
                <c:pt idx="2693">
                  <c:v>51.611225188227245</c:v>
                </c:pt>
                <c:pt idx="2694">
                  <c:v>51.630390143737166</c:v>
                </c:pt>
                <c:pt idx="2695">
                  <c:v>51.649555099247088</c:v>
                </c:pt>
                <c:pt idx="2696">
                  <c:v>51.668720054757017</c:v>
                </c:pt>
                <c:pt idx="2697">
                  <c:v>51.687885010266939</c:v>
                </c:pt>
                <c:pt idx="2698">
                  <c:v>51.707049965776868</c:v>
                </c:pt>
                <c:pt idx="2699">
                  <c:v>51.72621492128679</c:v>
                </c:pt>
                <c:pt idx="2700">
                  <c:v>51.745379876796711</c:v>
                </c:pt>
                <c:pt idx="2701">
                  <c:v>51.76454483230664</c:v>
                </c:pt>
                <c:pt idx="2702">
                  <c:v>51.783709787816562</c:v>
                </c:pt>
                <c:pt idx="2703">
                  <c:v>51.802874743326491</c:v>
                </c:pt>
                <c:pt idx="2704">
                  <c:v>51.822039698836413</c:v>
                </c:pt>
                <c:pt idx="2705">
                  <c:v>51.841204654346335</c:v>
                </c:pt>
                <c:pt idx="2706">
                  <c:v>51.860369609856264</c:v>
                </c:pt>
                <c:pt idx="2707">
                  <c:v>51.879534565366185</c:v>
                </c:pt>
                <c:pt idx="2708">
                  <c:v>51.898699520876114</c:v>
                </c:pt>
                <c:pt idx="2709">
                  <c:v>51.917864476386036</c:v>
                </c:pt>
                <c:pt idx="2710">
                  <c:v>51.937029431895965</c:v>
                </c:pt>
                <c:pt idx="2711">
                  <c:v>51.956194387405887</c:v>
                </c:pt>
                <c:pt idx="2712">
                  <c:v>51.975359342915809</c:v>
                </c:pt>
                <c:pt idx="2713">
                  <c:v>51.994524298425738</c:v>
                </c:pt>
                <c:pt idx="2714">
                  <c:v>52.013689253935659</c:v>
                </c:pt>
                <c:pt idx="2715">
                  <c:v>52.032854209445588</c:v>
                </c:pt>
                <c:pt idx="2716">
                  <c:v>52.05201916495551</c:v>
                </c:pt>
                <c:pt idx="2717">
                  <c:v>52.071184120465432</c:v>
                </c:pt>
                <c:pt idx="2718">
                  <c:v>52.090349075975361</c:v>
                </c:pt>
                <c:pt idx="2719">
                  <c:v>52.109514031485283</c:v>
                </c:pt>
                <c:pt idx="2720">
                  <c:v>52.128678986995212</c:v>
                </c:pt>
                <c:pt idx="2721">
                  <c:v>52.147843942505133</c:v>
                </c:pt>
                <c:pt idx="2722">
                  <c:v>52.167008898015055</c:v>
                </c:pt>
                <c:pt idx="2723">
                  <c:v>52.186173853524984</c:v>
                </c:pt>
                <c:pt idx="2724">
                  <c:v>52.205338809034906</c:v>
                </c:pt>
                <c:pt idx="2725">
                  <c:v>52.224503764544835</c:v>
                </c:pt>
                <c:pt idx="2726">
                  <c:v>52.243668720054757</c:v>
                </c:pt>
                <c:pt idx="2727">
                  <c:v>52.262833675564679</c:v>
                </c:pt>
                <c:pt idx="2728">
                  <c:v>52.281998631074607</c:v>
                </c:pt>
                <c:pt idx="2729">
                  <c:v>52.301163586584529</c:v>
                </c:pt>
                <c:pt idx="2730">
                  <c:v>52.320328542094458</c:v>
                </c:pt>
                <c:pt idx="2731">
                  <c:v>52.33949349760438</c:v>
                </c:pt>
                <c:pt idx="2732">
                  <c:v>52.358658453114302</c:v>
                </c:pt>
                <c:pt idx="2733">
                  <c:v>52.377823408624231</c:v>
                </c:pt>
                <c:pt idx="2734">
                  <c:v>52.396988364134153</c:v>
                </c:pt>
                <c:pt idx="2735">
                  <c:v>52.416153319644081</c:v>
                </c:pt>
                <c:pt idx="2736">
                  <c:v>52.435318275154003</c:v>
                </c:pt>
                <c:pt idx="2737">
                  <c:v>52.454483230663932</c:v>
                </c:pt>
                <c:pt idx="2738">
                  <c:v>52.473648186173854</c:v>
                </c:pt>
                <c:pt idx="2739">
                  <c:v>52.492813141683776</c:v>
                </c:pt>
                <c:pt idx="2740">
                  <c:v>52.511978097193705</c:v>
                </c:pt>
                <c:pt idx="2741">
                  <c:v>52.531143052703626</c:v>
                </c:pt>
                <c:pt idx="2742">
                  <c:v>52.550308008213555</c:v>
                </c:pt>
                <c:pt idx="2743">
                  <c:v>52.569472963723477</c:v>
                </c:pt>
                <c:pt idx="2744">
                  <c:v>52.588637919233399</c:v>
                </c:pt>
                <c:pt idx="2745">
                  <c:v>52.607802874743328</c:v>
                </c:pt>
                <c:pt idx="2746">
                  <c:v>52.62696783025325</c:v>
                </c:pt>
                <c:pt idx="2747">
                  <c:v>52.646132785763179</c:v>
                </c:pt>
                <c:pt idx="2748">
                  <c:v>52.6652977412731</c:v>
                </c:pt>
                <c:pt idx="2749">
                  <c:v>52.684462696783022</c:v>
                </c:pt>
                <c:pt idx="2750">
                  <c:v>52.703627652292951</c:v>
                </c:pt>
                <c:pt idx="2751">
                  <c:v>52.722792607802873</c:v>
                </c:pt>
                <c:pt idx="2752">
                  <c:v>52.741957563312802</c:v>
                </c:pt>
                <c:pt idx="2753">
                  <c:v>52.761122518822724</c:v>
                </c:pt>
                <c:pt idx="2754">
                  <c:v>52.780287474332646</c:v>
                </c:pt>
                <c:pt idx="2755">
                  <c:v>52.799452429842574</c:v>
                </c:pt>
                <c:pt idx="2756">
                  <c:v>52.818617385352496</c:v>
                </c:pt>
                <c:pt idx="2757">
                  <c:v>52.837782340862425</c:v>
                </c:pt>
                <c:pt idx="2758">
                  <c:v>52.856947296372347</c:v>
                </c:pt>
                <c:pt idx="2759">
                  <c:v>52.876112251882276</c:v>
                </c:pt>
                <c:pt idx="2760">
                  <c:v>52.895277207392198</c:v>
                </c:pt>
                <c:pt idx="2761">
                  <c:v>52.91444216290212</c:v>
                </c:pt>
                <c:pt idx="2762">
                  <c:v>52.933607118412048</c:v>
                </c:pt>
                <c:pt idx="2763">
                  <c:v>52.95277207392197</c:v>
                </c:pt>
                <c:pt idx="2764">
                  <c:v>52.971937029431899</c:v>
                </c:pt>
                <c:pt idx="2765">
                  <c:v>52.991101984941821</c:v>
                </c:pt>
                <c:pt idx="2766">
                  <c:v>53.010266940451743</c:v>
                </c:pt>
                <c:pt idx="2767">
                  <c:v>53.029431895961672</c:v>
                </c:pt>
                <c:pt idx="2768">
                  <c:v>53.048596851471594</c:v>
                </c:pt>
                <c:pt idx="2769">
                  <c:v>53.067761806981522</c:v>
                </c:pt>
                <c:pt idx="2770">
                  <c:v>53.086926762491444</c:v>
                </c:pt>
                <c:pt idx="2771">
                  <c:v>53.106091718001366</c:v>
                </c:pt>
                <c:pt idx="2772">
                  <c:v>53.125256673511295</c:v>
                </c:pt>
                <c:pt idx="2773">
                  <c:v>53.144421629021217</c:v>
                </c:pt>
                <c:pt idx="2774">
                  <c:v>53.163586584531146</c:v>
                </c:pt>
                <c:pt idx="2775">
                  <c:v>53.182751540041068</c:v>
                </c:pt>
                <c:pt idx="2776">
                  <c:v>53.201916495550989</c:v>
                </c:pt>
                <c:pt idx="2777">
                  <c:v>53.221081451060918</c:v>
                </c:pt>
                <c:pt idx="2778">
                  <c:v>53.24024640657084</c:v>
                </c:pt>
                <c:pt idx="2779">
                  <c:v>53.259411362080769</c:v>
                </c:pt>
                <c:pt idx="2780">
                  <c:v>53.278576317590691</c:v>
                </c:pt>
                <c:pt idx="2781">
                  <c:v>53.297741273100613</c:v>
                </c:pt>
                <c:pt idx="2782">
                  <c:v>53.316906228610542</c:v>
                </c:pt>
                <c:pt idx="2783">
                  <c:v>53.336071184120463</c:v>
                </c:pt>
                <c:pt idx="2784">
                  <c:v>53.355236139630392</c:v>
                </c:pt>
                <c:pt idx="2785">
                  <c:v>53.374401095140314</c:v>
                </c:pt>
                <c:pt idx="2786">
                  <c:v>53.393566050650243</c:v>
                </c:pt>
                <c:pt idx="2787">
                  <c:v>53.412731006160165</c:v>
                </c:pt>
                <c:pt idx="2788">
                  <c:v>53.431895961670087</c:v>
                </c:pt>
                <c:pt idx="2789">
                  <c:v>53.451060917180016</c:v>
                </c:pt>
                <c:pt idx="2790">
                  <c:v>53.470225872689937</c:v>
                </c:pt>
                <c:pt idx="2791">
                  <c:v>53.489390828199866</c:v>
                </c:pt>
                <c:pt idx="2792">
                  <c:v>53.508555783709788</c:v>
                </c:pt>
                <c:pt idx="2793">
                  <c:v>53.52772073921971</c:v>
                </c:pt>
                <c:pt idx="2794">
                  <c:v>53.546885694729639</c:v>
                </c:pt>
                <c:pt idx="2795">
                  <c:v>53.566050650239561</c:v>
                </c:pt>
                <c:pt idx="2796">
                  <c:v>53.585215605749489</c:v>
                </c:pt>
                <c:pt idx="2797">
                  <c:v>53.604380561259411</c:v>
                </c:pt>
                <c:pt idx="2798">
                  <c:v>53.623545516769333</c:v>
                </c:pt>
                <c:pt idx="2799">
                  <c:v>53.642710472279262</c:v>
                </c:pt>
                <c:pt idx="2800">
                  <c:v>53.661875427789184</c:v>
                </c:pt>
                <c:pt idx="2801">
                  <c:v>53.681040383299113</c:v>
                </c:pt>
                <c:pt idx="2802">
                  <c:v>53.700205338809035</c:v>
                </c:pt>
                <c:pt idx="2803">
                  <c:v>53.719370294318956</c:v>
                </c:pt>
                <c:pt idx="2804">
                  <c:v>53.738535249828885</c:v>
                </c:pt>
                <c:pt idx="2805">
                  <c:v>53.757700205338807</c:v>
                </c:pt>
                <c:pt idx="2806">
                  <c:v>53.776865160848736</c:v>
                </c:pt>
                <c:pt idx="2807">
                  <c:v>53.796030116358658</c:v>
                </c:pt>
                <c:pt idx="2808">
                  <c:v>53.81519507186858</c:v>
                </c:pt>
                <c:pt idx="2809">
                  <c:v>53.834360027378509</c:v>
                </c:pt>
                <c:pt idx="2810">
                  <c:v>53.85352498288843</c:v>
                </c:pt>
                <c:pt idx="2811">
                  <c:v>53.872689938398359</c:v>
                </c:pt>
                <c:pt idx="2812">
                  <c:v>53.891854893908281</c:v>
                </c:pt>
                <c:pt idx="2813">
                  <c:v>53.91101984941821</c:v>
                </c:pt>
                <c:pt idx="2814">
                  <c:v>53.930184804928132</c:v>
                </c:pt>
                <c:pt idx="2815">
                  <c:v>53.949349760438054</c:v>
                </c:pt>
                <c:pt idx="2816">
                  <c:v>53.968514715947983</c:v>
                </c:pt>
                <c:pt idx="2817">
                  <c:v>53.987679671457904</c:v>
                </c:pt>
                <c:pt idx="2818">
                  <c:v>54.006844626967833</c:v>
                </c:pt>
                <c:pt idx="2819">
                  <c:v>54.026009582477755</c:v>
                </c:pt>
                <c:pt idx="2820">
                  <c:v>54.045174537987677</c:v>
                </c:pt>
                <c:pt idx="2821">
                  <c:v>54.064339493497606</c:v>
                </c:pt>
                <c:pt idx="2822">
                  <c:v>54.083504449007528</c:v>
                </c:pt>
                <c:pt idx="2823">
                  <c:v>54.102669404517457</c:v>
                </c:pt>
                <c:pt idx="2824">
                  <c:v>54.121834360027378</c:v>
                </c:pt>
                <c:pt idx="2825">
                  <c:v>54.1409993155373</c:v>
                </c:pt>
                <c:pt idx="2826">
                  <c:v>54.160164271047229</c:v>
                </c:pt>
                <c:pt idx="2827">
                  <c:v>54.179329226557151</c:v>
                </c:pt>
                <c:pt idx="2828">
                  <c:v>54.19849418206708</c:v>
                </c:pt>
                <c:pt idx="2829">
                  <c:v>54.217659137577002</c:v>
                </c:pt>
                <c:pt idx="2830">
                  <c:v>54.236824093086923</c:v>
                </c:pt>
                <c:pt idx="2831">
                  <c:v>54.255989048596852</c:v>
                </c:pt>
                <c:pt idx="2832">
                  <c:v>54.275154004106774</c:v>
                </c:pt>
                <c:pt idx="2833">
                  <c:v>54.294318959616703</c:v>
                </c:pt>
                <c:pt idx="2834">
                  <c:v>54.313483915126625</c:v>
                </c:pt>
                <c:pt idx="2835">
                  <c:v>54.332648870636554</c:v>
                </c:pt>
                <c:pt idx="2836">
                  <c:v>54.351813826146476</c:v>
                </c:pt>
                <c:pt idx="2837">
                  <c:v>54.370978781656397</c:v>
                </c:pt>
                <c:pt idx="2838">
                  <c:v>54.390143737166326</c:v>
                </c:pt>
                <c:pt idx="2839">
                  <c:v>54.409308692676248</c:v>
                </c:pt>
                <c:pt idx="2840">
                  <c:v>54.428473648186177</c:v>
                </c:pt>
                <c:pt idx="2841">
                  <c:v>54.447638603696099</c:v>
                </c:pt>
                <c:pt idx="2842">
                  <c:v>54.466803559206021</c:v>
                </c:pt>
                <c:pt idx="2843">
                  <c:v>54.48596851471595</c:v>
                </c:pt>
                <c:pt idx="2844">
                  <c:v>54.505133470225871</c:v>
                </c:pt>
                <c:pt idx="2845">
                  <c:v>54.5242984257358</c:v>
                </c:pt>
                <c:pt idx="2846">
                  <c:v>54.543463381245722</c:v>
                </c:pt>
                <c:pt idx="2847">
                  <c:v>54.562628336755644</c:v>
                </c:pt>
                <c:pt idx="2848">
                  <c:v>54.581793292265573</c:v>
                </c:pt>
                <c:pt idx="2849">
                  <c:v>54.600958247775495</c:v>
                </c:pt>
                <c:pt idx="2850">
                  <c:v>54.620123203285424</c:v>
                </c:pt>
                <c:pt idx="2851">
                  <c:v>54.639288158795345</c:v>
                </c:pt>
                <c:pt idx="2852">
                  <c:v>54.658453114305267</c:v>
                </c:pt>
                <c:pt idx="2853">
                  <c:v>54.677618069815196</c:v>
                </c:pt>
                <c:pt idx="2854">
                  <c:v>54.696783025325118</c:v>
                </c:pt>
                <c:pt idx="2855">
                  <c:v>54.715947980835047</c:v>
                </c:pt>
                <c:pt idx="2856">
                  <c:v>54.735112936344969</c:v>
                </c:pt>
                <c:pt idx="2857">
                  <c:v>54.75427789185489</c:v>
                </c:pt>
                <c:pt idx="2858">
                  <c:v>54.773442847364819</c:v>
                </c:pt>
                <c:pt idx="2859">
                  <c:v>54.792607802874741</c:v>
                </c:pt>
                <c:pt idx="2860">
                  <c:v>54.81177275838467</c:v>
                </c:pt>
                <c:pt idx="2861">
                  <c:v>54.830937713894592</c:v>
                </c:pt>
                <c:pt idx="2862">
                  <c:v>54.850102669404521</c:v>
                </c:pt>
                <c:pt idx="2863">
                  <c:v>54.869267624914443</c:v>
                </c:pt>
                <c:pt idx="2864">
                  <c:v>54.888432580424364</c:v>
                </c:pt>
                <c:pt idx="2865">
                  <c:v>54.907597535934293</c:v>
                </c:pt>
                <c:pt idx="2866">
                  <c:v>54.926762491444215</c:v>
                </c:pt>
                <c:pt idx="2867">
                  <c:v>54.945927446954144</c:v>
                </c:pt>
                <c:pt idx="2868">
                  <c:v>54.965092402464066</c:v>
                </c:pt>
                <c:pt idx="2869">
                  <c:v>54.984257357973988</c:v>
                </c:pt>
                <c:pt idx="2870">
                  <c:v>55.003422313483917</c:v>
                </c:pt>
                <c:pt idx="2871">
                  <c:v>55.022587268993838</c:v>
                </c:pt>
                <c:pt idx="2872">
                  <c:v>55.041752224503767</c:v>
                </c:pt>
                <c:pt idx="2873">
                  <c:v>55.060917180013689</c:v>
                </c:pt>
                <c:pt idx="2874">
                  <c:v>55.080082135523611</c:v>
                </c:pt>
                <c:pt idx="2875">
                  <c:v>55.09924709103354</c:v>
                </c:pt>
                <c:pt idx="2876">
                  <c:v>55.118412046543462</c:v>
                </c:pt>
                <c:pt idx="2877">
                  <c:v>55.137577002053391</c:v>
                </c:pt>
                <c:pt idx="2878">
                  <c:v>55.156741957563312</c:v>
                </c:pt>
                <c:pt idx="2879">
                  <c:v>55.175906913073234</c:v>
                </c:pt>
                <c:pt idx="2880">
                  <c:v>55.195071868583163</c:v>
                </c:pt>
                <c:pt idx="2881">
                  <c:v>55.214236824093085</c:v>
                </c:pt>
                <c:pt idx="2882">
                  <c:v>55.233401779603014</c:v>
                </c:pt>
                <c:pt idx="2883">
                  <c:v>55.252566735112936</c:v>
                </c:pt>
                <c:pt idx="2884">
                  <c:v>55.271731690622858</c:v>
                </c:pt>
                <c:pt idx="2885">
                  <c:v>55.290896646132786</c:v>
                </c:pt>
                <c:pt idx="2886">
                  <c:v>55.310061601642708</c:v>
                </c:pt>
                <c:pt idx="2887">
                  <c:v>55.329226557152637</c:v>
                </c:pt>
                <c:pt idx="2888">
                  <c:v>55.348391512662559</c:v>
                </c:pt>
                <c:pt idx="2889">
                  <c:v>55.367556468172488</c:v>
                </c:pt>
                <c:pt idx="2890">
                  <c:v>55.38672142368241</c:v>
                </c:pt>
                <c:pt idx="2891">
                  <c:v>55.405886379192332</c:v>
                </c:pt>
                <c:pt idx="2892">
                  <c:v>55.42505133470226</c:v>
                </c:pt>
                <c:pt idx="2893">
                  <c:v>55.444216290212182</c:v>
                </c:pt>
                <c:pt idx="2894">
                  <c:v>55.463381245722111</c:v>
                </c:pt>
                <c:pt idx="2895">
                  <c:v>55.482546201232033</c:v>
                </c:pt>
                <c:pt idx="2896">
                  <c:v>55.501711156741955</c:v>
                </c:pt>
                <c:pt idx="2897">
                  <c:v>55.520876112251884</c:v>
                </c:pt>
                <c:pt idx="2898">
                  <c:v>55.540041067761805</c:v>
                </c:pt>
                <c:pt idx="2899">
                  <c:v>55.559206023271734</c:v>
                </c:pt>
                <c:pt idx="2900">
                  <c:v>55.578370978781656</c:v>
                </c:pt>
                <c:pt idx="2901">
                  <c:v>55.597535934291578</c:v>
                </c:pt>
                <c:pt idx="2902">
                  <c:v>55.616700889801507</c:v>
                </c:pt>
                <c:pt idx="2903">
                  <c:v>55.635865845311429</c:v>
                </c:pt>
                <c:pt idx="2904">
                  <c:v>55.655030800821358</c:v>
                </c:pt>
                <c:pt idx="2905">
                  <c:v>55.674195756331279</c:v>
                </c:pt>
                <c:pt idx="2906">
                  <c:v>55.693360711841201</c:v>
                </c:pt>
                <c:pt idx="2907">
                  <c:v>55.71252566735113</c:v>
                </c:pt>
                <c:pt idx="2908">
                  <c:v>55.731690622861052</c:v>
                </c:pt>
                <c:pt idx="2909">
                  <c:v>55.750855578370981</c:v>
                </c:pt>
                <c:pt idx="2910">
                  <c:v>55.770020533880903</c:v>
                </c:pt>
                <c:pt idx="2911">
                  <c:v>55.789185489390832</c:v>
                </c:pt>
                <c:pt idx="2912">
                  <c:v>55.808350444900753</c:v>
                </c:pt>
                <c:pt idx="2913">
                  <c:v>55.827515400410675</c:v>
                </c:pt>
                <c:pt idx="2914">
                  <c:v>55.846680355920604</c:v>
                </c:pt>
                <c:pt idx="2915">
                  <c:v>55.865845311430526</c:v>
                </c:pt>
                <c:pt idx="2916">
                  <c:v>55.885010266940455</c:v>
                </c:pt>
                <c:pt idx="2917">
                  <c:v>55.904175222450377</c:v>
                </c:pt>
                <c:pt idx="2918">
                  <c:v>55.923340177960299</c:v>
                </c:pt>
                <c:pt idx="2919">
                  <c:v>55.942505133470227</c:v>
                </c:pt>
                <c:pt idx="2920">
                  <c:v>55.961670088980149</c:v>
                </c:pt>
                <c:pt idx="2921">
                  <c:v>55.980835044490078</c:v>
                </c:pt>
                <c:pt idx="2922">
                  <c:v>56</c:v>
                </c:pt>
                <c:pt idx="2923">
                  <c:v>56.019164955509922</c:v>
                </c:pt>
                <c:pt idx="2924">
                  <c:v>56.038329911019851</c:v>
                </c:pt>
                <c:pt idx="2925">
                  <c:v>56.057494866529773</c:v>
                </c:pt>
                <c:pt idx="2926">
                  <c:v>56.076659822039701</c:v>
                </c:pt>
                <c:pt idx="2927">
                  <c:v>56.095824777549623</c:v>
                </c:pt>
                <c:pt idx="2928">
                  <c:v>56.114989733059545</c:v>
                </c:pt>
                <c:pt idx="2929">
                  <c:v>56.134154688569474</c:v>
                </c:pt>
                <c:pt idx="2930">
                  <c:v>56.153319644079396</c:v>
                </c:pt>
                <c:pt idx="2931">
                  <c:v>56.172484599589325</c:v>
                </c:pt>
                <c:pt idx="2932">
                  <c:v>56.191649555099247</c:v>
                </c:pt>
                <c:pt idx="2933">
                  <c:v>56.210814510609168</c:v>
                </c:pt>
                <c:pt idx="2934">
                  <c:v>56.229979466119097</c:v>
                </c:pt>
                <c:pt idx="2935">
                  <c:v>56.249144421629019</c:v>
                </c:pt>
                <c:pt idx="2936">
                  <c:v>56.268309377138948</c:v>
                </c:pt>
                <c:pt idx="2937">
                  <c:v>56.28747433264887</c:v>
                </c:pt>
                <c:pt idx="2938">
                  <c:v>56.306639288158799</c:v>
                </c:pt>
                <c:pt idx="2939">
                  <c:v>56.325804243668721</c:v>
                </c:pt>
                <c:pt idx="2940">
                  <c:v>56.344969199178642</c:v>
                </c:pt>
                <c:pt idx="2941">
                  <c:v>56.364134154688571</c:v>
                </c:pt>
                <c:pt idx="2942">
                  <c:v>56.383299110198493</c:v>
                </c:pt>
                <c:pt idx="2943">
                  <c:v>56.402464065708422</c:v>
                </c:pt>
                <c:pt idx="2944">
                  <c:v>56.421629021218344</c:v>
                </c:pt>
                <c:pt idx="2945">
                  <c:v>56.440793976728266</c:v>
                </c:pt>
                <c:pt idx="2946">
                  <c:v>56.459958932238195</c:v>
                </c:pt>
                <c:pt idx="2947">
                  <c:v>56.479123887748116</c:v>
                </c:pt>
                <c:pt idx="2948">
                  <c:v>56.498288843258045</c:v>
                </c:pt>
                <c:pt idx="2949">
                  <c:v>56.517453798767967</c:v>
                </c:pt>
                <c:pt idx="2950">
                  <c:v>56.536618754277889</c:v>
                </c:pt>
                <c:pt idx="2951">
                  <c:v>56.555783709787818</c:v>
                </c:pt>
                <c:pt idx="2952">
                  <c:v>56.57494866529774</c:v>
                </c:pt>
                <c:pt idx="2953">
                  <c:v>56.594113620807668</c:v>
                </c:pt>
                <c:pt idx="2954">
                  <c:v>56.61327857631759</c:v>
                </c:pt>
                <c:pt idx="2955">
                  <c:v>56.632443531827512</c:v>
                </c:pt>
                <c:pt idx="2956">
                  <c:v>56.651608487337441</c:v>
                </c:pt>
                <c:pt idx="2957">
                  <c:v>56.670773442847363</c:v>
                </c:pt>
                <c:pt idx="2958">
                  <c:v>56.689938398357292</c:v>
                </c:pt>
                <c:pt idx="2959">
                  <c:v>56.709103353867214</c:v>
                </c:pt>
                <c:pt idx="2960">
                  <c:v>56.728268309377142</c:v>
                </c:pt>
                <c:pt idx="2961">
                  <c:v>56.747433264887064</c:v>
                </c:pt>
                <c:pt idx="2962">
                  <c:v>56.766598220396986</c:v>
                </c:pt>
                <c:pt idx="2963">
                  <c:v>56.785763175906915</c:v>
                </c:pt>
                <c:pt idx="2964">
                  <c:v>56.804928131416837</c:v>
                </c:pt>
                <c:pt idx="2965">
                  <c:v>56.824093086926766</c:v>
                </c:pt>
                <c:pt idx="2966">
                  <c:v>56.843258042436688</c:v>
                </c:pt>
                <c:pt idx="2967">
                  <c:v>56.862422997946609</c:v>
                </c:pt>
                <c:pt idx="2968">
                  <c:v>56.881587953456538</c:v>
                </c:pt>
                <c:pt idx="2969">
                  <c:v>56.90075290896646</c:v>
                </c:pt>
                <c:pt idx="2970">
                  <c:v>56.919917864476389</c:v>
                </c:pt>
                <c:pt idx="2971">
                  <c:v>56.939082819986311</c:v>
                </c:pt>
                <c:pt idx="2972">
                  <c:v>56.958247775496233</c:v>
                </c:pt>
                <c:pt idx="2973">
                  <c:v>56.977412731006162</c:v>
                </c:pt>
                <c:pt idx="2974">
                  <c:v>56.996577686516083</c:v>
                </c:pt>
                <c:pt idx="2975">
                  <c:v>57.015742642026012</c:v>
                </c:pt>
                <c:pt idx="2976">
                  <c:v>57.034907597535934</c:v>
                </c:pt>
                <c:pt idx="2977">
                  <c:v>57.054072553045856</c:v>
                </c:pt>
                <c:pt idx="2978">
                  <c:v>57.073237508555785</c:v>
                </c:pt>
                <c:pt idx="2979">
                  <c:v>57.092402464065707</c:v>
                </c:pt>
                <c:pt idx="2980">
                  <c:v>57.111567419575636</c:v>
                </c:pt>
                <c:pt idx="2981">
                  <c:v>57.130732375085557</c:v>
                </c:pt>
                <c:pt idx="2982">
                  <c:v>57.149897330595479</c:v>
                </c:pt>
                <c:pt idx="2983">
                  <c:v>57.169062286105408</c:v>
                </c:pt>
                <c:pt idx="2984">
                  <c:v>57.18822724161533</c:v>
                </c:pt>
                <c:pt idx="2985">
                  <c:v>57.207392197125259</c:v>
                </c:pt>
                <c:pt idx="2986">
                  <c:v>57.226557152635181</c:v>
                </c:pt>
                <c:pt idx="2987">
                  <c:v>57.24572210814511</c:v>
                </c:pt>
                <c:pt idx="2988">
                  <c:v>57.264887063655031</c:v>
                </c:pt>
                <c:pt idx="2989">
                  <c:v>57.284052019164953</c:v>
                </c:pt>
                <c:pt idx="2990">
                  <c:v>57.303216974674882</c:v>
                </c:pt>
                <c:pt idx="2991">
                  <c:v>57.322381930184804</c:v>
                </c:pt>
                <c:pt idx="2992">
                  <c:v>57.341546885694733</c:v>
                </c:pt>
                <c:pt idx="2993">
                  <c:v>57.360711841204655</c:v>
                </c:pt>
                <c:pt idx="2994">
                  <c:v>57.379876796714576</c:v>
                </c:pt>
                <c:pt idx="2995">
                  <c:v>57.399041752224505</c:v>
                </c:pt>
                <c:pt idx="2996">
                  <c:v>57.418206707734427</c:v>
                </c:pt>
                <c:pt idx="2997">
                  <c:v>57.437371663244356</c:v>
                </c:pt>
                <c:pt idx="2998">
                  <c:v>57.456536618754278</c:v>
                </c:pt>
                <c:pt idx="2999">
                  <c:v>57.4757015742642</c:v>
                </c:pt>
                <c:pt idx="3000">
                  <c:v>57.494866529774129</c:v>
                </c:pt>
                <c:pt idx="3001">
                  <c:v>57.51403148528405</c:v>
                </c:pt>
                <c:pt idx="3002">
                  <c:v>57.533196440793979</c:v>
                </c:pt>
                <c:pt idx="3003">
                  <c:v>57.552361396303901</c:v>
                </c:pt>
                <c:pt idx="3004">
                  <c:v>57.571526351813823</c:v>
                </c:pt>
                <c:pt idx="3005">
                  <c:v>57.590691307323752</c:v>
                </c:pt>
                <c:pt idx="3006">
                  <c:v>57.609856262833674</c:v>
                </c:pt>
                <c:pt idx="3007">
                  <c:v>57.629021218343603</c:v>
                </c:pt>
                <c:pt idx="3008">
                  <c:v>57.648186173853524</c:v>
                </c:pt>
                <c:pt idx="3009">
                  <c:v>57.667351129363446</c:v>
                </c:pt>
                <c:pt idx="3010">
                  <c:v>57.686516084873375</c:v>
                </c:pt>
                <c:pt idx="3011">
                  <c:v>57.705681040383297</c:v>
                </c:pt>
                <c:pt idx="3012">
                  <c:v>57.724845995893226</c:v>
                </c:pt>
                <c:pt idx="3013">
                  <c:v>57.744010951403148</c:v>
                </c:pt>
                <c:pt idx="3014">
                  <c:v>57.763175906913077</c:v>
                </c:pt>
                <c:pt idx="3015">
                  <c:v>57.782340862422998</c:v>
                </c:pt>
                <c:pt idx="3016">
                  <c:v>57.80150581793292</c:v>
                </c:pt>
                <c:pt idx="3017">
                  <c:v>57.820670773442849</c:v>
                </c:pt>
                <c:pt idx="3018">
                  <c:v>57.839835728952771</c:v>
                </c:pt>
                <c:pt idx="3019">
                  <c:v>57.8590006844627</c:v>
                </c:pt>
                <c:pt idx="3020">
                  <c:v>57.878165639972622</c:v>
                </c:pt>
                <c:pt idx="3021">
                  <c:v>57.897330595482543</c:v>
                </c:pt>
                <c:pt idx="3022">
                  <c:v>57.916495550992472</c:v>
                </c:pt>
                <c:pt idx="3023">
                  <c:v>57.935660506502394</c:v>
                </c:pt>
                <c:pt idx="3024">
                  <c:v>57.954825462012323</c:v>
                </c:pt>
                <c:pt idx="3025">
                  <c:v>57.973990417522245</c:v>
                </c:pt>
                <c:pt idx="3026">
                  <c:v>57.993155373032167</c:v>
                </c:pt>
                <c:pt idx="3027">
                  <c:v>58.012320328542096</c:v>
                </c:pt>
                <c:pt idx="3028">
                  <c:v>58.031485284052017</c:v>
                </c:pt>
                <c:pt idx="3029">
                  <c:v>58.050650239561946</c:v>
                </c:pt>
                <c:pt idx="3030">
                  <c:v>58.069815195071868</c:v>
                </c:pt>
                <c:pt idx="3031">
                  <c:v>58.08898015058179</c:v>
                </c:pt>
                <c:pt idx="3032">
                  <c:v>58.108145106091719</c:v>
                </c:pt>
                <c:pt idx="3033">
                  <c:v>58.127310061601641</c:v>
                </c:pt>
                <c:pt idx="3034">
                  <c:v>58.14647501711157</c:v>
                </c:pt>
                <c:pt idx="3035">
                  <c:v>58.165639972621491</c:v>
                </c:pt>
                <c:pt idx="3036">
                  <c:v>58.18480492813142</c:v>
                </c:pt>
                <c:pt idx="3037">
                  <c:v>58.203969883641342</c:v>
                </c:pt>
                <c:pt idx="3038">
                  <c:v>58.223134839151264</c:v>
                </c:pt>
                <c:pt idx="3039">
                  <c:v>58.242299794661193</c:v>
                </c:pt>
                <c:pt idx="3040">
                  <c:v>58.261464750171115</c:v>
                </c:pt>
                <c:pt idx="3041">
                  <c:v>58.280629705681044</c:v>
                </c:pt>
                <c:pt idx="3042">
                  <c:v>58.299794661190965</c:v>
                </c:pt>
                <c:pt idx="3043">
                  <c:v>58.318959616700887</c:v>
                </c:pt>
                <c:pt idx="3044">
                  <c:v>58.338124572210816</c:v>
                </c:pt>
                <c:pt idx="3045">
                  <c:v>58.357289527720738</c:v>
                </c:pt>
                <c:pt idx="3046">
                  <c:v>58.376454483230667</c:v>
                </c:pt>
                <c:pt idx="3047">
                  <c:v>58.395619438740589</c:v>
                </c:pt>
                <c:pt idx="3048">
                  <c:v>58.414784394250511</c:v>
                </c:pt>
                <c:pt idx="3049">
                  <c:v>58.433949349760439</c:v>
                </c:pt>
                <c:pt idx="3050">
                  <c:v>58.453114305270361</c:v>
                </c:pt>
                <c:pt idx="3051">
                  <c:v>58.47227926078029</c:v>
                </c:pt>
                <c:pt idx="3052">
                  <c:v>58.491444216290212</c:v>
                </c:pt>
                <c:pt idx="3053">
                  <c:v>58.510609171800134</c:v>
                </c:pt>
                <c:pt idx="3054">
                  <c:v>58.529774127310063</c:v>
                </c:pt>
                <c:pt idx="3055">
                  <c:v>58.548939082819984</c:v>
                </c:pt>
                <c:pt idx="3056">
                  <c:v>58.568104038329913</c:v>
                </c:pt>
                <c:pt idx="3057">
                  <c:v>58.587268993839835</c:v>
                </c:pt>
                <c:pt idx="3058">
                  <c:v>58.606433949349757</c:v>
                </c:pt>
                <c:pt idx="3059">
                  <c:v>58.625598904859686</c:v>
                </c:pt>
                <c:pt idx="3060">
                  <c:v>58.644763860369608</c:v>
                </c:pt>
                <c:pt idx="3061">
                  <c:v>58.663928815879537</c:v>
                </c:pt>
                <c:pt idx="3062">
                  <c:v>58.683093771389458</c:v>
                </c:pt>
                <c:pt idx="3063">
                  <c:v>58.702258726899387</c:v>
                </c:pt>
                <c:pt idx="3064">
                  <c:v>58.721423682409309</c:v>
                </c:pt>
                <c:pt idx="3065">
                  <c:v>58.740588637919231</c:v>
                </c:pt>
                <c:pt idx="3066">
                  <c:v>58.75975359342916</c:v>
                </c:pt>
                <c:pt idx="3067">
                  <c:v>58.778918548939082</c:v>
                </c:pt>
                <c:pt idx="3068">
                  <c:v>58.798083504449011</c:v>
                </c:pt>
                <c:pt idx="3069">
                  <c:v>58.817248459958932</c:v>
                </c:pt>
                <c:pt idx="3070">
                  <c:v>58.836413415468854</c:v>
                </c:pt>
                <c:pt idx="3071">
                  <c:v>58.855578370978783</c:v>
                </c:pt>
                <c:pt idx="3072">
                  <c:v>58.874743326488705</c:v>
                </c:pt>
                <c:pt idx="3073">
                  <c:v>58.893908281998634</c:v>
                </c:pt>
                <c:pt idx="3074">
                  <c:v>58.913073237508556</c:v>
                </c:pt>
                <c:pt idx="3075">
                  <c:v>58.932238193018478</c:v>
                </c:pt>
                <c:pt idx="3076">
                  <c:v>58.951403148528406</c:v>
                </c:pt>
                <c:pt idx="3077">
                  <c:v>58.970568104038328</c:v>
                </c:pt>
                <c:pt idx="3078">
                  <c:v>58.989733059548257</c:v>
                </c:pt>
                <c:pt idx="3079">
                  <c:v>59.008898015058179</c:v>
                </c:pt>
                <c:pt idx="3080">
                  <c:v>59.028062970568101</c:v>
                </c:pt>
                <c:pt idx="3081">
                  <c:v>59.04722792607803</c:v>
                </c:pt>
                <c:pt idx="3082">
                  <c:v>59.066392881587952</c:v>
                </c:pt>
                <c:pt idx="3083">
                  <c:v>59.08555783709788</c:v>
                </c:pt>
                <c:pt idx="3084">
                  <c:v>59.104722792607802</c:v>
                </c:pt>
                <c:pt idx="3085">
                  <c:v>59.123887748117724</c:v>
                </c:pt>
                <c:pt idx="3086">
                  <c:v>59.143052703627653</c:v>
                </c:pt>
                <c:pt idx="3087">
                  <c:v>59.162217659137575</c:v>
                </c:pt>
                <c:pt idx="3088">
                  <c:v>59.181382614647504</c:v>
                </c:pt>
                <c:pt idx="3089">
                  <c:v>59.200547570157426</c:v>
                </c:pt>
                <c:pt idx="3090">
                  <c:v>59.219712525667354</c:v>
                </c:pt>
                <c:pt idx="3091">
                  <c:v>59.238877481177276</c:v>
                </c:pt>
                <c:pt idx="3092">
                  <c:v>59.258042436687198</c:v>
                </c:pt>
                <c:pt idx="3093">
                  <c:v>59.277207392197127</c:v>
                </c:pt>
                <c:pt idx="3094">
                  <c:v>59.296372347707049</c:v>
                </c:pt>
                <c:pt idx="3095">
                  <c:v>59.315537303216978</c:v>
                </c:pt>
                <c:pt idx="3096">
                  <c:v>59.3347022587269</c:v>
                </c:pt>
                <c:pt idx="3097">
                  <c:v>59.353867214236821</c:v>
                </c:pt>
                <c:pt idx="3098">
                  <c:v>59.37303216974675</c:v>
                </c:pt>
                <c:pt idx="3099">
                  <c:v>59.392197125256672</c:v>
                </c:pt>
                <c:pt idx="3100">
                  <c:v>59.411362080766601</c:v>
                </c:pt>
                <c:pt idx="3101">
                  <c:v>59.430527036276523</c:v>
                </c:pt>
                <c:pt idx="3102">
                  <c:v>59.449691991786445</c:v>
                </c:pt>
                <c:pt idx="3103">
                  <c:v>59.468856947296374</c:v>
                </c:pt>
                <c:pt idx="3104">
                  <c:v>59.488021902806295</c:v>
                </c:pt>
                <c:pt idx="3105">
                  <c:v>59.507186858316224</c:v>
                </c:pt>
                <c:pt idx="3106">
                  <c:v>59.526351813826146</c:v>
                </c:pt>
                <c:pt idx="3107">
                  <c:v>59.545516769336068</c:v>
                </c:pt>
                <c:pt idx="3108">
                  <c:v>59.564681724845997</c:v>
                </c:pt>
                <c:pt idx="3109">
                  <c:v>59.583846680355919</c:v>
                </c:pt>
                <c:pt idx="3110">
                  <c:v>59.603011635865847</c:v>
                </c:pt>
                <c:pt idx="3111">
                  <c:v>59.622176591375769</c:v>
                </c:pt>
                <c:pt idx="3112">
                  <c:v>59.641341546885698</c:v>
                </c:pt>
                <c:pt idx="3113">
                  <c:v>59.66050650239562</c:v>
                </c:pt>
                <c:pt idx="3114">
                  <c:v>59.679671457905542</c:v>
                </c:pt>
                <c:pt idx="3115">
                  <c:v>59.698836413415471</c:v>
                </c:pt>
                <c:pt idx="3116">
                  <c:v>59.718001368925393</c:v>
                </c:pt>
                <c:pt idx="3117">
                  <c:v>59.737166324435321</c:v>
                </c:pt>
                <c:pt idx="3118">
                  <c:v>59.756331279945243</c:v>
                </c:pt>
                <c:pt idx="3119">
                  <c:v>59.775496235455165</c:v>
                </c:pt>
                <c:pt idx="3120">
                  <c:v>59.794661190965094</c:v>
                </c:pt>
                <c:pt idx="3121">
                  <c:v>59.813826146475016</c:v>
                </c:pt>
                <c:pt idx="3122">
                  <c:v>59.832991101984945</c:v>
                </c:pt>
                <c:pt idx="3123">
                  <c:v>59.852156057494867</c:v>
                </c:pt>
                <c:pt idx="3124">
                  <c:v>59.871321013004788</c:v>
                </c:pt>
                <c:pt idx="3125">
                  <c:v>59.890485968514717</c:v>
                </c:pt>
                <c:pt idx="3126">
                  <c:v>59.909650924024639</c:v>
                </c:pt>
                <c:pt idx="3127">
                  <c:v>59.928815879534568</c:v>
                </c:pt>
                <c:pt idx="3128">
                  <c:v>59.94798083504449</c:v>
                </c:pt>
                <c:pt idx="3129">
                  <c:v>59.967145790554412</c:v>
                </c:pt>
                <c:pt idx="3130">
                  <c:v>59.986310746064341</c:v>
                </c:pt>
                <c:pt idx="3131">
                  <c:v>60.005475701574262</c:v>
                </c:pt>
              </c:numCache>
            </c:numRef>
          </c:xVal>
          <c:yVal>
            <c:numRef>
              <c:f>Survival_calculations!$E$3149:$E$6280</c:f>
              <c:numCache>
                <c:formatCode>0.00</c:formatCode>
                <c:ptCount val="3132"/>
                <c:pt idx="0">
                  <c:v>1</c:v>
                </c:pt>
                <c:pt idx="1">
                  <c:v>0.99997506966016692</c:v>
                </c:pt>
                <c:pt idx="2">
                  <c:v>0.99212229727352019</c:v>
                </c:pt>
                <c:pt idx="3">
                  <c:v>0.98660273481487626</c:v>
                </c:pt>
                <c:pt idx="4">
                  <c:v>0.9739619594852742</c:v>
                </c:pt>
                <c:pt idx="5">
                  <c:v>0.97077360894077913</c:v>
                </c:pt>
                <c:pt idx="6">
                  <c:v>0.96679308128161234</c:v>
                </c:pt>
                <c:pt idx="7">
                  <c:v>0.95961215659066812</c:v>
                </c:pt>
                <c:pt idx="8">
                  <c:v>0.94313595483994117</c:v>
                </c:pt>
                <c:pt idx="9">
                  <c:v>0.91652962775956182</c:v>
                </c:pt>
                <c:pt idx="10">
                  <c:v>0.89445125019574168</c:v>
                </c:pt>
                <c:pt idx="11">
                  <c:v>0.88554943875123981</c:v>
                </c:pt>
                <c:pt idx="12">
                  <c:v>0.88310831029515646</c:v>
                </c:pt>
                <c:pt idx="13">
                  <c:v>0.85938959579945673</c:v>
                </c:pt>
                <c:pt idx="14">
                  <c:v>0.85693551838083337</c:v>
                </c:pt>
                <c:pt idx="15">
                  <c:v>0.8450574204663821</c:v>
                </c:pt>
                <c:pt idx="16">
                  <c:v>0.83135117161056116</c:v>
                </c:pt>
                <c:pt idx="17">
                  <c:v>0.82966068215873578</c:v>
                </c:pt>
                <c:pt idx="18">
                  <c:v>0.82795967023210482</c:v>
                </c:pt>
                <c:pt idx="19">
                  <c:v>0.81656467294806634</c:v>
                </c:pt>
                <c:pt idx="20">
                  <c:v>0.80328284280520235</c:v>
                </c:pt>
                <c:pt idx="21">
                  <c:v>0.80065642725256891</c:v>
                </c:pt>
                <c:pt idx="22">
                  <c:v>0.77749109534462613</c:v>
                </c:pt>
                <c:pt idx="23">
                  <c:v>0.77571057469234295</c:v>
                </c:pt>
                <c:pt idx="24">
                  <c:v>0.77569123596410361</c:v>
                </c:pt>
                <c:pt idx="25">
                  <c:v>0.76749868756084982</c:v>
                </c:pt>
                <c:pt idx="26">
                  <c:v>0.76747955355774755</c:v>
                </c:pt>
                <c:pt idx="27">
                  <c:v>0.75677100948168752</c:v>
                </c:pt>
                <c:pt idx="28">
                  <c:v>0.75393327275286193</c:v>
                </c:pt>
                <c:pt idx="29">
                  <c:v>0.75295512304809187</c:v>
                </c:pt>
                <c:pt idx="30">
                  <c:v>0.75293635162099515</c:v>
                </c:pt>
                <c:pt idx="31">
                  <c:v>0.74993872793805383</c:v>
                </c:pt>
                <c:pt idx="32">
                  <c:v>0.74891653530961833</c:v>
                </c:pt>
                <c:pt idx="33">
                  <c:v>0.74889786456588647</c:v>
                </c:pt>
                <c:pt idx="34">
                  <c:v>0.74571395810865782</c:v>
                </c:pt>
                <c:pt idx="35">
                  <c:v>0.74461998282014874</c:v>
                </c:pt>
                <c:pt idx="36">
                  <c:v>0.74237774162011516</c:v>
                </c:pt>
                <c:pt idx="37">
                  <c:v>0.72921621377424861</c:v>
                </c:pt>
                <c:pt idx="38">
                  <c:v>0.72919803416622742</c:v>
                </c:pt>
                <c:pt idx="39">
                  <c:v>0.7267944637782785</c:v>
                </c:pt>
                <c:pt idx="40">
                  <c:v>0.72677634454530771</c:v>
                </c:pt>
                <c:pt idx="41">
                  <c:v>0.69716639227832988</c:v>
                </c:pt>
                <c:pt idx="42">
                  <c:v>0.69586639710123521</c:v>
                </c:pt>
                <c:pt idx="43">
                  <c:v>0.68373273284772473</c:v>
                </c:pt>
                <c:pt idx="44">
                  <c:v>0.67163238273694292</c:v>
                </c:pt>
                <c:pt idx="45">
                  <c:v>0.67043295417119886</c:v>
                </c:pt>
                <c:pt idx="46">
                  <c:v>0.65839550994636564</c:v>
                </c:pt>
                <c:pt idx="47">
                  <c:v>0.65725649559766275</c:v>
                </c:pt>
                <c:pt idx="48">
                  <c:v>0.64527710838324681</c:v>
                </c:pt>
                <c:pt idx="49">
                  <c:v>0.64419392043558976</c:v>
                </c:pt>
                <c:pt idx="50">
                  <c:v>0.64313693915041259</c:v>
                </c:pt>
                <c:pt idx="51">
                  <c:v>0.64210518892062796</c:v>
                </c:pt>
                <c:pt idx="52">
                  <c:v>0.64109774357167471</c:v>
                </c:pt>
                <c:pt idx="53">
                  <c:v>0.64011245472032219</c:v>
                </c:pt>
                <c:pt idx="54">
                  <c:v>0.62828343739169035</c:v>
                </c:pt>
                <c:pt idx="55">
                  <c:v>0.62734282468325597</c:v>
                </c:pt>
                <c:pt idx="56">
                  <c:v>0.62642324655733739</c:v>
                </c:pt>
                <c:pt idx="57">
                  <c:v>0.62552398095294115</c:v>
                </c:pt>
                <c:pt idx="58">
                  <c:v>0.62464433946524078</c:v>
                </c:pt>
                <c:pt idx="59">
                  <c:v>0.61291823379233124</c:v>
                </c:pt>
                <c:pt idx="60">
                  <c:v>0.61207619537897562</c:v>
                </c:pt>
                <c:pt idx="61">
                  <c:v>0.61125189860282292</c:v>
                </c:pt>
                <c:pt idx="62">
                  <c:v>0.61044477115487905</c:v>
                </c:pt>
                <c:pt idx="63">
                  <c:v>0.59878942424228576</c:v>
                </c:pt>
                <c:pt idx="64">
                  <c:v>0.59801531243312489</c:v>
                </c:pt>
                <c:pt idx="65">
                  <c:v>0.59725679768000184</c:v>
                </c:pt>
                <c:pt idx="66">
                  <c:v>0.57476982180625269</c:v>
                </c:pt>
                <c:pt idx="67">
                  <c:v>0.57404167143079066</c:v>
                </c:pt>
                <c:pt idx="68">
                  <c:v>0.57332773649716451</c:v>
                </c:pt>
                <c:pt idx="69">
                  <c:v>0.57262759373333372</c:v>
                </c:pt>
                <c:pt idx="70">
                  <c:v>0.57194083690198172</c:v>
                </c:pt>
                <c:pt idx="71">
                  <c:v>0.57126707593260306</c:v>
                </c:pt>
                <c:pt idx="72">
                  <c:v>0.57060593610712773</c:v>
                </c:pt>
                <c:pt idx="73">
                  <c:v>0.55909369065198145</c:v>
                </c:pt>
                <c:pt idx="74">
                  <c:v>0.55845702177159984</c:v>
                </c:pt>
                <c:pt idx="75">
                  <c:v>0.55783193456768154</c:v>
                </c:pt>
                <c:pt idx="76">
                  <c:v>0.53547836999567222</c:v>
                </c:pt>
                <c:pt idx="77">
                  <c:v>0.53487608728406433</c:v>
                </c:pt>
                <c:pt idx="78">
                  <c:v>0.53428446001361074</c:v>
                </c:pt>
                <c:pt idx="79">
                  <c:v>0.53370320188953912</c:v>
                </c:pt>
                <c:pt idx="80">
                  <c:v>0.53313203697757272</c:v>
                </c:pt>
                <c:pt idx="81">
                  <c:v>0.53257069923005285</c:v>
                </c:pt>
                <c:pt idx="82">
                  <c:v>0.53201893203828943</c:v>
                </c:pt>
                <c:pt idx="83">
                  <c:v>0.52061459589804371</c:v>
                </c:pt>
                <c:pt idx="84">
                  <c:v>0.49834444981261566</c:v>
                </c:pt>
                <c:pt idx="85">
                  <c:v>0.49782082858576915</c:v>
                </c:pt>
                <c:pt idx="86">
                  <c:v>0.49730583771869469</c:v>
                </c:pt>
                <c:pt idx="87">
                  <c:v>0.49679926188844875</c:v>
                </c:pt>
                <c:pt idx="88">
                  <c:v>0.49630089298892216</c:v>
                </c:pt>
                <c:pt idx="89">
                  <c:v>0.49581052982552154</c:v>
                </c:pt>
                <c:pt idx="90">
                  <c:v>0.4953279778254735</c:v>
                </c:pt>
                <c:pt idx="91">
                  <c:v>0.49485304876281505</c:v>
                </c:pt>
                <c:pt idx="92">
                  <c:v>0.49438556049719623</c:v>
                </c:pt>
                <c:pt idx="93">
                  <c:v>0.49392533672568162</c:v>
                </c:pt>
                <c:pt idx="94">
                  <c:v>0.49347220674679154</c:v>
                </c:pt>
                <c:pt idx="95">
                  <c:v>0.49302600523607565</c:v>
                </c:pt>
                <c:pt idx="96">
                  <c:v>0.49258657203255818</c:v>
                </c:pt>
                <c:pt idx="97">
                  <c:v>0.49215375193543476</c:v>
                </c:pt>
                <c:pt idx="98">
                  <c:v>0.49172739451044795</c:v>
                </c:pt>
                <c:pt idx="99">
                  <c:v>0.49130735390539676</c:v>
                </c:pt>
                <c:pt idx="100">
                  <c:v>0.49089348867427746</c:v>
                </c:pt>
                <c:pt idx="101">
                  <c:v>0.47811785950040603</c:v>
                </c:pt>
                <c:pt idx="102">
                  <c:v>0.47771627353083013</c:v>
                </c:pt>
                <c:pt idx="103">
                  <c:v>0.46495266095727128</c:v>
                </c:pt>
                <c:pt idx="104">
                  <c:v>0.46456283727245035</c:v>
                </c:pt>
                <c:pt idx="105">
                  <c:v>0.45061274856134087</c:v>
                </c:pt>
                <c:pt idx="106">
                  <c:v>0.45023323532681936</c:v>
                </c:pt>
                <c:pt idx="107">
                  <c:v>0.44985901758065444</c:v>
                </c:pt>
                <c:pt idx="108">
                  <c:v>0.44948998368773746</c:v>
                </c:pt>
                <c:pt idx="109">
                  <c:v>0.4491260251555988</c:v>
                </c:pt>
                <c:pt idx="110">
                  <c:v>0.44876703652310035</c:v>
                </c:pt>
                <c:pt idx="111">
                  <c:v>0.44841291525388899</c:v>
                </c:pt>
                <c:pt idx="112">
                  <c:v>0.44806356163437239</c:v>
                </c:pt>
                <c:pt idx="113">
                  <c:v>0.44771887867599158</c:v>
                </c:pt>
                <c:pt idx="114">
                  <c:v>0.44737877202157877</c:v>
                </c:pt>
                <c:pt idx="115">
                  <c:v>0.44704314985559934</c:v>
                </c:pt>
                <c:pt idx="116">
                  <c:v>0.44671192281809058</c:v>
                </c:pt>
                <c:pt idx="117">
                  <c:v>0.40115437439952872</c:v>
                </c:pt>
                <c:pt idx="118">
                  <c:v>0.40083301868172694</c:v>
                </c:pt>
                <c:pt idx="119">
                  <c:v>0.40051580389739821</c:v>
                </c:pt>
                <c:pt idx="120">
                  <c:v>0.40020264971612762</c:v>
                </c:pt>
                <c:pt idx="121">
                  <c:v>0.39989347788229074</c:v>
                </c:pt>
                <c:pt idx="122">
                  <c:v>0.39958821214774609</c:v>
                </c:pt>
                <c:pt idx="123">
                  <c:v>0.39928677820716174</c:v>
                </c:pt>
                <c:pt idx="124">
                  <c:v>0.39898910363585588</c:v>
                </c:pt>
                <c:pt idx="125">
                  <c:v>0.39869511783003597</c:v>
                </c:pt>
                <c:pt idx="126">
                  <c:v>0.39840475194932856</c:v>
                </c:pt>
                <c:pt idx="127">
                  <c:v>0.39811793886149704</c:v>
                </c:pt>
                <c:pt idx="128">
                  <c:v>0.39783461308924972</c:v>
                </c:pt>
                <c:pt idx="129">
                  <c:v>0.39755471075904469</c:v>
                </c:pt>
                <c:pt idx="130">
                  <c:v>0.3972781695518055</c:v>
                </c:pt>
                <c:pt idx="131">
                  <c:v>0.39700492865546172</c:v>
                </c:pt>
                <c:pt idx="132">
                  <c:v>0.3967349287192376</c:v>
                </c:pt>
                <c:pt idx="133">
                  <c:v>0.39646811180961189</c:v>
                </c:pt>
                <c:pt idx="134">
                  <c:v>0.39620442136787742</c:v>
                </c:pt>
                <c:pt idx="135">
                  <c:v>0.39594380216923308</c:v>
                </c:pt>
                <c:pt idx="136">
                  <c:v>0.39568620028334267</c:v>
                </c:pt>
                <c:pt idx="137">
                  <c:v>0.39543156303629928</c:v>
                </c:pt>
                <c:pt idx="138">
                  <c:v>0.39517983897393671</c:v>
                </c:pt>
                <c:pt idx="139">
                  <c:v>0.39375699057351704</c:v>
                </c:pt>
                <c:pt idx="140">
                  <c:v>0.39199493640474603</c:v>
                </c:pt>
                <c:pt idx="141">
                  <c:v>0.3902473125376722</c:v>
                </c:pt>
                <c:pt idx="142">
                  <c:v>0.38851393659208666</c:v>
                </c:pt>
                <c:pt idx="143">
                  <c:v>0.38679462938212555</c:v>
                </c:pt>
                <c:pt idx="144">
                  <c:v>0.38508921484401681</c:v>
                </c:pt>
                <c:pt idx="145">
                  <c:v>0.38339751996583876</c:v>
                </c:pt>
                <c:pt idx="146">
                  <c:v>0.38171937471922257</c:v>
                </c:pt>
                <c:pt idx="147">
                  <c:v>0.38005461199293422</c:v>
                </c:pt>
                <c:pt idx="148">
                  <c:v>0.37840306752827546</c:v>
                </c:pt>
                <c:pt idx="149">
                  <c:v>0.3767645798562439</c:v>
                </c:pt>
                <c:pt idx="150">
                  <c:v>0.37513899023639619</c:v>
                </c:pt>
                <c:pt idx="151">
                  <c:v>0.37352614259735784</c:v>
                </c:pt>
                <c:pt idx="152">
                  <c:v>0.37192588347892969</c:v>
                </c:pt>
                <c:pt idx="153">
                  <c:v>0.37033806197573649</c:v>
                </c:pt>
                <c:pt idx="154">
                  <c:v>0.36876252968237294</c:v>
                </c:pt>
                <c:pt idx="155">
                  <c:v>0.36719914063999631</c:v>
                </c:pt>
                <c:pt idx="156">
                  <c:v>0.36564775128432186</c:v>
                </c:pt>
                <c:pt idx="157">
                  <c:v>0.36410822039497853</c:v>
                </c:pt>
                <c:pt idx="158">
                  <c:v>0.36258040904617989</c:v>
                </c:pt>
                <c:pt idx="159">
                  <c:v>0.36106418055867184</c:v>
                </c:pt>
                <c:pt idx="160">
                  <c:v>0.3595594004529174</c:v>
                </c:pt>
                <c:pt idx="161">
                  <c:v>0.35806593640348078</c:v>
                </c:pt>
                <c:pt idx="162">
                  <c:v>0.35658365819457283</c:v>
                </c:pt>
                <c:pt idx="163">
                  <c:v>0.35511243767672579</c:v>
                </c:pt>
                <c:pt idx="164">
                  <c:v>0.35365214872455952</c:v>
                </c:pt>
                <c:pt idx="165">
                  <c:v>0.35220266719560983</c:v>
                </c:pt>
                <c:pt idx="166">
                  <c:v>0.35076387089018535</c:v>
                </c:pt>
                <c:pt idx="167">
                  <c:v>0.34933563951222285</c:v>
                </c:pt>
                <c:pt idx="168">
                  <c:v>0.34791785463111163</c:v>
                </c:pt>
                <c:pt idx="169">
                  <c:v>0.3465103996444584</c:v>
                </c:pt>
                <c:pt idx="170">
                  <c:v>0.34511315974176482</c:v>
                </c:pt>
                <c:pt idx="171">
                  <c:v>0.34372602186899248</c:v>
                </c:pt>
                <c:pt idx="172">
                  <c:v>0.34234887469398723</c:v>
                </c:pt>
                <c:pt idx="173">
                  <c:v>0.3409816085727399</c:v>
                </c:pt>
                <c:pt idx="174">
                  <c:v>0.33962411551645977</c:v>
                </c:pt>
                <c:pt idx="175">
                  <c:v>0.33827628915943547</c:v>
                </c:pt>
                <c:pt idx="176">
                  <c:v>0.33693802472766232</c:v>
                </c:pt>
                <c:pt idx="177">
                  <c:v>0.33560921900821561</c:v>
                </c:pt>
                <c:pt idx="178">
                  <c:v>0.3342897703193447</c:v>
                </c:pt>
                <c:pt idx="179">
                  <c:v>0.33297957848127402</c:v>
                </c:pt>
                <c:pt idx="180">
                  <c:v>0.33167854478768416</c:v>
                </c:pt>
                <c:pt idx="181">
                  <c:v>0.33038657197785981</c:v>
                </c:pt>
                <c:pt idx="182">
                  <c:v>0.329103564209484</c:v>
                </c:pt>
                <c:pt idx="183">
                  <c:v>0.32782942703205853</c:v>
                </c:pt>
                <c:pt idx="184">
                  <c:v>0.32656406736093868</c:v>
                </c:pt>
                <c:pt idx="185">
                  <c:v>0.32530739345195991</c:v>
                </c:pt>
                <c:pt idx="186">
                  <c:v>0.32405931487664458</c:v>
                </c:pt>
                <c:pt idx="187">
                  <c:v>0.32281974249796991</c:v>
                </c:pt>
                <c:pt idx="188">
                  <c:v>0.32158858844668559</c:v>
                </c:pt>
                <c:pt idx="189">
                  <c:v>0.32036576609816136</c:v>
                </c:pt>
                <c:pt idx="190">
                  <c:v>0.31915119004975617</c:v>
                </c:pt>
                <c:pt idx="191">
                  <c:v>0.31794477609868999</c:v>
                </c:pt>
                <c:pt idx="192">
                  <c:v>0.31674644122040818</c:v>
                </c:pt>
                <c:pt idx="193">
                  <c:v>0.31555610354742386</c:v>
                </c:pt>
                <c:pt idx="194">
                  <c:v>0.31437368234862684</c:v>
                </c:pt>
                <c:pt idx="195">
                  <c:v>0.31319909800904572</c:v>
                </c:pt>
                <c:pt idx="196">
                  <c:v>0.31203227201005224</c:v>
                </c:pt>
                <c:pt idx="197">
                  <c:v>0.31087312690999563</c:v>
                </c:pt>
                <c:pt idx="198">
                  <c:v>0.30972158632525737</c:v>
                </c:pt>
                <c:pt idx="199">
                  <c:v>0.30857757491171373</c:v>
                </c:pt>
                <c:pt idx="200">
                  <c:v>0.30744101834659687</c:v>
                </c:pt>
                <c:pt idx="201">
                  <c:v>0.30631184331074318</c:v>
                </c:pt>
                <c:pt idx="202">
                  <c:v>0.30518997747122151</c:v>
                </c:pt>
                <c:pt idx="203">
                  <c:v>0.30407534946432752</c:v>
                </c:pt>
                <c:pt idx="204">
                  <c:v>0.30296788887893994</c:v>
                </c:pt>
                <c:pt idx="205">
                  <c:v>0.30186752624022484</c:v>
                </c:pt>
                <c:pt idx="206">
                  <c:v>0.30077419299368358</c:v>
                </c:pt>
                <c:pt idx="207">
                  <c:v>0.29968782148953199</c:v>
                </c:pt>
                <c:pt idx="208">
                  <c:v>0.2986083449674054</c:v>
                </c:pt>
                <c:pt idx="209">
                  <c:v>0.29753569754138065</c:v>
                </c:pt>
                <c:pt idx="210">
                  <c:v>0.29646981418530605</c:v>
                </c:pt>
                <c:pt idx="211">
                  <c:v>0.29541063071843371</c:v>
                </c:pt>
                <c:pt idx="212">
                  <c:v>0.2943580837913462</c:v>
                </c:pt>
                <c:pt idx="213">
                  <c:v>0.29331211087216896</c:v>
                </c:pt>
                <c:pt idx="214">
                  <c:v>0.29227265023306415</c:v>
                </c:pt>
                <c:pt idx="215">
                  <c:v>0.29123964093699656</c:v>
                </c:pt>
                <c:pt idx="216">
                  <c:v>0.29021302282476785</c:v>
                </c:pt>
                <c:pt idx="217">
                  <c:v>0.28919273650230837</c:v>
                </c:pt>
                <c:pt idx="218">
                  <c:v>0.28817872332822669</c:v>
                </c:pt>
                <c:pt idx="219">
                  <c:v>0.28717092540160449</c:v>
                </c:pt>
                <c:pt idx="220">
                  <c:v>0.28616928555003457</c:v>
                </c:pt>
                <c:pt idx="221">
                  <c:v>0.2851737473178963</c:v>
                </c:pt>
                <c:pt idx="222">
                  <c:v>0.28418425495486005</c:v>
                </c:pt>
                <c:pt idx="223">
                  <c:v>0.28320075340461981</c:v>
                </c:pt>
                <c:pt idx="224">
                  <c:v>0.28222318829384396</c:v>
                </c:pt>
                <c:pt idx="225">
                  <c:v>0.28125150592134235</c:v>
                </c:pt>
                <c:pt idx="226">
                  <c:v>0.28028565324744364</c:v>
                </c:pt>
                <c:pt idx="227">
                  <c:v>0.27932557788357804</c:v>
                </c:pt>
                <c:pt idx="228">
                  <c:v>0.27837122808206022</c:v>
                </c:pt>
                <c:pt idx="229">
                  <c:v>0.27742255272606919</c:v>
                </c:pt>
                <c:pt idx="230">
                  <c:v>0.27647950131981924</c:v>
                </c:pt>
                <c:pt idx="231">
                  <c:v>0.27554202397891886</c:v>
                </c:pt>
                <c:pt idx="232">
                  <c:v>0.27461007142091193</c:v>
                </c:pt>
                <c:pt idx="233">
                  <c:v>0.27368359495599887</c:v>
                </c:pt>
                <c:pt idx="234">
                  <c:v>0.2727625464779313</c:v>
                </c:pt>
                <c:pt idx="235">
                  <c:v>0.27184687845507999</c:v>
                </c:pt>
                <c:pt idx="236">
                  <c:v>0.27093654392166766</c:v>
                </c:pt>
                <c:pt idx="237">
                  <c:v>0.27003149646916691</c:v>
                </c:pt>
                <c:pt idx="238">
                  <c:v>0.26913169023785755</c:v>
                </c:pt>
                <c:pt idx="239">
                  <c:v>0.26823707990854034</c:v>
                </c:pt>
                <c:pt idx="240">
                  <c:v>0.26734762069440376</c:v>
                </c:pt>
                <c:pt idx="241">
                  <c:v>0.26646326833303985</c:v>
                </c:pt>
                <c:pt idx="242">
                  <c:v>0.26558397907860848</c:v>
                </c:pt>
                <c:pt idx="243">
                  <c:v>0.26470970969414104</c:v>
                </c:pt>
                <c:pt idx="244">
                  <c:v>0.26384041744398845</c:v>
                </c:pt>
                <c:pt idx="245">
                  <c:v>0.2629760600864024</c:v>
                </c:pt>
                <c:pt idx="246">
                  <c:v>0.26211659586625424</c:v>
                </c:pt>
                <c:pt idx="247">
                  <c:v>0.26126198350788254</c:v>
                </c:pt>
                <c:pt idx="248">
                  <c:v>0.26041218220806922</c:v>
                </c:pt>
                <c:pt idx="249">
                  <c:v>0.25956715162914368</c:v>
                </c:pt>
                <c:pt idx="250">
                  <c:v>0.25872685189220734</c:v>
                </c:pt>
                <c:pt idx="251">
                  <c:v>0.25789124357047988</c:v>
                </c:pt>
                <c:pt idx="252">
                  <c:v>0.25706028768276334</c:v>
                </c:pt>
                <c:pt idx="253">
                  <c:v>0.25623394568702085</c:v>
                </c:pt>
                <c:pt idx="254">
                  <c:v>0.25541217947407041</c:v>
                </c:pt>
                <c:pt idx="255">
                  <c:v>0.2545949513613866</c:v>
                </c:pt>
                <c:pt idx="256">
                  <c:v>0.25378222408701301</c:v>
                </c:pt>
                <c:pt idx="257">
                  <c:v>0.25297396080357853</c:v>
                </c:pt>
                <c:pt idx="258">
                  <c:v>0.25217012507242065</c:v>
                </c:pt>
                <c:pt idx="259">
                  <c:v>0.25137068085780651</c:v>
                </c:pt>
                <c:pt idx="260">
                  <c:v>0.25057559252125827</c:v>
                </c:pt>
                <c:pt idx="261">
                  <c:v>0.24978482481597181</c:v>
                </c:pt>
                <c:pt idx="262">
                  <c:v>0.24899834288133382</c:v>
                </c:pt>
                <c:pt idx="263">
                  <c:v>0.24821611223753232</c:v>
                </c:pt>
                <c:pt idx="264">
                  <c:v>0.2474380987802573</c:v>
                </c:pt>
                <c:pt idx="265">
                  <c:v>0.24666426877549413</c:v>
                </c:pt>
                <c:pt idx="266">
                  <c:v>0.24589458885440257</c:v>
                </c:pt>
                <c:pt idx="267">
                  <c:v>0.24512902600828307</c:v>
                </c:pt>
                <c:pt idx="268">
                  <c:v>0.24436754758362919</c:v>
                </c:pt>
                <c:pt idx="269">
                  <c:v>0.24361012127726028</c:v>
                </c:pt>
                <c:pt idx="270">
                  <c:v>0.24285671513153814</c:v>
                </c:pt>
                <c:pt idx="271">
                  <c:v>0.24210729752966145</c:v>
                </c:pt>
                <c:pt idx="272">
                  <c:v>0.24136183719103965</c:v>
                </c:pt>
                <c:pt idx="273">
                  <c:v>0.24062030316674277</c:v>
                </c:pt>
                <c:pt idx="274">
                  <c:v>0.2398826648350266</c:v>
                </c:pt>
                <c:pt idx="275">
                  <c:v>0.23914889189693181</c:v>
                </c:pt>
                <c:pt idx="276">
                  <c:v>0.23841895437195446</c:v>
                </c:pt>
                <c:pt idx="277">
                  <c:v>0.2376928225937886</c:v>
                </c:pt>
                <c:pt idx="278">
                  <c:v>0.23697046720613685</c:v>
                </c:pt>
                <c:pt idx="279">
                  <c:v>0.23625185915859009</c:v>
                </c:pt>
                <c:pt idx="280">
                  <c:v>0.23553696970257443</c:v>
                </c:pt>
                <c:pt idx="281">
                  <c:v>0.23482577038736188</c:v>
                </c:pt>
                <c:pt idx="282">
                  <c:v>0.23411823305614701</c:v>
                </c:pt>
                <c:pt idx="283">
                  <c:v>0.23341432984218569</c:v>
                </c:pt>
                <c:pt idx="284">
                  <c:v>0.23271403316499648</c:v>
                </c:pt>
                <c:pt idx="285">
                  <c:v>0.2320173157266219</c:v>
                </c:pt>
                <c:pt idx="286">
                  <c:v>0.2313241505079493</c:v>
                </c:pt>
                <c:pt idx="287">
                  <c:v>0.23063451076509142</c:v>
                </c:pt>
                <c:pt idx="288">
                  <c:v>0.22994837002582169</c:v>
                </c:pt>
                <c:pt idx="289">
                  <c:v>0.22926570208606858</c:v>
                </c:pt>
                <c:pt idx="290">
                  <c:v>0.22858648100646328</c:v>
                </c:pt>
                <c:pt idx="291">
                  <c:v>0.22791068110894205</c:v>
                </c:pt>
                <c:pt idx="292">
                  <c:v>0.22723827697340254</c:v>
                </c:pt>
                <c:pt idx="293">
                  <c:v>0.22656924343441021</c:v>
                </c:pt>
                <c:pt idx="294">
                  <c:v>0.22590355557795863</c:v>
                </c:pt>
                <c:pt idx="295">
                  <c:v>0.22524118873827775</c:v>
                </c:pt>
                <c:pt idx="296">
                  <c:v>0.22458211849469334</c:v>
                </c:pt>
                <c:pt idx="297">
                  <c:v>0.22392632066853246</c:v>
                </c:pt>
                <c:pt idx="298">
                  <c:v>0.22327377132008008</c:v>
                </c:pt>
                <c:pt idx="299">
                  <c:v>0.2226244467455788</c:v>
                </c:pt>
                <c:pt idx="300">
                  <c:v>0.22197832347427676</c:v>
                </c:pt>
                <c:pt idx="301">
                  <c:v>0.22133537826551899</c:v>
                </c:pt>
                <c:pt idx="302">
                  <c:v>0.22069558810588438</c:v>
                </c:pt>
                <c:pt idx="303">
                  <c:v>0.22005893020636558</c:v>
                </c:pt>
                <c:pt idx="304">
                  <c:v>0.219425381999591</c:v>
                </c:pt>
                <c:pt idx="305">
                  <c:v>0.21879492113708876</c:v>
                </c:pt>
                <c:pt idx="306">
                  <c:v>0.21816752548659291</c:v>
                </c:pt>
                <c:pt idx="307">
                  <c:v>0.21754317312938817</c:v>
                </c:pt>
                <c:pt idx="308">
                  <c:v>0.21692184235769699</c:v>
                </c:pt>
                <c:pt idx="309">
                  <c:v>0.21630351167210204</c:v>
                </c:pt>
                <c:pt idx="310">
                  <c:v>0.21568815977901029</c:v>
                </c:pt>
                <c:pt idx="311">
                  <c:v>0.215075765588153</c:v>
                </c:pt>
                <c:pt idx="312">
                  <c:v>0.21446630821012291</c:v>
                </c:pt>
                <c:pt idx="313">
                  <c:v>0.21385976695394807</c:v>
                </c:pt>
                <c:pt idx="314">
                  <c:v>0.21325612132470104</c:v>
                </c:pt>
                <c:pt idx="315">
                  <c:v>0.21265535102114358</c:v>
                </c:pt>
                <c:pt idx="316">
                  <c:v>0.21205743593340448</c:v>
                </c:pt>
                <c:pt idx="317">
                  <c:v>0.21146235614069367</c:v>
                </c:pt>
                <c:pt idx="318">
                  <c:v>0.21087009190904743</c:v>
                </c:pt>
                <c:pt idx="319">
                  <c:v>0.21028062368910674</c:v>
                </c:pt>
                <c:pt idx="320">
                  <c:v>0.20969393211392903</c:v>
                </c:pt>
                <c:pt idx="321">
                  <c:v>0.20910999799682967</c:v>
                </c:pt>
                <c:pt idx="322">
                  <c:v>0.20852880232925575</c:v>
                </c:pt>
                <c:pt idx="323">
                  <c:v>0.20795032627869056</c:v>
                </c:pt>
                <c:pt idx="324">
                  <c:v>0.20737455118658665</c:v>
                </c:pt>
                <c:pt idx="325">
                  <c:v>0.20680145856633059</c:v>
                </c:pt>
                <c:pt idx="326">
                  <c:v>0.20623103010123423</c:v>
                </c:pt>
                <c:pt idx="327">
                  <c:v>0.20566324764255625</c:v>
                </c:pt>
                <c:pt idx="328">
                  <c:v>0.20509809320755135</c:v>
                </c:pt>
                <c:pt idx="329">
                  <c:v>0.20453554897754686</c:v>
                </c:pt>
                <c:pt idx="330">
                  <c:v>0.20397559729604622</c:v>
                </c:pt>
                <c:pt idx="331">
                  <c:v>0.20341822066685991</c:v>
                </c:pt>
                <c:pt idx="332">
                  <c:v>0.20286340175226089</c:v>
                </c:pt>
                <c:pt idx="333">
                  <c:v>0.20231112337116897</c:v>
                </c:pt>
                <c:pt idx="334">
                  <c:v>0.20176136849735635</c:v>
                </c:pt>
                <c:pt idx="335">
                  <c:v>0.20121412025768173</c:v>
                </c:pt>
                <c:pt idx="336">
                  <c:v>0.20066936193034765</c:v>
                </c:pt>
                <c:pt idx="337">
                  <c:v>0.20012707694318074</c:v>
                </c:pt>
                <c:pt idx="338">
                  <c:v>0.19958724887193727</c:v>
                </c:pt>
                <c:pt idx="339">
                  <c:v>0.19904986143863229</c:v>
                </c:pt>
                <c:pt idx="340">
                  <c:v>0.19851489850989007</c:v>
                </c:pt>
                <c:pt idx="341">
                  <c:v>0.1979823440953187</c:v>
                </c:pt>
                <c:pt idx="342">
                  <c:v>0.19745218234590545</c:v>
                </c:pt>
                <c:pt idx="343">
                  <c:v>0.19692439755243607</c:v>
                </c:pt>
                <c:pt idx="344">
                  <c:v>0.19639897414393345</c:v>
                </c:pt>
                <c:pt idx="345">
                  <c:v>0.19587589668611852</c:v>
                </c:pt>
                <c:pt idx="346">
                  <c:v>0.19535514987989225</c:v>
                </c:pt>
                <c:pt idx="347">
                  <c:v>0.19483671855983736</c:v>
                </c:pt>
                <c:pt idx="348">
                  <c:v>0.19432058769274066</c:v>
                </c:pt>
                <c:pt idx="349">
                  <c:v>0.19380674237613524</c:v>
                </c:pt>
                <c:pt idx="350">
                  <c:v>0.19329516783686188</c:v>
                </c:pt>
                <c:pt idx="351">
                  <c:v>0.19278584942965074</c:v>
                </c:pt>
                <c:pt idx="352">
                  <c:v>0.19227877263571994</c:v>
                </c:pt>
                <c:pt idx="353">
                  <c:v>0.19177392306139496</c:v>
                </c:pt>
                <c:pt idx="354">
                  <c:v>0.19127128643674526</c:v>
                </c:pt>
                <c:pt idx="355">
                  <c:v>0.1907708486142379</c:v>
                </c:pt>
                <c:pt idx="356">
                  <c:v>0.19027259556741249</c:v>
                </c:pt>
                <c:pt idx="357">
                  <c:v>0.18977651338956894</c:v>
                </c:pt>
                <c:pt idx="358">
                  <c:v>0.18928258829247638</c:v>
                </c:pt>
                <c:pt idx="359">
                  <c:v>0.18879080660509598</c:v>
                </c:pt>
                <c:pt idx="360">
                  <c:v>0.1883011547723234</c:v>
                </c:pt>
                <c:pt idx="361">
                  <c:v>0.18781361935374463</c:v>
                </c:pt>
                <c:pt idx="362">
                  <c:v>0.18732818702241094</c:v>
                </c:pt>
                <c:pt idx="363">
                  <c:v>0.18684484456362702</c:v>
                </c:pt>
                <c:pt idx="364">
                  <c:v>0.18636357887375743</c:v>
                </c:pt>
                <c:pt idx="365">
                  <c:v>0.18588437695904578</c:v>
                </c:pt>
                <c:pt idx="366">
                  <c:v>0.18540722593445177</c:v>
                </c:pt>
                <c:pt idx="367">
                  <c:v>0.18493211302250151</c:v>
                </c:pt>
                <c:pt idx="368">
                  <c:v>0.18445902555215293</c:v>
                </c:pt>
                <c:pt idx="369">
                  <c:v>0.18398795095767556</c:v>
                </c:pt>
                <c:pt idx="370">
                  <c:v>0.18351887677754564</c:v>
                </c:pt>
                <c:pt idx="371">
                  <c:v>0.1830517906533542</c:v>
                </c:pt>
                <c:pt idx="372">
                  <c:v>0.18258668032872916</c:v>
                </c:pt>
                <c:pt idx="373">
                  <c:v>0.18212353364827163</c:v>
                </c:pt>
                <c:pt idx="374">
                  <c:v>0.18166233855650549</c:v>
                </c:pt>
                <c:pt idx="375">
                  <c:v>0.18120308309683977</c:v>
                </c:pt>
                <c:pt idx="376">
                  <c:v>0.18074575541054499</c:v>
                </c:pt>
                <c:pt idx="377">
                  <c:v>0.18029034373574082</c:v>
                </c:pt>
                <c:pt idx="378">
                  <c:v>0.17983683640639886</c:v>
                </c:pt>
                <c:pt idx="379">
                  <c:v>0.17938522185135561</c:v>
                </c:pt>
                <c:pt idx="380">
                  <c:v>0.17893548859333855</c:v>
                </c:pt>
                <c:pt idx="381">
                  <c:v>0.17848762524800518</c:v>
                </c:pt>
                <c:pt idx="382">
                  <c:v>0.17804162052299263</c:v>
                </c:pt>
                <c:pt idx="383">
                  <c:v>0.17759746321697983</c:v>
                </c:pt>
                <c:pt idx="384">
                  <c:v>0.17715514221876155</c:v>
                </c:pt>
                <c:pt idx="385">
                  <c:v>0.17671464650633301</c:v>
                </c:pt>
                <c:pt idx="386">
                  <c:v>0.17627596514598659</c:v>
                </c:pt>
                <c:pt idx="387">
                  <c:v>0.17583908729141864</c:v>
                </c:pt>
                <c:pt idx="388">
                  <c:v>0.17540400218284893</c:v>
                </c:pt>
                <c:pt idx="389">
                  <c:v>0.17497069914614896</c:v>
                </c:pt>
                <c:pt idx="390">
                  <c:v>0.17453916759198246</c:v>
                </c:pt>
                <c:pt idx="391">
                  <c:v>0.17410939701495493</c:v>
                </c:pt>
                <c:pt idx="392">
                  <c:v>0.17368137699277464</c:v>
                </c:pt>
                <c:pt idx="393">
                  <c:v>0.17325509718542412</c:v>
                </c:pt>
                <c:pt idx="394">
                  <c:v>0.17283054733433956</c:v>
                </c:pt>
                <c:pt idx="395">
                  <c:v>0.17240771726160306</c:v>
                </c:pt>
                <c:pt idx="396">
                  <c:v>0.17198659686914197</c:v>
                </c:pt>
                <c:pt idx="397">
                  <c:v>0.17156717613793954</c:v>
                </c:pt>
                <c:pt idx="398">
                  <c:v>0.1711494451272545</c:v>
                </c:pt>
                <c:pt idx="399">
                  <c:v>0.17073339397384982</c:v>
                </c:pt>
                <c:pt idx="400">
                  <c:v>0.17031901289123075</c:v>
                </c:pt>
                <c:pt idx="401">
                  <c:v>0.16990629216889258</c:v>
                </c:pt>
                <c:pt idx="402">
                  <c:v>0.16949522217157595</c:v>
                </c:pt>
                <c:pt idx="403">
                  <c:v>0.16908579333853241</c:v>
                </c:pt>
                <c:pt idx="404">
                  <c:v>0.16867799618279797</c:v>
                </c:pt>
                <c:pt idx="405">
                  <c:v>0.16827182129047577</c:v>
                </c:pt>
                <c:pt idx="406">
                  <c:v>0.16786725932002597</c:v>
                </c:pt>
                <c:pt idx="407">
                  <c:v>0.16746430100156534</c:v>
                </c:pt>
                <c:pt idx="408">
                  <c:v>0.16706293713617487</c:v>
                </c:pt>
                <c:pt idx="409">
                  <c:v>0.16666315859521477</c:v>
                </c:pt>
                <c:pt idx="410">
                  <c:v>0.1662649563196478</c:v>
                </c:pt>
                <c:pt idx="411">
                  <c:v>0.16586832131937104</c:v>
                </c:pt>
                <c:pt idx="412">
                  <c:v>0.16547324467255484</c:v>
                </c:pt>
                <c:pt idx="413">
                  <c:v>0.16507971752498921</c:v>
                </c:pt>
                <c:pt idx="414">
                  <c:v>0.16468773108943899</c:v>
                </c:pt>
                <c:pt idx="415">
                  <c:v>0.16429727664500463</c:v>
                </c:pt>
                <c:pt idx="416">
                  <c:v>0.16390834553649289</c:v>
                </c:pt>
                <c:pt idx="417">
                  <c:v>0.1635209291737916</c:v>
                </c:pt>
                <c:pt idx="418">
                  <c:v>0.16313501903125457</c:v>
                </c:pt>
                <c:pt idx="419">
                  <c:v>0.16275060664709157</c:v>
                </c:pt>
                <c:pt idx="420">
                  <c:v>0.16236768362276674</c:v>
                </c:pt>
                <c:pt idx="421">
                  <c:v>0.16198624162240224</c:v>
                </c:pt>
                <c:pt idx="422">
                  <c:v>0.16160627237219055</c:v>
                </c:pt>
                <c:pt idx="423">
                  <c:v>0.16122776765981187</c:v>
                </c:pt>
                <c:pt idx="424">
                  <c:v>0.16085071933385911</c:v>
                </c:pt>
                <c:pt idx="425">
                  <c:v>0.16047511930326874</c:v>
                </c:pt>
                <c:pt idx="426">
                  <c:v>0.16010095953675921</c:v>
                </c:pt>
                <c:pt idx="427">
                  <c:v>0.15972823206227413</c:v>
                </c:pt>
                <c:pt idx="428">
                  <c:v>0.1593569289664325</c:v>
                </c:pt>
                <c:pt idx="429">
                  <c:v>0.15898704239398564</c:v>
                </c:pt>
                <c:pt idx="430">
                  <c:v>0.15861856454727949</c:v>
                </c:pt>
                <c:pt idx="431">
                  <c:v>0.15825148768572336</c:v>
                </c:pt>
                <c:pt idx="432">
                  <c:v>0.15788580412526376</c:v>
                </c:pt>
                <c:pt idx="433">
                  <c:v>0.15752150623786523</c:v>
                </c:pt>
                <c:pt idx="434">
                  <c:v>0.15715858645099684</c:v>
                </c:pt>
                <c:pt idx="435">
                  <c:v>0.15679703724712282</c:v>
                </c:pt>
                <c:pt idx="436">
                  <c:v>0.15643685116320133</c:v>
                </c:pt>
                <c:pt idx="437">
                  <c:v>0.15607802079018673</c:v>
                </c:pt>
                <c:pt idx="438">
                  <c:v>0.15572053877253828</c:v>
                </c:pt>
                <c:pt idx="439">
                  <c:v>0.15536439780773426</c:v>
                </c:pt>
                <c:pt idx="440">
                  <c:v>0.15500959064579062</c:v>
                </c:pt>
                <c:pt idx="441">
                  <c:v>0.15465611008878621</c:v>
                </c:pt>
                <c:pt idx="442">
                  <c:v>0.15430394899039249</c:v>
                </c:pt>
                <c:pt idx="443">
                  <c:v>0.15395310025540776</c:v>
                </c:pt>
                <c:pt idx="444">
                  <c:v>0.15360355683929794</c:v>
                </c:pt>
                <c:pt idx="445">
                  <c:v>0.15325531174774115</c:v>
                </c:pt>
                <c:pt idx="446">
                  <c:v>0.15290835803617756</c:v>
                </c:pt>
                <c:pt idx="447">
                  <c:v>0.15256268880936427</c:v>
                </c:pt>
                <c:pt idx="448">
                  <c:v>0.15221829722093547</c:v>
                </c:pt>
                <c:pt idx="449">
                  <c:v>0.15187517647296578</c:v>
                </c:pt>
                <c:pt idx="450">
                  <c:v>0.15153331981554025</c:v>
                </c:pt>
                <c:pt idx="451">
                  <c:v>0.15119272054632785</c:v>
                </c:pt>
                <c:pt idx="452">
                  <c:v>0.15085337201015933</c:v>
                </c:pt>
                <c:pt idx="453">
                  <c:v>0.1505152675986107</c:v>
                </c:pt>
                <c:pt idx="454">
                  <c:v>0.15017840074959024</c:v>
                </c:pt>
                <c:pt idx="455">
                  <c:v>0.14984276494693005</c:v>
                </c:pt>
                <c:pt idx="456">
                  <c:v>0.14950835371998239</c:v>
                </c:pt>
                <c:pt idx="457">
                  <c:v>0.14917516064321959</c:v>
                </c:pt>
                <c:pt idx="458">
                  <c:v>0.14884317933583963</c:v>
                </c:pt>
                <c:pt idx="459">
                  <c:v>0.14851240346137345</c:v>
                </c:pt>
                <c:pt idx="460">
                  <c:v>0.14818282672729938</c:v>
                </c:pt>
                <c:pt idx="461">
                  <c:v>0.14785444288465896</c:v>
                </c:pt>
                <c:pt idx="462">
                  <c:v>0.14752724572767861</c:v>
                </c:pt>
                <c:pt idx="463">
                  <c:v>0.14720122909339498</c:v>
                </c:pt>
                <c:pt idx="464">
                  <c:v>0.14687638686128299</c:v>
                </c:pt>
                <c:pt idx="465">
                  <c:v>0.14655271295288946</c:v>
                </c:pt>
                <c:pt idx="466">
                  <c:v>0.1462302013314698</c:v>
                </c:pt>
                <c:pt idx="467">
                  <c:v>0.14590884600162801</c:v>
                </c:pt>
                <c:pt idx="468">
                  <c:v>0.14558864100896121</c:v>
                </c:pt>
                <c:pt idx="469">
                  <c:v>0.14526958043970778</c:v>
                </c:pt>
                <c:pt idx="470">
                  <c:v>0.14495165842039906</c:v>
                </c:pt>
                <c:pt idx="471">
                  <c:v>0.14463486911751355</c:v>
                </c:pt>
                <c:pt idx="472">
                  <c:v>0.1443192067371373</c:v>
                </c:pt>
                <c:pt idx="473">
                  <c:v>0.14400466552462496</c:v>
                </c:pt>
                <c:pt idx="474">
                  <c:v>0.14369123976426607</c:v>
                </c:pt>
                <c:pt idx="475">
                  <c:v>0.14337892377895445</c:v>
                </c:pt>
                <c:pt idx="476">
                  <c:v>0.14306771192985995</c:v>
                </c:pt>
                <c:pt idx="477">
                  <c:v>0.14275759861610612</c:v>
                </c:pt>
                <c:pt idx="478">
                  <c:v>0.14244857827444768</c:v>
                </c:pt>
                <c:pt idx="479">
                  <c:v>0.14214064537895402</c:v>
                </c:pt>
                <c:pt idx="480">
                  <c:v>0.14183379444069552</c:v>
                </c:pt>
                <c:pt idx="481">
                  <c:v>0.14152802000743117</c:v>
                </c:pt>
                <c:pt idx="482">
                  <c:v>0.14122331666330196</c:v>
                </c:pt>
                <c:pt idx="483">
                  <c:v>0.14091967902852554</c:v>
                </c:pt>
                <c:pt idx="484">
                  <c:v>0.14061710175909498</c:v>
                </c:pt>
                <c:pt idx="485">
                  <c:v>0.14031557954648011</c:v>
                </c:pt>
                <c:pt idx="486">
                  <c:v>0.14001510711733151</c:v>
                </c:pt>
                <c:pt idx="487">
                  <c:v>0.13971567923318856</c:v>
                </c:pt>
                <c:pt idx="488">
                  <c:v>0.13941729069018929</c:v>
                </c:pt>
                <c:pt idx="489">
                  <c:v>0.13911993631878425</c:v>
                </c:pt>
                <c:pt idx="490">
                  <c:v>0.13882361098345178</c:v>
                </c:pt>
                <c:pt idx="491">
                  <c:v>0.13852830958241802</c:v>
                </c:pt>
                <c:pt idx="492">
                  <c:v>0.13823402704737761</c:v>
                </c:pt>
                <c:pt idx="493">
                  <c:v>0.13794075834321917</c:v>
                </c:pt>
                <c:pt idx="494">
                  <c:v>0.13764849846775171</c:v>
                </c:pt>
                <c:pt idx="495">
                  <c:v>0.13735724245143566</c:v>
                </c:pt>
                <c:pt idx="496">
                  <c:v>0.13706698535711437</c:v>
                </c:pt>
                <c:pt idx="497">
                  <c:v>0.13677772227975069</c:v>
                </c:pt>
                <c:pt idx="498">
                  <c:v>0.13648944834616353</c:v>
                </c:pt>
                <c:pt idx="499">
                  <c:v>0.13620215871476987</c:v>
                </c:pt>
                <c:pt idx="500">
                  <c:v>0.13591584857532613</c:v>
                </c:pt>
                <c:pt idx="501">
                  <c:v>0.13563051314867533</c:v>
                </c:pt>
                <c:pt idx="502">
                  <c:v>0.13534614768649428</c:v>
                </c:pt>
                <c:pt idx="503">
                  <c:v>0.13506274747104446</c:v>
                </c:pt>
                <c:pt idx="504">
                  <c:v>0.13478030781492453</c:v>
                </c:pt>
                <c:pt idx="505">
                  <c:v>0.13449882406082644</c:v>
                </c:pt>
                <c:pt idx="506">
                  <c:v>0.13421829158129284</c:v>
                </c:pt>
                <c:pt idx="507">
                  <c:v>0.13393870577847716</c:v>
                </c:pt>
                <c:pt idx="508">
                  <c:v>0.1336600620839061</c:v>
                </c:pt>
                <c:pt idx="509">
                  <c:v>0.13338235595824433</c:v>
                </c:pt>
                <c:pt idx="510">
                  <c:v>0.13310558289106214</c:v>
                </c:pt>
                <c:pt idx="511">
                  <c:v>0.1328297384006038</c:v>
                </c:pt>
                <c:pt idx="512">
                  <c:v>0.13255481803355934</c:v>
                </c:pt>
                <c:pt idx="513">
                  <c:v>0.1322808173648386</c:v>
                </c:pt>
                <c:pt idx="514">
                  <c:v>0.13200773199734747</c:v>
                </c:pt>
                <c:pt idx="515">
                  <c:v>0.13173555756176436</c:v>
                </c:pt>
                <c:pt idx="516">
                  <c:v>0.13146428971632218</c:v>
                </c:pt>
                <c:pt idx="517">
                  <c:v>0.1311939241465894</c:v>
                </c:pt>
                <c:pt idx="518">
                  <c:v>0.13092445656525473</c:v>
                </c:pt>
                <c:pt idx="519">
                  <c:v>0.13065588271191386</c:v>
                </c:pt>
                <c:pt idx="520">
                  <c:v>0.13038819835285748</c:v>
                </c:pt>
                <c:pt idx="521">
                  <c:v>0.13012139928086175</c:v>
                </c:pt>
                <c:pt idx="522">
                  <c:v>0.12985548131498073</c:v>
                </c:pt>
                <c:pt idx="523">
                  <c:v>0.12959044030034075</c:v>
                </c:pt>
                <c:pt idx="524">
                  <c:v>0.12932627210793704</c:v>
                </c:pt>
                <c:pt idx="525">
                  <c:v>0.12906297263443134</c:v>
                </c:pt>
                <c:pt idx="526">
                  <c:v>0.12880053780195289</c:v>
                </c:pt>
                <c:pt idx="527">
                  <c:v>0.12853896355789968</c:v>
                </c:pt>
                <c:pt idx="528">
                  <c:v>0.1282782458747426</c:v>
                </c:pt>
                <c:pt idx="529">
                  <c:v>0.1280183807498313</c:v>
                </c:pt>
                <c:pt idx="530">
                  <c:v>0.12775936420520156</c:v>
                </c:pt>
                <c:pt idx="531">
                  <c:v>0.12750119228738457</c:v>
                </c:pt>
                <c:pt idx="532">
                  <c:v>0.12724386106721838</c:v>
                </c:pt>
                <c:pt idx="533">
                  <c:v>0.12698736663966018</c:v>
                </c:pt>
                <c:pt idx="534">
                  <c:v>0.1267317051236018</c:v>
                </c:pt>
                <c:pt idx="535">
                  <c:v>0.12647687266168461</c:v>
                </c:pt>
                <c:pt idx="536">
                  <c:v>0.12622286542011932</c:v>
                </c:pt>
                <c:pt idx="537">
                  <c:v>0.12596967958850386</c:v>
                </c:pt>
                <c:pt idx="538">
                  <c:v>0.12571731137964651</c:v>
                </c:pt>
                <c:pt idx="539">
                  <c:v>0.12546575702938748</c:v>
                </c:pt>
                <c:pt idx="540">
                  <c:v>0.12521501279642441</c:v>
                </c:pt>
                <c:pt idx="541">
                  <c:v>0.12496507496213817</c:v>
                </c:pt>
                <c:pt idx="542">
                  <c:v>0.12471593983042119</c:v>
                </c:pt>
                <c:pt idx="543">
                  <c:v>0.12446760372750612</c:v>
                </c:pt>
                <c:pt idx="544">
                  <c:v>0.12422006300179778</c:v>
                </c:pt>
                <c:pt idx="545">
                  <c:v>0.12397331402370501</c:v>
                </c:pt>
                <c:pt idx="546">
                  <c:v>0.12372735318547462</c:v>
                </c:pt>
                <c:pt idx="547">
                  <c:v>0.12348217690102747</c:v>
                </c:pt>
                <c:pt idx="548">
                  <c:v>0.1232377816057954</c:v>
                </c:pt>
                <c:pt idx="549">
                  <c:v>0.12299416375655943</c:v>
                </c:pt>
                <c:pt idx="550">
                  <c:v>0.12275131983129017</c:v>
                </c:pt>
                <c:pt idx="551">
                  <c:v>0.12250924632898885</c:v>
                </c:pt>
                <c:pt idx="552">
                  <c:v>0.12226793976953047</c:v>
                </c:pt>
                <c:pt idx="553">
                  <c:v>0.12202739669350814</c:v>
                </c:pt>
                <c:pt idx="554">
                  <c:v>0.1217876136620786</c:v>
                </c:pt>
                <c:pt idx="555">
                  <c:v>0.12154858725680923</c:v>
                </c:pt>
                <c:pt idx="556">
                  <c:v>0.12131031407952682</c:v>
                </c:pt>
                <c:pt idx="557">
                  <c:v>0.12107279075216684</c:v>
                </c:pt>
                <c:pt idx="558">
                  <c:v>0.12083601391662566</c:v>
                </c:pt>
                <c:pt idx="559">
                  <c:v>0.1205999802346111</c:v>
                </c:pt>
                <c:pt idx="560">
                  <c:v>0.12036468638749838</c:v>
                </c:pt>
                <c:pt idx="561">
                  <c:v>0.12013012907618399</c:v>
                </c:pt>
                <c:pt idx="562">
                  <c:v>0.11989630502094209</c:v>
                </c:pt>
                <c:pt idx="563">
                  <c:v>0.11966321096128262</c:v>
                </c:pt>
                <c:pt idx="564">
                  <c:v>0.11943084365580969</c:v>
                </c:pt>
                <c:pt idx="565">
                  <c:v>0.1191991998820824</c:v>
                </c:pt>
                <c:pt idx="566">
                  <c:v>0.11896827643647567</c:v>
                </c:pt>
                <c:pt idx="567">
                  <c:v>0.11873807013404296</c:v>
                </c:pt>
                <c:pt idx="568">
                  <c:v>0.11850857780838006</c:v>
                </c:pt>
                <c:pt idx="569">
                  <c:v>0.11827979631149088</c:v>
                </c:pt>
                <c:pt idx="570">
                  <c:v>0.1180517225136522</c:v>
                </c:pt>
                <c:pt idx="571">
                  <c:v>0.11782435330328259</c:v>
                </c:pt>
                <c:pt idx="572">
                  <c:v>0.11759768558680957</c:v>
                </c:pt>
                <c:pt idx="573">
                  <c:v>0.11737171628854036</c:v>
                </c:pt>
                <c:pt idx="574">
                  <c:v>0.11714644235053207</c:v>
                </c:pt>
                <c:pt idx="575">
                  <c:v>0.11692186073246436</c:v>
                </c:pt>
                <c:pt idx="576">
                  <c:v>0.11669796841151121</c:v>
                </c:pt>
                <c:pt idx="577">
                  <c:v>0.11647476238221668</c:v>
                </c:pt>
                <c:pt idx="578">
                  <c:v>0.11625223965636886</c:v>
                </c:pt>
                <c:pt idx="579">
                  <c:v>0.11603039726287684</c:v>
                </c:pt>
                <c:pt idx="580">
                  <c:v>0.11580923224764825</c:v>
                </c:pt>
                <c:pt idx="581">
                  <c:v>0.11558874167346704</c:v>
                </c:pt>
                <c:pt idx="582">
                  <c:v>0.11536892261987389</c:v>
                </c:pt>
                <c:pt idx="583">
                  <c:v>0.11514977218304591</c:v>
                </c:pt>
                <c:pt idx="584">
                  <c:v>0.11493128747567881</c:v>
                </c:pt>
                <c:pt idx="585">
                  <c:v>0.11471346562686897</c:v>
                </c:pt>
                <c:pt idx="586">
                  <c:v>0.11449630378199771</c:v>
                </c:pt>
                <c:pt idx="587">
                  <c:v>0.11427979910261536</c:v>
                </c:pt>
                <c:pt idx="588">
                  <c:v>0.11406394876632686</c:v>
                </c:pt>
                <c:pt idx="589">
                  <c:v>0.11384874996667829</c:v>
                </c:pt>
                <c:pt idx="590">
                  <c:v>0.11363419991304516</c:v>
                </c:pt>
                <c:pt idx="591">
                  <c:v>0.1134202958305193</c:v>
                </c:pt>
                <c:pt idx="592">
                  <c:v>0.1132070349598002</c:v>
                </c:pt>
                <c:pt idx="593">
                  <c:v>0.11299441455708338</c:v>
                </c:pt>
                <c:pt idx="594">
                  <c:v>0.11278243189395343</c:v>
                </c:pt>
                <c:pt idx="595">
                  <c:v>0.11257108425727529</c:v>
                </c:pt>
                <c:pt idx="596">
                  <c:v>0.11236036894908724</c:v>
                </c:pt>
                <c:pt idx="597">
                  <c:v>0.11215028328649555</c:v>
                </c:pt>
                <c:pt idx="598">
                  <c:v>0.11194082460156879</c:v>
                </c:pt>
                <c:pt idx="599">
                  <c:v>0.11173199024123405</c:v>
                </c:pt>
                <c:pt idx="600">
                  <c:v>0.11152377756717326</c:v>
                </c:pt>
                <c:pt idx="601">
                  <c:v>0.11131618395572097</c:v>
                </c:pt>
                <c:pt idx="602">
                  <c:v>0.11110920679776275</c:v>
                </c:pt>
                <c:pt idx="603">
                  <c:v>0.11090284349863372</c:v>
                </c:pt>
                <c:pt idx="604">
                  <c:v>0.11069709147802018</c:v>
                </c:pt>
                <c:pt idx="605">
                  <c:v>0.11049194816985863</c:v>
                </c:pt>
                <c:pt idx="606">
                  <c:v>0.110287411022239</c:v>
                </c:pt>
                <c:pt idx="607">
                  <c:v>0.11008347749730643</c:v>
                </c:pt>
                <c:pt idx="608">
                  <c:v>0.1098801450711647</c:v>
                </c:pt>
                <c:pt idx="609">
                  <c:v>0.10967741123378064</c:v>
                </c:pt>
                <c:pt idx="610">
                  <c:v>0.10947527348888886</c:v>
                </c:pt>
                <c:pt idx="611">
                  <c:v>0.10927372935389763</c:v>
                </c:pt>
                <c:pt idx="612">
                  <c:v>0.10907277635979536</c:v>
                </c:pt>
                <c:pt idx="613">
                  <c:v>0.10887241205105726</c:v>
                </c:pt>
                <c:pt idx="614">
                  <c:v>0.10867263398555459</c:v>
                </c:pt>
                <c:pt idx="615">
                  <c:v>0.10847343973446288</c:v>
                </c:pt>
                <c:pt idx="616">
                  <c:v>0.1082748268821708</c:v>
                </c:pt>
                <c:pt idx="617">
                  <c:v>0.10807679302619154</c:v>
                </c:pt>
                <c:pt idx="618">
                  <c:v>0.10787933577707298</c:v>
                </c:pt>
                <c:pt idx="619">
                  <c:v>0.10768245275831027</c:v>
                </c:pt>
                <c:pt idx="620">
                  <c:v>0.10748614160625722</c:v>
                </c:pt>
                <c:pt idx="621">
                  <c:v>0.10729039997004051</c:v>
                </c:pt>
                <c:pt idx="622">
                  <c:v>0.10709522551147292</c:v>
                </c:pt>
                <c:pt idx="623">
                  <c:v>0.10690061590496805</c:v>
                </c:pt>
                <c:pt idx="624">
                  <c:v>0.10670656883745569</c:v>
                </c:pt>
                <c:pt idx="625">
                  <c:v>0.10651308200829804</c:v>
                </c:pt>
                <c:pt idx="626">
                  <c:v>0.10632015312920567</c:v>
                </c:pt>
                <c:pt idx="627">
                  <c:v>0.10612777992415526</c:v>
                </c:pt>
                <c:pt idx="628">
                  <c:v>0.1059359601293076</c:v>
                </c:pt>
                <c:pt idx="629">
                  <c:v>0.10574469149292635</c:v>
                </c:pt>
                <c:pt idx="630">
                  <c:v>0.10555397177529688</c:v>
                </c:pt>
                <c:pt idx="631">
                  <c:v>0.1053637987486461</c:v>
                </c:pt>
                <c:pt idx="632">
                  <c:v>0.1051741701970642</c:v>
                </c:pt>
                <c:pt idx="633">
                  <c:v>0.10498508391642454</c:v>
                </c:pt>
                <c:pt idx="634">
                  <c:v>0.10479653771430593</c:v>
                </c:pt>
                <c:pt idx="635">
                  <c:v>0.10460852940991558</c:v>
                </c:pt>
                <c:pt idx="636">
                  <c:v>0.10442105683401146</c:v>
                </c:pt>
                <c:pt idx="637">
                  <c:v>0.10423411782882656</c:v>
                </c:pt>
                <c:pt idx="638">
                  <c:v>0.1040477102479926</c:v>
                </c:pt>
                <c:pt idx="639">
                  <c:v>0.10386183195646559</c:v>
                </c:pt>
                <c:pt idx="640">
                  <c:v>0.1036764808304512</c:v>
                </c:pt>
                <c:pt idx="641">
                  <c:v>0.1034916547573302</c:v>
                </c:pt>
                <c:pt idx="642">
                  <c:v>0.10330735163558581</c:v>
                </c:pt>
                <c:pt idx="643">
                  <c:v>0.10312356937473099</c:v>
                </c:pt>
                <c:pt idx="644">
                  <c:v>0.10294030589523603</c:v>
                </c:pt>
                <c:pt idx="645">
                  <c:v>0.10275755912845658</c:v>
                </c:pt>
                <c:pt idx="646">
                  <c:v>0.10257532701656323</c:v>
                </c:pt>
                <c:pt idx="647">
                  <c:v>0.10239360751247076</c:v>
                </c:pt>
                <c:pt idx="648">
                  <c:v>0.1022123985797683</c:v>
                </c:pt>
                <c:pt idx="649">
                  <c:v>0.10203169819264976</c:v>
                </c:pt>
                <c:pt idx="650">
                  <c:v>0.10185150433584518</c:v>
                </c:pt>
                <c:pt idx="651">
                  <c:v>0.10167181500455225</c:v>
                </c:pt>
                <c:pt idx="652">
                  <c:v>0.10149262820436875</c:v>
                </c:pt>
                <c:pt idx="653">
                  <c:v>0.10131394195122506</c:v>
                </c:pt>
                <c:pt idx="654">
                  <c:v>0.10113575427131781</c:v>
                </c:pt>
                <c:pt idx="655">
                  <c:v>0.10095806320104302</c:v>
                </c:pt>
                <c:pt idx="656">
                  <c:v>0.10078086678693138</c:v>
                </c:pt>
                <c:pt idx="657">
                  <c:v>0.10060416308558226</c:v>
                </c:pt>
                <c:pt idx="658">
                  <c:v>0.10042795016359893</c:v>
                </c:pt>
                <c:pt idx="659">
                  <c:v>0.10025222609752543</c:v>
                </c:pt>
                <c:pt idx="660">
                  <c:v>0.10007698897378156</c:v>
                </c:pt>
                <c:pt idx="661">
                  <c:v>9.9902236888600934E-2</c:v>
                </c:pt>
                <c:pt idx="662">
                  <c:v>9.9727967947967316E-2</c:v>
                </c:pt>
                <c:pt idx="663">
                  <c:v>9.9554180267552653E-2</c:v>
                </c:pt>
                <c:pt idx="664">
                  <c:v>9.9380871972655799E-2</c:v>
                </c:pt>
                <c:pt idx="665">
                  <c:v>9.920804119814039E-2</c:v>
                </c:pt>
                <c:pt idx="666">
                  <c:v>9.9035686088375152E-2</c:v>
                </c:pt>
                <c:pt idx="667">
                  <c:v>9.8863804797172536E-2</c:v>
                </c:pt>
                <c:pt idx="668">
                  <c:v>9.8692395487729193E-2</c:v>
                </c:pt>
                <c:pt idx="669">
                  <c:v>9.852145633256687E-2</c:v>
                </c:pt>
                <c:pt idx="670">
                  <c:v>9.8350985513473071E-2</c:v>
                </c:pt>
                <c:pt idx="671">
                  <c:v>9.8180981221442254E-2</c:v>
                </c:pt>
                <c:pt idx="672">
                  <c:v>9.801144165661882E-2</c:v>
                </c:pt>
                <c:pt idx="673">
                  <c:v>9.7842365028238343E-2</c:v>
                </c:pt>
                <c:pt idx="674">
                  <c:v>9.7673749554570991E-2</c:v>
                </c:pt>
                <c:pt idx="675">
                  <c:v>9.7505593462864526E-2</c:v>
                </c:pt>
                <c:pt idx="676">
                  <c:v>9.7337894989287937E-2</c:v>
                </c:pt>
                <c:pt idx="677">
                  <c:v>9.7170652378875885E-2</c:v>
                </c:pt>
                <c:pt idx="678">
                  <c:v>9.7003863885472594E-2</c:v>
                </c:pt>
                <c:pt idx="679">
                  <c:v>9.683752777167759E-2</c:v>
                </c:pt>
                <c:pt idx="680">
                  <c:v>9.6671642308790093E-2</c:v>
                </c:pt>
                <c:pt idx="681">
                  <c:v>9.650620577675556E-2</c:v>
                </c:pt>
                <c:pt idx="682">
                  <c:v>9.6341216464111451E-2</c:v>
                </c:pt>
                <c:pt idx="683">
                  <c:v>9.617667266793388E-2</c:v>
                </c:pt>
                <c:pt idx="684">
                  <c:v>9.6012572693784465E-2</c:v>
                </c:pt>
                <c:pt idx="685">
                  <c:v>9.5848914855658024E-2</c:v>
                </c:pt>
                <c:pt idx="686">
                  <c:v>9.5685697475929851E-2</c:v>
                </c:pt>
                <c:pt idx="687">
                  <c:v>9.5522918885304148E-2</c:v>
                </c:pt>
                <c:pt idx="688">
                  <c:v>9.5360577422762619E-2</c:v>
                </c:pt>
                <c:pt idx="689">
                  <c:v>9.5198671435512819E-2</c:v>
                </c:pt>
                <c:pt idx="690">
                  <c:v>9.5037199278938417E-2</c:v>
                </c:pt>
                <c:pt idx="691">
                  <c:v>9.4876159316548039E-2</c:v>
                </c:pt>
                <c:pt idx="692">
                  <c:v>9.4715549919925368E-2</c:v>
                </c:pt>
                <c:pt idx="693">
                  <c:v>9.4555369468680109E-2</c:v>
                </c:pt>
                <c:pt idx="694">
                  <c:v>9.439561635039799E-2</c:v>
                </c:pt>
                <c:pt idx="695">
                  <c:v>9.423628896059251E-2</c:v>
                </c:pt>
                <c:pt idx="696">
                  <c:v>9.4077385702656183E-2</c:v>
                </c:pt>
                <c:pt idx="697">
                  <c:v>9.3918904987812357E-2</c:v>
                </c:pt>
                <c:pt idx="698">
                  <c:v>9.3760845235067503E-2</c:v>
                </c:pt>
                <c:pt idx="699">
                  <c:v>9.3603204871163706E-2</c:v>
                </c:pt>
                <c:pt idx="700">
                  <c:v>9.3445982330531488E-2</c:v>
                </c:pt>
                <c:pt idx="701">
                  <c:v>9.3289176055243284E-2</c:v>
                </c:pt>
                <c:pt idx="702">
                  <c:v>9.3132784494966675E-2</c:v>
                </c:pt>
                <c:pt idx="703">
                  <c:v>9.2976806106918844E-2</c:v>
                </c:pt>
                <c:pt idx="704">
                  <c:v>9.2821239355820151E-2</c:v>
                </c:pt>
                <c:pt idx="705">
                  <c:v>9.2666082713849338E-2</c:v>
                </c:pt>
                <c:pt idx="706">
                  <c:v>9.2511334660598091E-2</c:v>
                </c:pt>
                <c:pt idx="707">
                  <c:v>9.235699368302612E-2</c:v>
                </c:pt>
                <c:pt idx="708">
                  <c:v>9.2203058275417762E-2</c:v>
                </c:pt>
                <c:pt idx="709">
                  <c:v>9.2049526939336268E-2</c:v>
                </c:pt>
                <c:pt idx="710">
                  <c:v>9.189639818358146E-2</c:v>
                </c:pt>
                <c:pt idx="711">
                  <c:v>9.1743670524145296E-2</c:v>
                </c:pt>
                <c:pt idx="712">
                  <c:v>9.1591342484169433E-2</c:v>
                </c:pt>
                <c:pt idx="713">
                  <c:v>9.1439412593901676E-2</c:v>
                </c:pt>
                <c:pt idx="714">
                  <c:v>9.1287879390653984E-2</c:v>
                </c:pt>
                <c:pt idx="715">
                  <c:v>9.1136741418760214E-2</c:v>
                </c:pt>
                <c:pt idx="716">
                  <c:v>9.0985997229533683E-2</c:v>
                </c:pt>
                <c:pt idx="717">
                  <c:v>9.0835645381226113E-2</c:v>
                </c:pt>
                <c:pt idx="718">
                  <c:v>9.0685684438986239E-2</c:v>
                </c:pt>
                <c:pt idx="719">
                  <c:v>9.0536112974818339E-2</c:v>
                </c:pt>
                <c:pt idx="720">
                  <c:v>9.0386929567541852E-2</c:v>
                </c:pt>
                <c:pt idx="721">
                  <c:v>9.0238132802750837E-2</c:v>
                </c:pt>
                <c:pt idx="722">
                  <c:v>9.0089721272773995E-2</c:v>
                </c:pt>
                <c:pt idx="723">
                  <c:v>8.9941693576634535E-2</c:v>
                </c:pt>
                <c:pt idx="724">
                  <c:v>8.9794048320010533E-2</c:v>
                </c:pt>
                <c:pt idx="725">
                  <c:v>8.964678411519604E-2</c:v>
                </c:pt>
                <c:pt idx="726">
                  <c:v>8.9499899581061595E-2</c:v>
                </c:pt>
                <c:pt idx="727">
                  <c:v>8.9353393343015675E-2</c:v>
                </c:pt>
                <c:pt idx="728">
                  <c:v>8.9207264032966221E-2</c:v>
                </c:pt>
                <c:pt idx="729">
                  <c:v>8.9061510289282386E-2</c:v>
                </c:pt>
                <c:pt idx="730">
                  <c:v>8.8916130756756653E-2</c:v>
                </c:pt>
                <c:pt idx="731">
                  <c:v>8.8771124086566913E-2</c:v>
                </c:pt>
                <c:pt idx="732">
                  <c:v>8.8626488936239659E-2</c:v>
                </c:pt>
                <c:pt idx="733">
                  <c:v>8.8482223969612153E-2</c:v>
                </c:pt>
                <c:pt idx="734">
                  <c:v>8.833832785679599E-2</c:v>
                </c:pt>
                <c:pt idx="735">
                  <c:v>8.8194799274140145E-2</c:v>
                </c:pt>
                <c:pt idx="736">
                  <c:v>8.8051636904194791E-2</c:v>
                </c:pt>
                <c:pt idx="737">
                  <c:v>8.7908839435675498E-2</c:v>
                </c:pt>
                <c:pt idx="738">
                  <c:v>8.776640556342695E-2</c:v>
                </c:pt>
                <c:pt idx="739">
                  <c:v>8.762433398838701E-2</c:v>
                </c:pt>
                <c:pt idx="740">
                  <c:v>8.7482623417552266E-2</c:v>
                </c:pt>
                <c:pt idx="741">
                  <c:v>8.7341272563942404E-2</c:v>
                </c:pt>
                <c:pt idx="742">
                  <c:v>8.7200280146565196E-2</c:v>
                </c:pt>
                <c:pt idx="743">
                  <c:v>8.7059644890382107E-2</c:v>
                </c:pt>
                <c:pt idx="744">
                  <c:v>8.6919365526273759E-2</c:v>
                </c:pt>
                <c:pt idx="745">
                  <c:v>8.6779440791006246E-2</c:v>
                </c:pt>
                <c:pt idx="746">
                  <c:v>8.6639869427196342E-2</c:v>
                </c:pt>
                <c:pt idx="747">
                  <c:v>8.6500650183278696E-2</c:v>
                </c:pt>
                <c:pt idx="748">
                  <c:v>8.6361781813471844E-2</c:v>
                </c:pt>
                <c:pt idx="749">
                  <c:v>8.6223263077745416E-2</c:v>
                </c:pt>
                <c:pt idx="750">
                  <c:v>8.6085092741786412E-2</c:v>
                </c:pt>
                <c:pt idx="751">
                  <c:v>8.59472695769673E-2</c:v>
                </c:pt>
                <c:pt idx="752">
                  <c:v>8.580979236031322E-2</c:v>
                </c:pt>
                <c:pt idx="753">
                  <c:v>8.5672659874469384E-2</c:v>
                </c:pt>
                <c:pt idx="754">
                  <c:v>8.5535870907668912E-2</c:v>
                </c:pt>
                <c:pt idx="755">
                  <c:v>8.5399424253701783E-2</c:v>
                </c:pt>
                <c:pt idx="756">
                  <c:v>8.5263318711882183E-2</c:v>
                </c:pt>
                <c:pt idx="757">
                  <c:v>8.5127553087017735E-2</c:v>
                </c:pt>
                <c:pt idx="758">
                  <c:v>8.4992126189378028E-2</c:v>
                </c:pt>
                <c:pt idx="759">
                  <c:v>8.4857036834663432E-2</c:v>
                </c:pt>
                <c:pt idx="760">
                  <c:v>8.4722283843974872E-2</c:v>
                </c:pt>
                <c:pt idx="761">
                  <c:v>8.4587866043782586E-2</c:v>
                </c:pt>
                <c:pt idx="762">
                  <c:v>8.4453782265896157E-2</c:v>
                </c:pt>
                <c:pt idx="763">
                  <c:v>8.4320031347434238E-2</c:v>
                </c:pt>
                <c:pt idx="764">
                  <c:v>8.4186612130794397E-2</c:v>
                </c:pt>
                <c:pt idx="765">
                  <c:v>8.4053523463623811E-2</c:v>
                </c:pt>
                <c:pt idx="766">
                  <c:v>8.392076419878905E-2</c:v>
                </c:pt>
                <c:pt idx="767">
                  <c:v>8.3788333194347489E-2</c:v>
                </c:pt>
                <c:pt idx="768">
                  <c:v>8.3656229313517502E-2</c:v>
                </c:pt>
                <c:pt idx="769">
                  <c:v>8.3524451424649801E-2</c:v>
                </c:pt>
                <c:pt idx="770">
                  <c:v>8.3392998401198376E-2</c:v>
                </c:pt>
                <c:pt idx="771">
                  <c:v>8.326186912169245E-2</c:v>
                </c:pt>
                <c:pt idx="772">
                  <c:v>8.3131062469707473E-2</c:v>
                </c:pt>
                <c:pt idx="773">
                  <c:v>8.3000577333837422E-2</c:v>
                </c:pt>
                <c:pt idx="774">
                  <c:v>8.2870412607666449E-2</c:v>
                </c:pt>
                <c:pt idx="775">
                  <c:v>8.2740567189741349E-2</c:v>
                </c:pt>
                <c:pt idx="776">
                  <c:v>8.2611039983543522E-2</c:v>
                </c:pt>
                <c:pt idx="777">
                  <c:v>8.2481829897462111E-2</c:v>
                </c:pt>
                <c:pt idx="778">
                  <c:v>8.2352935844766009E-2</c:v>
                </c:pt>
                <c:pt idx="779">
                  <c:v>8.2224356743577504E-2</c:v>
                </c:pt>
                <c:pt idx="780">
                  <c:v>8.2096091516844841E-2</c:v>
                </c:pt>
                <c:pt idx="781">
                  <c:v>8.1968139092315734E-2</c:v>
                </c:pt>
                <c:pt idx="782">
                  <c:v>8.1840498402510661E-2</c:v>
                </c:pt>
                <c:pt idx="783">
                  <c:v>8.1713168384696819E-2</c:v>
                </c:pt>
                <c:pt idx="784">
                  <c:v>8.158614798086164E-2</c:v>
                </c:pt>
                <c:pt idx="785">
                  <c:v>8.1459436137686511E-2</c:v>
                </c:pt>
                <c:pt idx="786">
                  <c:v>8.1333031806521724E-2</c:v>
                </c:pt>
                <c:pt idx="787">
                  <c:v>8.1206933943360121E-2</c:v>
                </c:pt>
                <c:pt idx="788">
                  <c:v>8.1081141508811461E-2</c:v>
                </c:pt>
                <c:pt idx="789">
                  <c:v>8.0955653468077898E-2</c:v>
                </c:pt>
                <c:pt idx="790">
                  <c:v>8.0830468790927978E-2</c:v>
                </c:pt>
                <c:pt idx="791">
                  <c:v>8.0705586451671835E-2</c:v>
                </c:pt>
                <c:pt idx="792">
                  <c:v>8.058100542913689E-2</c:v>
                </c:pt>
                <c:pt idx="793">
                  <c:v>8.045672470664228E-2</c:v>
                </c:pt>
                <c:pt idx="794">
                  <c:v>8.0332743271975066E-2</c:v>
                </c:pt>
                <c:pt idx="795">
                  <c:v>8.0209060117365311E-2</c:v>
                </c:pt>
                <c:pt idx="796">
                  <c:v>8.0085674239462473E-2</c:v>
                </c:pt>
                <c:pt idx="797">
                  <c:v>7.9962584639310649E-2</c:v>
                </c:pt>
                <c:pt idx="798">
                  <c:v>7.9839790322325577E-2</c:v>
                </c:pt>
                <c:pt idx="799">
                  <c:v>7.9717290298269877E-2</c:v>
                </c:pt>
                <c:pt idx="800">
                  <c:v>7.9595083581230325E-2</c:v>
                </c:pt>
                <c:pt idx="801">
                  <c:v>7.9473169189593795E-2</c:v>
                </c:pt>
                <c:pt idx="802">
                  <c:v>7.9351546146024798E-2</c:v>
                </c:pt>
                <c:pt idx="803">
                  <c:v>7.9230213477441372E-2</c:v>
                </c:pt>
                <c:pt idx="804">
                  <c:v>7.9109170214992891E-2</c:v>
                </c:pt>
                <c:pt idx="805">
                  <c:v>7.8988415394036698E-2</c:v>
                </c:pt>
                <c:pt idx="806">
                  <c:v>7.886794805411565E-2</c:v>
                </c:pt>
                <c:pt idx="807">
                  <c:v>7.8747767238936187E-2</c:v>
                </c:pt>
                <c:pt idx="808">
                  <c:v>7.8627871996344439E-2</c:v>
                </c:pt>
                <c:pt idx="809">
                  <c:v>7.8508261378305771E-2</c:v>
                </c:pt>
                <c:pt idx="810">
                  <c:v>7.8388934440881311E-2</c:v>
                </c:pt>
                <c:pt idx="811">
                  <c:v>7.8269890244206594E-2</c:v>
                </c:pt>
                <c:pt idx="812">
                  <c:v>7.8151127852470012E-2</c:v>
                </c:pt>
                <c:pt idx="813">
                  <c:v>7.8032646333890301E-2</c:v>
                </c:pt>
                <c:pt idx="814">
                  <c:v>7.7914444760696006E-2</c:v>
                </c:pt>
                <c:pt idx="815">
                  <c:v>7.7796522209103131E-2</c:v>
                </c:pt>
                <c:pt idx="816">
                  <c:v>7.7678877759294565E-2</c:v>
                </c:pt>
                <c:pt idx="817">
                  <c:v>7.7561510495398903E-2</c:v>
                </c:pt>
                <c:pt idx="818">
                  <c:v>7.7444419505468889E-2</c:v>
                </c:pt>
                <c:pt idx="819">
                  <c:v>7.732760388146126E-2</c:v>
                </c:pt>
                <c:pt idx="820">
                  <c:v>7.7211062719215615E-2</c:v>
                </c:pt>
                <c:pt idx="821">
                  <c:v>7.7094795118433923E-2</c:v>
                </c:pt>
                <c:pt idx="822">
                  <c:v>7.6978800182659943E-2</c:v>
                </c:pt>
                <c:pt idx="823">
                  <c:v>7.6863077019259429E-2</c:v>
                </c:pt>
                <c:pt idx="824">
                  <c:v>7.6747624739398931E-2</c:v>
                </c:pt>
                <c:pt idx="825">
                  <c:v>7.6632442458026764E-2</c:v>
                </c:pt>
                <c:pt idx="826">
                  <c:v>7.6517529293852499E-2</c:v>
                </c:pt>
                <c:pt idx="827">
                  <c:v>7.6402884369327254E-2</c:v>
                </c:pt>
                <c:pt idx="828">
                  <c:v>7.628850681062381E-2</c:v>
                </c:pt>
                <c:pt idx="829">
                  <c:v>7.6174395747617557E-2</c:v>
                </c:pt>
                <c:pt idx="830">
                  <c:v>7.6060550313866368E-2</c:v>
                </c:pt>
                <c:pt idx="831">
                  <c:v>7.5946969646591866E-2</c:v>
                </c:pt>
                <c:pt idx="832">
                  <c:v>7.5833652886660038E-2</c:v>
                </c:pt>
                <c:pt idx="833">
                  <c:v>7.5720599178561804E-2</c:v>
                </c:pt>
                <c:pt idx="834">
                  <c:v>7.5607807670394642E-2</c:v>
                </c:pt>
                <c:pt idx="835">
                  <c:v>7.5495277513843315E-2</c:v>
                </c:pt>
                <c:pt idx="836">
                  <c:v>7.5383007864161147E-2</c:v>
                </c:pt>
                <c:pt idx="837">
                  <c:v>7.527099788015186E-2</c:v>
                </c:pt>
                <c:pt idx="838">
                  <c:v>7.5159246724150267E-2</c:v>
                </c:pt>
                <c:pt idx="839">
                  <c:v>7.5047753562005118E-2</c:v>
                </c:pt>
                <c:pt idx="840">
                  <c:v>7.4936517563059468E-2</c:v>
                </c:pt>
                <c:pt idx="841">
                  <c:v>7.4825537900133382E-2</c:v>
                </c:pt>
                <c:pt idx="842">
                  <c:v>7.471481374950574E-2</c:v>
                </c:pt>
                <c:pt idx="843">
                  <c:v>7.4604344290896241E-2</c:v>
                </c:pt>
                <c:pt idx="844">
                  <c:v>7.4494128707447593E-2</c:v>
                </c:pt>
                <c:pt idx="845">
                  <c:v>7.4384166185707895E-2</c:v>
                </c:pt>
                <c:pt idx="846">
                  <c:v>7.4274455915612686E-2</c:v>
                </c:pt>
                <c:pt idx="847">
                  <c:v>7.4164997090468227E-2</c:v>
                </c:pt>
                <c:pt idx="848">
                  <c:v>7.4055788906933359E-2</c:v>
                </c:pt>
                <c:pt idx="849">
                  <c:v>7.3946830565002453E-2</c:v>
                </c:pt>
                <c:pt idx="850">
                  <c:v>7.3838121267988513E-2</c:v>
                </c:pt>
                <c:pt idx="851">
                  <c:v>7.3729660222505905E-2</c:v>
                </c:pt>
                <c:pt idx="852">
                  <c:v>7.3621446638453297E-2</c:v>
                </c:pt>
                <c:pt idx="853">
                  <c:v>7.3513479728997036E-2</c:v>
                </c:pt>
                <c:pt idx="854">
                  <c:v>7.3405758710554228E-2</c:v>
                </c:pt>
                <c:pt idx="855">
                  <c:v>7.329828280277631E-2</c:v>
                </c:pt>
                <c:pt idx="856">
                  <c:v>7.3191051228532505E-2</c:v>
                </c:pt>
                <c:pt idx="857">
                  <c:v>7.3084063213892755E-2</c:v>
                </c:pt>
                <c:pt idx="858">
                  <c:v>7.2977317988112342E-2</c:v>
                </c:pt>
                <c:pt idx="859">
                  <c:v>7.2870814783615151E-2</c:v>
                </c:pt>
                <c:pt idx="860">
                  <c:v>7.276455283597745E-2</c:v>
                </c:pt>
                <c:pt idx="861">
                  <c:v>7.2658531383912095E-2</c:v>
                </c:pt>
                <c:pt idx="862">
                  <c:v>7.2552749669252403E-2</c:v>
                </c:pt>
                <c:pt idx="863">
                  <c:v>7.2447206936936265E-2</c:v>
                </c:pt>
                <c:pt idx="864">
                  <c:v>7.234190243499064E-2</c:v>
                </c:pt>
                <c:pt idx="865">
                  <c:v>7.2236835414516032E-2</c:v>
                </c:pt>
                <c:pt idx="866">
                  <c:v>7.2132005129670287E-2</c:v>
                </c:pt>
                <c:pt idx="867">
                  <c:v>7.2027410837653488E-2</c:v>
                </c:pt>
                <c:pt idx="868">
                  <c:v>7.1923051798693086E-2</c:v>
                </c:pt>
                <c:pt idx="869">
                  <c:v>7.1818927276027525E-2</c:v>
                </c:pt>
                <c:pt idx="870">
                  <c:v>7.1715036535892243E-2</c:v>
                </c:pt>
                <c:pt idx="871">
                  <c:v>7.1611378847503668E-2</c:v>
                </c:pt>
                <c:pt idx="872">
                  <c:v>7.1507953483044742E-2</c:v>
                </c:pt>
                <c:pt idx="873">
                  <c:v>7.140475971764966E-2</c:v>
                </c:pt>
                <c:pt idx="874">
                  <c:v>7.1301796829389474E-2</c:v>
                </c:pt>
                <c:pt idx="875">
                  <c:v>7.1199064099256928E-2</c:v>
                </c:pt>
                <c:pt idx="876">
                  <c:v>7.1096560811151996E-2</c:v>
                </c:pt>
                <c:pt idx="877">
                  <c:v>7.09942862518676E-2</c:v>
                </c:pt>
                <c:pt idx="878">
                  <c:v>7.0892239711074251E-2</c:v>
                </c:pt>
                <c:pt idx="879">
                  <c:v>7.0790420481306918E-2</c:v>
                </c:pt>
                <c:pt idx="880">
                  <c:v>7.0688827857949943E-2</c:v>
                </c:pt>
                <c:pt idx="881">
                  <c:v>7.058746113922279E-2</c:v>
                </c:pt>
                <c:pt idx="882">
                  <c:v>7.0486319626166166E-2</c:v>
                </c:pt>
                <c:pt idx="883">
                  <c:v>7.038540262262806E-2</c:v>
                </c:pt>
                <c:pt idx="884">
                  <c:v>7.0284709435249448E-2</c:v>
                </c:pt>
                <c:pt idx="885">
                  <c:v>7.0184239373451085E-2</c:v>
                </c:pt>
                <c:pt idx="886">
                  <c:v>7.008399174941847E-2</c:v>
                </c:pt>
                <c:pt idx="887">
                  <c:v>6.9983965878089568E-2</c:v>
                </c:pt>
                <c:pt idx="888">
                  <c:v>6.9884161077140405E-2</c:v>
                </c:pt>
                <c:pt idx="889">
                  <c:v>6.978457666697134E-2</c:v>
                </c:pt>
                <c:pt idx="890">
                  <c:v>6.9685211970694161E-2</c:v>
                </c:pt>
                <c:pt idx="891">
                  <c:v>6.9586066314118539E-2</c:v>
                </c:pt>
                <c:pt idx="892">
                  <c:v>6.9487139025738276E-2</c:v>
                </c:pt>
                <c:pt idx="893">
                  <c:v>6.9388429436718538E-2</c:v>
                </c:pt>
                <c:pt idx="894">
                  <c:v>6.9289936880882808E-2</c:v>
                </c:pt>
                <c:pt idx="895">
                  <c:v>6.9191660694699383E-2</c:v>
                </c:pt>
                <c:pt idx="896">
                  <c:v>6.9093600217268458E-2</c:v>
                </c:pt>
                <c:pt idx="897">
                  <c:v>6.8995754790309533E-2</c:v>
                </c:pt>
                <c:pt idx="898">
                  <c:v>6.8898123758148133E-2</c:v>
                </c:pt>
                <c:pt idx="899">
                  <c:v>6.8800706467703435E-2</c:v>
                </c:pt>
                <c:pt idx="900">
                  <c:v>6.8703502268475422E-2</c:v>
                </c:pt>
                <c:pt idx="901">
                  <c:v>6.8606510512532096E-2</c:v>
                </c:pt>
                <c:pt idx="902">
                  <c:v>6.8509730554497064E-2</c:v>
                </c:pt>
                <c:pt idx="903">
                  <c:v>6.8413161751537194E-2</c:v>
                </c:pt>
                <c:pt idx="904">
                  <c:v>6.8316803463349882E-2</c:v>
                </c:pt>
                <c:pt idx="905">
                  <c:v>6.8220655052151177E-2</c:v>
                </c:pt>
                <c:pt idx="906">
                  <c:v>6.8124715882663237E-2</c:v>
                </c:pt>
                <c:pt idx="907">
                  <c:v>6.8028985322101859E-2</c:v>
                </c:pt>
                <c:pt idx="908">
                  <c:v>6.7933462740165151E-2</c:v>
                </c:pt>
                <c:pt idx="909">
                  <c:v>6.7838147509020688E-2</c:v>
                </c:pt>
                <c:pt idx="910">
                  <c:v>6.7743039003293967E-2</c:v>
                </c:pt>
                <c:pt idx="911">
                  <c:v>6.7648136600056488E-2</c:v>
                </c:pt>
                <c:pt idx="912">
                  <c:v>6.7553439678813665E-2</c:v>
                </c:pt>
                <c:pt idx="913">
                  <c:v>6.7458947621493473E-2</c:v>
                </c:pt>
                <c:pt idx="914">
                  <c:v>6.7364659812434238E-2</c:v>
                </c:pt>
                <c:pt idx="915">
                  <c:v>6.7270575638373561E-2</c:v>
                </c:pt>
                <c:pt idx="916">
                  <c:v>6.7176694488436217E-2</c:v>
                </c:pt>
                <c:pt idx="917">
                  <c:v>6.7083015754122982E-2</c:v>
                </c:pt>
                <c:pt idx="918">
                  <c:v>6.6989538829299144E-2</c:v>
                </c:pt>
                <c:pt idx="919">
                  <c:v>6.6896263110183152E-2</c:v>
                </c:pt>
                <c:pt idx="920">
                  <c:v>6.6803187995335342E-2</c:v>
                </c:pt>
                <c:pt idx="921">
                  <c:v>6.6710312885646397E-2</c:v>
                </c:pt>
                <c:pt idx="922">
                  <c:v>6.6617637184326631E-2</c:v>
                </c:pt>
                <c:pt idx="923">
                  <c:v>6.6525160296894606E-2</c:v>
                </c:pt>
                <c:pt idx="924">
                  <c:v>6.6432881631166285E-2</c:v>
                </c:pt>
                <c:pt idx="925">
                  <c:v>6.6340800597243482E-2</c:v>
                </c:pt>
                <c:pt idx="926">
                  <c:v>6.624891660750408E-2</c:v>
                </c:pt>
                <c:pt idx="927">
                  <c:v>6.6157229076589857E-2</c:v>
                </c:pt>
                <c:pt idx="928">
                  <c:v>6.606573742139675E-2</c:v>
                </c:pt>
                <c:pt idx="929">
                  <c:v>6.5974441061063163E-2</c:v>
                </c:pt>
                <c:pt idx="930">
                  <c:v>6.5883339416960437E-2</c:v>
                </c:pt>
                <c:pt idx="931">
                  <c:v>6.5792431912681346E-2</c:v>
                </c:pt>
                <c:pt idx="932">
                  <c:v>6.5701717974029836E-2</c:v>
                </c:pt>
                <c:pt idx="933">
                  <c:v>6.5611197029010332E-2</c:v>
                </c:pt>
                <c:pt idx="934">
                  <c:v>6.5520868507817673E-2</c:v>
                </c:pt>
                <c:pt idx="935">
                  <c:v>6.5430731842826856E-2</c:v>
                </c:pt>
                <c:pt idx="936">
                  <c:v>6.5340786468582004E-2</c:v>
                </c:pt>
                <c:pt idx="937">
                  <c:v>6.525103182178664E-2</c:v>
                </c:pt>
                <c:pt idx="938">
                  <c:v>6.5161467341293577E-2</c:v>
                </c:pt>
                <c:pt idx="939">
                  <c:v>6.5072092468094422E-2</c:v>
                </c:pt>
                <c:pt idx="940">
                  <c:v>6.4982906645309771E-2</c:v>
                </c:pt>
                <c:pt idx="941">
                  <c:v>6.4893909318178969E-2</c:v>
                </c:pt>
                <c:pt idx="942">
                  <c:v>6.480509993405062E-2</c:v>
                </c:pt>
                <c:pt idx="943">
                  <c:v>6.4716477942371647E-2</c:v>
                </c:pt>
                <c:pt idx="944">
                  <c:v>6.4628042794678681E-2</c:v>
                </c:pt>
                <c:pt idx="945">
                  <c:v>6.4539793944587587E-2</c:v>
                </c:pt>
                <c:pt idx="946">
                  <c:v>6.4451730847783606E-2</c:v>
                </c:pt>
                <c:pt idx="947">
                  <c:v>6.4363852962012108E-2</c:v>
                </c:pt>
                <c:pt idx="948">
                  <c:v>6.4276159747068379E-2</c:v>
                </c:pt>
                <c:pt idx="949">
                  <c:v>6.4188650664788793E-2</c:v>
                </c:pt>
                <c:pt idx="950">
                  <c:v>6.4101325179040658E-2</c:v>
                </c:pt>
                <c:pt idx="951">
                  <c:v>6.4014182755712939E-2</c:v>
                </c:pt>
                <c:pt idx="952">
                  <c:v>6.392722286270669E-2</c:v>
                </c:pt>
                <c:pt idx="953">
                  <c:v>6.3840444969926344E-2</c:v>
                </c:pt>
                <c:pt idx="954">
                  <c:v>6.3753848549269354E-2</c:v>
                </c:pt>
                <c:pt idx="955">
                  <c:v>6.3667433074617807E-2</c:v>
                </c:pt>
                <c:pt idx="956">
                  <c:v>6.3581198021828586E-2</c:v>
                </c:pt>
                <c:pt idx="957">
                  <c:v>6.3495142868724763E-2</c:v>
                </c:pt>
                <c:pt idx="958">
                  <c:v>6.3409267095085889E-2</c:v>
                </c:pt>
                <c:pt idx="959">
                  <c:v>6.3323570182639594E-2</c:v>
                </c:pt>
                <c:pt idx="960">
                  <c:v>6.3238051615051985E-2</c:v>
                </c:pt>
                <c:pt idx="961">
                  <c:v>6.3152710877919016E-2</c:v>
                </c:pt>
                <c:pt idx="962">
                  <c:v>6.3067547458757478E-2</c:v>
                </c:pt>
                <c:pt idx="963">
                  <c:v>6.2982560846996091E-2</c:v>
                </c:pt>
                <c:pt idx="964">
                  <c:v>6.2897750533966762E-2</c:v>
                </c:pt>
                <c:pt idx="965">
                  <c:v>6.2813116012895798E-2</c:v>
                </c:pt>
                <c:pt idx="966">
                  <c:v>6.2728656778895303E-2</c:v>
                </c:pt>
                <c:pt idx="967">
                  <c:v>6.2644372328954187E-2</c:v>
                </c:pt>
                <c:pt idx="968">
                  <c:v>6.2560262161929947E-2</c:v>
                </c:pt>
                <c:pt idx="969">
                  <c:v>6.2476325778539739E-2</c:v>
                </c:pt>
                <c:pt idx="970">
                  <c:v>6.2392562681351946E-2</c:v>
                </c:pt>
                <c:pt idx="971">
                  <c:v>6.230897237477797E-2</c:v>
                </c:pt>
                <c:pt idx="972">
                  <c:v>6.2225554365063503E-2</c:v>
                </c:pt>
                <c:pt idx="973">
                  <c:v>6.2142308160280088E-2</c:v>
                </c:pt>
                <c:pt idx="974">
                  <c:v>6.2059233270317024E-2</c:v>
                </c:pt>
                <c:pt idx="975">
                  <c:v>6.1976329206872856E-2</c:v>
                </c:pt>
                <c:pt idx="976">
                  <c:v>6.1893595483447292E-2</c:v>
                </c:pt>
                <c:pt idx="977">
                  <c:v>6.1811031615332981E-2</c:v>
                </c:pt>
                <c:pt idx="978">
                  <c:v>6.1728637119607188E-2</c:v>
                </c:pt>
                <c:pt idx="979">
                  <c:v>6.1646411515123734E-2</c:v>
                </c:pt>
                <c:pt idx="980">
                  <c:v>6.1564354322504997E-2</c:v>
                </c:pt>
                <c:pt idx="981">
                  <c:v>6.1482465064133962E-2</c:v>
                </c:pt>
                <c:pt idx="982">
                  <c:v>6.1400743264145831E-2</c:v>
                </c:pt>
                <c:pt idx="983">
                  <c:v>6.1319188448420769E-2</c:v>
                </c:pt>
                <c:pt idx="984">
                  <c:v>6.1237800144575243E-2</c:v>
                </c:pt>
                <c:pt idx="985">
                  <c:v>6.1156577881954728E-2</c:v>
                </c:pt>
                <c:pt idx="986">
                  <c:v>6.1075521191625598E-2</c:v>
                </c:pt>
                <c:pt idx="987">
                  <c:v>6.0994629606367548E-2</c:v>
                </c:pt>
                <c:pt idx="988">
                  <c:v>6.0913902660665618E-2</c:v>
                </c:pt>
                <c:pt idx="989">
                  <c:v>6.0833339890702817E-2</c:v>
                </c:pt>
                <c:pt idx="990">
                  <c:v>6.0752940834352183E-2</c:v>
                </c:pt>
                <c:pt idx="991">
                  <c:v>6.0672705031169144E-2</c:v>
                </c:pt>
                <c:pt idx="992">
                  <c:v>6.0592632022384449E-2</c:v>
                </c:pt>
                <c:pt idx="993">
                  <c:v>6.0512721350896061E-2</c:v>
                </c:pt>
                <c:pt idx="994">
                  <c:v>6.0432972561261955E-2</c:v>
                </c:pt>
                <c:pt idx="995">
                  <c:v>6.0353385199692647E-2</c:v>
                </c:pt>
                <c:pt idx="996">
                  <c:v>6.0273958814043668E-2</c:v>
                </c:pt>
                <c:pt idx="997">
                  <c:v>6.0194692953808707E-2</c:v>
                </c:pt>
                <c:pt idx="998">
                  <c:v>6.0115587170111187E-2</c:v>
                </c:pt>
                <c:pt idx="999">
                  <c:v>6.0036641015698264E-2</c:v>
                </c:pt>
                <c:pt idx="1000">
                  <c:v>5.9957854044932757E-2</c:v>
                </c:pt>
                <c:pt idx="1001">
                  <c:v>5.9879225813786151E-2</c:v>
                </c:pt>
                <c:pt idx="1002">
                  <c:v>5.9800755879831573E-2</c:v>
                </c:pt>
                <c:pt idx="1003">
                  <c:v>5.9722443802236395E-2</c:v>
                </c:pt>
                <c:pt idx="1004">
                  <c:v>5.9644289141755236E-2</c:v>
                </c:pt>
                <c:pt idx="1005">
                  <c:v>5.9566291460723064E-2</c:v>
                </c:pt>
                <c:pt idx="1006">
                  <c:v>5.9488450323048066E-2</c:v>
                </c:pt>
                <c:pt idx="1007">
                  <c:v>5.9410765294204568E-2</c:v>
                </c:pt>
                <c:pt idx="1008">
                  <c:v>5.9333235941226303E-2</c:v>
                </c:pt>
                <c:pt idx="1009">
                  <c:v>5.9255861832699194E-2</c:v>
                </c:pt>
                <c:pt idx="1010">
                  <c:v>5.917864253875485E-2</c:v>
                </c:pt>
                <c:pt idx="1011">
                  <c:v>5.9101577631063489E-2</c:v>
                </c:pt>
                <c:pt idx="1012">
                  <c:v>5.9024666682827055E-2</c:v>
                </c:pt>
                <c:pt idx="1013">
                  <c:v>5.8947909268772983E-2</c:v>
                </c:pt>
                <c:pt idx="1014">
                  <c:v>5.8871304965146545E-2</c:v>
                </c:pt>
                <c:pt idx="1015">
                  <c:v>5.8794853349705134E-2</c:v>
                </c:pt>
                <c:pt idx="1016">
                  <c:v>5.8718554001711089E-2</c:v>
                </c:pt>
                <c:pt idx="1017">
                  <c:v>5.8642406501924982E-2</c:v>
                </c:pt>
                <c:pt idx="1018">
                  <c:v>5.8566410432599428E-2</c:v>
                </c:pt>
                <c:pt idx="1019">
                  <c:v>5.8490565377472041E-2</c:v>
                </c:pt>
                <c:pt idx="1020">
                  <c:v>5.8414870921759468E-2</c:v>
                </c:pt>
                <c:pt idx="1021">
                  <c:v>5.8339326652150428E-2</c:v>
                </c:pt>
                <c:pt idx="1022">
                  <c:v>5.8263932156799696E-2</c:v>
                </c:pt>
                <c:pt idx="1023">
                  <c:v>5.8188687025321109E-2</c:v>
                </c:pt>
                <c:pt idx="1024">
                  <c:v>5.8113590848781829E-2</c:v>
                </c:pt>
                <c:pt idx="1025">
                  <c:v>5.8038643219695485E-2</c:v>
                </c:pt>
                <c:pt idx="1026">
                  <c:v>5.7963843732016074E-2</c:v>
                </c:pt>
                <c:pt idx="1027">
                  <c:v>5.7889191981131793E-2</c:v>
                </c:pt>
                <c:pt idx="1028">
                  <c:v>5.7814687563858658E-2</c:v>
                </c:pt>
                <c:pt idx="1029">
                  <c:v>5.7740330078433905E-2</c:v>
                </c:pt>
                <c:pt idx="1030">
                  <c:v>5.7666119124510952E-2</c:v>
                </c:pt>
                <c:pt idx="1031">
                  <c:v>5.7592054303151598E-2</c:v>
                </c:pt>
                <c:pt idx="1032">
                  <c:v>5.7518135216821448E-2</c:v>
                </c:pt>
                <c:pt idx="1033">
                  <c:v>5.7444361469382803E-2</c:v>
                </c:pt>
                <c:pt idx="1034">
                  <c:v>5.7370732666089011E-2</c:v>
                </c:pt>
                <c:pt idx="1035">
                  <c:v>5.7297248413578639E-2</c:v>
                </c:pt>
                <c:pt idx="1036">
                  <c:v>5.7223908319868684E-2</c:v>
                </c:pt>
                <c:pt idx="1037">
                  <c:v>5.7150711994349818E-2</c:v>
                </c:pt>
                <c:pt idx="1038">
                  <c:v>5.707765904777936E-2</c:v>
                </c:pt>
                <c:pt idx="1039">
                  <c:v>5.7004749092275687E-2</c:v>
                </c:pt>
                <c:pt idx="1040">
                  <c:v>5.6931981741312851E-2</c:v>
                </c:pt>
                <c:pt idx="1041">
                  <c:v>5.6859356609714196E-2</c:v>
                </c:pt>
                <c:pt idx="1042">
                  <c:v>5.6786873313646562E-2</c:v>
                </c:pt>
                <c:pt idx="1043">
                  <c:v>5.6714531470614886E-2</c:v>
                </c:pt>
                <c:pt idx="1044">
                  <c:v>5.6699864840623386E-2</c:v>
                </c:pt>
                <c:pt idx="1045">
                  <c:v>5.6685202003487589E-2</c:v>
                </c:pt>
                <c:pt idx="1046">
                  <c:v>5.6670542958226676E-2</c:v>
                </c:pt>
                <c:pt idx="1047">
                  <c:v>5.6655887703860049E-2</c:v>
                </c:pt>
                <c:pt idx="1048">
                  <c:v>5.6641236239407353E-2</c:v>
                </c:pt>
                <c:pt idx="1049">
                  <c:v>5.6626588563888497E-2</c:v>
                </c:pt>
                <c:pt idx="1050">
                  <c:v>5.6611944676323661E-2</c:v>
                </c:pt>
                <c:pt idx="1051">
                  <c:v>5.6597304575733254E-2</c:v>
                </c:pt>
                <c:pt idx="1052">
                  <c:v>5.6582668261137947E-2</c:v>
                </c:pt>
                <c:pt idx="1053">
                  <c:v>5.6568035731558663E-2</c:v>
                </c:pt>
                <c:pt idx="1054">
                  <c:v>5.6553406986016602E-2</c:v>
                </c:pt>
                <c:pt idx="1055">
                  <c:v>5.6538782023533164E-2</c:v>
                </c:pt>
                <c:pt idx="1056">
                  <c:v>5.6524160843130049E-2</c:v>
                </c:pt>
                <c:pt idx="1057">
                  <c:v>5.6509543443829198E-2</c:v>
                </c:pt>
                <c:pt idx="1058">
                  <c:v>5.649492982465279E-2</c:v>
                </c:pt>
                <c:pt idx="1059">
                  <c:v>5.6480319984623273E-2</c:v>
                </c:pt>
                <c:pt idx="1060">
                  <c:v>5.6465713922763353E-2</c:v>
                </c:pt>
                <c:pt idx="1061">
                  <c:v>5.6451111638095963E-2</c:v>
                </c:pt>
                <c:pt idx="1062">
                  <c:v>5.6436513129644303E-2</c:v>
                </c:pt>
                <c:pt idx="1063">
                  <c:v>5.642191839643184E-2</c:v>
                </c:pt>
                <c:pt idx="1064">
                  <c:v>5.6407327437482266E-2</c:v>
                </c:pt>
                <c:pt idx="1065">
                  <c:v>5.6392740251819555E-2</c:v>
                </c:pt>
                <c:pt idx="1066">
                  <c:v>5.6378156838467912E-2</c:v>
                </c:pt>
                <c:pt idx="1067">
                  <c:v>5.636357719645179E-2</c:v>
                </c:pt>
                <c:pt idx="1068">
                  <c:v>5.6349001324795922E-2</c:v>
                </c:pt>
                <c:pt idx="1069">
                  <c:v>5.6334429222525267E-2</c:v>
                </c:pt>
                <c:pt idx="1070">
                  <c:v>5.6319860888665051E-2</c:v>
                </c:pt>
                <c:pt idx="1071">
                  <c:v>5.6305296322240739E-2</c:v>
                </c:pt>
                <c:pt idx="1072">
                  <c:v>5.6290735522278063E-2</c:v>
                </c:pt>
                <c:pt idx="1073">
                  <c:v>5.6276178487802996E-2</c:v>
                </c:pt>
                <c:pt idx="1074">
                  <c:v>5.6261625217841761E-2</c:v>
                </c:pt>
                <c:pt idx="1075">
                  <c:v>5.6247075711420833E-2</c:v>
                </c:pt>
                <c:pt idx="1076">
                  <c:v>5.6232529967566967E-2</c:v>
                </c:pt>
                <c:pt idx="1077">
                  <c:v>5.6217987985307125E-2</c:v>
                </c:pt>
                <c:pt idx="1078">
                  <c:v>5.6203449763668548E-2</c:v>
                </c:pt>
                <c:pt idx="1079">
                  <c:v>5.618891530167873E-2</c:v>
                </c:pt>
                <c:pt idx="1080">
                  <c:v>5.6174384598365393E-2</c:v>
                </c:pt>
                <c:pt idx="1081">
                  <c:v>5.6159857652756544E-2</c:v>
                </c:pt>
                <c:pt idx="1082">
                  <c:v>5.6145334463880411E-2</c:v>
                </c:pt>
                <c:pt idx="1083">
                  <c:v>5.6130815030765495E-2</c:v>
                </c:pt>
                <c:pt idx="1084">
                  <c:v>5.611629935244053E-2</c:v>
                </c:pt>
                <c:pt idx="1085">
                  <c:v>5.6101787427934528E-2</c:v>
                </c:pt>
                <c:pt idx="1086">
                  <c:v>5.6087279256276719E-2</c:v>
                </c:pt>
                <c:pt idx="1087">
                  <c:v>5.6072774836496593E-2</c:v>
                </c:pt>
                <c:pt idx="1088">
                  <c:v>5.6058274167623913E-2</c:v>
                </c:pt>
                <c:pt idx="1089">
                  <c:v>5.6043777248688684E-2</c:v>
                </c:pt>
                <c:pt idx="1090">
                  <c:v>5.6029284078721146E-2</c:v>
                </c:pt>
                <c:pt idx="1091">
                  <c:v>5.6014794656751785E-2</c:v>
                </c:pt>
                <c:pt idx="1092">
                  <c:v>5.6000308981811367E-2</c:v>
                </c:pt>
                <c:pt idx="1093">
                  <c:v>5.5985827052930898E-2</c:v>
                </c:pt>
                <c:pt idx="1094">
                  <c:v>5.5971348869141624E-2</c:v>
                </c:pt>
                <c:pt idx="1095">
                  <c:v>5.5956874429475049E-2</c:v>
                </c:pt>
                <c:pt idx="1096">
                  <c:v>5.5941330053462072E-2</c:v>
                </c:pt>
                <c:pt idx="1097">
                  <c:v>5.592578999555349E-2</c:v>
                </c:pt>
                <c:pt idx="1098">
                  <c:v>5.5910254254549777E-2</c:v>
                </c:pt>
                <c:pt idx="1099">
                  <c:v>5.5894722829251731E-2</c:v>
                </c:pt>
                <c:pt idx="1100">
                  <c:v>5.5879195718460464E-2</c:v>
                </c:pt>
                <c:pt idx="1101">
                  <c:v>5.5863672920977464E-2</c:v>
                </c:pt>
                <c:pt idx="1102">
                  <c:v>5.5848154435604508E-2</c:v>
                </c:pt>
                <c:pt idx="1103">
                  <c:v>5.5832640261143748E-2</c:v>
                </c:pt>
                <c:pt idx="1104">
                  <c:v>5.581713039639763E-2</c:v>
                </c:pt>
                <c:pt idx="1105">
                  <c:v>5.5801624840168963E-2</c:v>
                </c:pt>
                <c:pt idx="1106">
                  <c:v>5.578612359126086E-2</c:v>
                </c:pt>
                <c:pt idx="1107">
                  <c:v>5.5770626648476783E-2</c:v>
                </c:pt>
                <c:pt idx="1108">
                  <c:v>5.5755134010620537E-2</c:v>
                </c:pt>
                <c:pt idx="1109">
                  <c:v>5.5739645676496238E-2</c:v>
                </c:pt>
                <c:pt idx="1110">
                  <c:v>5.5724161644908343E-2</c:v>
                </c:pt>
                <c:pt idx="1111">
                  <c:v>5.5708681914661655E-2</c:v>
                </c:pt>
                <c:pt idx="1112">
                  <c:v>5.5693206484561275E-2</c:v>
                </c:pt>
                <c:pt idx="1113">
                  <c:v>5.5677735353412666E-2</c:v>
                </c:pt>
                <c:pt idx="1114">
                  <c:v>5.566226852002161E-2</c:v>
                </c:pt>
                <c:pt idx="1115">
                  <c:v>5.5646805983194235E-2</c:v>
                </c:pt>
                <c:pt idx="1116">
                  <c:v>5.5631347741736982E-2</c:v>
                </c:pt>
                <c:pt idx="1117">
                  <c:v>5.5615893794456632E-2</c:v>
                </c:pt>
                <c:pt idx="1118">
                  <c:v>5.5600444140160299E-2</c:v>
                </c:pt>
                <c:pt idx="1119">
                  <c:v>5.5584998777655416E-2</c:v>
                </c:pt>
                <c:pt idx="1120">
                  <c:v>5.556955770574977E-2</c:v>
                </c:pt>
                <c:pt idx="1121">
                  <c:v>5.555412092325146E-2</c:v>
                </c:pt>
                <c:pt idx="1122">
                  <c:v>5.5538688428968926E-2</c:v>
                </c:pt>
                <c:pt idx="1123">
                  <c:v>5.5523260221710925E-2</c:v>
                </c:pt>
                <c:pt idx="1124">
                  <c:v>5.5507836300286571E-2</c:v>
                </c:pt>
                <c:pt idx="1125">
                  <c:v>5.5492416663505288E-2</c:v>
                </c:pt>
                <c:pt idx="1126">
                  <c:v>5.5477001310176841E-2</c:v>
                </c:pt>
                <c:pt idx="1127">
                  <c:v>5.5461590239111298E-2</c:v>
                </c:pt>
                <c:pt idx="1128">
                  <c:v>5.5446183449119106E-2</c:v>
                </c:pt>
                <c:pt idx="1129">
                  <c:v>5.5430780939011E-2</c:v>
                </c:pt>
                <c:pt idx="1130">
                  <c:v>5.5415382707598076E-2</c:v>
                </c:pt>
                <c:pt idx="1131">
                  <c:v>5.5399988753691738E-2</c:v>
                </c:pt>
                <c:pt idx="1132">
                  <c:v>5.5384599076103741E-2</c:v>
                </c:pt>
                <c:pt idx="1133">
                  <c:v>5.5369213673646139E-2</c:v>
                </c:pt>
                <c:pt idx="1134">
                  <c:v>5.5353832545131341E-2</c:v>
                </c:pt>
                <c:pt idx="1135">
                  <c:v>5.5338455689372082E-2</c:v>
                </c:pt>
                <c:pt idx="1136">
                  <c:v>5.5323083105181421E-2</c:v>
                </c:pt>
                <c:pt idx="1137">
                  <c:v>5.530771479137276E-2</c:v>
                </c:pt>
                <c:pt idx="1138">
                  <c:v>5.5292350746759797E-2</c:v>
                </c:pt>
                <c:pt idx="1139">
                  <c:v>5.5276990970156613E-2</c:v>
                </c:pt>
                <c:pt idx="1140">
                  <c:v>5.526163546037758E-2</c:v>
                </c:pt>
                <c:pt idx="1141">
                  <c:v>5.5246284216237403E-2</c:v>
                </c:pt>
                <c:pt idx="1142">
                  <c:v>5.5230937236551113E-2</c:v>
                </c:pt>
                <c:pt idx="1143">
                  <c:v>5.5215594520134088E-2</c:v>
                </c:pt>
                <c:pt idx="1144">
                  <c:v>5.5200256065802027E-2</c:v>
                </c:pt>
                <c:pt idx="1145">
                  <c:v>5.5184921872370958E-2</c:v>
                </c:pt>
                <c:pt idx="1146">
                  <c:v>5.5169591938657239E-2</c:v>
                </c:pt>
                <c:pt idx="1147">
                  <c:v>5.5154266263477546E-2</c:v>
                </c:pt>
                <c:pt idx="1148">
                  <c:v>5.5137761449616032E-2</c:v>
                </c:pt>
                <c:pt idx="1149">
                  <c:v>5.512126157479004E-2</c:v>
                </c:pt>
                <c:pt idx="1150">
                  <c:v>5.5104766637521591E-2</c:v>
                </c:pt>
                <c:pt idx="1151">
                  <c:v>5.508827663633311E-2</c:v>
                </c:pt>
                <c:pt idx="1152">
                  <c:v>5.5071791569747487E-2</c:v>
                </c:pt>
                <c:pt idx="1153">
                  <c:v>5.5055311436288057E-2</c:v>
                </c:pt>
                <c:pt idx="1154">
                  <c:v>5.5038836234478597E-2</c:v>
                </c:pt>
                <c:pt idx="1155">
                  <c:v>5.5022365962843316E-2</c:v>
                </c:pt>
                <c:pt idx="1156">
                  <c:v>5.5005900619906851E-2</c:v>
                </c:pt>
                <c:pt idx="1157">
                  <c:v>5.4989440204194322E-2</c:v>
                </c:pt>
                <c:pt idx="1158">
                  <c:v>5.4972984714231246E-2</c:v>
                </c:pt>
                <c:pt idx="1159">
                  <c:v>5.4956534148543623E-2</c:v>
                </c:pt>
                <c:pt idx="1160">
                  <c:v>5.4940088505657854E-2</c:v>
                </c:pt>
                <c:pt idx="1161">
                  <c:v>5.4923647784100811E-2</c:v>
                </c:pt>
                <c:pt idx="1162">
                  <c:v>5.4907211982399784E-2</c:v>
                </c:pt>
                <c:pt idx="1163">
                  <c:v>5.4890781099082527E-2</c:v>
                </c:pt>
                <c:pt idx="1164">
                  <c:v>5.4874355132677216E-2</c:v>
                </c:pt>
                <c:pt idx="1165">
                  <c:v>5.4857934081712481E-2</c:v>
                </c:pt>
                <c:pt idx="1166">
                  <c:v>5.4841517944717373E-2</c:v>
                </c:pt>
                <c:pt idx="1167">
                  <c:v>5.4825106720221395E-2</c:v>
                </c:pt>
                <c:pt idx="1168">
                  <c:v>5.4808700406754514E-2</c:v>
                </c:pt>
                <c:pt idx="1169">
                  <c:v>5.4792299002847086E-2</c:v>
                </c:pt>
                <c:pt idx="1170">
                  <c:v>5.4775902507029954E-2</c:v>
                </c:pt>
                <c:pt idx="1171">
                  <c:v>5.4759510917834375E-2</c:v>
                </c:pt>
                <c:pt idx="1172">
                  <c:v>5.4743124233792038E-2</c:v>
                </c:pt>
                <c:pt idx="1173">
                  <c:v>5.4726742453435104E-2</c:v>
                </c:pt>
                <c:pt idx="1174">
                  <c:v>5.4710365575296134E-2</c:v>
                </c:pt>
                <c:pt idx="1175">
                  <c:v>5.4693993597908171E-2</c:v>
                </c:pt>
                <c:pt idx="1176">
                  <c:v>5.4677626519804658E-2</c:v>
                </c:pt>
                <c:pt idx="1177">
                  <c:v>5.4661264339519504E-2</c:v>
                </c:pt>
                <c:pt idx="1178">
                  <c:v>5.4644907055587028E-2</c:v>
                </c:pt>
                <c:pt idx="1179">
                  <c:v>5.4628554666542033E-2</c:v>
                </c:pt>
                <c:pt idx="1180">
                  <c:v>5.4612207170919712E-2</c:v>
                </c:pt>
                <c:pt idx="1181">
                  <c:v>5.4595864567255716E-2</c:v>
                </c:pt>
                <c:pt idx="1182">
                  <c:v>5.4579526854086145E-2</c:v>
                </c:pt>
                <c:pt idx="1183">
                  <c:v>5.4563194029947519E-2</c:v>
                </c:pt>
                <c:pt idx="1184">
                  <c:v>5.4546866093376813E-2</c:v>
                </c:pt>
                <c:pt idx="1185">
                  <c:v>5.4530543042911425E-2</c:v>
                </c:pt>
                <c:pt idx="1186">
                  <c:v>5.4514224877089207E-2</c:v>
                </c:pt>
                <c:pt idx="1187">
                  <c:v>5.4497911594448424E-2</c:v>
                </c:pt>
                <c:pt idx="1188">
                  <c:v>5.4481603193527801E-2</c:v>
                </c:pt>
                <c:pt idx="1189">
                  <c:v>5.44652996728665E-2</c:v>
                </c:pt>
                <c:pt idx="1190">
                  <c:v>5.4449001031004099E-2</c:v>
                </c:pt>
                <c:pt idx="1191">
                  <c:v>5.4432707266480626E-2</c:v>
                </c:pt>
                <c:pt idx="1192">
                  <c:v>5.4416418377836555E-2</c:v>
                </c:pt>
                <c:pt idx="1193">
                  <c:v>5.4400134363612775E-2</c:v>
                </c:pt>
                <c:pt idx="1194">
                  <c:v>5.4383855222350633E-2</c:v>
                </c:pt>
                <c:pt idx="1195">
                  <c:v>5.4367580952591907E-2</c:v>
                </c:pt>
                <c:pt idx="1196">
                  <c:v>5.4351311552878812E-2</c:v>
                </c:pt>
                <c:pt idx="1197">
                  <c:v>5.4335047021753985E-2</c:v>
                </c:pt>
                <c:pt idx="1198">
                  <c:v>5.4318787357760516E-2</c:v>
                </c:pt>
                <c:pt idx="1199">
                  <c:v>5.4302532559441917E-2</c:v>
                </c:pt>
                <c:pt idx="1200">
                  <c:v>5.4286282625342151E-2</c:v>
                </c:pt>
                <c:pt idx="1201">
                  <c:v>5.4268707479523122E-2</c:v>
                </c:pt>
                <c:pt idx="1202">
                  <c:v>5.4251138023645194E-2</c:v>
                </c:pt>
                <c:pt idx="1203">
                  <c:v>5.4233574255866245E-2</c:v>
                </c:pt>
                <c:pt idx="1204">
                  <c:v>5.421601617434476E-2</c:v>
                </c:pt>
                <c:pt idx="1205">
                  <c:v>5.4198463777239816E-2</c:v>
                </c:pt>
                <c:pt idx="1206">
                  <c:v>5.4180917062711095E-2</c:v>
                </c:pt>
                <c:pt idx="1207">
                  <c:v>5.416337602891886E-2</c:v>
                </c:pt>
                <c:pt idx="1208">
                  <c:v>5.4145840674023976E-2</c:v>
                </c:pt>
                <c:pt idx="1209">
                  <c:v>5.4128310996187902E-2</c:v>
                </c:pt>
                <c:pt idx="1210">
                  <c:v>5.4110786993572704E-2</c:v>
                </c:pt>
                <c:pt idx="1211">
                  <c:v>5.4093268664341033E-2</c:v>
                </c:pt>
                <c:pt idx="1212">
                  <c:v>5.407575600665613E-2</c:v>
                </c:pt>
                <c:pt idx="1213">
                  <c:v>5.4058249018681823E-2</c:v>
                </c:pt>
                <c:pt idx="1214">
                  <c:v>5.4040747698582567E-2</c:v>
                </c:pt>
                <c:pt idx="1215">
                  <c:v>5.4023252044523379E-2</c:v>
                </c:pt>
                <c:pt idx="1216">
                  <c:v>5.4005762054669892E-2</c:v>
                </c:pt>
                <c:pt idx="1217">
                  <c:v>5.3988277727188325E-2</c:v>
                </c:pt>
                <c:pt idx="1218">
                  <c:v>5.3970799060245482E-2</c:v>
                </c:pt>
                <c:pt idx="1219">
                  <c:v>5.3953326052008761E-2</c:v>
                </c:pt>
                <c:pt idx="1220">
                  <c:v>5.3935858700646162E-2</c:v>
                </c:pt>
                <c:pt idx="1221">
                  <c:v>5.3918397004326289E-2</c:v>
                </c:pt>
                <c:pt idx="1222">
                  <c:v>5.3900940961218315E-2</c:v>
                </c:pt>
                <c:pt idx="1223">
                  <c:v>5.3883490569492022E-2</c:v>
                </c:pt>
                <c:pt idx="1224">
                  <c:v>5.3866045827317785E-2</c:v>
                </c:pt>
                <c:pt idx="1225">
                  <c:v>5.3848606732866552E-2</c:v>
                </c:pt>
                <c:pt idx="1226">
                  <c:v>5.3831173284309877E-2</c:v>
                </c:pt>
                <c:pt idx="1227">
                  <c:v>5.3813745479819916E-2</c:v>
                </c:pt>
                <c:pt idx="1228">
                  <c:v>5.3796323317569401E-2</c:v>
                </c:pt>
                <c:pt idx="1229">
                  <c:v>5.3778906795731662E-2</c:v>
                </c:pt>
                <c:pt idx="1230">
                  <c:v>5.3761495912480618E-2</c:v>
                </c:pt>
                <c:pt idx="1231">
                  <c:v>5.3744090665990778E-2</c:v>
                </c:pt>
                <c:pt idx="1232">
                  <c:v>5.3726691054437246E-2</c:v>
                </c:pt>
                <c:pt idx="1233">
                  <c:v>5.370929707599572E-2</c:v>
                </c:pt>
                <c:pt idx="1234">
                  <c:v>5.3691908728842483E-2</c:v>
                </c:pt>
                <c:pt idx="1235">
                  <c:v>5.3674526011154397E-2</c:v>
                </c:pt>
                <c:pt idx="1236">
                  <c:v>5.3657148921108948E-2</c:v>
                </c:pt>
                <c:pt idx="1237">
                  <c:v>5.3639777456884183E-2</c:v>
                </c:pt>
                <c:pt idx="1238">
                  <c:v>5.3622411616658733E-2</c:v>
                </c:pt>
                <c:pt idx="1239">
                  <c:v>5.3605051398611846E-2</c:v>
                </c:pt>
                <c:pt idx="1240">
                  <c:v>5.3587696800923339E-2</c:v>
                </c:pt>
                <c:pt idx="1241">
                  <c:v>5.3570347821773626E-2</c:v>
                </c:pt>
                <c:pt idx="1242">
                  <c:v>5.3553004459343731E-2</c:v>
                </c:pt>
                <c:pt idx="1243">
                  <c:v>5.3535666711815207E-2</c:v>
                </c:pt>
                <c:pt idx="1244">
                  <c:v>5.3518334577370257E-2</c:v>
                </c:pt>
                <c:pt idx="1245">
                  <c:v>5.350100805419164E-2</c:v>
                </c:pt>
                <c:pt idx="1246">
                  <c:v>5.3483687140462706E-2</c:v>
                </c:pt>
                <c:pt idx="1247">
                  <c:v>5.3466371834367421E-2</c:v>
                </c:pt>
                <c:pt idx="1248">
                  <c:v>5.3449062134090307E-2</c:v>
                </c:pt>
                <c:pt idx="1249">
                  <c:v>5.3431758037816475E-2</c:v>
                </c:pt>
                <c:pt idx="1250">
                  <c:v>5.3414459543731654E-2</c:v>
                </c:pt>
                <c:pt idx="1251">
                  <c:v>5.3397166650022122E-2</c:v>
                </c:pt>
                <c:pt idx="1252">
                  <c:v>5.337987935487476E-2</c:v>
                </c:pt>
                <c:pt idx="1253">
                  <c:v>5.3361096501765529E-2</c:v>
                </c:pt>
                <c:pt idx="1254">
                  <c:v>5.3342320257805186E-2</c:v>
                </c:pt>
                <c:pt idx="1255">
                  <c:v>5.3323550620668167E-2</c:v>
                </c:pt>
                <c:pt idx="1256">
                  <c:v>5.3304787588029735E-2</c:v>
                </c:pt>
                <c:pt idx="1257">
                  <c:v>5.3286031157565944E-2</c:v>
                </c:pt>
                <c:pt idx="1258">
                  <c:v>5.3267281326953679E-2</c:v>
                </c:pt>
                <c:pt idx="1259">
                  <c:v>5.3248538093870638E-2</c:v>
                </c:pt>
                <c:pt idx="1260">
                  <c:v>5.3229801455995346E-2</c:v>
                </c:pt>
                <c:pt idx="1261">
                  <c:v>5.3211071411007123E-2</c:v>
                </c:pt>
                <c:pt idx="1262">
                  <c:v>5.3192347956586145E-2</c:v>
                </c:pt>
                <c:pt idx="1263">
                  <c:v>5.3173631090413363E-2</c:v>
                </c:pt>
                <c:pt idx="1264">
                  <c:v>5.3154920810170564E-2</c:v>
                </c:pt>
                <c:pt idx="1265">
                  <c:v>5.3136217113540357E-2</c:v>
                </c:pt>
                <c:pt idx="1266">
                  <c:v>5.3117519998206138E-2</c:v>
                </c:pt>
                <c:pt idx="1267">
                  <c:v>5.3098829461852147E-2</c:v>
                </c:pt>
                <c:pt idx="1268">
                  <c:v>5.3080145502163431E-2</c:v>
                </c:pt>
                <c:pt idx="1269">
                  <c:v>5.3061468116825855E-2</c:v>
                </c:pt>
                <c:pt idx="1270">
                  <c:v>5.3042797303526082E-2</c:v>
                </c:pt>
                <c:pt idx="1271">
                  <c:v>5.3024133059951614E-2</c:v>
                </c:pt>
                <c:pt idx="1272">
                  <c:v>5.3005475383790725E-2</c:v>
                </c:pt>
                <c:pt idx="1273">
                  <c:v>5.2986824272732554E-2</c:v>
                </c:pt>
                <c:pt idx="1274">
                  <c:v>5.2968179724467025E-2</c:v>
                </c:pt>
                <c:pt idx="1275">
                  <c:v>5.2949541736684883E-2</c:v>
                </c:pt>
                <c:pt idx="1276">
                  <c:v>5.2930910307077673E-2</c:v>
                </c:pt>
                <c:pt idx="1277">
                  <c:v>5.2912285433337751E-2</c:v>
                </c:pt>
                <c:pt idx="1278">
                  <c:v>5.2893667113158321E-2</c:v>
                </c:pt>
                <c:pt idx="1279">
                  <c:v>5.2875055344233354E-2</c:v>
                </c:pt>
                <c:pt idx="1280">
                  <c:v>5.2856450124257652E-2</c:v>
                </c:pt>
                <c:pt idx="1281">
                  <c:v>5.2837851450926829E-2</c:v>
                </c:pt>
                <c:pt idx="1282">
                  <c:v>5.281925932193731E-2</c:v>
                </c:pt>
                <c:pt idx="1283">
                  <c:v>5.2800673734986335E-2</c:v>
                </c:pt>
                <c:pt idx="1284">
                  <c:v>5.2782094687771931E-2</c:v>
                </c:pt>
                <c:pt idx="1285">
                  <c:v>5.2763522177992968E-2</c:v>
                </c:pt>
                <c:pt idx="1286">
                  <c:v>5.274495620334909E-2</c:v>
                </c:pt>
                <c:pt idx="1287">
                  <c:v>5.2726396761540797E-2</c:v>
                </c:pt>
                <c:pt idx="1288">
                  <c:v>5.2707843850269345E-2</c:v>
                </c:pt>
                <c:pt idx="1289">
                  <c:v>5.2689297467236836E-2</c:v>
                </c:pt>
                <c:pt idx="1290">
                  <c:v>5.2670757610146168E-2</c:v>
                </c:pt>
                <c:pt idx="1291">
                  <c:v>5.2652224276701048E-2</c:v>
                </c:pt>
                <c:pt idx="1292">
                  <c:v>5.2633697464606E-2</c:v>
                </c:pt>
                <c:pt idx="1293">
                  <c:v>5.261517717156633E-2</c:v>
                </c:pt>
                <c:pt idx="1294">
                  <c:v>5.2596663395288193E-2</c:v>
                </c:pt>
                <c:pt idx="1295">
                  <c:v>5.2578156133478507E-2</c:v>
                </c:pt>
                <c:pt idx="1296">
                  <c:v>5.2559655383845015E-2</c:v>
                </c:pt>
                <c:pt idx="1297">
                  <c:v>5.2541161144096293E-2</c:v>
                </c:pt>
                <c:pt idx="1298">
                  <c:v>5.2522673411941674E-2</c:v>
                </c:pt>
                <c:pt idx="1299">
                  <c:v>5.2504192185091336E-2</c:v>
                </c:pt>
                <c:pt idx="1300">
                  <c:v>5.2485717461256236E-2</c:v>
                </c:pt>
                <c:pt idx="1301">
                  <c:v>5.2467249238148161E-2</c:v>
                </c:pt>
                <c:pt idx="1302">
                  <c:v>5.2448787513479679E-2</c:v>
                </c:pt>
                <c:pt idx="1303">
                  <c:v>5.2430332284964187E-2</c:v>
                </c:pt>
                <c:pt idx="1304">
                  <c:v>5.2411883550315869E-2</c:v>
                </c:pt>
                <c:pt idx="1305">
                  <c:v>5.2391682120787465E-2</c:v>
                </c:pt>
                <c:pt idx="1306">
                  <c:v>5.2371488477618321E-2</c:v>
                </c:pt>
                <c:pt idx="1307">
                  <c:v>5.2351302617807294E-2</c:v>
                </c:pt>
                <c:pt idx="1308">
                  <c:v>5.2331124538354409E-2</c:v>
                </c:pt>
                <c:pt idx="1309">
                  <c:v>5.2310954236260816E-2</c:v>
                </c:pt>
                <c:pt idx="1310">
                  <c:v>5.229079170852885E-2</c:v>
                </c:pt>
                <c:pt idx="1311">
                  <c:v>5.2270636952161997E-2</c:v>
                </c:pt>
                <c:pt idx="1312">
                  <c:v>5.2250489964164884E-2</c:v>
                </c:pt>
                <c:pt idx="1313">
                  <c:v>5.2230350741543308E-2</c:v>
                </c:pt>
                <c:pt idx="1314">
                  <c:v>5.2210219281304211E-2</c:v>
                </c:pt>
                <c:pt idx="1315">
                  <c:v>5.2190095580455696E-2</c:v>
                </c:pt>
                <c:pt idx="1316">
                  <c:v>5.2169979636006995E-2</c:v>
                </c:pt>
                <c:pt idx="1317">
                  <c:v>5.2149871444968542E-2</c:v>
                </c:pt>
                <c:pt idx="1318">
                  <c:v>5.2129771004351858E-2</c:v>
                </c:pt>
                <c:pt idx="1319">
                  <c:v>5.210967831116968E-2</c:v>
                </c:pt>
                <c:pt idx="1320">
                  <c:v>5.2089593362435856E-2</c:v>
                </c:pt>
                <c:pt idx="1321">
                  <c:v>5.2069516155165398E-2</c:v>
                </c:pt>
                <c:pt idx="1322">
                  <c:v>5.2049446686374463E-2</c:v>
                </c:pt>
                <c:pt idx="1323">
                  <c:v>5.2029384953080376E-2</c:v>
                </c:pt>
                <c:pt idx="1324">
                  <c:v>5.2009330952301577E-2</c:v>
                </c:pt>
                <c:pt idx="1325">
                  <c:v>5.1989284681057693E-2</c:v>
                </c:pt>
                <c:pt idx="1326">
                  <c:v>5.1969246136369468E-2</c:v>
                </c:pt>
                <c:pt idx="1327">
                  <c:v>5.1949215315258819E-2</c:v>
                </c:pt>
                <c:pt idx="1328">
                  <c:v>5.1929192214748801E-2</c:v>
                </c:pt>
                <c:pt idx="1329">
                  <c:v>5.1909176831863621E-2</c:v>
                </c:pt>
                <c:pt idx="1330">
                  <c:v>5.188916916362861E-2</c:v>
                </c:pt>
                <c:pt idx="1331">
                  <c:v>5.1869169207070277E-2</c:v>
                </c:pt>
                <c:pt idx="1332">
                  <c:v>5.1849176959216266E-2</c:v>
                </c:pt>
                <c:pt idx="1333">
                  <c:v>5.1829192417095361E-2</c:v>
                </c:pt>
                <c:pt idx="1334">
                  <c:v>5.1809215577737489E-2</c:v>
                </c:pt>
                <c:pt idx="1335">
                  <c:v>5.1789246438173724E-2</c:v>
                </c:pt>
                <c:pt idx="1336">
                  <c:v>5.1769284995436302E-2</c:v>
                </c:pt>
                <c:pt idx="1337">
                  <c:v>5.1749331246558582E-2</c:v>
                </c:pt>
                <c:pt idx="1338">
                  <c:v>5.1729385188575068E-2</c:v>
                </c:pt>
                <c:pt idx="1339">
                  <c:v>5.1709446818521423E-2</c:v>
                </c:pt>
                <c:pt idx="1340">
                  <c:v>5.1689516133434428E-2</c:v>
                </c:pt>
                <c:pt idx="1341">
                  <c:v>5.1669593130352041E-2</c:v>
                </c:pt>
                <c:pt idx="1342">
                  <c:v>5.1649677806313313E-2</c:v>
                </c:pt>
                <c:pt idx="1343">
                  <c:v>5.1629770158358484E-2</c:v>
                </c:pt>
                <c:pt idx="1344">
                  <c:v>5.1609870183528909E-2</c:v>
                </c:pt>
                <c:pt idx="1345">
                  <c:v>5.1589977878867078E-2</c:v>
                </c:pt>
                <c:pt idx="1346">
                  <c:v>5.1570093241416648E-2</c:v>
                </c:pt>
                <c:pt idx="1347">
                  <c:v>5.1550216268222392E-2</c:v>
                </c:pt>
                <c:pt idx="1348">
                  <c:v>5.1530346956330235E-2</c:v>
                </c:pt>
                <c:pt idx="1349">
                  <c:v>5.1510485302787228E-2</c:v>
                </c:pt>
                <c:pt idx="1350">
                  <c:v>5.1490631304641571E-2</c:v>
                </c:pt>
                <c:pt idx="1351">
                  <c:v>5.1470784958942598E-2</c:v>
                </c:pt>
                <c:pt idx="1352">
                  <c:v>5.1450946262740778E-2</c:v>
                </c:pt>
                <c:pt idx="1353">
                  <c:v>5.1431115213087721E-2</c:v>
                </c:pt>
                <c:pt idx="1354">
                  <c:v>5.1411291807036165E-2</c:v>
                </c:pt>
                <c:pt idx="1355">
                  <c:v>5.1391476041639995E-2</c:v>
                </c:pt>
                <c:pt idx="1356">
                  <c:v>5.1371667913954228E-2</c:v>
                </c:pt>
                <c:pt idx="1357">
                  <c:v>5.1349883259022594E-2</c:v>
                </c:pt>
                <c:pt idx="1358">
                  <c:v>5.1328107842085566E-2</c:v>
                </c:pt>
                <c:pt idx="1359">
                  <c:v>5.1306341659225665E-2</c:v>
                </c:pt>
                <c:pt idx="1360">
                  <c:v>5.1284584706527095E-2</c:v>
                </c:pt>
                <c:pt idx="1361">
                  <c:v>5.1262836980075714E-2</c:v>
                </c:pt>
                <c:pt idx="1362">
                  <c:v>5.1241098475959056E-2</c:v>
                </c:pt>
                <c:pt idx="1363">
                  <c:v>5.1219369190266276E-2</c:v>
                </c:pt>
                <c:pt idx="1364">
                  <c:v>5.1197649119088244E-2</c:v>
                </c:pt>
                <c:pt idx="1365">
                  <c:v>5.1175938258517427E-2</c:v>
                </c:pt>
                <c:pt idx="1366">
                  <c:v>5.1154236604647997E-2</c:v>
                </c:pt>
                <c:pt idx="1367">
                  <c:v>5.1132544153575744E-2</c:v>
                </c:pt>
                <c:pt idx="1368">
                  <c:v>5.1110860901398159E-2</c:v>
                </c:pt>
                <c:pt idx="1369">
                  <c:v>5.1089186844214332E-2</c:v>
                </c:pt>
                <c:pt idx="1370">
                  <c:v>5.1067521978125051E-2</c:v>
                </c:pt>
                <c:pt idx="1371">
                  <c:v>5.1045866299232738E-2</c:v>
                </c:pt>
                <c:pt idx="1372">
                  <c:v>5.1024219803641482E-2</c:v>
                </c:pt>
                <c:pt idx="1373">
                  <c:v>5.1002582487457017E-2</c:v>
                </c:pt>
                <c:pt idx="1374">
                  <c:v>5.0980954346786705E-2</c:v>
                </c:pt>
                <c:pt idx="1375">
                  <c:v>5.0959335377739605E-2</c:v>
                </c:pt>
                <c:pt idx="1376">
                  <c:v>5.0937725576426389E-2</c:v>
                </c:pt>
                <c:pt idx="1377">
                  <c:v>5.0916124938959383E-2</c:v>
                </c:pt>
                <c:pt idx="1378">
                  <c:v>5.0894533461452583E-2</c:v>
                </c:pt>
                <c:pt idx="1379">
                  <c:v>5.0872951140021612E-2</c:v>
                </c:pt>
                <c:pt idx="1380">
                  <c:v>5.0851377970783748E-2</c:v>
                </c:pt>
                <c:pt idx="1381">
                  <c:v>5.0829813949857916E-2</c:v>
                </c:pt>
                <c:pt idx="1382">
                  <c:v>5.0808259073364684E-2</c:v>
                </c:pt>
                <c:pt idx="1383">
                  <c:v>5.0786713337426272E-2</c:v>
                </c:pt>
                <c:pt idx="1384">
                  <c:v>5.076517673816653E-2</c:v>
                </c:pt>
                <c:pt idx="1385">
                  <c:v>5.0743649271710961E-2</c:v>
                </c:pt>
                <c:pt idx="1386">
                  <c:v>5.0722130934186718E-2</c:v>
                </c:pt>
                <c:pt idx="1387">
                  <c:v>5.0700621721722579E-2</c:v>
                </c:pt>
                <c:pt idx="1388">
                  <c:v>5.0679121630448985E-2</c:v>
                </c:pt>
                <c:pt idx="1389">
                  <c:v>5.0657630656497997E-2</c:v>
                </c:pt>
                <c:pt idx="1390">
                  <c:v>5.0636148796003339E-2</c:v>
                </c:pt>
                <c:pt idx="1391">
                  <c:v>5.0614676045100351E-2</c:v>
                </c:pt>
                <c:pt idx="1392">
                  <c:v>5.0593212399926014E-2</c:v>
                </c:pt>
                <c:pt idx="1393">
                  <c:v>5.0571757856618965E-2</c:v>
                </c:pt>
                <c:pt idx="1394">
                  <c:v>5.0550312411319479E-2</c:v>
                </c:pt>
                <c:pt idx="1395">
                  <c:v>5.0528876060169439E-2</c:v>
                </c:pt>
                <c:pt idx="1396">
                  <c:v>5.0507448799312391E-2</c:v>
                </c:pt>
                <c:pt idx="1397">
                  <c:v>5.0486030624893513E-2</c:v>
                </c:pt>
                <c:pt idx="1398">
                  <c:v>5.0464621533059605E-2</c:v>
                </c:pt>
                <c:pt idx="1399">
                  <c:v>5.0443221519959107E-2</c:v>
                </c:pt>
                <c:pt idx="1400">
                  <c:v>5.04218305817421E-2</c:v>
                </c:pt>
                <c:pt idx="1401">
                  <c:v>5.0400448714560286E-2</c:v>
                </c:pt>
                <c:pt idx="1402">
                  <c:v>5.0379075914567001E-2</c:v>
                </c:pt>
                <c:pt idx="1403">
                  <c:v>5.0357712177917228E-2</c:v>
                </c:pt>
                <c:pt idx="1404">
                  <c:v>5.0336357500767565E-2</c:v>
                </c:pt>
                <c:pt idx="1405">
                  <c:v>5.0315011879276242E-2</c:v>
                </c:pt>
                <c:pt idx="1406">
                  <c:v>5.029367530960311E-2</c:v>
                </c:pt>
                <c:pt idx="1407">
                  <c:v>5.027234778790967E-2</c:v>
                </c:pt>
                <c:pt idx="1408">
                  <c:v>5.0251029310359033E-2</c:v>
                </c:pt>
                <c:pt idx="1409">
                  <c:v>5.0227514398540805E-2</c:v>
                </c:pt>
                <c:pt idx="1410">
                  <c:v>5.0204010490498725E-2</c:v>
                </c:pt>
                <c:pt idx="1411">
                  <c:v>5.0180517581083599E-2</c:v>
                </c:pt>
                <c:pt idx="1412">
                  <c:v>5.0157035665148619E-2</c:v>
                </c:pt>
                <c:pt idx="1413">
                  <c:v>5.0133564737549402E-2</c:v>
                </c:pt>
                <c:pt idx="1414">
                  <c:v>5.0110104793143977E-2</c:v>
                </c:pt>
                <c:pt idx="1415">
                  <c:v>5.0086655826792753E-2</c:v>
                </c:pt>
                <c:pt idx="1416">
                  <c:v>5.006321783335857E-2</c:v>
                </c:pt>
                <c:pt idx="1417">
                  <c:v>5.003979080770668E-2</c:v>
                </c:pt>
                <c:pt idx="1418">
                  <c:v>5.0016374744704703E-2</c:v>
                </c:pt>
                <c:pt idx="1419">
                  <c:v>4.999296963922268E-2</c:v>
                </c:pt>
                <c:pt idx="1420">
                  <c:v>4.996957548613306E-2</c:v>
                </c:pt>
                <c:pt idx="1421">
                  <c:v>4.9946192280310685E-2</c:v>
                </c:pt>
                <c:pt idx="1422">
                  <c:v>4.9922820016632785E-2</c:v>
                </c:pt>
                <c:pt idx="1423">
                  <c:v>4.9899458689978998E-2</c:v>
                </c:pt>
                <c:pt idx="1424">
                  <c:v>4.9876108295231363E-2</c:v>
                </c:pt>
                <c:pt idx="1425">
                  <c:v>4.9852768827274296E-2</c:v>
                </c:pt>
                <c:pt idx="1426">
                  <c:v>4.9829440280994633E-2</c:v>
                </c:pt>
                <c:pt idx="1427">
                  <c:v>4.9806122651281572E-2</c:v>
                </c:pt>
                <c:pt idx="1428">
                  <c:v>4.9782815933026726E-2</c:v>
                </c:pt>
                <c:pt idx="1429">
                  <c:v>4.9759520121124085E-2</c:v>
                </c:pt>
                <c:pt idx="1430">
                  <c:v>4.9736235210470048E-2</c:v>
                </c:pt>
                <c:pt idx="1431">
                  <c:v>4.971296119596337E-2</c:v>
                </c:pt>
                <c:pt idx="1432">
                  <c:v>4.9689698072505228E-2</c:v>
                </c:pt>
                <c:pt idx="1433">
                  <c:v>4.966644583499915E-2</c:v>
                </c:pt>
                <c:pt idx="1434">
                  <c:v>4.9643204478351084E-2</c:v>
                </c:pt>
                <c:pt idx="1435">
                  <c:v>4.9619973997469327E-2</c:v>
                </c:pt>
                <c:pt idx="1436">
                  <c:v>4.9596754387264602E-2</c:v>
                </c:pt>
                <c:pt idx="1437">
                  <c:v>4.9573545642649965E-2</c:v>
                </c:pt>
                <c:pt idx="1438">
                  <c:v>4.9550347758540891E-2</c:v>
                </c:pt>
                <c:pt idx="1439">
                  <c:v>4.9527160729855205E-2</c:v>
                </c:pt>
                <c:pt idx="1440">
                  <c:v>4.9503984551513135E-2</c:v>
                </c:pt>
                <c:pt idx="1441">
                  <c:v>4.9480819218437271E-2</c:v>
                </c:pt>
                <c:pt idx="1442">
                  <c:v>4.9457664725552575E-2</c:v>
                </c:pt>
                <c:pt idx="1443">
                  <c:v>4.9434521067786411E-2</c:v>
                </c:pt>
                <c:pt idx="1444">
                  <c:v>4.941138824006848E-2</c:v>
                </c:pt>
                <c:pt idx="1445">
                  <c:v>4.9388266237330891E-2</c:v>
                </c:pt>
                <c:pt idx="1446">
                  <c:v>4.9365155054508079E-2</c:v>
                </c:pt>
                <c:pt idx="1447">
                  <c:v>4.93420546865369E-2</c:v>
                </c:pt>
                <c:pt idx="1448">
                  <c:v>4.9318965128356554E-2</c:v>
                </c:pt>
                <c:pt idx="1449">
                  <c:v>4.9295886374908608E-2</c:v>
                </c:pt>
                <c:pt idx="1450">
                  <c:v>4.9272818421136996E-2</c:v>
                </c:pt>
                <c:pt idx="1451">
                  <c:v>4.9249761261988025E-2</c:v>
                </c:pt>
                <c:pt idx="1452">
                  <c:v>4.9226714892410373E-2</c:v>
                </c:pt>
                <c:pt idx="1453">
                  <c:v>4.9203679307355058E-2</c:v>
                </c:pt>
                <c:pt idx="1454">
                  <c:v>4.9180654501775486E-2</c:v>
                </c:pt>
                <c:pt idx="1455">
                  <c:v>4.9157640470627394E-2</c:v>
                </c:pt>
                <c:pt idx="1456">
                  <c:v>4.9134637208868924E-2</c:v>
                </c:pt>
                <c:pt idx="1457">
                  <c:v>4.9111644711460539E-2</c:v>
                </c:pt>
                <c:pt idx="1458">
                  <c:v>4.9088662973365081E-2</c:v>
                </c:pt>
                <c:pt idx="1459">
                  <c:v>4.9065691989547737E-2</c:v>
                </c:pt>
                <c:pt idx="1460">
                  <c:v>4.9042731754976046E-2</c:v>
                </c:pt>
                <c:pt idx="1461">
                  <c:v>4.9017363160547653E-2</c:v>
                </c:pt>
                <c:pt idx="1462">
                  <c:v>4.8992007688666891E-2</c:v>
                </c:pt>
                <c:pt idx="1463">
                  <c:v>4.8966665332545775E-2</c:v>
                </c:pt>
                <c:pt idx="1464">
                  <c:v>4.8941336085399863E-2</c:v>
                </c:pt>
                <c:pt idx="1465">
                  <c:v>4.8916019940448204E-2</c:v>
                </c:pt>
                <c:pt idx="1466">
                  <c:v>4.8890716890913358E-2</c:v>
                </c:pt>
                <c:pt idx="1467">
                  <c:v>4.8865426930021376E-2</c:v>
                </c:pt>
                <c:pt idx="1468">
                  <c:v>4.8840150051001834E-2</c:v>
                </c:pt>
                <c:pt idx="1469">
                  <c:v>4.881488624708781E-2</c:v>
                </c:pt>
                <c:pt idx="1470">
                  <c:v>4.8789635511515862E-2</c:v>
                </c:pt>
                <c:pt idx="1471">
                  <c:v>4.876439783752607E-2</c:v>
                </c:pt>
                <c:pt idx="1472">
                  <c:v>4.8739173218361992E-2</c:v>
                </c:pt>
                <c:pt idx="1473">
                  <c:v>4.8713961647270695E-2</c:v>
                </c:pt>
                <c:pt idx="1474">
                  <c:v>4.8688763117502733E-2</c:v>
                </c:pt>
                <c:pt idx="1475">
                  <c:v>4.8663577622312146E-2</c:v>
                </c:pt>
                <c:pt idx="1476">
                  <c:v>4.8638405154956474E-2</c:v>
                </c:pt>
                <c:pt idx="1477">
                  <c:v>4.8613245708696733E-2</c:v>
                </c:pt>
                <c:pt idx="1478">
                  <c:v>4.8588099276797442E-2</c:v>
                </c:pt>
                <c:pt idx="1479">
                  <c:v>4.8562965852526584E-2</c:v>
                </c:pt>
                <c:pt idx="1480">
                  <c:v>4.8537845429155638E-2</c:v>
                </c:pt>
                <c:pt idx="1481">
                  <c:v>4.851273799995956E-2</c:v>
                </c:pt>
                <c:pt idx="1482">
                  <c:v>4.8487643558216775E-2</c:v>
                </c:pt>
                <c:pt idx="1483">
                  <c:v>4.8462562097209214E-2</c:v>
                </c:pt>
                <c:pt idx="1484">
                  <c:v>4.8437493610222239E-2</c:v>
                </c:pt>
                <c:pt idx="1485">
                  <c:v>4.8412438090544727E-2</c:v>
                </c:pt>
                <c:pt idx="1486">
                  <c:v>4.8387395531469007E-2</c:v>
                </c:pt>
                <c:pt idx="1487">
                  <c:v>4.8362365926290868E-2</c:v>
                </c:pt>
                <c:pt idx="1488">
                  <c:v>4.8337349268309591E-2</c:v>
                </c:pt>
                <c:pt idx="1489">
                  <c:v>4.8312345550827904E-2</c:v>
                </c:pt>
                <c:pt idx="1490">
                  <c:v>4.828735476715202E-2</c:v>
                </c:pt>
                <c:pt idx="1491">
                  <c:v>4.8262376910591577E-2</c:v>
                </c:pt>
                <c:pt idx="1492">
                  <c:v>4.8237411974459708E-2</c:v>
                </c:pt>
                <c:pt idx="1493">
                  <c:v>4.8212459952072996E-2</c:v>
                </c:pt>
                <c:pt idx="1494">
                  <c:v>4.8187520836751485E-2</c:v>
                </c:pt>
                <c:pt idx="1495">
                  <c:v>4.8162594621818662E-2</c:v>
                </c:pt>
                <c:pt idx="1496">
                  <c:v>4.8137681300601469E-2</c:v>
                </c:pt>
                <c:pt idx="1497">
                  <c:v>4.8112780866430317E-2</c:v>
                </c:pt>
                <c:pt idx="1498">
                  <c:v>4.8087893312639046E-2</c:v>
                </c:pt>
                <c:pt idx="1499">
                  <c:v>4.8063018632564958E-2</c:v>
                </c:pt>
                <c:pt idx="1500">
                  <c:v>4.8038156819548795E-2</c:v>
                </c:pt>
                <c:pt idx="1501">
                  <c:v>4.8013307866934751E-2</c:v>
                </c:pt>
                <c:pt idx="1502">
                  <c:v>4.7988471768070445E-2</c:v>
                </c:pt>
                <c:pt idx="1503">
                  <c:v>4.7963648516306967E-2</c:v>
                </c:pt>
                <c:pt idx="1504">
                  <c:v>4.7938838104998813E-2</c:v>
                </c:pt>
                <c:pt idx="1505">
                  <c:v>4.7914040527503941E-2</c:v>
                </c:pt>
                <c:pt idx="1506">
                  <c:v>4.7889255777183733E-2</c:v>
                </c:pt>
                <c:pt idx="1507">
                  <c:v>4.7864483847403008E-2</c:v>
                </c:pt>
                <c:pt idx="1508">
                  <c:v>4.7839724731530017E-2</c:v>
                </c:pt>
                <c:pt idx="1509">
                  <c:v>4.7814978422936451E-2</c:v>
                </c:pt>
                <c:pt idx="1510">
                  <c:v>4.7790244914997407E-2</c:v>
                </c:pt>
                <c:pt idx="1511">
                  <c:v>4.7765524201091432E-2</c:v>
                </c:pt>
                <c:pt idx="1512">
                  <c:v>4.7740816274600487E-2</c:v>
                </c:pt>
                <c:pt idx="1513">
                  <c:v>4.7716121128909945E-2</c:v>
                </c:pt>
                <c:pt idx="1514">
                  <c:v>4.7688805833472986E-2</c:v>
                </c:pt>
                <c:pt idx="1515">
                  <c:v>4.7661506174792471E-2</c:v>
                </c:pt>
                <c:pt idx="1516">
                  <c:v>4.7634222143917083E-2</c:v>
                </c:pt>
                <c:pt idx="1517">
                  <c:v>4.760695373190061E-2</c:v>
                </c:pt>
                <c:pt idx="1518">
                  <c:v>4.7579700929801974E-2</c:v>
                </c:pt>
                <c:pt idx="1519">
                  <c:v>4.7552463728685219E-2</c:v>
                </c:pt>
                <c:pt idx="1520">
                  <c:v>4.7525242119619476E-2</c:v>
                </c:pt>
                <c:pt idx="1521">
                  <c:v>4.7498036093679037E-2</c:v>
                </c:pt>
                <c:pt idx="1522">
                  <c:v>4.7470845641943253E-2</c:v>
                </c:pt>
                <c:pt idx="1523">
                  <c:v>4.7443670755496617E-2</c:v>
                </c:pt>
                <c:pt idx="1524">
                  <c:v>4.7416511425428708E-2</c:v>
                </c:pt>
                <c:pt idx="1525">
                  <c:v>4.7389367642834211E-2</c:v>
                </c:pt>
                <c:pt idx="1526">
                  <c:v>4.7362239398812921E-2</c:v>
                </c:pt>
                <c:pt idx="1527">
                  <c:v>4.7335126684469687E-2</c:v>
                </c:pt>
                <c:pt idx="1528">
                  <c:v>4.7308029490914519E-2</c:v>
                </c:pt>
                <c:pt idx="1529">
                  <c:v>4.7280947809262452E-2</c:v>
                </c:pt>
                <c:pt idx="1530">
                  <c:v>4.7253881630633626E-2</c:v>
                </c:pt>
                <c:pt idx="1531">
                  <c:v>4.7226830946153285E-2</c:v>
                </c:pt>
                <c:pt idx="1532">
                  <c:v>4.7199795746951732E-2</c:v>
                </c:pt>
                <c:pt idx="1533">
                  <c:v>4.7172776024164344E-2</c:v>
                </c:pt>
                <c:pt idx="1534">
                  <c:v>4.7145771768931602E-2</c:v>
                </c:pt>
                <c:pt idx="1535">
                  <c:v>4.7118782972399027E-2</c:v>
                </c:pt>
                <c:pt idx="1536">
                  <c:v>4.7091809625717226E-2</c:v>
                </c:pt>
                <c:pt idx="1537">
                  <c:v>4.7064851720041857E-2</c:v>
                </c:pt>
                <c:pt idx="1538">
                  <c:v>4.7037909246533657E-2</c:v>
                </c:pt>
                <c:pt idx="1539">
                  <c:v>4.7010982196358415E-2</c:v>
                </c:pt>
                <c:pt idx="1540">
                  <c:v>4.6984070560686986E-2</c:v>
                </c:pt>
                <c:pt idx="1541">
                  <c:v>4.695717433069526E-2</c:v>
                </c:pt>
                <c:pt idx="1542">
                  <c:v>4.6930293497564196E-2</c:v>
                </c:pt>
                <c:pt idx="1543">
                  <c:v>4.6903428052479795E-2</c:v>
                </c:pt>
                <c:pt idx="1544">
                  <c:v>4.6876577986633104E-2</c:v>
                </c:pt>
                <c:pt idx="1545">
                  <c:v>4.6849743291220221E-2</c:v>
                </c:pt>
                <c:pt idx="1546">
                  <c:v>4.6822923957442267E-2</c:v>
                </c:pt>
                <c:pt idx="1547">
                  <c:v>4.6796119976505415E-2</c:v>
                </c:pt>
                <c:pt idx="1548">
                  <c:v>4.6769331339620863E-2</c:v>
                </c:pt>
                <c:pt idx="1549">
                  <c:v>4.6742558038004839E-2</c:v>
                </c:pt>
                <c:pt idx="1550">
                  <c:v>4.6715800062878614E-2</c:v>
                </c:pt>
                <c:pt idx="1551">
                  <c:v>4.6689057405468463E-2</c:v>
                </c:pt>
                <c:pt idx="1552">
                  <c:v>4.6662330057005708E-2</c:v>
                </c:pt>
                <c:pt idx="1553">
                  <c:v>4.6635618008726662E-2</c:v>
                </c:pt>
                <c:pt idx="1554">
                  <c:v>4.660892125187268E-2</c:v>
                </c:pt>
                <c:pt idx="1555">
                  <c:v>4.6582239777690118E-2</c:v>
                </c:pt>
                <c:pt idx="1556">
                  <c:v>4.6555573577430349E-2</c:v>
                </c:pt>
                <c:pt idx="1557">
                  <c:v>4.652892264234975E-2</c:v>
                </c:pt>
                <c:pt idx="1558">
                  <c:v>4.6502286963709699E-2</c:v>
                </c:pt>
                <c:pt idx="1559">
                  <c:v>4.6475666532776586E-2</c:v>
                </c:pt>
                <c:pt idx="1560">
                  <c:v>4.6449061340821801E-2</c:v>
                </c:pt>
                <c:pt idx="1561">
                  <c:v>4.642247137912172E-2</c:v>
                </c:pt>
                <c:pt idx="1562">
                  <c:v>4.6395896638957726E-2</c:v>
                </c:pt>
                <c:pt idx="1563">
                  <c:v>4.6369337111616178E-2</c:v>
                </c:pt>
                <c:pt idx="1564">
                  <c:v>4.6342792788388432E-2</c:v>
                </c:pt>
                <c:pt idx="1565">
                  <c:v>4.6316263660570844E-2</c:v>
                </c:pt>
                <c:pt idx="1566">
                  <c:v>4.6286885826665604E-2</c:v>
                </c:pt>
                <c:pt idx="1567">
                  <c:v>4.6257526626757514E-2</c:v>
                </c:pt>
                <c:pt idx="1568">
                  <c:v>4.6228186049027259E-2</c:v>
                </c:pt>
                <c:pt idx="1569">
                  <c:v>4.6198864081663023E-2</c:v>
                </c:pt>
                <c:pt idx="1570">
                  <c:v>4.6169560712860477E-2</c:v>
                </c:pt>
                <c:pt idx="1571">
                  <c:v>4.6140275930822781E-2</c:v>
                </c:pt>
                <c:pt idx="1572">
                  <c:v>4.6111009723760588E-2</c:v>
                </c:pt>
                <c:pt idx="1573">
                  <c:v>4.6081762079892008E-2</c:v>
                </c:pt>
                <c:pt idx="1574">
                  <c:v>4.6052532987442649E-2</c:v>
                </c:pt>
                <c:pt idx="1575">
                  <c:v>4.6023322434645575E-2</c:v>
                </c:pt>
                <c:pt idx="1576">
                  <c:v>4.5994130409741305E-2</c:v>
                </c:pt>
                <c:pt idx="1577">
                  <c:v>4.5964956900977835E-2</c:v>
                </c:pt>
                <c:pt idx="1578">
                  <c:v>4.593580189661059E-2</c:v>
                </c:pt>
                <c:pt idx="1579">
                  <c:v>4.590666538490247E-2</c:v>
                </c:pt>
                <c:pt idx="1580">
                  <c:v>4.5877547354123811E-2</c:v>
                </c:pt>
                <c:pt idx="1581">
                  <c:v>4.5848447792552392E-2</c:v>
                </c:pt>
                <c:pt idx="1582">
                  <c:v>4.581936668847341E-2</c:v>
                </c:pt>
                <c:pt idx="1583">
                  <c:v>4.5790304030179516E-2</c:v>
                </c:pt>
                <c:pt idx="1584">
                  <c:v>4.5761259805970775E-2</c:v>
                </c:pt>
                <c:pt idx="1585">
                  <c:v>4.5732234004154666E-2</c:v>
                </c:pt>
                <c:pt idx="1586">
                  <c:v>4.57032266130461E-2</c:v>
                </c:pt>
                <c:pt idx="1587">
                  <c:v>4.5674237620967395E-2</c:v>
                </c:pt>
                <c:pt idx="1588">
                  <c:v>4.564526701624827E-2</c:v>
                </c:pt>
                <c:pt idx="1589">
                  <c:v>4.5616314787225852E-2</c:v>
                </c:pt>
                <c:pt idx="1590">
                  <c:v>4.5587380922244666E-2</c:v>
                </c:pt>
                <c:pt idx="1591">
                  <c:v>4.5558465409656627E-2</c:v>
                </c:pt>
                <c:pt idx="1592">
                  <c:v>4.5529568237821026E-2</c:v>
                </c:pt>
                <c:pt idx="1593">
                  <c:v>4.5500689395104564E-2</c:v>
                </c:pt>
                <c:pt idx="1594">
                  <c:v>4.5471828869881305E-2</c:v>
                </c:pt>
                <c:pt idx="1595">
                  <c:v>4.5442986650532681E-2</c:v>
                </c:pt>
                <c:pt idx="1596">
                  <c:v>4.5414162725447509E-2</c:v>
                </c:pt>
                <c:pt idx="1597">
                  <c:v>4.5385357083021965E-2</c:v>
                </c:pt>
                <c:pt idx="1598">
                  <c:v>4.5356569711659585E-2</c:v>
                </c:pt>
                <c:pt idx="1599">
                  <c:v>4.5327800599771255E-2</c:v>
                </c:pt>
                <c:pt idx="1600">
                  <c:v>4.5299049735775213E-2</c:v>
                </c:pt>
                <c:pt idx="1601">
                  <c:v>4.5270317108097057E-2</c:v>
                </c:pt>
                <c:pt idx="1602">
                  <c:v>4.5241602705169699E-2</c:v>
                </c:pt>
                <c:pt idx="1603">
                  <c:v>4.5212906515433422E-2</c:v>
                </c:pt>
                <c:pt idx="1604">
                  <c:v>4.5184228527335821E-2</c:v>
                </c:pt>
                <c:pt idx="1605">
                  <c:v>4.5155568729331817E-2</c:v>
                </c:pt>
                <c:pt idx="1606">
                  <c:v>4.5126927109883655E-2</c:v>
                </c:pt>
                <c:pt idx="1607">
                  <c:v>4.5098303657460911E-2</c:v>
                </c:pt>
                <c:pt idx="1608">
                  <c:v>4.506969836054045E-2</c:v>
                </c:pt>
                <c:pt idx="1609">
                  <c:v>4.5041111207606475E-2</c:v>
                </c:pt>
                <c:pt idx="1610">
                  <c:v>4.5012542187150471E-2</c:v>
                </c:pt>
                <c:pt idx="1611">
                  <c:v>4.4983991287671242E-2</c:v>
                </c:pt>
                <c:pt idx="1612">
                  <c:v>4.4955458497674863E-2</c:v>
                </c:pt>
                <c:pt idx="1613">
                  <c:v>4.4926943805674725E-2</c:v>
                </c:pt>
                <c:pt idx="1614">
                  <c:v>4.4898447200191489E-2</c:v>
                </c:pt>
                <c:pt idx="1615">
                  <c:v>4.4869968669753096E-2</c:v>
                </c:pt>
                <c:pt idx="1616">
                  <c:v>4.4841508202894766E-2</c:v>
                </c:pt>
                <c:pt idx="1617">
                  <c:v>4.4813065788159009E-2</c:v>
                </c:pt>
                <c:pt idx="1618">
                  <c:v>4.4781536361600059E-2</c:v>
                </c:pt>
                <c:pt idx="1619">
                  <c:v>4.4750029118409321E-2</c:v>
                </c:pt>
                <c:pt idx="1620">
                  <c:v>4.4718544042979105E-2</c:v>
                </c:pt>
                <c:pt idx="1621">
                  <c:v>4.4687081119712674E-2</c:v>
                </c:pt>
                <c:pt idx="1622">
                  <c:v>4.4655640333024299E-2</c:v>
                </c:pt>
                <c:pt idx="1623">
                  <c:v>4.4624221667339196E-2</c:v>
                </c:pt>
                <c:pt idx="1624">
                  <c:v>4.4592825107093545E-2</c:v>
                </c:pt>
                <c:pt idx="1625">
                  <c:v>4.4561450636734459E-2</c:v>
                </c:pt>
                <c:pt idx="1626">
                  <c:v>4.4530098240720031E-2</c:v>
                </c:pt>
                <c:pt idx="1627">
                  <c:v>4.4498767903519254E-2</c:v>
                </c:pt>
                <c:pt idx="1628">
                  <c:v>4.4467459609612077E-2</c:v>
                </c:pt>
                <c:pt idx="1629">
                  <c:v>4.4436173343489337E-2</c:v>
                </c:pt>
                <c:pt idx="1630">
                  <c:v>4.4404909089652805E-2</c:v>
                </c:pt>
                <c:pt idx="1631">
                  <c:v>4.437366683261515E-2</c:v>
                </c:pt>
                <c:pt idx="1632">
                  <c:v>4.4342446556899943E-2</c:v>
                </c:pt>
                <c:pt idx="1633">
                  <c:v>4.4311248247041642E-2</c:v>
                </c:pt>
                <c:pt idx="1634">
                  <c:v>4.4280071887585565E-2</c:v>
                </c:pt>
                <c:pt idx="1635">
                  <c:v>4.4248917463087942E-2</c:v>
                </c:pt>
                <c:pt idx="1636">
                  <c:v>4.4217784958115826E-2</c:v>
                </c:pt>
                <c:pt idx="1637">
                  <c:v>4.4186674357247178E-2</c:v>
                </c:pt>
                <c:pt idx="1638">
                  <c:v>4.4155585645070758E-2</c:v>
                </c:pt>
                <c:pt idx="1639">
                  <c:v>4.4124518806186216E-2</c:v>
                </c:pt>
                <c:pt idx="1640">
                  <c:v>4.409347382520399E-2</c:v>
                </c:pt>
                <c:pt idx="1641">
                  <c:v>4.4062450686745393E-2</c:v>
                </c:pt>
                <c:pt idx="1642">
                  <c:v>4.4031449375442511E-2</c:v>
                </c:pt>
                <c:pt idx="1643">
                  <c:v>4.4000469875938295E-2</c:v>
                </c:pt>
                <c:pt idx="1644">
                  <c:v>4.3969512172886444E-2</c:v>
                </c:pt>
                <c:pt idx="1645">
                  <c:v>4.393857625095151E-2</c:v>
                </c:pt>
                <c:pt idx="1646">
                  <c:v>4.3907662094808793E-2</c:v>
                </c:pt>
                <c:pt idx="1647">
                  <c:v>4.387676968914439E-2</c:v>
                </c:pt>
                <c:pt idx="1648">
                  <c:v>4.3845899018655182E-2</c:v>
                </c:pt>
                <c:pt idx="1649">
                  <c:v>4.3815050068048797E-2</c:v>
                </c:pt>
                <c:pt idx="1650">
                  <c:v>4.3784222822043632E-2</c:v>
                </c:pt>
                <c:pt idx="1651">
                  <c:v>4.3753417265368848E-2</c:v>
                </c:pt>
                <c:pt idx="1652">
                  <c:v>4.3722633382764324E-2</c:v>
                </c:pt>
                <c:pt idx="1653">
                  <c:v>4.3691871158980704E-2</c:v>
                </c:pt>
                <c:pt idx="1654">
                  <c:v>4.3661130578779336E-2</c:v>
                </c:pt>
                <c:pt idx="1655">
                  <c:v>4.3630411626932306E-2</c:v>
                </c:pt>
                <c:pt idx="1656">
                  <c:v>4.3599714288222416E-2</c:v>
                </c:pt>
                <c:pt idx="1657">
                  <c:v>4.3569038547443151E-2</c:v>
                </c:pt>
                <c:pt idx="1658">
                  <c:v>4.3538384389398735E-2</c:v>
                </c:pt>
                <c:pt idx="1659">
                  <c:v>4.3507751798904024E-2</c:v>
                </c:pt>
                <c:pt idx="1660">
                  <c:v>4.3477140760784627E-2</c:v>
                </c:pt>
                <c:pt idx="1661">
                  <c:v>4.3446551259876787E-2</c:v>
                </c:pt>
                <c:pt idx="1662">
                  <c:v>4.3415983281027415E-2</c:v>
                </c:pt>
                <c:pt idx="1663">
                  <c:v>4.3385436809094111E-2</c:v>
                </c:pt>
                <c:pt idx="1664">
                  <c:v>4.3354911828945096E-2</c:v>
                </c:pt>
                <c:pt idx="1665">
                  <c:v>4.3324408325459259E-2</c:v>
                </c:pt>
                <c:pt idx="1666">
                  <c:v>4.3293926283526109E-2</c:v>
                </c:pt>
                <c:pt idx="1667">
                  <c:v>4.3263465688045816E-2</c:v>
                </c:pt>
                <c:pt idx="1668">
                  <c:v>4.3233026523929151E-2</c:v>
                </c:pt>
                <c:pt idx="1669">
                  <c:v>4.3202608776097502E-2</c:v>
                </c:pt>
                <c:pt idx="1670">
                  <c:v>4.3168768181621159E-2</c:v>
                </c:pt>
                <c:pt idx="1671">
                  <c:v>4.3134954094475431E-2</c:v>
                </c:pt>
                <c:pt idx="1672">
                  <c:v>4.3101166493897128E-2</c:v>
                </c:pt>
                <c:pt idx="1673">
                  <c:v>4.3067405359139346E-2</c:v>
                </c:pt>
                <c:pt idx="1674">
                  <c:v>4.3033670669471398E-2</c:v>
                </c:pt>
                <c:pt idx="1675">
                  <c:v>4.299996240417886E-2</c:v>
                </c:pt>
                <c:pt idx="1676">
                  <c:v>4.2966280542563524E-2</c:v>
                </c:pt>
                <c:pt idx="1677">
                  <c:v>4.2932625063943394E-2</c:v>
                </c:pt>
                <c:pt idx="1678">
                  <c:v>4.289899594765266E-2</c:v>
                </c:pt>
                <c:pt idx="1679">
                  <c:v>4.2865393173041742E-2</c:v>
                </c:pt>
                <c:pt idx="1680">
                  <c:v>4.2831816719477188E-2</c:v>
                </c:pt>
                <c:pt idx="1681">
                  <c:v>4.2798266566341725E-2</c:v>
                </c:pt>
                <c:pt idx="1682">
                  <c:v>4.2764742693034249E-2</c:v>
                </c:pt>
                <c:pt idx="1683">
                  <c:v>4.2731245078969769E-2</c:v>
                </c:pt>
                <c:pt idx="1684">
                  <c:v>4.2697773703579432E-2</c:v>
                </c:pt>
                <c:pt idx="1685">
                  <c:v>4.266432854631047E-2</c:v>
                </c:pt>
                <c:pt idx="1686">
                  <c:v>4.2630909586626242E-2</c:v>
                </c:pt>
                <c:pt idx="1687">
                  <c:v>4.2597516804006204E-2</c:v>
                </c:pt>
                <c:pt idx="1688">
                  <c:v>4.2564150177945848E-2</c:v>
                </c:pt>
                <c:pt idx="1689">
                  <c:v>4.253080968795675E-2</c:v>
                </c:pt>
                <c:pt idx="1690">
                  <c:v>4.249749531356653E-2</c:v>
                </c:pt>
                <c:pt idx="1691">
                  <c:v>4.246420703431885E-2</c:v>
                </c:pt>
                <c:pt idx="1692">
                  <c:v>4.2430944829773387E-2</c:v>
                </c:pt>
                <c:pt idx="1693">
                  <c:v>4.2397708679505826E-2</c:v>
                </c:pt>
                <c:pt idx="1694">
                  <c:v>4.2364498563107873E-2</c:v>
                </c:pt>
                <c:pt idx="1695">
                  <c:v>4.2331314460187182E-2</c:v>
                </c:pt>
                <c:pt idx="1696">
                  <c:v>4.2298156350367419E-2</c:v>
                </c:pt>
                <c:pt idx="1697">
                  <c:v>4.2265024213288198E-2</c:v>
                </c:pt>
                <c:pt idx="1698">
                  <c:v>4.2231918028605049E-2</c:v>
                </c:pt>
                <c:pt idx="1699">
                  <c:v>4.2198837775989491E-2</c:v>
                </c:pt>
                <c:pt idx="1700">
                  <c:v>4.2165783435128931E-2</c:v>
                </c:pt>
                <c:pt idx="1701">
                  <c:v>4.2132754985726696E-2</c:v>
                </c:pt>
                <c:pt idx="1702">
                  <c:v>4.2099752407502009E-2</c:v>
                </c:pt>
                <c:pt idx="1703">
                  <c:v>4.2066775680189995E-2</c:v>
                </c:pt>
                <c:pt idx="1704">
                  <c:v>4.2033824783541632E-2</c:v>
                </c:pt>
                <c:pt idx="1705">
                  <c:v>4.2000899697323756E-2</c:v>
                </c:pt>
                <c:pt idx="1706">
                  <c:v>4.196800040131908E-2</c:v>
                </c:pt>
                <c:pt idx="1707">
                  <c:v>4.1935126875326127E-2</c:v>
                </c:pt>
                <c:pt idx="1708">
                  <c:v>4.1902279099159258E-2</c:v>
                </c:pt>
                <c:pt idx="1709">
                  <c:v>4.1869457052648627E-2</c:v>
                </c:pt>
                <c:pt idx="1710">
                  <c:v>4.1836660715640205E-2</c:v>
                </c:pt>
                <c:pt idx="1711">
                  <c:v>4.1803890067995758E-2</c:v>
                </c:pt>
                <c:pt idx="1712">
                  <c:v>4.1771145089592787E-2</c:v>
                </c:pt>
                <c:pt idx="1713">
                  <c:v>4.1738425760324604E-2</c:v>
                </c:pt>
                <c:pt idx="1714">
                  <c:v>4.1705732060100233E-2</c:v>
                </c:pt>
                <c:pt idx="1715">
                  <c:v>4.1673063968844452E-2</c:v>
                </c:pt>
                <c:pt idx="1716">
                  <c:v>4.1640421466497768E-2</c:v>
                </c:pt>
                <c:pt idx="1717">
                  <c:v>4.1607804533016379E-2</c:v>
                </c:pt>
                <c:pt idx="1718">
                  <c:v>4.1575213148372217E-2</c:v>
                </c:pt>
                <c:pt idx="1719">
                  <c:v>4.1542647292552873E-2</c:v>
                </c:pt>
                <c:pt idx="1720">
                  <c:v>4.151010694556162E-2</c:v>
                </c:pt>
                <c:pt idx="1721">
                  <c:v>4.1477592087417407E-2</c:v>
                </c:pt>
                <c:pt idx="1722">
                  <c:v>4.1441354424382862E-2</c:v>
                </c:pt>
                <c:pt idx="1723">
                  <c:v>4.1405148421050725E-2</c:v>
                </c:pt>
                <c:pt idx="1724">
                  <c:v>4.1368974049760913E-2</c:v>
                </c:pt>
                <c:pt idx="1725">
                  <c:v>4.133283128287752E-2</c:v>
                </c:pt>
                <c:pt idx="1726">
                  <c:v>4.1296720092788765E-2</c:v>
                </c:pt>
                <c:pt idx="1727">
                  <c:v>4.1260640451906992E-2</c:v>
                </c:pt>
                <c:pt idx="1728">
                  <c:v>4.1224592332668668E-2</c:v>
                </c:pt>
                <c:pt idx="1729">
                  <c:v>4.1188575707534321E-2</c:v>
                </c:pt>
                <c:pt idx="1730">
                  <c:v>4.1152590548988552E-2</c:v>
                </c:pt>
                <c:pt idx="1731">
                  <c:v>4.1116636829539976E-2</c:v>
                </c:pt>
                <c:pt idx="1732">
                  <c:v>4.1080714521721282E-2</c:v>
                </c:pt>
                <c:pt idx="1733">
                  <c:v>4.1044823598089086E-2</c:v>
                </c:pt>
                <c:pt idx="1734">
                  <c:v>4.1008964031224039E-2</c:v>
                </c:pt>
                <c:pt idx="1735">
                  <c:v>4.0973135793730707E-2</c:v>
                </c:pt>
                <c:pt idx="1736">
                  <c:v>4.0937338858237617E-2</c:v>
                </c:pt>
                <c:pt idx="1737">
                  <c:v>4.0901573197397206E-2</c:v>
                </c:pt>
                <c:pt idx="1738">
                  <c:v>4.086583878388577E-2</c:v>
                </c:pt>
                <c:pt idx="1739">
                  <c:v>4.0830135590403528E-2</c:v>
                </c:pt>
                <c:pt idx="1740">
                  <c:v>4.0794463589674521E-2</c:v>
                </c:pt>
                <c:pt idx="1741">
                  <c:v>4.0758822754446616E-2</c:v>
                </c:pt>
                <c:pt idx="1742">
                  <c:v>4.0723213057491506E-2</c:v>
                </c:pt>
                <c:pt idx="1743">
                  <c:v>4.0687634471604665E-2</c:v>
                </c:pt>
                <c:pt idx="1744">
                  <c:v>4.0652086969605337E-2</c:v>
                </c:pt>
                <c:pt idx="1745">
                  <c:v>4.0616570524336509E-2</c:v>
                </c:pt>
                <c:pt idx="1746">
                  <c:v>4.0581085108664885E-2</c:v>
                </c:pt>
                <c:pt idx="1747">
                  <c:v>4.0545630695480901E-2</c:v>
                </c:pt>
                <c:pt idx="1748">
                  <c:v>4.0510207257698654E-2</c:v>
                </c:pt>
                <c:pt idx="1749">
                  <c:v>4.0474814768255915E-2</c:v>
                </c:pt>
                <c:pt idx="1750">
                  <c:v>4.0439453200114099E-2</c:v>
                </c:pt>
                <c:pt idx="1751">
                  <c:v>4.0404122526258232E-2</c:v>
                </c:pt>
                <c:pt idx="1752">
                  <c:v>4.0368822719696967E-2</c:v>
                </c:pt>
                <c:pt idx="1753">
                  <c:v>4.0333553753462502E-2</c:v>
                </c:pt>
                <c:pt idx="1754">
                  <c:v>4.0298315600610646E-2</c:v>
                </c:pt>
                <c:pt idx="1755">
                  <c:v>4.0263108234220683E-2</c:v>
                </c:pt>
                <c:pt idx="1756">
                  <c:v>4.0227931627395484E-2</c:v>
                </c:pt>
                <c:pt idx="1757">
                  <c:v>4.0192785753261372E-2</c:v>
                </c:pt>
                <c:pt idx="1758">
                  <c:v>4.0157670584968171E-2</c:v>
                </c:pt>
                <c:pt idx="1759">
                  <c:v>4.0122586095689153E-2</c:v>
                </c:pt>
                <c:pt idx="1760">
                  <c:v>4.0087532258621036E-2</c:v>
                </c:pt>
                <c:pt idx="1761">
                  <c:v>4.0052509046983945E-2</c:v>
                </c:pt>
                <c:pt idx="1762">
                  <c:v>4.0017516434021412E-2</c:v>
                </c:pt>
                <c:pt idx="1763">
                  <c:v>3.9982554393000344E-2</c:v>
                </c:pt>
                <c:pt idx="1764">
                  <c:v>3.9947622897210988E-2</c:v>
                </c:pt>
                <c:pt idx="1765">
                  <c:v>3.9912721919966955E-2</c:v>
                </c:pt>
                <c:pt idx="1766">
                  <c:v>3.9877851434605142E-2</c:v>
                </c:pt>
                <c:pt idx="1767">
                  <c:v>3.984301141448577E-2</c:v>
                </c:pt>
                <c:pt idx="1768">
                  <c:v>3.9808201832992302E-2</c:v>
                </c:pt>
                <c:pt idx="1769">
                  <c:v>3.9773422663531476E-2</c:v>
                </c:pt>
                <c:pt idx="1770">
                  <c:v>3.9738673879533261E-2</c:v>
                </c:pt>
                <c:pt idx="1771">
                  <c:v>3.9703955454450837E-2</c:v>
                </c:pt>
                <c:pt idx="1772">
                  <c:v>3.9669267361760574E-2</c:v>
                </c:pt>
                <c:pt idx="1773">
                  <c:v>3.9634609574962031E-2</c:v>
                </c:pt>
                <c:pt idx="1774">
                  <c:v>3.9599982067577887E-2</c:v>
                </c:pt>
                <c:pt idx="1775">
                  <c:v>3.9561306748476237E-2</c:v>
                </c:pt>
                <c:pt idx="1776">
                  <c:v>3.9522669201621674E-2</c:v>
                </c:pt>
                <c:pt idx="1777">
                  <c:v>3.9484069390123944E-2</c:v>
                </c:pt>
                <c:pt idx="1778">
                  <c:v>3.9445507277128818E-2</c:v>
                </c:pt>
                <c:pt idx="1779">
                  <c:v>3.9406982825818046E-2</c:v>
                </c:pt>
                <c:pt idx="1780">
                  <c:v>3.9368495999409357E-2</c:v>
                </c:pt>
                <c:pt idx="1781">
                  <c:v>3.9330046761156388E-2</c:v>
                </c:pt>
                <c:pt idx="1782">
                  <c:v>3.9291635074348685E-2</c:v>
                </c:pt>
                <c:pt idx="1783">
                  <c:v>3.9253260902311606E-2</c:v>
                </c:pt>
                <c:pt idx="1784">
                  <c:v>3.9214924208406374E-2</c:v>
                </c:pt>
                <c:pt idx="1785">
                  <c:v>3.9176624956029964E-2</c:v>
                </c:pt>
                <c:pt idx="1786">
                  <c:v>3.9138363108615112E-2</c:v>
                </c:pt>
                <c:pt idx="1787">
                  <c:v>3.9100138629630264E-2</c:v>
                </c:pt>
                <c:pt idx="1788">
                  <c:v>3.9061951482579564E-2</c:v>
                </c:pt>
                <c:pt idx="1789">
                  <c:v>3.9023801631002761E-2</c:v>
                </c:pt>
                <c:pt idx="1790">
                  <c:v>3.8985689038475234E-2</c:v>
                </c:pt>
                <c:pt idx="1791">
                  <c:v>3.8947613668607953E-2</c:v>
                </c:pt>
                <c:pt idx="1792">
                  <c:v>3.8909575485047393E-2</c:v>
                </c:pt>
                <c:pt idx="1793">
                  <c:v>3.8871574451475557E-2</c:v>
                </c:pt>
                <c:pt idx="1794">
                  <c:v>3.8833610531609906E-2</c:v>
                </c:pt>
                <c:pt idx="1795">
                  <c:v>3.8795683689203352E-2</c:v>
                </c:pt>
                <c:pt idx="1796">
                  <c:v>3.8757793888044186E-2</c:v>
                </c:pt>
                <c:pt idx="1797">
                  <c:v>3.8719941091956089E-2</c:v>
                </c:pt>
                <c:pt idx="1798">
                  <c:v>3.8682125264798056E-2</c:v>
                </c:pt>
                <c:pt idx="1799">
                  <c:v>3.8644346370464384E-2</c:v>
                </c:pt>
                <c:pt idx="1800">
                  <c:v>3.8606604372884636E-2</c:v>
                </c:pt>
                <c:pt idx="1801">
                  <c:v>3.8568899236023593E-2</c:v>
                </c:pt>
                <c:pt idx="1802">
                  <c:v>3.8531230923881249E-2</c:v>
                </c:pt>
                <c:pt idx="1803">
                  <c:v>3.8493599400492733E-2</c:v>
                </c:pt>
                <c:pt idx="1804">
                  <c:v>3.845600462992832E-2</c:v>
                </c:pt>
                <c:pt idx="1805">
                  <c:v>3.8418446576293376E-2</c:v>
                </c:pt>
                <c:pt idx="1806">
                  <c:v>3.8380925203728294E-2</c:v>
                </c:pt>
                <c:pt idx="1807">
                  <c:v>3.8343440476408523E-2</c:v>
                </c:pt>
                <c:pt idx="1808">
                  <c:v>3.8305992358544483E-2</c:v>
                </c:pt>
                <c:pt idx="1809">
                  <c:v>3.8268580814381552E-2</c:v>
                </c:pt>
                <c:pt idx="1810">
                  <c:v>3.8231205808200032E-2</c:v>
                </c:pt>
                <c:pt idx="1811">
                  <c:v>3.8193867304315114E-2</c:v>
                </c:pt>
                <c:pt idx="1812">
                  <c:v>3.8156565267076809E-2</c:v>
                </c:pt>
                <c:pt idx="1813">
                  <c:v>3.811929966087E-2</c:v>
                </c:pt>
                <c:pt idx="1814">
                  <c:v>3.8082070450114296E-2</c:v>
                </c:pt>
                <c:pt idx="1815">
                  <c:v>3.8044877599264101E-2</c:v>
                </c:pt>
                <c:pt idx="1816">
                  <c:v>3.8007721072808504E-2</c:v>
                </c:pt>
                <c:pt idx="1817">
                  <c:v>3.7970600835271304E-2</c:v>
                </c:pt>
                <c:pt idx="1818">
                  <c:v>3.7933516851210908E-2</c:v>
                </c:pt>
                <c:pt idx="1819">
                  <c:v>3.7896469085220381E-2</c:v>
                </c:pt>
                <c:pt idx="1820">
                  <c:v>3.7859457501927346E-2</c:v>
                </c:pt>
                <c:pt idx="1821">
                  <c:v>3.7822482065993965E-2</c:v>
                </c:pt>
                <c:pt idx="1822">
                  <c:v>3.7785542742116936E-2</c:v>
                </c:pt>
                <c:pt idx="1823">
                  <c:v>3.7748639495027402E-2</c:v>
                </c:pt>
                <c:pt idx="1824">
                  <c:v>3.7711772289490998E-2</c:v>
                </c:pt>
                <c:pt idx="1825">
                  <c:v>3.7674941090307716E-2</c:v>
                </c:pt>
                <c:pt idx="1826">
                  <c:v>3.7638145862311977E-2</c:v>
                </c:pt>
                <c:pt idx="1827">
                  <c:v>3.7596785965594792E-2</c:v>
                </c:pt>
                <c:pt idx="1828">
                  <c:v>3.7555471518540898E-2</c:v>
                </c:pt>
                <c:pt idx="1829">
                  <c:v>3.7514202471206473E-2</c:v>
                </c:pt>
                <c:pt idx="1830">
                  <c:v>3.7472978773702544E-2</c:v>
                </c:pt>
                <c:pt idx="1831">
                  <c:v>3.7431800376194986E-2</c:v>
                </c:pt>
                <c:pt idx="1832">
                  <c:v>3.7390667228904446E-2</c:v>
                </c:pt>
                <c:pt idx="1833">
                  <c:v>3.7349579282106228E-2</c:v>
                </c:pt>
                <c:pt idx="1834">
                  <c:v>3.730853648613032E-2</c:v>
                </c:pt>
                <c:pt idx="1835">
                  <c:v>3.7267538791361285E-2</c:v>
                </c:pt>
                <c:pt idx="1836">
                  <c:v>3.7226586148238185E-2</c:v>
                </c:pt>
                <c:pt idx="1837">
                  <c:v>3.7185678507254578E-2</c:v>
                </c:pt>
                <c:pt idx="1838">
                  <c:v>3.7144815818958378E-2</c:v>
                </c:pt>
                <c:pt idx="1839">
                  <c:v>3.7103998033951889E-2</c:v>
                </c:pt>
                <c:pt idx="1840">
                  <c:v>3.7063225102891659E-2</c:v>
                </c:pt>
                <c:pt idx="1841">
                  <c:v>3.7022496976488482E-2</c:v>
                </c:pt>
                <c:pt idx="1842">
                  <c:v>3.6981813605507313E-2</c:v>
                </c:pt>
                <c:pt idx="1843">
                  <c:v>3.6941174940767207E-2</c:v>
                </c:pt>
                <c:pt idx="1844">
                  <c:v>3.6900580933141254E-2</c:v>
                </c:pt>
                <c:pt idx="1845">
                  <c:v>3.6860031533556527E-2</c:v>
                </c:pt>
                <c:pt idx="1846">
                  <c:v>3.6819526692994056E-2</c:v>
                </c:pt>
                <c:pt idx="1847">
                  <c:v>3.6779066362488705E-2</c:v>
                </c:pt>
                <c:pt idx="1848">
                  <c:v>3.6738650493129153E-2</c:v>
                </c:pt>
                <c:pt idx="1849">
                  <c:v>3.6698279036057831E-2</c:v>
                </c:pt>
                <c:pt idx="1850">
                  <c:v>3.6657951942470852E-2</c:v>
                </c:pt>
                <c:pt idx="1851">
                  <c:v>3.6617669163617972E-2</c:v>
                </c:pt>
                <c:pt idx="1852">
                  <c:v>3.6577430650802503E-2</c:v>
                </c:pt>
                <c:pt idx="1853">
                  <c:v>3.6537236355381281E-2</c:v>
                </c:pt>
                <c:pt idx="1854">
                  <c:v>3.6497086228764568E-2</c:v>
                </c:pt>
                <c:pt idx="1855">
                  <c:v>3.6456980222416065E-2</c:v>
                </c:pt>
                <c:pt idx="1856">
                  <c:v>3.6416918287852769E-2</c:v>
                </c:pt>
                <c:pt idx="1857">
                  <c:v>3.637690037664499E-2</c:v>
                </c:pt>
                <c:pt idx="1858">
                  <c:v>3.6336926440416216E-2</c:v>
                </c:pt>
                <c:pt idx="1859">
                  <c:v>3.629699643084313E-2</c:v>
                </c:pt>
                <c:pt idx="1860">
                  <c:v>3.6257110299655483E-2</c:v>
                </c:pt>
                <c:pt idx="1861">
                  <c:v>3.6217267998636109E-2</c:v>
                </c:pt>
                <c:pt idx="1862">
                  <c:v>3.6177469479620798E-2</c:v>
                </c:pt>
                <c:pt idx="1863">
                  <c:v>3.613771469449828E-2</c:v>
                </c:pt>
                <c:pt idx="1864">
                  <c:v>3.6098003595210149E-2</c:v>
                </c:pt>
                <c:pt idx="1865">
                  <c:v>3.6058336133750812E-2</c:v>
                </c:pt>
                <c:pt idx="1866">
                  <c:v>3.6018712262167407E-2</c:v>
                </c:pt>
                <c:pt idx="1867">
                  <c:v>3.5979131932559812E-2</c:v>
                </c:pt>
                <c:pt idx="1868">
                  <c:v>3.5939595097080501E-2</c:v>
                </c:pt>
                <c:pt idx="1869">
                  <c:v>3.5900101707934541E-2</c:v>
                </c:pt>
                <c:pt idx="1870">
                  <c:v>3.5860651717379524E-2</c:v>
                </c:pt>
                <c:pt idx="1871">
                  <c:v>3.5821245077725501E-2</c:v>
                </c:pt>
                <c:pt idx="1872">
                  <c:v>3.5781881741334932E-2</c:v>
                </c:pt>
                <c:pt idx="1873">
                  <c:v>3.5742561660622611E-2</c:v>
                </c:pt>
                <c:pt idx="1874">
                  <c:v>3.5703284788055643E-2</c:v>
                </c:pt>
                <c:pt idx="1875">
                  <c:v>3.5664051076153364E-2</c:v>
                </c:pt>
                <c:pt idx="1876">
                  <c:v>3.5624860477487259E-2</c:v>
                </c:pt>
                <c:pt idx="1877">
                  <c:v>3.5585712944680964E-2</c:v>
                </c:pt>
                <c:pt idx="1878">
                  <c:v>3.5546608430410159E-2</c:v>
                </c:pt>
                <c:pt idx="1879">
                  <c:v>3.550245101202798E-2</c:v>
                </c:pt>
                <c:pt idx="1880">
                  <c:v>3.5458348447756617E-2</c:v>
                </c:pt>
                <c:pt idx="1881">
                  <c:v>3.5414300669454113E-2</c:v>
                </c:pt>
                <c:pt idx="1882">
                  <c:v>3.537030760906313E-2</c:v>
                </c:pt>
                <c:pt idx="1883">
                  <c:v>3.5326369198610909E-2</c:v>
                </c:pt>
                <c:pt idx="1884">
                  <c:v>3.5282485370209102E-2</c:v>
                </c:pt>
                <c:pt idx="1885">
                  <c:v>3.5238656056053697E-2</c:v>
                </c:pt>
                <c:pt idx="1886">
                  <c:v>3.5194881188424926E-2</c:v>
                </c:pt>
                <c:pt idx="1887">
                  <c:v>3.5151160699687128E-2</c:v>
                </c:pt>
                <c:pt idx="1888">
                  <c:v>3.5107494522288687E-2</c:v>
                </c:pt>
                <c:pt idx="1889">
                  <c:v>3.506388258876187E-2</c:v>
                </c:pt>
                <c:pt idx="1890">
                  <c:v>3.5020324831722779E-2</c:v>
                </c:pt>
                <c:pt idx="1891">
                  <c:v>3.4976821183871201E-2</c:v>
                </c:pt>
                <c:pt idx="1892">
                  <c:v>3.4933371577990556E-2</c:v>
                </c:pt>
                <c:pt idx="1893">
                  <c:v>3.4889975946947746E-2</c:v>
                </c:pt>
                <c:pt idx="1894">
                  <c:v>3.4846634223693052E-2</c:v>
                </c:pt>
                <c:pt idx="1895">
                  <c:v>3.4803346341260082E-2</c:v>
                </c:pt>
                <c:pt idx="1896">
                  <c:v>3.4760112232765601E-2</c:v>
                </c:pt>
                <c:pt idx="1897">
                  <c:v>3.4716931831409489E-2</c:v>
                </c:pt>
                <c:pt idx="1898">
                  <c:v>3.4673805070474573E-2</c:v>
                </c:pt>
                <c:pt idx="1899">
                  <c:v>3.463073188332659E-2</c:v>
                </c:pt>
                <c:pt idx="1900">
                  <c:v>3.4587712203414035E-2</c:v>
                </c:pt>
                <c:pt idx="1901">
                  <c:v>3.4544745964268077E-2</c:v>
                </c:pt>
                <c:pt idx="1902">
                  <c:v>3.4501833099502457E-2</c:v>
                </c:pt>
                <c:pt idx="1903">
                  <c:v>3.4458973542813402E-2</c:v>
                </c:pt>
                <c:pt idx="1904">
                  <c:v>3.4416167227979473E-2</c:v>
                </c:pt>
                <c:pt idx="1905">
                  <c:v>3.4373414088861513E-2</c:v>
                </c:pt>
                <c:pt idx="1906">
                  <c:v>3.4330714059402516E-2</c:v>
                </c:pt>
                <c:pt idx="1907">
                  <c:v>3.428806707362754E-2</c:v>
                </c:pt>
                <c:pt idx="1908">
                  <c:v>3.4245473065643614E-2</c:v>
                </c:pt>
                <c:pt idx="1909">
                  <c:v>3.4202931969639597E-2</c:v>
                </c:pt>
                <c:pt idx="1910">
                  <c:v>3.4160443719886115E-2</c:v>
                </c:pt>
                <c:pt idx="1911">
                  <c:v>3.4118008250735431E-2</c:v>
                </c:pt>
                <c:pt idx="1912">
                  <c:v>3.4075625496621381E-2</c:v>
                </c:pt>
                <c:pt idx="1913">
                  <c:v>3.403329539205923E-2</c:v>
                </c:pt>
                <c:pt idx="1914">
                  <c:v>3.3991017871645615E-2</c:v>
                </c:pt>
                <c:pt idx="1915">
                  <c:v>3.3948792870058392E-2</c:v>
                </c:pt>
                <c:pt idx="1916">
                  <c:v>3.3906620322056574E-2</c:v>
                </c:pt>
                <c:pt idx="1917">
                  <c:v>3.3864500162480229E-2</c:v>
                </c:pt>
                <c:pt idx="1918">
                  <c:v>3.3822432326250346E-2</c:v>
                </c:pt>
                <c:pt idx="1919">
                  <c:v>3.3780416748368784E-2</c:v>
                </c:pt>
                <c:pt idx="1920">
                  <c:v>3.3738453363918133E-2</c:v>
                </c:pt>
                <c:pt idx="1921">
                  <c:v>3.3696542108061618E-2</c:v>
                </c:pt>
                <c:pt idx="1922">
                  <c:v>3.3654682916043017E-2</c:v>
                </c:pt>
                <c:pt idx="1923">
                  <c:v>3.3612875723186553E-2</c:v>
                </c:pt>
                <c:pt idx="1924">
                  <c:v>3.3571120464896791E-2</c:v>
                </c:pt>
                <c:pt idx="1925">
                  <c:v>3.3529417076658519E-2</c:v>
                </c:pt>
                <c:pt idx="1926">
                  <c:v>3.3487765494036696E-2</c:v>
                </c:pt>
                <c:pt idx="1927">
                  <c:v>3.3446165652676316E-2</c:v>
                </c:pt>
                <c:pt idx="1928">
                  <c:v>3.3404617488302313E-2</c:v>
                </c:pt>
                <c:pt idx="1929">
                  <c:v>3.3363120936719469E-2</c:v>
                </c:pt>
                <c:pt idx="1930">
                  <c:v>3.3321675933812314E-2</c:v>
                </c:pt>
                <c:pt idx="1931">
                  <c:v>3.3274743521280147E-2</c:v>
                </c:pt>
                <c:pt idx="1932">
                  <c:v>3.3227877211405923E-2</c:v>
                </c:pt>
                <c:pt idx="1933">
                  <c:v>3.3181076911086349E-2</c:v>
                </c:pt>
                <c:pt idx="1934">
                  <c:v>3.31343425273493E-2</c:v>
                </c:pt>
                <c:pt idx="1935">
                  <c:v>3.308767396735357E-2</c:v>
                </c:pt>
                <c:pt idx="1936">
                  <c:v>3.3041071138388715E-2</c:v>
                </c:pt>
                <c:pt idx="1937">
                  <c:v>3.2994533947874903E-2</c:v>
                </c:pt>
                <c:pt idx="1938">
                  <c:v>3.2948062303362669E-2</c:v>
                </c:pt>
                <c:pt idx="1939">
                  <c:v>3.2901656112532762E-2</c:v>
                </c:pt>
                <c:pt idx="1940">
                  <c:v>3.2855315283195963E-2</c:v>
                </c:pt>
                <c:pt idx="1941">
                  <c:v>3.2809039723292917E-2</c:v>
                </c:pt>
                <c:pt idx="1942">
                  <c:v>3.276282934089389E-2</c:v>
                </c:pt>
                <c:pt idx="1943">
                  <c:v>3.2716684044198668E-2</c:v>
                </c:pt>
                <c:pt idx="1944">
                  <c:v>3.2670603741536325E-2</c:v>
                </c:pt>
                <c:pt idx="1945">
                  <c:v>3.2624588341365023E-2</c:v>
                </c:pt>
                <c:pt idx="1946">
                  <c:v>3.2578637752271898E-2</c:v>
                </c:pt>
                <c:pt idx="1947">
                  <c:v>3.2532751882972805E-2</c:v>
                </c:pt>
                <c:pt idx="1948">
                  <c:v>3.2486930642312194E-2</c:v>
                </c:pt>
                <c:pt idx="1949">
                  <c:v>3.244117393926288E-2</c:v>
                </c:pt>
                <c:pt idx="1950">
                  <c:v>3.2395481682925914E-2</c:v>
                </c:pt>
                <c:pt idx="1951">
                  <c:v>3.2349853782530351E-2</c:v>
                </c:pt>
                <c:pt idx="1952">
                  <c:v>3.2304290147433107E-2</c:v>
                </c:pt>
                <c:pt idx="1953">
                  <c:v>3.225879068711876E-2</c:v>
                </c:pt>
                <c:pt idx="1954">
                  <c:v>3.2213355311199378E-2</c:v>
                </c:pt>
                <c:pt idx="1955">
                  <c:v>3.2167983929414334E-2</c:v>
                </c:pt>
                <c:pt idx="1956">
                  <c:v>3.2122676451630146E-2</c:v>
                </c:pt>
                <c:pt idx="1957">
                  <c:v>3.2077432787840254E-2</c:v>
                </c:pt>
                <c:pt idx="1958">
                  <c:v>3.203225284816489E-2</c:v>
                </c:pt>
                <c:pt idx="1959">
                  <c:v>3.1987136542850875E-2</c:v>
                </c:pt>
                <c:pt idx="1960">
                  <c:v>3.1942083782271431E-2</c:v>
                </c:pt>
                <c:pt idx="1961">
                  <c:v>3.1897094476926034E-2</c:v>
                </c:pt>
                <c:pt idx="1962">
                  <c:v>3.1852168537440217E-2</c:v>
                </c:pt>
                <c:pt idx="1963">
                  <c:v>3.1807305874565379E-2</c:v>
                </c:pt>
                <c:pt idx="1964">
                  <c:v>3.1762506399178637E-2</c:v>
                </c:pt>
                <c:pt idx="1965">
                  <c:v>3.1717770022282633E-2</c:v>
                </c:pt>
                <c:pt idx="1966">
                  <c:v>3.1673096655005346E-2</c:v>
                </c:pt>
                <c:pt idx="1967">
                  <c:v>3.1628486208599933E-2</c:v>
                </c:pt>
                <c:pt idx="1968">
                  <c:v>3.1583938594444562E-2</c:v>
                </c:pt>
                <c:pt idx="1969">
                  <c:v>3.153945372404221E-2</c:v>
                </c:pt>
                <c:pt idx="1970">
                  <c:v>3.1495031509020492E-2</c:v>
                </c:pt>
                <c:pt idx="1971">
                  <c:v>3.1450671861131506E-2</c:v>
                </c:pt>
                <c:pt idx="1972">
                  <c:v>3.1406374692251632E-2</c:v>
                </c:pt>
                <c:pt idx="1973">
                  <c:v>3.1362139914381394E-2</c:v>
                </c:pt>
                <c:pt idx="1974">
                  <c:v>3.1317967439645225E-2</c:v>
                </c:pt>
                <c:pt idx="1975">
                  <c:v>3.1273857180291346E-2</c:v>
                </c:pt>
                <c:pt idx="1976">
                  <c:v>3.1229809048691579E-2</c:v>
                </c:pt>
                <c:pt idx="1977">
                  <c:v>3.1185822957341156E-2</c:v>
                </c:pt>
                <c:pt idx="1978">
                  <c:v>3.1141898818858562E-2</c:v>
                </c:pt>
                <c:pt idx="1979">
                  <c:v>3.109803654598535E-2</c:v>
                </c:pt>
                <c:pt idx="1980">
                  <c:v>3.1054236051585988E-2</c:v>
                </c:pt>
                <c:pt idx="1981">
                  <c:v>3.1010497248647646E-2</c:v>
                </c:pt>
                <c:pt idx="1982">
                  <c:v>3.0966820050280074E-2</c:v>
                </c:pt>
                <c:pt idx="1983">
                  <c:v>3.0917285687427975E-2</c:v>
                </c:pt>
                <c:pt idx="1984">
                  <c:v>3.0867830559482765E-2</c:v>
                </c:pt>
                <c:pt idx="1985">
                  <c:v>3.0818454539700696E-2</c:v>
                </c:pt>
                <c:pt idx="1986">
                  <c:v>3.0769157501540766E-2</c:v>
                </c:pt>
                <c:pt idx="1987">
                  <c:v>3.0719939318664385E-2</c:v>
                </c:pt>
                <c:pt idx="1988">
                  <c:v>3.0670799864935063E-2</c:v>
                </c:pt>
                <c:pt idx="1989">
                  <c:v>3.0621739014418059E-2</c:v>
                </c:pt>
                <c:pt idx="1990">
                  <c:v>3.0572756641380098E-2</c:v>
                </c:pt>
                <c:pt idx="1991">
                  <c:v>3.0523852620289005E-2</c:v>
                </c:pt>
                <c:pt idx="1992">
                  <c:v>3.047502682581342E-2</c:v>
                </c:pt>
                <c:pt idx="1993">
                  <c:v>3.0426279132822469E-2</c:v>
                </c:pt>
                <c:pt idx="1994">
                  <c:v>3.0377609416385416E-2</c:v>
                </c:pt>
                <c:pt idx="1995">
                  <c:v>3.0329017551771382E-2</c:v>
                </c:pt>
                <c:pt idx="1996">
                  <c:v>3.0280503414448989E-2</c:v>
                </c:pt>
                <c:pt idx="1997">
                  <c:v>3.0232066880086082E-2</c:v>
                </c:pt>
                <c:pt idx="1998">
                  <c:v>3.018370782454937E-2</c:v>
                </c:pt>
                <c:pt idx="1999">
                  <c:v>3.0135426123904123E-2</c:v>
                </c:pt>
                <c:pt idx="2000">
                  <c:v>3.0087221654413864E-2</c:v>
                </c:pt>
                <c:pt idx="2001">
                  <c:v>3.0039094292540054E-2</c:v>
                </c:pt>
                <c:pt idx="2002">
                  <c:v>2.9991043914941739E-2</c:v>
                </c:pt>
                <c:pt idx="2003">
                  <c:v>2.9943070398475286E-2</c:v>
                </c:pt>
                <c:pt idx="2004">
                  <c:v>2.9895173620194029E-2</c:v>
                </c:pt>
                <c:pt idx="2005">
                  <c:v>2.9847353457347969E-2</c:v>
                </c:pt>
                <c:pt idx="2006">
                  <c:v>2.9799609787383455E-2</c:v>
                </c:pt>
                <c:pt idx="2007">
                  <c:v>2.9751942487942877E-2</c:v>
                </c:pt>
                <c:pt idx="2008">
                  <c:v>2.9704351436864347E-2</c:v>
                </c:pt>
                <c:pt idx="2009">
                  <c:v>2.965683651218139E-2</c:v>
                </c:pt>
                <c:pt idx="2010">
                  <c:v>2.9609397592122614E-2</c:v>
                </c:pt>
                <c:pt idx="2011">
                  <c:v>2.9562034555111426E-2</c:v>
                </c:pt>
                <c:pt idx="2012">
                  <c:v>2.9514747279765705E-2</c:v>
                </c:pt>
                <c:pt idx="2013">
                  <c:v>2.9467535644897482E-2</c:v>
                </c:pt>
                <c:pt idx="2014">
                  <c:v>2.9420399529512649E-2</c:v>
                </c:pt>
                <c:pt idx="2015">
                  <c:v>2.9373338812810637E-2</c:v>
                </c:pt>
                <c:pt idx="2016">
                  <c:v>2.93263533741841E-2</c:v>
                </c:pt>
                <c:pt idx="2017">
                  <c:v>2.9279443093218636E-2</c:v>
                </c:pt>
                <c:pt idx="2018">
                  <c:v>2.9232607849692439E-2</c:v>
                </c:pt>
                <c:pt idx="2019">
                  <c:v>2.9185847523576017E-2</c:v>
                </c:pt>
                <c:pt idx="2020">
                  <c:v>2.9139161995031866E-2</c:v>
                </c:pt>
                <c:pt idx="2021">
                  <c:v>2.9092551144414197E-2</c:v>
                </c:pt>
                <c:pt idx="2022">
                  <c:v>2.9046014852268584E-2</c:v>
                </c:pt>
                <c:pt idx="2023">
                  <c:v>2.8999552999331678E-2</c:v>
                </c:pt>
                <c:pt idx="2024">
                  <c:v>2.8953165466530924E-2</c:v>
                </c:pt>
                <c:pt idx="2025">
                  <c:v>2.8906852134984215E-2</c:v>
                </c:pt>
                <c:pt idx="2026">
                  <c:v>2.8860612885999615E-2</c:v>
                </c:pt>
                <c:pt idx="2027">
                  <c:v>2.8814447601075047E-2</c:v>
                </c:pt>
                <c:pt idx="2028">
                  <c:v>2.876835616189799E-2</c:v>
                </c:pt>
                <c:pt idx="2029">
                  <c:v>2.8722338450345174E-2</c:v>
                </c:pt>
                <c:pt idx="2030">
                  <c:v>2.8676394348482275E-2</c:v>
                </c:pt>
                <c:pt idx="2031">
                  <c:v>2.8630523738563625E-2</c:v>
                </c:pt>
                <c:pt idx="2032">
                  <c:v>2.8584726503031885E-2</c:v>
                </c:pt>
                <c:pt idx="2033">
                  <c:v>2.8539002524517788E-2</c:v>
                </c:pt>
                <c:pt idx="2034">
                  <c:v>2.8493351685839777E-2</c:v>
                </c:pt>
                <c:pt idx="2035">
                  <c:v>2.8441570702262234E-2</c:v>
                </c:pt>
                <c:pt idx="2036">
                  <c:v>2.8389883820294424E-2</c:v>
                </c:pt>
                <c:pt idx="2037">
                  <c:v>2.8338290868925441E-2</c:v>
                </c:pt>
                <c:pt idx="2038">
                  <c:v>2.828679167745515E-2</c:v>
                </c:pt>
                <c:pt idx="2039">
                  <c:v>2.8235386075493637E-2</c:v>
                </c:pt>
                <c:pt idx="2040">
                  <c:v>2.818407389296064E-2</c:v>
                </c:pt>
                <c:pt idx="2041">
                  <c:v>2.8132854960084986E-2</c:v>
                </c:pt>
                <c:pt idx="2042">
                  <c:v>2.8081729107404006E-2</c:v>
                </c:pt>
                <c:pt idx="2043">
                  <c:v>2.8030696165763022E-2</c:v>
                </c:pt>
                <c:pt idx="2044">
                  <c:v>2.7979755966314752E-2</c:v>
                </c:pt>
                <c:pt idx="2045">
                  <c:v>2.7928908340518751E-2</c:v>
                </c:pt>
                <c:pt idx="2046">
                  <c:v>2.7878153120140883E-2</c:v>
                </c:pt>
                <c:pt idx="2047">
                  <c:v>2.7827490137252713E-2</c:v>
                </c:pt>
                <c:pt idx="2048">
                  <c:v>2.7776919224231013E-2</c:v>
                </c:pt>
                <c:pt idx="2049">
                  <c:v>2.7726440213757166E-2</c:v>
                </c:pt>
                <c:pt idx="2050">
                  <c:v>2.7676052938816614E-2</c:v>
                </c:pt>
                <c:pt idx="2051">
                  <c:v>2.7625757232698323E-2</c:v>
                </c:pt>
                <c:pt idx="2052">
                  <c:v>2.7575552928994225E-2</c:v>
                </c:pt>
                <c:pt idx="2053">
                  <c:v>2.7525439861598666E-2</c:v>
                </c:pt>
                <c:pt idx="2054">
                  <c:v>2.7475417864707849E-2</c:v>
                </c:pt>
                <c:pt idx="2055">
                  <c:v>2.7425486772819294E-2</c:v>
                </c:pt>
                <c:pt idx="2056">
                  <c:v>2.7375646420731301E-2</c:v>
                </c:pt>
                <c:pt idx="2057">
                  <c:v>2.7325896643542364E-2</c:v>
                </c:pt>
                <c:pt idx="2058">
                  <c:v>2.727623727665068E-2</c:v>
                </c:pt>
                <c:pt idx="2059">
                  <c:v>2.7226668155753565E-2</c:v>
                </c:pt>
                <c:pt idx="2060">
                  <c:v>2.7177189116846929E-2</c:v>
                </c:pt>
                <c:pt idx="2061">
                  <c:v>2.7127799996224711E-2</c:v>
                </c:pt>
                <c:pt idx="2062">
                  <c:v>2.7078500630478369E-2</c:v>
                </c:pt>
                <c:pt idx="2063">
                  <c:v>2.7029290856496316E-2</c:v>
                </c:pt>
                <c:pt idx="2064">
                  <c:v>2.6980170511463401E-2</c:v>
                </c:pt>
                <c:pt idx="2065">
                  <c:v>2.6931139432860331E-2</c:v>
                </c:pt>
                <c:pt idx="2066">
                  <c:v>2.6882197458463174E-2</c:v>
                </c:pt>
                <c:pt idx="2067">
                  <c:v>2.6833344426342821E-2</c:v>
                </c:pt>
                <c:pt idx="2068">
                  <c:v>2.6784580174864413E-2</c:v>
                </c:pt>
                <c:pt idx="2069">
                  <c:v>2.6735904542686845E-2</c:v>
                </c:pt>
                <c:pt idx="2070">
                  <c:v>2.6687317368762214E-2</c:v>
                </c:pt>
                <c:pt idx="2071">
                  <c:v>2.6638818492335289E-2</c:v>
                </c:pt>
                <c:pt idx="2072">
                  <c:v>2.6590407752942972E-2</c:v>
                </c:pt>
                <c:pt idx="2073">
                  <c:v>2.6542084990413793E-2</c:v>
                </c:pt>
                <c:pt idx="2074">
                  <c:v>2.6493850044867345E-2</c:v>
                </c:pt>
                <c:pt idx="2075">
                  <c:v>2.6445702756713776E-2</c:v>
                </c:pt>
                <c:pt idx="2076">
                  <c:v>2.6397642966653256E-2</c:v>
                </c:pt>
                <c:pt idx="2077">
                  <c:v>2.6349670515675463E-2</c:v>
                </c:pt>
                <c:pt idx="2078">
                  <c:v>2.6301785245059023E-2</c:v>
                </c:pt>
                <c:pt idx="2079">
                  <c:v>2.6253986996371024E-2</c:v>
                </c:pt>
                <c:pt idx="2080">
                  <c:v>2.6206275611466462E-2</c:v>
                </c:pt>
                <c:pt idx="2081">
                  <c:v>2.6158650932487745E-2</c:v>
                </c:pt>
                <c:pt idx="2082">
                  <c:v>2.6111112801864136E-2</c:v>
                </c:pt>
                <c:pt idx="2083">
                  <c:v>2.6063661062311273E-2</c:v>
                </c:pt>
                <c:pt idx="2084">
                  <c:v>2.6016295556830611E-2</c:v>
                </c:pt>
                <c:pt idx="2085">
                  <c:v>2.5969016128708923E-2</c:v>
                </c:pt>
                <c:pt idx="2086">
                  <c:v>2.5921822621517772E-2</c:v>
                </c:pt>
                <c:pt idx="2087">
                  <c:v>2.5874714879113015E-2</c:v>
                </c:pt>
                <c:pt idx="2088">
                  <c:v>2.5821228533263837E-2</c:v>
                </c:pt>
                <c:pt idx="2089">
                  <c:v>2.5767852750534129E-2</c:v>
                </c:pt>
                <c:pt idx="2090">
                  <c:v>2.5714587302375774E-2</c:v>
                </c:pt>
                <c:pt idx="2091">
                  <c:v>2.5661431960713094E-2</c:v>
                </c:pt>
                <c:pt idx="2092">
                  <c:v>2.5608386497941879E-2</c:v>
                </c:pt>
                <c:pt idx="2093">
                  <c:v>2.5555450686928403E-2</c:v>
                </c:pt>
                <c:pt idx="2094">
                  <c:v>2.5502624301008459E-2</c:v>
                </c:pt>
                <c:pt idx="2095">
                  <c:v>2.5449907113986377E-2</c:v>
                </c:pt>
                <c:pt idx="2096">
                  <c:v>2.539729890013406E-2</c:v>
                </c:pt>
                <c:pt idx="2097">
                  <c:v>2.5344799434190032E-2</c:v>
                </c:pt>
                <c:pt idx="2098">
                  <c:v>2.5292408491358453E-2</c:v>
                </c:pt>
                <c:pt idx="2099">
                  <c:v>2.5240125847308163E-2</c:v>
                </c:pt>
                <c:pt idx="2100">
                  <c:v>2.5187951278171732E-2</c:v>
                </c:pt>
                <c:pt idx="2101">
                  <c:v>2.513588456054448E-2</c:v>
                </c:pt>
                <c:pt idx="2102">
                  <c:v>2.508392547148354E-2</c:v>
                </c:pt>
                <c:pt idx="2103">
                  <c:v>2.5032073788506904E-2</c:v>
                </c:pt>
                <c:pt idx="2104">
                  <c:v>2.4980329289592446E-2</c:v>
                </c:pt>
                <c:pt idx="2105">
                  <c:v>2.4928691753177003E-2</c:v>
                </c:pt>
                <c:pt idx="2106">
                  <c:v>2.4877160958155401E-2</c:v>
                </c:pt>
                <c:pt idx="2107">
                  <c:v>2.482573668387953E-2</c:v>
                </c:pt>
                <c:pt idx="2108">
                  <c:v>2.4774418710157377E-2</c:v>
                </c:pt>
                <c:pt idx="2109">
                  <c:v>2.47232068172521E-2</c:v>
                </c:pt>
                <c:pt idx="2110">
                  <c:v>2.4672100785881074E-2</c:v>
                </c:pt>
                <c:pt idx="2111">
                  <c:v>2.4621100397214976E-2</c:v>
                </c:pt>
                <c:pt idx="2112">
                  <c:v>2.4570205432876809E-2</c:v>
                </c:pt>
                <c:pt idx="2113">
                  <c:v>2.4519415674941005E-2</c:v>
                </c:pt>
                <c:pt idx="2114">
                  <c:v>2.4468730905932472E-2</c:v>
                </c:pt>
                <c:pt idx="2115">
                  <c:v>2.441815090882566E-2</c:v>
                </c:pt>
                <c:pt idx="2116">
                  <c:v>2.4367675467043645E-2</c:v>
                </c:pt>
                <c:pt idx="2117">
                  <c:v>2.4317304364457205E-2</c:v>
                </c:pt>
                <c:pt idx="2118">
                  <c:v>2.4267037385383865E-2</c:v>
                </c:pt>
                <c:pt idx="2119">
                  <c:v>2.4216874314587009E-2</c:v>
                </c:pt>
                <c:pt idx="2120">
                  <c:v>2.416681493727493E-2</c:v>
                </c:pt>
                <c:pt idx="2121">
                  <c:v>2.4116859039099933E-2</c:v>
                </c:pt>
                <c:pt idx="2122">
                  <c:v>2.4067006406157398E-2</c:v>
                </c:pt>
                <c:pt idx="2123">
                  <c:v>2.4017256824984883E-2</c:v>
                </c:pt>
                <c:pt idx="2124">
                  <c:v>2.3967610082561198E-2</c:v>
                </c:pt>
                <c:pt idx="2125">
                  <c:v>2.3918065966305493E-2</c:v>
                </c:pt>
                <c:pt idx="2126">
                  <c:v>2.3868624264076346E-2</c:v>
                </c:pt>
                <c:pt idx="2127">
                  <c:v>2.3819284764170862E-2</c:v>
                </c:pt>
                <c:pt idx="2128">
                  <c:v>2.3770047255323768E-2</c:v>
                </c:pt>
                <c:pt idx="2129">
                  <c:v>2.3720911526706492E-2</c:v>
                </c:pt>
                <c:pt idx="2130">
                  <c:v>2.3671877367926281E-2</c:v>
                </c:pt>
                <c:pt idx="2131">
                  <c:v>2.3622944569025289E-2</c:v>
                </c:pt>
                <c:pt idx="2132">
                  <c:v>2.3574112920479676E-2</c:v>
                </c:pt>
                <c:pt idx="2133">
                  <c:v>2.352538221319872E-2</c:v>
                </c:pt>
                <c:pt idx="2134">
                  <c:v>2.3476752238523909E-2</c:v>
                </c:pt>
                <c:pt idx="2135">
                  <c:v>2.3428222788228061E-2</c:v>
                </c:pt>
                <c:pt idx="2136">
                  <c:v>2.3379793654514432E-2</c:v>
                </c:pt>
                <c:pt idx="2137">
                  <c:v>2.3331464630015803E-2</c:v>
                </c:pt>
                <c:pt idx="2138">
                  <c:v>2.3283235507793626E-2</c:v>
                </c:pt>
                <c:pt idx="2139">
                  <c:v>2.3235106081337109E-2</c:v>
                </c:pt>
                <c:pt idx="2140">
                  <c:v>2.3180320526703699E-2</c:v>
                </c:pt>
                <c:pt idx="2141">
                  <c:v>2.3125664149745918E-2</c:v>
                </c:pt>
                <c:pt idx="2142">
                  <c:v>2.3071136645878509E-2</c:v>
                </c:pt>
                <c:pt idx="2143">
                  <c:v>2.30167377112344E-2</c:v>
                </c:pt>
                <c:pt idx="2144">
                  <c:v>2.2962467042662995E-2</c:v>
                </c:pt>
                <c:pt idx="2145">
                  <c:v>2.2908324337728499E-2</c:v>
                </c:pt>
                <c:pt idx="2146">
                  <c:v>2.2854309294708202E-2</c:v>
                </c:pt>
                <c:pt idx="2147">
                  <c:v>2.2800421612590854E-2</c:v>
                </c:pt>
                <c:pt idx="2148">
                  <c:v>2.2746660991074918E-2</c:v>
                </c:pt>
                <c:pt idx="2149">
                  <c:v>2.2693027130566954E-2</c:v>
                </c:pt>
                <c:pt idx="2150">
                  <c:v>2.2639519732179918E-2</c:v>
                </c:pt>
                <c:pt idx="2151">
                  <c:v>2.2586138497731514E-2</c:v>
                </c:pt>
                <c:pt idx="2152">
                  <c:v>2.2532883129742508E-2</c:v>
                </c:pt>
                <c:pt idx="2153">
                  <c:v>2.24797533314351E-2</c:v>
                </c:pt>
                <c:pt idx="2154">
                  <c:v>2.2426748806731244E-2</c:v>
                </c:pt>
                <c:pt idx="2155">
                  <c:v>2.237386926025103E-2</c:v>
                </c:pt>
                <c:pt idx="2156">
                  <c:v>2.2321114397310993E-2</c:v>
                </c:pt>
                <c:pt idx="2157">
                  <c:v>2.2268483923922507E-2</c:v>
                </c:pt>
                <c:pt idx="2158">
                  <c:v>2.2215977546790139E-2</c:v>
                </c:pt>
                <c:pt idx="2159">
                  <c:v>2.2163594973310011E-2</c:v>
                </c:pt>
                <c:pt idx="2160">
                  <c:v>2.2111335911568164E-2</c:v>
                </c:pt>
                <c:pt idx="2161">
                  <c:v>2.2059200070338937E-2</c:v>
                </c:pt>
                <c:pt idx="2162">
                  <c:v>2.2007187159083348E-2</c:v>
                </c:pt>
                <c:pt idx="2163">
                  <c:v>2.1955296887947465E-2</c:v>
                </c:pt>
                <c:pt idx="2164">
                  <c:v>2.1903528967760801E-2</c:v>
                </c:pt>
                <c:pt idx="2165">
                  <c:v>2.1851883110034696E-2</c:v>
                </c:pt>
                <c:pt idx="2166">
                  <c:v>2.180035902696071E-2</c:v>
                </c:pt>
                <c:pt idx="2167">
                  <c:v>2.1748956431409026E-2</c:v>
                </c:pt>
                <c:pt idx="2168">
                  <c:v>2.1697675036926836E-2</c:v>
                </c:pt>
                <c:pt idx="2169">
                  <c:v>2.1646514557736758E-2</c:v>
                </c:pt>
                <c:pt idx="2170">
                  <c:v>2.1595474708735237E-2</c:v>
                </c:pt>
                <c:pt idx="2171">
                  <c:v>2.1544555205490961E-2</c:v>
                </c:pt>
                <c:pt idx="2172">
                  <c:v>2.1493755764243266E-2</c:v>
                </c:pt>
                <c:pt idx="2173">
                  <c:v>2.1443076101900559E-2</c:v>
                </c:pt>
                <c:pt idx="2174">
                  <c:v>2.1392515936038761E-2</c:v>
                </c:pt>
                <c:pt idx="2175">
                  <c:v>2.1342074984899685E-2</c:v>
                </c:pt>
                <c:pt idx="2176">
                  <c:v>2.1291752967389527E-2</c:v>
                </c:pt>
                <c:pt idx="2177">
                  <c:v>2.1241549603077239E-2</c:v>
                </c:pt>
                <c:pt idx="2178">
                  <c:v>2.1191464612193022E-2</c:v>
                </c:pt>
                <c:pt idx="2179">
                  <c:v>2.114149771562672E-2</c:v>
                </c:pt>
                <c:pt idx="2180">
                  <c:v>2.1091648634926293E-2</c:v>
                </c:pt>
                <c:pt idx="2181">
                  <c:v>2.1041917092296261E-2</c:v>
                </c:pt>
                <c:pt idx="2182">
                  <c:v>2.0992302810596136E-2</c:v>
                </c:pt>
                <c:pt idx="2183">
                  <c:v>2.0942805513338918E-2</c:v>
                </c:pt>
                <c:pt idx="2184">
                  <c:v>2.0893424924689513E-2</c:v>
                </c:pt>
                <c:pt idx="2185">
                  <c:v>2.0844160769463212E-2</c:v>
                </c:pt>
                <c:pt idx="2186">
                  <c:v>2.0795012773124164E-2</c:v>
                </c:pt>
                <c:pt idx="2187">
                  <c:v>2.0745980661783837E-2</c:v>
                </c:pt>
                <c:pt idx="2188">
                  <c:v>2.0697064162199501E-2</c:v>
                </c:pt>
                <c:pt idx="2189">
                  <c:v>2.0648263001772693E-2</c:v>
                </c:pt>
                <c:pt idx="2190">
                  <c:v>2.0599576908547697E-2</c:v>
                </c:pt>
                <c:pt idx="2191">
                  <c:v>2.0551005611210052E-2</c:v>
                </c:pt>
                <c:pt idx="2192">
                  <c:v>2.0495712106401557E-2</c:v>
                </c:pt>
                <c:pt idx="2193">
                  <c:v>2.0440567371523437E-2</c:v>
                </c:pt>
                <c:pt idx="2194">
                  <c:v>2.0385571006302786E-2</c:v>
                </c:pt>
                <c:pt idx="2195">
                  <c:v>2.0330722611543648E-2</c:v>
                </c:pt>
                <c:pt idx="2196">
                  <c:v>2.0276021789124112E-2</c:v>
                </c:pt>
                <c:pt idx="2197">
                  <c:v>2.0221468141993455E-2</c:v>
                </c:pt>
                <c:pt idx="2198">
                  <c:v>2.0167061274169219E-2</c:v>
                </c:pt>
                <c:pt idx="2199">
                  <c:v>2.011280079073437E-2</c:v>
                </c:pt>
                <c:pt idx="2200">
                  <c:v>2.0058686297834413E-2</c:v>
                </c:pt>
                <c:pt idx="2201">
                  <c:v>2.0004717402674531E-2</c:v>
                </c:pt>
                <c:pt idx="2202">
                  <c:v>1.9950893713516757E-2</c:v>
                </c:pt>
                <c:pt idx="2203">
                  <c:v>1.9897214839677105E-2</c:v>
                </c:pt>
                <c:pt idx="2204">
                  <c:v>1.984368039152274E-2</c:v>
                </c:pt>
                <c:pt idx="2205">
                  <c:v>1.9790289980469156E-2</c:v>
                </c:pt>
                <c:pt idx="2206">
                  <c:v>1.9737043218977367E-2</c:v>
                </c:pt>
                <c:pt idx="2207">
                  <c:v>1.968393972055105E-2</c:v>
                </c:pt>
                <c:pt idx="2208">
                  <c:v>1.9630979099733801E-2</c:v>
                </c:pt>
                <c:pt idx="2209">
                  <c:v>1.9578160972106285E-2</c:v>
                </c:pt>
                <c:pt idx="2210">
                  <c:v>1.9525484954283481E-2</c:v>
                </c:pt>
                <c:pt idx="2211">
                  <c:v>1.9472950663911869E-2</c:v>
                </c:pt>
                <c:pt idx="2212">
                  <c:v>1.9420557719666682E-2</c:v>
                </c:pt>
                <c:pt idx="2213">
                  <c:v>1.9368305741249123E-2</c:v>
                </c:pt>
                <c:pt idx="2214">
                  <c:v>1.9316194349383607E-2</c:v>
                </c:pt>
                <c:pt idx="2215">
                  <c:v>1.9264223165815008E-2</c:v>
                </c:pt>
                <c:pt idx="2216">
                  <c:v>1.9212391813305918E-2</c:v>
                </c:pt>
                <c:pt idx="2217">
                  <c:v>1.9160699915633895E-2</c:v>
                </c:pt>
                <c:pt idx="2218">
                  <c:v>1.9109147097588756E-2</c:v>
                </c:pt>
                <c:pt idx="2219">
                  <c:v>1.9057732984969839E-2</c:v>
                </c:pt>
                <c:pt idx="2220">
                  <c:v>1.9006457204583271E-2</c:v>
                </c:pt>
                <c:pt idx="2221">
                  <c:v>1.8955319384239295E-2</c:v>
                </c:pt>
                <c:pt idx="2222">
                  <c:v>1.8904319152749535E-2</c:v>
                </c:pt>
                <c:pt idx="2223">
                  <c:v>1.8853456139924323E-2</c:v>
                </c:pt>
                <c:pt idx="2224">
                  <c:v>1.8802729976570006E-2</c:v>
                </c:pt>
                <c:pt idx="2225">
                  <c:v>1.8752140294486262E-2</c:v>
                </c:pt>
                <c:pt idx="2226">
                  <c:v>1.8701686726463426E-2</c:v>
                </c:pt>
                <c:pt idx="2227">
                  <c:v>1.8651368906279844E-2</c:v>
                </c:pt>
                <c:pt idx="2228">
                  <c:v>1.8601186468699179E-2</c:v>
                </c:pt>
                <c:pt idx="2229">
                  <c:v>1.8551139049467792E-2</c:v>
                </c:pt>
                <c:pt idx="2230">
                  <c:v>1.8501226285312092E-2</c:v>
                </c:pt>
                <c:pt idx="2231">
                  <c:v>1.845144781393588E-2</c:v>
                </c:pt>
                <c:pt idx="2232">
                  <c:v>1.8401803274017737E-2</c:v>
                </c:pt>
                <c:pt idx="2233">
                  <c:v>1.8352292305208413E-2</c:v>
                </c:pt>
                <c:pt idx="2234">
                  <c:v>1.8302914548128171E-2</c:v>
                </c:pt>
                <c:pt idx="2235">
                  <c:v>1.8253669644364225E-2</c:v>
                </c:pt>
                <c:pt idx="2236">
                  <c:v>1.8204557236468095E-2</c:v>
                </c:pt>
                <c:pt idx="2237">
                  <c:v>1.8155576967953051E-2</c:v>
                </c:pt>
                <c:pt idx="2238">
                  <c:v>1.8106728483291507E-2</c:v>
                </c:pt>
                <c:pt idx="2239">
                  <c:v>1.805801142791243E-2</c:v>
                </c:pt>
                <c:pt idx="2240">
                  <c:v>1.8009425448198786E-2</c:v>
                </c:pt>
                <c:pt idx="2241">
                  <c:v>1.7960970191484966E-2</c:v>
                </c:pt>
                <c:pt idx="2242">
                  <c:v>1.7912645306054228E-2</c:v>
                </c:pt>
                <c:pt idx="2243">
                  <c:v>1.7864450441136139E-2</c:v>
                </c:pt>
                <c:pt idx="2244">
                  <c:v>1.7809660122253428E-2</c:v>
                </c:pt>
                <c:pt idx="2245">
                  <c:v>1.7755037845430175E-2</c:v>
                </c:pt>
                <c:pt idx="2246">
                  <c:v>1.7700583095280928E-2</c:v>
                </c:pt>
                <c:pt idx="2247">
                  <c:v>1.7646295358000906E-2</c:v>
                </c:pt>
                <c:pt idx="2248">
                  <c:v>1.7592174121361184E-2</c:v>
                </c:pt>
                <c:pt idx="2249">
                  <c:v>1.7538218874703828E-2</c:v>
                </c:pt>
                <c:pt idx="2250">
                  <c:v>1.7484429108937116E-2</c:v>
                </c:pt>
                <c:pt idx="2251">
                  <c:v>1.7430804316530692E-2</c:v>
                </c:pt>
                <c:pt idx="2252">
                  <c:v>1.7377343991510801E-2</c:v>
                </c:pt>
                <c:pt idx="2253">
                  <c:v>1.7324047629455518E-2</c:v>
                </c:pt>
                <c:pt idx="2254">
                  <c:v>1.7270914727489976E-2</c:v>
                </c:pt>
                <c:pt idx="2255">
                  <c:v>1.7217944784281632E-2</c:v>
                </c:pt>
                <c:pt idx="2256">
                  <c:v>1.7165137300035525E-2</c:v>
                </c:pt>
                <c:pt idx="2257">
                  <c:v>1.7112491776489564E-2</c:v>
                </c:pt>
                <c:pt idx="2258">
                  <c:v>1.7060007716909839E-2</c:v>
                </c:pt>
                <c:pt idx="2259">
                  <c:v>1.7007684626085918E-2</c:v>
                </c:pt>
                <c:pt idx="2260">
                  <c:v>1.6955522010326182E-2</c:v>
                </c:pt>
                <c:pt idx="2261">
                  <c:v>1.6903519377453165E-2</c:v>
                </c:pt>
                <c:pt idx="2262">
                  <c:v>1.6851676236798913E-2</c:v>
                </c:pt>
                <c:pt idx="2263">
                  <c:v>1.6799992099200352E-2</c:v>
                </c:pt>
                <c:pt idx="2264">
                  <c:v>1.6748466476994666E-2</c:v>
                </c:pt>
                <c:pt idx="2265">
                  <c:v>1.6697098884014706E-2</c:v>
                </c:pt>
                <c:pt idx="2266">
                  <c:v>1.6645888835584405E-2</c:v>
                </c:pt>
                <c:pt idx="2267">
                  <c:v>1.6594835848514188E-2</c:v>
                </c:pt>
                <c:pt idx="2268">
                  <c:v>1.6543939441096434E-2</c:v>
                </c:pt>
                <c:pt idx="2269">
                  <c:v>1.6493199133100919E-2</c:v>
                </c:pt>
                <c:pt idx="2270">
                  <c:v>1.6442614445770273E-2</c:v>
                </c:pt>
                <c:pt idx="2271">
                  <c:v>1.6392184901815498E-2</c:v>
                </c:pt>
                <c:pt idx="2272">
                  <c:v>1.6341910025411424E-2</c:v>
                </c:pt>
                <c:pt idx="2273">
                  <c:v>1.6291789342192244E-2</c:v>
                </c:pt>
                <c:pt idx="2274">
                  <c:v>1.6241822379247043E-2</c:v>
                </c:pt>
                <c:pt idx="2275">
                  <c:v>1.6192008665115307E-2</c:v>
                </c:pt>
                <c:pt idx="2276">
                  <c:v>1.6142347729782507E-2</c:v>
                </c:pt>
                <c:pt idx="2277">
                  <c:v>1.6092839104675641E-2</c:v>
                </c:pt>
                <c:pt idx="2278">
                  <c:v>1.6043482322658828E-2</c:v>
                </c:pt>
                <c:pt idx="2279">
                  <c:v>1.5994276918028887E-2</c:v>
                </c:pt>
                <c:pt idx="2280">
                  <c:v>1.5945222426510957E-2</c:v>
                </c:pt>
                <c:pt idx="2281">
                  <c:v>1.5896318385254106E-2</c:v>
                </c:pt>
                <c:pt idx="2282">
                  <c:v>1.5847564332826969E-2</c:v>
                </c:pt>
                <c:pt idx="2283">
                  <c:v>1.5798959809213389E-2</c:v>
                </c:pt>
                <c:pt idx="2284">
                  <c:v>1.5750504355808079E-2</c:v>
                </c:pt>
                <c:pt idx="2285">
                  <c:v>1.5702197515412304E-2</c:v>
                </c:pt>
                <c:pt idx="2286">
                  <c:v>1.5654038832229544E-2</c:v>
                </c:pt>
                <c:pt idx="2287">
                  <c:v>1.5606027851861225E-2</c:v>
                </c:pt>
                <c:pt idx="2288">
                  <c:v>1.5558164121302405E-2</c:v>
                </c:pt>
                <c:pt idx="2289">
                  <c:v>1.5510447188937512E-2</c:v>
                </c:pt>
                <c:pt idx="2290">
                  <c:v>1.5462876604536074E-2</c:v>
                </c:pt>
                <c:pt idx="2291">
                  <c:v>1.541545191924849E-2</c:v>
                </c:pt>
                <c:pt idx="2292">
                  <c:v>1.5368172685601769E-2</c:v>
                </c:pt>
                <c:pt idx="2293">
                  <c:v>1.532103845749533E-2</c:v>
                </c:pt>
                <c:pt idx="2294">
                  <c:v>1.5274048790196781E-2</c:v>
                </c:pt>
                <c:pt idx="2295">
                  <c:v>1.522720324033772E-2</c:v>
                </c:pt>
                <c:pt idx="2296">
                  <c:v>1.5173942050917629E-2</c:v>
                </c:pt>
                <c:pt idx="2297">
                  <c:v>1.5120867156659798E-2</c:v>
                </c:pt>
                <c:pt idx="2298">
                  <c:v>1.5067977905947398E-2</c:v>
                </c:pt>
                <c:pt idx="2299">
                  <c:v>1.5015273649442801E-2</c:v>
                </c:pt>
                <c:pt idx="2300">
                  <c:v>1.4962753740079606E-2</c:v>
                </c:pt>
                <c:pt idx="2301">
                  <c:v>1.4910417533054703E-2</c:v>
                </c:pt>
                <c:pt idx="2302">
                  <c:v>1.4858264385820358E-2</c:v>
                </c:pt>
                <c:pt idx="2303">
                  <c:v>1.4806293658076303E-2</c:v>
                </c:pt>
                <c:pt idx="2304">
                  <c:v>1.4754504711761905E-2</c:v>
                </c:pt>
                <c:pt idx="2305">
                  <c:v>1.4702896911048308E-2</c:v>
                </c:pt>
                <c:pt idx="2306">
                  <c:v>1.4651469622330644E-2</c:v>
                </c:pt>
                <c:pt idx="2307">
                  <c:v>1.460022221422024E-2</c:v>
                </c:pt>
                <c:pt idx="2308">
                  <c:v>1.4549154057536876E-2</c:v>
                </c:pt>
                <c:pt idx="2309">
                  <c:v>1.4498264525301056E-2</c:v>
                </c:pt>
                <c:pt idx="2310">
                  <c:v>1.444755299272631E-2</c:v>
                </c:pt>
                <c:pt idx="2311">
                  <c:v>1.4397018837211529E-2</c:v>
                </c:pt>
                <c:pt idx="2312">
                  <c:v>1.4346661438333314E-2</c:v>
                </c:pt>
                <c:pt idx="2313">
                  <c:v>1.4296480177838361E-2</c:v>
                </c:pt>
                <c:pt idx="2314">
                  <c:v>1.4246474439635871E-2</c:v>
                </c:pt>
                <c:pt idx="2315">
                  <c:v>1.4196643609789989E-2</c:v>
                </c:pt>
                <c:pt idx="2316">
                  <c:v>1.4146987076512262E-2</c:v>
                </c:pt>
                <c:pt idx="2317">
                  <c:v>1.4097504230154129E-2</c:v>
                </c:pt>
                <c:pt idx="2318">
                  <c:v>1.4048194463199437E-2</c:v>
                </c:pt>
                <c:pt idx="2319">
                  <c:v>1.3999057170256983E-2</c:v>
                </c:pt>
                <c:pt idx="2320">
                  <c:v>1.3950091748053083E-2</c:v>
                </c:pt>
                <c:pt idx="2321">
                  <c:v>1.3901297595424156E-2</c:v>
                </c:pt>
                <c:pt idx="2322">
                  <c:v>1.3852674113309357E-2</c:v>
                </c:pt>
                <c:pt idx="2323">
                  <c:v>1.3804220704743216E-2</c:v>
                </c:pt>
                <c:pt idx="2324">
                  <c:v>1.3755936774848302E-2</c:v>
                </c:pt>
                <c:pt idx="2325">
                  <c:v>1.3707821730827931E-2</c:v>
                </c:pt>
                <c:pt idx="2326">
                  <c:v>1.3659874981958881E-2</c:v>
                </c:pt>
                <c:pt idx="2327">
                  <c:v>1.3612095939584141E-2</c:v>
                </c:pt>
                <c:pt idx="2328">
                  <c:v>1.3564484017105685E-2</c:v>
                </c:pt>
                <c:pt idx="2329">
                  <c:v>1.3517038629977272E-2</c:v>
                </c:pt>
                <c:pt idx="2330">
                  <c:v>1.3469759195697262E-2</c:v>
                </c:pt>
                <c:pt idx="2331">
                  <c:v>1.3422645133801472E-2</c:v>
                </c:pt>
                <c:pt idx="2332">
                  <c:v>1.3375695865856048E-2</c:v>
                </c:pt>
                <c:pt idx="2333">
                  <c:v>1.3328910815450358E-2</c:v>
                </c:pt>
                <c:pt idx="2334">
                  <c:v>1.3282289408189924E-2</c:v>
                </c:pt>
                <c:pt idx="2335">
                  <c:v>1.3235831071689361E-2</c:v>
                </c:pt>
                <c:pt idx="2336">
                  <c:v>1.3189535235565358E-2</c:v>
                </c:pt>
                <c:pt idx="2337">
                  <c:v>1.3143401331429666E-2</c:v>
                </c:pt>
                <c:pt idx="2338">
                  <c:v>1.3097428792882133E-2</c:v>
                </c:pt>
                <c:pt idx="2339">
                  <c:v>1.3051617055503733E-2</c:v>
                </c:pt>
                <c:pt idx="2340">
                  <c:v>1.3005965556849653E-2</c:v>
                </c:pt>
                <c:pt idx="2341">
                  <c:v>1.2960473736442376E-2</c:v>
                </c:pt>
                <c:pt idx="2342">
                  <c:v>1.2915141035764804E-2</c:v>
                </c:pt>
                <c:pt idx="2343">
                  <c:v>1.2869966898253402E-2</c:v>
                </c:pt>
                <c:pt idx="2344">
                  <c:v>1.2824950769291367E-2</c:v>
                </c:pt>
                <c:pt idx="2345">
                  <c:v>1.2780092096201807E-2</c:v>
                </c:pt>
                <c:pt idx="2346">
                  <c:v>1.2735390328240975E-2</c:v>
                </c:pt>
                <c:pt idx="2347">
                  <c:v>1.2690844916591488E-2</c:v>
                </c:pt>
                <c:pt idx="2348">
                  <c:v>1.2646455314355601E-2</c:v>
                </c:pt>
                <c:pt idx="2349">
                  <c:v>1.2596033304322745E-2</c:v>
                </c:pt>
                <c:pt idx="2350">
                  <c:v>1.254581232920699E-2</c:v>
                </c:pt>
                <c:pt idx="2351">
                  <c:v>1.24957915874727E-2</c:v>
                </c:pt>
                <c:pt idx="2352">
                  <c:v>1.2445970280779999E-2</c:v>
                </c:pt>
                <c:pt idx="2353">
                  <c:v>1.239634761397203E-2</c:v>
                </c:pt>
                <c:pt idx="2354">
                  <c:v>1.2346922795062261E-2</c:v>
                </c:pt>
                <c:pt idx="2355">
                  <c:v>1.2297695035221854E-2</c:v>
                </c:pt>
                <c:pt idx="2356">
                  <c:v>1.2248663548767059E-2</c:v>
                </c:pt>
                <c:pt idx="2357">
                  <c:v>1.2199827553146692E-2</c:v>
                </c:pt>
                <c:pt idx="2358">
                  <c:v>1.2151186268929633E-2</c:v>
                </c:pt>
                <c:pt idx="2359">
                  <c:v>1.2102738919792395E-2</c:v>
                </c:pt>
                <c:pt idx="2360">
                  <c:v>1.2054484732506719E-2</c:v>
                </c:pt>
                <c:pt idx="2361">
                  <c:v>1.2006422936927254E-2</c:v>
                </c:pt>
                <c:pt idx="2362">
                  <c:v>1.1958552765979251E-2</c:v>
                </c:pt>
                <c:pt idx="2363">
                  <c:v>1.1910873455646323E-2</c:v>
                </c:pt>
                <c:pt idx="2364">
                  <c:v>1.1863384244958254E-2</c:v>
                </c:pt>
                <c:pt idx="2365">
                  <c:v>1.1816084375978848E-2</c:v>
                </c:pt>
                <c:pt idx="2366">
                  <c:v>1.1768973093793838E-2</c:v>
                </c:pt>
                <c:pt idx="2367">
                  <c:v>1.1722049646498841E-2</c:v>
                </c:pt>
                <c:pt idx="2368">
                  <c:v>1.1675313285187344E-2</c:v>
                </c:pt>
                <c:pt idx="2369">
                  <c:v>1.1628763263938764E-2</c:v>
                </c:pt>
                <c:pt idx="2370">
                  <c:v>1.1582398839806536E-2</c:v>
                </c:pt>
                <c:pt idx="2371">
                  <c:v>1.1536219272806261E-2</c:v>
                </c:pt>
                <c:pt idx="2372">
                  <c:v>1.1490223825903884E-2</c:v>
                </c:pt>
                <c:pt idx="2373">
                  <c:v>1.1444411765003954E-2</c:v>
                </c:pt>
                <c:pt idx="2374">
                  <c:v>1.1398782358937881E-2</c:v>
                </c:pt>
                <c:pt idx="2375">
                  <c:v>1.1353334879452281E-2</c:v>
                </c:pt>
                <c:pt idx="2376">
                  <c:v>1.1308068601197355E-2</c:v>
                </c:pt>
                <c:pt idx="2377">
                  <c:v>1.12629828017153E-2</c:v>
                </c:pt>
                <c:pt idx="2378">
                  <c:v>1.1218076761428789E-2</c:v>
                </c:pt>
                <c:pt idx="2379">
                  <c:v>1.117334976362949E-2</c:v>
                </c:pt>
                <c:pt idx="2380">
                  <c:v>1.1128801094466611E-2</c:v>
                </c:pt>
                <c:pt idx="2381">
                  <c:v>1.1084430042935522E-2</c:v>
                </c:pt>
                <c:pt idx="2382">
                  <c:v>1.1040235900866401E-2</c:v>
                </c:pt>
                <c:pt idx="2383">
                  <c:v>1.0996217962912936E-2</c:v>
                </c:pt>
                <c:pt idx="2384">
                  <c:v>1.0952375526541054E-2</c:v>
                </c:pt>
                <c:pt idx="2385">
                  <c:v>1.0908707892017724E-2</c:v>
                </c:pt>
                <c:pt idx="2386">
                  <c:v>1.0865214362399789E-2</c:v>
                </c:pt>
                <c:pt idx="2387">
                  <c:v>1.0821894243522827E-2</c:v>
                </c:pt>
                <c:pt idx="2388">
                  <c:v>1.0778746843990088E-2</c:v>
                </c:pt>
                <c:pt idx="2389">
                  <c:v>1.0735771475161453E-2</c:v>
                </c:pt>
                <c:pt idx="2390">
                  <c:v>1.0692967451142441E-2</c:v>
                </c:pt>
                <c:pt idx="2391">
                  <c:v>1.0650334088773262E-2</c:v>
                </c:pt>
                <c:pt idx="2392">
                  <c:v>1.0607870707617924E-2</c:v>
                </c:pt>
                <c:pt idx="2393">
                  <c:v>1.0565576629953364E-2</c:v>
                </c:pt>
                <c:pt idx="2394">
                  <c:v>1.0523451180758623E-2</c:v>
                </c:pt>
                <c:pt idx="2395">
                  <c:v>1.0481493687704095E-2</c:v>
                </c:pt>
                <c:pt idx="2396">
                  <c:v>1.0439703481140773E-2</c:v>
                </c:pt>
                <c:pt idx="2397">
                  <c:v>1.0398079894089578E-2</c:v>
                </c:pt>
                <c:pt idx="2398">
                  <c:v>1.0356622262230704E-2</c:v>
                </c:pt>
                <c:pt idx="2399">
                  <c:v>1.0315329923893024E-2</c:v>
                </c:pt>
                <c:pt idx="2400">
                  <c:v>1.0274202220043521E-2</c:v>
                </c:pt>
                <c:pt idx="2401">
                  <c:v>1.0227426017525803E-2</c:v>
                </c:pt>
                <c:pt idx="2402">
                  <c:v>1.018086277685905E-2</c:v>
                </c:pt>
                <c:pt idx="2403">
                  <c:v>1.0134511528474388E-2</c:v>
                </c:pt>
                <c:pt idx="2404">
                  <c:v>1.0088371307217183E-2</c:v>
                </c:pt>
                <c:pt idx="2405">
                  <c:v>1.0042441152326931E-2</c:v>
                </c:pt>
                <c:pt idx="2406">
                  <c:v>9.9967201074172736E-3</c:v>
                </c:pt>
                <c:pt idx="2407">
                  <c:v>9.9512072204560598E-3</c:v>
                </c:pt>
                <c:pt idx="2408">
                  <c:v>9.9059015437455364E-3</c:v>
                </c:pt>
                <c:pt idx="2409">
                  <c:v>9.8608021339026096E-3</c:v>
                </c:pt>
                <c:pt idx="2410">
                  <c:v>9.8159080518392117E-3</c:v>
                </c:pt>
                <c:pt idx="2411">
                  <c:v>9.7712183627427299E-3</c:v>
                </c:pt>
                <c:pt idx="2412">
                  <c:v>9.7267321360565498E-3</c:v>
                </c:pt>
                <c:pt idx="2413">
                  <c:v>9.6824484454606802E-3</c:v>
                </c:pt>
                <c:pt idx="2414">
                  <c:v>9.6383663688524666E-3</c:v>
                </c:pt>
                <c:pt idx="2415">
                  <c:v>9.5944849883273821E-3</c:v>
                </c:pt>
                <c:pt idx="2416">
                  <c:v>9.5508033901599166E-3</c:v>
                </c:pt>
                <c:pt idx="2417">
                  <c:v>9.5073206647845604E-3</c:v>
                </c:pt>
                <c:pt idx="2418">
                  <c:v>9.4640359067768506E-3</c:v>
                </c:pt>
                <c:pt idx="2419">
                  <c:v>9.4209482148345253E-3</c:v>
                </c:pt>
                <c:pt idx="2420">
                  <c:v>9.3780566917587658E-3</c:v>
                </c:pt>
                <c:pt idx="2421">
                  <c:v>9.3353604444354858E-3</c:v>
                </c:pt>
                <c:pt idx="2422">
                  <c:v>9.2928585838167668E-3</c:v>
                </c:pt>
                <c:pt idx="2423">
                  <c:v>9.2505502249023257E-3</c:v>
                </c:pt>
                <c:pt idx="2424">
                  <c:v>9.2084344867210972E-3</c:v>
                </c:pt>
                <c:pt idx="2425">
                  <c:v>9.1665104923128772E-3</c:v>
                </c:pt>
                <c:pt idx="2426">
                  <c:v>9.1247773687100787E-3</c:v>
                </c:pt>
                <c:pt idx="2427">
                  <c:v>9.0832342469195412E-3</c:v>
                </c:pt>
                <c:pt idx="2428">
                  <c:v>9.0418802619044412E-3</c:v>
                </c:pt>
                <c:pt idx="2429">
                  <c:v>9.0007145525662774E-3</c:v>
                </c:pt>
                <c:pt idx="2430">
                  <c:v>8.9597362617269503E-3</c:v>
                </c:pt>
                <c:pt idx="2431">
                  <c:v>8.9189445361108934E-3</c:v>
                </c:pt>
                <c:pt idx="2432">
                  <c:v>8.8783385263273267E-3</c:v>
                </c:pt>
                <c:pt idx="2433">
                  <c:v>8.8379173868525594E-3</c:v>
                </c:pt>
                <c:pt idx="2434">
                  <c:v>8.7976802760123818E-3</c:v>
                </c:pt>
                <c:pt idx="2435">
                  <c:v>8.7576263559645488E-3</c:v>
                </c:pt>
                <c:pt idx="2436">
                  <c:v>8.7177547926813228E-3</c:v>
                </c:pt>
                <c:pt idx="2437">
                  <c:v>8.6780647559321182E-3</c:v>
                </c:pt>
                <c:pt idx="2438">
                  <c:v>8.6385554192662077E-3</c:v>
                </c:pt>
                <c:pt idx="2439">
                  <c:v>8.5992259599955087E-3</c:v>
                </c:pt>
                <c:pt idx="2440">
                  <c:v>8.5600755591774599E-3</c:v>
                </c:pt>
                <c:pt idx="2441">
                  <c:v>8.5211034015979722E-3</c:v>
                </c:pt>
                <c:pt idx="2442">
                  <c:v>8.4823086757544412E-3</c:v>
                </c:pt>
                <c:pt idx="2443">
                  <c:v>8.4436905738388638E-3</c:v>
                </c:pt>
                <c:pt idx="2444">
                  <c:v>8.4052482917210056E-3</c:v>
                </c:pt>
                <c:pt idx="2445">
                  <c:v>8.3669810289316617E-3</c:v>
                </c:pt>
                <c:pt idx="2446">
                  <c:v>8.328887988645995E-3</c:v>
                </c:pt>
                <c:pt idx="2447">
                  <c:v>8.29096837766693E-3</c:v>
                </c:pt>
                <c:pt idx="2448">
                  <c:v>8.2532214064086479E-3</c:v>
                </c:pt>
                <c:pt idx="2449">
                  <c:v>8.2156462888801438E-3</c:v>
                </c:pt>
                <c:pt idx="2450">
                  <c:v>8.1782422426688595E-3</c:v>
                </c:pt>
                <c:pt idx="2451">
                  <c:v>8.1410084889243835E-3</c:v>
                </c:pt>
                <c:pt idx="2452">
                  <c:v>8.1039442523422479E-3</c:v>
                </c:pt>
                <c:pt idx="2453">
                  <c:v>8.0618640484666354E-3</c:v>
                </c:pt>
                <c:pt idx="2454">
                  <c:v>8.0200023485075198E-3</c:v>
                </c:pt>
                <c:pt idx="2455">
                  <c:v>7.9783580178705519E-3</c:v>
                </c:pt>
                <c:pt idx="2456">
                  <c:v>7.9369299278528316E-3</c:v>
                </c:pt>
                <c:pt idx="2457">
                  <c:v>7.8957169556123138E-3</c:v>
                </c:pt>
                <c:pt idx="2458">
                  <c:v>7.8547179841373712E-3</c:v>
                </c:pt>
                <c:pt idx="2459">
                  <c:v>7.8139319022165303E-3</c:v>
                </c:pt>
                <c:pt idx="2460">
                  <c:v>7.7733576044083496E-3</c:v>
                </c:pt>
                <c:pt idx="2461">
                  <c:v>7.7329939910114531E-3</c:v>
                </c:pt>
                <c:pt idx="2462">
                  <c:v>7.6928399680347278E-3</c:v>
                </c:pt>
                <c:pt idx="2463">
                  <c:v>7.6528944471676756E-3</c:v>
                </c:pt>
                <c:pt idx="2464">
                  <c:v>7.6131563457509125E-3</c:v>
                </c:pt>
                <c:pt idx="2465">
                  <c:v>7.5736245867468301E-3</c:v>
                </c:pt>
                <c:pt idx="2466">
                  <c:v>7.5342980987103967E-3</c:v>
                </c:pt>
                <c:pt idx="2467">
                  <c:v>7.4951758157601233E-3</c:v>
                </c:pt>
                <c:pt idx="2468">
                  <c:v>7.4562566775491727E-3</c:v>
                </c:pt>
                <c:pt idx="2469">
                  <c:v>7.4175396292366193E-3</c:v>
                </c:pt>
                <c:pt idx="2470">
                  <c:v>7.3790236214588637E-3</c:v>
                </c:pt>
                <c:pt idx="2471">
                  <c:v>7.3407076103011847E-3</c:v>
                </c:pt>
                <c:pt idx="2472">
                  <c:v>7.3025905572694522E-3</c:v>
                </c:pt>
                <c:pt idx="2473">
                  <c:v>7.2646714292619752E-3</c:v>
                </c:pt>
                <c:pt idx="2474">
                  <c:v>7.2269491985415043E-3</c:v>
                </c:pt>
                <c:pt idx="2475">
                  <c:v>7.1894228427073761E-3</c:v>
                </c:pt>
                <c:pt idx="2476">
                  <c:v>7.152091344667804E-3</c:v>
                </c:pt>
                <c:pt idx="2477">
                  <c:v>7.1149536926123089E-3</c:v>
                </c:pt>
                <c:pt idx="2478">
                  <c:v>7.0780088799842922E-3</c:v>
                </c:pt>
                <c:pt idx="2479">
                  <c:v>7.0412559054537655E-3</c:v>
                </c:pt>
                <c:pt idx="2480">
                  <c:v>7.0046937728902026E-3</c:v>
                </c:pt>
                <c:pt idx="2481">
                  <c:v>6.968321491335543E-3</c:v>
                </c:pt>
                <c:pt idx="2482">
                  <c:v>6.9321380749773334E-3</c:v>
                </c:pt>
                <c:pt idx="2483">
                  <c:v>6.8961425431220092E-3</c:v>
                </c:pt>
                <c:pt idx="2484">
                  <c:v>6.8603339201683189E-3</c:v>
                </c:pt>
                <c:pt idx="2485">
                  <c:v>6.8247112355808697E-3</c:v>
                </c:pt>
                <c:pt idx="2486">
                  <c:v>6.7892735238638344E-3</c:v>
                </c:pt>
                <c:pt idx="2487">
                  <c:v>6.7540198245347799E-3</c:v>
                </c:pt>
                <c:pt idx="2488">
                  <c:v>6.718949182098634E-3</c:v>
                </c:pt>
                <c:pt idx="2489">
                  <c:v>6.6840606460217885E-3</c:v>
                </c:pt>
                <c:pt idx="2490">
                  <c:v>6.6493532707063343E-3</c:v>
                </c:pt>
                <c:pt idx="2491">
                  <c:v>6.6148261154644374E-3</c:v>
                </c:pt>
                <c:pt idx="2492">
                  <c:v>6.5804782444928399E-3</c:v>
                </c:pt>
                <c:pt idx="2493">
                  <c:v>6.5463087268474952E-3</c:v>
                </c:pt>
                <c:pt idx="2494">
                  <c:v>6.5123166364183397E-3</c:v>
                </c:pt>
                <c:pt idx="2495">
                  <c:v>6.4785010519041912E-3</c:v>
                </c:pt>
                <c:pt idx="2496">
                  <c:v>6.4448610567877755E-3</c:v>
                </c:pt>
                <c:pt idx="2497">
                  <c:v>6.4113957393108888E-3</c:v>
                </c:pt>
                <c:pt idx="2498">
                  <c:v>6.3781041924496837E-3</c:v>
                </c:pt>
                <c:pt idx="2499">
                  <c:v>6.3449855138900902E-3</c:v>
                </c:pt>
                <c:pt idx="2500">
                  <c:v>6.3120388060033559E-3</c:v>
                </c:pt>
                <c:pt idx="2501">
                  <c:v>6.2792631758217159E-3</c:v>
                </c:pt>
                <c:pt idx="2502">
                  <c:v>6.2466577350141937E-3</c:v>
                </c:pt>
                <c:pt idx="2503">
                  <c:v>6.2142215998625232E-3</c:v>
                </c:pt>
                <c:pt idx="2504">
                  <c:v>6.1819538912371999E-3</c:v>
                </c:pt>
                <c:pt idx="2505">
                  <c:v>6.1454962920540158E-3</c:v>
                </c:pt>
                <c:pt idx="2506">
                  <c:v>6.109253698767283E-3</c:v>
                </c:pt>
                <c:pt idx="2507">
                  <c:v>6.0732248433962082E-3</c:v>
                </c:pt>
                <c:pt idx="2508">
                  <c:v>6.0374084654378187E-3</c:v>
                </c:pt>
                <c:pt idx="2509">
                  <c:v>6.0018033118228601E-3</c:v>
                </c:pt>
                <c:pt idx="2510">
                  <c:v>5.9664081368719594E-3</c:v>
                </c:pt>
                <c:pt idx="2511">
                  <c:v>5.9312217022520425E-3</c:v>
                </c:pt>
                <c:pt idx="2512">
                  <c:v>5.896242776933007E-3</c:v>
                </c:pt>
                <c:pt idx="2513">
                  <c:v>5.8614701371446599E-3</c:v>
                </c:pt>
                <c:pt idx="2514">
                  <c:v>5.8269025663338957E-3</c:v>
                </c:pt>
                <c:pt idx="2515">
                  <c:v>5.7925388551221405E-3</c:v>
                </c:pt>
                <c:pt idx="2516">
                  <c:v>5.7583778012630354E-3</c:v>
                </c:pt>
                <c:pt idx="2517">
                  <c:v>5.7244182096003781E-3</c:v>
                </c:pt>
                <c:pt idx="2518">
                  <c:v>5.6906588920263099E-3</c:v>
                </c:pt>
                <c:pt idx="2519">
                  <c:v>5.6570986674397443E-3</c:v>
                </c:pt>
                <c:pt idx="2520">
                  <c:v>5.6237363617050486E-3</c:v>
                </c:pt>
                <c:pt idx="2521">
                  <c:v>5.590570807610969E-3</c:v>
                </c:pt>
                <c:pt idx="2522">
                  <c:v>5.5576008448297853E-3</c:v>
                </c:pt>
                <c:pt idx="2523">
                  <c:v>5.524825319876722E-3</c:v>
                </c:pt>
                <c:pt idx="2524">
                  <c:v>5.4922430860695958E-3</c:v>
                </c:pt>
                <c:pt idx="2525">
                  <c:v>5.4598530034886883E-3</c:v>
                </c:pt>
                <c:pt idx="2526">
                  <c:v>5.4276539389368729E-3</c:v>
                </c:pt>
                <c:pt idx="2527">
                  <c:v>5.3956447658999665E-3</c:v>
                </c:pt>
                <c:pt idx="2528">
                  <c:v>5.3638243645073164E-3</c:v>
                </c:pt>
                <c:pt idx="2529">
                  <c:v>5.3321916214926204E-3</c:v>
                </c:pt>
                <c:pt idx="2530">
                  <c:v>5.3007454301549827E-3</c:v>
                </c:pt>
                <c:pt idx="2531">
                  <c:v>5.2694846903201843E-3</c:v>
                </c:pt>
                <c:pt idx="2532">
                  <c:v>5.2384083083022049E-3</c:v>
                </c:pt>
                <c:pt idx="2533">
                  <c:v>5.2075151968649543E-3</c:v>
                </c:pt>
                <c:pt idx="2534">
                  <c:v>5.1768042751842297E-3</c:v>
                </c:pt>
                <c:pt idx="2535">
                  <c:v>5.1462744688099069E-3</c:v>
                </c:pt>
                <c:pt idx="2536">
                  <c:v>5.1159247096283526E-3</c:v>
                </c:pt>
                <c:pt idx="2537">
                  <c:v>5.0857539358250487E-3</c:v>
                </c:pt>
                <c:pt idx="2538">
                  <c:v>5.0557610918474469E-3</c:v>
                </c:pt>
                <c:pt idx="2539">
                  <c:v>5.0259451283680397E-3</c:v>
                </c:pt>
                <c:pt idx="2540">
                  <c:v>4.9963050022476477E-3</c:v>
                </c:pt>
                <c:pt idx="2541">
                  <c:v>4.9668396764989279E-3</c:v>
                </c:pt>
                <c:pt idx="2542">
                  <c:v>4.9375481202500841E-3</c:v>
                </c:pt>
                <c:pt idx="2543">
                  <c:v>4.9084293087088135E-3</c:v>
                </c:pt>
                <c:pt idx="2544">
                  <c:v>4.8794822231264462E-3</c:v>
                </c:pt>
                <c:pt idx="2545">
                  <c:v>4.8507058507623012E-3</c:v>
                </c:pt>
                <c:pt idx="2546">
                  <c:v>4.8220991848482624E-3</c:v>
                </c:pt>
                <c:pt idx="2547">
                  <c:v>4.7936612245535488E-3</c:v>
                </c:pt>
                <c:pt idx="2548">
                  <c:v>4.765390974949703E-3</c:v>
                </c:pt>
                <c:pt idx="2549">
                  <c:v>4.7372874469757817E-3</c:v>
                </c:pt>
                <c:pt idx="2550">
                  <c:v>4.7093496574037537E-3</c:v>
                </c:pt>
                <c:pt idx="2551">
                  <c:v>4.681576628804098E-3</c:v>
                </c:pt>
                <c:pt idx="2552">
                  <c:v>4.6539673895116089E-3</c:v>
                </c:pt>
                <c:pt idx="2553">
                  <c:v>4.6265209735914048E-3</c:v>
                </c:pt>
                <c:pt idx="2554">
                  <c:v>4.5992364208051282E-3</c:v>
                </c:pt>
                <c:pt idx="2555">
                  <c:v>4.5721127765773551E-3</c:v>
                </c:pt>
                <c:pt idx="2556">
                  <c:v>4.5451490919621966E-3</c:v>
                </c:pt>
                <c:pt idx="2557">
                  <c:v>4.5149704225570632E-3</c:v>
                </c:pt>
                <c:pt idx="2558">
                  <c:v>4.4849921320765018E-3</c:v>
                </c:pt>
                <c:pt idx="2559">
                  <c:v>4.4552128900538545E-3</c:v>
                </c:pt>
                <c:pt idx="2560">
                  <c:v>4.4256313748564325E-3</c:v>
                </c:pt>
                <c:pt idx="2561">
                  <c:v>4.3962462736268672E-3</c:v>
                </c:pt>
                <c:pt idx="2562">
                  <c:v>4.3670562822248349E-3</c:v>
                </c:pt>
                <c:pt idx="2563">
                  <c:v>4.3380601051691819E-3</c:v>
                </c:pt>
                <c:pt idx="2564">
                  <c:v>4.3092564555804336E-3</c:v>
                </c:pt>
                <c:pt idx="2565">
                  <c:v>4.2806440551236731E-3</c:v>
                </c:pt>
                <c:pt idx="2566">
                  <c:v>4.2522216339518186E-3</c:v>
                </c:pt>
                <c:pt idx="2567">
                  <c:v>4.2239879306492523E-3</c:v>
                </c:pt>
                <c:pt idx="2568">
                  <c:v>4.1959416921758504E-3</c:v>
                </c:pt>
                <c:pt idx="2569">
                  <c:v>4.1680816738113649E-3</c:v>
                </c:pt>
                <c:pt idx="2570">
                  <c:v>4.1404066391001835E-3</c:v>
                </c:pt>
                <c:pt idx="2571">
                  <c:v>4.1129153597964548E-3</c:v>
                </c:pt>
                <c:pt idx="2572">
                  <c:v>4.0856066158095764E-3</c:v>
                </c:pt>
                <c:pt idx="2573">
                  <c:v>4.0584791951500457E-3</c:v>
                </c:pt>
                <c:pt idx="2574">
                  <c:v>4.0315318938756728E-3</c:v>
                </c:pt>
                <c:pt idx="2575">
                  <c:v>4.0047635160381486E-3</c:v>
                </c:pt>
                <c:pt idx="2576">
                  <c:v>3.9781728736299629E-3</c:v>
                </c:pt>
                <c:pt idx="2577">
                  <c:v>3.9517587865316849E-3</c:v>
                </c:pt>
                <c:pt idx="2578">
                  <c:v>3.9255200824595852E-3</c:v>
                </c:pt>
                <c:pt idx="2579">
                  <c:v>3.899455596913608E-3</c:v>
                </c:pt>
                <c:pt idx="2580">
                  <c:v>3.8735641731256925E-3</c:v>
                </c:pt>
                <c:pt idx="2581">
                  <c:v>3.8478446620084312E-3</c:v>
                </c:pt>
                <c:pt idx="2582">
                  <c:v>3.8222959221040761E-3</c:v>
                </c:pt>
                <c:pt idx="2583">
                  <c:v>3.7969168195338744E-3</c:v>
                </c:pt>
                <c:pt idx="2584">
                  <c:v>3.7717062279477502E-3</c:v>
                </c:pt>
                <c:pt idx="2585">
                  <c:v>3.7466630284743135E-3</c:v>
                </c:pt>
                <c:pt idx="2586">
                  <c:v>3.7217861096712056E-3</c:v>
                </c:pt>
                <c:pt idx="2587">
                  <c:v>3.6970743674757714E-3</c:v>
                </c:pt>
                <c:pt idx="2588">
                  <c:v>3.6725267051560566E-3</c:v>
                </c:pt>
                <c:pt idx="2589">
                  <c:v>3.6481420332621405E-3</c:v>
                </c:pt>
                <c:pt idx="2590">
                  <c:v>3.6239192695777796E-3</c:v>
                </c:pt>
                <c:pt idx="2591">
                  <c:v>3.5998573390723784E-3</c:v>
                </c:pt>
                <c:pt idx="2592">
                  <c:v>3.5759551738532816E-3</c:v>
                </c:pt>
                <c:pt idx="2593">
                  <c:v>3.5522117131183764E-3</c:v>
                </c:pt>
                <c:pt idx="2594">
                  <c:v>3.5286259031090147E-3</c:v>
                </c:pt>
                <c:pt idx="2595">
                  <c:v>3.5051966970632469E-3</c:v>
                </c:pt>
                <c:pt idx="2596">
                  <c:v>3.4819230551693639E-3</c:v>
                </c:pt>
                <c:pt idx="2597">
                  <c:v>3.4588039445197496E-3</c:v>
                </c:pt>
                <c:pt idx="2598">
                  <c:v>3.4358383390650405E-3</c:v>
                </c:pt>
                <c:pt idx="2599">
                  <c:v>3.4130252195685882E-3</c:v>
                </c:pt>
                <c:pt idx="2600">
                  <c:v>3.3903635735612232E-3</c:v>
                </c:pt>
                <c:pt idx="2601">
                  <c:v>3.3678523952963232E-3</c:v>
                </c:pt>
                <c:pt idx="2602">
                  <c:v>3.3454906857051745E-3</c:v>
                </c:pt>
                <c:pt idx="2603">
                  <c:v>3.3232774523526331E-3</c:v>
                </c:pt>
                <c:pt idx="2604">
                  <c:v>3.3012117093930799E-3</c:v>
                </c:pt>
                <c:pt idx="2605">
                  <c:v>3.2792924775266689E-3</c:v>
                </c:pt>
                <c:pt idx="2606">
                  <c:v>3.2575187839558612E-3</c:v>
                </c:pt>
                <c:pt idx="2607">
                  <c:v>3.2358896623422566E-3</c:v>
                </c:pt>
                <c:pt idx="2608">
                  <c:v>3.2144041527637016E-3</c:v>
                </c:pt>
                <c:pt idx="2609">
                  <c:v>3.190563253869994E-3</c:v>
                </c:pt>
                <c:pt idx="2610">
                  <c:v>3.166899180426059E-3</c:v>
                </c:pt>
                <c:pt idx="2611">
                  <c:v>3.1434106209360562E-3</c:v>
                </c:pt>
                <c:pt idx="2612">
                  <c:v>3.1200962736313751E-3</c:v>
                </c:pt>
                <c:pt idx="2613">
                  <c:v>3.0969548463984863E-3</c:v>
                </c:pt>
                <c:pt idx="2614">
                  <c:v>3.0739850567073294E-3</c:v>
                </c:pt>
                <c:pt idx="2615">
                  <c:v>3.0511856315402373E-3</c:v>
                </c:pt>
                <c:pt idx="2616">
                  <c:v>3.0285553073213802E-3</c:v>
                </c:pt>
                <c:pt idx="2617">
                  <c:v>3.0060928298467388E-3</c:v>
                </c:pt>
                <c:pt idx="2618">
                  <c:v>2.9837969542145923E-3</c:v>
                </c:pt>
                <c:pt idx="2619">
                  <c:v>2.9616664447565267E-3</c:v>
                </c:pt>
                <c:pt idx="2620">
                  <c:v>2.9397000749689516E-3</c:v>
                </c:pt>
                <c:pt idx="2621">
                  <c:v>2.9178966274451233E-3</c:v>
                </c:pt>
                <c:pt idx="2622">
                  <c:v>2.8962548938076785E-3</c:v>
                </c:pt>
                <c:pt idx="2623">
                  <c:v>2.8747736746416613E-3</c:v>
                </c:pt>
                <c:pt idx="2624">
                  <c:v>2.8534517794280502E-3</c:v>
                </c:pt>
                <c:pt idx="2625">
                  <c:v>2.8322880264777801E-3</c:v>
                </c:pt>
                <c:pt idx="2626">
                  <c:v>2.8112812428662489E-3</c:v>
                </c:pt>
                <c:pt idx="2627">
                  <c:v>2.7904302643683137E-3</c:v>
                </c:pt>
                <c:pt idx="2628">
                  <c:v>2.7697339353937671E-3</c:v>
                </c:pt>
                <c:pt idx="2629">
                  <c:v>2.7491911089232942E-3</c:v>
                </c:pt>
                <c:pt idx="2630">
                  <c:v>2.7288006464449011E-3</c:v>
                </c:pt>
                <c:pt idx="2631">
                  <c:v>2.7085614178908187E-3</c:v>
                </c:pt>
                <c:pt idx="2632">
                  <c:v>2.6884723015748722E-3</c:v>
                </c:pt>
                <c:pt idx="2633">
                  <c:v>2.668532184130316E-3</c:v>
                </c:pt>
                <c:pt idx="2634">
                  <c:v>2.6487399604481275E-3</c:v>
                </c:pt>
                <c:pt idx="2635">
                  <c:v>2.6290945336157638E-3</c:v>
                </c:pt>
                <c:pt idx="2636">
                  <c:v>2.6095948148563662E-3</c:v>
                </c:pt>
                <c:pt idx="2637">
                  <c:v>2.5902397234684208E-3</c:v>
                </c:pt>
                <c:pt idx="2638">
                  <c:v>2.5710281867658627E-3</c:v>
                </c:pt>
                <c:pt idx="2639">
                  <c:v>2.5519591400186281E-3</c:v>
                </c:pt>
                <c:pt idx="2640">
                  <c:v>2.5330315263936438E-3</c:v>
                </c:pt>
                <c:pt idx="2641">
                  <c:v>2.5142442968962577E-3</c:v>
                </c:pt>
                <c:pt idx="2642">
                  <c:v>2.4955964103120991E-3</c:v>
                </c:pt>
                <c:pt idx="2643">
                  <c:v>2.4770868331493788E-3</c:v>
                </c:pt>
                <c:pt idx="2644">
                  <c:v>2.4587145395816045E-3</c:v>
                </c:pt>
                <c:pt idx="2645">
                  <c:v>2.4404785113907325E-3</c:v>
                </c:pt>
                <c:pt idx="2646">
                  <c:v>2.422377737910738E-3</c:v>
                </c:pt>
                <c:pt idx="2647">
                  <c:v>2.404411215971596E-3</c:v>
                </c:pt>
                <c:pt idx="2648">
                  <c:v>2.3865779498436924E-3</c:v>
                </c:pt>
                <c:pt idx="2649">
                  <c:v>2.3688769511826333E-3</c:v>
                </c:pt>
                <c:pt idx="2650">
                  <c:v>2.3513072389744713E-3</c:v>
                </c:pt>
                <c:pt idx="2651">
                  <c:v>2.3338678394813381E-3</c:v>
                </c:pt>
                <c:pt idx="2652">
                  <c:v>2.3165577861874761E-3</c:v>
                </c:pt>
                <c:pt idx="2653">
                  <c:v>2.2993761197456757E-3</c:v>
                </c:pt>
                <c:pt idx="2654">
                  <c:v>2.2823218879241018E-3</c:v>
                </c:pt>
                <c:pt idx="2655">
                  <c:v>2.2653941455535258E-3</c:v>
                </c:pt>
                <c:pt idx="2656">
                  <c:v>2.2485919544749395E-3</c:v>
                </c:pt>
                <c:pt idx="2657">
                  <c:v>2.2319143834875609E-3</c:v>
                </c:pt>
                <c:pt idx="2658">
                  <c:v>2.2153605082972285E-3</c:v>
                </c:pt>
                <c:pt idx="2659">
                  <c:v>2.1989294114651715E-3</c:v>
                </c:pt>
                <c:pt idx="2660">
                  <c:v>2.1826201823571681E-3</c:v>
                </c:pt>
                <c:pt idx="2661">
                  <c:v>2.1664319170930746E-3</c:v>
                </c:pt>
                <c:pt idx="2662">
                  <c:v>2.1486258574233081E-3</c:v>
                </c:pt>
                <c:pt idx="2663">
                  <c:v>2.1309661470380321E-3</c:v>
                </c:pt>
                <c:pt idx="2664">
                  <c:v>2.1134515830819561E-3</c:v>
                </c:pt>
                <c:pt idx="2665">
                  <c:v>2.0960809725861442E-3</c:v>
                </c:pt>
                <c:pt idx="2666">
                  <c:v>2.0788531323867568E-3</c:v>
                </c:pt>
                <c:pt idx="2667">
                  <c:v>2.0617668890444652E-3</c:v>
                </c:pt>
                <c:pt idx="2668">
                  <c:v>2.0448210787645219E-3</c:v>
                </c:pt>
                <c:pt idx="2669">
                  <c:v>2.0280145473174902E-3</c:v>
                </c:pt>
                <c:pt idx="2670">
                  <c:v>2.0113461499606309E-3</c:v>
                </c:pt>
                <c:pt idx="2671">
                  <c:v>1.9948147513599267E-3</c:v>
                </c:pt>
                <c:pt idx="2672">
                  <c:v>1.9784192255127516E-3</c:v>
                </c:pt>
                <c:pt idx="2673">
                  <c:v>1.9621584556711764E-3</c:v>
                </c:pt>
                <c:pt idx="2674">
                  <c:v>1.9460313342659038E-3</c:v>
                </c:pt>
                <c:pt idx="2675">
                  <c:v>1.930036762830828E-3</c:v>
                </c:pt>
                <c:pt idx="2676">
                  <c:v>1.9141736519282147E-3</c:v>
                </c:pt>
                <c:pt idx="2677">
                  <c:v>1.8984409210744972E-3</c:v>
                </c:pt>
                <c:pt idx="2678">
                  <c:v>1.8828374986666805E-3</c:v>
                </c:pt>
                <c:pt idx="2679">
                  <c:v>1.8673623219093527E-3</c:v>
                </c:pt>
                <c:pt idx="2680">
                  <c:v>1.8520143367422917E-3</c:v>
                </c:pt>
                <c:pt idx="2681">
                  <c:v>1.8367924977686744E-3</c:v>
                </c:pt>
                <c:pt idx="2682">
                  <c:v>1.8216957681838678E-3</c:v>
                </c:pt>
                <c:pt idx="2683">
                  <c:v>1.8067231197048113E-3</c:v>
                </c:pt>
                <c:pt idx="2684">
                  <c:v>1.7918735324999764E-3</c:v>
                </c:pt>
                <c:pt idx="2685">
                  <c:v>1.7771459951199046E-3</c:v>
                </c:pt>
                <c:pt idx="2686">
                  <c:v>1.7625395044283108E-3</c:v>
                </c:pt>
                <c:pt idx="2687">
                  <c:v>1.7480530655337612E-3</c:v>
                </c:pt>
                <c:pt idx="2688">
                  <c:v>1.733685691721905E-3</c:v>
                </c:pt>
                <c:pt idx="2689">
                  <c:v>1.7194364043882683E-3</c:v>
                </c:pt>
                <c:pt idx="2690">
                  <c:v>1.7053042329715975E-3</c:v>
                </c:pt>
                <c:pt idx="2691">
                  <c:v>1.6912882148877517E-3</c:v>
                </c:pt>
                <c:pt idx="2692">
                  <c:v>1.677387395464138E-3</c:v>
                </c:pt>
                <c:pt idx="2693">
                  <c:v>1.6636008278746864E-3</c:v>
                </c:pt>
                <c:pt idx="2694">
                  <c:v>1.6499275730753587E-3</c:v>
                </c:pt>
                <c:pt idx="2695">
                  <c:v>1.6363666997401872E-3</c:v>
                </c:pt>
                <c:pt idx="2696">
                  <c:v>1.6229172841978384E-3</c:v>
                </c:pt>
                <c:pt idx="2697">
                  <c:v>1.6095784103687004E-3</c:v>
                </c:pt>
                <c:pt idx="2698">
                  <c:v>1.5963491697024857E-3</c:v>
                </c:pt>
                <c:pt idx="2699">
                  <c:v>1.5832286611163471E-3</c:v>
                </c:pt>
                <c:pt idx="2700">
                  <c:v>1.5702159909335015E-3</c:v>
                </c:pt>
                <c:pt idx="2701">
                  <c:v>1.5573102728223601E-3</c:v>
                </c:pt>
                <c:pt idx="2702">
                  <c:v>1.5445106277361565E-3</c:v>
                </c:pt>
                <c:pt idx="2703">
                  <c:v>1.5318161838530733E-3</c:v>
                </c:pt>
                <c:pt idx="2704">
                  <c:v>1.5192260765168593E-3</c:v>
                </c:pt>
                <c:pt idx="2705">
                  <c:v>1.5067394481779351E-3</c:v>
                </c:pt>
                <c:pt idx="2706">
                  <c:v>1.494355448334983E-3</c:v>
                </c:pt>
                <c:pt idx="2707">
                  <c:v>1.4820732334770166E-3</c:v>
                </c:pt>
                <c:pt idx="2708">
                  <c:v>1.4698919670259269E-3</c:v>
                </c:pt>
                <c:pt idx="2709">
                  <c:v>1.4578108192795012E-3</c:v>
                </c:pt>
                <c:pt idx="2710">
                  <c:v>1.4458289673549079E-3</c:v>
                </c:pt>
                <c:pt idx="2711">
                  <c:v>1.4339455951326496E-3</c:v>
                </c:pt>
                <c:pt idx="2712">
                  <c:v>1.4221598932009723E-3</c:v>
                </c:pt>
                <c:pt idx="2713">
                  <c:v>1.4104710588007372E-3</c:v>
                </c:pt>
                <c:pt idx="2714">
                  <c:v>1.3976806920270174E-3</c:v>
                </c:pt>
                <c:pt idx="2715">
                  <c:v>1.3850063102507815E-3</c:v>
                </c:pt>
                <c:pt idx="2716">
                  <c:v>1.3724468617023751E-3</c:v>
                </c:pt>
                <c:pt idx="2717">
                  <c:v>1.3600013041497516E-3</c:v>
                </c:pt>
                <c:pt idx="2718">
                  <c:v>1.3476686048119839E-3</c:v>
                </c:pt>
                <c:pt idx="2719">
                  <c:v>1.3354477402735588E-3</c:v>
                </c:pt>
                <c:pt idx="2720">
                  <c:v>1.3233376963994524E-3</c:v>
                </c:pt>
                <c:pt idx="2721">
                  <c:v>1.3113374682509713E-3</c:v>
                </c:pt>
                <c:pt idx="2722">
                  <c:v>1.2994460600023595E-3</c:v>
                </c:pt>
                <c:pt idx="2723">
                  <c:v>1.2876624848581612E-3</c:v>
                </c:pt>
                <c:pt idx="2724">
                  <c:v>1.2759857649713323E-3</c:v>
                </c:pt>
                <c:pt idx="2725">
                  <c:v>1.2644149313620946E-3</c:v>
                </c:pt>
                <c:pt idx="2726">
                  <c:v>1.2529490238375263E-3</c:v>
                </c:pt>
                <c:pt idx="2727">
                  <c:v>1.2415870909118821E-3</c:v>
                </c:pt>
                <c:pt idx="2728">
                  <c:v>1.2303281897276341E-3</c:v>
                </c:pt>
                <c:pt idx="2729">
                  <c:v>1.2191713859772309E-3</c:v>
                </c:pt>
                <c:pt idx="2730">
                  <c:v>1.2081157538255639E-3</c:v>
                </c:pt>
                <c:pt idx="2731">
                  <c:v>1.1971603758331388E-3</c:v>
                </c:pt>
                <c:pt idx="2732">
                  <c:v>1.1863043428799425E-3</c:v>
                </c:pt>
                <c:pt idx="2733">
                  <c:v>1.1755467540900013E-3</c:v>
                </c:pt>
                <c:pt idx="2734">
                  <c:v>1.1648867167566221E-3</c:v>
                </c:pt>
                <c:pt idx="2735">
                  <c:v>1.1543233462683116E-3</c:v>
                </c:pt>
                <c:pt idx="2736">
                  <c:v>1.1438557660353695E-3</c:v>
                </c:pt>
                <c:pt idx="2737">
                  <c:v>1.1334831074171444E-3</c:v>
                </c:pt>
                <c:pt idx="2738">
                  <c:v>1.1232045096499505E-3</c:v>
                </c:pt>
                <c:pt idx="2739">
                  <c:v>1.1130191197756387E-3</c:v>
                </c:pt>
                <c:pt idx="2740">
                  <c:v>1.1029260925708142E-3</c:v>
                </c:pt>
                <c:pt idx="2741">
                  <c:v>1.0929245904766974E-3</c:v>
                </c:pt>
                <c:pt idx="2742">
                  <c:v>1.0830137835296197E-3</c:v>
                </c:pt>
                <c:pt idx="2743">
                  <c:v>1.0731928492921487E-3</c:v>
                </c:pt>
                <c:pt idx="2744">
                  <c:v>1.0634609727848414E-3</c:v>
                </c:pt>
                <c:pt idx="2745">
                  <c:v>1.0538173464186113E-3</c:v>
                </c:pt>
                <c:pt idx="2746">
                  <c:v>1.0442611699277141E-3</c:v>
                </c:pt>
                <c:pt idx="2747">
                  <c:v>1.0347916503033374E-3</c:v>
                </c:pt>
                <c:pt idx="2748">
                  <c:v>1.0254080017277926E-3</c:v>
                </c:pt>
                <c:pt idx="2749">
                  <c:v>1.016109445509307E-3</c:v>
                </c:pt>
                <c:pt idx="2750">
                  <c:v>1.006895210017403E-3</c:v>
                </c:pt>
                <c:pt idx="2751">
                  <c:v>9.9776453061886606E-4</c:v>
                </c:pt>
                <c:pt idx="2752">
                  <c:v>9.8871664961429264E-4</c:v>
                </c:pt>
                <c:pt idx="2753">
                  <c:v>9.7975081617521264E-4</c:v>
                </c:pt>
                <c:pt idx="2754">
                  <c:v>9.7086628628178292E-4</c:v>
                </c:pt>
                <c:pt idx="2755">
                  <c:v>9.6206232266104639E-4</c:v>
                </c:pt>
                <c:pt idx="2756">
                  <c:v>9.5333819472574928E-4</c:v>
                </c:pt>
                <c:pt idx="2757">
                  <c:v>9.4469317851371447E-4</c:v>
                </c:pt>
                <c:pt idx="2758">
                  <c:v>9.361265566277643E-4</c:v>
                </c:pt>
                <c:pt idx="2759">
                  <c:v>9.2763761817618823E-4</c:v>
                </c:pt>
                <c:pt idx="2760">
                  <c:v>9.1922565871375061E-4</c:v>
                </c:pt>
                <c:pt idx="2761">
                  <c:v>9.108899801832319E-4</c:v>
                </c:pt>
                <c:pt idx="2762">
                  <c:v>9.0262989085750263E-4</c:v>
                </c:pt>
                <c:pt idx="2763">
                  <c:v>8.9444470528212013E-4</c:v>
                </c:pt>
                <c:pt idx="2764">
                  <c:v>8.8633374421844728E-4</c:v>
                </c:pt>
                <c:pt idx="2765">
                  <c:v>8.7829633458728657E-4</c:v>
                </c:pt>
                <c:pt idx="2766">
                  <c:v>8.694433230281135E-4</c:v>
                </c:pt>
                <c:pt idx="2767">
                  <c:v>8.6067954765333549E-4</c:v>
                </c:pt>
                <c:pt idx="2768">
                  <c:v>8.5200410898410859E-4</c:v>
                </c:pt>
                <c:pt idx="2769">
                  <c:v>8.4341611660811427E-4</c:v>
                </c:pt>
                <c:pt idx="2770">
                  <c:v>8.3491468908817223E-4</c:v>
                </c:pt>
                <c:pt idx="2771">
                  <c:v>8.2649895387177253E-4</c:v>
                </c:pt>
                <c:pt idx="2772">
                  <c:v>8.1816804720152034E-4</c:v>
                </c:pt>
                <c:pt idx="2773">
                  <c:v>8.0992111402648358E-4</c:v>
                </c:pt>
                <c:pt idx="2774">
                  <c:v>8.0175730791443348E-4</c:v>
                </c:pt>
                <c:pt idx="2775">
                  <c:v>7.9367579096497102E-4</c:v>
                </c:pt>
                <c:pt idx="2776">
                  <c:v>7.8567573372352692E-4</c:v>
                </c:pt>
                <c:pt idx="2777">
                  <c:v>7.7775631509623112E-4</c:v>
                </c:pt>
                <c:pt idx="2778">
                  <c:v>7.6991672226563797E-4</c:v>
                </c:pt>
                <c:pt idx="2779">
                  <c:v>7.6215615060730196E-4</c:v>
                </c:pt>
                <c:pt idx="2780">
                  <c:v>7.5447380360719541E-4</c:v>
                </c:pt>
                <c:pt idx="2781">
                  <c:v>7.4686889277995568E-4</c:v>
                </c:pt>
                <c:pt idx="2782">
                  <c:v>7.3934063758795965E-4</c:v>
                </c:pt>
                <c:pt idx="2783">
                  <c:v>7.3188826536121194E-4</c:v>
                </c:pt>
                <c:pt idx="2784">
                  <c:v>7.2451101121804098E-4</c:v>
                </c:pt>
                <c:pt idx="2785">
                  <c:v>7.1720811798659477E-4</c:v>
                </c:pt>
                <c:pt idx="2786">
                  <c:v>7.0997883612712793E-4</c:v>
                </c:pt>
                <c:pt idx="2787">
                  <c:v>7.0282242365507161E-4</c:v>
                </c:pt>
                <c:pt idx="2788">
                  <c:v>6.957381460648797E-4</c:v>
                </c:pt>
                <c:pt idx="2789">
                  <c:v>6.8872527625464151E-4</c:v>
                </c:pt>
                <c:pt idx="2790">
                  <c:v>6.8178309445145527E-4</c:v>
                </c:pt>
                <c:pt idx="2791">
                  <c:v>6.7491088813755344E-4</c:v>
                </c:pt>
                <c:pt idx="2792">
                  <c:v>6.681079519771728E-4</c:v>
                </c:pt>
                <c:pt idx="2793">
                  <c:v>6.6137358774416176E-4</c:v>
                </c:pt>
                <c:pt idx="2794">
                  <c:v>6.5470710425031653E-4</c:v>
                </c:pt>
                <c:pt idx="2795">
                  <c:v>6.4810781727444135E-4</c:v>
                </c:pt>
                <c:pt idx="2796">
                  <c:v>6.415750494921219E-4</c:v>
                </c:pt>
                <c:pt idx="2797">
                  <c:v>6.3510813040620786E-4</c:v>
                </c:pt>
                <c:pt idx="2798">
                  <c:v>6.287063962779958E-4</c:v>
                </c:pt>
                <c:pt idx="2799">
                  <c:v>6.223691900591055E-4</c:v>
                </c:pt>
                <c:pt idx="2800">
                  <c:v>6.16095861324043E-4</c:v>
                </c:pt>
                <c:pt idx="2801">
                  <c:v>6.0988576620344401E-4</c:v>
                </c:pt>
                <c:pt idx="2802">
                  <c:v>6.037382673179894E-4</c:v>
                </c:pt>
                <c:pt idx="2803">
                  <c:v>5.9765273371298702E-4</c:v>
                </c:pt>
                <c:pt idx="2804">
                  <c:v>5.9162854079361353E-4</c:v>
                </c:pt>
                <c:pt idx="2805">
                  <c:v>5.8566507026080778E-4</c:v>
                </c:pt>
                <c:pt idx="2806">
                  <c:v>5.7976171004781171E-4</c:v>
                </c:pt>
                <c:pt idx="2807">
                  <c:v>5.7391785425735004E-4</c:v>
                </c:pt>
                <c:pt idx="2808">
                  <c:v>5.6813290309944305E-4</c:v>
                </c:pt>
                <c:pt idx="2809">
                  <c:v>5.6240626282984718E-4</c:v>
                </c:pt>
                <c:pt idx="2810">
                  <c:v>5.5673734568911521E-4</c:v>
                </c:pt>
                <c:pt idx="2811">
                  <c:v>5.5112556984227067E-4</c:v>
                </c:pt>
                <c:pt idx="2812">
                  <c:v>5.4557035931909086E-4</c:v>
                </c:pt>
                <c:pt idx="2813">
                  <c:v>5.4007114395499196E-4</c:v>
                </c:pt>
                <c:pt idx="2814">
                  <c:v>5.3462735933250904E-4</c:v>
                </c:pt>
                <c:pt idx="2815">
                  <c:v>5.2923844672336687E-4</c:v>
                </c:pt>
                <c:pt idx="2816">
                  <c:v>5.2390385303113373E-4</c:v>
                </c:pt>
                <c:pt idx="2817">
                  <c:v>5.1862303073445476E-4</c:v>
                </c:pt>
                <c:pt idx="2818">
                  <c:v>5.1281241027677498E-4</c:v>
                </c:pt>
                <c:pt idx="2819">
                  <c:v>5.0706689165241577E-4</c:v>
                </c:pt>
                <c:pt idx="2820">
                  <c:v>5.0138574546445137E-4</c:v>
                </c:pt>
                <c:pt idx="2821">
                  <c:v>4.9576825048807316E-4</c:v>
                </c:pt>
                <c:pt idx="2822">
                  <c:v>4.9021369357903153E-4</c:v>
                </c:pt>
                <c:pt idx="2823">
                  <c:v>4.8472136958310091E-4</c:v>
                </c:pt>
                <c:pt idx="2824">
                  <c:v>4.7929058124656005E-4</c:v>
                </c:pt>
                <c:pt idx="2825">
                  <c:v>4.7392063912767539E-4</c:v>
                </c:pt>
                <c:pt idx="2826">
                  <c:v>4.6861086150917628E-4</c:v>
                </c:pt>
                <c:pt idx="2827">
                  <c:v>4.6336057431171001E-4</c:v>
                </c:pt>
                <c:pt idx="2828">
                  <c:v>4.5816911100826781E-4</c:v>
                </c:pt>
                <c:pt idx="2829">
                  <c:v>4.5303581253956798E-4</c:v>
                </c:pt>
                <c:pt idx="2830">
                  <c:v>4.4796002723038859E-4</c:v>
                </c:pt>
                <c:pt idx="2831">
                  <c:v>4.4294111070683668E-4</c:v>
                </c:pt>
                <c:pt idx="2832">
                  <c:v>4.3797842581454465E-4</c:v>
                </c:pt>
                <c:pt idx="2833">
                  <c:v>4.3307134253778306E-4</c:v>
                </c:pt>
                <c:pt idx="2834">
                  <c:v>4.282192379194801E-4</c:v>
                </c:pt>
                <c:pt idx="2835">
                  <c:v>4.2342149598213633E-4</c:v>
                </c:pt>
                <c:pt idx="2836">
                  <c:v>4.1867750764962628E-4</c:v>
                </c:pt>
                <c:pt idx="2837">
                  <c:v>4.1398667066987611E-4</c:v>
                </c:pt>
                <c:pt idx="2838">
                  <c:v>4.0934838953840655E-4</c:v>
                </c:pt>
                <c:pt idx="2839">
                  <c:v>4.0476207542273422E-4</c:v>
                </c:pt>
                <c:pt idx="2840">
                  <c:v>4.0022714608761858E-4</c:v>
                </c:pt>
                <c:pt idx="2841">
                  <c:v>3.9574302582114643E-4</c:v>
                </c:pt>
                <c:pt idx="2842">
                  <c:v>3.9130914536164579E-4</c:v>
                </c:pt>
                <c:pt idx="2843">
                  <c:v>3.8692494182541716E-4</c:v>
                </c:pt>
                <c:pt idx="2844">
                  <c:v>3.8258985863527531E-4</c:v>
                </c:pt>
                <c:pt idx="2845">
                  <c:v>3.7830334544989148E-4</c:v>
                </c:pt>
                <c:pt idx="2846">
                  <c:v>3.7406485809392709E-4</c:v>
                </c:pt>
                <c:pt idx="2847">
                  <c:v>3.6987385848895088E-4</c:v>
                </c:pt>
                <c:pt idx="2848">
                  <c:v>3.657298145851287E-4</c:v>
                </c:pt>
                <c:pt idx="2849">
                  <c:v>3.6163220029368027E-4</c:v>
                </c:pt>
                <c:pt idx="2850">
                  <c:v>3.5758049542009137E-4</c:v>
                </c:pt>
                <c:pt idx="2851">
                  <c:v>3.535741855980751E-4</c:v>
                </c:pt>
                <c:pt idx="2852">
                  <c:v>3.4961276222427275E-4</c:v>
                </c:pt>
                <c:pt idx="2853">
                  <c:v>3.456957223936863E-4</c:v>
                </c:pt>
                <c:pt idx="2854">
                  <c:v>3.4182256883583421E-4</c:v>
                </c:pt>
                <c:pt idx="2855">
                  <c:v>3.3799280985162284E-4</c:v>
                </c:pt>
                <c:pt idx="2856">
                  <c:v>3.3420595925092491E-4</c:v>
                </c:pt>
                <c:pt idx="2857">
                  <c:v>3.3046153629085731E-4</c:v>
                </c:pt>
                <c:pt idx="2858">
                  <c:v>3.2675906561475043E-4</c:v>
                </c:pt>
                <c:pt idx="2859">
                  <c:v>3.2309807719180174E-4</c:v>
                </c:pt>
                <c:pt idx="2860">
                  <c:v>3.1947810625740451E-4</c:v>
                </c:pt>
                <c:pt idx="2861">
                  <c:v>3.1589869325414631E-4</c:v>
                </c:pt>
                <c:pt idx="2862">
                  <c:v>3.1235938377346739E-4</c:v>
                </c:pt>
                <c:pt idx="2863">
                  <c:v>3.0885972849797367E-4</c:v>
                </c:pt>
                <c:pt idx="2864">
                  <c:v>3.0539928314439528E-4</c:v>
                </c:pt>
                <c:pt idx="2865">
                  <c:v>3.0197760840718481E-4</c:v>
                </c:pt>
                <c:pt idx="2866">
                  <c:v>2.9859426990274719E-4</c:v>
                </c:pt>
                <c:pt idx="2867">
                  <c:v>2.9524883811429418E-4</c:v>
                </c:pt>
                <c:pt idx="2868">
                  <c:v>2.9194088833731725E-4</c:v>
                </c:pt>
                <c:pt idx="2869">
                  <c:v>2.88670000625671E-4</c:v>
                </c:pt>
                <c:pt idx="2870">
                  <c:v>2.8512783797981307E-4</c:v>
                </c:pt>
                <c:pt idx="2871">
                  <c:v>2.8162913989966161E-4</c:v>
                </c:pt>
                <c:pt idx="2872">
                  <c:v>2.7817337304763146E-4</c:v>
                </c:pt>
                <c:pt idx="2873">
                  <c:v>2.7476001063052541E-4</c:v>
                </c:pt>
                <c:pt idx="2874">
                  <c:v>2.7138853231923032E-4</c:v>
                </c:pt>
                <c:pt idx="2875">
                  <c:v>2.6805842416939888E-4</c:v>
                </c:pt>
                <c:pt idx="2876">
                  <c:v>2.6476917854310439E-4</c:v>
                </c:pt>
                <c:pt idx="2877">
                  <c:v>2.6152029403145728E-4</c:v>
                </c:pt>
                <c:pt idx="2878">
                  <c:v>2.5831127537817068E-4</c:v>
                </c:pt>
                <c:pt idx="2879">
                  <c:v>2.5514163340406408E-4</c:v>
                </c:pt>
                <c:pt idx="2880">
                  <c:v>2.520108849324936E-4</c:v>
                </c:pt>
                <c:pt idx="2881">
                  <c:v>2.4891855271569682E-4</c:v>
                </c:pt>
                <c:pt idx="2882">
                  <c:v>2.4586416536204203E-4</c:v>
                </c:pt>
                <c:pt idx="2883">
                  <c:v>2.4284725726416936E-4</c:v>
                </c:pt>
                <c:pt idx="2884">
                  <c:v>2.3986736852801464E-4</c:v>
                </c:pt>
                <c:pt idx="2885">
                  <c:v>2.3692404490270323E-4</c:v>
                </c:pt>
                <c:pt idx="2886">
                  <c:v>2.3401683771130481E-4</c:v>
                </c:pt>
                <c:pt idx="2887">
                  <c:v>2.3114530378243734E-4</c:v>
                </c:pt>
                <c:pt idx="2888">
                  <c:v>2.283090053827108E-4</c:v>
                </c:pt>
                <c:pt idx="2889">
                  <c:v>2.2550751014999932E-4</c:v>
                </c:pt>
                <c:pt idx="2890">
                  <c:v>2.2274039102753259E-4</c:v>
                </c:pt>
                <c:pt idx="2891">
                  <c:v>2.2000722619879571E-4</c:v>
                </c:pt>
                <c:pt idx="2892">
                  <c:v>2.1730759902322802E-4</c:v>
                </c:pt>
                <c:pt idx="2893">
                  <c:v>2.1464109797271079E-4</c:v>
                </c:pt>
                <c:pt idx="2894">
                  <c:v>2.1200731656883433E-4</c:v>
                </c:pt>
                <c:pt idx="2895">
                  <c:v>2.0940585332093514E-4</c:v>
                </c:pt>
                <c:pt idx="2896">
                  <c:v>2.0683631166489277E-4</c:v>
                </c:pt>
                <c:pt idx="2897">
                  <c:v>2.0429829990267824E-4</c:v>
                </c:pt>
                <c:pt idx="2898">
                  <c:v>2.0179143114264396E-4</c:v>
                </c:pt>
                <c:pt idx="2899">
                  <c:v>1.9931532324054651E-4</c:v>
                </c:pt>
                <c:pt idx="2900">
                  <c:v>1.9686959874129281E-4</c:v>
                </c:pt>
                <c:pt idx="2901">
                  <c:v>1.9445388482140154E-4</c:v>
                </c:pt>
                <c:pt idx="2902">
                  <c:v>1.9206781323217003E-4</c:v>
                </c:pt>
                <c:pt idx="2903">
                  <c:v>1.8971102024353923E-4</c:v>
                </c:pt>
                <c:pt idx="2904">
                  <c:v>1.8738314658864682E-4</c:v>
                </c:pt>
                <c:pt idx="2905">
                  <c:v>1.8508383740906104E-4</c:v>
                </c:pt>
                <c:pt idx="2906">
                  <c:v>1.8281274220068649E-4</c:v>
                </c:pt>
                <c:pt idx="2907">
                  <c:v>1.8056951476033378E-4</c:v>
                </c:pt>
                <c:pt idx="2908">
                  <c:v>1.7835381313294449E-4</c:v>
                </c:pt>
                <c:pt idx="2909">
                  <c:v>1.7616529955946417E-4</c:v>
                </c:pt>
                <c:pt idx="2910">
                  <c:v>1.7400364042535451E-4</c:v>
                </c:pt>
                <c:pt idx="2911">
                  <c:v>1.7186850620973772E-4</c:v>
                </c:pt>
                <c:pt idx="2912">
                  <c:v>1.697595714351645E-4</c:v>
                </c:pt>
                <c:pt idx="2913">
                  <c:v>1.6767651461799886E-4</c:v>
                </c:pt>
                <c:pt idx="2914">
                  <c:v>1.6561901821941148E-4</c:v>
                </c:pt>
                <c:pt idx="2915">
                  <c:v>1.6358676859697425E-4</c:v>
                </c:pt>
                <c:pt idx="2916">
                  <c:v>1.6157945595684917E-4</c:v>
                </c:pt>
                <c:pt idx="2917">
                  <c:v>1.5959677430656371E-4</c:v>
                </c:pt>
                <c:pt idx="2918">
                  <c:v>1.5763842140836557E-4</c:v>
                </c:pt>
                <c:pt idx="2919">
                  <c:v>1.5570409873314996E-4</c:v>
                </c:pt>
                <c:pt idx="2920">
                  <c:v>1.5379351141495219E-4</c:v>
                </c:pt>
                <c:pt idx="2921">
                  <c:v>1.5190636820599853E-4</c:v>
                </c:pt>
                <c:pt idx="2922">
                  <c:v>1.4985608234455999E-4</c:v>
                </c:pt>
                <c:pt idx="2923">
                  <c:v>1.4783346926710845E-4</c:v>
                </c:pt>
                <c:pt idx="2924">
                  <c:v>1.4583815547305652E-4</c:v>
                </c:pt>
                <c:pt idx="2925">
                  <c:v>1.4386977250296803E-4</c:v>
                </c:pt>
                <c:pt idx="2926">
                  <c:v>1.4192795687051736E-4</c:v>
                </c:pt>
                <c:pt idx="2927">
                  <c:v>1.4001234999536734E-4</c:v>
                </c:pt>
                <c:pt idx="2928">
                  <c:v>1.3812259813695285E-4</c:v>
                </c:pt>
                <c:pt idx="2929">
                  <c:v>1.3625835232915814E-4</c:v>
                </c:pt>
                <c:pt idx="2930">
                  <c:v>1.3441926831587612E-4</c:v>
                </c:pt>
                <c:pt idx="2931">
                  <c:v>1.3260500648743707E-4</c:v>
                </c:pt>
                <c:pt idx="2932">
                  <c:v>1.3081523181789545E-4</c:v>
                </c:pt>
                <c:pt idx="2933">
                  <c:v>1.2904961380316338E-4</c:v>
                </c:pt>
                <c:pt idx="2934">
                  <c:v>1.2730782639997878E-4</c:v>
                </c:pt>
                <c:pt idx="2935">
                  <c:v>1.2558954796569756E-4</c:v>
                </c:pt>
                <c:pt idx="2936">
                  <c:v>1.2389446119889829E-4</c:v>
                </c:pt>
                <c:pt idx="2937">
                  <c:v>1.2222225308078851E-4</c:v>
                </c:pt>
                <c:pt idx="2938">
                  <c:v>1.2057261481740194E-4</c:v>
                </c:pt>
                <c:pt idx="2939">
                  <c:v>1.1894524178257594E-4</c:v>
                </c:pt>
                <c:pt idx="2940">
                  <c:v>1.1733983346169836E-4</c:v>
                </c:pt>
                <c:pt idx="2941">
                  <c:v>1.1575609339621389E-4</c:v>
                </c:pt>
                <c:pt idx="2942">
                  <c:v>1.1419372912887937E-4</c:v>
                </c:pt>
                <c:pt idx="2943">
                  <c:v>1.1265245214975772E-4</c:v>
                </c:pt>
                <c:pt idx="2944">
                  <c:v>1.111319778429412E-4</c:v>
                </c:pt>
                <c:pt idx="2945">
                  <c:v>1.096320254339935E-4</c:v>
                </c:pt>
                <c:pt idx="2946">
                  <c:v>1.0815231793810124E-4</c:v>
                </c:pt>
                <c:pt idx="2947">
                  <c:v>1.0669258210892526E-4</c:v>
                </c:pt>
                <c:pt idx="2948">
                  <c:v>1.0525254838814238E-4</c:v>
                </c:pt>
                <c:pt idx="2949">
                  <c:v>1.0383195085566802E-4</c:v>
                </c:pt>
                <c:pt idx="2950">
                  <c:v>1.0243052718055082E-4</c:v>
                </c:pt>
                <c:pt idx="2951">
                  <c:v>1.0104801857252997E-4</c:v>
                </c:pt>
                <c:pt idx="2952">
                  <c:v>9.9684169734246328E-5</c:v>
                </c:pt>
                <c:pt idx="2953">
                  <c:v>9.8338728814098704E-5</c:v>
                </c:pt>
                <c:pt idx="2954">
                  <c:v>9.701144735973618E-5</c:v>
                </c:pt>
                <c:pt idx="2955">
                  <c:v>9.5702080272178484E-5</c:v>
                </c:pt>
                <c:pt idx="2956">
                  <c:v>9.441038576055528E-5</c:v>
                </c:pt>
                <c:pt idx="2957">
                  <c:v>9.313612529745653E-5</c:v>
                </c:pt>
                <c:pt idx="2958">
                  <c:v>9.1879063574885501E-5</c:v>
                </c:pt>
                <c:pt idx="2959">
                  <c:v>9.0638968460806133E-5</c:v>
                </c:pt>
                <c:pt idx="2960">
                  <c:v>8.9415610956277062E-5</c:v>
                </c:pt>
                <c:pt idx="2961">
                  <c:v>8.8208765153164088E-5</c:v>
                </c:pt>
                <c:pt idx="2962">
                  <c:v>8.7018208192423438E-5</c:v>
                </c:pt>
                <c:pt idx="2963">
                  <c:v>8.5843720222948065E-5</c:v>
                </c:pt>
                <c:pt idx="2964">
                  <c:v>8.468508436096947E-5</c:v>
                </c:pt>
                <c:pt idx="2965">
                  <c:v>8.3542086650007354E-5</c:v>
                </c:pt>
                <c:pt idx="2966">
                  <c:v>8.2414516021359947E-5</c:v>
                </c:pt>
                <c:pt idx="2967">
                  <c:v>8.1302164255127527E-5</c:v>
                </c:pt>
                <c:pt idx="2968">
                  <c:v>8.020482594176208E-5</c:v>
                </c:pt>
                <c:pt idx="2969">
                  <c:v>7.9122298444135811E-5</c:v>
                </c:pt>
                <c:pt idx="2970">
                  <c:v>7.8054381860121752E-5</c:v>
                </c:pt>
                <c:pt idx="2971">
                  <c:v>7.7000878985679301E-5</c:v>
                </c:pt>
                <c:pt idx="2972">
                  <c:v>7.5961595278438101E-5</c:v>
                </c:pt>
                <c:pt idx="2973">
                  <c:v>7.493633882177332E-5</c:v>
                </c:pt>
                <c:pt idx="2974">
                  <c:v>7.3924920289365919E-5</c:v>
                </c:pt>
                <c:pt idx="2975">
                  <c:v>7.2841013666274034E-5</c:v>
                </c:pt>
                <c:pt idx="2976">
                  <c:v>7.1772999567150842E-5</c:v>
                </c:pt>
                <c:pt idx="2977">
                  <c:v>7.0720644971630276E-5</c:v>
                </c:pt>
                <c:pt idx="2978">
                  <c:v>6.9683720275952167E-5</c:v>
                </c:pt>
                <c:pt idx="2979">
                  <c:v>6.8661999242867038E-5</c:v>
                </c:pt>
                <c:pt idx="2980">
                  <c:v>6.7655258952275491E-5</c:v>
                </c:pt>
                <c:pt idx="2981">
                  <c:v>6.6663279752591245E-5</c:v>
                </c:pt>
                <c:pt idx="2982">
                  <c:v>6.5685845212817303E-5</c:v>
                </c:pt>
                <c:pt idx="2983">
                  <c:v>6.4722742075324957E-5</c:v>
                </c:pt>
                <c:pt idx="2984">
                  <c:v>6.3773760209324826E-5</c:v>
                </c:pt>
                <c:pt idx="2985">
                  <c:v>6.2838692565020534E-5</c:v>
                </c:pt>
                <c:pt idx="2986">
                  <c:v>6.1917335128434183E-5</c:v>
                </c:pt>
                <c:pt idx="2987">
                  <c:v>6.1009486876894526E-5</c:v>
                </c:pt>
                <c:pt idx="2988">
                  <c:v>6.0114949735177568E-5</c:v>
                </c:pt>
                <c:pt idx="2989">
                  <c:v>5.9233528532290355E-5</c:v>
                </c:pt>
                <c:pt idx="2990">
                  <c:v>5.8365030958888347E-5</c:v>
                </c:pt>
                <c:pt idx="2991">
                  <c:v>5.7509267525317188E-5</c:v>
                </c:pt>
                <c:pt idx="2992">
                  <c:v>5.6666051520269688E-5</c:v>
                </c:pt>
                <c:pt idx="2993">
                  <c:v>5.5835198970048929E-5</c:v>
                </c:pt>
                <c:pt idx="2994">
                  <c:v>5.5016528598428731E-5</c:v>
                </c:pt>
                <c:pt idx="2995">
                  <c:v>5.4209861787102612E-5</c:v>
                </c:pt>
                <c:pt idx="2996">
                  <c:v>5.3415022536712672E-5</c:v>
                </c:pt>
                <c:pt idx="2997">
                  <c:v>5.2631837428449886E-5</c:v>
                </c:pt>
                <c:pt idx="2998">
                  <c:v>5.1860135586217426E-5</c:v>
                </c:pt>
                <c:pt idx="2999">
                  <c:v>5.1099748639348708E-5</c:v>
                </c:pt>
                <c:pt idx="3000">
                  <c:v>5.0350510685872175E-5</c:v>
                </c:pt>
                <c:pt idx="3001">
                  <c:v>4.9612258256314587E-5</c:v>
                </c:pt>
                <c:pt idx="3002">
                  <c:v>4.8884830278035121E-5</c:v>
                </c:pt>
                <c:pt idx="3003">
                  <c:v>4.8168068040082368E-5</c:v>
                </c:pt>
                <c:pt idx="3004">
                  <c:v>4.7461815158566636E-5</c:v>
                </c:pt>
                <c:pt idx="3005">
                  <c:v>4.6765917542539943E-5</c:v>
                </c:pt>
                <c:pt idx="3006">
                  <c:v>4.6080223360376316E-5</c:v>
                </c:pt>
                <c:pt idx="3007">
                  <c:v>4.540458300664503E-5</c:v>
                </c:pt>
                <c:pt idx="3008">
                  <c:v>4.4738849069469482E-5</c:v>
                </c:pt>
                <c:pt idx="3009">
                  <c:v>4.4082876298364834E-5</c:v>
                </c:pt>
                <c:pt idx="3010">
                  <c:v>4.3436521572547009E-5</c:v>
                </c:pt>
                <c:pt idx="3011">
                  <c:v>4.2799643869706529E-5</c:v>
                </c:pt>
                <c:pt idx="3012">
                  <c:v>4.2172104235240097E-5</c:v>
                </c:pt>
                <c:pt idx="3013">
                  <c:v>4.1553765751933366E-5</c:v>
                </c:pt>
                <c:pt idx="3014">
                  <c:v>4.0944493510088176E-5</c:v>
                </c:pt>
                <c:pt idx="3015">
                  <c:v>4.034415457808785E-5</c:v>
                </c:pt>
                <c:pt idx="3016">
                  <c:v>3.9752617973394043E-5</c:v>
                </c:pt>
                <c:pt idx="3017">
                  <c:v>3.9169754633968823E-5</c:v>
                </c:pt>
                <c:pt idx="3018">
                  <c:v>3.8595437390115804E-5</c:v>
                </c:pt>
                <c:pt idx="3019">
                  <c:v>3.8029540936734138E-5</c:v>
                </c:pt>
                <c:pt idx="3020">
                  <c:v>3.7471941805979315E-5</c:v>
                </c:pt>
                <c:pt idx="3021">
                  <c:v>3.6922518340324842E-5</c:v>
                </c:pt>
                <c:pt idx="3022">
                  <c:v>3.6381150666018855E-5</c:v>
                </c:pt>
                <c:pt idx="3023">
                  <c:v>3.5847720666929985E-5</c:v>
                </c:pt>
                <c:pt idx="3024">
                  <c:v>3.5322111958776626E-5</c:v>
                </c:pt>
                <c:pt idx="3025">
                  <c:v>3.4804209863734153E-5</c:v>
                </c:pt>
                <c:pt idx="3026">
                  <c:v>3.4293901385414319E-5</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numCache>
            </c:numRef>
          </c:yVal>
          <c:smooth val="1"/>
          <c:extLst>
            <c:ext xmlns:c16="http://schemas.microsoft.com/office/drawing/2014/chart" uri="{C3380CC4-5D6E-409C-BE32-E72D297353CC}">
              <c16:uniqueId val="{00000003-5C04-7B4A-86C0-5D3FB87E127B}"/>
            </c:ext>
          </c:extLst>
        </c:ser>
        <c:dLbls>
          <c:showLegendKey val="0"/>
          <c:showVal val="0"/>
          <c:showCatName val="0"/>
          <c:showSerName val="0"/>
          <c:showPercent val="0"/>
          <c:showBubbleSize val="0"/>
        </c:dLbls>
        <c:axId val="242679792"/>
        <c:axId val="1621421871"/>
      </c:scatterChart>
      <c:valAx>
        <c:axId val="242679792"/>
        <c:scaling>
          <c:orientation val="minMax"/>
          <c:max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421871"/>
        <c:crosses val="autoZero"/>
        <c:crossBetween val="midCat"/>
      </c:valAx>
      <c:valAx>
        <c:axId val="1621421871"/>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Survival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6797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Blinatumomab OS when cure is assumed at:</a:t>
            </a:r>
          </a:p>
        </c:rich>
      </c:tx>
      <c:layout>
        <c:manualLayout>
          <c:xMode val="edge"/>
          <c:yMode val="edge"/>
          <c:x val="0.26386441751017287"/>
          <c:y val="2.11640211640211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Survival_calculations!$H$3148</c:f>
              <c:strCache>
                <c:ptCount val="1"/>
                <c:pt idx="0">
                  <c:v>2 years</c:v>
                </c:pt>
              </c:strCache>
            </c:strRef>
          </c:tx>
          <c:spPr>
            <a:ln w="19050" cap="rnd">
              <a:solidFill>
                <a:schemeClr val="accent1"/>
              </a:solidFill>
              <a:round/>
            </a:ln>
            <a:effectLst/>
          </c:spPr>
          <c:marker>
            <c:symbol val="none"/>
          </c:marker>
          <c:xVal>
            <c:numRef>
              <c:f>Survival_calculations!$G$3149:$G$6280</c:f>
              <c:numCache>
                <c:formatCode>0.0000</c:formatCode>
                <c:ptCount val="3132"/>
                <c:pt idx="0">
                  <c:v>0</c:v>
                </c:pt>
                <c:pt idx="1">
                  <c:v>1.9164955509924708E-2</c:v>
                </c:pt>
                <c:pt idx="2">
                  <c:v>3.8329911019849415E-2</c:v>
                </c:pt>
                <c:pt idx="3">
                  <c:v>5.7494866529774126E-2</c:v>
                </c:pt>
                <c:pt idx="4">
                  <c:v>7.665982203969883E-2</c:v>
                </c:pt>
                <c:pt idx="5">
                  <c:v>9.5824777549623541E-2</c:v>
                </c:pt>
                <c:pt idx="6">
                  <c:v>0.11498973305954825</c:v>
                </c:pt>
                <c:pt idx="7">
                  <c:v>0.13415468856947296</c:v>
                </c:pt>
                <c:pt idx="8">
                  <c:v>0.15331964407939766</c:v>
                </c:pt>
                <c:pt idx="9">
                  <c:v>0.17248459958932238</c:v>
                </c:pt>
                <c:pt idx="10">
                  <c:v>0.19164955509924708</c:v>
                </c:pt>
                <c:pt idx="11">
                  <c:v>0.21081451060917181</c:v>
                </c:pt>
                <c:pt idx="12">
                  <c:v>0.2299794661190965</c:v>
                </c:pt>
                <c:pt idx="13">
                  <c:v>0.24914442162902123</c:v>
                </c:pt>
                <c:pt idx="14">
                  <c:v>0.26830937713894593</c:v>
                </c:pt>
                <c:pt idx="15">
                  <c:v>0.28747433264887062</c:v>
                </c:pt>
                <c:pt idx="16">
                  <c:v>0.30663928815879532</c:v>
                </c:pt>
                <c:pt idx="17">
                  <c:v>0.32580424366872007</c:v>
                </c:pt>
                <c:pt idx="18">
                  <c:v>0.34496919917864477</c:v>
                </c:pt>
                <c:pt idx="19">
                  <c:v>0.36413415468856947</c:v>
                </c:pt>
                <c:pt idx="20">
                  <c:v>0.38329911019849416</c:v>
                </c:pt>
                <c:pt idx="21">
                  <c:v>0.40246406570841892</c:v>
                </c:pt>
                <c:pt idx="22">
                  <c:v>0.42162902121834361</c:v>
                </c:pt>
                <c:pt idx="23">
                  <c:v>0.44079397672826831</c:v>
                </c:pt>
                <c:pt idx="24">
                  <c:v>0.45995893223819301</c:v>
                </c:pt>
                <c:pt idx="25">
                  <c:v>0.4791238877481177</c:v>
                </c:pt>
                <c:pt idx="26">
                  <c:v>0.49828884325804246</c:v>
                </c:pt>
                <c:pt idx="27">
                  <c:v>0.51745379876796715</c:v>
                </c:pt>
                <c:pt idx="28">
                  <c:v>0.53661875427789185</c:v>
                </c:pt>
                <c:pt idx="29">
                  <c:v>0.55578370978781655</c:v>
                </c:pt>
                <c:pt idx="30">
                  <c:v>0.57494866529774125</c:v>
                </c:pt>
                <c:pt idx="31">
                  <c:v>0.59411362080766594</c:v>
                </c:pt>
                <c:pt idx="32">
                  <c:v>0.61327857631759064</c:v>
                </c:pt>
                <c:pt idx="33">
                  <c:v>0.63244353182751545</c:v>
                </c:pt>
                <c:pt idx="34">
                  <c:v>0.65160848733744015</c:v>
                </c:pt>
                <c:pt idx="35">
                  <c:v>0.67077344284736484</c:v>
                </c:pt>
                <c:pt idx="36">
                  <c:v>0.68993839835728954</c:v>
                </c:pt>
                <c:pt idx="37">
                  <c:v>0.70910335386721424</c:v>
                </c:pt>
                <c:pt idx="38">
                  <c:v>0.72826830937713893</c:v>
                </c:pt>
                <c:pt idx="39">
                  <c:v>0.74743326488706363</c:v>
                </c:pt>
                <c:pt idx="40">
                  <c:v>0.76659822039698833</c:v>
                </c:pt>
                <c:pt idx="41">
                  <c:v>0.78576317590691303</c:v>
                </c:pt>
                <c:pt idx="42">
                  <c:v>0.80492813141683783</c:v>
                </c:pt>
                <c:pt idx="43">
                  <c:v>0.82409308692676253</c:v>
                </c:pt>
                <c:pt idx="44">
                  <c:v>0.84325804243668723</c:v>
                </c:pt>
                <c:pt idx="45">
                  <c:v>0.86242299794661192</c:v>
                </c:pt>
                <c:pt idx="46">
                  <c:v>0.88158795345653662</c:v>
                </c:pt>
                <c:pt idx="47">
                  <c:v>0.90075290896646132</c:v>
                </c:pt>
                <c:pt idx="48">
                  <c:v>0.91991786447638602</c:v>
                </c:pt>
                <c:pt idx="49">
                  <c:v>0.93908281998631071</c:v>
                </c:pt>
                <c:pt idx="50">
                  <c:v>0.95824777549623541</c:v>
                </c:pt>
                <c:pt idx="51">
                  <c:v>0.97741273100616022</c:v>
                </c:pt>
                <c:pt idx="52">
                  <c:v>0.99657768651608492</c:v>
                </c:pt>
                <c:pt idx="53">
                  <c:v>1.0157426420260096</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1.2457221081451062</c:v>
                </c:pt>
                <c:pt idx="66">
                  <c:v>1.2648870636550309</c:v>
                </c:pt>
                <c:pt idx="67">
                  <c:v>1.2840520191649556</c:v>
                </c:pt>
                <c:pt idx="68">
                  <c:v>1.3032169746748803</c:v>
                </c:pt>
                <c:pt idx="69">
                  <c:v>1.322381930184805</c:v>
                </c:pt>
                <c:pt idx="70">
                  <c:v>1.3415468856947297</c:v>
                </c:pt>
                <c:pt idx="71">
                  <c:v>1.3607118412046544</c:v>
                </c:pt>
                <c:pt idx="72">
                  <c:v>1.3798767967145791</c:v>
                </c:pt>
                <c:pt idx="73">
                  <c:v>1.3990417522245038</c:v>
                </c:pt>
                <c:pt idx="74">
                  <c:v>1.4182067077344285</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1.6098562628336757</c:v>
                </c:pt>
                <c:pt idx="85">
                  <c:v>1.6290212183436004</c:v>
                </c:pt>
                <c:pt idx="86">
                  <c:v>1.6481861738535251</c:v>
                </c:pt>
                <c:pt idx="87">
                  <c:v>1.6673511293634498</c:v>
                </c:pt>
                <c:pt idx="88">
                  <c:v>1.6865160848733745</c:v>
                </c:pt>
                <c:pt idx="89">
                  <c:v>1.7056810403832992</c:v>
                </c:pt>
                <c:pt idx="90">
                  <c:v>1.7248459958932238</c:v>
                </c:pt>
                <c:pt idx="91">
                  <c:v>1.7440109514031485</c:v>
                </c:pt>
                <c:pt idx="92">
                  <c:v>1.7631759069130732</c:v>
                </c:pt>
                <c:pt idx="93">
                  <c:v>1.7823408624229979</c:v>
                </c:pt>
                <c:pt idx="94">
                  <c:v>1.8015058179329226</c:v>
                </c:pt>
                <c:pt idx="95">
                  <c:v>1.8206707734428473</c:v>
                </c:pt>
                <c:pt idx="96">
                  <c:v>1.839835728952772</c:v>
                </c:pt>
                <c:pt idx="97">
                  <c:v>1.8590006844626967</c:v>
                </c:pt>
                <c:pt idx="98">
                  <c:v>1.8781656399726214</c:v>
                </c:pt>
                <c:pt idx="99">
                  <c:v>1.8973305954825461</c:v>
                </c:pt>
                <c:pt idx="100">
                  <c:v>1.9164955509924708</c:v>
                </c:pt>
                <c:pt idx="101">
                  <c:v>1.9356605065023955</c:v>
                </c:pt>
                <c:pt idx="102">
                  <c:v>1.9548254620123204</c:v>
                </c:pt>
                <c:pt idx="103">
                  <c:v>1.9739904175222451</c:v>
                </c:pt>
                <c:pt idx="104">
                  <c:v>1.9931553730321698</c:v>
                </c:pt>
                <c:pt idx="105">
                  <c:v>2.0123203285420943</c:v>
                </c:pt>
                <c:pt idx="106">
                  <c:v>2.0314852840520192</c:v>
                </c:pt>
                <c:pt idx="107">
                  <c:v>2.0506502395619437</c:v>
                </c:pt>
                <c:pt idx="108">
                  <c:v>2.0698151950718686</c:v>
                </c:pt>
                <c:pt idx="109">
                  <c:v>2.0889801505817931</c:v>
                </c:pt>
                <c:pt idx="110">
                  <c:v>2.108145106091718</c:v>
                </c:pt>
                <c:pt idx="111">
                  <c:v>2.1273100616016429</c:v>
                </c:pt>
                <c:pt idx="112">
                  <c:v>2.1464750171115674</c:v>
                </c:pt>
                <c:pt idx="113">
                  <c:v>2.1656399726214923</c:v>
                </c:pt>
                <c:pt idx="114">
                  <c:v>2.1848049281314168</c:v>
                </c:pt>
                <c:pt idx="115">
                  <c:v>2.2039698836413417</c:v>
                </c:pt>
                <c:pt idx="116">
                  <c:v>2.2231348391512662</c:v>
                </c:pt>
                <c:pt idx="117">
                  <c:v>2.2422997946611911</c:v>
                </c:pt>
                <c:pt idx="118">
                  <c:v>2.2614647501711156</c:v>
                </c:pt>
                <c:pt idx="119">
                  <c:v>2.2806297056810405</c:v>
                </c:pt>
                <c:pt idx="120">
                  <c:v>2.299794661190965</c:v>
                </c:pt>
                <c:pt idx="121">
                  <c:v>2.3189596167008899</c:v>
                </c:pt>
                <c:pt idx="122">
                  <c:v>2.3381245722108144</c:v>
                </c:pt>
                <c:pt idx="123">
                  <c:v>2.3572895277207393</c:v>
                </c:pt>
                <c:pt idx="124">
                  <c:v>2.3764544832306638</c:v>
                </c:pt>
                <c:pt idx="125">
                  <c:v>2.3956194387405887</c:v>
                </c:pt>
                <c:pt idx="126">
                  <c:v>2.4147843942505132</c:v>
                </c:pt>
                <c:pt idx="127">
                  <c:v>2.4339493497604381</c:v>
                </c:pt>
                <c:pt idx="128">
                  <c:v>2.4531143052703626</c:v>
                </c:pt>
                <c:pt idx="129">
                  <c:v>2.4722792607802875</c:v>
                </c:pt>
                <c:pt idx="130">
                  <c:v>2.4914442162902124</c:v>
                </c:pt>
                <c:pt idx="131">
                  <c:v>2.5106091718001369</c:v>
                </c:pt>
                <c:pt idx="132">
                  <c:v>2.5297741273100618</c:v>
                </c:pt>
                <c:pt idx="133">
                  <c:v>2.5489390828199863</c:v>
                </c:pt>
                <c:pt idx="134">
                  <c:v>2.5681040383299112</c:v>
                </c:pt>
                <c:pt idx="135">
                  <c:v>2.5872689938398357</c:v>
                </c:pt>
                <c:pt idx="136">
                  <c:v>2.6064339493497606</c:v>
                </c:pt>
                <c:pt idx="137">
                  <c:v>2.6255989048596851</c:v>
                </c:pt>
                <c:pt idx="138">
                  <c:v>2.64476386036961</c:v>
                </c:pt>
                <c:pt idx="139">
                  <c:v>2.6639288158795345</c:v>
                </c:pt>
                <c:pt idx="140">
                  <c:v>2.6830937713894594</c:v>
                </c:pt>
                <c:pt idx="141">
                  <c:v>2.7022587268993838</c:v>
                </c:pt>
                <c:pt idx="142">
                  <c:v>2.7214236824093088</c:v>
                </c:pt>
                <c:pt idx="143">
                  <c:v>2.7405886379192332</c:v>
                </c:pt>
                <c:pt idx="144">
                  <c:v>2.7597535934291582</c:v>
                </c:pt>
                <c:pt idx="145">
                  <c:v>2.7789185489390826</c:v>
                </c:pt>
                <c:pt idx="146">
                  <c:v>2.7980835044490076</c:v>
                </c:pt>
                <c:pt idx="147">
                  <c:v>2.817248459958932</c:v>
                </c:pt>
                <c:pt idx="148">
                  <c:v>2.8364134154688569</c:v>
                </c:pt>
                <c:pt idx="149">
                  <c:v>2.8555783709787819</c:v>
                </c:pt>
                <c:pt idx="150">
                  <c:v>2.8747433264887063</c:v>
                </c:pt>
                <c:pt idx="151">
                  <c:v>2.8939082819986313</c:v>
                </c:pt>
                <c:pt idx="152">
                  <c:v>2.9130732375085557</c:v>
                </c:pt>
                <c:pt idx="153">
                  <c:v>2.9322381930184807</c:v>
                </c:pt>
                <c:pt idx="154">
                  <c:v>2.9514031485284051</c:v>
                </c:pt>
                <c:pt idx="155">
                  <c:v>2.97056810403833</c:v>
                </c:pt>
                <c:pt idx="156">
                  <c:v>2.9897330595482545</c:v>
                </c:pt>
                <c:pt idx="157">
                  <c:v>3.0088980150581794</c:v>
                </c:pt>
                <c:pt idx="158">
                  <c:v>3.0280629705681039</c:v>
                </c:pt>
                <c:pt idx="159">
                  <c:v>3.0472279260780288</c:v>
                </c:pt>
                <c:pt idx="160">
                  <c:v>3.0663928815879533</c:v>
                </c:pt>
                <c:pt idx="161">
                  <c:v>3.0855578370978782</c:v>
                </c:pt>
                <c:pt idx="162">
                  <c:v>3.1047227926078027</c:v>
                </c:pt>
                <c:pt idx="163">
                  <c:v>3.1238877481177276</c:v>
                </c:pt>
                <c:pt idx="164">
                  <c:v>3.1430527036276521</c:v>
                </c:pt>
                <c:pt idx="165">
                  <c:v>3.162217659137577</c:v>
                </c:pt>
                <c:pt idx="166">
                  <c:v>3.1813826146475015</c:v>
                </c:pt>
                <c:pt idx="167">
                  <c:v>3.2005475701574264</c:v>
                </c:pt>
                <c:pt idx="168">
                  <c:v>3.2197125256673513</c:v>
                </c:pt>
                <c:pt idx="169">
                  <c:v>3.2388774811772758</c:v>
                </c:pt>
                <c:pt idx="170">
                  <c:v>3.2580424366872007</c:v>
                </c:pt>
                <c:pt idx="171">
                  <c:v>3.2772073921971252</c:v>
                </c:pt>
                <c:pt idx="172">
                  <c:v>3.2963723477070501</c:v>
                </c:pt>
                <c:pt idx="173">
                  <c:v>3.3155373032169746</c:v>
                </c:pt>
                <c:pt idx="174">
                  <c:v>3.3347022587268995</c:v>
                </c:pt>
                <c:pt idx="175">
                  <c:v>3.353867214236824</c:v>
                </c:pt>
                <c:pt idx="176">
                  <c:v>3.3730321697467489</c:v>
                </c:pt>
                <c:pt idx="177">
                  <c:v>3.3921971252566734</c:v>
                </c:pt>
                <c:pt idx="178">
                  <c:v>3.4113620807665983</c:v>
                </c:pt>
                <c:pt idx="179">
                  <c:v>3.4305270362765228</c:v>
                </c:pt>
                <c:pt idx="180">
                  <c:v>3.4496919917864477</c:v>
                </c:pt>
                <c:pt idx="181">
                  <c:v>3.4688569472963722</c:v>
                </c:pt>
                <c:pt idx="182">
                  <c:v>3.4880219028062971</c:v>
                </c:pt>
                <c:pt idx="183">
                  <c:v>3.5071868583162216</c:v>
                </c:pt>
                <c:pt idx="184">
                  <c:v>3.5263518138261465</c:v>
                </c:pt>
                <c:pt idx="185">
                  <c:v>3.5455167693360714</c:v>
                </c:pt>
                <c:pt idx="186">
                  <c:v>3.5646817248459959</c:v>
                </c:pt>
                <c:pt idx="187">
                  <c:v>3.5838466803559208</c:v>
                </c:pt>
                <c:pt idx="188">
                  <c:v>3.6030116358658453</c:v>
                </c:pt>
                <c:pt idx="189">
                  <c:v>3.6221765913757702</c:v>
                </c:pt>
                <c:pt idx="190">
                  <c:v>3.6413415468856947</c:v>
                </c:pt>
                <c:pt idx="191">
                  <c:v>3.6605065023956196</c:v>
                </c:pt>
                <c:pt idx="192">
                  <c:v>3.6796714579055441</c:v>
                </c:pt>
                <c:pt idx="193">
                  <c:v>3.698836413415469</c:v>
                </c:pt>
                <c:pt idx="194">
                  <c:v>3.7180013689253935</c:v>
                </c:pt>
                <c:pt idx="195">
                  <c:v>3.7371663244353184</c:v>
                </c:pt>
                <c:pt idx="196">
                  <c:v>3.7563312799452429</c:v>
                </c:pt>
                <c:pt idx="197">
                  <c:v>3.7754962354551678</c:v>
                </c:pt>
                <c:pt idx="198">
                  <c:v>3.7946611909650922</c:v>
                </c:pt>
                <c:pt idx="199">
                  <c:v>3.8138261464750172</c:v>
                </c:pt>
                <c:pt idx="200">
                  <c:v>3.8329911019849416</c:v>
                </c:pt>
                <c:pt idx="201">
                  <c:v>3.8521560574948666</c:v>
                </c:pt>
                <c:pt idx="202">
                  <c:v>3.871321013004791</c:v>
                </c:pt>
                <c:pt idx="203">
                  <c:v>3.890485968514716</c:v>
                </c:pt>
                <c:pt idx="204">
                  <c:v>3.9096509240246409</c:v>
                </c:pt>
                <c:pt idx="205">
                  <c:v>3.9288158795345653</c:v>
                </c:pt>
                <c:pt idx="206">
                  <c:v>3.9479808350444903</c:v>
                </c:pt>
                <c:pt idx="207">
                  <c:v>3.9671457905544147</c:v>
                </c:pt>
                <c:pt idx="208">
                  <c:v>3.9863107460643397</c:v>
                </c:pt>
                <c:pt idx="209">
                  <c:v>4.0054757015742641</c:v>
                </c:pt>
                <c:pt idx="210">
                  <c:v>4.0246406570841886</c:v>
                </c:pt>
                <c:pt idx="211">
                  <c:v>4.043805612594114</c:v>
                </c:pt>
                <c:pt idx="212">
                  <c:v>4.0629705681040384</c:v>
                </c:pt>
                <c:pt idx="213">
                  <c:v>4.0821355236139629</c:v>
                </c:pt>
                <c:pt idx="214">
                  <c:v>4.1013004791238874</c:v>
                </c:pt>
                <c:pt idx="215">
                  <c:v>4.1204654346338128</c:v>
                </c:pt>
                <c:pt idx="216">
                  <c:v>4.1396303901437372</c:v>
                </c:pt>
                <c:pt idx="217">
                  <c:v>4.1587953456536617</c:v>
                </c:pt>
                <c:pt idx="218">
                  <c:v>4.1779603011635862</c:v>
                </c:pt>
                <c:pt idx="219">
                  <c:v>4.1971252566735116</c:v>
                </c:pt>
                <c:pt idx="220">
                  <c:v>4.216290212183436</c:v>
                </c:pt>
                <c:pt idx="221">
                  <c:v>4.2354551676933605</c:v>
                </c:pt>
                <c:pt idx="222">
                  <c:v>4.2546201232032859</c:v>
                </c:pt>
                <c:pt idx="223">
                  <c:v>4.2737850787132103</c:v>
                </c:pt>
                <c:pt idx="224">
                  <c:v>4.2929500342231348</c:v>
                </c:pt>
                <c:pt idx="225">
                  <c:v>4.3121149897330593</c:v>
                </c:pt>
                <c:pt idx="226">
                  <c:v>4.3312799452429847</c:v>
                </c:pt>
                <c:pt idx="227">
                  <c:v>4.3504449007529091</c:v>
                </c:pt>
                <c:pt idx="228">
                  <c:v>4.3696098562628336</c:v>
                </c:pt>
                <c:pt idx="229">
                  <c:v>4.3887748117727581</c:v>
                </c:pt>
                <c:pt idx="230">
                  <c:v>4.4079397672826834</c:v>
                </c:pt>
                <c:pt idx="231">
                  <c:v>4.4271047227926079</c:v>
                </c:pt>
                <c:pt idx="232">
                  <c:v>4.4462696783025324</c:v>
                </c:pt>
                <c:pt idx="233">
                  <c:v>4.4654346338124569</c:v>
                </c:pt>
                <c:pt idx="234">
                  <c:v>4.4845995893223822</c:v>
                </c:pt>
                <c:pt idx="235">
                  <c:v>4.5037645448323067</c:v>
                </c:pt>
                <c:pt idx="236">
                  <c:v>4.5229295003422312</c:v>
                </c:pt>
                <c:pt idx="237">
                  <c:v>4.5420944558521557</c:v>
                </c:pt>
                <c:pt idx="238">
                  <c:v>4.561259411362081</c:v>
                </c:pt>
                <c:pt idx="239">
                  <c:v>4.5804243668720055</c:v>
                </c:pt>
                <c:pt idx="240">
                  <c:v>4.59958932238193</c:v>
                </c:pt>
                <c:pt idx="241">
                  <c:v>4.6187542778918553</c:v>
                </c:pt>
                <c:pt idx="242">
                  <c:v>4.6379192334017798</c:v>
                </c:pt>
                <c:pt idx="243">
                  <c:v>4.6570841889117043</c:v>
                </c:pt>
                <c:pt idx="244">
                  <c:v>4.6762491444216288</c:v>
                </c:pt>
                <c:pt idx="245">
                  <c:v>4.6954140999315541</c:v>
                </c:pt>
                <c:pt idx="246">
                  <c:v>4.7145790554414786</c:v>
                </c:pt>
                <c:pt idx="247">
                  <c:v>4.7337440109514031</c:v>
                </c:pt>
                <c:pt idx="248">
                  <c:v>4.7529089664613275</c:v>
                </c:pt>
                <c:pt idx="249">
                  <c:v>4.7720739219712529</c:v>
                </c:pt>
                <c:pt idx="250">
                  <c:v>4.7912388774811774</c:v>
                </c:pt>
                <c:pt idx="251">
                  <c:v>4.8104038329911019</c:v>
                </c:pt>
                <c:pt idx="252">
                  <c:v>4.8295687885010263</c:v>
                </c:pt>
                <c:pt idx="253">
                  <c:v>4.8487337440109517</c:v>
                </c:pt>
                <c:pt idx="254">
                  <c:v>4.8678986995208762</c:v>
                </c:pt>
                <c:pt idx="255">
                  <c:v>4.8870636550308006</c:v>
                </c:pt>
                <c:pt idx="256">
                  <c:v>4.9062286105407251</c:v>
                </c:pt>
                <c:pt idx="257">
                  <c:v>4.9253935660506505</c:v>
                </c:pt>
                <c:pt idx="258">
                  <c:v>4.944558521560575</c:v>
                </c:pt>
                <c:pt idx="259">
                  <c:v>4.9637234770704994</c:v>
                </c:pt>
                <c:pt idx="260">
                  <c:v>4.9828884325804248</c:v>
                </c:pt>
                <c:pt idx="261">
                  <c:v>5.0020533880903493</c:v>
                </c:pt>
                <c:pt idx="262">
                  <c:v>5.0212183436002737</c:v>
                </c:pt>
                <c:pt idx="263">
                  <c:v>5.0403832991101982</c:v>
                </c:pt>
                <c:pt idx="264">
                  <c:v>5.0595482546201236</c:v>
                </c:pt>
                <c:pt idx="265">
                  <c:v>5.0787132101300481</c:v>
                </c:pt>
                <c:pt idx="266">
                  <c:v>5.0978781656399725</c:v>
                </c:pt>
                <c:pt idx="267">
                  <c:v>5.117043121149897</c:v>
                </c:pt>
                <c:pt idx="268">
                  <c:v>5.1362080766598224</c:v>
                </c:pt>
                <c:pt idx="269">
                  <c:v>5.1553730321697468</c:v>
                </c:pt>
                <c:pt idx="270">
                  <c:v>5.1745379876796713</c:v>
                </c:pt>
                <c:pt idx="271">
                  <c:v>5.1937029431895958</c:v>
                </c:pt>
                <c:pt idx="272">
                  <c:v>5.2128678986995212</c:v>
                </c:pt>
                <c:pt idx="273">
                  <c:v>5.2320328542094456</c:v>
                </c:pt>
                <c:pt idx="274">
                  <c:v>5.2511978097193701</c:v>
                </c:pt>
                <c:pt idx="275">
                  <c:v>5.2703627652292946</c:v>
                </c:pt>
                <c:pt idx="276">
                  <c:v>5.28952772073922</c:v>
                </c:pt>
                <c:pt idx="277">
                  <c:v>5.3086926762491444</c:v>
                </c:pt>
                <c:pt idx="278">
                  <c:v>5.3278576317590689</c:v>
                </c:pt>
                <c:pt idx="279">
                  <c:v>5.3470225872689943</c:v>
                </c:pt>
                <c:pt idx="280">
                  <c:v>5.3661875427789187</c:v>
                </c:pt>
                <c:pt idx="281">
                  <c:v>5.3853524982888432</c:v>
                </c:pt>
                <c:pt idx="282">
                  <c:v>5.4045174537987677</c:v>
                </c:pt>
                <c:pt idx="283">
                  <c:v>5.4236824093086931</c:v>
                </c:pt>
                <c:pt idx="284">
                  <c:v>5.4428473648186175</c:v>
                </c:pt>
                <c:pt idx="285">
                  <c:v>5.462012320328542</c:v>
                </c:pt>
                <c:pt idx="286">
                  <c:v>5.4811772758384665</c:v>
                </c:pt>
                <c:pt idx="287">
                  <c:v>5.5003422313483918</c:v>
                </c:pt>
                <c:pt idx="288">
                  <c:v>5.5195071868583163</c:v>
                </c:pt>
                <c:pt idx="289">
                  <c:v>5.5386721423682408</c:v>
                </c:pt>
                <c:pt idx="290">
                  <c:v>5.5578370978781653</c:v>
                </c:pt>
                <c:pt idx="291">
                  <c:v>5.5770020533880906</c:v>
                </c:pt>
                <c:pt idx="292">
                  <c:v>5.5961670088980151</c:v>
                </c:pt>
                <c:pt idx="293">
                  <c:v>5.6153319644079396</c:v>
                </c:pt>
                <c:pt idx="294">
                  <c:v>5.6344969199178641</c:v>
                </c:pt>
                <c:pt idx="295">
                  <c:v>5.6536618754277894</c:v>
                </c:pt>
                <c:pt idx="296">
                  <c:v>5.6728268309377139</c:v>
                </c:pt>
                <c:pt idx="297">
                  <c:v>5.6919917864476384</c:v>
                </c:pt>
                <c:pt idx="298">
                  <c:v>5.7111567419575637</c:v>
                </c:pt>
                <c:pt idx="299">
                  <c:v>5.7303216974674882</c:v>
                </c:pt>
                <c:pt idx="300">
                  <c:v>5.7494866529774127</c:v>
                </c:pt>
                <c:pt idx="301">
                  <c:v>5.7686516084873372</c:v>
                </c:pt>
                <c:pt idx="302">
                  <c:v>5.7878165639972625</c:v>
                </c:pt>
                <c:pt idx="303">
                  <c:v>5.806981519507187</c:v>
                </c:pt>
                <c:pt idx="304">
                  <c:v>5.8261464750171115</c:v>
                </c:pt>
                <c:pt idx="305">
                  <c:v>5.8453114305270359</c:v>
                </c:pt>
                <c:pt idx="306">
                  <c:v>5.8644763860369613</c:v>
                </c:pt>
                <c:pt idx="307">
                  <c:v>5.8836413415468858</c:v>
                </c:pt>
                <c:pt idx="308">
                  <c:v>5.9028062970568103</c:v>
                </c:pt>
                <c:pt idx="309">
                  <c:v>5.9219712525667347</c:v>
                </c:pt>
                <c:pt idx="310">
                  <c:v>5.9411362080766601</c:v>
                </c:pt>
                <c:pt idx="311">
                  <c:v>5.9603011635865846</c:v>
                </c:pt>
                <c:pt idx="312">
                  <c:v>5.979466119096509</c:v>
                </c:pt>
                <c:pt idx="313">
                  <c:v>5.9986310746064335</c:v>
                </c:pt>
                <c:pt idx="314">
                  <c:v>6.0177960301163589</c:v>
                </c:pt>
                <c:pt idx="315">
                  <c:v>6.0369609856262834</c:v>
                </c:pt>
                <c:pt idx="316">
                  <c:v>6.0561259411362078</c:v>
                </c:pt>
                <c:pt idx="317">
                  <c:v>6.0752908966461332</c:v>
                </c:pt>
                <c:pt idx="318">
                  <c:v>6.0944558521560577</c:v>
                </c:pt>
                <c:pt idx="319">
                  <c:v>6.1136208076659821</c:v>
                </c:pt>
                <c:pt idx="320">
                  <c:v>6.1327857631759066</c:v>
                </c:pt>
                <c:pt idx="321">
                  <c:v>6.151950718685832</c:v>
                </c:pt>
                <c:pt idx="322">
                  <c:v>6.1711156741957565</c:v>
                </c:pt>
                <c:pt idx="323">
                  <c:v>6.1902806297056809</c:v>
                </c:pt>
                <c:pt idx="324">
                  <c:v>6.2094455852156054</c:v>
                </c:pt>
                <c:pt idx="325">
                  <c:v>6.2286105407255308</c:v>
                </c:pt>
                <c:pt idx="326">
                  <c:v>6.2477754962354553</c:v>
                </c:pt>
                <c:pt idx="327">
                  <c:v>6.2669404517453797</c:v>
                </c:pt>
                <c:pt idx="328">
                  <c:v>6.2861054072553042</c:v>
                </c:pt>
                <c:pt idx="329">
                  <c:v>6.3052703627652296</c:v>
                </c:pt>
                <c:pt idx="330">
                  <c:v>6.324435318275154</c:v>
                </c:pt>
                <c:pt idx="331">
                  <c:v>6.3436002737850785</c:v>
                </c:pt>
                <c:pt idx="332">
                  <c:v>6.362765229295003</c:v>
                </c:pt>
                <c:pt idx="333">
                  <c:v>6.3819301848049284</c:v>
                </c:pt>
                <c:pt idx="334">
                  <c:v>6.4010951403148528</c:v>
                </c:pt>
                <c:pt idx="335">
                  <c:v>6.4202600958247773</c:v>
                </c:pt>
                <c:pt idx="336">
                  <c:v>6.4394250513347027</c:v>
                </c:pt>
                <c:pt idx="337">
                  <c:v>6.4585900068446271</c:v>
                </c:pt>
                <c:pt idx="338">
                  <c:v>6.4777549623545516</c:v>
                </c:pt>
                <c:pt idx="339">
                  <c:v>6.4969199178644761</c:v>
                </c:pt>
                <c:pt idx="340">
                  <c:v>6.5160848733744015</c:v>
                </c:pt>
                <c:pt idx="341">
                  <c:v>6.5352498288843259</c:v>
                </c:pt>
                <c:pt idx="342">
                  <c:v>6.5544147843942504</c:v>
                </c:pt>
                <c:pt idx="343">
                  <c:v>6.5735797399041749</c:v>
                </c:pt>
                <c:pt idx="344">
                  <c:v>6.5927446954141002</c:v>
                </c:pt>
                <c:pt idx="345">
                  <c:v>6.6119096509240247</c:v>
                </c:pt>
                <c:pt idx="346">
                  <c:v>6.6310746064339492</c:v>
                </c:pt>
                <c:pt idx="347">
                  <c:v>6.6502395619438737</c:v>
                </c:pt>
                <c:pt idx="348">
                  <c:v>6.669404517453799</c:v>
                </c:pt>
                <c:pt idx="349">
                  <c:v>6.6885694729637235</c:v>
                </c:pt>
                <c:pt idx="350">
                  <c:v>6.707734428473648</c:v>
                </c:pt>
                <c:pt idx="351">
                  <c:v>6.7268993839835725</c:v>
                </c:pt>
                <c:pt idx="352">
                  <c:v>6.7460643394934978</c:v>
                </c:pt>
                <c:pt idx="353">
                  <c:v>6.7652292950034223</c:v>
                </c:pt>
                <c:pt idx="354">
                  <c:v>6.7843942505133468</c:v>
                </c:pt>
                <c:pt idx="355">
                  <c:v>6.8035592060232721</c:v>
                </c:pt>
                <c:pt idx="356">
                  <c:v>6.8227241615331966</c:v>
                </c:pt>
                <c:pt idx="357">
                  <c:v>6.8418891170431211</c:v>
                </c:pt>
                <c:pt idx="358">
                  <c:v>6.8610540725530456</c:v>
                </c:pt>
                <c:pt idx="359">
                  <c:v>6.8802190280629709</c:v>
                </c:pt>
                <c:pt idx="360">
                  <c:v>6.8993839835728954</c:v>
                </c:pt>
                <c:pt idx="361">
                  <c:v>6.9185489390828199</c:v>
                </c:pt>
                <c:pt idx="362">
                  <c:v>6.9377138945927443</c:v>
                </c:pt>
                <c:pt idx="363">
                  <c:v>6.9568788501026697</c:v>
                </c:pt>
                <c:pt idx="364">
                  <c:v>6.9760438056125942</c:v>
                </c:pt>
                <c:pt idx="365">
                  <c:v>6.9952087611225187</c:v>
                </c:pt>
                <c:pt idx="366">
                  <c:v>7.0143737166324431</c:v>
                </c:pt>
                <c:pt idx="367">
                  <c:v>7.0335386721423685</c:v>
                </c:pt>
                <c:pt idx="368">
                  <c:v>7.052703627652293</c:v>
                </c:pt>
                <c:pt idx="369">
                  <c:v>7.0718685831622174</c:v>
                </c:pt>
                <c:pt idx="370">
                  <c:v>7.0910335386721428</c:v>
                </c:pt>
                <c:pt idx="371">
                  <c:v>7.1101984941820673</c:v>
                </c:pt>
                <c:pt idx="372">
                  <c:v>7.1293634496919918</c:v>
                </c:pt>
                <c:pt idx="373">
                  <c:v>7.1485284052019162</c:v>
                </c:pt>
                <c:pt idx="374">
                  <c:v>7.1676933607118416</c:v>
                </c:pt>
                <c:pt idx="375">
                  <c:v>7.1868583162217661</c:v>
                </c:pt>
                <c:pt idx="376">
                  <c:v>7.2060232717316905</c:v>
                </c:pt>
                <c:pt idx="377">
                  <c:v>7.225188227241615</c:v>
                </c:pt>
                <c:pt idx="378">
                  <c:v>7.2443531827515404</c:v>
                </c:pt>
                <c:pt idx="379">
                  <c:v>7.2635181382614649</c:v>
                </c:pt>
                <c:pt idx="380">
                  <c:v>7.2826830937713893</c:v>
                </c:pt>
                <c:pt idx="381">
                  <c:v>7.3018480492813138</c:v>
                </c:pt>
                <c:pt idx="382">
                  <c:v>7.3210130047912392</c:v>
                </c:pt>
                <c:pt idx="383">
                  <c:v>7.3401779603011637</c:v>
                </c:pt>
                <c:pt idx="384">
                  <c:v>7.3593429158110881</c:v>
                </c:pt>
                <c:pt idx="385">
                  <c:v>7.3785078713210126</c:v>
                </c:pt>
                <c:pt idx="386">
                  <c:v>7.397672826830938</c:v>
                </c:pt>
                <c:pt idx="387">
                  <c:v>7.4168377823408624</c:v>
                </c:pt>
                <c:pt idx="388">
                  <c:v>7.4360027378507869</c:v>
                </c:pt>
                <c:pt idx="389">
                  <c:v>7.4551676933607123</c:v>
                </c:pt>
                <c:pt idx="390">
                  <c:v>7.4743326488706368</c:v>
                </c:pt>
                <c:pt idx="391">
                  <c:v>7.4934976043805612</c:v>
                </c:pt>
                <c:pt idx="392">
                  <c:v>7.5126625598904857</c:v>
                </c:pt>
                <c:pt idx="393">
                  <c:v>7.5318275154004111</c:v>
                </c:pt>
                <c:pt idx="394">
                  <c:v>7.5509924709103355</c:v>
                </c:pt>
                <c:pt idx="395">
                  <c:v>7.57015742642026</c:v>
                </c:pt>
                <c:pt idx="396">
                  <c:v>7.5893223819301845</c:v>
                </c:pt>
                <c:pt idx="397">
                  <c:v>7.6084873374401099</c:v>
                </c:pt>
                <c:pt idx="398">
                  <c:v>7.6276522929500343</c:v>
                </c:pt>
                <c:pt idx="399">
                  <c:v>7.6468172484599588</c:v>
                </c:pt>
                <c:pt idx="400">
                  <c:v>7.6659822039698833</c:v>
                </c:pt>
                <c:pt idx="401">
                  <c:v>7.6851471594798086</c:v>
                </c:pt>
                <c:pt idx="402">
                  <c:v>7.7043121149897331</c:v>
                </c:pt>
                <c:pt idx="403">
                  <c:v>7.7234770704996576</c:v>
                </c:pt>
                <c:pt idx="404">
                  <c:v>7.7426420260095821</c:v>
                </c:pt>
                <c:pt idx="405">
                  <c:v>7.7618069815195074</c:v>
                </c:pt>
                <c:pt idx="406">
                  <c:v>7.7809719370294319</c:v>
                </c:pt>
                <c:pt idx="407">
                  <c:v>7.8001368925393564</c:v>
                </c:pt>
                <c:pt idx="408">
                  <c:v>7.8193018480492817</c:v>
                </c:pt>
                <c:pt idx="409">
                  <c:v>7.8384668035592062</c:v>
                </c:pt>
                <c:pt idx="410">
                  <c:v>7.8576317590691307</c:v>
                </c:pt>
                <c:pt idx="411">
                  <c:v>7.8767967145790552</c:v>
                </c:pt>
                <c:pt idx="412">
                  <c:v>7.8959616700889805</c:v>
                </c:pt>
                <c:pt idx="413">
                  <c:v>7.915126625598905</c:v>
                </c:pt>
                <c:pt idx="414">
                  <c:v>7.9342915811088295</c:v>
                </c:pt>
                <c:pt idx="415">
                  <c:v>7.953456536618754</c:v>
                </c:pt>
                <c:pt idx="416">
                  <c:v>7.9726214921286793</c:v>
                </c:pt>
                <c:pt idx="417">
                  <c:v>7.9917864476386038</c:v>
                </c:pt>
                <c:pt idx="418">
                  <c:v>8.0109514031485283</c:v>
                </c:pt>
                <c:pt idx="419">
                  <c:v>8.0301163586584536</c:v>
                </c:pt>
                <c:pt idx="420">
                  <c:v>8.0492813141683772</c:v>
                </c:pt>
                <c:pt idx="421">
                  <c:v>8.0684462696783026</c:v>
                </c:pt>
                <c:pt idx="422">
                  <c:v>8.0876112251882279</c:v>
                </c:pt>
                <c:pt idx="423">
                  <c:v>8.1067761806981515</c:v>
                </c:pt>
                <c:pt idx="424">
                  <c:v>8.1259411362080769</c:v>
                </c:pt>
                <c:pt idx="425">
                  <c:v>8.1451060917180005</c:v>
                </c:pt>
                <c:pt idx="426">
                  <c:v>8.1642710472279258</c:v>
                </c:pt>
                <c:pt idx="427">
                  <c:v>8.1834360027378512</c:v>
                </c:pt>
                <c:pt idx="428">
                  <c:v>8.2026009582477748</c:v>
                </c:pt>
                <c:pt idx="429">
                  <c:v>8.2217659137577002</c:v>
                </c:pt>
                <c:pt idx="430">
                  <c:v>8.2409308692676255</c:v>
                </c:pt>
                <c:pt idx="431">
                  <c:v>8.2600958247775491</c:v>
                </c:pt>
                <c:pt idx="432">
                  <c:v>8.2792607802874745</c:v>
                </c:pt>
                <c:pt idx="433">
                  <c:v>8.2984257357973998</c:v>
                </c:pt>
                <c:pt idx="434">
                  <c:v>8.3175906913073234</c:v>
                </c:pt>
                <c:pt idx="435">
                  <c:v>8.3367556468172488</c:v>
                </c:pt>
                <c:pt idx="436">
                  <c:v>8.3559206023271724</c:v>
                </c:pt>
                <c:pt idx="437">
                  <c:v>8.3750855578370977</c:v>
                </c:pt>
                <c:pt idx="438">
                  <c:v>8.3942505133470231</c:v>
                </c:pt>
                <c:pt idx="439">
                  <c:v>8.4134154688569467</c:v>
                </c:pt>
                <c:pt idx="440">
                  <c:v>8.4325804243668721</c:v>
                </c:pt>
                <c:pt idx="441">
                  <c:v>8.4517453798767974</c:v>
                </c:pt>
                <c:pt idx="442">
                  <c:v>8.470910335386721</c:v>
                </c:pt>
                <c:pt idx="443">
                  <c:v>8.4900752908966464</c:v>
                </c:pt>
                <c:pt idx="444">
                  <c:v>8.5092402464065717</c:v>
                </c:pt>
                <c:pt idx="445">
                  <c:v>8.5284052019164953</c:v>
                </c:pt>
                <c:pt idx="446">
                  <c:v>8.5475701574264207</c:v>
                </c:pt>
                <c:pt idx="447">
                  <c:v>8.5667351129363443</c:v>
                </c:pt>
                <c:pt idx="448">
                  <c:v>8.5859000684462696</c:v>
                </c:pt>
                <c:pt idx="449">
                  <c:v>8.605065023956195</c:v>
                </c:pt>
                <c:pt idx="450">
                  <c:v>8.6242299794661186</c:v>
                </c:pt>
                <c:pt idx="451">
                  <c:v>8.6433949349760439</c:v>
                </c:pt>
                <c:pt idx="452">
                  <c:v>8.6625598904859693</c:v>
                </c:pt>
                <c:pt idx="453">
                  <c:v>8.6817248459958929</c:v>
                </c:pt>
                <c:pt idx="454">
                  <c:v>8.7008898015058183</c:v>
                </c:pt>
                <c:pt idx="455">
                  <c:v>8.7200547570157418</c:v>
                </c:pt>
                <c:pt idx="456">
                  <c:v>8.7392197125256672</c:v>
                </c:pt>
                <c:pt idx="457">
                  <c:v>8.7583846680355926</c:v>
                </c:pt>
                <c:pt idx="458">
                  <c:v>8.7775496235455162</c:v>
                </c:pt>
                <c:pt idx="459">
                  <c:v>8.7967145790554415</c:v>
                </c:pt>
                <c:pt idx="460">
                  <c:v>8.8158795345653669</c:v>
                </c:pt>
                <c:pt idx="461">
                  <c:v>8.8350444900752905</c:v>
                </c:pt>
                <c:pt idx="462">
                  <c:v>8.8542094455852158</c:v>
                </c:pt>
                <c:pt idx="463">
                  <c:v>8.8733744010951412</c:v>
                </c:pt>
                <c:pt idx="464">
                  <c:v>8.8925393566050648</c:v>
                </c:pt>
                <c:pt idx="465">
                  <c:v>8.9117043121149901</c:v>
                </c:pt>
                <c:pt idx="466">
                  <c:v>8.9308692676249137</c:v>
                </c:pt>
                <c:pt idx="467">
                  <c:v>8.9500342231348391</c:v>
                </c:pt>
                <c:pt idx="468">
                  <c:v>8.9691991786447645</c:v>
                </c:pt>
                <c:pt idx="469">
                  <c:v>8.988364134154688</c:v>
                </c:pt>
                <c:pt idx="470">
                  <c:v>9.0075290896646134</c:v>
                </c:pt>
                <c:pt idx="471">
                  <c:v>9.0266940451745388</c:v>
                </c:pt>
                <c:pt idx="472">
                  <c:v>9.0458590006844624</c:v>
                </c:pt>
                <c:pt idx="473">
                  <c:v>9.0650239561943877</c:v>
                </c:pt>
                <c:pt idx="474">
                  <c:v>9.0841889117043113</c:v>
                </c:pt>
                <c:pt idx="475">
                  <c:v>9.1033538672142367</c:v>
                </c:pt>
                <c:pt idx="476">
                  <c:v>9.122518822724162</c:v>
                </c:pt>
                <c:pt idx="477">
                  <c:v>9.1416837782340856</c:v>
                </c:pt>
                <c:pt idx="478">
                  <c:v>9.160848733744011</c:v>
                </c:pt>
                <c:pt idx="479">
                  <c:v>9.1800136892539363</c:v>
                </c:pt>
                <c:pt idx="480">
                  <c:v>9.1991786447638599</c:v>
                </c:pt>
                <c:pt idx="481">
                  <c:v>9.2183436002737853</c:v>
                </c:pt>
                <c:pt idx="482">
                  <c:v>9.2375085557837107</c:v>
                </c:pt>
                <c:pt idx="483">
                  <c:v>9.2566735112936342</c:v>
                </c:pt>
                <c:pt idx="484">
                  <c:v>9.2758384668035596</c:v>
                </c:pt>
                <c:pt idx="485">
                  <c:v>9.2950034223134832</c:v>
                </c:pt>
                <c:pt idx="486">
                  <c:v>9.3141683778234086</c:v>
                </c:pt>
                <c:pt idx="487">
                  <c:v>9.3333333333333339</c:v>
                </c:pt>
                <c:pt idx="488">
                  <c:v>9.3524982888432575</c:v>
                </c:pt>
                <c:pt idx="489">
                  <c:v>9.3716632443531829</c:v>
                </c:pt>
                <c:pt idx="490">
                  <c:v>9.3908281998631082</c:v>
                </c:pt>
                <c:pt idx="491">
                  <c:v>9.4099931553730318</c:v>
                </c:pt>
                <c:pt idx="492">
                  <c:v>9.4291581108829572</c:v>
                </c:pt>
                <c:pt idx="493">
                  <c:v>9.4483230663928808</c:v>
                </c:pt>
                <c:pt idx="494">
                  <c:v>9.4674880219028061</c:v>
                </c:pt>
                <c:pt idx="495">
                  <c:v>9.4866529774127315</c:v>
                </c:pt>
                <c:pt idx="496">
                  <c:v>9.5058179329226551</c:v>
                </c:pt>
                <c:pt idx="497">
                  <c:v>9.5249828884325805</c:v>
                </c:pt>
                <c:pt idx="498">
                  <c:v>9.5441478439425058</c:v>
                </c:pt>
                <c:pt idx="499">
                  <c:v>9.5633127994524294</c:v>
                </c:pt>
                <c:pt idx="500">
                  <c:v>9.5824777549623548</c:v>
                </c:pt>
                <c:pt idx="501">
                  <c:v>9.6016427104722801</c:v>
                </c:pt>
                <c:pt idx="502">
                  <c:v>9.6208076659822037</c:v>
                </c:pt>
                <c:pt idx="503">
                  <c:v>9.6399726214921291</c:v>
                </c:pt>
                <c:pt idx="504">
                  <c:v>9.6591375770020527</c:v>
                </c:pt>
                <c:pt idx="505">
                  <c:v>9.678302532511978</c:v>
                </c:pt>
                <c:pt idx="506">
                  <c:v>9.6974674880219034</c:v>
                </c:pt>
                <c:pt idx="507">
                  <c:v>9.716632443531827</c:v>
                </c:pt>
                <c:pt idx="508">
                  <c:v>9.7357973990417523</c:v>
                </c:pt>
                <c:pt idx="509">
                  <c:v>9.7549623545516777</c:v>
                </c:pt>
                <c:pt idx="510">
                  <c:v>9.7741273100616013</c:v>
                </c:pt>
                <c:pt idx="511">
                  <c:v>9.7932922655715267</c:v>
                </c:pt>
                <c:pt idx="512">
                  <c:v>9.8124572210814502</c:v>
                </c:pt>
                <c:pt idx="513">
                  <c:v>9.8316221765913756</c:v>
                </c:pt>
                <c:pt idx="514">
                  <c:v>9.850787132101301</c:v>
                </c:pt>
                <c:pt idx="515">
                  <c:v>9.8699520876112246</c:v>
                </c:pt>
                <c:pt idx="516">
                  <c:v>9.8891170431211499</c:v>
                </c:pt>
                <c:pt idx="517">
                  <c:v>9.9082819986310753</c:v>
                </c:pt>
                <c:pt idx="518">
                  <c:v>9.9274469541409989</c:v>
                </c:pt>
                <c:pt idx="519">
                  <c:v>9.9466119096509242</c:v>
                </c:pt>
                <c:pt idx="520">
                  <c:v>9.9657768651608496</c:v>
                </c:pt>
                <c:pt idx="521">
                  <c:v>9.9849418206707732</c:v>
                </c:pt>
                <c:pt idx="522">
                  <c:v>10.004106776180699</c:v>
                </c:pt>
                <c:pt idx="523">
                  <c:v>10.023271731690622</c:v>
                </c:pt>
                <c:pt idx="524">
                  <c:v>10.042436687200547</c:v>
                </c:pt>
                <c:pt idx="525">
                  <c:v>10.061601642710473</c:v>
                </c:pt>
                <c:pt idx="526">
                  <c:v>10.080766598220396</c:v>
                </c:pt>
                <c:pt idx="527">
                  <c:v>10.099931553730322</c:v>
                </c:pt>
                <c:pt idx="528">
                  <c:v>10.119096509240247</c:v>
                </c:pt>
                <c:pt idx="529">
                  <c:v>10.138261464750171</c:v>
                </c:pt>
                <c:pt idx="530">
                  <c:v>10.157426420260096</c:v>
                </c:pt>
                <c:pt idx="531">
                  <c:v>10.17659137577002</c:v>
                </c:pt>
                <c:pt idx="532">
                  <c:v>10.195756331279945</c:v>
                </c:pt>
                <c:pt idx="533">
                  <c:v>10.21492128678987</c:v>
                </c:pt>
                <c:pt idx="534">
                  <c:v>10.234086242299794</c:v>
                </c:pt>
                <c:pt idx="535">
                  <c:v>10.253251197809719</c:v>
                </c:pt>
                <c:pt idx="536">
                  <c:v>10.272416153319645</c:v>
                </c:pt>
                <c:pt idx="537">
                  <c:v>10.291581108829568</c:v>
                </c:pt>
                <c:pt idx="538">
                  <c:v>10.310746064339494</c:v>
                </c:pt>
                <c:pt idx="539">
                  <c:v>10.329911019849419</c:v>
                </c:pt>
                <c:pt idx="540">
                  <c:v>10.349075975359343</c:v>
                </c:pt>
                <c:pt idx="541">
                  <c:v>10.368240930869268</c:v>
                </c:pt>
                <c:pt idx="542">
                  <c:v>10.387405886379192</c:v>
                </c:pt>
                <c:pt idx="543">
                  <c:v>10.406570841889117</c:v>
                </c:pt>
                <c:pt idx="544">
                  <c:v>10.425735797399042</c:v>
                </c:pt>
                <c:pt idx="545">
                  <c:v>10.444900752908966</c:v>
                </c:pt>
                <c:pt idx="546">
                  <c:v>10.464065708418891</c:v>
                </c:pt>
                <c:pt idx="547">
                  <c:v>10.483230663928817</c:v>
                </c:pt>
                <c:pt idx="548">
                  <c:v>10.50239561943874</c:v>
                </c:pt>
                <c:pt idx="549">
                  <c:v>10.521560574948666</c:v>
                </c:pt>
                <c:pt idx="550">
                  <c:v>10.540725530458589</c:v>
                </c:pt>
                <c:pt idx="551">
                  <c:v>10.559890485968515</c:v>
                </c:pt>
                <c:pt idx="552">
                  <c:v>10.57905544147844</c:v>
                </c:pt>
                <c:pt idx="553">
                  <c:v>10.598220396988363</c:v>
                </c:pt>
                <c:pt idx="554">
                  <c:v>10.617385352498289</c:v>
                </c:pt>
                <c:pt idx="555">
                  <c:v>10.636550308008214</c:v>
                </c:pt>
                <c:pt idx="556">
                  <c:v>10.655715263518138</c:v>
                </c:pt>
                <c:pt idx="557">
                  <c:v>10.674880219028063</c:v>
                </c:pt>
                <c:pt idx="558">
                  <c:v>10.694045174537989</c:v>
                </c:pt>
                <c:pt idx="559">
                  <c:v>10.713210130047912</c:v>
                </c:pt>
                <c:pt idx="560">
                  <c:v>10.732375085557837</c:v>
                </c:pt>
                <c:pt idx="561">
                  <c:v>10.751540041067761</c:v>
                </c:pt>
                <c:pt idx="562">
                  <c:v>10.770704996577686</c:v>
                </c:pt>
                <c:pt idx="563">
                  <c:v>10.789869952087612</c:v>
                </c:pt>
                <c:pt idx="564">
                  <c:v>10.809034907597535</c:v>
                </c:pt>
                <c:pt idx="565">
                  <c:v>10.828199863107461</c:v>
                </c:pt>
                <c:pt idx="566">
                  <c:v>10.847364818617386</c:v>
                </c:pt>
                <c:pt idx="567">
                  <c:v>10.86652977412731</c:v>
                </c:pt>
                <c:pt idx="568">
                  <c:v>10.885694729637235</c:v>
                </c:pt>
                <c:pt idx="569">
                  <c:v>10.904859685147159</c:v>
                </c:pt>
                <c:pt idx="570">
                  <c:v>10.924024640657084</c:v>
                </c:pt>
                <c:pt idx="571">
                  <c:v>10.943189596167009</c:v>
                </c:pt>
                <c:pt idx="572">
                  <c:v>10.962354551676933</c:v>
                </c:pt>
                <c:pt idx="573">
                  <c:v>10.981519507186858</c:v>
                </c:pt>
                <c:pt idx="574">
                  <c:v>11.000684462696784</c:v>
                </c:pt>
                <c:pt idx="575">
                  <c:v>11.019849418206707</c:v>
                </c:pt>
                <c:pt idx="576">
                  <c:v>11.039014373716633</c:v>
                </c:pt>
                <c:pt idx="577">
                  <c:v>11.058179329226558</c:v>
                </c:pt>
                <c:pt idx="578">
                  <c:v>11.077344284736482</c:v>
                </c:pt>
                <c:pt idx="579">
                  <c:v>11.096509240246407</c:v>
                </c:pt>
                <c:pt idx="580">
                  <c:v>11.115674195756331</c:v>
                </c:pt>
                <c:pt idx="581">
                  <c:v>11.134839151266256</c:v>
                </c:pt>
                <c:pt idx="582">
                  <c:v>11.154004106776181</c:v>
                </c:pt>
                <c:pt idx="583">
                  <c:v>11.173169062286105</c:v>
                </c:pt>
                <c:pt idx="584">
                  <c:v>11.19233401779603</c:v>
                </c:pt>
                <c:pt idx="585">
                  <c:v>11.211498973305956</c:v>
                </c:pt>
                <c:pt idx="586">
                  <c:v>11.230663928815879</c:v>
                </c:pt>
                <c:pt idx="587">
                  <c:v>11.249828884325805</c:v>
                </c:pt>
                <c:pt idx="588">
                  <c:v>11.268993839835728</c:v>
                </c:pt>
                <c:pt idx="589">
                  <c:v>11.288158795345653</c:v>
                </c:pt>
                <c:pt idx="590">
                  <c:v>11.307323750855579</c:v>
                </c:pt>
                <c:pt idx="591">
                  <c:v>11.326488706365502</c:v>
                </c:pt>
                <c:pt idx="592">
                  <c:v>11.345653661875428</c:v>
                </c:pt>
                <c:pt idx="593">
                  <c:v>11.364818617385353</c:v>
                </c:pt>
                <c:pt idx="594">
                  <c:v>11.383983572895277</c:v>
                </c:pt>
                <c:pt idx="595">
                  <c:v>11.403148528405202</c:v>
                </c:pt>
                <c:pt idx="596">
                  <c:v>11.422313483915127</c:v>
                </c:pt>
                <c:pt idx="597">
                  <c:v>11.441478439425051</c:v>
                </c:pt>
                <c:pt idx="598">
                  <c:v>11.460643394934976</c:v>
                </c:pt>
                <c:pt idx="599">
                  <c:v>11.4798083504449</c:v>
                </c:pt>
                <c:pt idx="600">
                  <c:v>11.498973305954825</c:v>
                </c:pt>
                <c:pt idx="601">
                  <c:v>11.518138261464751</c:v>
                </c:pt>
                <c:pt idx="602">
                  <c:v>11.537303216974674</c:v>
                </c:pt>
                <c:pt idx="603">
                  <c:v>11.5564681724846</c:v>
                </c:pt>
                <c:pt idx="604">
                  <c:v>11.575633127994525</c:v>
                </c:pt>
                <c:pt idx="605">
                  <c:v>11.594798083504449</c:v>
                </c:pt>
                <c:pt idx="606">
                  <c:v>11.613963039014374</c:v>
                </c:pt>
                <c:pt idx="607">
                  <c:v>11.633127994524298</c:v>
                </c:pt>
                <c:pt idx="608">
                  <c:v>11.652292950034223</c:v>
                </c:pt>
                <c:pt idx="609">
                  <c:v>11.671457905544148</c:v>
                </c:pt>
                <c:pt idx="610">
                  <c:v>11.690622861054072</c:v>
                </c:pt>
                <c:pt idx="611">
                  <c:v>11.709787816563997</c:v>
                </c:pt>
                <c:pt idx="612">
                  <c:v>11.728952772073923</c:v>
                </c:pt>
                <c:pt idx="613">
                  <c:v>11.748117727583846</c:v>
                </c:pt>
                <c:pt idx="614">
                  <c:v>11.767282683093772</c:v>
                </c:pt>
                <c:pt idx="615">
                  <c:v>11.786447638603697</c:v>
                </c:pt>
                <c:pt idx="616">
                  <c:v>11.805612594113621</c:v>
                </c:pt>
                <c:pt idx="617">
                  <c:v>11.824777549623546</c:v>
                </c:pt>
                <c:pt idx="618">
                  <c:v>11.843942505133469</c:v>
                </c:pt>
                <c:pt idx="619">
                  <c:v>11.863107460643395</c:v>
                </c:pt>
                <c:pt idx="620">
                  <c:v>11.88227241615332</c:v>
                </c:pt>
                <c:pt idx="621">
                  <c:v>11.901437371663244</c:v>
                </c:pt>
                <c:pt idx="622">
                  <c:v>11.920602327173169</c:v>
                </c:pt>
                <c:pt idx="623">
                  <c:v>11.939767282683095</c:v>
                </c:pt>
                <c:pt idx="624">
                  <c:v>11.958932238193018</c:v>
                </c:pt>
                <c:pt idx="625">
                  <c:v>11.978097193702943</c:v>
                </c:pt>
                <c:pt idx="626">
                  <c:v>11.997262149212867</c:v>
                </c:pt>
                <c:pt idx="627">
                  <c:v>12.016427104722792</c:v>
                </c:pt>
                <c:pt idx="628">
                  <c:v>12.035592060232718</c:v>
                </c:pt>
                <c:pt idx="629">
                  <c:v>12.054757015742641</c:v>
                </c:pt>
                <c:pt idx="630">
                  <c:v>12.073921971252567</c:v>
                </c:pt>
                <c:pt idx="631">
                  <c:v>12.093086926762492</c:v>
                </c:pt>
                <c:pt idx="632">
                  <c:v>12.112251882272416</c:v>
                </c:pt>
                <c:pt idx="633">
                  <c:v>12.131416837782341</c:v>
                </c:pt>
                <c:pt idx="634">
                  <c:v>12.150581793292266</c:v>
                </c:pt>
                <c:pt idx="635">
                  <c:v>12.16974674880219</c:v>
                </c:pt>
                <c:pt idx="636">
                  <c:v>12.188911704312115</c:v>
                </c:pt>
                <c:pt idx="637">
                  <c:v>12.208076659822039</c:v>
                </c:pt>
                <c:pt idx="638">
                  <c:v>12.227241615331964</c:v>
                </c:pt>
                <c:pt idx="639">
                  <c:v>12.24640657084189</c:v>
                </c:pt>
                <c:pt idx="640">
                  <c:v>12.265571526351813</c:v>
                </c:pt>
                <c:pt idx="641">
                  <c:v>12.284736481861739</c:v>
                </c:pt>
                <c:pt idx="642">
                  <c:v>12.303901437371664</c:v>
                </c:pt>
                <c:pt idx="643">
                  <c:v>12.323066392881588</c:v>
                </c:pt>
                <c:pt idx="644">
                  <c:v>12.342231348391513</c:v>
                </c:pt>
                <c:pt idx="645">
                  <c:v>12.361396303901437</c:v>
                </c:pt>
                <c:pt idx="646">
                  <c:v>12.380561259411362</c:v>
                </c:pt>
                <c:pt idx="647">
                  <c:v>12.399726214921287</c:v>
                </c:pt>
                <c:pt idx="648">
                  <c:v>12.418891170431211</c:v>
                </c:pt>
                <c:pt idx="649">
                  <c:v>12.438056125941136</c:v>
                </c:pt>
                <c:pt idx="650">
                  <c:v>12.457221081451062</c:v>
                </c:pt>
                <c:pt idx="651">
                  <c:v>12.476386036960985</c:v>
                </c:pt>
                <c:pt idx="652">
                  <c:v>12.495550992470911</c:v>
                </c:pt>
                <c:pt idx="653">
                  <c:v>12.514715947980836</c:v>
                </c:pt>
                <c:pt idx="654">
                  <c:v>12.533880903490759</c:v>
                </c:pt>
                <c:pt idx="655">
                  <c:v>12.553045859000685</c:v>
                </c:pt>
                <c:pt idx="656">
                  <c:v>12.572210814510608</c:v>
                </c:pt>
                <c:pt idx="657">
                  <c:v>12.591375770020534</c:v>
                </c:pt>
                <c:pt idx="658">
                  <c:v>12.610540725530459</c:v>
                </c:pt>
                <c:pt idx="659">
                  <c:v>12.629705681040383</c:v>
                </c:pt>
                <c:pt idx="660">
                  <c:v>12.648870636550308</c:v>
                </c:pt>
                <c:pt idx="661">
                  <c:v>12.668035592060233</c:v>
                </c:pt>
                <c:pt idx="662">
                  <c:v>12.687200547570157</c:v>
                </c:pt>
                <c:pt idx="663">
                  <c:v>12.706365503080082</c:v>
                </c:pt>
                <c:pt idx="664">
                  <c:v>12.725530458590006</c:v>
                </c:pt>
                <c:pt idx="665">
                  <c:v>12.744695414099931</c:v>
                </c:pt>
                <c:pt idx="666">
                  <c:v>12.763860369609857</c:v>
                </c:pt>
                <c:pt idx="667">
                  <c:v>12.78302532511978</c:v>
                </c:pt>
                <c:pt idx="668">
                  <c:v>12.802190280629706</c:v>
                </c:pt>
                <c:pt idx="669">
                  <c:v>12.821355236139631</c:v>
                </c:pt>
                <c:pt idx="670">
                  <c:v>12.840520191649555</c:v>
                </c:pt>
                <c:pt idx="671">
                  <c:v>12.85968514715948</c:v>
                </c:pt>
                <c:pt idx="672">
                  <c:v>12.878850102669405</c:v>
                </c:pt>
                <c:pt idx="673">
                  <c:v>12.898015058179329</c:v>
                </c:pt>
                <c:pt idx="674">
                  <c:v>12.917180013689254</c:v>
                </c:pt>
                <c:pt idx="675">
                  <c:v>12.936344969199178</c:v>
                </c:pt>
                <c:pt idx="676">
                  <c:v>12.955509924709103</c:v>
                </c:pt>
                <c:pt idx="677">
                  <c:v>12.974674880219029</c:v>
                </c:pt>
                <c:pt idx="678">
                  <c:v>12.993839835728952</c:v>
                </c:pt>
                <c:pt idx="679">
                  <c:v>13.013004791238878</c:v>
                </c:pt>
                <c:pt idx="680">
                  <c:v>13.032169746748803</c:v>
                </c:pt>
                <c:pt idx="681">
                  <c:v>13.051334702258726</c:v>
                </c:pt>
                <c:pt idx="682">
                  <c:v>13.070499657768652</c:v>
                </c:pt>
                <c:pt idx="683">
                  <c:v>13.089664613278575</c:v>
                </c:pt>
                <c:pt idx="684">
                  <c:v>13.108829568788501</c:v>
                </c:pt>
                <c:pt idx="685">
                  <c:v>13.127994524298426</c:v>
                </c:pt>
                <c:pt idx="686">
                  <c:v>13.14715947980835</c:v>
                </c:pt>
                <c:pt idx="687">
                  <c:v>13.166324435318275</c:v>
                </c:pt>
                <c:pt idx="688">
                  <c:v>13.1854893908282</c:v>
                </c:pt>
                <c:pt idx="689">
                  <c:v>13.204654346338124</c:v>
                </c:pt>
                <c:pt idx="690">
                  <c:v>13.223819301848049</c:v>
                </c:pt>
                <c:pt idx="691">
                  <c:v>13.242984257357975</c:v>
                </c:pt>
                <c:pt idx="692">
                  <c:v>13.262149212867898</c:v>
                </c:pt>
                <c:pt idx="693">
                  <c:v>13.281314168377824</c:v>
                </c:pt>
                <c:pt idx="694">
                  <c:v>13.300479123887747</c:v>
                </c:pt>
                <c:pt idx="695">
                  <c:v>13.319644079397673</c:v>
                </c:pt>
                <c:pt idx="696">
                  <c:v>13.338809034907598</c:v>
                </c:pt>
                <c:pt idx="697">
                  <c:v>13.357973990417522</c:v>
                </c:pt>
                <c:pt idx="698">
                  <c:v>13.377138945927447</c:v>
                </c:pt>
                <c:pt idx="699">
                  <c:v>13.396303901437372</c:v>
                </c:pt>
                <c:pt idx="700">
                  <c:v>13.415468856947296</c:v>
                </c:pt>
                <c:pt idx="701">
                  <c:v>13.434633812457221</c:v>
                </c:pt>
                <c:pt idx="702">
                  <c:v>13.453798767967145</c:v>
                </c:pt>
                <c:pt idx="703">
                  <c:v>13.47296372347707</c:v>
                </c:pt>
                <c:pt idx="704">
                  <c:v>13.492128678986996</c:v>
                </c:pt>
                <c:pt idx="705">
                  <c:v>13.511293634496919</c:v>
                </c:pt>
                <c:pt idx="706">
                  <c:v>13.530458590006845</c:v>
                </c:pt>
                <c:pt idx="707">
                  <c:v>13.54962354551677</c:v>
                </c:pt>
                <c:pt idx="708">
                  <c:v>13.568788501026694</c:v>
                </c:pt>
                <c:pt idx="709">
                  <c:v>13.587953456536619</c:v>
                </c:pt>
                <c:pt idx="710">
                  <c:v>13.607118412046544</c:v>
                </c:pt>
                <c:pt idx="711">
                  <c:v>13.626283367556468</c:v>
                </c:pt>
                <c:pt idx="712">
                  <c:v>13.645448323066393</c:v>
                </c:pt>
                <c:pt idx="713">
                  <c:v>13.664613278576317</c:v>
                </c:pt>
                <c:pt idx="714">
                  <c:v>13.683778234086242</c:v>
                </c:pt>
                <c:pt idx="715">
                  <c:v>13.702943189596168</c:v>
                </c:pt>
                <c:pt idx="716">
                  <c:v>13.722108145106091</c:v>
                </c:pt>
                <c:pt idx="717">
                  <c:v>13.741273100616016</c:v>
                </c:pt>
                <c:pt idx="718">
                  <c:v>13.760438056125942</c:v>
                </c:pt>
                <c:pt idx="719">
                  <c:v>13.779603011635865</c:v>
                </c:pt>
                <c:pt idx="720">
                  <c:v>13.798767967145791</c:v>
                </c:pt>
                <c:pt idx="721">
                  <c:v>13.817932922655714</c:v>
                </c:pt>
                <c:pt idx="722">
                  <c:v>13.83709787816564</c:v>
                </c:pt>
                <c:pt idx="723">
                  <c:v>13.856262833675565</c:v>
                </c:pt>
                <c:pt idx="724">
                  <c:v>13.875427789185489</c:v>
                </c:pt>
                <c:pt idx="725">
                  <c:v>13.894592744695414</c:v>
                </c:pt>
                <c:pt idx="726">
                  <c:v>13.913757700205339</c:v>
                </c:pt>
                <c:pt idx="727">
                  <c:v>13.932922655715263</c:v>
                </c:pt>
                <c:pt idx="728">
                  <c:v>13.952087611225188</c:v>
                </c:pt>
                <c:pt idx="729">
                  <c:v>13.971252566735114</c:v>
                </c:pt>
                <c:pt idx="730">
                  <c:v>13.990417522245037</c:v>
                </c:pt>
                <c:pt idx="731">
                  <c:v>14.009582477754963</c:v>
                </c:pt>
                <c:pt idx="732">
                  <c:v>14.028747433264886</c:v>
                </c:pt>
                <c:pt idx="733">
                  <c:v>14.047912388774812</c:v>
                </c:pt>
                <c:pt idx="734">
                  <c:v>14.067077344284737</c:v>
                </c:pt>
                <c:pt idx="735">
                  <c:v>14.086242299794661</c:v>
                </c:pt>
                <c:pt idx="736">
                  <c:v>14.105407255304586</c:v>
                </c:pt>
                <c:pt idx="737">
                  <c:v>14.124572210814511</c:v>
                </c:pt>
                <c:pt idx="738">
                  <c:v>14.143737166324435</c:v>
                </c:pt>
                <c:pt idx="739">
                  <c:v>14.16290212183436</c:v>
                </c:pt>
                <c:pt idx="740">
                  <c:v>14.182067077344286</c:v>
                </c:pt>
                <c:pt idx="741">
                  <c:v>14.201232032854209</c:v>
                </c:pt>
                <c:pt idx="742">
                  <c:v>14.220396988364135</c:v>
                </c:pt>
                <c:pt idx="743">
                  <c:v>14.239561943874058</c:v>
                </c:pt>
                <c:pt idx="744">
                  <c:v>14.258726899383984</c:v>
                </c:pt>
                <c:pt idx="745">
                  <c:v>14.277891854893909</c:v>
                </c:pt>
                <c:pt idx="746">
                  <c:v>14.297056810403832</c:v>
                </c:pt>
                <c:pt idx="747">
                  <c:v>14.316221765913758</c:v>
                </c:pt>
                <c:pt idx="748">
                  <c:v>14.335386721423683</c:v>
                </c:pt>
                <c:pt idx="749">
                  <c:v>14.354551676933607</c:v>
                </c:pt>
                <c:pt idx="750">
                  <c:v>14.373716632443532</c:v>
                </c:pt>
                <c:pt idx="751">
                  <c:v>14.392881587953456</c:v>
                </c:pt>
                <c:pt idx="752">
                  <c:v>14.412046543463381</c:v>
                </c:pt>
                <c:pt idx="753">
                  <c:v>14.431211498973306</c:v>
                </c:pt>
                <c:pt idx="754">
                  <c:v>14.45037645448323</c:v>
                </c:pt>
                <c:pt idx="755">
                  <c:v>14.469541409993155</c:v>
                </c:pt>
                <c:pt idx="756">
                  <c:v>14.488706365503081</c:v>
                </c:pt>
                <c:pt idx="757">
                  <c:v>14.507871321013004</c:v>
                </c:pt>
                <c:pt idx="758">
                  <c:v>14.52703627652293</c:v>
                </c:pt>
                <c:pt idx="759">
                  <c:v>14.546201232032855</c:v>
                </c:pt>
                <c:pt idx="760">
                  <c:v>14.565366187542779</c:v>
                </c:pt>
                <c:pt idx="761">
                  <c:v>14.584531143052704</c:v>
                </c:pt>
                <c:pt idx="762">
                  <c:v>14.603696098562628</c:v>
                </c:pt>
                <c:pt idx="763">
                  <c:v>14.622861054072553</c:v>
                </c:pt>
                <c:pt idx="764">
                  <c:v>14.642026009582478</c:v>
                </c:pt>
                <c:pt idx="765">
                  <c:v>14.661190965092402</c:v>
                </c:pt>
                <c:pt idx="766">
                  <c:v>14.680355920602327</c:v>
                </c:pt>
                <c:pt idx="767">
                  <c:v>14.699520876112253</c:v>
                </c:pt>
                <c:pt idx="768">
                  <c:v>14.718685831622176</c:v>
                </c:pt>
                <c:pt idx="769">
                  <c:v>14.737850787132102</c:v>
                </c:pt>
                <c:pt idx="770">
                  <c:v>14.757015742642025</c:v>
                </c:pt>
                <c:pt idx="771">
                  <c:v>14.776180698151951</c:v>
                </c:pt>
                <c:pt idx="772">
                  <c:v>14.795345653661876</c:v>
                </c:pt>
                <c:pt idx="773">
                  <c:v>14.8145106091718</c:v>
                </c:pt>
                <c:pt idx="774">
                  <c:v>14.833675564681725</c:v>
                </c:pt>
                <c:pt idx="775">
                  <c:v>14.85284052019165</c:v>
                </c:pt>
                <c:pt idx="776">
                  <c:v>14.872005475701574</c:v>
                </c:pt>
                <c:pt idx="777">
                  <c:v>14.891170431211499</c:v>
                </c:pt>
                <c:pt idx="778">
                  <c:v>14.910335386721425</c:v>
                </c:pt>
                <c:pt idx="779">
                  <c:v>14.929500342231348</c:v>
                </c:pt>
                <c:pt idx="780">
                  <c:v>14.948665297741274</c:v>
                </c:pt>
                <c:pt idx="781">
                  <c:v>14.967830253251197</c:v>
                </c:pt>
                <c:pt idx="782">
                  <c:v>14.986995208761122</c:v>
                </c:pt>
                <c:pt idx="783">
                  <c:v>15.006160164271048</c:v>
                </c:pt>
                <c:pt idx="784">
                  <c:v>15.025325119780971</c:v>
                </c:pt>
                <c:pt idx="785">
                  <c:v>15.044490075290897</c:v>
                </c:pt>
                <c:pt idx="786">
                  <c:v>15.063655030800822</c:v>
                </c:pt>
                <c:pt idx="787">
                  <c:v>15.082819986310746</c:v>
                </c:pt>
                <c:pt idx="788">
                  <c:v>15.101984941820671</c:v>
                </c:pt>
                <c:pt idx="789">
                  <c:v>15.121149897330595</c:v>
                </c:pt>
                <c:pt idx="790">
                  <c:v>15.14031485284052</c:v>
                </c:pt>
                <c:pt idx="791">
                  <c:v>15.159479808350445</c:v>
                </c:pt>
                <c:pt idx="792">
                  <c:v>15.178644763860369</c:v>
                </c:pt>
                <c:pt idx="793">
                  <c:v>15.197809719370294</c:v>
                </c:pt>
                <c:pt idx="794">
                  <c:v>15.21697467488022</c:v>
                </c:pt>
                <c:pt idx="795">
                  <c:v>15.236139630390143</c:v>
                </c:pt>
                <c:pt idx="796">
                  <c:v>15.255304585900069</c:v>
                </c:pt>
                <c:pt idx="797">
                  <c:v>15.274469541409994</c:v>
                </c:pt>
                <c:pt idx="798">
                  <c:v>15.293634496919918</c:v>
                </c:pt>
                <c:pt idx="799">
                  <c:v>15.312799452429843</c:v>
                </c:pt>
                <c:pt idx="800">
                  <c:v>15.331964407939767</c:v>
                </c:pt>
                <c:pt idx="801">
                  <c:v>15.351129363449692</c:v>
                </c:pt>
                <c:pt idx="802">
                  <c:v>15.370294318959617</c:v>
                </c:pt>
                <c:pt idx="803">
                  <c:v>15.389459274469541</c:v>
                </c:pt>
                <c:pt idx="804">
                  <c:v>15.408624229979466</c:v>
                </c:pt>
                <c:pt idx="805">
                  <c:v>15.427789185489392</c:v>
                </c:pt>
                <c:pt idx="806">
                  <c:v>15.446954140999315</c:v>
                </c:pt>
                <c:pt idx="807">
                  <c:v>15.466119096509241</c:v>
                </c:pt>
                <c:pt idx="808">
                  <c:v>15.485284052019164</c:v>
                </c:pt>
                <c:pt idx="809">
                  <c:v>15.504449007529089</c:v>
                </c:pt>
                <c:pt idx="810">
                  <c:v>15.523613963039015</c:v>
                </c:pt>
                <c:pt idx="811">
                  <c:v>15.542778918548938</c:v>
                </c:pt>
                <c:pt idx="812">
                  <c:v>15.561943874058864</c:v>
                </c:pt>
                <c:pt idx="813">
                  <c:v>15.581108829568789</c:v>
                </c:pt>
                <c:pt idx="814">
                  <c:v>15.600273785078713</c:v>
                </c:pt>
                <c:pt idx="815">
                  <c:v>15.619438740588638</c:v>
                </c:pt>
                <c:pt idx="816">
                  <c:v>15.638603696098563</c:v>
                </c:pt>
                <c:pt idx="817">
                  <c:v>15.657768651608487</c:v>
                </c:pt>
                <c:pt idx="818">
                  <c:v>15.676933607118412</c:v>
                </c:pt>
                <c:pt idx="819">
                  <c:v>15.696098562628336</c:v>
                </c:pt>
                <c:pt idx="820">
                  <c:v>15.715263518138261</c:v>
                </c:pt>
                <c:pt idx="821">
                  <c:v>15.734428473648187</c:v>
                </c:pt>
                <c:pt idx="822">
                  <c:v>15.75359342915811</c:v>
                </c:pt>
                <c:pt idx="823">
                  <c:v>15.772758384668036</c:v>
                </c:pt>
                <c:pt idx="824">
                  <c:v>15.791923340177961</c:v>
                </c:pt>
                <c:pt idx="825">
                  <c:v>15.811088295687885</c:v>
                </c:pt>
                <c:pt idx="826">
                  <c:v>15.83025325119781</c:v>
                </c:pt>
                <c:pt idx="827">
                  <c:v>15.849418206707734</c:v>
                </c:pt>
                <c:pt idx="828">
                  <c:v>15.868583162217659</c:v>
                </c:pt>
                <c:pt idx="829">
                  <c:v>15.887748117727584</c:v>
                </c:pt>
                <c:pt idx="830">
                  <c:v>15.906913073237508</c:v>
                </c:pt>
                <c:pt idx="831">
                  <c:v>15.926078028747433</c:v>
                </c:pt>
                <c:pt idx="832">
                  <c:v>15.945242984257359</c:v>
                </c:pt>
                <c:pt idx="833">
                  <c:v>15.964407939767282</c:v>
                </c:pt>
                <c:pt idx="834">
                  <c:v>15.983572895277208</c:v>
                </c:pt>
                <c:pt idx="835">
                  <c:v>16.002737850787131</c:v>
                </c:pt>
                <c:pt idx="836">
                  <c:v>16.021902806297057</c:v>
                </c:pt>
                <c:pt idx="837">
                  <c:v>16.041067761806982</c:v>
                </c:pt>
                <c:pt idx="838">
                  <c:v>16.060232717316907</c:v>
                </c:pt>
                <c:pt idx="839">
                  <c:v>16.079397672826833</c:v>
                </c:pt>
                <c:pt idx="840">
                  <c:v>16.098562628336754</c:v>
                </c:pt>
                <c:pt idx="841">
                  <c:v>16.11772758384668</c:v>
                </c:pt>
                <c:pt idx="842">
                  <c:v>16.136892539356605</c:v>
                </c:pt>
                <c:pt idx="843">
                  <c:v>16.156057494866531</c:v>
                </c:pt>
                <c:pt idx="844">
                  <c:v>16.175222450376456</c:v>
                </c:pt>
                <c:pt idx="845">
                  <c:v>16.194387405886378</c:v>
                </c:pt>
                <c:pt idx="846">
                  <c:v>16.213552361396303</c:v>
                </c:pt>
                <c:pt idx="847">
                  <c:v>16.232717316906228</c:v>
                </c:pt>
                <c:pt idx="848">
                  <c:v>16.251882272416154</c:v>
                </c:pt>
                <c:pt idx="849">
                  <c:v>16.271047227926079</c:v>
                </c:pt>
                <c:pt idx="850">
                  <c:v>16.290212183436001</c:v>
                </c:pt>
                <c:pt idx="851">
                  <c:v>16.309377138945926</c:v>
                </c:pt>
                <c:pt idx="852">
                  <c:v>16.328542094455852</c:v>
                </c:pt>
                <c:pt idx="853">
                  <c:v>16.347707049965777</c:v>
                </c:pt>
                <c:pt idx="854">
                  <c:v>16.366872005475702</c:v>
                </c:pt>
                <c:pt idx="855">
                  <c:v>16.386036960985628</c:v>
                </c:pt>
                <c:pt idx="856">
                  <c:v>16.40520191649555</c:v>
                </c:pt>
                <c:pt idx="857">
                  <c:v>16.424366872005475</c:v>
                </c:pt>
                <c:pt idx="858">
                  <c:v>16.4435318275154</c:v>
                </c:pt>
                <c:pt idx="859">
                  <c:v>16.462696783025326</c:v>
                </c:pt>
                <c:pt idx="860">
                  <c:v>16.481861738535251</c:v>
                </c:pt>
                <c:pt idx="861">
                  <c:v>16.501026694045173</c:v>
                </c:pt>
                <c:pt idx="862">
                  <c:v>16.520191649555098</c:v>
                </c:pt>
                <c:pt idx="863">
                  <c:v>16.539356605065024</c:v>
                </c:pt>
                <c:pt idx="864">
                  <c:v>16.558521560574949</c:v>
                </c:pt>
                <c:pt idx="865">
                  <c:v>16.577686516084874</c:v>
                </c:pt>
                <c:pt idx="866">
                  <c:v>16.5968514715948</c:v>
                </c:pt>
                <c:pt idx="867">
                  <c:v>16.616016427104721</c:v>
                </c:pt>
                <c:pt idx="868">
                  <c:v>16.635181382614647</c:v>
                </c:pt>
                <c:pt idx="869">
                  <c:v>16.654346338124572</c:v>
                </c:pt>
                <c:pt idx="870">
                  <c:v>16.673511293634498</c:v>
                </c:pt>
                <c:pt idx="871">
                  <c:v>16.692676249144423</c:v>
                </c:pt>
                <c:pt idx="872">
                  <c:v>16.711841204654345</c:v>
                </c:pt>
                <c:pt idx="873">
                  <c:v>16.73100616016427</c:v>
                </c:pt>
                <c:pt idx="874">
                  <c:v>16.750171115674195</c:v>
                </c:pt>
                <c:pt idx="875">
                  <c:v>16.769336071184121</c:v>
                </c:pt>
                <c:pt idx="876">
                  <c:v>16.788501026694046</c:v>
                </c:pt>
                <c:pt idx="877">
                  <c:v>16.807665982203972</c:v>
                </c:pt>
                <c:pt idx="878">
                  <c:v>16.826830937713893</c:v>
                </c:pt>
                <c:pt idx="879">
                  <c:v>16.845995893223819</c:v>
                </c:pt>
                <c:pt idx="880">
                  <c:v>16.865160848733744</c:v>
                </c:pt>
                <c:pt idx="881">
                  <c:v>16.884325804243669</c:v>
                </c:pt>
                <c:pt idx="882">
                  <c:v>16.903490759753595</c:v>
                </c:pt>
                <c:pt idx="883">
                  <c:v>16.922655715263517</c:v>
                </c:pt>
                <c:pt idx="884">
                  <c:v>16.941820670773442</c:v>
                </c:pt>
                <c:pt idx="885">
                  <c:v>16.960985626283367</c:v>
                </c:pt>
                <c:pt idx="886">
                  <c:v>16.980150581793293</c:v>
                </c:pt>
                <c:pt idx="887">
                  <c:v>16.999315537303218</c:v>
                </c:pt>
                <c:pt idx="888">
                  <c:v>17.018480492813143</c:v>
                </c:pt>
                <c:pt idx="889">
                  <c:v>17.037645448323065</c:v>
                </c:pt>
                <c:pt idx="890">
                  <c:v>17.056810403832991</c:v>
                </c:pt>
                <c:pt idx="891">
                  <c:v>17.075975359342916</c:v>
                </c:pt>
                <c:pt idx="892">
                  <c:v>17.095140314852841</c:v>
                </c:pt>
                <c:pt idx="893">
                  <c:v>17.114305270362767</c:v>
                </c:pt>
                <c:pt idx="894">
                  <c:v>17.133470225872689</c:v>
                </c:pt>
                <c:pt idx="895">
                  <c:v>17.152635181382614</c:v>
                </c:pt>
                <c:pt idx="896">
                  <c:v>17.171800136892539</c:v>
                </c:pt>
                <c:pt idx="897">
                  <c:v>17.190965092402465</c:v>
                </c:pt>
                <c:pt idx="898">
                  <c:v>17.21013004791239</c:v>
                </c:pt>
                <c:pt idx="899">
                  <c:v>17.229295003422312</c:v>
                </c:pt>
                <c:pt idx="900">
                  <c:v>17.248459958932237</c:v>
                </c:pt>
                <c:pt idx="901">
                  <c:v>17.267624914442163</c:v>
                </c:pt>
                <c:pt idx="902">
                  <c:v>17.286789869952088</c:v>
                </c:pt>
                <c:pt idx="903">
                  <c:v>17.305954825462013</c:v>
                </c:pt>
                <c:pt idx="904">
                  <c:v>17.325119780971939</c:v>
                </c:pt>
                <c:pt idx="905">
                  <c:v>17.34428473648186</c:v>
                </c:pt>
                <c:pt idx="906">
                  <c:v>17.363449691991786</c:v>
                </c:pt>
                <c:pt idx="907">
                  <c:v>17.382614647501711</c:v>
                </c:pt>
                <c:pt idx="908">
                  <c:v>17.401779603011637</c:v>
                </c:pt>
                <c:pt idx="909">
                  <c:v>17.420944558521562</c:v>
                </c:pt>
                <c:pt idx="910">
                  <c:v>17.440109514031484</c:v>
                </c:pt>
                <c:pt idx="911">
                  <c:v>17.459274469541409</c:v>
                </c:pt>
                <c:pt idx="912">
                  <c:v>17.478439425051334</c:v>
                </c:pt>
                <c:pt idx="913">
                  <c:v>17.49760438056126</c:v>
                </c:pt>
                <c:pt idx="914">
                  <c:v>17.516769336071185</c:v>
                </c:pt>
                <c:pt idx="915">
                  <c:v>17.535934291581111</c:v>
                </c:pt>
                <c:pt idx="916">
                  <c:v>17.555099247091032</c:v>
                </c:pt>
                <c:pt idx="917">
                  <c:v>17.574264202600958</c:v>
                </c:pt>
                <c:pt idx="918">
                  <c:v>17.593429158110883</c:v>
                </c:pt>
                <c:pt idx="919">
                  <c:v>17.612594113620808</c:v>
                </c:pt>
                <c:pt idx="920">
                  <c:v>17.631759069130734</c:v>
                </c:pt>
                <c:pt idx="921">
                  <c:v>17.650924024640656</c:v>
                </c:pt>
                <c:pt idx="922">
                  <c:v>17.670088980150581</c:v>
                </c:pt>
                <c:pt idx="923">
                  <c:v>17.689253935660506</c:v>
                </c:pt>
                <c:pt idx="924">
                  <c:v>17.708418891170432</c:v>
                </c:pt>
                <c:pt idx="925">
                  <c:v>17.727583846680357</c:v>
                </c:pt>
                <c:pt idx="926">
                  <c:v>17.746748802190282</c:v>
                </c:pt>
                <c:pt idx="927">
                  <c:v>17.765913757700204</c:v>
                </c:pt>
                <c:pt idx="928">
                  <c:v>17.78507871321013</c:v>
                </c:pt>
                <c:pt idx="929">
                  <c:v>17.804243668720055</c:v>
                </c:pt>
                <c:pt idx="930">
                  <c:v>17.82340862422998</c:v>
                </c:pt>
                <c:pt idx="931">
                  <c:v>17.842573579739906</c:v>
                </c:pt>
                <c:pt idx="932">
                  <c:v>17.861738535249827</c:v>
                </c:pt>
                <c:pt idx="933">
                  <c:v>17.880903490759753</c:v>
                </c:pt>
                <c:pt idx="934">
                  <c:v>17.900068446269678</c:v>
                </c:pt>
                <c:pt idx="935">
                  <c:v>17.919233401779604</c:v>
                </c:pt>
                <c:pt idx="936">
                  <c:v>17.938398357289529</c:v>
                </c:pt>
                <c:pt idx="937">
                  <c:v>17.957563312799451</c:v>
                </c:pt>
                <c:pt idx="938">
                  <c:v>17.976728268309376</c:v>
                </c:pt>
                <c:pt idx="939">
                  <c:v>17.995893223819301</c:v>
                </c:pt>
                <c:pt idx="940">
                  <c:v>18.015058179329227</c:v>
                </c:pt>
                <c:pt idx="941">
                  <c:v>18.034223134839152</c:v>
                </c:pt>
                <c:pt idx="942">
                  <c:v>18.053388090349078</c:v>
                </c:pt>
                <c:pt idx="943">
                  <c:v>18.072553045858999</c:v>
                </c:pt>
                <c:pt idx="944">
                  <c:v>18.091718001368925</c:v>
                </c:pt>
                <c:pt idx="945">
                  <c:v>18.11088295687885</c:v>
                </c:pt>
                <c:pt idx="946">
                  <c:v>18.130047912388775</c:v>
                </c:pt>
                <c:pt idx="947">
                  <c:v>18.149212867898701</c:v>
                </c:pt>
                <c:pt idx="948">
                  <c:v>18.168377823408623</c:v>
                </c:pt>
                <c:pt idx="949">
                  <c:v>18.187542778918548</c:v>
                </c:pt>
                <c:pt idx="950">
                  <c:v>18.206707734428473</c:v>
                </c:pt>
                <c:pt idx="951">
                  <c:v>18.225872689938399</c:v>
                </c:pt>
                <c:pt idx="952">
                  <c:v>18.245037645448324</c:v>
                </c:pt>
                <c:pt idx="953">
                  <c:v>18.264202600958249</c:v>
                </c:pt>
                <c:pt idx="954">
                  <c:v>18.283367556468171</c:v>
                </c:pt>
                <c:pt idx="955">
                  <c:v>18.302532511978097</c:v>
                </c:pt>
                <c:pt idx="956">
                  <c:v>18.321697467488022</c:v>
                </c:pt>
                <c:pt idx="957">
                  <c:v>18.340862422997947</c:v>
                </c:pt>
                <c:pt idx="958">
                  <c:v>18.360027378507873</c:v>
                </c:pt>
                <c:pt idx="959">
                  <c:v>18.379192334017795</c:v>
                </c:pt>
                <c:pt idx="960">
                  <c:v>18.39835728952772</c:v>
                </c:pt>
                <c:pt idx="961">
                  <c:v>18.417522245037645</c:v>
                </c:pt>
                <c:pt idx="962">
                  <c:v>18.436687200547571</c:v>
                </c:pt>
                <c:pt idx="963">
                  <c:v>18.455852156057496</c:v>
                </c:pt>
                <c:pt idx="964">
                  <c:v>18.475017111567421</c:v>
                </c:pt>
                <c:pt idx="965">
                  <c:v>18.494182067077343</c:v>
                </c:pt>
                <c:pt idx="966">
                  <c:v>18.513347022587268</c:v>
                </c:pt>
                <c:pt idx="967">
                  <c:v>18.532511978097194</c:v>
                </c:pt>
                <c:pt idx="968">
                  <c:v>18.551676933607119</c:v>
                </c:pt>
                <c:pt idx="969">
                  <c:v>18.570841889117045</c:v>
                </c:pt>
                <c:pt idx="970">
                  <c:v>18.590006844626966</c:v>
                </c:pt>
                <c:pt idx="971">
                  <c:v>18.609171800136892</c:v>
                </c:pt>
                <c:pt idx="972">
                  <c:v>18.628336755646817</c:v>
                </c:pt>
                <c:pt idx="973">
                  <c:v>18.647501711156742</c:v>
                </c:pt>
                <c:pt idx="974">
                  <c:v>18.666666666666668</c:v>
                </c:pt>
                <c:pt idx="975">
                  <c:v>18.68583162217659</c:v>
                </c:pt>
                <c:pt idx="976">
                  <c:v>18.704996577686515</c:v>
                </c:pt>
                <c:pt idx="977">
                  <c:v>18.72416153319644</c:v>
                </c:pt>
                <c:pt idx="978">
                  <c:v>18.743326488706366</c:v>
                </c:pt>
                <c:pt idx="979">
                  <c:v>18.762491444216291</c:v>
                </c:pt>
                <c:pt idx="980">
                  <c:v>18.781656399726216</c:v>
                </c:pt>
                <c:pt idx="981">
                  <c:v>18.800821355236138</c:v>
                </c:pt>
                <c:pt idx="982">
                  <c:v>18.819986310746064</c:v>
                </c:pt>
                <c:pt idx="983">
                  <c:v>18.839151266255989</c:v>
                </c:pt>
                <c:pt idx="984">
                  <c:v>18.858316221765914</c:v>
                </c:pt>
                <c:pt idx="985">
                  <c:v>18.87748117727584</c:v>
                </c:pt>
                <c:pt idx="986">
                  <c:v>18.896646132785762</c:v>
                </c:pt>
                <c:pt idx="987">
                  <c:v>18.915811088295687</c:v>
                </c:pt>
                <c:pt idx="988">
                  <c:v>18.934976043805612</c:v>
                </c:pt>
                <c:pt idx="989">
                  <c:v>18.954140999315538</c:v>
                </c:pt>
                <c:pt idx="990">
                  <c:v>18.973305954825463</c:v>
                </c:pt>
                <c:pt idx="991">
                  <c:v>18.992470910335388</c:v>
                </c:pt>
                <c:pt idx="992">
                  <c:v>19.01163586584531</c:v>
                </c:pt>
                <c:pt idx="993">
                  <c:v>19.030800821355236</c:v>
                </c:pt>
                <c:pt idx="994">
                  <c:v>19.049965776865161</c:v>
                </c:pt>
                <c:pt idx="995">
                  <c:v>19.069130732375086</c:v>
                </c:pt>
                <c:pt idx="996">
                  <c:v>19.088295687885012</c:v>
                </c:pt>
                <c:pt idx="997">
                  <c:v>19.107460643394933</c:v>
                </c:pt>
                <c:pt idx="998">
                  <c:v>19.126625598904859</c:v>
                </c:pt>
                <c:pt idx="999">
                  <c:v>19.145790554414784</c:v>
                </c:pt>
                <c:pt idx="1000">
                  <c:v>19.16495550992471</c:v>
                </c:pt>
                <c:pt idx="1001">
                  <c:v>19.184120465434635</c:v>
                </c:pt>
                <c:pt idx="1002">
                  <c:v>19.20328542094456</c:v>
                </c:pt>
                <c:pt idx="1003">
                  <c:v>19.222450376454482</c:v>
                </c:pt>
                <c:pt idx="1004">
                  <c:v>19.241615331964407</c:v>
                </c:pt>
                <c:pt idx="1005">
                  <c:v>19.260780287474333</c:v>
                </c:pt>
                <c:pt idx="1006">
                  <c:v>19.279945242984258</c:v>
                </c:pt>
                <c:pt idx="1007">
                  <c:v>19.299110198494184</c:v>
                </c:pt>
                <c:pt idx="1008">
                  <c:v>19.318275154004105</c:v>
                </c:pt>
                <c:pt idx="1009">
                  <c:v>19.337440109514031</c:v>
                </c:pt>
                <c:pt idx="1010">
                  <c:v>19.356605065023956</c:v>
                </c:pt>
                <c:pt idx="1011">
                  <c:v>19.375770020533881</c:v>
                </c:pt>
                <c:pt idx="1012">
                  <c:v>19.394934976043807</c:v>
                </c:pt>
                <c:pt idx="1013">
                  <c:v>19.414099931553729</c:v>
                </c:pt>
                <c:pt idx="1014">
                  <c:v>19.433264887063654</c:v>
                </c:pt>
                <c:pt idx="1015">
                  <c:v>19.452429842573579</c:v>
                </c:pt>
                <c:pt idx="1016">
                  <c:v>19.471594798083505</c:v>
                </c:pt>
                <c:pt idx="1017">
                  <c:v>19.49075975359343</c:v>
                </c:pt>
                <c:pt idx="1018">
                  <c:v>19.509924709103355</c:v>
                </c:pt>
                <c:pt idx="1019">
                  <c:v>19.529089664613277</c:v>
                </c:pt>
                <c:pt idx="1020">
                  <c:v>19.548254620123203</c:v>
                </c:pt>
                <c:pt idx="1021">
                  <c:v>19.567419575633128</c:v>
                </c:pt>
                <c:pt idx="1022">
                  <c:v>19.586584531143053</c:v>
                </c:pt>
                <c:pt idx="1023">
                  <c:v>19.605749486652979</c:v>
                </c:pt>
                <c:pt idx="1024">
                  <c:v>19.6249144421629</c:v>
                </c:pt>
                <c:pt idx="1025">
                  <c:v>19.644079397672826</c:v>
                </c:pt>
                <c:pt idx="1026">
                  <c:v>19.663244353182751</c:v>
                </c:pt>
                <c:pt idx="1027">
                  <c:v>19.682409308692677</c:v>
                </c:pt>
                <c:pt idx="1028">
                  <c:v>19.701574264202602</c:v>
                </c:pt>
                <c:pt idx="1029">
                  <c:v>19.720739219712527</c:v>
                </c:pt>
                <c:pt idx="1030">
                  <c:v>19.739904175222449</c:v>
                </c:pt>
                <c:pt idx="1031">
                  <c:v>19.759069130732374</c:v>
                </c:pt>
                <c:pt idx="1032">
                  <c:v>19.7782340862423</c:v>
                </c:pt>
                <c:pt idx="1033">
                  <c:v>19.797399041752225</c:v>
                </c:pt>
                <c:pt idx="1034">
                  <c:v>19.816563997262151</c:v>
                </c:pt>
                <c:pt idx="1035">
                  <c:v>19.835728952772072</c:v>
                </c:pt>
                <c:pt idx="1036">
                  <c:v>19.854893908281998</c:v>
                </c:pt>
                <c:pt idx="1037">
                  <c:v>19.874058863791923</c:v>
                </c:pt>
                <c:pt idx="1038">
                  <c:v>19.893223819301848</c:v>
                </c:pt>
                <c:pt idx="1039">
                  <c:v>19.912388774811774</c:v>
                </c:pt>
                <c:pt idx="1040">
                  <c:v>19.931553730321699</c:v>
                </c:pt>
                <c:pt idx="1041">
                  <c:v>19.950718685831621</c:v>
                </c:pt>
                <c:pt idx="1042">
                  <c:v>19.969883641341546</c:v>
                </c:pt>
                <c:pt idx="1043">
                  <c:v>19.989048596851472</c:v>
                </c:pt>
                <c:pt idx="1044">
                  <c:v>20.008213552361397</c:v>
                </c:pt>
                <c:pt idx="1045">
                  <c:v>20.027378507871322</c:v>
                </c:pt>
                <c:pt idx="1046">
                  <c:v>20.046543463381244</c:v>
                </c:pt>
                <c:pt idx="1047">
                  <c:v>20.06570841889117</c:v>
                </c:pt>
                <c:pt idx="1048">
                  <c:v>20.084873374401095</c:v>
                </c:pt>
                <c:pt idx="1049">
                  <c:v>20.10403832991102</c:v>
                </c:pt>
                <c:pt idx="1050">
                  <c:v>20.123203285420946</c:v>
                </c:pt>
                <c:pt idx="1051">
                  <c:v>20.142368240930868</c:v>
                </c:pt>
                <c:pt idx="1052">
                  <c:v>20.161533196440793</c:v>
                </c:pt>
                <c:pt idx="1053">
                  <c:v>20.180698151950718</c:v>
                </c:pt>
                <c:pt idx="1054">
                  <c:v>20.199863107460644</c:v>
                </c:pt>
                <c:pt idx="1055">
                  <c:v>20.219028062970569</c:v>
                </c:pt>
                <c:pt idx="1056">
                  <c:v>20.238193018480494</c:v>
                </c:pt>
                <c:pt idx="1057">
                  <c:v>20.257357973990416</c:v>
                </c:pt>
                <c:pt idx="1058">
                  <c:v>20.276522929500342</c:v>
                </c:pt>
                <c:pt idx="1059">
                  <c:v>20.295687885010267</c:v>
                </c:pt>
                <c:pt idx="1060">
                  <c:v>20.314852840520192</c:v>
                </c:pt>
                <c:pt idx="1061">
                  <c:v>20.334017796030118</c:v>
                </c:pt>
                <c:pt idx="1062">
                  <c:v>20.353182751540039</c:v>
                </c:pt>
                <c:pt idx="1063">
                  <c:v>20.372347707049965</c:v>
                </c:pt>
                <c:pt idx="1064">
                  <c:v>20.39151266255989</c:v>
                </c:pt>
                <c:pt idx="1065">
                  <c:v>20.410677618069816</c:v>
                </c:pt>
                <c:pt idx="1066">
                  <c:v>20.429842573579741</c:v>
                </c:pt>
                <c:pt idx="1067">
                  <c:v>20.449007529089666</c:v>
                </c:pt>
                <c:pt idx="1068">
                  <c:v>20.468172484599588</c:v>
                </c:pt>
                <c:pt idx="1069">
                  <c:v>20.487337440109513</c:v>
                </c:pt>
                <c:pt idx="1070">
                  <c:v>20.506502395619439</c:v>
                </c:pt>
                <c:pt idx="1071">
                  <c:v>20.525667351129364</c:v>
                </c:pt>
                <c:pt idx="1072">
                  <c:v>20.544832306639289</c:v>
                </c:pt>
                <c:pt idx="1073">
                  <c:v>20.563997262149211</c:v>
                </c:pt>
                <c:pt idx="1074">
                  <c:v>20.583162217659137</c:v>
                </c:pt>
                <c:pt idx="1075">
                  <c:v>20.602327173169062</c:v>
                </c:pt>
                <c:pt idx="1076">
                  <c:v>20.621492128678987</c:v>
                </c:pt>
                <c:pt idx="1077">
                  <c:v>20.640657084188913</c:v>
                </c:pt>
                <c:pt idx="1078">
                  <c:v>20.659822039698838</c:v>
                </c:pt>
                <c:pt idx="1079">
                  <c:v>20.67898699520876</c:v>
                </c:pt>
                <c:pt idx="1080">
                  <c:v>20.698151950718685</c:v>
                </c:pt>
                <c:pt idx="1081">
                  <c:v>20.717316906228611</c:v>
                </c:pt>
                <c:pt idx="1082">
                  <c:v>20.736481861738536</c:v>
                </c:pt>
                <c:pt idx="1083">
                  <c:v>20.755646817248461</c:v>
                </c:pt>
                <c:pt idx="1084">
                  <c:v>20.774811772758383</c:v>
                </c:pt>
                <c:pt idx="1085">
                  <c:v>20.793976728268309</c:v>
                </c:pt>
                <c:pt idx="1086">
                  <c:v>20.813141683778234</c:v>
                </c:pt>
                <c:pt idx="1087">
                  <c:v>20.832306639288159</c:v>
                </c:pt>
                <c:pt idx="1088">
                  <c:v>20.851471594798085</c:v>
                </c:pt>
                <c:pt idx="1089">
                  <c:v>20.870636550308006</c:v>
                </c:pt>
                <c:pt idx="1090">
                  <c:v>20.889801505817932</c:v>
                </c:pt>
                <c:pt idx="1091">
                  <c:v>20.908966461327857</c:v>
                </c:pt>
                <c:pt idx="1092">
                  <c:v>20.928131416837783</c:v>
                </c:pt>
                <c:pt idx="1093">
                  <c:v>20.947296372347708</c:v>
                </c:pt>
                <c:pt idx="1094">
                  <c:v>20.966461327857633</c:v>
                </c:pt>
                <c:pt idx="1095">
                  <c:v>20.985626283367555</c:v>
                </c:pt>
                <c:pt idx="1096">
                  <c:v>21.00479123887748</c:v>
                </c:pt>
                <c:pt idx="1097">
                  <c:v>21.023956194387406</c:v>
                </c:pt>
                <c:pt idx="1098">
                  <c:v>21.043121149897331</c:v>
                </c:pt>
                <c:pt idx="1099">
                  <c:v>21.062286105407257</c:v>
                </c:pt>
                <c:pt idx="1100">
                  <c:v>21.081451060917178</c:v>
                </c:pt>
                <c:pt idx="1101">
                  <c:v>21.100616016427104</c:v>
                </c:pt>
                <c:pt idx="1102">
                  <c:v>21.119780971937029</c:v>
                </c:pt>
                <c:pt idx="1103">
                  <c:v>21.138945927446954</c:v>
                </c:pt>
                <c:pt idx="1104">
                  <c:v>21.15811088295688</c:v>
                </c:pt>
                <c:pt idx="1105">
                  <c:v>21.177275838466805</c:v>
                </c:pt>
                <c:pt idx="1106">
                  <c:v>21.196440793976727</c:v>
                </c:pt>
                <c:pt idx="1107">
                  <c:v>21.215605749486652</c:v>
                </c:pt>
                <c:pt idx="1108">
                  <c:v>21.234770704996578</c:v>
                </c:pt>
                <c:pt idx="1109">
                  <c:v>21.253935660506503</c:v>
                </c:pt>
                <c:pt idx="1110">
                  <c:v>21.273100616016428</c:v>
                </c:pt>
                <c:pt idx="1111">
                  <c:v>21.29226557152635</c:v>
                </c:pt>
                <c:pt idx="1112">
                  <c:v>21.311430527036276</c:v>
                </c:pt>
                <c:pt idx="1113">
                  <c:v>21.330595482546201</c:v>
                </c:pt>
                <c:pt idx="1114">
                  <c:v>21.349760438056126</c:v>
                </c:pt>
                <c:pt idx="1115">
                  <c:v>21.368925393566052</c:v>
                </c:pt>
                <c:pt idx="1116">
                  <c:v>21.388090349075977</c:v>
                </c:pt>
                <c:pt idx="1117">
                  <c:v>21.407255304585899</c:v>
                </c:pt>
                <c:pt idx="1118">
                  <c:v>21.426420260095824</c:v>
                </c:pt>
                <c:pt idx="1119">
                  <c:v>21.44558521560575</c:v>
                </c:pt>
                <c:pt idx="1120">
                  <c:v>21.464750171115675</c:v>
                </c:pt>
                <c:pt idx="1121">
                  <c:v>21.4839151266256</c:v>
                </c:pt>
                <c:pt idx="1122">
                  <c:v>21.503080082135522</c:v>
                </c:pt>
                <c:pt idx="1123">
                  <c:v>21.522245037645447</c:v>
                </c:pt>
                <c:pt idx="1124">
                  <c:v>21.541409993155373</c:v>
                </c:pt>
                <c:pt idx="1125">
                  <c:v>21.560574948665298</c:v>
                </c:pt>
                <c:pt idx="1126">
                  <c:v>21.579739904175224</c:v>
                </c:pt>
                <c:pt idx="1127">
                  <c:v>21.598904859685145</c:v>
                </c:pt>
                <c:pt idx="1128">
                  <c:v>21.618069815195071</c:v>
                </c:pt>
                <c:pt idx="1129">
                  <c:v>21.637234770704996</c:v>
                </c:pt>
                <c:pt idx="1130">
                  <c:v>21.656399726214921</c:v>
                </c:pt>
                <c:pt idx="1131">
                  <c:v>21.675564681724847</c:v>
                </c:pt>
                <c:pt idx="1132">
                  <c:v>21.694729637234772</c:v>
                </c:pt>
                <c:pt idx="1133">
                  <c:v>21.713894592744694</c:v>
                </c:pt>
                <c:pt idx="1134">
                  <c:v>21.733059548254619</c:v>
                </c:pt>
                <c:pt idx="1135">
                  <c:v>21.752224503764545</c:v>
                </c:pt>
                <c:pt idx="1136">
                  <c:v>21.77138945927447</c:v>
                </c:pt>
                <c:pt idx="1137">
                  <c:v>21.790554414784395</c:v>
                </c:pt>
                <c:pt idx="1138">
                  <c:v>21.809719370294317</c:v>
                </c:pt>
                <c:pt idx="1139">
                  <c:v>21.828884325804243</c:v>
                </c:pt>
                <c:pt idx="1140">
                  <c:v>21.848049281314168</c:v>
                </c:pt>
                <c:pt idx="1141">
                  <c:v>21.867214236824093</c:v>
                </c:pt>
                <c:pt idx="1142">
                  <c:v>21.886379192334019</c:v>
                </c:pt>
                <c:pt idx="1143">
                  <c:v>21.905544147843944</c:v>
                </c:pt>
                <c:pt idx="1144">
                  <c:v>21.924709103353866</c:v>
                </c:pt>
                <c:pt idx="1145">
                  <c:v>21.943874058863791</c:v>
                </c:pt>
                <c:pt idx="1146">
                  <c:v>21.963039014373717</c:v>
                </c:pt>
                <c:pt idx="1147">
                  <c:v>21.982203969883642</c:v>
                </c:pt>
                <c:pt idx="1148">
                  <c:v>22.001368925393567</c:v>
                </c:pt>
                <c:pt idx="1149">
                  <c:v>22.020533880903489</c:v>
                </c:pt>
                <c:pt idx="1150">
                  <c:v>22.039698836413415</c:v>
                </c:pt>
                <c:pt idx="1151">
                  <c:v>22.05886379192334</c:v>
                </c:pt>
                <c:pt idx="1152">
                  <c:v>22.078028747433265</c:v>
                </c:pt>
                <c:pt idx="1153">
                  <c:v>22.097193702943191</c:v>
                </c:pt>
                <c:pt idx="1154">
                  <c:v>22.116358658453116</c:v>
                </c:pt>
                <c:pt idx="1155">
                  <c:v>22.135523613963038</c:v>
                </c:pt>
                <c:pt idx="1156">
                  <c:v>22.154688569472963</c:v>
                </c:pt>
                <c:pt idx="1157">
                  <c:v>22.173853524982889</c:v>
                </c:pt>
                <c:pt idx="1158">
                  <c:v>22.193018480492814</c:v>
                </c:pt>
                <c:pt idx="1159">
                  <c:v>22.212183436002739</c:v>
                </c:pt>
                <c:pt idx="1160">
                  <c:v>22.231348391512661</c:v>
                </c:pt>
                <c:pt idx="1161">
                  <c:v>22.250513347022586</c:v>
                </c:pt>
                <c:pt idx="1162">
                  <c:v>22.269678302532512</c:v>
                </c:pt>
                <c:pt idx="1163">
                  <c:v>22.288843258042437</c:v>
                </c:pt>
                <c:pt idx="1164">
                  <c:v>22.308008213552363</c:v>
                </c:pt>
                <c:pt idx="1165">
                  <c:v>22.327173169062284</c:v>
                </c:pt>
                <c:pt idx="1166">
                  <c:v>22.34633812457221</c:v>
                </c:pt>
                <c:pt idx="1167">
                  <c:v>22.365503080082135</c:v>
                </c:pt>
                <c:pt idx="1168">
                  <c:v>22.38466803559206</c:v>
                </c:pt>
                <c:pt idx="1169">
                  <c:v>22.403832991101986</c:v>
                </c:pt>
                <c:pt idx="1170">
                  <c:v>22.422997946611911</c:v>
                </c:pt>
                <c:pt idx="1171">
                  <c:v>22.442162902121833</c:v>
                </c:pt>
                <c:pt idx="1172">
                  <c:v>22.461327857631758</c:v>
                </c:pt>
                <c:pt idx="1173">
                  <c:v>22.480492813141684</c:v>
                </c:pt>
                <c:pt idx="1174">
                  <c:v>22.499657768651609</c:v>
                </c:pt>
                <c:pt idx="1175">
                  <c:v>22.518822724161534</c:v>
                </c:pt>
                <c:pt idx="1176">
                  <c:v>22.537987679671456</c:v>
                </c:pt>
                <c:pt idx="1177">
                  <c:v>22.557152635181382</c:v>
                </c:pt>
                <c:pt idx="1178">
                  <c:v>22.576317590691307</c:v>
                </c:pt>
                <c:pt idx="1179">
                  <c:v>22.595482546201232</c:v>
                </c:pt>
                <c:pt idx="1180">
                  <c:v>22.614647501711158</c:v>
                </c:pt>
                <c:pt idx="1181">
                  <c:v>22.633812457221083</c:v>
                </c:pt>
                <c:pt idx="1182">
                  <c:v>22.652977412731005</c:v>
                </c:pt>
                <c:pt idx="1183">
                  <c:v>22.67214236824093</c:v>
                </c:pt>
                <c:pt idx="1184">
                  <c:v>22.691307323750856</c:v>
                </c:pt>
                <c:pt idx="1185">
                  <c:v>22.710472279260781</c:v>
                </c:pt>
                <c:pt idx="1186">
                  <c:v>22.729637234770706</c:v>
                </c:pt>
                <c:pt idx="1187">
                  <c:v>22.748802190280628</c:v>
                </c:pt>
                <c:pt idx="1188">
                  <c:v>22.767967145790553</c:v>
                </c:pt>
                <c:pt idx="1189">
                  <c:v>22.787132101300479</c:v>
                </c:pt>
                <c:pt idx="1190">
                  <c:v>22.806297056810404</c:v>
                </c:pt>
                <c:pt idx="1191">
                  <c:v>22.82546201232033</c:v>
                </c:pt>
                <c:pt idx="1192">
                  <c:v>22.844626967830255</c:v>
                </c:pt>
                <c:pt idx="1193">
                  <c:v>22.863791923340177</c:v>
                </c:pt>
                <c:pt idx="1194">
                  <c:v>22.882956878850102</c:v>
                </c:pt>
                <c:pt idx="1195">
                  <c:v>22.902121834360027</c:v>
                </c:pt>
                <c:pt idx="1196">
                  <c:v>22.921286789869953</c:v>
                </c:pt>
                <c:pt idx="1197">
                  <c:v>22.940451745379878</c:v>
                </c:pt>
                <c:pt idx="1198">
                  <c:v>22.9596167008898</c:v>
                </c:pt>
                <c:pt idx="1199">
                  <c:v>22.978781656399725</c:v>
                </c:pt>
                <c:pt idx="1200">
                  <c:v>22.997946611909651</c:v>
                </c:pt>
                <c:pt idx="1201">
                  <c:v>23.017111567419576</c:v>
                </c:pt>
                <c:pt idx="1202">
                  <c:v>23.036276522929501</c:v>
                </c:pt>
                <c:pt idx="1203">
                  <c:v>23.055441478439427</c:v>
                </c:pt>
                <c:pt idx="1204">
                  <c:v>23.074606433949349</c:v>
                </c:pt>
                <c:pt idx="1205">
                  <c:v>23.093771389459274</c:v>
                </c:pt>
                <c:pt idx="1206">
                  <c:v>23.112936344969199</c:v>
                </c:pt>
                <c:pt idx="1207">
                  <c:v>23.132101300479125</c:v>
                </c:pt>
                <c:pt idx="1208">
                  <c:v>23.15126625598905</c:v>
                </c:pt>
                <c:pt idx="1209">
                  <c:v>23.170431211498972</c:v>
                </c:pt>
                <c:pt idx="1210">
                  <c:v>23.189596167008897</c:v>
                </c:pt>
                <c:pt idx="1211">
                  <c:v>23.208761122518823</c:v>
                </c:pt>
                <c:pt idx="1212">
                  <c:v>23.227926078028748</c:v>
                </c:pt>
                <c:pt idx="1213">
                  <c:v>23.247091033538673</c:v>
                </c:pt>
                <c:pt idx="1214">
                  <c:v>23.266255989048595</c:v>
                </c:pt>
                <c:pt idx="1215">
                  <c:v>23.285420944558521</c:v>
                </c:pt>
                <c:pt idx="1216">
                  <c:v>23.304585900068446</c:v>
                </c:pt>
                <c:pt idx="1217">
                  <c:v>23.323750855578371</c:v>
                </c:pt>
                <c:pt idx="1218">
                  <c:v>23.342915811088297</c:v>
                </c:pt>
                <c:pt idx="1219">
                  <c:v>23.362080766598222</c:v>
                </c:pt>
                <c:pt idx="1220">
                  <c:v>23.381245722108144</c:v>
                </c:pt>
                <c:pt idx="1221">
                  <c:v>23.400410677618069</c:v>
                </c:pt>
                <c:pt idx="1222">
                  <c:v>23.419575633127995</c:v>
                </c:pt>
                <c:pt idx="1223">
                  <c:v>23.43874058863792</c:v>
                </c:pt>
                <c:pt idx="1224">
                  <c:v>23.457905544147845</c:v>
                </c:pt>
                <c:pt idx="1225">
                  <c:v>23.477070499657767</c:v>
                </c:pt>
                <c:pt idx="1226">
                  <c:v>23.496235455167692</c:v>
                </c:pt>
                <c:pt idx="1227">
                  <c:v>23.515400410677618</c:v>
                </c:pt>
                <c:pt idx="1228">
                  <c:v>23.534565366187543</c:v>
                </c:pt>
                <c:pt idx="1229">
                  <c:v>23.553730321697468</c:v>
                </c:pt>
                <c:pt idx="1230">
                  <c:v>23.572895277207394</c:v>
                </c:pt>
                <c:pt idx="1231">
                  <c:v>23.592060232717316</c:v>
                </c:pt>
                <c:pt idx="1232">
                  <c:v>23.611225188227241</c:v>
                </c:pt>
                <c:pt idx="1233">
                  <c:v>23.630390143737166</c:v>
                </c:pt>
                <c:pt idx="1234">
                  <c:v>23.649555099247092</c:v>
                </c:pt>
                <c:pt idx="1235">
                  <c:v>23.668720054757017</c:v>
                </c:pt>
                <c:pt idx="1236">
                  <c:v>23.687885010266939</c:v>
                </c:pt>
                <c:pt idx="1237">
                  <c:v>23.707049965776864</c:v>
                </c:pt>
                <c:pt idx="1238">
                  <c:v>23.72621492128679</c:v>
                </c:pt>
                <c:pt idx="1239">
                  <c:v>23.745379876796715</c:v>
                </c:pt>
                <c:pt idx="1240">
                  <c:v>23.76454483230664</c:v>
                </c:pt>
                <c:pt idx="1241">
                  <c:v>23.783709787816566</c:v>
                </c:pt>
                <c:pt idx="1242">
                  <c:v>23.802874743326488</c:v>
                </c:pt>
                <c:pt idx="1243">
                  <c:v>23.822039698836413</c:v>
                </c:pt>
                <c:pt idx="1244">
                  <c:v>23.841204654346338</c:v>
                </c:pt>
                <c:pt idx="1245">
                  <c:v>23.860369609856264</c:v>
                </c:pt>
                <c:pt idx="1246">
                  <c:v>23.879534565366189</c:v>
                </c:pt>
                <c:pt idx="1247">
                  <c:v>23.898699520876111</c:v>
                </c:pt>
                <c:pt idx="1248">
                  <c:v>23.917864476386036</c:v>
                </c:pt>
                <c:pt idx="1249">
                  <c:v>23.937029431895962</c:v>
                </c:pt>
                <c:pt idx="1250">
                  <c:v>23.956194387405887</c:v>
                </c:pt>
                <c:pt idx="1251">
                  <c:v>23.975359342915812</c:v>
                </c:pt>
                <c:pt idx="1252">
                  <c:v>23.994524298425734</c:v>
                </c:pt>
                <c:pt idx="1253">
                  <c:v>24.013689253935659</c:v>
                </c:pt>
                <c:pt idx="1254">
                  <c:v>24.032854209445585</c:v>
                </c:pt>
                <c:pt idx="1255">
                  <c:v>24.05201916495551</c:v>
                </c:pt>
                <c:pt idx="1256">
                  <c:v>24.071184120465436</c:v>
                </c:pt>
                <c:pt idx="1257">
                  <c:v>24.090349075975361</c:v>
                </c:pt>
                <c:pt idx="1258">
                  <c:v>24.109514031485283</c:v>
                </c:pt>
                <c:pt idx="1259">
                  <c:v>24.128678986995208</c:v>
                </c:pt>
                <c:pt idx="1260">
                  <c:v>24.147843942505133</c:v>
                </c:pt>
                <c:pt idx="1261">
                  <c:v>24.167008898015059</c:v>
                </c:pt>
                <c:pt idx="1262">
                  <c:v>24.186173853524984</c:v>
                </c:pt>
                <c:pt idx="1263">
                  <c:v>24.205338809034906</c:v>
                </c:pt>
                <c:pt idx="1264">
                  <c:v>24.224503764544831</c:v>
                </c:pt>
                <c:pt idx="1265">
                  <c:v>24.243668720054757</c:v>
                </c:pt>
                <c:pt idx="1266">
                  <c:v>24.262833675564682</c:v>
                </c:pt>
                <c:pt idx="1267">
                  <c:v>24.281998631074607</c:v>
                </c:pt>
                <c:pt idx="1268">
                  <c:v>24.301163586584533</c:v>
                </c:pt>
                <c:pt idx="1269">
                  <c:v>24.320328542094455</c:v>
                </c:pt>
                <c:pt idx="1270">
                  <c:v>24.33949349760438</c:v>
                </c:pt>
                <c:pt idx="1271">
                  <c:v>24.358658453114305</c:v>
                </c:pt>
                <c:pt idx="1272">
                  <c:v>24.377823408624231</c:v>
                </c:pt>
                <c:pt idx="1273">
                  <c:v>24.396988364134156</c:v>
                </c:pt>
                <c:pt idx="1274">
                  <c:v>24.416153319644078</c:v>
                </c:pt>
                <c:pt idx="1275">
                  <c:v>24.435318275154003</c:v>
                </c:pt>
                <c:pt idx="1276">
                  <c:v>24.454483230663929</c:v>
                </c:pt>
                <c:pt idx="1277">
                  <c:v>24.473648186173854</c:v>
                </c:pt>
                <c:pt idx="1278">
                  <c:v>24.492813141683779</c:v>
                </c:pt>
                <c:pt idx="1279">
                  <c:v>24.511978097193705</c:v>
                </c:pt>
                <c:pt idx="1280">
                  <c:v>24.531143052703626</c:v>
                </c:pt>
                <c:pt idx="1281">
                  <c:v>24.550308008213552</c:v>
                </c:pt>
                <c:pt idx="1282">
                  <c:v>24.569472963723477</c:v>
                </c:pt>
                <c:pt idx="1283">
                  <c:v>24.588637919233403</c:v>
                </c:pt>
                <c:pt idx="1284">
                  <c:v>24.607802874743328</c:v>
                </c:pt>
                <c:pt idx="1285">
                  <c:v>24.62696783025325</c:v>
                </c:pt>
                <c:pt idx="1286">
                  <c:v>24.646132785763175</c:v>
                </c:pt>
                <c:pt idx="1287">
                  <c:v>24.6652977412731</c:v>
                </c:pt>
                <c:pt idx="1288">
                  <c:v>24.684462696783026</c:v>
                </c:pt>
                <c:pt idx="1289">
                  <c:v>24.703627652292951</c:v>
                </c:pt>
                <c:pt idx="1290">
                  <c:v>24.722792607802873</c:v>
                </c:pt>
                <c:pt idx="1291">
                  <c:v>24.741957563312798</c:v>
                </c:pt>
                <c:pt idx="1292">
                  <c:v>24.761122518822724</c:v>
                </c:pt>
                <c:pt idx="1293">
                  <c:v>24.780287474332649</c:v>
                </c:pt>
                <c:pt idx="1294">
                  <c:v>24.799452429842574</c:v>
                </c:pt>
                <c:pt idx="1295">
                  <c:v>24.8186173853525</c:v>
                </c:pt>
                <c:pt idx="1296">
                  <c:v>24.837782340862422</c:v>
                </c:pt>
                <c:pt idx="1297">
                  <c:v>24.856947296372347</c:v>
                </c:pt>
                <c:pt idx="1298">
                  <c:v>24.876112251882272</c:v>
                </c:pt>
                <c:pt idx="1299">
                  <c:v>24.895277207392198</c:v>
                </c:pt>
                <c:pt idx="1300">
                  <c:v>24.914442162902123</c:v>
                </c:pt>
                <c:pt idx="1301">
                  <c:v>24.933607118412045</c:v>
                </c:pt>
                <c:pt idx="1302">
                  <c:v>24.95277207392197</c:v>
                </c:pt>
                <c:pt idx="1303">
                  <c:v>24.971937029431896</c:v>
                </c:pt>
                <c:pt idx="1304">
                  <c:v>24.991101984941821</c:v>
                </c:pt>
                <c:pt idx="1305">
                  <c:v>25.010266940451746</c:v>
                </c:pt>
                <c:pt idx="1306">
                  <c:v>25.029431895961672</c:v>
                </c:pt>
                <c:pt idx="1307">
                  <c:v>25.048596851471594</c:v>
                </c:pt>
                <c:pt idx="1308">
                  <c:v>25.067761806981519</c:v>
                </c:pt>
                <c:pt idx="1309">
                  <c:v>25.086926762491444</c:v>
                </c:pt>
                <c:pt idx="1310">
                  <c:v>25.10609171800137</c:v>
                </c:pt>
                <c:pt idx="1311">
                  <c:v>25.125256673511295</c:v>
                </c:pt>
                <c:pt idx="1312">
                  <c:v>25.144421629021217</c:v>
                </c:pt>
                <c:pt idx="1313">
                  <c:v>25.163586584531142</c:v>
                </c:pt>
                <c:pt idx="1314">
                  <c:v>25.182751540041068</c:v>
                </c:pt>
                <c:pt idx="1315">
                  <c:v>25.201916495550993</c:v>
                </c:pt>
                <c:pt idx="1316">
                  <c:v>25.221081451060918</c:v>
                </c:pt>
                <c:pt idx="1317">
                  <c:v>25.240246406570844</c:v>
                </c:pt>
                <c:pt idx="1318">
                  <c:v>25.259411362080765</c:v>
                </c:pt>
                <c:pt idx="1319">
                  <c:v>25.278576317590691</c:v>
                </c:pt>
                <c:pt idx="1320">
                  <c:v>25.297741273100616</c:v>
                </c:pt>
                <c:pt idx="1321">
                  <c:v>25.316906228610542</c:v>
                </c:pt>
                <c:pt idx="1322">
                  <c:v>25.336071184120467</c:v>
                </c:pt>
                <c:pt idx="1323">
                  <c:v>25.355236139630389</c:v>
                </c:pt>
                <c:pt idx="1324">
                  <c:v>25.374401095140314</c:v>
                </c:pt>
                <c:pt idx="1325">
                  <c:v>25.393566050650239</c:v>
                </c:pt>
                <c:pt idx="1326">
                  <c:v>25.412731006160165</c:v>
                </c:pt>
                <c:pt idx="1327">
                  <c:v>25.43189596167009</c:v>
                </c:pt>
                <c:pt idx="1328">
                  <c:v>25.451060917180012</c:v>
                </c:pt>
                <c:pt idx="1329">
                  <c:v>25.470225872689937</c:v>
                </c:pt>
                <c:pt idx="1330">
                  <c:v>25.489390828199863</c:v>
                </c:pt>
                <c:pt idx="1331">
                  <c:v>25.508555783709788</c:v>
                </c:pt>
                <c:pt idx="1332">
                  <c:v>25.527720739219713</c:v>
                </c:pt>
                <c:pt idx="1333">
                  <c:v>25.546885694729639</c:v>
                </c:pt>
                <c:pt idx="1334">
                  <c:v>25.566050650239561</c:v>
                </c:pt>
                <c:pt idx="1335">
                  <c:v>25.585215605749486</c:v>
                </c:pt>
                <c:pt idx="1336">
                  <c:v>25.604380561259411</c:v>
                </c:pt>
                <c:pt idx="1337">
                  <c:v>25.623545516769337</c:v>
                </c:pt>
                <c:pt idx="1338">
                  <c:v>25.642710472279262</c:v>
                </c:pt>
                <c:pt idx="1339">
                  <c:v>25.661875427789184</c:v>
                </c:pt>
                <c:pt idx="1340">
                  <c:v>25.681040383299109</c:v>
                </c:pt>
                <c:pt idx="1341">
                  <c:v>25.700205338809035</c:v>
                </c:pt>
                <c:pt idx="1342">
                  <c:v>25.71937029431896</c:v>
                </c:pt>
                <c:pt idx="1343">
                  <c:v>25.738535249828885</c:v>
                </c:pt>
                <c:pt idx="1344">
                  <c:v>25.757700205338811</c:v>
                </c:pt>
                <c:pt idx="1345">
                  <c:v>25.776865160848732</c:v>
                </c:pt>
                <c:pt idx="1346">
                  <c:v>25.796030116358658</c:v>
                </c:pt>
                <c:pt idx="1347">
                  <c:v>25.815195071868583</c:v>
                </c:pt>
                <c:pt idx="1348">
                  <c:v>25.834360027378509</c:v>
                </c:pt>
                <c:pt idx="1349">
                  <c:v>25.853524982888434</c:v>
                </c:pt>
                <c:pt idx="1350">
                  <c:v>25.872689938398356</c:v>
                </c:pt>
                <c:pt idx="1351">
                  <c:v>25.891854893908281</c:v>
                </c:pt>
                <c:pt idx="1352">
                  <c:v>25.911019849418206</c:v>
                </c:pt>
                <c:pt idx="1353">
                  <c:v>25.930184804928132</c:v>
                </c:pt>
                <c:pt idx="1354">
                  <c:v>25.949349760438057</c:v>
                </c:pt>
                <c:pt idx="1355">
                  <c:v>25.968514715947983</c:v>
                </c:pt>
                <c:pt idx="1356">
                  <c:v>25.987679671457904</c:v>
                </c:pt>
                <c:pt idx="1357">
                  <c:v>26.00684462696783</c:v>
                </c:pt>
                <c:pt idx="1358">
                  <c:v>26.026009582477755</c:v>
                </c:pt>
                <c:pt idx="1359">
                  <c:v>26.04517453798768</c:v>
                </c:pt>
                <c:pt idx="1360">
                  <c:v>26.064339493497606</c:v>
                </c:pt>
                <c:pt idx="1361">
                  <c:v>26.083504449007528</c:v>
                </c:pt>
                <c:pt idx="1362">
                  <c:v>26.102669404517453</c:v>
                </c:pt>
                <c:pt idx="1363">
                  <c:v>26.121834360027378</c:v>
                </c:pt>
                <c:pt idx="1364">
                  <c:v>26.140999315537304</c:v>
                </c:pt>
                <c:pt idx="1365">
                  <c:v>26.160164271047229</c:v>
                </c:pt>
                <c:pt idx="1366">
                  <c:v>26.179329226557151</c:v>
                </c:pt>
                <c:pt idx="1367">
                  <c:v>26.198494182067076</c:v>
                </c:pt>
                <c:pt idx="1368">
                  <c:v>26.217659137577002</c:v>
                </c:pt>
                <c:pt idx="1369">
                  <c:v>26.236824093086927</c:v>
                </c:pt>
                <c:pt idx="1370">
                  <c:v>26.255989048596852</c:v>
                </c:pt>
                <c:pt idx="1371">
                  <c:v>26.275154004106778</c:v>
                </c:pt>
                <c:pt idx="1372">
                  <c:v>26.2943189596167</c:v>
                </c:pt>
                <c:pt idx="1373">
                  <c:v>26.313483915126625</c:v>
                </c:pt>
                <c:pt idx="1374">
                  <c:v>26.33264887063655</c:v>
                </c:pt>
                <c:pt idx="1375">
                  <c:v>26.351813826146476</c:v>
                </c:pt>
                <c:pt idx="1376">
                  <c:v>26.370978781656401</c:v>
                </c:pt>
                <c:pt idx="1377">
                  <c:v>26.390143737166323</c:v>
                </c:pt>
                <c:pt idx="1378">
                  <c:v>26.409308692676248</c:v>
                </c:pt>
                <c:pt idx="1379">
                  <c:v>26.428473648186174</c:v>
                </c:pt>
                <c:pt idx="1380">
                  <c:v>26.447638603696099</c:v>
                </c:pt>
                <c:pt idx="1381">
                  <c:v>26.466803559206024</c:v>
                </c:pt>
                <c:pt idx="1382">
                  <c:v>26.48596851471595</c:v>
                </c:pt>
                <c:pt idx="1383">
                  <c:v>26.505133470225871</c:v>
                </c:pt>
                <c:pt idx="1384">
                  <c:v>26.524298425735797</c:v>
                </c:pt>
                <c:pt idx="1385">
                  <c:v>26.543463381245722</c:v>
                </c:pt>
                <c:pt idx="1386">
                  <c:v>26.562628336755647</c:v>
                </c:pt>
                <c:pt idx="1387">
                  <c:v>26.581793292265573</c:v>
                </c:pt>
                <c:pt idx="1388">
                  <c:v>26.600958247775495</c:v>
                </c:pt>
                <c:pt idx="1389">
                  <c:v>26.62012320328542</c:v>
                </c:pt>
                <c:pt idx="1390">
                  <c:v>26.639288158795345</c:v>
                </c:pt>
                <c:pt idx="1391">
                  <c:v>26.658453114305271</c:v>
                </c:pt>
                <c:pt idx="1392">
                  <c:v>26.677618069815196</c:v>
                </c:pt>
                <c:pt idx="1393">
                  <c:v>26.696783025325121</c:v>
                </c:pt>
                <c:pt idx="1394">
                  <c:v>26.715947980835043</c:v>
                </c:pt>
                <c:pt idx="1395">
                  <c:v>26.735112936344969</c:v>
                </c:pt>
                <c:pt idx="1396">
                  <c:v>26.754277891854894</c:v>
                </c:pt>
                <c:pt idx="1397">
                  <c:v>26.773442847364819</c:v>
                </c:pt>
                <c:pt idx="1398">
                  <c:v>26.792607802874745</c:v>
                </c:pt>
                <c:pt idx="1399">
                  <c:v>26.811772758384667</c:v>
                </c:pt>
                <c:pt idx="1400">
                  <c:v>26.830937713894592</c:v>
                </c:pt>
                <c:pt idx="1401">
                  <c:v>26.850102669404517</c:v>
                </c:pt>
                <c:pt idx="1402">
                  <c:v>26.869267624914443</c:v>
                </c:pt>
                <c:pt idx="1403">
                  <c:v>26.888432580424368</c:v>
                </c:pt>
                <c:pt idx="1404">
                  <c:v>26.90759753593429</c:v>
                </c:pt>
                <c:pt idx="1405">
                  <c:v>26.926762491444215</c:v>
                </c:pt>
                <c:pt idx="1406">
                  <c:v>26.945927446954141</c:v>
                </c:pt>
                <c:pt idx="1407">
                  <c:v>26.965092402464066</c:v>
                </c:pt>
                <c:pt idx="1408">
                  <c:v>26.984257357973991</c:v>
                </c:pt>
                <c:pt idx="1409">
                  <c:v>27.003422313483917</c:v>
                </c:pt>
                <c:pt idx="1410">
                  <c:v>27.022587268993838</c:v>
                </c:pt>
                <c:pt idx="1411">
                  <c:v>27.041752224503764</c:v>
                </c:pt>
                <c:pt idx="1412">
                  <c:v>27.060917180013689</c:v>
                </c:pt>
                <c:pt idx="1413">
                  <c:v>27.080082135523615</c:v>
                </c:pt>
                <c:pt idx="1414">
                  <c:v>27.09924709103354</c:v>
                </c:pt>
                <c:pt idx="1415">
                  <c:v>27.118412046543462</c:v>
                </c:pt>
                <c:pt idx="1416">
                  <c:v>27.137577002053387</c:v>
                </c:pt>
                <c:pt idx="1417">
                  <c:v>27.156741957563312</c:v>
                </c:pt>
                <c:pt idx="1418">
                  <c:v>27.175906913073238</c:v>
                </c:pt>
                <c:pt idx="1419">
                  <c:v>27.195071868583163</c:v>
                </c:pt>
                <c:pt idx="1420">
                  <c:v>27.214236824093089</c:v>
                </c:pt>
                <c:pt idx="1421">
                  <c:v>27.23340177960301</c:v>
                </c:pt>
                <c:pt idx="1422">
                  <c:v>27.252566735112936</c:v>
                </c:pt>
                <c:pt idx="1423">
                  <c:v>27.271731690622861</c:v>
                </c:pt>
                <c:pt idx="1424">
                  <c:v>27.290896646132786</c:v>
                </c:pt>
                <c:pt idx="1425">
                  <c:v>27.310061601642712</c:v>
                </c:pt>
                <c:pt idx="1426">
                  <c:v>27.329226557152634</c:v>
                </c:pt>
                <c:pt idx="1427">
                  <c:v>27.348391512662559</c:v>
                </c:pt>
                <c:pt idx="1428">
                  <c:v>27.367556468172484</c:v>
                </c:pt>
                <c:pt idx="1429">
                  <c:v>27.38672142368241</c:v>
                </c:pt>
                <c:pt idx="1430">
                  <c:v>27.405886379192335</c:v>
                </c:pt>
                <c:pt idx="1431">
                  <c:v>27.42505133470226</c:v>
                </c:pt>
                <c:pt idx="1432">
                  <c:v>27.444216290212182</c:v>
                </c:pt>
                <c:pt idx="1433">
                  <c:v>27.463381245722108</c:v>
                </c:pt>
                <c:pt idx="1434">
                  <c:v>27.482546201232033</c:v>
                </c:pt>
                <c:pt idx="1435">
                  <c:v>27.501711156741958</c:v>
                </c:pt>
                <c:pt idx="1436">
                  <c:v>27.520876112251884</c:v>
                </c:pt>
                <c:pt idx="1437">
                  <c:v>27.540041067761805</c:v>
                </c:pt>
                <c:pt idx="1438">
                  <c:v>27.559206023271731</c:v>
                </c:pt>
                <c:pt idx="1439">
                  <c:v>27.578370978781656</c:v>
                </c:pt>
                <c:pt idx="1440">
                  <c:v>27.597535934291582</c:v>
                </c:pt>
                <c:pt idx="1441">
                  <c:v>27.616700889801507</c:v>
                </c:pt>
                <c:pt idx="1442">
                  <c:v>27.635865845311429</c:v>
                </c:pt>
                <c:pt idx="1443">
                  <c:v>27.655030800821354</c:v>
                </c:pt>
                <c:pt idx="1444">
                  <c:v>27.674195756331279</c:v>
                </c:pt>
                <c:pt idx="1445">
                  <c:v>27.693360711841205</c:v>
                </c:pt>
                <c:pt idx="1446">
                  <c:v>27.71252566735113</c:v>
                </c:pt>
                <c:pt idx="1447">
                  <c:v>27.731690622861056</c:v>
                </c:pt>
                <c:pt idx="1448">
                  <c:v>27.750855578370977</c:v>
                </c:pt>
                <c:pt idx="1449">
                  <c:v>27.770020533880903</c:v>
                </c:pt>
                <c:pt idx="1450">
                  <c:v>27.789185489390828</c:v>
                </c:pt>
                <c:pt idx="1451">
                  <c:v>27.808350444900753</c:v>
                </c:pt>
                <c:pt idx="1452">
                  <c:v>27.827515400410679</c:v>
                </c:pt>
                <c:pt idx="1453">
                  <c:v>27.846680355920601</c:v>
                </c:pt>
                <c:pt idx="1454">
                  <c:v>27.865845311430526</c:v>
                </c:pt>
                <c:pt idx="1455">
                  <c:v>27.885010266940451</c:v>
                </c:pt>
                <c:pt idx="1456">
                  <c:v>27.904175222450377</c:v>
                </c:pt>
                <c:pt idx="1457">
                  <c:v>27.923340177960302</c:v>
                </c:pt>
                <c:pt idx="1458">
                  <c:v>27.942505133470227</c:v>
                </c:pt>
                <c:pt idx="1459">
                  <c:v>27.961670088980149</c:v>
                </c:pt>
                <c:pt idx="1460">
                  <c:v>27.980835044490075</c:v>
                </c:pt>
                <c:pt idx="1461">
                  <c:v>28</c:v>
                </c:pt>
                <c:pt idx="1462">
                  <c:v>28.019164955509925</c:v>
                </c:pt>
                <c:pt idx="1463">
                  <c:v>28.038329911019851</c:v>
                </c:pt>
                <c:pt idx="1464">
                  <c:v>28.057494866529773</c:v>
                </c:pt>
                <c:pt idx="1465">
                  <c:v>28.076659822039698</c:v>
                </c:pt>
                <c:pt idx="1466">
                  <c:v>28.095824777549623</c:v>
                </c:pt>
                <c:pt idx="1467">
                  <c:v>28.114989733059549</c:v>
                </c:pt>
                <c:pt idx="1468">
                  <c:v>28.134154688569474</c:v>
                </c:pt>
                <c:pt idx="1469">
                  <c:v>28.153319644079399</c:v>
                </c:pt>
                <c:pt idx="1470">
                  <c:v>28.172484599589321</c:v>
                </c:pt>
                <c:pt idx="1471">
                  <c:v>28.191649555099247</c:v>
                </c:pt>
                <c:pt idx="1472">
                  <c:v>28.210814510609172</c:v>
                </c:pt>
                <c:pt idx="1473">
                  <c:v>28.229979466119097</c:v>
                </c:pt>
                <c:pt idx="1474">
                  <c:v>28.249144421629023</c:v>
                </c:pt>
                <c:pt idx="1475">
                  <c:v>28.268309377138944</c:v>
                </c:pt>
                <c:pt idx="1476">
                  <c:v>28.28747433264887</c:v>
                </c:pt>
                <c:pt idx="1477">
                  <c:v>28.306639288158795</c:v>
                </c:pt>
                <c:pt idx="1478">
                  <c:v>28.325804243668721</c:v>
                </c:pt>
                <c:pt idx="1479">
                  <c:v>28.344969199178646</c:v>
                </c:pt>
                <c:pt idx="1480">
                  <c:v>28.364134154688571</c:v>
                </c:pt>
                <c:pt idx="1481">
                  <c:v>28.383299110198493</c:v>
                </c:pt>
                <c:pt idx="1482">
                  <c:v>28.402464065708418</c:v>
                </c:pt>
                <c:pt idx="1483">
                  <c:v>28.421629021218344</c:v>
                </c:pt>
                <c:pt idx="1484">
                  <c:v>28.440793976728269</c:v>
                </c:pt>
                <c:pt idx="1485">
                  <c:v>28.459958932238195</c:v>
                </c:pt>
                <c:pt idx="1486">
                  <c:v>28.479123887748116</c:v>
                </c:pt>
                <c:pt idx="1487">
                  <c:v>28.498288843258042</c:v>
                </c:pt>
                <c:pt idx="1488">
                  <c:v>28.517453798767967</c:v>
                </c:pt>
                <c:pt idx="1489">
                  <c:v>28.536618754277892</c:v>
                </c:pt>
                <c:pt idx="1490">
                  <c:v>28.555783709787818</c:v>
                </c:pt>
                <c:pt idx="1491">
                  <c:v>28.57494866529774</c:v>
                </c:pt>
                <c:pt idx="1492">
                  <c:v>28.594113620807665</c:v>
                </c:pt>
                <c:pt idx="1493">
                  <c:v>28.61327857631759</c:v>
                </c:pt>
                <c:pt idx="1494">
                  <c:v>28.632443531827516</c:v>
                </c:pt>
                <c:pt idx="1495">
                  <c:v>28.651608487337441</c:v>
                </c:pt>
                <c:pt idx="1496">
                  <c:v>28.670773442847366</c:v>
                </c:pt>
                <c:pt idx="1497">
                  <c:v>28.689938398357288</c:v>
                </c:pt>
                <c:pt idx="1498">
                  <c:v>28.709103353867214</c:v>
                </c:pt>
                <c:pt idx="1499">
                  <c:v>28.728268309377139</c:v>
                </c:pt>
                <c:pt idx="1500">
                  <c:v>28.747433264887064</c:v>
                </c:pt>
                <c:pt idx="1501">
                  <c:v>28.76659822039699</c:v>
                </c:pt>
                <c:pt idx="1502">
                  <c:v>28.785763175906911</c:v>
                </c:pt>
                <c:pt idx="1503">
                  <c:v>28.804928131416837</c:v>
                </c:pt>
                <c:pt idx="1504">
                  <c:v>28.824093086926762</c:v>
                </c:pt>
                <c:pt idx="1505">
                  <c:v>28.843258042436688</c:v>
                </c:pt>
                <c:pt idx="1506">
                  <c:v>28.862422997946613</c:v>
                </c:pt>
                <c:pt idx="1507">
                  <c:v>28.881587953456538</c:v>
                </c:pt>
                <c:pt idx="1508">
                  <c:v>28.90075290896646</c:v>
                </c:pt>
                <c:pt idx="1509">
                  <c:v>28.919917864476385</c:v>
                </c:pt>
                <c:pt idx="1510">
                  <c:v>28.939082819986311</c:v>
                </c:pt>
                <c:pt idx="1511">
                  <c:v>28.958247775496236</c:v>
                </c:pt>
                <c:pt idx="1512">
                  <c:v>28.977412731006162</c:v>
                </c:pt>
                <c:pt idx="1513">
                  <c:v>28.996577686516083</c:v>
                </c:pt>
                <c:pt idx="1514">
                  <c:v>29.015742642026009</c:v>
                </c:pt>
                <c:pt idx="1515">
                  <c:v>29.034907597535934</c:v>
                </c:pt>
                <c:pt idx="1516">
                  <c:v>29.054072553045859</c:v>
                </c:pt>
                <c:pt idx="1517">
                  <c:v>29.073237508555785</c:v>
                </c:pt>
                <c:pt idx="1518">
                  <c:v>29.09240246406571</c:v>
                </c:pt>
                <c:pt idx="1519">
                  <c:v>29.111567419575632</c:v>
                </c:pt>
                <c:pt idx="1520">
                  <c:v>29.130732375085557</c:v>
                </c:pt>
                <c:pt idx="1521">
                  <c:v>29.149897330595483</c:v>
                </c:pt>
                <c:pt idx="1522">
                  <c:v>29.169062286105408</c:v>
                </c:pt>
                <c:pt idx="1523">
                  <c:v>29.188227241615333</c:v>
                </c:pt>
                <c:pt idx="1524">
                  <c:v>29.207392197125255</c:v>
                </c:pt>
                <c:pt idx="1525">
                  <c:v>29.226557152635181</c:v>
                </c:pt>
                <c:pt idx="1526">
                  <c:v>29.245722108145106</c:v>
                </c:pt>
                <c:pt idx="1527">
                  <c:v>29.264887063655031</c:v>
                </c:pt>
                <c:pt idx="1528">
                  <c:v>29.284052019164957</c:v>
                </c:pt>
                <c:pt idx="1529">
                  <c:v>29.303216974674879</c:v>
                </c:pt>
                <c:pt idx="1530">
                  <c:v>29.322381930184804</c:v>
                </c:pt>
                <c:pt idx="1531">
                  <c:v>29.341546885694729</c:v>
                </c:pt>
                <c:pt idx="1532">
                  <c:v>29.360711841204655</c:v>
                </c:pt>
                <c:pt idx="1533">
                  <c:v>29.37987679671458</c:v>
                </c:pt>
                <c:pt idx="1534">
                  <c:v>29.399041752224505</c:v>
                </c:pt>
                <c:pt idx="1535">
                  <c:v>29.418206707734427</c:v>
                </c:pt>
                <c:pt idx="1536">
                  <c:v>29.437371663244353</c:v>
                </c:pt>
                <c:pt idx="1537">
                  <c:v>29.456536618754278</c:v>
                </c:pt>
                <c:pt idx="1538">
                  <c:v>29.475701574264203</c:v>
                </c:pt>
                <c:pt idx="1539">
                  <c:v>29.494866529774129</c:v>
                </c:pt>
                <c:pt idx="1540">
                  <c:v>29.51403148528405</c:v>
                </c:pt>
                <c:pt idx="1541">
                  <c:v>29.533196440793976</c:v>
                </c:pt>
                <c:pt idx="1542">
                  <c:v>29.552361396303901</c:v>
                </c:pt>
                <c:pt idx="1543">
                  <c:v>29.571526351813826</c:v>
                </c:pt>
                <c:pt idx="1544">
                  <c:v>29.590691307323752</c:v>
                </c:pt>
                <c:pt idx="1545">
                  <c:v>29.609856262833677</c:v>
                </c:pt>
                <c:pt idx="1546">
                  <c:v>29.629021218343599</c:v>
                </c:pt>
                <c:pt idx="1547">
                  <c:v>29.648186173853524</c:v>
                </c:pt>
                <c:pt idx="1548">
                  <c:v>29.66735112936345</c:v>
                </c:pt>
                <c:pt idx="1549">
                  <c:v>29.686516084873375</c:v>
                </c:pt>
                <c:pt idx="1550">
                  <c:v>29.7056810403833</c:v>
                </c:pt>
                <c:pt idx="1551">
                  <c:v>29.724845995893222</c:v>
                </c:pt>
                <c:pt idx="1552">
                  <c:v>29.744010951403148</c:v>
                </c:pt>
                <c:pt idx="1553">
                  <c:v>29.763175906913073</c:v>
                </c:pt>
                <c:pt idx="1554">
                  <c:v>29.782340862422998</c:v>
                </c:pt>
                <c:pt idx="1555">
                  <c:v>29.801505817932924</c:v>
                </c:pt>
                <c:pt idx="1556">
                  <c:v>29.820670773442849</c:v>
                </c:pt>
                <c:pt idx="1557">
                  <c:v>29.839835728952771</c:v>
                </c:pt>
                <c:pt idx="1558">
                  <c:v>29.859000684462696</c:v>
                </c:pt>
                <c:pt idx="1559">
                  <c:v>29.878165639972622</c:v>
                </c:pt>
                <c:pt idx="1560">
                  <c:v>29.897330595482547</c:v>
                </c:pt>
                <c:pt idx="1561">
                  <c:v>29.916495550992472</c:v>
                </c:pt>
                <c:pt idx="1562">
                  <c:v>29.935660506502394</c:v>
                </c:pt>
                <c:pt idx="1563">
                  <c:v>29.95482546201232</c:v>
                </c:pt>
                <c:pt idx="1564">
                  <c:v>29.973990417522245</c:v>
                </c:pt>
                <c:pt idx="1565">
                  <c:v>29.99315537303217</c:v>
                </c:pt>
                <c:pt idx="1566">
                  <c:v>30.012320328542096</c:v>
                </c:pt>
                <c:pt idx="1567">
                  <c:v>30.031485284052017</c:v>
                </c:pt>
                <c:pt idx="1568">
                  <c:v>30.050650239561943</c:v>
                </c:pt>
                <c:pt idx="1569">
                  <c:v>30.069815195071868</c:v>
                </c:pt>
                <c:pt idx="1570">
                  <c:v>30.088980150581794</c:v>
                </c:pt>
                <c:pt idx="1571">
                  <c:v>30.108145106091719</c:v>
                </c:pt>
                <c:pt idx="1572">
                  <c:v>30.127310061601644</c:v>
                </c:pt>
                <c:pt idx="1573">
                  <c:v>30.146475017111566</c:v>
                </c:pt>
                <c:pt idx="1574">
                  <c:v>30.165639972621491</c:v>
                </c:pt>
                <c:pt idx="1575">
                  <c:v>30.184804928131417</c:v>
                </c:pt>
                <c:pt idx="1576">
                  <c:v>30.203969883641342</c:v>
                </c:pt>
                <c:pt idx="1577">
                  <c:v>30.223134839151268</c:v>
                </c:pt>
                <c:pt idx="1578">
                  <c:v>30.242299794661189</c:v>
                </c:pt>
                <c:pt idx="1579">
                  <c:v>30.261464750171115</c:v>
                </c:pt>
                <c:pt idx="1580">
                  <c:v>30.28062970568104</c:v>
                </c:pt>
                <c:pt idx="1581">
                  <c:v>30.299794661190965</c:v>
                </c:pt>
                <c:pt idx="1582">
                  <c:v>30.318959616700891</c:v>
                </c:pt>
                <c:pt idx="1583">
                  <c:v>30.338124572210816</c:v>
                </c:pt>
                <c:pt idx="1584">
                  <c:v>30.357289527720738</c:v>
                </c:pt>
                <c:pt idx="1585">
                  <c:v>30.376454483230663</c:v>
                </c:pt>
                <c:pt idx="1586">
                  <c:v>30.395619438740589</c:v>
                </c:pt>
                <c:pt idx="1587">
                  <c:v>30.414784394250514</c:v>
                </c:pt>
                <c:pt idx="1588">
                  <c:v>30.433949349760439</c:v>
                </c:pt>
                <c:pt idx="1589">
                  <c:v>30.453114305270361</c:v>
                </c:pt>
                <c:pt idx="1590">
                  <c:v>30.472279260780287</c:v>
                </c:pt>
                <c:pt idx="1591">
                  <c:v>30.491444216290212</c:v>
                </c:pt>
                <c:pt idx="1592">
                  <c:v>30.510609171800137</c:v>
                </c:pt>
                <c:pt idx="1593">
                  <c:v>30.529774127310063</c:v>
                </c:pt>
                <c:pt idx="1594">
                  <c:v>30.548939082819988</c:v>
                </c:pt>
                <c:pt idx="1595">
                  <c:v>30.56810403832991</c:v>
                </c:pt>
                <c:pt idx="1596">
                  <c:v>30.587268993839835</c:v>
                </c:pt>
                <c:pt idx="1597">
                  <c:v>30.606433949349761</c:v>
                </c:pt>
                <c:pt idx="1598">
                  <c:v>30.625598904859686</c:v>
                </c:pt>
                <c:pt idx="1599">
                  <c:v>30.644763860369611</c:v>
                </c:pt>
                <c:pt idx="1600">
                  <c:v>30.663928815879533</c:v>
                </c:pt>
                <c:pt idx="1601">
                  <c:v>30.683093771389458</c:v>
                </c:pt>
                <c:pt idx="1602">
                  <c:v>30.702258726899384</c:v>
                </c:pt>
                <c:pt idx="1603">
                  <c:v>30.721423682409309</c:v>
                </c:pt>
                <c:pt idx="1604">
                  <c:v>30.740588637919235</c:v>
                </c:pt>
                <c:pt idx="1605">
                  <c:v>30.759753593429156</c:v>
                </c:pt>
                <c:pt idx="1606">
                  <c:v>30.778918548939082</c:v>
                </c:pt>
                <c:pt idx="1607">
                  <c:v>30.798083504449007</c:v>
                </c:pt>
                <c:pt idx="1608">
                  <c:v>30.817248459958932</c:v>
                </c:pt>
                <c:pt idx="1609">
                  <c:v>30.836413415468858</c:v>
                </c:pt>
                <c:pt idx="1610">
                  <c:v>30.855578370978783</c:v>
                </c:pt>
                <c:pt idx="1611">
                  <c:v>30.874743326488705</c:v>
                </c:pt>
                <c:pt idx="1612">
                  <c:v>30.89390828199863</c:v>
                </c:pt>
                <c:pt idx="1613">
                  <c:v>30.913073237508556</c:v>
                </c:pt>
                <c:pt idx="1614">
                  <c:v>30.932238193018481</c:v>
                </c:pt>
                <c:pt idx="1615">
                  <c:v>30.951403148528406</c:v>
                </c:pt>
                <c:pt idx="1616">
                  <c:v>30.970568104038328</c:v>
                </c:pt>
                <c:pt idx="1617">
                  <c:v>30.989733059548254</c:v>
                </c:pt>
                <c:pt idx="1618">
                  <c:v>31.008898015058179</c:v>
                </c:pt>
                <c:pt idx="1619">
                  <c:v>31.028062970568104</c:v>
                </c:pt>
                <c:pt idx="1620">
                  <c:v>31.04722792607803</c:v>
                </c:pt>
                <c:pt idx="1621">
                  <c:v>31.066392881587955</c:v>
                </c:pt>
                <c:pt idx="1622">
                  <c:v>31.085557837097877</c:v>
                </c:pt>
                <c:pt idx="1623">
                  <c:v>31.104722792607802</c:v>
                </c:pt>
                <c:pt idx="1624">
                  <c:v>31.123887748117728</c:v>
                </c:pt>
                <c:pt idx="1625">
                  <c:v>31.143052703627653</c:v>
                </c:pt>
                <c:pt idx="1626">
                  <c:v>31.162217659137578</c:v>
                </c:pt>
                <c:pt idx="1627">
                  <c:v>31.1813826146475</c:v>
                </c:pt>
                <c:pt idx="1628">
                  <c:v>31.200547570157426</c:v>
                </c:pt>
                <c:pt idx="1629">
                  <c:v>31.219712525667351</c:v>
                </c:pt>
                <c:pt idx="1630">
                  <c:v>31.238877481177276</c:v>
                </c:pt>
                <c:pt idx="1631">
                  <c:v>31.258042436687202</c:v>
                </c:pt>
                <c:pt idx="1632">
                  <c:v>31.277207392197127</c:v>
                </c:pt>
                <c:pt idx="1633">
                  <c:v>31.296372347707049</c:v>
                </c:pt>
                <c:pt idx="1634">
                  <c:v>31.315537303216974</c:v>
                </c:pt>
                <c:pt idx="1635">
                  <c:v>31.3347022587269</c:v>
                </c:pt>
                <c:pt idx="1636">
                  <c:v>31.353867214236825</c:v>
                </c:pt>
                <c:pt idx="1637">
                  <c:v>31.37303216974675</c:v>
                </c:pt>
                <c:pt idx="1638">
                  <c:v>31.392197125256672</c:v>
                </c:pt>
                <c:pt idx="1639">
                  <c:v>31.411362080766597</c:v>
                </c:pt>
                <c:pt idx="1640">
                  <c:v>31.430527036276523</c:v>
                </c:pt>
                <c:pt idx="1641">
                  <c:v>31.449691991786448</c:v>
                </c:pt>
                <c:pt idx="1642">
                  <c:v>31.468856947296374</c:v>
                </c:pt>
                <c:pt idx="1643">
                  <c:v>31.488021902806295</c:v>
                </c:pt>
                <c:pt idx="1644">
                  <c:v>31.507186858316221</c:v>
                </c:pt>
                <c:pt idx="1645">
                  <c:v>31.526351813826146</c:v>
                </c:pt>
                <c:pt idx="1646">
                  <c:v>31.545516769336071</c:v>
                </c:pt>
                <c:pt idx="1647">
                  <c:v>31.564681724845997</c:v>
                </c:pt>
                <c:pt idx="1648">
                  <c:v>31.583846680355922</c:v>
                </c:pt>
                <c:pt idx="1649">
                  <c:v>31.603011635865844</c:v>
                </c:pt>
                <c:pt idx="1650">
                  <c:v>31.622176591375769</c:v>
                </c:pt>
                <c:pt idx="1651">
                  <c:v>31.641341546885695</c:v>
                </c:pt>
                <c:pt idx="1652">
                  <c:v>31.66050650239562</c:v>
                </c:pt>
                <c:pt idx="1653">
                  <c:v>31.679671457905545</c:v>
                </c:pt>
                <c:pt idx="1654">
                  <c:v>31.698836413415467</c:v>
                </c:pt>
                <c:pt idx="1655">
                  <c:v>31.718001368925393</c:v>
                </c:pt>
                <c:pt idx="1656">
                  <c:v>31.737166324435318</c:v>
                </c:pt>
                <c:pt idx="1657">
                  <c:v>31.756331279945243</c:v>
                </c:pt>
                <c:pt idx="1658">
                  <c:v>31.775496235455169</c:v>
                </c:pt>
                <c:pt idx="1659">
                  <c:v>31.794661190965094</c:v>
                </c:pt>
                <c:pt idx="1660">
                  <c:v>31.813826146475016</c:v>
                </c:pt>
                <c:pt idx="1661">
                  <c:v>31.832991101984941</c:v>
                </c:pt>
                <c:pt idx="1662">
                  <c:v>31.852156057494867</c:v>
                </c:pt>
                <c:pt idx="1663">
                  <c:v>31.871321013004792</c:v>
                </c:pt>
                <c:pt idx="1664">
                  <c:v>31.890485968514717</c:v>
                </c:pt>
                <c:pt idx="1665">
                  <c:v>31.909650924024639</c:v>
                </c:pt>
                <c:pt idx="1666">
                  <c:v>31.928815879534564</c:v>
                </c:pt>
                <c:pt idx="1667">
                  <c:v>31.94798083504449</c:v>
                </c:pt>
                <c:pt idx="1668">
                  <c:v>31.967145790554415</c:v>
                </c:pt>
                <c:pt idx="1669">
                  <c:v>31.986310746064341</c:v>
                </c:pt>
                <c:pt idx="1670">
                  <c:v>32.005475701574262</c:v>
                </c:pt>
                <c:pt idx="1671">
                  <c:v>32.024640657084191</c:v>
                </c:pt>
                <c:pt idx="1672">
                  <c:v>32.043805612594113</c:v>
                </c:pt>
                <c:pt idx="1673">
                  <c:v>32.062970568104035</c:v>
                </c:pt>
                <c:pt idx="1674">
                  <c:v>32.082135523613964</c:v>
                </c:pt>
                <c:pt idx="1675">
                  <c:v>32.101300479123886</c:v>
                </c:pt>
                <c:pt idx="1676">
                  <c:v>32.120465434633815</c:v>
                </c:pt>
                <c:pt idx="1677">
                  <c:v>32.139630390143736</c:v>
                </c:pt>
                <c:pt idx="1678">
                  <c:v>32.158795345653665</c:v>
                </c:pt>
                <c:pt idx="1679">
                  <c:v>32.177960301163587</c:v>
                </c:pt>
                <c:pt idx="1680">
                  <c:v>32.197125256673509</c:v>
                </c:pt>
                <c:pt idx="1681">
                  <c:v>32.216290212183438</c:v>
                </c:pt>
                <c:pt idx="1682">
                  <c:v>32.23545516769336</c:v>
                </c:pt>
                <c:pt idx="1683">
                  <c:v>32.254620123203289</c:v>
                </c:pt>
                <c:pt idx="1684">
                  <c:v>32.27378507871321</c:v>
                </c:pt>
                <c:pt idx="1685">
                  <c:v>32.292950034223132</c:v>
                </c:pt>
                <c:pt idx="1686">
                  <c:v>32.312114989733061</c:v>
                </c:pt>
                <c:pt idx="1687">
                  <c:v>32.331279945242983</c:v>
                </c:pt>
                <c:pt idx="1688">
                  <c:v>32.350444900752912</c:v>
                </c:pt>
                <c:pt idx="1689">
                  <c:v>32.369609856262834</c:v>
                </c:pt>
                <c:pt idx="1690">
                  <c:v>32.388774811772755</c:v>
                </c:pt>
                <c:pt idx="1691">
                  <c:v>32.407939767282684</c:v>
                </c:pt>
                <c:pt idx="1692">
                  <c:v>32.427104722792606</c:v>
                </c:pt>
                <c:pt idx="1693">
                  <c:v>32.446269678302535</c:v>
                </c:pt>
                <c:pt idx="1694">
                  <c:v>32.465434633812457</c:v>
                </c:pt>
                <c:pt idx="1695">
                  <c:v>32.484599589322379</c:v>
                </c:pt>
                <c:pt idx="1696">
                  <c:v>32.503764544832308</c:v>
                </c:pt>
                <c:pt idx="1697">
                  <c:v>32.522929500342229</c:v>
                </c:pt>
                <c:pt idx="1698">
                  <c:v>32.542094455852158</c:v>
                </c:pt>
                <c:pt idx="1699">
                  <c:v>32.56125941136208</c:v>
                </c:pt>
                <c:pt idx="1700">
                  <c:v>32.580424366872002</c:v>
                </c:pt>
                <c:pt idx="1701">
                  <c:v>32.599589322381931</c:v>
                </c:pt>
                <c:pt idx="1702">
                  <c:v>32.618754277891853</c:v>
                </c:pt>
                <c:pt idx="1703">
                  <c:v>32.637919233401782</c:v>
                </c:pt>
                <c:pt idx="1704">
                  <c:v>32.657084188911703</c:v>
                </c:pt>
                <c:pt idx="1705">
                  <c:v>32.676249144421632</c:v>
                </c:pt>
                <c:pt idx="1706">
                  <c:v>32.695414099931554</c:v>
                </c:pt>
                <c:pt idx="1707">
                  <c:v>32.714579055441476</c:v>
                </c:pt>
                <c:pt idx="1708">
                  <c:v>32.733744010951405</c:v>
                </c:pt>
                <c:pt idx="1709">
                  <c:v>32.752908966461327</c:v>
                </c:pt>
                <c:pt idx="1710">
                  <c:v>32.772073921971256</c:v>
                </c:pt>
                <c:pt idx="1711">
                  <c:v>32.791238877481177</c:v>
                </c:pt>
                <c:pt idx="1712">
                  <c:v>32.810403832991099</c:v>
                </c:pt>
                <c:pt idx="1713">
                  <c:v>32.829568788501028</c:v>
                </c:pt>
                <c:pt idx="1714">
                  <c:v>32.84873374401095</c:v>
                </c:pt>
                <c:pt idx="1715">
                  <c:v>32.867898699520879</c:v>
                </c:pt>
                <c:pt idx="1716">
                  <c:v>32.887063655030801</c:v>
                </c:pt>
                <c:pt idx="1717">
                  <c:v>32.906228610540722</c:v>
                </c:pt>
                <c:pt idx="1718">
                  <c:v>32.925393566050651</c:v>
                </c:pt>
                <c:pt idx="1719">
                  <c:v>32.944558521560573</c:v>
                </c:pt>
                <c:pt idx="1720">
                  <c:v>32.963723477070502</c:v>
                </c:pt>
                <c:pt idx="1721">
                  <c:v>32.982888432580424</c:v>
                </c:pt>
                <c:pt idx="1722">
                  <c:v>33.002053388090346</c:v>
                </c:pt>
                <c:pt idx="1723">
                  <c:v>33.021218343600275</c:v>
                </c:pt>
                <c:pt idx="1724">
                  <c:v>33.040383299110196</c:v>
                </c:pt>
                <c:pt idx="1725">
                  <c:v>33.059548254620125</c:v>
                </c:pt>
                <c:pt idx="1726">
                  <c:v>33.078713210130047</c:v>
                </c:pt>
                <c:pt idx="1727">
                  <c:v>33.097878165639976</c:v>
                </c:pt>
                <c:pt idx="1728">
                  <c:v>33.117043121149898</c:v>
                </c:pt>
                <c:pt idx="1729">
                  <c:v>33.13620807665982</c:v>
                </c:pt>
                <c:pt idx="1730">
                  <c:v>33.155373032169749</c:v>
                </c:pt>
                <c:pt idx="1731">
                  <c:v>33.17453798767967</c:v>
                </c:pt>
                <c:pt idx="1732">
                  <c:v>33.193702943189599</c:v>
                </c:pt>
                <c:pt idx="1733">
                  <c:v>33.212867898699521</c:v>
                </c:pt>
                <c:pt idx="1734">
                  <c:v>33.232032854209443</c:v>
                </c:pt>
                <c:pt idx="1735">
                  <c:v>33.251197809719372</c:v>
                </c:pt>
                <c:pt idx="1736">
                  <c:v>33.270362765229294</c:v>
                </c:pt>
                <c:pt idx="1737">
                  <c:v>33.289527720739223</c:v>
                </c:pt>
                <c:pt idx="1738">
                  <c:v>33.308692676249144</c:v>
                </c:pt>
                <c:pt idx="1739">
                  <c:v>33.327857631759066</c:v>
                </c:pt>
                <c:pt idx="1740">
                  <c:v>33.347022587268995</c:v>
                </c:pt>
                <c:pt idx="1741">
                  <c:v>33.366187542778917</c:v>
                </c:pt>
                <c:pt idx="1742">
                  <c:v>33.385352498288846</c:v>
                </c:pt>
                <c:pt idx="1743">
                  <c:v>33.404517453798768</c:v>
                </c:pt>
                <c:pt idx="1744">
                  <c:v>33.42368240930869</c:v>
                </c:pt>
                <c:pt idx="1745">
                  <c:v>33.442847364818618</c:v>
                </c:pt>
                <c:pt idx="1746">
                  <c:v>33.46201232032854</c:v>
                </c:pt>
                <c:pt idx="1747">
                  <c:v>33.481177275838469</c:v>
                </c:pt>
                <c:pt idx="1748">
                  <c:v>33.500342231348391</c:v>
                </c:pt>
                <c:pt idx="1749">
                  <c:v>33.519507186858313</c:v>
                </c:pt>
                <c:pt idx="1750">
                  <c:v>33.538672142368242</c:v>
                </c:pt>
                <c:pt idx="1751">
                  <c:v>33.557837097878163</c:v>
                </c:pt>
                <c:pt idx="1752">
                  <c:v>33.577002053388092</c:v>
                </c:pt>
                <c:pt idx="1753">
                  <c:v>33.596167008898014</c:v>
                </c:pt>
                <c:pt idx="1754">
                  <c:v>33.615331964407943</c:v>
                </c:pt>
                <c:pt idx="1755">
                  <c:v>33.634496919917865</c:v>
                </c:pt>
                <c:pt idx="1756">
                  <c:v>33.653661875427787</c:v>
                </c:pt>
                <c:pt idx="1757">
                  <c:v>33.672826830937716</c:v>
                </c:pt>
                <c:pt idx="1758">
                  <c:v>33.691991786447637</c:v>
                </c:pt>
                <c:pt idx="1759">
                  <c:v>33.711156741957566</c:v>
                </c:pt>
                <c:pt idx="1760">
                  <c:v>33.730321697467488</c:v>
                </c:pt>
                <c:pt idx="1761">
                  <c:v>33.74948665297741</c:v>
                </c:pt>
                <c:pt idx="1762">
                  <c:v>33.768651608487339</c:v>
                </c:pt>
                <c:pt idx="1763">
                  <c:v>33.787816563997261</c:v>
                </c:pt>
                <c:pt idx="1764">
                  <c:v>33.80698151950719</c:v>
                </c:pt>
                <c:pt idx="1765">
                  <c:v>33.826146475017111</c:v>
                </c:pt>
                <c:pt idx="1766">
                  <c:v>33.845311430527033</c:v>
                </c:pt>
                <c:pt idx="1767">
                  <c:v>33.864476386036962</c:v>
                </c:pt>
                <c:pt idx="1768">
                  <c:v>33.883641341546884</c:v>
                </c:pt>
                <c:pt idx="1769">
                  <c:v>33.902806297056813</c:v>
                </c:pt>
                <c:pt idx="1770">
                  <c:v>33.921971252566735</c:v>
                </c:pt>
                <c:pt idx="1771">
                  <c:v>33.941136208076657</c:v>
                </c:pt>
                <c:pt idx="1772">
                  <c:v>33.960301163586585</c:v>
                </c:pt>
                <c:pt idx="1773">
                  <c:v>33.979466119096507</c:v>
                </c:pt>
                <c:pt idx="1774">
                  <c:v>33.998631074606436</c:v>
                </c:pt>
                <c:pt idx="1775">
                  <c:v>34.017796030116358</c:v>
                </c:pt>
                <c:pt idx="1776">
                  <c:v>34.036960985626287</c:v>
                </c:pt>
                <c:pt idx="1777">
                  <c:v>34.056125941136209</c:v>
                </c:pt>
                <c:pt idx="1778">
                  <c:v>34.075290896646131</c:v>
                </c:pt>
                <c:pt idx="1779">
                  <c:v>34.094455852156059</c:v>
                </c:pt>
                <c:pt idx="1780">
                  <c:v>34.113620807665981</c:v>
                </c:pt>
                <c:pt idx="1781">
                  <c:v>34.13278576317591</c:v>
                </c:pt>
                <c:pt idx="1782">
                  <c:v>34.151950718685832</c:v>
                </c:pt>
                <c:pt idx="1783">
                  <c:v>34.171115674195754</c:v>
                </c:pt>
                <c:pt idx="1784">
                  <c:v>34.190280629705683</c:v>
                </c:pt>
                <c:pt idx="1785">
                  <c:v>34.209445585215605</c:v>
                </c:pt>
                <c:pt idx="1786">
                  <c:v>34.228610540725533</c:v>
                </c:pt>
                <c:pt idx="1787">
                  <c:v>34.247775496235455</c:v>
                </c:pt>
                <c:pt idx="1788">
                  <c:v>34.266940451745377</c:v>
                </c:pt>
                <c:pt idx="1789">
                  <c:v>34.286105407255306</c:v>
                </c:pt>
                <c:pt idx="1790">
                  <c:v>34.305270362765228</c:v>
                </c:pt>
                <c:pt idx="1791">
                  <c:v>34.324435318275157</c:v>
                </c:pt>
                <c:pt idx="1792">
                  <c:v>34.343600273785079</c:v>
                </c:pt>
                <c:pt idx="1793">
                  <c:v>34.362765229295</c:v>
                </c:pt>
                <c:pt idx="1794">
                  <c:v>34.381930184804929</c:v>
                </c:pt>
                <c:pt idx="1795">
                  <c:v>34.401095140314851</c:v>
                </c:pt>
                <c:pt idx="1796">
                  <c:v>34.42026009582478</c:v>
                </c:pt>
                <c:pt idx="1797">
                  <c:v>34.439425051334702</c:v>
                </c:pt>
                <c:pt idx="1798">
                  <c:v>34.458590006844624</c:v>
                </c:pt>
                <c:pt idx="1799">
                  <c:v>34.477754962354553</c:v>
                </c:pt>
                <c:pt idx="1800">
                  <c:v>34.496919917864474</c:v>
                </c:pt>
                <c:pt idx="1801">
                  <c:v>34.516084873374403</c:v>
                </c:pt>
                <c:pt idx="1802">
                  <c:v>34.535249828884325</c:v>
                </c:pt>
                <c:pt idx="1803">
                  <c:v>34.554414784394254</c:v>
                </c:pt>
                <c:pt idx="1804">
                  <c:v>34.573579739904176</c:v>
                </c:pt>
                <c:pt idx="1805">
                  <c:v>34.592744695414098</c:v>
                </c:pt>
                <c:pt idx="1806">
                  <c:v>34.611909650924026</c:v>
                </c:pt>
                <c:pt idx="1807">
                  <c:v>34.631074606433948</c:v>
                </c:pt>
                <c:pt idx="1808">
                  <c:v>34.650239561943877</c:v>
                </c:pt>
                <c:pt idx="1809">
                  <c:v>34.669404517453799</c:v>
                </c:pt>
                <c:pt idx="1810">
                  <c:v>34.688569472963721</c:v>
                </c:pt>
                <c:pt idx="1811">
                  <c:v>34.70773442847365</c:v>
                </c:pt>
                <c:pt idx="1812">
                  <c:v>34.726899383983572</c:v>
                </c:pt>
                <c:pt idx="1813">
                  <c:v>34.7460643394935</c:v>
                </c:pt>
                <c:pt idx="1814">
                  <c:v>34.765229295003422</c:v>
                </c:pt>
                <c:pt idx="1815">
                  <c:v>34.784394250513344</c:v>
                </c:pt>
                <c:pt idx="1816">
                  <c:v>34.803559206023273</c:v>
                </c:pt>
                <c:pt idx="1817">
                  <c:v>34.822724161533195</c:v>
                </c:pt>
                <c:pt idx="1818">
                  <c:v>34.841889117043124</c:v>
                </c:pt>
                <c:pt idx="1819">
                  <c:v>34.861054072553046</c:v>
                </c:pt>
                <c:pt idx="1820">
                  <c:v>34.880219028062967</c:v>
                </c:pt>
                <c:pt idx="1821">
                  <c:v>34.899383983572896</c:v>
                </c:pt>
                <c:pt idx="1822">
                  <c:v>34.918548939082818</c:v>
                </c:pt>
                <c:pt idx="1823">
                  <c:v>34.937713894592747</c:v>
                </c:pt>
                <c:pt idx="1824">
                  <c:v>34.956878850102669</c:v>
                </c:pt>
                <c:pt idx="1825">
                  <c:v>34.976043805612591</c:v>
                </c:pt>
                <c:pt idx="1826">
                  <c:v>34.99520876112252</c:v>
                </c:pt>
                <c:pt idx="1827">
                  <c:v>35.014373716632441</c:v>
                </c:pt>
                <c:pt idx="1828">
                  <c:v>35.03353867214237</c:v>
                </c:pt>
                <c:pt idx="1829">
                  <c:v>35.052703627652292</c:v>
                </c:pt>
                <c:pt idx="1830">
                  <c:v>35.071868583162221</c:v>
                </c:pt>
                <c:pt idx="1831">
                  <c:v>35.091033538672143</c:v>
                </c:pt>
                <c:pt idx="1832">
                  <c:v>35.110198494182065</c:v>
                </c:pt>
                <c:pt idx="1833">
                  <c:v>35.129363449691994</c:v>
                </c:pt>
                <c:pt idx="1834">
                  <c:v>35.148528405201915</c:v>
                </c:pt>
                <c:pt idx="1835">
                  <c:v>35.167693360711844</c:v>
                </c:pt>
                <c:pt idx="1836">
                  <c:v>35.186858316221766</c:v>
                </c:pt>
                <c:pt idx="1837">
                  <c:v>35.206023271731688</c:v>
                </c:pt>
                <c:pt idx="1838">
                  <c:v>35.225188227241617</c:v>
                </c:pt>
                <c:pt idx="1839">
                  <c:v>35.244353182751539</c:v>
                </c:pt>
                <c:pt idx="1840">
                  <c:v>35.263518138261468</c:v>
                </c:pt>
                <c:pt idx="1841">
                  <c:v>35.282683093771389</c:v>
                </c:pt>
                <c:pt idx="1842">
                  <c:v>35.301848049281311</c:v>
                </c:pt>
                <c:pt idx="1843">
                  <c:v>35.32101300479124</c:v>
                </c:pt>
                <c:pt idx="1844">
                  <c:v>35.340177960301162</c:v>
                </c:pt>
                <c:pt idx="1845">
                  <c:v>35.359342915811091</c:v>
                </c:pt>
                <c:pt idx="1846">
                  <c:v>35.378507871321013</c:v>
                </c:pt>
                <c:pt idx="1847">
                  <c:v>35.397672826830934</c:v>
                </c:pt>
                <c:pt idx="1848">
                  <c:v>35.416837782340863</c:v>
                </c:pt>
                <c:pt idx="1849">
                  <c:v>35.436002737850785</c:v>
                </c:pt>
                <c:pt idx="1850">
                  <c:v>35.455167693360714</c:v>
                </c:pt>
                <c:pt idx="1851">
                  <c:v>35.474332648870636</c:v>
                </c:pt>
                <c:pt idx="1852">
                  <c:v>35.493497604380565</c:v>
                </c:pt>
                <c:pt idx="1853">
                  <c:v>35.512662559890487</c:v>
                </c:pt>
                <c:pt idx="1854">
                  <c:v>35.531827515400408</c:v>
                </c:pt>
                <c:pt idx="1855">
                  <c:v>35.550992470910337</c:v>
                </c:pt>
                <c:pt idx="1856">
                  <c:v>35.570157426420259</c:v>
                </c:pt>
                <c:pt idx="1857">
                  <c:v>35.589322381930188</c:v>
                </c:pt>
                <c:pt idx="1858">
                  <c:v>35.60848733744011</c:v>
                </c:pt>
                <c:pt idx="1859">
                  <c:v>35.627652292950032</c:v>
                </c:pt>
                <c:pt idx="1860">
                  <c:v>35.646817248459961</c:v>
                </c:pt>
                <c:pt idx="1861">
                  <c:v>35.665982203969882</c:v>
                </c:pt>
                <c:pt idx="1862">
                  <c:v>35.685147159479811</c:v>
                </c:pt>
                <c:pt idx="1863">
                  <c:v>35.704312114989733</c:v>
                </c:pt>
                <c:pt idx="1864">
                  <c:v>35.723477070499655</c:v>
                </c:pt>
                <c:pt idx="1865">
                  <c:v>35.742642026009584</c:v>
                </c:pt>
                <c:pt idx="1866">
                  <c:v>35.761806981519506</c:v>
                </c:pt>
                <c:pt idx="1867">
                  <c:v>35.780971937029435</c:v>
                </c:pt>
                <c:pt idx="1868">
                  <c:v>35.800136892539356</c:v>
                </c:pt>
                <c:pt idx="1869">
                  <c:v>35.819301848049278</c:v>
                </c:pt>
                <c:pt idx="1870">
                  <c:v>35.838466803559207</c:v>
                </c:pt>
                <c:pt idx="1871">
                  <c:v>35.857631759069129</c:v>
                </c:pt>
                <c:pt idx="1872">
                  <c:v>35.876796714579058</c:v>
                </c:pt>
                <c:pt idx="1873">
                  <c:v>35.89596167008898</c:v>
                </c:pt>
                <c:pt idx="1874">
                  <c:v>35.915126625598901</c:v>
                </c:pt>
                <c:pt idx="1875">
                  <c:v>35.93429158110883</c:v>
                </c:pt>
                <c:pt idx="1876">
                  <c:v>35.953456536618752</c:v>
                </c:pt>
                <c:pt idx="1877">
                  <c:v>35.972621492128681</c:v>
                </c:pt>
                <c:pt idx="1878">
                  <c:v>35.991786447638603</c:v>
                </c:pt>
                <c:pt idx="1879">
                  <c:v>36.010951403148532</c:v>
                </c:pt>
                <c:pt idx="1880">
                  <c:v>36.030116358658454</c:v>
                </c:pt>
                <c:pt idx="1881">
                  <c:v>36.049281314168375</c:v>
                </c:pt>
                <c:pt idx="1882">
                  <c:v>36.068446269678304</c:v>
                </c:pt>
                <c:pt idx="1883">
                  <c:v>36.087611225188226</c:v>
                </c:pt>
                <c:pt idx="1884">
                  <c:v>36.106776180698155</c:v>
                </c:pt>
                <c:pt idx="1885">
                  <c:v>36.125941136208077</c:v>
                </c:pt>
                <c:pt idx="1886">
                  <c:v>36.145106091717999</c:v>
                </c:pt>
                <c:pt idx="1887">
                  <c:v>36.164271047227928</c:v>
                </c:pt>
                <c:pt idx="1888">
                  <c:v>36.183436002737849</c:v>
                </c:pt>
                <c:pt idx="1889">
                  <c:v>36.202600958247778</c:v>
                </c:pt>
                <c:pt idx="1890">
                  <c:v>36.2217659137577</c:v>
                </c:pt>
                <c:pt idx="1891">
                  <c:v>36.240930869267622</c:v>
                </c:pt>
                <c:pt idx="1892">
                  <c:v>36.260095824777551</c:v>
                </c:pt>
                <c:pt idx="1893">
                  <c:v>36.279260780287473</c:v>
                </c:pt>
                <c:pt idx="1894">
                  <c:v>36.298425735797402</c:v>
                </c:pt>
                <c:pt idx="1895">
                  <c:v>36.317590691307323</c:v>
                </c:pt>
                <c:pt idx="1896">
                  <c:v>36.336755646817245</c:v>
                </c:pt>
                <c:pt idx="1897">
                  <c:v>36.355920602327174</c:v>
                </c:pt>
                <c:pt idx="1898">
                  <c:v>36.375085557837096</c:v>
                </c:pt>
                <c:pt idx="1899">
                  <c:v>36.394250513347025</c:v>
                </c:pt>
                <c:pt idx="1900">
                  <c:v>36.413415468856947</c:v>
                </c:pt>
                <c:pt idx="1901">
                  <c:v>36.432580424366868</c:v>
                </c:pt>
                <c:pt idx="1902">
                  <c:v>36.451745379876797</c:v>
                </c:pt>
                <c:pt idx="1903">
                  <c:v>36.470910335386719</c:v>
                </c:pt>
                <c:pt idx="1904">
                  <c:v>36.490075290896648</c:v>
                </c:pt>
                <c:pt idx="1905">
                  <c:v>36.50924024640657</c:v>
                </c:pt>
                <c:pt idx="1906">
                  <c:v>36.528405201916499</c:v>
                </c:pt>
                <c:pt idx="1907">
                  <c:v>36.547570157426421</c:v>
                </c:pt>
                <c:pt idx="1908">
                  <c:v>36.566735112936342</c:v>
                </c:pt>
                <c:pt idx="1909">
                  <c:v>36.585900068446271</c:v>
                </c:pt>
                <c:pt idx="1910">
                  <c:v>36.605065023956193</c:v>
                </c:pt>
                <c:pt idx="1911">
                  <c:v>36.624229979466122</c:v>
                </c:pt>
                <c:pt idx="1912">
                  <c:v>36.643394934976044</c:v>
                </c:pt>
                <c:pt idx="1913">
                  <c:v>36.662559890485966</c:v>
                </c:pt>
                <c:pt idx="1914">
                  <c:v>36.681724845995895</c:v>
                </c:pt>
                <c:pt idx="1915">
                  <c:v>36.700889801505816</c:v>
                </c:pt>
                <c:pt idx="1916">
                  <c:v>36.720054757015745</c:v>
                </c:pt>
                <c:pt idx="1917">
                  <c:v>36.739219712525667</c:v>
                </c:pt>
                <c:pt idx="1918">
                  <c:v>36.758384668035589</c:v>
                </c:pt>
                <c:pt idx="1919">
                  <c:v>36.777549623545518</c:v>
                </c:pt>
                <c:pt idx="1920">
                  <c:v>36.79671457905544</c:v>
                </c:pt>
                <c:pt idx="1921">
                  <c:v>36.815879534565369</c:v>
                </c:pt>
                <c:pt idx="1922">
                  <c:v>36.83504449007529</c:v>
                </c:pt>
                <c:pt idx="1923">
                  <c:v>36.854209445585212</c:v>
                </c:pt>
                <c:pt idx="1924">
                  <c:v>36.873374401095141</c:v>
                </c:pt>
                <c:pt idx="1925">
                  <c:v>36.892539356605063</c:v>
                </c:pt>
                <c:pt idx="1926">
                  <c:v>36.911704312114992</c:v>
                </c:pt>
                <c:pt idx="1927">
                  <c:v>36.930869267624914</c:v>
                </c:pt>
                <c:pt idx="1928">
                  <c:v>36.950034223134843</c:v>
                </c:pt>
                <c:pt idx="1929">
                  <c:v>36.969199178644764</c:v>
                </c:pt>
                <c:pt idx="1930">
                  <c:v>36.988364134154686</c:v>
                </c:pt>
                <c:pt idx="1931">
                  <c:v>37.007529089664615</c:v>
                </c:pt>
                <c:pt idx="1932">
                  <c:v>37.026694045174537</c:v>
                </c:pt>
                <c:pt idx="1933">
                  <c:v>37.045859000684466</c:v>
                </c:pt>
                <c:pt idx="1934">
                  <c:v>37.065023956194388</c:v>
                </c:pt>
                <c:pt idx="1935">
                  <c:v>37.08418891170431</c:v>
                </c:pt>
                <c:pt idx="1936">
                  <c:v>37.103353867214238</c:v>
                </c:pt>
                <c:pt idx="1937">
                  <c:v>37.12251882272416</c:v>
                </c:pt>
                <c:pt idx="1938">
                  <c:v>37.141683778234089</c:v>
                </c:pt>
                <c:pt idx="1939">
                  <c:v>37.160848733744011</c:v>
                </c:pt>
                <c:pt idx="1940">
                  <c:v>37.180013689253933</c:v>
                </c:pt>
                <c:pt idx="1941">
                  <c:v>37.199178644763862</c:v>
                </c:pt>
                <c:pt idx="1942">
                  <c:v>37.218343600273784</c:v>
                </c:pt>
                <c:pt idx="1943">
                  <c:v>37.237508555783712</c:v>
                </c:pt>
                <c:pt idx="1944">
                  <c:v>37.256673511293634</c:v>
                </c:pt>
                <c:pt idx="1945">
                  <c:v>37.275838466803556</c:v>
                </c:pt>
                <c:pt idx="1946">
                  <c:v>37.295003422313485</c:v>
                </c:pt>
                <c:pt idx="1947">
                  <c:v>37.314168377823407</c:v>
                </c:pt>
                <c:pt idx="1948">
                  <c:v>37.333333333333336</c:v>
                </c:pt>
                <c:pt idx="1949">
                  <c:v>37.352498288843258</c:v>
                </c:pt>
                <c:pt idx="1950">
                  <c:v>37.371663244353179</c:v>
                </c:pt>
                <c:pt idx="1951">
                  <c:v>37.390828199863108</c:v>
                </c:pt>
                <c:pt idx="1952">
                  <c:v>37.40999315537303</c:v>
                </c:pt>
                <c:pt idx="1953">
                  <c:v>37.429158110882959</c:v>
                </c:pt>
                <c:pt idx="1954">
                  <c:v>37.448323066392881</c:v>
                </c:pt>
                <c:pt idx="1955">
                  <c:v>37.46748802190281</c:v>
                </c:pt>
                <c:pt idx="1956">
                  <c:v>37.486652977412732</c:v>
                </c:pt>
                <c:pt idx="1957">
                  <c:v>37.505817932922653</c:v>
                </c:pt>
                <c:pt idx="1958">
                  <c:v>37.524982888432582</c:v>
                </c:pt>
                <c:pt idx="1959">
                  <c:v>37.544147843942504</c:v>
                </c:pt>
                <c:pt idx="1960">
                  <c:v>37.563312799452433</c:v>
                </c:pt>
                <c:pt idx="1961">
                  <c:v>37.582477754962355</c:v>
                </c:pt>
                <c:pt idx="1962">
                  <c:v>37.601642710472277</c:v>
                </c:pt>
                <c:pt idx="1963">
                  <c:v>37.620807665982205</c:v>
                </c:pt>
                <c:pt idx="1964">
                  <c:v>37.639972621492127</c:v>
                </c:pt>
                <c:pt idx="1965">
                  <c:v>37.659137577002056</c:v>
                </c:pt>
                <c:pt idx="1966">
                  <c:v>37.678302532511978</c:v>
                </c:pt>
                <c:pt idx="1967">
                  <c:v>37.6974674880219</c:v>
                </c:pt>
                <c:pt idx="1968">
                  <c:v>37.716632443531829</c:v>
                </c:pt>
                <c:pt idx="1969">
                  <c:v>37.735797399041751</c:v>
                </c:pt>
                <c:pt idx="1970">
                  <c:v>37.754962354551679</c:v>
                </c:pt>
                <c:pt idx="1971">
                  <c:v>37.774127310061601</c:v>
                </c:pt>
                <c:pt idx="1972">
                  <c:v>37.793292265571523</c:v>
                </c:pt>
                <c:pt idx="1973">
                  <c:v>37.812457221081452</c:v>
                </c:pt>
                <c:pt idx="1974">
                  <c:v>37.831622176591374</c:v>
                </c:pt>
                <c:pt idx="1975">
                  <c:v>37.850787132101303</c:v>
                </c:pt>
                <c:pt idx="1976">
                  <c:v>37.869952087611225</c:v>
                </c:pt>
                <c:pt idx="1977">
                  <c:v>37.889117043121146</c:v>
                </c:pt>
                <c:pt idx="1978">
                  <c:v>37.908281998631075</c:v>
                </c:pt>
                <c:pt idx="1979">
                  <c:v>37.927446954140997</c:v>
                </c:pt>
                <c:pt idx="1980">
                  <c:v>37.946611909650926</c:v>
                </c:pt>
                <c:pt idx="1981">
                  <c:v>37.965776865160848</c:v>
                </c:pt>
                <c:pt idx="1982">
                  <c:v>37.984941820670777</c:v>
                </c:pt>
                <c:pt idx="1983">
                  <c:v>38.004106776180699</c:v>
                </c:pt>
                <c:pt idx="1984">
                  <c:v>38.02327173169062</c:v>
                </c:pt>
                <c:pt idx="1985">
                  <c:v>38.042436687200549</c:v>
                </c:pt>
                <c:pt idx="1986">
                  <c:v>38.061601642710471</c:v>
                </c:pt>
                <c:pt idx="1987">
                  <c:v>38.0807665982204</c:v>
                </c:pt>
                <c:pt idx="1988">
                  <c:v>38.099931553730322</c:v>
                </c:pt>
                <c:pt idx="1989">
                  <c:v>38.119096509240244</c:v>
                </c:pt>
                <c:pt idx="1990">
                  <c:v>38.138261464750173</c:v>
                </c:pt>
                <c:pt idx="1991">
                  <c:v>38.157426420260094</c:v>
                </c:pt>
                <c:pt idx="1992">
                  <c:v>38.176591375770023</c:v>
                </c:pt>
                <c:pt idx="1993">
                  <c:v>38.195756331279945</c:v>
                </c:pt>
                <c:pt idx="1994">
                  <c:v>38.214921286789867</c:v>
                </c:pt>
                <c:pt idx="1995">
                  <c:v>38.234086242299796</c:v>
                </c:pt>
                <c:pt idx="1996">
                  <c:v>38.253251197809718</c:v>
                </c:pt>
                <c:pt idx="1997">
                  <c:v>38.272416153319647</c:v>
                </c:pt>
                <c:pt idx="1998">
                  <c:v>38.291581108829568</c:v>
                </c:pt>
                <c:pt idx="1999">
                  <c:v>38.31074606433949</c:v>
                </c:pt>
                <c:pt idx="2000">
                  <c:v>38.329911019849419</c:v>
                </c:pt>
                <c:pt idx="2001">
                  <c:v>38.349075975359341</c:v>
                </c:pt>
                <c:pt idx="2002">
                  <c:v>38.36824093086927</c:v>
                </c:pt>
                <c:pt idx="2003">
                  <c:v>38.387405886379192</c:v>
                </c:pt>
                <c:pt idx="2004">
                  <c:v>38.406570841889121</c:v>
                </c:pt>
                <c:pt idx="2005">
                  <c:v>38.425735797399042</c:v>
                </c:pt>
                <c:pt idx="2006">
                  <c:v>38.444900752908964</c:v>
                </c:pt>
                <c:pt idx="2007">
                  <c:v>38.464065708418893</c:v>
                </c:pt>
                <c:pt idx="2008">
                  <c:v>38.483230663928815</c:v>
                </c:pt>
                <c:pt idx="2009">
                  <c:v>38.502395619438744</c:v>
                </c:pt>
                <c:pt idx="2010">
                  <c:v>38.521560574948666</c:v>
                </c:pt>
                <c:pt idx="2011">
                  <c:v>38.540725530458587</c:v>
                </c:pt>
                <c:pt idx="2012">
                  <c:v>38.559890485968516</c:v>
                </c:pt>
                <c:pt idx="2013">
                  <c:v>38.579055441478438</c:v>
                </c:pt>
                <c:pt idx="2014">
                  <c:v>38.598220396988367</c:v>
                </c:pt>
                <c:pt idx="2015">
                  <c:v>38.617385352498289</c:v>
                </c:pt>
                <c:pt idx="2016">
                  <c:v>38.636550308008211</c:v>
                </c:pt>
                <c:pt idx="2017">
                  <c:v>38.65571526351814</c:v>
                </c:pt>
                <c:pt idx="2018">
                  <c:v>38.674880219028061</c:v>
                </c:pt>
                <c:pt idx="2019">
                  <c:v>38.69404517453799</c:v>
                </c:pt>
                <c:pt idx="2020">
                  <c:v>38.713210130047912</c:v>
                </c:pt>
                <c:pt idx="2021">
                  <c:v>38.732375085557834</c:v>
                </c:pt>
                <c:pt idx="2022">
                  <c:v>38.751540041067763</c:v>
                </c:pt>
                <c:pt idx="2023">
                  <c:v>38.770704996577685</c:v>
                </c:pt>
                <c:pt idx="2024">
                  <c:v>38.789869952087614</c:v>
                </c:pt>
                <c:pt idx="2025">
                  <c:v>38.809034907597535</c:v>
                </c:pt>
                <c:pt idx="2026">
                  <c:v>38.828199863107457</c:v>
                </c:pt>
                <c:pt idx="2027">
                  <c:v>38.847364818617386</c:v>
                </c:pt>
                <c:pt idx="2028">
                  <c:v>38.866529774127308</c:v>
                </c:pt>
                <c:pt idx="2029">
                  <c:v>38.885694729637237</c:v>
                </c:pt>
                <c:pt idx="2030">
                  <c:v>38.904859685147159</c:v>
                </c:pt>
                <c:pt idx="2031">
                  <c:v>38.924024640657088</c:v>
                </c:pt>
                <c:pt idx="2032">
                  <c:v>38.943189596167009</c:v>
                </c:pt>
                <c:pt idx="2033">
                  <c:v>38.962354551676931</c:v>
                </c:pt>
                <c:pt idx="2034">
                  <c:v>38.98151950718686</c:v>
                </c:pt>
                <c:pt idx="2035">
                  <c:v>39.000684462696782</c:v>
                </c:pt>
                <c:pt idx="2036">
                  <c:v>39.019849418206711</c:v>
                </c:pt>
                <c:pt idx="2037">
                  <c:v>39.039014373716633</c:v>
                </c:pt>
                <c:pt idx="2038">
                  <c:v>39.058179329226554</c:v>
                </c:pt>
                <c:pt idx="2039">
                  <c:v>39.077344284736483</c:v>
                </c:pt>
                <c:pt idx="2040">
                  <c:v>39.096509240246405</c:v>
                </c:pt>
                <c:pt idx="2041">
                  <c:v>39.115674195756334</c:v>
                </c:pt>
                <c:pt idx="2042">
                  <c:v>39.134839151266256</c:v>
                </c:pt>
                <c:pt idx="2043">
                  <c:v>39.154004106776178</c:v>
                </c:pt>
                <c:pt idx="2044">
                  <c:v>39.173169062286107</c:v>
                </c:pt>
                <c:pt idx="2045">
                  <c:v>39.192334017796028</c:v>
                </c:pt>
                <c:pt idx="2046">
                  <c:v>39.211498973305957</c:v>
                </c:pt>
                <c:pt idx="2047">
                  <c:v>39.230663928815879</c:v>
                </c:pt>
                <c:pt idx="2048">
                  <c:v>39.249828884325801</c:v>
                </c:pt>
                <c:pt idx="2049">
                  <c:v>39.26899383983573</c:v>
                </c:pt>
                <c:pt idx="2050">
                  <c:v>39.288158795345652</c:v>
                </c:pt>
                <c:pt idx="2051">
                  <c:v>39.307323750855581</c:v>
                </c:pt>
                <c:pt idx="2052">
                  <c:v>39.326488706365502</c:v>
                </c:pt>
                <c:pt idx="2053">
                  <c:v>39.345653661875431</c:v>
                </c:pt>
                <c:pt idx="2054">
                  <c:v>39.364818617385353</c:v>
                </c:pt>
                <c:pt idx="2055">
                  <c:v>39.383983572895275</c:v>
                </c:pt>
                <c:pt idx="2056">
                  <c:v>39.403148528405204</c:v>
                </c:pt>
                <c:pt idx="2057">
                  <c:v>39.422313483915126</c:v>
                </c:pt>
                <c:pt idx="2058">
                  <c:v>39.441478439425055</c:v>
                </c:pt>
                <c:pt idx="2059">
                  <c:v>39.460643394934976</c:v>
                </c:pt>
                <c:pt idx="2060">
                  <c:v>39.479808350444898</c:v>
                </c:pt>
                <c:pt idx="2061">
                  <c:v>39.498973305954827</c:v>
                </c:pt>
                <c:pt idx="2062">
                  <c:v>39.518138261464749</c:v>
                </c:pt>
                <c:pt idx="2063">
                  <c:v>39.537303216974678</c:v>
                </c:pt>
                <c:pt idx="2064">
                  <c:v>39.5564681724846</c:v>
                </c:pt>
                <c:pt idx="2065">
                  <c:v>39.575633127994521</c:v>
                </c:pt>
                <c:pt idx="2066">
                  <c:v>39.59479808350445</c:v>
                </c:pt>
                <c:pt idx="2067">
                  <c:v>39.613963039014372</c:v>
                </c:pt>
                <c:pt idx="2068">
                  <c:v>39.633127994524301</c:v>
                </c:pt>
                <c:pt idx="2069">
                  <c:v>39.652292950034223</c:v>
                </c:pt>
                <c:pt idx="2070">
                  <c:v>39.671457905544145</c:v>
                </c:pt>
                <c:pt idx="2071">
                  <c:v>39.690622861054074</c:v>
                </c:pt>
                <c:pt idx="2072">
                  <c:v>39.709787816563995</c:v>
                </c:pt>
                <c:pt idx="2073">
                  <c:v>39.728952772073924</c:v>
                </c:pt>
                <c:pt idx="2074">
                  <c:v>39.748117727583846</c:v>
                </c:pt>
                <c:pt idx="2075">
                  <c:v>39.767282683093768</c:v>
                </c:pt>
                <c:pt idx="2076">
                  <c:v>39.786447638603697</c:v>
                </c:pt>
                <c:pt idx="2077">
                  <c:v>39.805612594113619</c:v>
                </c:pt>
                <c:pt idx="2078">
                  <c:v>39.824777549623548</c:v>
                </c:pt>
                <c:pt idx="2079">
                  <c:v>39.843942505133469</c:v>
                </c:pt>
                <c:pt idx="2080">
                  <c:v>39.863107460643398</c:v>
                </c:pt>
                <c:pt idx="2081">
                  <c:v>39.88227241615332</c:v>
                </c:pt>
                <c:pt idx="2082">
                  <c:v>39.901437371663242</c:v>
                </c:pt>
                <c:pt idx="2083">
                  <c:v>39.920602327173171</c:v>
                </c:pt>
                <c:pt idx="2084">
                  <c:v>39.939767282683093</c:v>
                </c:pt>
                <c:pt idx="2085">
                  <c:v>39.958932238193022</c:v>
                </c:pt>
                <c:pt idx="2086">
                  <c:v>39.978097193702943</c:v>
                </c:pt>
                <c:pt idx="2087">
                  <c:v>39.997262149212865</c:v>
                </c:pt>
                <c:pt idx="2088">
                  <c:v>40.016427104722794</c:v>
                </c:pt>
                <c:pt idx="2089">
                  <c:v>40.035592060232716</c:v>
                </c:pt>
                <c:pt idx="2090">
                  <c:v>40.054757015742645</c:v>
                </c:pt>
                <c:pt idx="2091">
                  <c:v>40.073921971252567</c:v>
                </c:pt>
                <c:pt idx="2092">
                  <c:v>40.093086926762489</c:v>
                </c:pt>
                <c:pt idx="2093">
                  <c:v>40.112251882272417</c:v>
                </c:pt>
                <c:pt idx="2094">
                  <c:v>40.131416837782339</c:v>
                </c:pt>
                <c:pt idx="2095">
                  <c:v>40.150581793292268</c:v>
                </c:pt>
                <c:pt idx="2096">
                  <c:v>40.16974674880219</c:v>
                </c:pt>
                <c:pt idx="2097">
                  <c:v>40.188911704312112</c:v>
                </c:pt>
                <c:pt idx="2098">
                  <c:v>40.208076659822041</c:v>
                </c:pt>
                <c:pt idx="2099">
                  <c:v>40.227241615331963</c:v>
                </c:pt>
                <c:pt idx="2100">
                  <c:v>40.246406570841891</c:v>
                </c:pt>
                <c:pt idx="2101">
                  <c:v>40.265571526351813</c:v>
                </c:pt>
                <c:pt idx="2102">
                  <c:v>40.284736481861735</c:v>
                </c:pt>
                <c:pt idx="2103">
                  <c:v>40.303901437371664</c:v>
                </c:pt>
                <c:pt idx="2104">
                  <c:v>40.323066392881586</c:v>
                </c:pt>
                <c:pt idx="2105">
                  <c:v>40.342231348391515</c:v>
                </c:pt>
                <c:pt idx="2106">
                  <c:v>40.361396303901437</c:v>
                </c:pt>
                <c:pt idx="2107">
                  <c:v>40.380561259411365</c:v>
                </c:pt>
                <c:pt idx="2108">
                  <c:v>40.399726214921287</c:v>
                </c:pt>
                <c:pt idx="2109">
                  <c:v>40.418891170431209</c:v>
                </c:pt>
                <c:pt idx="2110">
                  <c:v>40.438056125941138</c:v>
                </c:pt>
                <c:pt idx="2111">
                  <c:v>40.45722108145106</c:v>
                </c:pt>
                <c:pt idx="2112">
                  <c:v>40.476386036960989</c:v>
                </c:pt>
                <c:pt idx="2113">
                  <c:v>40.495550992470911</c:v>
                </c:pt>
                <c:pt idx="2114">
                  <c:v>40.514715947980832</c:v>
                </c:pt>
                <c:pt idx="2115">
                  <c:v>40.533880903490761</c:v>
                </c:pt>
                <c:pt idx="2116">
                  <c:v>40.553045859000683</c:v>
                </c:pt>
                <c:pt idx="2117">
                  <c:v>40.572210814510612</c:v>
                </c:pt>
                <c:pt idx="2118">
                  <c:v>40.591375770020534</c:v>
                </c:pt>
                <c:pt idx="2119">
                  <c:v>40.610540725530456</c:v>
                </c:pt>
                <c:pt idx="2120">
                  <c:v>40.629705681040384</c:v>
                </c:pt>
                <c:pt idx="2121">
                  <c:v>40.648870636550306</c:v>
                </c:pt>
                <c:pt idx="2122">
                  <c:v>40.668035592060235</c:v>
                </c:pt>
                <c:pt idx="2123">
                  <c:v>40.687200547570157</c:v>
                </c:pt>
                <c:pt idx="2124">
                  <c:v>40.706365503080079</c:v>
                </c:pt>
                <c:pt idx="2125">
                  <c:v>40.725530458590008</c:v>
                </c:pt>
                <c:pt idx="2126">
                  <c:v>40.74469541409993</c:v>
                </c:pt>
                <c:pt idx="2127">
                  <c:v>40.763860369609858</c:v>
                </c:pt>
                <c:pt idx="2128">
                  <c:v>40.78302532511978</c:v>
                </c:pt>
                <c:pt idx="2129">
                  <c:v>40.802190280629709</c:v>
                </c:pt>
                <c:pt idx="2130">
                  <c:v>40.821355236139631</c:v>
                </c:pt>
                <c:pt idx="2131">
                  <c:v>40.840520191649553</c:v>
                </c:pt>
                <c:pt idx="2132">
                  <c:v>40.859685147159482</c:v>
                </c:pt>
                <c:pt idx="2133">
                  <c:v>40.878850102669404</c:v>
                </c:pt>
                <c:pt idx="2134">
                  <c:v>40.898015058179332</c:v>
                </c:pt>
                <c:pt idx="2135">
                  <c:v>40.917180013689254</c:v>
                </c:pt>
                <c:pt idx="2136">
                  <c:v>40.936344969199176</c:v>
                </c:pt>
                <c:pt idx="2137">
                  <c:v>40.955509924709105</c:v>
                </c:pt>
                <c:pt idx="2138">
                  <c:v>40.974674880219027</c:v>
                </c:pt>
                <c:pt idx="2139">
                  <c:v>40.993839835728956</c:v>
                </c:pt>
                <c:pt idx="2140">
                  <c:v>41.013004791238878</c:v>
                </c:pt>
                <c:pt idx="2141">
                  <c:v>41.032169746748799</c:v>
                </c:pt>
                <c:pt idx="2142">
                  <c:v>41.051334702258728</c:v>
                </c:pt>
                <c:pt idx="2143">
                  <c:v>41.07049965776865</c:v>
                </c:pt>
                <c:pt idx="2144">
                  <c:v>41.089664613278579</c:v>
                </c:pt>
                <c:pt idx="2145">
                  <c:v>41.108829568788501</c:v>
                </c:pt>
                <c:pt idx="2146">
                  <c:v>41.127994524298423</c:v>
                </c:pt>
                <c:pt idx="2147">
                  <c:v>41.147159479808352</c:v>
                </c:pt>
                <c:pt idx="2148">
                  <c:v>41.166324435318273</c:v>
                </c:pt>
                <c:pt idx="2149">
                  <c:v>41.185489390828202</c:v>
                </c:pt>
                <c:pt idx="2150">
                  <c:v>41.204654346338124</c:v>
                </c:pt>
                <c:pt idx="2151">
                  <c:v>41.223819301848046</c:v>
                </c:pt>
                <c:pt idx="2152">
                  <c:v>41.242984257357975</c:v>
                </c:pt>
                <c:pt idx="2153">
                  <c:v>41.262149212867897</c:v>
                </c:pt>
                <c:pt idx="2154">
                  <c:v>41.281314168377826</c:v>
                </c:pt>
                <c:pt idx="2155">
                  <c:v>41.300479123887747</c:v>
                </c:pt>
                <c:pt idx="2156">
                  <c:v>41.319644079397676</c:v>
                </c:pt>
                <c:pt idx="2157">
                  <c:v>41.338809034907598</c:v>
                </c:pt>
                <c:pt idx="2158">
                  <c:v>41.35797399041752</c:v>
                </c:pt>
                <c:pt idx="2159">
                  <c:v>41.377138945927449</c:v>
                </c:pt>
                <c:pt idx="2160">
                  <c:v>41.396303901437371</c:v>
                </c:pt>
                <c:pt idx="2161">
                  <c:v>41.4154688569473</c:v>
                </c:pt>
                <c:pt idx="2162">
                  <c:v>41.434633812457221</c:v>
                </c:pt>
                <c:pt idx="2163">
                  <c:v>41.453798767967143</c:v>
                </c:pt>
                <c:pt idx="2164">
                  <c:v>41.472963723477072</c:v>
                </c:pt>
                <c:pt idx="2165">
                  <c:v>41.492128678986994</c:v>
                </c:pt>
                <c:pt idx="2166">
                  <c:v>41.511293634496923</c:v>
                </c:pt>
                <c:pt idx="2167">
                  <c:v>41.530458590006845</c:v>
                </c:pt>
                <c:pt idx="2168">
                  <c:v>41.549623545516766</c:v>
                </c:pt>
                <c:pt idx="2169">
                  <c:v>41.568788501026695</c:v>
                </c:pt>
                <c:pt idx="2170">
                  <c:v>41.587953456536617</c:v>
                </c:pt>
                <c:pt idx="2171">
                  <c:v>41.607118412046546</c:v>
                </c:pt>
                <c:pt idx="2172">
                  <c:v>41.626283367556468</c:v>
                </c:pt>
                <c:pt idx="2173">
                  <c:v>41.64544832306639</c:v>
                </c:pt>
                <c:pt idx="2174">
                  <c:v>41.664613278576319</c:v>
                </c:pt>
                <c:pt idx="2175">
                  <c:v>41.68377823408624</c:v>
                </c:pt>
                <c:pt idx="2176">
                  <c:v>41.702943189596169</c:v>
                </c:pt>
                <c:pt idx="2177">
                  <c:v>41.722108145106091</c:v>
                </c:pt>
                <c:pt idx="2178">
                  <c:v>41.741273100616013</c:v>
                </c:pt>
                <c:pt idx="2179">
                  <c:v>41.760438056125942</c:v>
                </c:pt>
                <c:pt idx="2180">
                  <c:v>41.779603011635864</c:v>
                </c:pt>
                <c:pt idx="2181">
                  <c:v>41.798767967145793</c:v>
                </c:pt>
                <c:pt idx="2182">
                  <c:v>41.817932922655714</c:v>
                </c:pt>
                <c:pt idx="2183">
                  <c:v>41.837097878165643</c:v>
                </c:pt>
                <c:pt idx="2184">
                  <c:v>41.856262833675565</c:v>
                </c:pt>
                <c:pt idx="2185">
                  <c:v>41.875427789185487</c:v>
                </c:pt>
                <c:pt idx="2186">
                  <c:v>41.894592744695416</c:v>
                </c:pt>
                <c:pt idx="2187">
                  <c:v>41.913757700205338</c:v>
                </c:pt>
                <c:pt idx="2188">
                  <c:v>41.932922655715267</c:v>
                </c:pt>
                <c:pt idx="2189">
                  <c:v>41.952087611225188</c:v>
                </c:pt>
                <c:pt idx="2190">
                  <c:v>41.97125256673511</c:v>
                </c:pt>
                <c:pt idx="2191">
                  <c:v>41.990417522245039</c:v>
                </c:pt>
                <c:pt idx="2192">
                  <c:v>42.009582477754961</c:v>
                </c:pt>
                <c:pt idx="2193">
                  <c:v>42.02874743326489</c:v>
                </c:pt>
                <c:pt idx="2194">
                  <c:v>42.047912388774812</c:v>
                </c:pt>
                <c:pt idx="2195">
                  <c:v>42.067077344284733</c:v>
                </c:pt>
                <c:pt idx="2196">
                  <c:v>42.086242299794662</c:v>
                </c:pt>
                <c:pt idx="2197">
                  <c:v>42.105407255304584</c:v>
                </c:pt>
                <c:pt idx="2198">
                  <c:v>42.124572210814513</c:v>
                </c:pt>
                <c:pt idx="2199">
                  <c:v>42.143737166324435</c:v>
                </c:pt>
                <c:pt idx="2200">
                  <c:v>42.162902121834357</c:v>
                </c:pt>
                <c:pt idx="2201">
                  <c:v>42.182067077344286</c:v>
                </c:pt>
                <c:pt idx="2202">
                  <c:v>42.201232032854207</c:v>
                </c:pt>
                <c:pt idx="2203">
                  <c:v>42.220396988364136</c:v>
                </c:pt>
                <c:pt idx="2204">
                  <c:v>42.239561943874058</c:v>
                </c:pt>
                <c:pt idx="2205">
                  <c:v>42.258726899383987</c:v>
                </c:pt>
                <c:pt idx="2206">
                  <c:v>42.277891854893909</c:v>
                </c:pt>
                <c:pt idx="2207">
                  <c:v>42.297056810403831</c:v>
                </c:pt>
                <c:pt idx="2208">
                  <c:v>42.31622176591376</c:v>
                </c:pt>
                <c:pt idx="2209">
                  <c:v>42.335386721423681</c:v>
                </c:pt>
                <c:pt idx="2210">
                  <c:v>42.35455167693361</c:v>
                </c:pt>
                <c:pt idx="2211">
                  <c:v>42.373716632443532</c:v>
                </c:pt>
                <c:pt idx="2212">
                  <c:v>42.392881587953454</c:v>
                </c:pt>
                <c:pt idx="2213">
                  <c:v>42.412046543463383</c:v>
                </c:pt>
                <c:pt idx="2214">
                  <c:v>42.431211498973305</c:v>
                </c:pt>
                <c:pt idx="2215">
                  <c:v>42.450376454483234</c:v>
                </c:pt>
                <c:pt idx="2216">
                  <c:v>42.469541409993155</c:v>
                </c:pt>
                <c:pt idx="2217">
                  <c:v>42.488706365503077</c:v>
                </c:pt>
                <c:pt idx="2218">
                  <c:v>42.507871321013006</c:v>
                </c:pt>
                <c:pt idx="2219">
                  <c:v>42.527036276522928</c:v>
                </c:pt>
                <c:pt idx="2220">
                  <c:v>42.546201232032857</c:v>
                </c:pt>
                <c:pt idx="2221">
                  <c:v>42.565366187542779</c:v>
                </c:pt>
                <c:pt idx="2222">
                  <c:v>42.5845311430527</c:v>
                </c:pt>
                <c:pt idx="2223">
                  <c:v>42.603696098562629</c:v>
                </c:pt>
                <c:pt idx="2224">
                  <c:v>42.622861054072551</c:v>
                </c:pt>
                <c:pt idx="2225">
                  <c:v>42.64202600958248</c:v>
                </c:pt>
                <c:pt idx="2226">
                  <c:v>42.661190965092402</c:v>
                </c:pt>
                <c:pt idx="2227">
                  <c:v>42.680355920602324</c:v>
                </c:pt>
                <c:pt idx="2228">
                  <c:v>42.699520876112253</c:v>
                </c:pt>
                <c:pt idx="2229">
                  <c:v>42.718685831622174</c:v>
                </c:pt>
                <c:pt idx="2230">
                  <c:v>42.737850787132103</c:v>
                </c:pt>
                <c:pt idx="2231">
                  <c:v>42.757015742642025</c:v>
                </c:pt>
                <c:pt idx="2232">
                  <c:v>42.776180698151954</c:v>
                </c:pt>
                <c:pt idx="2233">
                  <c:v>42.795345653661876</c:v>
                </c:pt>
                <c:pt idx="2234">
                  <c:v>42.814510609171798</c:v>
                </c:pt>
                <c:pt idx="2235">
                  <c:v>42.833675564681727</c:v>
                </c:pt>
                <c:pt idx="2236">
                  <c:v>42.852840520191648</c:v>
                </c:pt>
                <c:pt idx="2237">
                  <c:v>42.872005475701577</c:v>
                </c:pt>
                <c:pt idx="2238">
                  <c:v>42.891170431211499</c:v>
                </c:pt>
                <c:pt idx="2239">
                  <c:v>42.910335386721421</c:v>
                </c:pt>
                <c:pt idx="2240">
                  <c:v>42.92950034223135</c:v>
                </c:pt>
                <c:pt idx="2241">
                  <c:v>42.948665297741272</c:v>
                </c:pt>
                <c:pt idx="2242">
                  <c:v>42.967830253251201</c:v>
                </c:pt>
                <c:pt idx="2243">
                  <c:v>42.986995208761122</c:v>
                </c:pt>
                <c:pt idx="2244">
                  <c:v>43.006160164271044</c:v>
                </c:pt>
                <c:pt idx="2245">
                  <c:v>43.025325119780973</c:v>
                </c:pt>
                <c:pt idx="2246">
                  <c:v>43.044490075290895</c:v>
                </c:pt>
                <c:pt idx="2247">
                  <c:v>43.063655030800824</c:v>
                </c:pt>
                <c:pt idx="2248">
                  <c:v>43.082819986310746</c:v>
                </c:pt>
                <c:pt idx="2249">
                  <c:v>43.101984941820668</c:v>
                </c:pt>
                <c:pt idx="2250">
                  <c:v>43.121149897330596</c:v>
                </c:pt>
                <c:pt idx="2251">
                  <c:v>43.140314852840518</c:v>
                </c:pt>
                <c:pt idx="2252">
                  <c:v>43.159479808350447</c:v>
                </c:pt>
                <c:pt idx="2253">
                  <c:v>43.178644763860369</c:v>
                </c:pt>
                <c:pt idx="2254">
                  <c:v>43.197809719370291</c:v>
                </c:pt>
                <c:pt idx="2255">
                  <c:v>43.21697467488022</c:v>
                </c:pt>
                <c:pt idx="2256">
                  <c:v>43.236139630390142</c:v>
                </c:pt>
                <c:pt idx="2257">
                  <c:v>43.25530458590007</c:v>
                </c:pt>
                <c:pt idx="2258">
                  <c:v>43.274469541409992</c:v>
                </c:pt>
                <c:pt idx="2259">
                  <c:v>43.293634496919921</c:v>
                </c:pt>
                <c:pt idx="2260">
                  <c:v>43.312799452429843</c:v>
                </c:pt>
                <c:pt idx="2261">
                  <c:v>43.331964407939765</c:v>
                </c:pt>
                <c:pt idx="2262">
                  <c:v>43.351129363449694</c:v>
                </c:pt>
                <c:pt idx="2263">
                  <c:v>43.370294318959616</c:v>
                </c:pt>
                <c:pt idx="2264">
                  <c:v>43.389459274469544</c:v>
                </c:pt>
                <c:pt idx="2265">
                  <c:v>43.408624229979466</c:v>
                </c:pt>
                <c:pt idx="2266">
                  <c:v>43.427789185489388</c:v>
                </c:pt>
                <c:pt idx="2267">
                  <c:v>43.446954140999317</c:v>
                </c:pt>
                <c:pt idx="2268">
                  <c:v>43.466119096509239</c:v>
                </c:pt>
                <c:pt idx="2269">
                  <c:v>43.485284052019168</c:v>
                </c:pt>
                <c:pt idx="2270">
                  <c:v>43.504449007529089</c:v>
                </c:pt>
                <c:pt idx="2271">
                  <c:v>43.523613963039011</c:v>
                </c:pt>
                <c:pt idx="2272">
                  <c:v>43.54277891854894</c:v>
                </c:pt>
                <c:pt idx="2273">
                  <c:v>43.561943874058862</c:v>
                </c:pt>
                <c:pt idx="2274">
                  <c:v>43.581108829568791</c:v>
                </c:pt>
                <c:pt idx="2275">
                  <c:v>43.600273785078713</c:v>
                </c:pt>
                <c:pt idx="2276">
                  <c:v>43.619438740588635</c:v>
                </c:pt>
                <c:pt idx="2277">
                  <c:v>43.638603696098563</c:v>
                </c:pt>
                <c:pt idx="2278">
                  <c:v>43.657768651608485</c:v>
                </c:pt>
                <c:pt idx="2279">
                  <c:v>43.676933607118414</c:v>
                </c:pt>
                <c:pt idx="2280">
                  <c:v>43.696098562628336</c:v>
                </c:pt>
                <c:pt idx="2281">
                  <c:v>43.715263518138265</c:v>
                </c:pt>
                <c:pt idx="2282">
                  <c:v>43.734428473648187</c:v>
                </c:pt>
                <c:pt idx="2283">
                  <c:v>43.753593429158109</c:v>
                </c:pt>
                <c:pt idx="2284">
                  <c:v>43.772758384668037</c:v>
                </c:pt>
                <c:pt idx="2285">
                  <c:v>43.791923340177959</c:v>
                </c:pt>
                <c:pt idx="2286">
                  <c:v>43.811088295687888</c:v>
                </c:pt>
                <c:pt idx="2287">
                  <c:v>43.83025325119781</c:v>
                </c:pt>
                <c:pt idx="2288">
                  <c:v>43.849418206707732</c:v>
                </c:pt>
                <c:pt idx="2289">
                  <c:v>43.868583162217661</c:v>
                </c:pt>
                <c:pt idx="2290">
                  <c:v>43.887748117727583</c:v>
                </c:pt>
                <c:pt idx="2291">
                  <c:v>43.906913073237511</c:v>
                </c:pt>
                <c:pt idx="2292">
                  <c:v>43.926078028747433</c:v>
                </c:pt>
                <c:pt idx="2293">
                  <c:v>43.945242984257355</c:v>
                </c:pt>
                <c:pt idx="2294">
                  <c:v>43.964407939767284</c:v>
                </c:pt>
                <c:pt idx="2295">
                  <c:v>43.983572895277206</c:v>
                </c:pt>
                <c:pt idx="2296">
                  <c:v>44.002737850787135</c:v>
                </c:pt>
                <c:pt idx="2297">
                  <c:v>44.021902806297057</c:v>
                </c:pt>
                <c:pt idx="2298">
                  <c:v>44.041067761806978</c:v>
                </c:pt>
                <c:pt idx="2299">
                  <c:v>44.060232717316907</c:v>
                </c:pt>
                <c:pt idx="2300">
                  <c:v>44.079397672826829</c:v>
                </c:pt>
                <c:pt idx="2301">
                  <c:v>44.098562628336758</c:v>
                </c:pt>
                <c:pt idx="2302">
                  <c:v>44.11772758384668</c:v>
                </c:pt>
                <c:pt idx="2303">
                  <c:v>44.136892539356602</c:v>
                </c:pt>
                <c:pt idx="2304">
                  <c:v>44.156057494866531</c:v>
                </c:pt>
                <c:pt idx="2305">
                  <c:v>44.175222450376452</c:v>
                </c:pt>
                <c:pt idx="2306">
                  <c:v>44.194387405886381</c:v>
                </c:pt>
                <c:pt idx="2307">
                  <c:v>44.213552361396303</c:v>
                </c:pt>
                <c:pt idx="2308">
                  <c:v>44.232717316906232</c:v>
                </c:pt>
                <c:pt idx="2309">
                  <c:v>44.251882272416154</c:v>
                </c:pt>
                <c:pt idx="2310">
                  <c:v>44.271047227926076</c:v>
                </c:pt>
                <c:pt idx="2311">
                  <c:v>44.290212183436005</c:v>
                </c:pt>
                <c:pt idx="2312">
                  <c:v>44.309377138945926</c:v>
                </c:pt>
                <c:pt idx="2313">
                  <c:v>44.328542094455855</c:v>
                </c:pt>
                <c:pt idx="2314">
                  <c:v>44.347707049965777</c:v>
                </c:pt>
                <c:pt idx="2315">
                  <c:v>44.366872005475699</c:v>
                </c:pt>
                <c:pt idx="2316">
                  <c:v>44.386036960985628</c:v>
                </c:pt>
                <c:pt idx="2317">
                  <c:v>44.40520191649555</c:v>
                </c:pt>
                <c:pt idx="2318">
                  <c:v>44.424366872005479</c:v>
                </c:pt>
                <c:pt idx="2319">
                  <c:v>44.4435318275154</c:v>
                </c:pt>
                <c:pt idx="2320">
                  <c:v>44.462696783025322</c:v>
                </c:pt>
                <c:pt idx="2321">
                  <c:v>44.481861738535251</c:v>
                </c:pt>
                <c:pt idx="2322">
                  <c:v>44.501026694045173</c:v>
                </c:pt>
                <c:pt idx="2323">
                  <c:v>44.520191649555102</c:v>
                </c:pt>
                <c:pt idx="2324">
                  <c:v>44.539356605065024</c:v>
                </c:pt>
                <c:pt idx="2325">
                  <c:v>44.558521560574945</c:v>
                </c:pt>
                <c:pt idx="2326">
                  <c:v>44.577686516084874</c:v>
                </c:pt>
                <c:pt idx="2327">
                  <c:v>44.596851471594796</c:v>
                </c:pt>
                <c:pt idx="2328">
                  <c:v>44.616016427104725</c:v>
                </c:pt>
                <c:pt idx="2329">
                  <c:v>44.635181382614647</c:v>
                </c:pt>
                <c:pt idx="2330">
                  <c:v>44.654346338124569</c:v>
                </c:pt>
                <c:pt idx="2331">
                  <c:v>44.673511293634498</c:v>
                </c:pt>
                <c:pt idx="2332">
                  <c:v>44.692676249144419</c:v>
                </c:pt>
                <c:pt idx="2333">
                  <c:v>44.711841204654348</c:v>
                </c:pt>
                <c:pt idx="2334">
                  <c:v>44.73100616016427</c:v>
                </c:pt>
                <c:pt idx="2335">
                  <c:v>44.750171115674199</c:v>
                </c:pt>
                <c:pt idx="2336">
                  <c:v>44.769336071184121</c:v>
                </c:pt>
                <c:pt idx="2337">
                  <c:v>44.788501026694043</c:v>
                </c:pt>
                <c:pt idx="2338">
                  <c:v>44.807665982203972</c:v>
                </c:pt>
                <c:pt idx="2339">
                  <c:v>44.826830937713893</c:v>
                </c:pt>
                <c:pt idx="2340">
                  <c:v>44.845995893223822</c:v>
                </c:pt>
                <c:pt idx="2341">
                  <c:v>44.865160848733744</c:v>
                </c:pt>
                <c:pt idx="2342">
                  <c:v>44.884325804243666</c:v>
                </c:pt>
                <c:pt idx="2343">
                  <c:v>44.903490759753595</c:v>
                </c:pt>
                <c:pt idx="2344">
                  <c:v>44.922655715263517</c:v>
                </c:pt>
                <c:pt idx="2345">
                  <c:v>44.941820670773446</c:v>
                </c:pt>
                <c:pt idx="2346">
                  <c:v>44.960985626283367</c:v>
                </c:pt>
                <c:pt idx="2347">
                  <c:v>44.980150581793289</c:v>
                </c:pt>
                <c:pt idx="2348">
                  <c:v>44.999315537303218</c:v>
                </c:pt>
                <c:pt idx="2349">
                  <c:v>45.01848049281314</c:v>
                </c:pt>
                <c:pt idx="2350">
                  <c:v>45.037645448323069</c:v>
                </c:pt>
                <c:pt idx="2351">
                  <c:v>45.056810403832991</c:v>
                </c:pt>
                <c:pt idx="2352">
                  <c:v>45.075975359342912</c:v>
                </c:pt>
                <c:pt idx="2353">
                  <c:v>45.095140314852841</c:v>
                </c:pt>
                <c:pt idx="2354">
                  <c:v>45.114305270362763</c:v>
                </c:pt>
                <c:pt idx="2355">
                  <c:v>45.133470225872692</c:v>
                </c:pt>
                <c:pt idx="2356">
                  <c:v>45.152635181382614</c:v>
                </c:pt>
                <c:pt idx="2357">
                  <c:v>45.171800136892543</c:v>
                </c:pt>
                <c:pt idx="2358">
                  <c:v>45.190965092402465</c:v>
                </c:pt>
                <c:pt idx="2359">
                  <c:v>45.210130047912386</c:v>
                </c:pt>
                <c:pt idx="2360">
                  <c:v>45.229295003422315</c:v>
                </c:pt>
                <c:pt idx="2361">
                  <c:v>45.248459958932237</c:v>
                </c:pt>
                <c:pt idx="2362">
                  <c:v>45.267624914442166</c:v>
                </c:pt>
                <c:pt idx="2363">
                  <c:v>45.286789869952088</c:v>
                </c:pt>
                <c:pt idx="2364">
                  <c:v>45.30595482546201</c:v>
                </c:pt>
                <c:pt idx="2365">
                  <c:v>45.325119780971939</c:v>
                </c:pt>
                <c:pt idx="2366">
                  <c:v>45.34428473648186</c:v>
                </c:pt>
                <c:pt idx="2367">
                  <c:v>45.363449691991789</c:v>
                </c:pt>
                <c:pt idx="2368">
                  <c:v>45.382614647501711</c:v>
                </c:pt>
                <c:pt idx="2369">
                  <c:v>45.401779603011633</c:v>
                </c:pt>
                <c:pt idx="2370">
                  <c:v>45.420944558521562</c:v>
                </c:pt>
                <c:pt idx="2371">
                  <c:v>45.440109514031484</c:v>
                </c:pt>
                <c:pt idx="2372">
                  <c:v>45.459274469541413</c:v>
                </c:pt>
                <c:pt idx="2373">
                  <c:v>45.478439425051334</c:v>
                </c:pt>
                <c:pt idx="2374">
                  <c:v>45.497604380561256</c:v>
                </c:pt>
                <c:pt idx="2375">
                  <c:v>45.516769336071185</c:v>
                </c:pt>
                <c:pt idx="2376">
                  <c:v>45.535934291581107</c:v>
                </c:pt>
                <c:pt idx="2377">
                  <c:v>45.555099247091036</c:v>
                </c:pt>
                <c:pt idx="2378">
                  <c:v>45.574264202600958</c:v>
                </c:pt>
                <c:pt idx="2379">
                  <c:v>45.593429158110879</c:v>
                </c:pt>
                <c:pt idx="2380">
                  <c:v>45.612594113620808</c:v>
                </c:pt>
                <c:pt idx="2381">
                  <c:v>45.63175906913073</c:v>
                </c:pt>
                <c:pt idx="2382">
                  <c:v>45.650924024640659</c:v>
                </c:pt>
                <c:pt idx="2383">
                  <c:v>45.670088980150581</c:v>
                </c:pt>
                <c:pt idx="2384">
                  <c:v>45.68925393566051</c:v>
                </c:pt>
                <c:pt idx="2385">
                  <c:v>45.708418891170432</c:v>
                </c:pt>
                <c:pt idx="2386">
                  <c:v>45.727583846680353</c:v>
                </c:pt>
                <c:pt idx="2387">
                  <c:v>45.746748802190282</c:v>
                </c:pt>
                <c:pt idx="2388">
                  <c:v>45.765913757700204</c:v>
                </c:pt>
                <c:pt idx="2389">
                  <c:v>45.785078713210133</c:v>
                </c:pt>
                <c:pt idx="2390">
                  <c:v>45.804243668720055</c:v>
                </c:pt>
                <c:pt idx="2391">
                  <c:v>45.823408624229977</c:v>
                </c:pt>
                <c:pt idx="2392">
                  <c:v>45.842573579739906</c:v>
                </c:pt>
                <c:pt idx="2393">
                  <c:v>45.861738535249827</c:v>
                </c:pt>
                <c:pt idx="2394">
                  <c:v>45.880903490759756</c:v>
                </c:pt>
                <c:pt idx="2395">
                  <c:v>45.900068446269678</c:v>
                </c:pt>
                <c:pt idx="2396">
                  <c:v>45.9192334017796</c:v>
                </c:pt>
                <c:pt idx="2397">
                  <c:v>45.938398357289529</c:v>
                </c:pt>
                <c:pt idx="2398">
                  <c:v>45.957563312799451</c:v>
                </c:pt>
                <c:pt idx="2399">
                  <c:v>45.97672826830938</c:v>
                </c:pt>
                <c:pt idx="2400">
                  <c:v>45.995893223819301</c:v>
                </c:pt>
                <c:pt idx="2401">
                  <c:v>46.015058179329223</c:v>
                </c:pt>
                <c:pt idx="2402">
                  <c:v>46.034223134839152</c:v>
                </c:pt>
                <c:pt idx="2403">
                  <c:v>46.053388090349074</c:v>
                </c:pt>
                <c:pt idx="2404">
                  <c:v>46.072553045859003</c:v>
                </c:pt>
                <c:pt idx="2405">
                  <c:v>46.091718001368925</c:v>
                </c:pt>
                <c:pt idx="2406">
                  <c:v>46.110882956878854</c:v>
                </c:pt>
                <c:pt idx="2407">
                  <c:v>46.130047912388775</c:v>
                </c:pt>
                <c:pt idx="2408">
                  <c:v>46.149212867898697</c:v>
                </c:pt>
                <c:pt idx="2409">
                  <c:v>46.168377823408626</c:v>
                </c:pt>
                <c:pt idx="2410">
                  <c:v>46.187542778918548</c:v>
                </c:pt>
                <c:pt idx="2411">
                  <c:v>46.206707734428477</c:v>
                </c:pt>
                <c:pt idx="2412">
                  <c:v>46.225872689938399</c:v>
                </c:pt>
                <c:pt idx="2413">
                  <c:v>46.245037645448321</c:v>
                </c:pt>
                <c:pt idx="2414">
                  <c:v>46.264202600958249</c:v>
                </c:pt>
                <c:pt idx="2415">
                  <c:v>46.283367556468171</c:v>
                </c:pt>
                <c:pt idx="2416">
                  <c:v>46.3025325119781</c:v>
                </c:pt>
                <c:pt idx="2417">
                  <c:v>46.321697467488022</c:v>
                </c:pt>
                <c:pt idx="2418">
                  <c:v>46.340862422997944</c:v>
                </c:pt>
                <c:pt idx="2419">
                  <c:v>46.360027378507873</c:v>
                </c:pt>
                <c:pt idx="2420">
                  <c:v>46.379192334017795</c:v>
                </c:pt>
                <c:pt idx="2421">
                  <c:v>46.398357289527723</c:v>
                </c:pt>
                <c:pt idx="2422">
                  <c:v>46.417522245037645</c:v>
                </c:pt>
                <c:pt idx="2423">
                  <c:v>46.436687200547567</c:v>
                </c:pt>
                <c:pt idx="2424">
                  <c:v>46.455852156057496</c:v>
                </c:pt>
                <c:pt idx="2425">
                  <c:v>46.475017111567418</c:v>
                </c:pt>
                <c:pt idx="2426">
                  <c:v>46.494182067077347</c:v>
                </c:pt>
                <c:pt idx="2427">
                  <c:v>46.513347022587268</c:v>
                </c:pt>
                <c:pt idx="2428">
                  <c:v>46.53251197809719</c:v>
                </c:pt>
                <c:pt idx="2429">
                  <c:v>46.551676933607119</c:v>
                </c:pt>
                <c:pt idx="2430">
                  <c:v>46.570841889117041</c:v>
                </c:pt>
                <c:pt idx="2431">
                  <c:v>46.59000684462697</c:v>
                </c:pt>
                <c:pt idx="2432">
                  <c:v>46.609171800136892</c:v>
                </c:pt>
                <c:pt idx="2433">
                  <c:v>46.628336755646821</c:v>
                </c:pt>
                <c:pt idx="2434">
                  <c:v>46.647501711156742</c:v>
                </c:pt>
                <c:pt idx="2435">
                  <c:v>46.666666666666664</c:v>
                </c:pt>
                <c:pt idx="2436">
                  <c:v>46.685831622176593</c:v>
                </c:pt>
                <c:pt idx="2437">
                  <c:v>46.704996577686515</c:v>
                </c:pt>
                <c:pt idx="2438">
                  <c:v>46.724161533196444</c:v>
                </c:pt>
                <c:pt idx="2439">
                  <c:v>46.743326488706366</c:v>
                </c:pt>
                <c:pt idx="2440">
                  <c:v>46.762491444216288</c:v>
                </c:pt>
                <c:pt idx="2441">
                  <c:v>46.781656399726216</c:v>
                </c:pt>
                <c:pt idx="2442">
                  <c:v>46.800821355236138</c:v>
                </c:pt>
                <c:pt idx="2443">
                  <c:v>46.819986310746067</c:v>
                </c:pt>
                <c:pt idx="2444">
                  <c:v>46.839151266255989</c:v>
                </c:pt>
                <c:pt idx="2445">
                  <c:v>46.858316221765911</c:v>
                </c:pt>
                <c:pt idx="2446">
                  <c:v>46.87748117727584</c:v>
                </c:pt>
                <c:pt idx="2447">
                  <c:v>46.896646132785762</c:v>
                </c:pt>
                <c:pt idx="2448">
                  <c:v>46.91581108829569</c:v>
                </c:pt>
                <c:pt idx="2449">
                  <c:v>46.934976043805612</c:v>
                </c:pt>
                <c:pt idx="2450">
                  <c:v>46.954140999315534</c:v>
                </c:pt>
                <c:pt idx="2451">
                  <c:v>46.973305954825463</c:v>
                </c:pt>
                <c:pt idx="2452">
                  <c:v>46.992470910335385</c:v>
                </c:pt>
                <c:pt idx="2453">
                  <c:v>47.011635865845314</c:v>
                </c:pt>
                <c:pt idx="2454">
                  <c:v>47.030800821355236</c:v>
                </c:pt>
                <c:pt idx="2455">
                  <c:v>47.049965776865157</c:v>
                </c:pt>
                <c:pt idx="2456">
                  <c:v>47.069130732375086</c:v>
                </c:pt>
                <c:pt idx="2457">
                  <c:v>47.088295687885008</c:v>
                </c:pt>
                <c:pt idx="2458">
                  <c:v>47.107460643394937</c:v>
                </c:pt>
                <c:pt idx="2459">
                  <c:v>47.126625598904859</c:v>
                </c:pt>
                <c:pt idx="2460">
                  <c:v>47.145790554414788</c:v>
                </c:pt>
                <c:pt idx="2461">
                  <c:v>47.16495550992471</c:v>
                </c:pt>
                <c:pt idx="2462">
                  <c:v>47.184120465434631</c:v>
                </c:pt>
                <c:pt idx="2463">
                  <c:v>47.20328542094456</c:v>
                </c:pt>
                <c:pt idx="2464">
                  <c:v>47.222450376454482</c:v>
                </c:pt>
                <c:pt idx="2465">
                  <c:v>47.241615331964411</c:v>
                </c:pt>
                <c:pt idx="2466">
                  <c:v>47.260780287474333</c:v>
                </c:pt>
                <c:pt idx="2467">
                  <c:v>47.279945242984255</c:v>
                </c:pt>
                <c:pt idx="2468">
                  <c:v>47.299110198494184</c:v>
                </c:pt>
                <c:pt idx="2469">
                  <c:v>47.318275154004105</c:v>
                </c:pt>
                <c:pt idx="2470">
                  <c:v>47.337440109514034</c:v>
                </c:pt>
                <c:pt idx="2471">
                  <c:v>47.356605065023956</c:v>
                </c:pt>
                <c:pt idx="2472">
                  <c:v>47.375770020533878</c:v>
                </c:pt>
                <c:pt idx="2473">
                  <c:v>47.394934976043807</c:v>
                </c:pt>
                <c:pt idx="2474">
                  <c:v>47.414099931553729</c:v>
                </c:pt>
                <c:pt idx="2475">
                  <c:v>47.433264887063658</c:v>
                </c:pt>
                <c:pt idx="2476">
                  <c:v>47.452429842573579</c:v>
                </c:pt>
                <c:pt idx="2477">
                  <c:v>47.471594798083501</c:v>
                </c:pt>
                <c:pt idx="2478">
                  <c:v>47.49075975359343</c:v>
                </c:pt>
                <c:pt idx="2479">
                  <c:v>47.509924709103352</c:v>
                </c:pt>
                <c:pt idx="2480">
                  <c:v>47.529089664613281</c:v>
                </c:pt>
                <c:pt idx="2481">
                  <c:v>47.548254620123203</c:v>
                </c:pt>
                <c:pt idx="2482">
                  <c:v>47.567419575633132</c:v>
                </c:pt>
                <c:pt idx="2483">
                  <c:v>47.586584531143053</c:v>
                </c:pt>
                <c:pt idx="2484">
                  <c:v>47.605749486652975</c:v>
                </c:pt>
                <c:pt idx="2485">
                  <c:v>47.624914442162904</c:v>
                </c:pt>
                <c:pt idx="2486">
                  <c:v>47.644079397672826</c:v>
                </c:pt>
                <c:pt idx="2487">
                  <c:v>47.663244353182755</c:v>
                </c:pt>
                <c:pt idx="2488">
                  <c:v>47.682409308692677</c:v>
                </c:pt>
                <c:pt idx="2489">
                  <c:v>47.701574264202598</c:v>
                </c:pt>
                <c:pt idx="2490">
                  <c:v>47.720739219712527</c:v>
                </c:pt>
                <c:pt idx="2491">
                  <c:v>47.739904175222449</c:v>
                </c:pt>
                <c:pt idx="2492">
                  <c:v>47.759069130732378</c:v>
                </c:pt>
                <c:pt idx="2493">
                  <c:v>47.7782340862423</c:v>
                </c:pt>
                <c:pt idx="2494">
                  <c:v>47.797399041752222</c:v>
                </c:pt>
                <c:pt idx="2495">
                  <c:v>47.816563997262151</c:v>
                </c:pt>
                <c:pt idx="2496">
                  <c:v>47.835728952772072</c:v>
                </c:pt>
                <c:pt idx="2497">
                  <c:v>47.854893908282001</c:v>
                </c:pt>
                <c:pt idx="2498">
                  <c:v>47.874058863791923</c:v>
                </c:pt>
                <c:pt idx="2499">
                  <c:v>47.893223819301845</c:v>
                </c:pt>
                <c:pt idx="2500">
                  <c:v>47.912388774811774</c:v>
                </c:pt>
                <c:pt idx="2501">
                  <c:v>47.931553730321696</c:v>
                </c:pt>
                <c:pt idx="2502">
                  <c:v>47.950718685831625</c:v>
                </c:pt>
                <c:pt idx="2503">
                  <c:v>47.969883641341546</c:v>
                </c:pt>
                <c:pt idx="2504">
                  <c:v>47.989048596851468</c:v>
                </c:pt>
                <c:pt idx="2505">
                  <c:v>48.008213552361397</c:v>
                </c:pt>
                <c:pt idx="2506">
                  <c:v>48.027378507871319</c:v>
                </c:pt>
                <c:pt idx="2507">
                  <c:v>48.046543463381248</c:v>
                </c:pt>
                <c:pt idx="2508">
                  <c:v>48.06570841889117</c:v>
                </c:pt>
                <c:pt idx="2509">
                  <c:v>48.084873374401099</c:v>
                </c:pt>
                <c:pt idx="2510">
                  <c:v>48.10403832991102</c:v>
                </c:pt>
                <c:pt idx="2511">
                  <c:v>48.123203285420942</c:v>
                </c:pt>
                <c:pt idx="2512">
                  <c:v>48.142368240930871</c:v>
                </c:pt>
                <c:pt idx="2513">
                  <c:v>48.161533196440793</c:v>
                </c:pt>
                <c:pt idx="2514">
                  <c:v>48.180698151950722</c:v>
                </c:pt>
                <c:pt idx="2515">
                  <c:v>48.199863107460644</c:v>
                </c:pt>
                <c:pt idx="2516">
                  <c:v>48.219028062970565</c:v>
                </c:pt>
                <c:pt idx="2517">
                  <c:v>48.238193018480494</c:v>
                </c:pt>
                <c:pt idx="2518">
                  <c:v>48.257357973990416</c:v>
                </c:pt>
                <c:pt idx="2519">
                  <c:v>48.276522929500345</c:v>
                </c:pt>
                <c:pt idx="2520">
                  <c:v>48.295687885010267</c:v>
                </c:pt>
                <c:pt idx="2521">
                  <c:v>48.314852840520189</c:v>
                </c:pt>
                <c:pt idx="2522">
                  <c:v>48.334017796030118</c:v>
                </c:pt>
                <c:pt idx="2523">
                  <c:v>48.353182751540039</c:v>
                </c:pt>
                <c:pt idx="2524">
                  <c:v>48.372347707049968</c:v>
                </c:pt>
                <c:pt idx="2525">
                  <c:v>48.39151266255989</c:v>
                </c:pt>
                <c:pt idx="2526">
                  <c:v>48.410677618069812</c:v>
                </c:pt>
                <c:pt idx="2527">
                  <c:v>48.429842573579741</c:v>
                </c:pt>
                <c:pt idx="2528">
                  <c:v>48.449007529089663</c:v>
                </c:pt>
                <c:pt idx="2529">
                  <c:v>48.468172484599592</c:v>
                </c:pt>
                <c:pt idx="2530">
                  <c:v>48.487337440109513</c:v>
                </c:pt>
                <c:pt idx="2531">
                  <c:v>48.506502395619435</c:v>
                </c:pt>
                <c:pt idx="2532">
                  <c:v>48.525667351129364</c:v>
                </c:pt>
                <c:pt idx="2533">
                  <c:v>48.544832306639286</c:v>
                </c:pt>
                <c:pt idx="2534">
                  <c:v>48.563997262149215</c:v>
                </c:pt>
                <c:pt idx="2535">
                  <c:v>48.583162217659137</c:v>
                </c:pt>
                <c:pt idx="2536">
                  <c:v>48.602327173169066</c:v>
                </c:pt>
                <c:pt idx="2537">
                  <c:v>48.621492128678987</c:v>
                </c:pt>
                <c:pt idx="2538">
                  <c:v>48.640657084188909</c:v>
                </c:pt>
                <c:pt idx="2539">
                  <c:v>48.659822039698838</c:v>
                </c:pt>
                <c:pt idx="2540">
                  <c:v>48.67898699520876</c:v>
                </c:pt>
                <c:pt idx="2541">
                  <c:v>48.698151950718689</c:v>
                </c:pt>
                <c:pt idx="2542">
                  <c:v>48.717316906228611</c:v>
                </c:pt>
                <c:pt idx="2543">
                  <c:v>48.736481861738532</c:v>
                </c:pt>
                <c:pt idx="2544">
                  <c:v>48.755646817248461</c:v>
                </c:pt>
                <c:pt idx="2545">
                  <c:v>48.774811772758383</c:v>
                </c:pt>
                <c:pt idx="2546">
                  <c:v>48.793976728268312</c:v>
                </c:pt>
                <c:pt idx="2547">
                  <c:v>48.813141683778234</c:v>
                </c:pt>
                <c:pt idx="2548">
                  <c:v>48.832306639288156</c:v>
                </c:pt>
                <c:pt idx="2549">
                  <c:v>48.851471594798085</c:v>
                </c:pt>
                <c:pt idx="2550">
                  <c:v>48.870636550308006</c:v>
                </c:pt>
                <c:pt idx="2551">
                  <c:v>48.889801505817935</c:v>
                </c:pt>
                <c:pt idx="2552">
                  <c:v>48.908966461327857</c:v>
                </c:pt>
                <c:pt idx="2553">
                  <c:v>48.928131416837779</c:v>
                </c:pt>
                <c:pt idx="2554">
                  <c:v>48.947296372347708</c:v>
                </c:pt>
                <c:pt idx="2555">
                  <c:v>48.96646132785763</c:v>
                </c:pt>
                <c:pt idx="2556">
                  <c:v>48.985626283367559</c:v>
                </c:pt>
                <c:pt idx="2557">
                  <c:v>49.00479123887748</c:v>
                </c:pt>
                <c:pt idx="2558">
                  <c:v>49.023956194387409</c:v>
                </c:pt>
                <c:pt idx="2559">
                  <c:v>49.043121149897331</c:v>
                </c:pt>
                <c:pt idx="2560">
                  <c:v>49.062286105407253</c:v>
                </c:pt>
                <c:pt idx="2561">
                  <c:v>49.081451060917182</c:v>
                </c:pt>
                <c:pt idx="2562">
                  <c:v>49.100616016427104</c:v>
                </c:pt>
                <c:pt idx="2563">
                  <c:v>49.119780971937033</c:v>
                </c:pt>
                <c:pt idx="2564">
                  <c:v>49.138945927446954</c:v>
                </c:pt>
                <c:pt idx="2565">
                  <c:v>49.158110882956876</c:v>
                </c:pt>
                <c:pt idx="2566">
                  <c:v>49.177275838466805</c:v>
                </c:pt>
                <c:pt idx="2567">
                  <c:v>49.196440793976727</c:v>
                </c:pt>
                <c:pt idx="2568">
                  <c:v>49.215605749486656</c:v>
                </c:pt>
                <c:pt idx="2569">
                  <c:v>49.234770704996578</c:v>
                </c:pt>
                <c:pt idx="2570">
                  <c:v>49.2539356605065</c:v>
                </c:pt>
                <c:pt idx="2571">
                  <c:v>49.273100616016428</c:v>
                </c:pt>
                <c:pt idx="2572">
                  <c:v>49.29226557152635</c:v>
                </c:pt>
                <c:pt idx="2573">
                  <c:v>49.311430527036279</c:v>
                </c:pt>
                <c:pt idx="2574">
                  <c:v>49.330595482546201</c:v>
                </c:pt>
                <c:pt idx="2575">
                  <c:v>49.349760438056123</c:v>
                </c:pt>
                <c:pt idx="2576">
                  <c:v>49.368925393566052</c:v>
                </c:pt>
                <c:pt idx="2577">
                  <c:v>49.388090349075974</c:v>
                </c:pt>
                <c:pt idx="2578">
                  <c:v>49.407255304585902</c:v>
                </c:pt>
                <c:pt idx="2579">
                  <c:v>49.426420260095824</c:v>
                </c:pt>
                <c:pt idx="2580">
                  <c:v>49.445585215605746</c:v>
                </c:pt>
                <c:pt idx="2581">
                  <c:v>49.464750171115675</c:v>
                </c:pt>
                <c:pt idx="2582">
                  <c:v>49.483915126625597</c:v>
                </c:pt>
                <c:pt idx="2583">
                  <c:v>49.503080082135526</c:v>
                </c:pt>
                <c:pt idx="2584">
                  <c:v>49.522245037645447</c:v>
                </c:pt>
                <c:pt idx="2585">
                  <c:v>49.541409993155376</c:v>
                </c:pt>
                <c:pt idx="2586">
                  <c:v>49.560574948665298</c:v>
                </c:pt>
                <c:pt idx="2587">
                  <c:v>49.57973990417522</c:v>
                </c:pt>
                <c:pt idx="2588">
                  <c:v>49.598904859685149</c:v>
                </c:pt>
                <c:pt idx="2589">
                  <c:v>49.618069815195071</c:v>
                </c:pt>
                <c:pt idx="2590">
                  <c:v>49.637234770705</c:v>
                </c:pt>
                <c:pt idx="2591">
                  <c:v>49.656399726214921</c:v>
                </c:pt>
                <c:pt idx="2592">
                  <c:v>49.675564681724843</c:v>
                </c:pt>
                <c:pt idx="2593">
                  <c:v>49.694729637234772</c:v>
                </c:pt>
                <c:pt idx="2594">
                  <c:v>49.713894592744694</c:v>
                </c:pt>
                <c:pt idx="2595">
                  <c:v>49.733059548254623</c:v>
                </c:pt>
                <c:pt idx="2596">
                  <c:v>49.752224503764545</c:v>
                </c:pt>
                <c:pt idx="2597">
                  <c:v>49.771389459274467</c:v>
                </c:pt>
                <c:pt idx="2598">
                  <c:v>49.790554414784395</c:v>
                </c:pt>
                <c:pt idx="2599">
                  <c:v>49.809719370294317</c:v>
                </c:pt>
                <c:pt idx="2600">
                  <c:v>49.828884325804246</c:v>
                </c:pt>
                <c:pt idx="2601">
                  <c:v>49.848049281314168</c:v>
                </c:pt>
                <c:pt idx="2602">
                  <c:v>49.86721423682409</c:v>
                </c:pt>
                <c:pt idx="2603">
                  <c:v>49.886379192334019</c:v>
                </c:pt>
                <c:pt idx="2604">
                  <c:v>49.905544147843941</c:v>
                </c:pt>
                <c:pt idx="2605">
                  <c:v>49.924709103353869</c:v>
                </c:pt>
                <c:pt idx="2606">
                  <c:v>49.943874058863791</c:v>
                </c:pt>
                <c:pt idx="2607">
                  <c:v>49.963039014373713</c:v>
                </c:pt>
                <c:pt idx="2608">
                  <c:v>49.982203969883642</c:v>
                </c:pt>
                <c:pt idx="2609">
                  <c:v>50.001368925393564</c:v>
                </c:pt>
                <c:pt idx="2610">
                  <c:v>50.020533880903493</c:v>
                </c:pt>
                <c:pt idx="2611">
                  <c:v>50.039698836413415</c:v>
                </c:pt>
                <c:pt idx="2612">
                  <c:v>50.058863791923343</c:v>
                </c:pt>
                <c:pt idx="2613">
                  <c:v>50.078028747433265</c:v>
                </c:pt>
                <c:pt idx="2614">
                  <c:v>50.097193702943187</c:v>
                </c:pt>
                <c:pt idx="2615">
                  <c:v>50.116358658453116</c:v>
                </c:pt>
                <c:pt idx="2616">
                  <c:v>50.135523613963038</c:v>
                </c:pt>
                <c:pt idx="2617">
                  <c:v>50.154688569472967</c:v>
                </c:pt>
                <c:pt idx="2618">
                  <c:v>50.173853524982889</c:v>
                </c:pt>
                <c:pt idx="2619">
                  <c:v>50.19301848049281</c:v>
                </c:pt>
                <c:pt idx="2620">
                  <c:v>50.212183436002739</c:v>
                </c:pt>
                <c:pt idx="2621">
                  <c:v>50.231348391512661</c:v>
                </c:pt>
                <c:pt idx="2622">
                  <c:v>50.25051334702259</c:v>
                </c:pt>
                <c:pt idx="2623">
                  <c:v>50.269678302532512</c:v>
                </c:pt>
                <c:pt idx="2624">
                  <c:v>50.288843258042434</c:v>
                </c:pt>
                <c:pt idx="2625">
                  <c:v>50.308008213552363</c:v>
                </c:pt>
                <c:pt idx="2626">
                  <c:v>50.327173169062284</c:v>
                </c:pt>
                <c:pt idx="2627">
                  <c:v>50.346338124572213</c:v>
                </c:pt>
                <c:pt idx="2628">
                  <c:v>50.365503080082135</c:v>
                </c:pt>
                <c:pt idx="2629">
                  <c:v>50.384668035592057</c:v>
                </c:pt>
                <c:pt idx="2630">
                  <c:v>50.403832991101986</c:v>
                </c:pt>
                <c:pt idx="2631">
                  <c:v>50.422997946611908</c:v>
                </c:pt>
                <c:pt idx="2632">
                  <c:v>50.442162902121837</c:v>
                </c:pt>
                <c:pt idx="2633">
                  <c:v>50.461327857631758</c:v>
                </c:pt>
                <c:pt idx="2634">
                  <c:v>50.480492813141687</c:v>
                </c:pt>
                <c:pt idx="2635">
                  <c:v>50.499657768651609</c:v>
                </c:pt>
                <c:pt idx="2636">
                  <c:v>50.518822724161531</c:v>
                </c:pt>
                <c:pt idx="2637">
                  <c:v>50.53798767967146</c:v>
                </c:pt>
                <c:pt idx="2638">
                  <c:v>50.557152635181382</c:v>
                </c:pt>
                <c:pt idx="2639">
                  <c:v>50.57631759069131</c:v>
                </c:pt>
                <c:pt idx="2640">
                  <c:v>50.595482546201232</c:v>
                </c:pt>
                <c:pt idx="2641">
                  <c:v>50.614647501711154</c:v>
                </c:pt>
                <c:pt idx="2642">
                  <c:v>50.633812457221083</c:v>
                </c:pt>
                <c:pt idx="2643">
                  <c:v>50.652977412731005</c:v>
                </c:pt>
                <c:pt idx="2644">
                  <c:v>50.672142368240934</c:v>
                </c:pt>
                <c:pt idx="2645">
                  <c:v>50.691307323750856</c:v>
                </c:pt>
                <c:pt idx="2646">
                  <c:v>50.710472279260777</c:v>
                </c:pt>
                <c:pt idx="2647">
                  <c:v>50.729637234770706</c:v>
                </c:pt>
                <c:pt idx="2648">
                  <c:v>50.748802190280628</c:v>
                </c:pt>
                <c:pt idx="2649">
                  <c:v>50.767967145790557</c:v>
                </c:pt>
                <c:pt idx="2650">
                  <c:v>50.787132101300479</c:v>
                </c:pt>
                <c:pt idx="2651">
                  <c:v>50.806297056810401</c:v>
                </c:pt>
                <c:pt idx="2652">
                  <c:v>50.82546201232033</c:v>
                </c:pt>
                <c:pt idx="2653">
                  <c:v>50.844626967830251</c:v>
                </c:pt>
                <c:pt idx="2654">
                  <c:v>50.86379192334018</c:v>
                </c:pt>
                <c:pt idx="2655">
                  <c:v>50.882956878850102</c:v>
                </c:pt>
                <c:pt idx="2656">
                  <c:v>50.902121834360024</c:v>
                </c:pt>
                <c:pt idx="2657">
                  <c:v>50.921286789869953</c:v>
                </c:pt>
                <c:pt idx="2658">
                  <c:v>50.940451745379875</c:v>
                </c:pt>
                <c:pt idx="2659">
                  <c:v>50.959616700889804</c:v>
                </c:pt>
                <c:pt idx="2660">
                  <c:v>50.978781656399725</c:v>
                </c:pt>
                <c:pt idx="2661">
                  <c:v>50.997946611909654</c:v>
                </c:pt>
                <c:pt idx="2662">
                  <c:v>51.017111567419576</c:v>
                </c:pt>
                <c:pt idx="2663">
                  <c:v>51.036276522929498</c:v>
                </c:pt>
                <c:pt idx="2664">
                  <c:v>51.055441478439427</c:v>
                </c:pt>
                <c:pt idx="2665">
                  <c:v>51.074606433949349</c:v>
                </c:pt>
                <c:pt idx="2666">
                  <c:v>51.093771389459278</c:v>
                </c:pt>
                <c:pt idx="2667">
                  <c:v>51.112936344969199</c:v>
                </c:pt>
                <c:pt idx="2668">
                  <c:v>51.132101300479121</c:v>
                </c:pt>
                <c:pt idx="2669">
                  <c:v>51.15126625598905</c:v>
                </c:pt>
                <c:pt idx="2670">
                  <c:v>51.170431211498972</c:v>
                </c:pt>
                <c:pt idx="2671">
                  <c:v>51.189596167008901</c:v>
                </c:pt>
                <c:pt idx="2672">
                  <c:v>51.208761122518823</c:v>
                </c:pt>
                <c:pt idx="2673">
                  <c:v>51.227926078028744</c:v>
                </c:pt>
                <c:pt idx="2674">
                  <c:v>51.247091033538673</c:v>
                </c:pt>
                <c:pt idx="2675">
                  <c:v>51.266255989048595</c:v>
                </c:pt>
                <c:pt idx="2676">
                  <c:v>51.285420944558524</c:v>
                </c:pt>
                <c:pt idx="2677">
                  <c:v>51.304585900068446</c:v>
                </c:pt>
                <c:pt idx="2678">
                  <c:v>51.323750855578368</c:v>
                </c:pt>
                <c:pt idx="2679">
                  <c:v>51.342915811088297</c:v>
                </c:pt>
                <c:pt idx="2680">
                  <c:v>51.362080766598218</c:v>
                </c:pt>
                <c:pt idx="2681">
                  <c:v>51.381245722108147</c:v>
                </c:pt>
                <c:pt idx="2682">
                  <c:v>51.400410677618069</c:v>
                </c:pt>
                <c:pt idx="2683">
                  <c:v>51.419575633127998</c:v>
                </c:pt>
                <c:pt idx="2684">
                  <c:v>51.43874058863792</c:v>
                </c:pt>
                <c:pt idx="2685">
                  <c:v>51.457905544147842</c:v>
                </c:pt>
                <c:pt idx="2686">
                  <c:v>51.477070499657771</c:v>
                </c:pt>
                <c:pt idx="2687">
                  <c:v>51.496235455167692</c:v>
                </c:pt>
                <c:pt idx="2688">
                  <c:v>51.515400410677621</c:v>
                </c:pt>
                <c:pt idx="2689">
                  <c:v>51.534565366187543</c:v>
                </c:pt>
                <c:pt idx="2690">
                  <c:v>51.553730321697465</c:v>
                </c:pt>
                <c:pt idx="2691">
                  <c:v>51.572895277207394</c:v>
                </c:pt>
                <c:pt idx="2692">
                  <c:v>51.592060232717316</c:v>
                </c:pt>
                <c:pt idx="2693">
                  <c:v>51.611225188227245</c:v>
                </c:pt>
                <c:pt idx="2694">
                  <c:v>51.630390143737166</c:v>
                </c:pt>
                <c:pt idx="2695">
                  <c:v>51.649555099247088</c:v>
                </c:pt>
                <c:pt idx="2696">
                  <c:v>51.668720054757017</c:v>
                </c:pt>
                <c:pt idx="2697">
                  <c:v>51.687885010266939</c:v>
                </c:pt>
                <c:pt idx="2698">
                  <c:v>51.707049965776868</c:v>
                </c:pt>
                <c:pt idx="2699">
                  <c:v>51.72621492128679</c:v>
                </c:pt>
                <c:pt idx="2700">
                  <c:v>51.745379876796711</c:v>
                </c:pt>
                <c:pt idx="2701">
                  <c:v>51.76454483230664</c:v>
                </c:pt>
                <c:pt idx="2702">
                  <c:v>51.783709787816562</c:v>
                </c:pt>
                <c:pt idx="2703">
                  <c:v>51.802874743326491</c:v>
                </c:pt>
                <c:pt idx="2704">
                  <c:v>51.822039698836413</c:v>
                </c:pt>
                <c:pt idx="2705">
                  <c:v>51.841204654346335</c:v>
                </c:pt>
                <c:pt idx="2706">
                  <c:v>51.860369609856264</c:v>
                </c:pt>
                <c:pt idx="2707">
                  <c:v>51.879534565366185</c:v>
                </c:pt>
                <c:pt idx="2708">
                  <c:v>51.898699520876114</c:v>
                </c:pt>
                <c:pt idx="2709">
                  <c:v>51.917864476386036</c:v>
                </c:pt>
                <c:pt idx="2710">
                  <c:v>51.937029431895965</c:v>
                </c:pt>
                <c:pt idx="2711">
                  <c:v>51.956194387405887</c:v>
                </c:pt>
                <c:pt idx="2712">
                  <c:v>51.975359342915809</c:v>
                </c:pt>
                <c:pt idx="2713">
                  <c:v>51.994524298425738</c:v>
                </c:pt>
                <c:pt idx="2714">
                  <c:v>52.013689253935659</c:v>
                </c:pt>
                <c:pt idx="2715">
                  <c:v>52.032854209445588</c:v>
                </c:pt>
                <c:pt idx="2716">
                  <c:v>52.05201916495551</c:v>
                </c:pt>
                <c:pt idx="2717">
                  <c:v>52.071184120465432</c:v>
                </c:pt>
                <c:pt idx="2718">
                  <c:v>52.090349075975361</c:v>
                </c:pt>
                <c:pt idx="2719">
                  <c:v>52.109514031485283</c:v>
                </c:pt>
                <c:pt idx="2720">
                  <c:v>52.128678986995212</c:v>
                </c:pt>
                <c:pt idx="2721">
                  <c:v>52.147843942505133</c:v>
                </c:pt>
                <c:pt idx="2722">
                  <c:v>52.167008898015055</c:v>
                </c:pt>
                <c:pt idx="2723">
                  <c:v>52.186173853524984</c:v>
                </c:pt>
                <c:pt idx="2724">
                  <c:v>52.205338809034906</c:v>
                </c:pt>
                <c:pt idx="2725">
                  <c:v>52.224503764544835</c:v>
                </c:pt>
                <c:pt idx="2726">
                  <c:v>52.243668720054757</c:v>
                </c:pt>
                <c:pt idx="2727">
                  <c:v>52.262833675564679</c:v>
                </c:pt>
                <c:pt idx="2728">
                  <c:v>52.281998631074607</c:v>
                </c:pt>
                <c:pt idx="2729">
                  <c:v>52.301163586584529</c:v>
                </c:pt>
                <c:pt idx="2730">
                  <c:v>52.320328542094458</c:v>
                </c:pt>
                <c:pt idx="2731">
                  <c:v>52.33949349760438</c:v>
                </c:pt>
                <c:pt idx="2732">
                  <c:v>52.358658453114302</c:v>
                </c:pt>
                <c:pt idx="2733">
                  <c:v>52.377823408624231</c:v>
                </c:pt>
                <c:pt idx="2734">
                  <c:v>52.396988364134153</c:v>
                </c:pt>
                <c:pt idx="2735">
                  <c:v>52.416153319644081</c:v>
                </c:pt>
                <c:pt idx="2736">
                  <c:v>52.435318275154003</c:v>
                </c:pt>
                <c:pt idx="2737">
                  <c:v>52.454483230663932</c:v>
                </c:pt>
                <c:pt idx="2738">
                  <c:v>52.473648186173854</c:v>
                </c:pt>
                <c:pt idx="2739">
                  <c:v>52.492813141683776</c:v>
                </c:pt>
                <c:pt idx="2740">
                  <c:v>52.511978097193705</c:v>
                </c:pt>
                <c:pt idx="2741">
                  <c:v>52.531143052703626</c:v>
                </c:pt>
                <c:pt idx="2742">
                  <c:v>52.550308008213555</c:v>
                </c:pt>
                <c:pt idx="2743">
                  <c:v>52.569472963723477</c:v>
                </c:pt>
                <c:pt idx="2744">
                  <c:v>52.588637919233399</c:v>
                </c:pt>
                <c:pt idx="2745">
                  <c:v>52.607802874743328</c:v>
                </c:pt>
                <c:pt idx="2746">
                  <c:v>52.62696783025325</c:v>
                </c:pt>
                <c:pt idx="2747">
                  <c:v>52.646132785763179</c:v>
                </c:pt>
                <c:pt idx="2748">
                  <c:v>52.6652977412731</c:v>
                </c:pt>
                <c:pt idx="2749">
                  <c:v>52.684462696783022</c:v>
                </c:pt>
                <c:pt idx="2750">
                  <c:v>52.703627652292951</c:v>
                </c:pt>
                <c:pt idx="2751">
                  <c:v>52.722792607802873</c:v>
                </c:pt>
                <c:pt idx="2752">
                  <c:v>52.741957563312802</c:v>
                </c:pt>
                <c:pt idx="2753">
                  <c:v>52.761122518822724</c:v>
                </c:pt>
                <c:pt idx="2754">
                  <c:v>52.780287474332646</c:v>
                </c:pt>
                <c:pt idx="2755">
                  <c:v>52.799452429842574</c:v>
                </c:pt>
                <c:pt idx="2756">
                  <c:v>52.818617385352496</c:v>
                </c:pt>
                <c:pt idx="2757">
                  <c:v>52.837782340862425</c:v>
                </c:pt>
                <c:pt idx="2758">
                  <c:v>52.856947296372347</c:v>
                </c:pt>
                <c:pt idx="2759">
                  <c:v>52.876112251882276</c:v>
                </c:pt>
                <c:pt idx="2760">
                  <c:v>52.895277207392198</c:v>
                </c:pt>
                <c:pt idx="2761">
                  <c:v>52.91444216290212</c:v>
                </c:pt>
                <c:pt idx="2762">
                  <c:v>52.933607118412048</c:v>
                </c:pt>
                <c:pt idx="2763">
                  <c:v>52.95277207392197</c:v>
                </c:pt>
                <c:pt idx="2764">
                  <c:v>52.971937029431899</c:v>
                </c:pt>
                <c:pt idx="2765">
                  <c:v>52.991101984941821</c:v>
                </c:pt>
                <c:pt idx="2766">
                  <c:v>53.010266940451743</c:v>
                </c:pt>
                <c:pt idx="2767">
                  <c:v>53.029431895961672</c:v>
                </c:pt>
                <c:pt idx="2768">
                  <c:v>53.048596851471594</c:v>
                </c:pt>
                <c:pt idx="2769">
                  <c:v>53.067761806981522</c:v>
                </c:pt>
                <c:pt idx="2770">
                  <c:v>53.086926762491444</c:v>
                </c:pt>
                <c:pt idx="2771">
                  <c:v>53.106091718001366</c:v>
                </c:pt>
                <c:pt idx="2772">
                  <c:v>53.125256673511295</c:v>
                </c:pt>
                <c:pt idx="2773">
                  <c:v>53.144421629021217</c:v>
                </c:pt>
                <c:pt idx="2774">
                  <c:v>53.163586584531146</c:v>
                </c:pt>
                <c:pt idx="2775">
                  <c:v>53.182751540041068</c:v>
                </c:pt>
                <c:pt idx="2776">
                  <c:v>53.201916495550989</c:v>
                </c:pt>
                <c:pt idx="2777">
                  <c:v>53.221081451060918</c:v>
                </c:pt>
                <c:pt idx="2778">
                  <c:v>53.24024640657084</c:v>
                </c:pt>
                <c:pt idx="2779">
                  <c:v>53.259411362080769</c:v>
                </c:pt>
                <c:pt idx="2780">
                  <c:v>53.278576317590691</c:v>
                </c:pt>
                <c:pt idx="2781">
                  <c:v>53.297741273100613</c:v>
                </c:pt>
                <c:pt idx="2782">
                  <c:v>53.316906228610542</c:v>
                </c:pt>
                <c:pt idx="2783">
                  <c:v>53.336071184120463</c:v>
                </c:pt>
                <c:pt idx="2784">
                  <c:v>53.355236139630392</c:v>
                </c:pt>
                <c:pt idx="2785">
                  <c:v>53.374401095140314</c:v>
                </c:pt>
                <c:pt idx="2786">
                  <c:v>53.393566050650243</c:v>
                </c:pt>
                <c:pt idx="2787">
                  <c:v>53.412731006160165</c:v>
                </c:pt>
                <c:pt idx="2788">
                  <c:v>53.431895961670087</c:v>
                </c:pt>
                <c:pt idx="2789">
                  <c:v>53.451060917180016</c:v>
                </c:pt>
                <c:pt idx="2790">
                  <c:v>53.470225872689937</c:v>
                </c:pt>
                <c:pt idx="2791">
                  <c:v>53.489390828199866</c:v>
                </c:pt>
                <c:pt idx="2792">
                  <c:v>53.508555783709788</c:v>
                </c:pt>
                <c:pt idx="2793">
                  <c:v>53.52772073921971</c:v>
                </c:pt>
                <c:pt idx="2794">
                  <c:v>53.546885694729639</c:v>
                </c:pt>
                <c:pt idx="2795">
                  <c:v>53.566050650239561</c:v>
                </c:pt>
                <c:pt idx="2796">
                  <c:v>53.585215605749489</c:v>
                </c:pt>
                <c:pt idx="2797">
                  <c:v>53.604380561259411</c:v>
                </c:pt>
                <c:pt idx="2798">
                  <c:v>53.623545516769333</c:v>
                </c:pt>
                <c:pt idx="2799">
                  <c:v>53.642710472279262</c:v>
                </c:pt>
                <c:pt idx="2800">
                  <c:v>53.661875427789184</c:v>
                </c:pt>
                <c:pt idx="2801">
                  <c:v>53.681040383299113</c:v>
                </c:pt>
                <c:pt idx="2802">
                  <c:v>53.700205338809035</c:v>
                </c:pt>
                <c:pt idx="2803">
                  <c:v>53.719370294318956</c:v>
                </c:pt>
                <c:pt idx="2804">
                  <c:v>53.738535249828885</c:v>
                </c:pt>
                <c:pt idx="2805">
                  <c:v>53.757700205338807</c:v>
                </c:pt>
                <c:pt idx="2806">
                  <c:v>53.776865160848736</c:v>
                </c:pt>
                <c:pt idx="2807">
                  <c:v>53.796030116358658</c:v>
                </c:pt>
                <c:pt idx="2808">
                  <c:v>53.81519507186858</c:v>
                </c:pt>
                <c:pt idx="2809">
                  <c:v>53.834360027378509</c:v>
                </c:pt>
                <c:pt idx="2810">
                  <c:v>53.85352498288843</c:v>
                </c:pt>
                <c:pt idx="2811">
                  <c:v>53.872689938398359</c:v>
                </c:pt>
                <c:pt idx="2812">
                  <c:v>53.891854893908281</c:v>
                </c:pt>
                <c:pt idx="2813">
                  <c:v>53.91101984941821</c:v>
                </c:pt>
                <c:pt idx="2814">
                  <c:v>53.930184804928132</c:v>
                </c:pt>
                <c:pt idx="2815">
                  <c:v>53.949349760438054</c:v>
                </c:pt>
                <c:pt idx="2816">
                  <c:v>53.968514715947983</c:v>
                </c:pt>
                <c:pt idx="2817">
                  <c:v>53.987679671457904</c:v>
                </c:pt>
                <c:pt idx="2818">
                  <c:v>54.006844626967833</c:v>
                </c:pt>
                <c:pt idx="2819">
                  <c:v>54.026009582477755</c:v>
                </c:pt>
                <c:pt idx="2820">
                  <c:v>54.045174537987677</c:v>
                </c:pt>
                <c:pt idx="2821">
                  <c:v>54.064339493497606</c:v>
                </c:pt>
                <c:pt idx="2822">
                  <c:v>54.083504449007528</c:v>
                </c:pt>
                <c:pt idx="2823">
                  <c:v>54.102669404517457</c:v>
                </c:pt>
                <c:pt idx="2824">
                  <c:v>54.121834360027378</c:v>
                </c:pt>
                <c:pt idx="2825">
                  <c:v>54.1409993155373</c:v>
                </c:pt>
                <c:pt idx="2826">
                  <c:v>54.160164271047229</c:v>
                </c:pt>
                <c:pt idx="2827">
                  <c:v>54.179329226557151</c:v>
                </c:pt>
                <c:pt idx="2828">
                  <c:v>54.19849418206708</c:v>
                </c:pt>
                <c:pt idx="2829">
                  <c:v>54.217659137577002</c:v>
                </c:pt>
                <c:pt idx="2830">
                  <c:v>54.236824093086923</c:v>
                </c:pt>
                <c:pt idx="2831">
                  <c:v>54.255989048596852</c:v>
                </c:pt>
                <c:pt idx="2832">
                  <c:v>54.275154004106774</c:v>
                </c:pt>
                <c:pt idx="2833">
                  <c:v>54.294318959616703</c:v>
                </c:pt>
                <c:pt idx="2834">
                  <c:v>54.313483915126625</c:v>
                </c:pt>
                <c:pt idx="2835">
                  <c:v>54.332648870636554</c:v>
                </c:pt>
                <c:pt idx="2836">
                  <c:v>54.351813826146476</c:v>
                </c:pt>
                <c:pt idx="2837">
                  <c:v>54.370978781656397</c:v>
                </c:pt>
                <c:pt idx="2838">
                  <c:v>54.390143737166326</c:v>
                </c:pt>
                <c:pt idx="2839">
                  <c:v>54.409308692676248</c:v>
                </c:pt>
                <c:pt idx="2840">
                  <c:v>54.428473648186177</c:v>
                </c:pt>
                <c:pt idx="2841">
                  <c:v>54.447638603696099</c:v>
                </c:pt>
                <c:pt idx="2842">
                  <c:v>54.466803559206021</c:v>
                </c:pt>
                <c:pt idx="2843">
                  <c:v>54.48596851471595</c:v>
                </c:pt>
                <c:pt idx="2844">
                  <c:v>54.505133470225871</c:v>
                </c:pt>
                <c:pt idx="2845">
                  <c:v>54.5242984257358</c:v>
                </c:pt>
                <c:pt idx="2846">
                  <c:v>54.543463381245722</c:v>
                </c:pt>
                <c:pt idx="2847">
                  <c:v>54.562628336755644</c:v>
                </c:pt>
                <c:pt idx="2848">
                  <c:v>54.581793292265573</c:v>
                </c:pt>
                <c:pt idx="2849">
                  <c:v>54.600958247775495</c:v>
                </c:pt>
                <c:pt idx="2850">
                  <c:v>54.620123203285424</c:v>
                </c:pt>
                <c:pt idx="2851">
                  <c:v>54.639288158795345</c:v>
                </c:pt>
                <c:pt idx="2852">
                  <c:v>54.658453114305267</c:v>
                </c:pt>
                <c:pt idx="2853">
                  <c:v>54.677618069815196</c:v>
                </c:pt>
                <c:pt idx="2854">
                  <c:v>54.696783025325118</c:v>
                </c:pt>
                <c:pt idx="2855">
                  <c:v>54.715947980835047</c:v>
                </c:pt>
                <c:pt idx="2856">
                  <c:v>54.735112936344969</c:v>
                </c:pt>
                <c:pt idx="2857">
                  <c:v>54.75427789185489</c:v>
                </c:pt>
                <c:pt idx="2858">
                  <c:v>54.773442847364819</c:v>
                </c:pt>
                <c:pt idx="2859">
                  <c:v>54.792607802874741</c:v>
                </c:pt>
                <c:pt idx="2860">
                  <c:v>54.81177275838467</c:v>
                </c:pt>
                <c:pt idx="2861">
                  <c:v>54.830937713894592</c:v>
                </c:pt>
                <c:pt idx="2862">
                  <c:v>54.850102669404521</c:v>
                </c:pt>
                <c:pt idx="2863">
                  <c:v>54.869267624914443</c:v>
                </c:pt>
                <c:pt idx="2864">
                  <c:v>54.888432580424364</c:v>
                </c:pt>
                <c:pt idx="2865">
                  <c:v>54.907597535934293</c:v>
                </c:pt>
                <c:pt idx="2866">
                  <c:v>54.926762491444215</c:v>
                </c:pt>
                <c:pt idx="2867">
                  <c:v>54.945927446954144</c:v>
                </c:pt>
                <c:pt idx="2868">
                  <c:v>54.965092402464066</c:v>
                </c:pt>
                <c:pt idx="2869">
                  <c:v>54.984257357973988</c:v>
                </c:pt>
                <c:pt idx="2870">
                  <c:v>55.003422313483917</c:v>
                </c:pt>
                <c:pt idx="2871">
                  <c:v>55.022587268993838</c:v>
                </c:pt>
                <c:pt idx="2872">
                  <c:v>55.041752224503767</c:v>
                </c:pt>
                <c:pt idx="2873">
                  <c:v>55.060917180013689</c:v>
                </c:pt>
                <c:pt idx="2874">
                  <c:v>55.080082135523611</c:v>
                </c:pt>
                <c:pt idx="2875">
                  <c:v>55.09924709103354</c:v>
                </c:pt>
                <c:pt idx="2876">
                  <c:v>55.118412046543462</c:v>
                </c:pt>
                <c:pt idx="2877">
                  <c:v>55.137577002053391</c:v>
                </c:pt>
                <c:pt idx="2878">
                  <c:v>55.156741957563312</c:v>
                </c:pt>
                <c:pt idx="2879">
                  <c:v>55.175906913073234</c:v>
                </c:pt>
                <c:pt idx="2880">
                  <c:v>55.195071868583163</c:v>
                </c:pt>
                <c:pt idx="2881">
                  <c:v>55.214236824093085</c:v>
                </c:pt>
                <c:pt idx="2882">
                  <c:v>55.233401779603014</c:v>
                </c:pt>
                <c:pt idx="2883">
                  <c:v>55.252566735112936</c:v>
                </c:pt>
                <c:pt idx="2884">
                  <c:v>55.271731690622858</c:v>
                </c:pt>
                <c:pt idx="2885">
                  <c:v>55.290896646132786</c:v>
                </c:pt>
                <c:pt idx="2886">
                  <c:v>55.310061601642708</c:v>
                </c:pt>
                <c:pt idx="2887">
                  <c:v>55.329226557152637</c:v>
                </c:pt>
                <c:pt idx="2888">
                  <c:v>55.348391512662559</c:v>
                </c:pt>
                <c:pt idx="2889">
                  <c:v>55.367556468172488</c:v>
                </c:pt>
                <c:pt idx="2890">
                  <c:v>55.38672142368241</c:v>
                </c:pt>
                <c:pt idx="2891">
                  <c:v>55.405886379192332</c:v>
                </c:pt>
                <c:pt idx="2892">
                  <c:v>55.42505133470226</c:v>
                </c:pt>
                <c:pt idx="2893">
                  <c:v>55.444216290212182</c:v>
                </c:pt>
                <c:pt idx="2894">
                  <c:v>55.463381245722111</c:v>
                </c:pt>
                <c:pt idx="2895">
                  <c:v>55.482546201232033</c:v>
                </c:pt>
                <c:pt idx="2896">
                  <c:v>55.501711156741955</c:v>
                </c:pt>
                <c:pt idx="2897">
                  <c:v>55.520876112251884</c:v>
                </c:pt>
                <c:pt idx="2898">
                  <c:v>55.540041067761805</c:v>
                </c:pt>
                <c:pt idx="2899">
                  <c:v>55.559206023271734</c:v>
                </c:pt>
                <c:pt idx="2900">
                  <c:v>55.578370978781656</c:v>
                </c:pt>
                <c:pt idx="2901">
                  <c:v>55.597535934291578</c:v>
                </c:pt>
                <c:pt idx="2902">
                  <c:v>55.616700889801507</c:v>
                </c:pt>
                <c:pt idx="2903">
                  <c:v>55.635865845311429</c:v>
                </c:pt>
                <c:pt idx="2904">
                  <c:v>55.655030800821358</c:v>
                </c:pt>
                <c:pt idx="2905">
                  <c:v>55.674195756331279</c:v>
                </c:pt>
                <c:pt idx="2906">
                  <c:v>55.693360711841201</c:v>
                </c:pt>
                <c:pt idx="2907">
                  <c:v>55.71252566735113</c:v>
                </c:pt>
                <c:pt idx="2908">
                  <c:v>55.731690622861052</c:v>
                </c:pt>
                <c:pt idx="2909">
                  <c:v>55.750855578370981</c:v>
                </c:pt>
                <c:pt idx="2910">
                  <c:v>55.770020533880903</c:v>
                </c:pt>
                <c:pt idx="2911">
                  <c:v>55.789185489390832</c:v>
                </c:pt>
                <c:pt idx="2912">
                  <c:v>55.808350444900753</c:v>
                </c:pt>
                <c:pt idx="2913">
                  <c:v>55.827515400410675</c:v>
                </c:pt>
                <c:pt idx="2914">
                  <c:v>55.846680355920604</c:v>
                </c:pt>
                <c:pt idx="2915">
                  <c:v>55.865845311430526</c:v>
                </c:pt>
                <c:pt idx="2916">
                  <c:v>55.885010266940455</c:v>
                </c:pt>
                <c:pt idx="2917">
                  <c:v>55.904175222450377</c:v>
                </c:pt>
                <c:pt idx="2918">
                  <c:v>55.923340177960299</c:v>
                </c:pt>
                <c:pt idx="2919">
                  <c:v>55.942505133470227</c:v>
                </c:pt>
                <c:pt idx="2920">
                  <c:v>55.961670088980149</c:v>
                </c:pt>
                <c:pt idx="2921">
                  <c:v>55.980835044490078</c:v>
                </c:pt>
                <c:pt idx="2922">
                  <c:v>56</c:v>
                </c:pt>
                <c:pt idx="2923">
                  <c:v>56.019164955509922</c:v>
                </c:pt>
                <c:pt idx="2924">
                  <c:v>56.038329911019851</c:v>
                </c:pt>
                <c:pt idx="2925">
                  <c:v>56.057494866529773</c:v>
                </c:pt>
                <c:pt idx="2926">
                  <c:v>56.076659822039701</c:v>
                </c:pt>
                <c:pt idx="2927">
                  <c:v>56.095824777549623</c:v>
                </c:pt>
                <c:pt idx="2928">
                  <c:v>56.114989733059545</c:v>
                </c:pt>
                <c:pt idx="2929">
                  <c:v>56.134154688569474</c:v>
                </c:pt>
                <c:pt idx="2930">
                  <c:v>56.153319644079396</c:v>
                </c:pt>
                <c:pt idx="2931">
                  <c:v>56.172484599589325</c:v>
                </c:pt>
                <c:pt idx="2932">
                  <c:v>56.191649555099247</c:v>
                </c:pt>
                <c:pt idx="2933">
                  <c:v>56.210814510609168</c:v>
                </c:pt>
                <c:pt idx="2934">
                  <c:v>56.229979466119097</c:v>
                </c:pt>
                <c:pt idx="2935">
                  <c:v>56.249144421629019</c:v>
                </c:pt>
                <c:pt idx="2936">
                  <c:v>56.268309377138948</c:v>
                </c:pt>
                <c:pt idx="2937">
                  <c:v>56.28747433264887</c:v>
                </c:pt>
                <c:pt idx="2938">
                  <c:v>56.306639288158799</c:v>
                </c:pt>
                <c:pt idx="2939">
                  <c:v>56.325804243668721</c:v>
                </c:pt>
                <c:pt idx="2940">
                  <c:v>56.344969199178642</c:v>
                </c:pt>
                <c:pt idx="2941">
                  <c:v>56.364134154688571</c:v>
                </c:pt>
                <c:pt idx="2942">
                  <c:v>56.383299110198493</c:v>
                </c:pt>
                <c:pt idx="2943">
                  <c:v>56.402464065708422</c:v>
                </c:pt>
                <c:pt idx="2944">
                  <c:v>56.421629021218344</c:v>
                </c:pt>
                <c:pt idx="2945">
                  <c:v>56.440793976728266</c:v>
                </c:pt>
                <c:pt idx="2946">
                  <c:v>56.459958932238195</c:v>
                </c:pt>
                <c:pt idx="2947">
                  <c:v>56.479123887748116</c:v>
                </c:pt>
                <c:pt idx="2948">
                  <c:v>56.498288843258045</c:v>
                </c:pt>
                <c:pt idx="2949">
                  <c:v>56.517453798767967</c:v>
                </c:pt>
                <c:pt idx="2950">
                  <c:v>56.536618754277889</c:v>
                </c:pt>
                <c:pt idx="2951">
                  <c:v>56.555783709787818</c:v>
                </c:pt>
                <c:pt idx="2952">
                  <c:v>56.57494866529774</c:v>
                </c:pt>
                <c:pt idx="2953">
                  <c:v>56.594113620807668</c:v>
                </c:pt>
                <c:pt idx="2954">
                  <c:v>56.61327857631759</c:v>
                </c:pt>
                <c:pt idx="2955">
                  <c:v>56.632443531827512</c:v>
                </c:pt>
                <c:pt idx="2956">
                  <c:v>56.651608487337441</c:v>
                </c:pt>
                <c:pt idx="2957">
                  <c:v>56.670773442847363</c:v>
                </c:pt>
                <c:pt idx="2958">
                  <c:v>56.689938398357292</c:v>
                </c:pt>
                <c:pt idx="2959">
                  <c:v>56.709103353867214</c:v>
                </c:pt>
                <c:pt idx="2960">
                  <c:v>56.728268309377142</c:v>
                </c:pt>
                <c:pt idx="2961">
                  <c:v>56.747433264887064</c:v>
                </c:pt>
                <c:pt idx="2962">
                  <c:v>56.766598220396986</c:v>
                </c:pt>
                <c:pt idx="2963">
                  <c:v>56.785763175906915</c:v>
                </c:pt>
                <c:pt idx="2964">
                  <c:v>56.804928131416837</c:v>
                </c:pt>
                <c:pt idx="2965">
                  <c:v>56.824093086926766</c:v>
                </c:pt>
                <c:pt idx="2966">
                  <c:v>56.843258042436688</c:v>
                </c:pt>
                <c:pt idx="2967">
                  <c:v>56.862422997946609</c:v>
                </c:pt>
                <c:pt idx="2968">
                  <c:v>56.881587953456538</c:v>
                </c:pt>
                <c:pt idx="2969">
                  <c:v>56.90075290896646</c:v>
                </c:pt>
                <c:pt idx="2970">
                  <c:v>56.919917864476389</c:v>
                </c:pt>
                <c:pt idx="2971">
                  <c:v>56.939082819986311</c:v>
                </c:pt>
                <c:pt idx="2972">
                  <c:v>56.958247775496233</c:v>
                </c:pt>
                <c:pt idx="2973">
                  <c:v>56.977412731006162</c:v>
                </c:pt>
                <c:pt idx="2974">
                  <c:v>56.996577686516083</c:v>
                </c:pt>
                <c:pt idx="2975">
                  <c:v>57.015742642026012</c:v>
                </c:pt>
                <c:pt idx="2976">
                  <c:v>57.034907597535934</c:v>
                </c:pt>
                <c:pt idx="2977">
                  <c:v>57.054072553045856</c:v>
                </c:pt>
                <c:pt idx="2978">
                  <c:v>57.073237508555785</c:v>
                </c:pt>
                <c:pt idx="2979">
                  <c:v>57.092402464065707</c:v>
                </c:pt>
                <c:pt idx="2980">
                  <c:v>57.111567419575636</c:v>
                </c:pt>
                <c:pt idx="2981">
                  <c:v>57.130732375085557</c:v>
                </c:pt>
                <c:pt idx="2982">
                  <c:v>57.149897330595479</c:v>
                </c:pt>
                <c:pt idx="2983">
                  <c:v>57.169062286105408</c:v>
                </c:pt>
                <c:pt idx="2984">
                  <c:v>57.18822724161533</c:v>
                </c:pt>
                <c:pt idx="2985">
                  <c:v>57.207392197125259</c:v>
                </c:pt>
                <c:pt idx="2986">
                  <c:v>57.226557152635181</c:v>
                </c:pt>
                <c:pt idx="2987">
                  <c:v>57.24572210814511</c:v>
                </c:pt>
                <c:pt idx="2988">
                  <c:v>57.264887063655031</c:v>
                </c:pt>
                <c:pt idx="2989">
                  <c:v>57.284052019164953</c:v>
                </c:pt>
                <c:pt idx="2990">
                  <c:v>57.303216974674882</c:v>
                </c:pt>
                <c:pt idx="2991">
                  <c:v>57.322381930184804</c:v>
                </c:pt>
                <c:pt idx="2992">
                  <c:v>57.341546885694733</c:v>
                </c:pt>
                <c:pt idx="2993">
                  <c:v>57.360711841204655</c:v>
                </c:pt>
                <c:pt idx="2994">
                  <c:v>57.379876796714576</c:v>
                </c:pt>
                <c:pt idx="2995">
                  <c:v>57.399041752224505</c:v>
                </c:pt>
                <c:pt idx="2996">
                  <c:v>57.418206707734427</c:v>
                </c:pt>
                <c:pt idx="2997">
                  <c:v>57.437371663244356</c:v>
                </c:pt>
                <c:pt idx="2998">
                  <c:v>57.456536618754278</c:v>
                </c:pt>
                <c:pt idx="2999">
                  <c:v>57.4757015742642</c:v>
                </c:pt>
                <c:pt idx="3000">
                  <c:v>57.494866529774129</c:v>
                </c:pt>
                <c:pt idx="3001">
                  <c:v>57.51403148528405</c:v>
                </c:pt>
                <c:pt idx="3002">
                  <c:v>57.533196440793979</c:v>
                </c:pt>
                <c:pt idx="3003">
                  <c:v>57.552361396303901</c:v>
                </c:pt>
                <c:pt idx="3004">
                  <c:v>57.571526351813823</c:v>
                </c:pt>
                <c:pt idx="3005">
                  <c:v>57.590691307323752</c:v>
                </c:pt>
                <c:pt idx="3006">
                  <c:v>57.609856262833674</c:v>
                </c:pt>
                <c:pt idx="3007">
                  <c:v>57.629021218343603</c:v>
                </c:pt>
                <c:pt idx="3008">
                  <c:v>57.648186173853524</c:v>
                </c:pt>
                <c:pt idx="3009">
                  <c:v>57.667351129363446</c:v>
                </c:pt>
                <c:pt idx="3010">
                  <c:v>57.686516084873375</c:v>
                </c:pt>
                <c:pt idx="3011">
                  <c:v>57.705681040383297</c:v>
                </c:pt>
                <c:pt idx="3012">
                  <c:v>57.724845995893226</c:v>
                </c:pt>
                <c:pt idx="3013">
                  <c:v>57.744010951403148</c:v>
                </c:pt>
                <c:pt idx="3014">
                  <c:v>57.763175906913077</c:v>
                </c:pt>
                <c:pt idx="3015">
                  <c:v>57.782340862422998</c:v>
                </c:pt>
                <c:pt idx="3016">
                  <c:v>57.80150581793292</c:v>
                </c:pt>
                <c:pt idx="3017">
                  <c:v>57.820670773442849</c:v>
                </c:pt>
                <c:pt idx="3018">
                  <c:v>57.839835728952771</c:v>
                </c:pt>
                <c:pt idx="3019">
                  <c:v>57.8590006844627</c:v>
                </c:pt>
                <c:pt idx="3020">
                  <c:v>57.878165639972622</c:v>
                </c:pt>
                <c:pt idx="3021">
                  <c:v>57.897330595482543</c:v>
                </c:pt>
                <c:pt idx="3022">
                  <c:v>57.916495550992472</c:v>
                </c:pt>
                <c:pt idx="3023">
                  <c:v>57.935660506502394</c:v>
                </c:pt>
                <c:pt idx="3024">
                  <c:v>57.954825462012323</c:v>
                </c:pt>
                <c:pt idx="3025">
                  <c:v>57.973990417522245</c:v>
                </c:pt>
                <c:pt idx="3026">
                  <c:v>57.993155373032167</c:v>
                </c:pt>
                <c:pt idx="3027">
                  <c:v>58.012320328542096</c:v>
                </c:pt>
                <c:pt idx="3028">
                  <c:v>58.031485284052017</c:v>
                </c:pt>
                <c:pt idx="3029">
                  <c:v>58.050650239561946</c:v>
                </c:pt>
                <c:pt idx="3030">
                  <c:v>58.069815195071868</c:v>
                </c:pt>
                <c:pt idx="3031">
                  <c:v>58.08898015058179</c:v>
                </c:pt>
                <c:pt idx="3032">
                  <c:v>58.108145106091719</c:v>
                </c:pt>
                <c:pt idx="3033">
                  <c:v>58.127310061601641</c:v>
                </c:pt>
                <c:pt idx="3034">
                  <c:v>58.14647501711157</c:v>
                </c:pt>
                <c:pt idx="3035">
                  <c:v>58.165639972621491</c:v>
                </c:pt>
                <c:pt idx="3036">
                  <c:v>58.18480492813142</c:v>
                </c:pt>
                <c:pt idx="3037">
                  <c:v>58.203969883641342</c:v>
                </c:pt>
                <c:pt idx="3038">
                  <c:v>58.223134839151264</c:v>
                </c:pt>
                <c:pt idx="3039">
                  <c:v>58.242299794661193</c:v>
                </c:pt>
                <c:pt idx="3040">
                  <c:v>58.261464750171115</c:v>
                </c:pt>
                <c:pt idx="3041">
                  <c:v>58.280629705681044</c:v>
                </c:pt>
                <c:pt idx="3042">
                  <c:v>58.299794661190965</c:v>
                </c:pt>
                <c:pt idx="3043">
                  <c:v>58.318959616700887</c:v>
                </c:pt>
                <c:pt idx="3044">
                  <c:v>58.338124572210816</c:v>
                </c:pt>
                <c:pt idx="3045">
                  <c:v>58.357289527720738</c:v>
                </c:pt>
                <c:pt idx="3046">
                  <c:v>58.376454483230667</c:v>
                </c:pt>
                <c:pt idx="3047">
                  <c:v>58.395619438740589</c:v>
                </c:pt>
                <c:pt idx="3048">
                  <c:v>58.414784394250511</c:v>
                </c:pt>
                <c:pt idx="3049">
                  <c:v>58.433949349760439</c:v>
                </c:pt>
                <c:pt idx="3050">
                  <c:v>58.453114305270361</c:v>
                </c:pt>
                <c:pt idx="3051">
                  <c:v>58.47227926078029</c:v>
                </c:pt>
                <c:pt idx="3052">
                  <c:v>58.491444216290212</c:v>
                </c:pt>
                <c:pt idx="3053">
                  <c:v>58.510609171800134</c:v>
                </c:pt>
                <c:pt idx="3054">
                  <c:v>58.529774127310063</c:v>
                </c:pt>
                <c:pt idx="3055">
                  <c:v>58.548939082819984</c:v>
                </c:pt>
                <c:pt idx="3056">
                  <c:v>58.568104038329913</c:v>
                </c:pt>
                <c:pt idx="3057">
                  <c:v>58.587268993839835</c:v>
                </c:pt>
                <c:pt idx="3058">
                  <c:v>58.606433949349757</c:v>
                </c:pt>
                <c:pt idx="3059">
                  <c:v>58.625598904859686</c:v>
                </c:pt>
                <c:pt idx="3060">
                  <c:v>58.644763860369608</c:v>
                </c:pt>
                <c:pt idx="3061">
                  <c:v>58.663928815879537</c:v>
                </c:pt>
                <c:pt idx="3062">
                  <c:v>58.683093771389458</c:v>
                </c:pt>
                <c:pt idx="3063">
                  <c:v>58.702258726899387</c:v>
                </c:pt>
                <c:pt idx="3064">
                  <c:v>58.721423682409309</c:v>
                </c:pt>
                <c:pt idx="3065">
                  <c:v>58.740588637919231</c:v>
                </c:pt>
                <c:pt idx="3066">
                  <c:v>58.75975359342916</c:v>
                </c:pt>
                <c:pt idx="3067">
                  <c:v>58.778918548939082</c:v>
                </c:pt>
                <c:pt idx="3068">
                  <c:v>58.798083504449011</c:v>
                </c:pt>
                <c:pt idx="3069">
                  <c:v>58.817248459958932</c:v>
                </c:pt>
                <c:pt idx="3070">
                  <c:v>58.836413415468854</c:v>
                </c:pt>
                <c:pt idx="3071">
                  <c:v>58.855578370978783</c:v>
                </c:pt>
                <c:pt idx="3072">
                  <c:v>58.874743326488705</c:v>
                </c:pt>
                <c:pt idx="3073">
                  <c:v>58.893908281998634</c:v>
                </c:pt>
                <c:pt idx="3074">
                  <c:v>58.913073237508556</c:v>
                </c:pt>
                <c:pt idx="3075">
                  <c:v>58.932238193018478</c:v>
                </c:pt>
                <c:pt idx="3076">
                  <c:v>58.951403148528406</c:v>
                </c:pt>
                <c:pt idx="3077">
                  <c:v>58.970568104038328</c:v>
                </c:pt>
                <c:pt idx="3078">
                  <c:v>58.989733059548257</c:v>
                </c:pt>
                <c:pt idx="3079">
                  <c:v>59.008898015058179</c:v>
                </c:pt>
                <c:pt idx="3080">
                  <c:v>59.028062970568101</c:v>
                </c:pt>
                <c:pt idx="3081">
                  <c:v>59.04722792607803</c:v>
                </c:pt>
                <c:pt idx="3082">
                  <c:v>59.066392881587952</c:v>
                </c:pt>
                <c:pt idx="3083">
                  <c:v>59.08555783709788</c:v>
                </c:pt>
                <c:pt idx="3084">
                  <c:v>59.104722792607802</c:v>
                </c:pt>
                <c:pt idx="3085">
                  <c:v>59.123887748117724</c:v>
                </c:pt>
                <c:pt idx="3086">
                  <c:v>59.143052703627653</c:v>
                </c:pt>
                <c:pt idx="3087">
                  <c:v>59.162217659137575</c:v>
                </c:pt>
                <c:pt idx="3088">
                  <c:v>59.181382614647504</c:v>
                </c:pt>
                <c:pt idx="3089">
                  <c:v>59.200547570157426</c:v>
                </c:pt>
                <c:pt idx="3090">
                  <c:v>59.219712525667354</c:v>
                </c:pt>
                <c:pt idx="3091">
                  <c:v>59.238877481177276</c:v>
                </c:pt>
                <c:pt idx="3092">
                  <c:v>59.258042436687198</c:v>
                </c:pt>
                <c:pt idx="3093">
                  <c:v>59.277207392197127</c:v>
                </c:pt>
                <c:pt idx="3094">
                  <c:v>59.296372347707049</c:v>
                </c:pt>
                <c:pt idx="3095">
                  <c:v>59.315537303216978</c:v>
                </c:pt>
                <c:pt idx="3096">
                  <c:v>59.3347022587269</c:v>
                </c:pt>
                <c:pt idx="3097">
                  <c:v>59.353867214236821</c:v>
                </c:pt>
                <c:pt idx="3098">
                  <c:v>59.37303216974675</c:v>
                </c:pt>
                <c:pt idx="3099">
                  <c:v>59.392197125256672</c:v>
                </c:pt>
                <c:pt idx="3100">
                  <c:v>59.411362080766601</c:v>
                </c:pt>
                <c:pt idx="3101">
                  <c:v>59.430527036276523</c:v>
                </c:pt>
                <c:pt idx="3102">
                  <c:v>59.449691991786445</c:v>
                </c:pt>
                <c:pt idx="3103">
                  <c:v>59.468856947296374</c:v>
                </c:pt>
                <c:pt idx="3104">
                  <c:v>59.488021902806295</c:v>
                </c:pt>
                <c:pt idx="3105">
                  <c:v>59.507186858316224</c:v>
                </c:pt>
                <c:pt idx="3106">
                  <c:v>59.526351813826146</c:v>
                </c:pt>
                <c:pt idx="3107">
                  <c:v>59.545516769336068</c:v>
                </c:pt>
                <c:pt idx="3108">
                  <c:v>59.564681724845997</c:v>
                </c:pt>
                <c:pt idx="3109">
                  <c:v>59.583846680355919</c:v>
                </c:pt>
                <c:pt idx="3110">
                  <c:v>59.603011635865847</c:v>
                </c:pt>
                <c:pt idx="3111">
                  <c:v>59.622176591375769</c:v>
                </c:pt>
                <c:pt idx="3112">
                  <c:v>59.641341546885698</c:v>
                </c:pt>
                <c:pt idx="3113">
                  <c:v>59.66050650239562</c:v>
                </c:pt>
                <c:pt idx="3114">
                  <c:v>59.679671457905542</c:v>
                </c:pt>
                <c:pt idx="3115">
                  <c:v>59.698836413415471</c:v>
                </c:pt>
                <c:pt idx="3116">
                  <c:v>59.718001368925393</c:v>
                </c:pt>
                <c:pt idx="3117">
                  <c:v>59.737166324435321</c:v>
                </c:pt>
                <c:pt idx="3118">
                  <c:v>59.756331279945243</c:v>
                </c:pt>
                <c:pt idx="3119">
                  <c:v>59.775496235455165</c:v>
                </c:pt>
                <c:pt idx="3120">
                  <c:v>59.794661190965094</c:v>
                </c:pt>
                <c:pt idx="3121">
                  <c:v>59.813826146475016</c:v>
                </c:pt>
                <c:pt idx="3122">
                  <c:v>59.832991101984945</c:v>
                </c:pt>
                <c:pt idx="3123">
                  <c:v>59.852156057494867</c:v>
                </c:pt>
                <c:pt idx="3124">
                  <c:v>59.871321013004788</c:v>
                </c:pt>
                <c:pt idx="3125">
                  <c:v>59.890485968514717</c:v>
                </c:pt>
                <c:pt idx="3126">
                  <c:v>59.909650924024639</c:v>
                </c:pt>
                <c:pt idx="3127">
                  <c:v>59.928815879534568</c:v>
                </c:pt>
                <c:pt idx="3128">
                  <c:v>59.94798083504449</c:v>
                </c:pt>
                <c:pt idx="3129">
                  <c:v>59.967145790554412</c:v>
                </c:pt>
                <c:pt idx="3130">
                  <c:v>59.986310746064341</c:v>
                </c:pt>
                <c:pt idx="3131">
                  <c:v>60.005475701574262</c:v>
                </c:pt>
              </c:numCache>
            </c:numRef>
          </c:xVal>
          <c:yVal>
            <c:numRef>
              <c:f>Survival_calculations!$H$3149:$H$6280</c:f>
              <c:numCache>
                <c:formatCode>0.00</c:formatCode>
                <c:ptCount val="3132"/>
                <c:pt idx="0">
                  <c:v>1</c:v>
                </c:pt>
                <c:pt idx="1">
                  <c:v>0.99997506966016692</c:v>
                </c:pt>
                <c:pt idx="2">
                  <c:v>0.96304745307684547</c:v>
                </c:pt>
                <c:pt idx="3">
                  <c:v>0.9371192524170846</c:v>
                </c:pt>
                <c:pt idx="4">
                  <c:v>0.8776196173429841</c:v>
                </c:pt>
                <c:pt idx="5">
                  <c:v>0.86268141109033714</c:v>
                </c:pt>
                <c:pt idx="6">
                  <c:v>0.8440086532745289</c:v>
                </c:pt>
                <c:pt idx="7">
                  <c:v>0.81024830714354812</c:v>
                </c:pt>
                <c:pt idx="8">
                  <c:v>0.78018552273167396</c:v>
                </c:pt>
                <c:pt idx="9">
                  <c:v>0.74997717132155806</c:v>
                </c:pt>
                <c:pt idx="10">
                  <c:v>0.74240164433851175</c:v>
                </c:pt>
                <c:pt idx="11">
                  <c:v>0.70052257722198019</c:v>
                </c:pt>
                <c:pt idx="12">
                  <c:v>0.68910101346292607</c:v>
                </c:pt>
                <c:pt idx="13">
                  <c:v>0.67378765760819437</c:v>
                </c:pt>
                <c:pt idx="14">
                  <c:v>0.66230264071714584</c:v>
                </c:pt>
                <c:pt idx="15">
                  <c:v>0.65455641100115558</c:v>
                </c:pt>
                <c:pt idx="16">
                  <c:v>0.63890132185393245</c:v>
                </c:pt>
                <c:pt idx="17">
                  <c:v>0.63101365121376052</c:v>
                </c:pt>
                <c:pt idx="18">
                  <c:v>0.62307637258214055</c:v>
                </c:pt>
                <c:pt idx="19">
                  <c:v>0.61905652501709485</c:v>
                </c:pt>
                <c:pt idx="20">
                  <c:v>0.60691816178146474</c:v>
                </c:pt>
                <c:pt idx="21">
                  <c:v>0.59461576661021953</c:v>
                </c:pt>
                <c:pt idx="22">
                  <c:v>0.58635721429618826</c:v>
                </c:pt>
                <c:pt idx="23">
                  <c:v>0.57804009068915074</c:v>
                </c:pt>
                <c:pt idx="24">
                  <c:v>0.57802567995325271</c:v>
                </c:pt>
                <c:pt idx="25">
                  <c:v>0.53948042169297994</c:v>
                </c:pt>
                <c:pt idx="26">
                  <c:v>0.53946697226273388</c:v>
                </c:pt>
                <c:pt idx="27">
                  <c:v>0.53945352316778661</c:v>
                </c:pt>
                <c:pt idx="28">
                  <c:v>0.52615111503346579</c:v>
                </c:pt>
                <c:pt idx="29">
                  <c:v>0.52161532955903922</c:v>
                </c:pt>
                <c:pt idx="30">
                  <c:v>0.52160232551161112</c:v>
                </c:pt>
                <c:pt idx="31">
                  <c:v>0.50754615894749988</c:v>
                </c:pt>
                <c:pt idx="32">
                  <c:v>0.50280273690126154</c:v>
                </c:pt>
                <c:pt idx="33">
                  <c:v>0.50279020185816159</c:v>
                </c:pt>
                <c:pt idx="34">
                  <c:v>0.48785583942673094</c:v>
                </c:pt>
                <c:pt idx="35">
                  <c:v>0.48277400776603585</c:v>
                </c:pt>
                <c:pt idx="36">
                  <c:v>0.47227892064068705</c:v>
                </c:pt>
                <c:pt idx="37">
                  <c:v>0.46154530880794481</c:v>
                </c:pt>
                <c:pt idx="38">
                  <c:v>0.46153380232654784</c:v>
                </c:pt>
                <c:pt idx="39">
                  <c:v>0.45027688031858326</c:v>
                </c:pt>
                <c:pt idx="40">
                  <c:v>0.45026565476293795</c:v>
                </c:pt>
                <c:pt idx="41">
                  <c:v>0.41329538612824251</c:v>
                </c:pt>
                <c:pt idx="42">
                  <c:v>0.4072384709328869</c:v>
                </c:pt>
                <c:pt idx="43">
                  <c:v>0.40134538488014143</c:v>
                </c:pt>
                <c:pt idx="44">
                  <c:v>0.39560935121454183</c:v>
                </c:pt>
                <c:pt idx="45">
                  <c:v>0.39002397569717684</c:v>
                </c:pt>
                <c:pt idx="46">
                  <c:v>0.38458321921336058</c:v>
                </c:pt>
                <c:pt idx="47">
                  <c:v>0.37928137274850487</c:v>
                </c:pt>
                <c:pt idx="48">
                  <c:v>0.37411303449370453</c:v>
                </c:pt>
                <c:pt idx="49">
                  <c:v>0.3690730888697708</c:v>
                </c:pt>
                <c:pt idx="50">
                  <c:v>0.36415668728222267</c:v>
                </c:pt>
                <c:pt idx="51">
                  <c:v>0.3593592304405463</c:v>
                </c:pt>
                <c:pt idx="52">
                  <c:v>0.3546763520932808</c:v>
                </c:pt>
                <c:pt idx="53">
                  <c:v>0.35010390404650021</c:v>
                </c:pt>
                <c:pt idx="54">
                  <c:v>0.34563794234736128</c:v>
                </c:pt>
                <c:pt idx="55">
                  <c:v>0.34127471452680608</c:v>
                </c:pt>
                <c:pt idx="56">
                  <c:v>0.33701064780647588</c:v>
                </c:pt>
                <c:pt idx="57">
                  <c:v>0.33284233818459624</c:v>
                </c:pt>
                <c:pt idx="58">
                  <c:v>0.32876654032418123</c:v>
                </c:pt>
                <c:pt idx="59">
                  <c:v>0.32478015817453426</c:v>
                </c:pt>
                <c:pt idx="60">
                  <c:v>0.32088023626379392</c:v>
                </c:pt>
                <c:pt idx="61">
                  <c:v>0.31706395160631273</c:v>
                </c:pt>
                <c:pt idx="62">
                  <c:v>0.31332860617402697</c:v>
                </c:pt>
                <c:pt idx="63">
                  <c:v>0.3096716198857824</c:v>
                </c:pt>
                <c:pt idx="64">
                  <c:v>0.3060905240728739</c:v>
                </c:pt>
                <c:pt idx="65">
                  <c:v>0.30258295538289726</c:v>
                </c:pt>
                <c:pt idx="66">
                  <c:v>0.29914665008746655</c:v>
                </c:pt>
                <c:pt idx="67">
                  <c:v>0.29577943876244001</c:v>
                </c:pt>
                <c:pt idx="68">
                  <c:v>0.29247924131208392</c:v>
                </c:pt>
                <c:pt idx="69">
                  <c:v>0.28924406231111233</c:v>
                </c:pt>
                <c:pt idx="70">
                  <c:v>0.28607198664079436</c:v>
                </c:pt>
                <c:pt idx="71">
                  <c:v>0.28296117539736837</c:v>
                </c:pt>
                <c:pt idx="72">
                  <c:v>0.27990986205283813</c:v>
                </c:pt>
                <c:pt idx="73">
                  <c:v>0.27691634884990174</c:v>
                </c:pt>
                <c:pt idx="74">
                  <c:v>0.2739790034142654</c:v>
                </c:pt>
                <c:pt idx="75">
                  <c:v>0.27109625556897793</c:v>
                </c:pt>
                <c:pt idx="76">
                  <c:v>0.26826659433665201</c:v>
                </c:pt>
                <c:pt idx="77">
                  <c:v>0.26548856511658142</c:v>
                </c:pt>
                <c:pt idx="78">
                  <c:v>0.26276076702478557</c:v>
                </c:pt>
                <c:pt idx="79">
                  <c:v>0.26008185038595294</c:v>
                </c:pt>
                <c:pt idx="80">
                  <c:v>0.25745051436711064</c:v>
                </c:pt>
                <c:pt idx="81">
                  <c:v>0.25486550474362674</c:v>
                </c:pt>
                <c:pt idx="82">
                  <c:v>0.25232561178886531</c:v>
                </c:pt>
                <c:pt idx="83">
                  <c:v>0.24982966827946609</c:v>
                </c:pt>
                <c:pt idx="84">
                  <c:v>0.24737654760882122</c:v>
                </c:pt>
                <c:pt idx="85">
                  <c:v>0.24496516200186014</c:v>
                </c:pt>
                <c:pt idx="86">
                  <c:v>0.24259446082476799</c:v>
                </c:pt>
                <c:pt idx="87">
                  <c:v>0.24026342898371089</c:v>
                </c:pt>
                <c:pt idx="88">
                  <c:v>0.23797108540707385</c:v>
                </c:pt>
                <c:pt idx="89">
                  <c:v>0.23571648160610092</c:v>
                </c:pt>
                <c:pt idx="90">
                  <c:v>0.23349870030918826</c:v>
                </c:pt>
                <c:pt idx="91">
                  <c:v>0.23131685416541026</c:v>
                </c:pt>
                <c:pt idx="92">
                  <c:v>0.22917008451315879</c:v>
                </c:pt>
                <c:pt idx="93">
                  <c:v>0.22705756021006596</c:v>
                </c:pt>
                <c:pt idx="94">
                  <c:v>0.22497847652062739</c:v>
                </c:pt>
                <c:pt idx="95">
                  <c:v>0.22293205405819116</c:v>
                </c:pt>
                <c:pt idx="96">
                  <c:v>0.22091753777819795</c:v>
                </c:pt>
                <c:pt idx="97">
                  <c:v>0.21893419601975653</c:v>
                </c:pt>
                <c:pt idx="98">
                  <c:v>0.21698131959283745</c:v>
                </c:pt>
                <c:pt idx="99">
                  <c:v>0.21505822090853538</c:v>
                </c:pt>
                <c:pt idx="100">
                  <c:v>0.21316423315001784</c:v>
                </c:pt>
                <c:pt idx="101">
                  <c:v>0.21129870948193008</c:v>
                </c:pt>
                <c:pt idx="102">
                  <c:v>0.20946102229616045</c:v>
                </c:pt>
                <c:pt idx="103">
                  <c:v>0.20765056249201003</c:v>
                </c:pt>
                <c:pt idx="104">
                  <c:v>0.2058667387889217</c:v>
                </c:pt>
                <c:pt idx="105">
                  <c:v>0.20585454325703598</c:v>
                </c:pt>
                <c:pt idx="106">
                  <c:v>0.20584234844761273</c:v>
                </c:pt>
                <c:pt idx="107">
                  <c:v>0.2058301543606092</c:v>
                </c:pt>
                <c:pt idx="108">
                  <c:v>0.20581796099598257</c:v>
                </c:pt>
                <c:pt idx="109">
                  <c:v>0.20580576835369005</c:v>
                </c:pt>
                <c:pt idx="110">
                  <c:v>0.20579357643368884</c:v>
                </c:pt>
                <c:pt idx="111">
                  <c:v>0.20578138523593617</c:v>
                </c:pt>
                <c:pt idx="112">
                  <c:v>0.20576919476038924</c:v>
                </c:pt>
                <c:pt idx="113">
                  <c:v>0.20575700500700525</c:v>
                </c:pt>
                <c:pt idx="114">
                  <c:v>0.20574481597574146</c:v>
                </c:pt>
                <c:pt idx="115">
                  <c:v>0.20573262766655506</c:v>
                </c:pt>
                <c:pt idx="116">
                  <c:v>0.20572044007940329</c:v>
                </c:pt>
                <c:pt idx="117">
                  <c:v>0.20570825321424338</c:v>
                </c:pt>
                <c:pt idx="118">
                  <c:v>0.20569606707103252</c:v>
                </c:pt>
                <c:pt idx="119">
                  <c:v>0.20568388164972798</c:v>
                </c:pt>
                <c:pt idx="120">
                  <c:v>0.205671696950287</c:v>
                </c:pt>
                <c:pt idx="121">
                  <c:v>0.2056595129726668</c:v>
                </c:pt>
                <c:pt idx="122">
                  <c:v>0.20564732971682462</c:v>
                </c:pt>
                <c:pt idx="123">
                  <c:v>0.20563514718271769</c:v>
                </c:pt>
                <c:pt idx="124">
                  <c:v>0.20562296537030328</c:v>
                </c:pt>
                <c:pt idx="125">
                  <c:v>0.20561078427953863</c:v>
                </c:pt>
                <c:pt idx="126">
                  <c:v>0.20559860391038098</c:v>
                </c:pt>
                <c:pt idx="127">
                  <c:v>0.20558642426278759</c:v>
                </c:pt>
                <c:pt idx="128">
                  <c:v>0.2055742453367157</c:v>
                </c:pt>
                <c:pt idx="129">
                  <c:v>0.20556206713212258</c:v>
                </c:pt>
                <c:pt idx="130">
                  <c:v>0.20554988964896551</c:v>
                </c:pt>
                <c:pt idx="131">
                  <c:v>0.20553771288720171</c:v>
                </c:pt>
                <c:pt idx="132">
                  <c:v>0.20552553684678848</c:v>
                </c:pt>
                <c:pt idx="133">
                  <c:v>0.20551336152768307</c:v>
                </c:pt>
                <c:pt idx="134">
                  <c:v>0.20550118692984273</c:v>
                </c:pt>
                <c:pt idx="135">
                  <c:v>0.20548901305322478</c:v>
                </c:pt>
                <c:pt idx="136">
                  <c:v>0.20547683989778645</c:v>
                </c:pt>
                <c:pt idx="137">
                  <c:v>0.20546466746348505</c:v>
                </c:pt>
                <c:pt idx="138">
                  <c:v>0.20545249575027785</c:v>
                </c:pt>
                <c:pt idx="139">
                  <c:v>0.20544032475812213</c:v>
                </c:pt>
                <c:pt idx="140">
                  <c:v>0.20542815448697516</c:v>
                </c:pt>
                <c:pt idx="141">
                  <c:v>0.20541598493679425</c:v>
                </c:pt>
                <c:pt idx="142">
                  <c:v>0.20540381610753669</c:v>
                </c:pt>
                <c:pt idx="143">
                  <c:v>0.20539164799915977</c:v>
                </c:pt>
                <c:pt idx="144">
                  <c:v>0.20537948061162076</c:v>
                </c:pt>
                <c:pt idx="145">
                  <c:v>0.20536731394487698</c:v>
                </c:pt>
                <c:pt idx="146">
                  <c:v>0.20535514799888574</c:v>
                </c:pt>
                <c:pt idx="147">
                  <c:v>0.20534298277360433</c:v>
                </c:pt>
                <c:pt idx="148">
                  <c:v>0.20533081826899005</c:v>
                </c:pt>
                <c:pt idx="149">
                  <c:v>0.2053186544850002</c:v>
                </c:pt>
                <c:pt idx="150">
                  <c:v>0.2053064914215921</c:v>
                </c:pt>
                <c:pt idx="151">
                  <c:v>0.20529432907872308</c:v>
                </c:pt>
                <c:pt idx="152">
                  <c:v>0.20528216745635045</c:v>
                </c:pt>
                <c:pt idx="153">
                  <c:v>0.20527000655443151</c:v>
                </c:pt>
                <c:pt idx="154">
                  <c:v>0.20525784637292357</c:v>
                </c:pt>
                <c:pt idx="155">
                  <c:v>0.20524568691178399</c:v>
                </c:pt>
                <c:pt idx="156">
                  <c:v>0.20523352817097007</c:v>
                </c:pt>
                <c:pt idx="157">
                  <c:v>0.20522032312864691</c:v>
                </c:pt>
                <c:pt idx="158">
                  <c:v>0.20520711893595658</c:v>
                </c:pt>
                <c:pt idx="159">
                  <c:v>0.20519391559284442</c:v>
                </c:pt>
                <c:pt idx="160">
                  <c:v>0.20518071309925573</c:v>
                </c:pt>
                <c:pt idx="161">
                  <c:v>0.2051675114551359</c:v>
                </c:pt>
                <c:pt idx="162">
                  <c:v>0.20515431066043024</c:v>
                </c:pt>
                <c:pt idx="163">
                  <c:v>0.20514111071508412</c:v>
                </c:pt>
                <c:pt idx="164">
                  <c:v>0.20512791161904287</c:v>
                </c:pt>
                <c:pt idx="165">
                  <c:v>0.20511471337225184</c:v>
                </c:pt>
                <c:pt idx="166">
                  <c:v>0.20510151597465642</c:v>
                </c:pt>
                <c:pt idx="167">
                  <c:v>0.20508831942620195</c:v>
                </c:pt>
                <c:pt idx="168">
                  <c:v>0.20507512372683381</c:v>
                </c:pt>
                <c:pt idx="169">
                  <c:v>0.20506192887649735</c:v>
                </c:pt>
                <c:pt idx="170">
                  <c:v>0.20504873487513794</c:v>
                </c:pt>
                <c:pt idx="171">
                  <c:v>0.20503554172270097</c:v>
                </c:pt>
                <c:pt idx="172">
                  <c:v>0.20502234941913181</c:v>
                </c:pt>
                <c:pt idx="173">
                  <c:v>0.20500915796437585</c:v>
                </c:pt>
                <c:pt idx="174">
                  <c:v>0.20499596735837847</c:v>
                </c:pt>
                <c:pt idx="175">
                  <c:v>0.20498277760108505</c:v>
                </c:pt>
                <c:pt idx="176">
                  <c:v>0.204969588692441</c:v>
                </c:pt>
                <c:pt idx="177">
                  <c:v>0.20495640063239171</c:v>
                </c:pt>
                <c:pt idx="178">
                  <c:v>0.20494321342088259</c:v>
                </c:pt>
                <c:pt idx="179">
                  <c:v>0.20493002705785904</c:v>
                </c:pt>
                <c:pt idx="180">
                  <c:v>0.20491684154326645</c:v>
                </c:pt>
                <c:pt idx="181">
                  <c:v>0.20490365687705026</c:v>
                </c:pt>
                <c:pt idx="182">
                  <c:v>0.20489047305915584</c:v>
                </c:pt>
                <c:pt idx="183">
                  <c:v>0.20487729008952865</c:v>
                </c:pt>
                <c:pt idx="184">
                  <c:v>0.20486410796811411</c:v>
                </c:pt>
                <c:pt idx="185">
                  <c:v>0.2048509266948576</c:v>
                </c:pt>
                <c:pt idx="186">
                  <c:v>0.20483774626970461</c:v>
                </c:pt>
                <c:pt idx="187">
                  <c:v>0.20482456669260052</c:v>
                </c:pt>
                <c:pt idx="188">
                  <c:v>0.2048113879634908</c:v>
                </c:pt>
                <c:pt idx="189">
                  <c:v>0.20479821008232085</c:v>
                </c:pt>
                <c:pt idx="190">
                  <c:v>0.20478503304903614</c:v>
                </c:pt>
                <c:pt idx="191">
                  <c:v>0.20477185686358212</c:v>
                </c:pt>
                <c:pt idx="192">
                  <c:v>0.20475868152590423</c:v>
                </c:pt>
                <c:pt idx="193">
                  <c:v>0.20474550703594793</c:v>
                </c:pt>
                <c:pt idx="194">
                  <c:v>0.20473233339365868</c:v>
                </c:pt>
                <c:pt idx="195">
                  <c:v>0.20471916059898193</c:v>
                </c:pt>
                <c:pt idx="196">
                  <c:v>0.20470598865186312</c:v>
                </c:pt>
                <c:pt idx="197">
                  <c:v>0.20469281755224775</c:v>
                </c:pt>
                <c:pt idx="198">
                  <c:v>0.20467964730008129</c:v>
                </c:pt>
                <c:pt idx="199">
                  <c:v>0.2046664778953092</c:v>
                </c:pt>
                <c:pt idx="200">
                  <c:v>0.20465330933787695</c:v>
                </c:pt>
                <c:pt idx="201">
                  <c:v>0.20464014162773006</c:v>
                </c:pt>
                <c:pt idx="202">
                  <c:v>0.20462697476481398</c:v>
                </c:pt>
                <c:pt idx="203">
                  <c:v>0.2046138087490742</c:v>
                </c:pt>
                <c:pt idx="204">
                  <c:v>0.20460064358045621</c:v>
                </c:pt>
                <c:pt idx="205">
                  <c:v>0.20458747925890552</c:v>
                </c:pt>
                <c:pt idx="206">
                  <c:v>0.20457431578436763</c:v>
                </c:pt>
                <c:pt idx="207">
                  <c:v>0.20456115315678802</c:v>
                </c:pt>
                <c:pt idx="208">
                  <c:v>0.20454799137611221</c:v>
                </c:pt>
                <c:pt idx="209">
                  <c:v>0.20453367231643457</c:v>
                </c:pt>
                <c:pt idx="210">
                  <c:v>0.20451935425914014</c:v>
                </c:pt>
                <c:pt idx="211">
                  <c:v>0.20450503720415875</c:v>
                </c:pt>
                <c:pt idx="212">
                  <c:v>0.20449072115142022</c:v>
                </c:pt>
                <c:pt idx="213">
                  <c:v>0.20447640610085438</c:v>
                </c:pt>
                <c:pt idx="214">
                  <c:v>0.2044620920523911</c:v>
                </c:pt>
                <c:pt idx="215">
                  <c:v>0.20444777900596023</c:v>
                </c:pt>
                <c:pt idx="216">
                  <c:v>0.20443346696149159</c:v>
                </c:pt>
                <c:pt idx="217">
                  <c:v>0.20441915591891507</c:v>
                </c:pt>
                <c:pt idx="218">
                  <c:v>0.20440484587816052</c:v>
                </c:pt>
                <c:pt idx="219">
                  <c:v>0.20439053683915781</c:v>
                </c:pt>
                <c:pt idx="220">
                  <c:v>0.20437622880183681</c:v>
                </c:pt>
                <c:pt idx="221">
                  <c:v>0.20436192176612741</c:v>
                </c:pt>
                <c:pt idx="222">
                  <c:v>0.2043476157319595</c:v>
                </c:pt>
                <c:pt idx="223">
                  <c:v>0.20433331069926297</c:v>
                </c:pt>
                <c:pt idx="224">
                  <c:v>0.20431900666796771</c:v>
                </c:pt>
                <c:pt idx="225">
                  <c:v>0.2043047036380036</c:v>
                </c:pt>
                <c:pt idx="226">
                  <c:v>0.20429040160930054</c:v>
                </c:pt>
                <c:pt idx="227">
                  <c:v>0.20427610058178847</c:v>
                </c:pt>
                <c:pt idx="228">
                  <c:v>0.20426180055539728</c:v>
                </c:pt>
                <c:pt idx="229">
                  <c:v>0.20424750153005689</c:v>
                </c:pt>
                <c:pt idx="230">
                  <c:v>0.20423320350569724</c:v>
                </c:pt>
                <c:pt idx="231">
                  <c:v>0.20421890648224822</c:v>
                </c:pt>
                <c:pt idx="232">
                  <c:v>0.20420461045963981</c:v>
                </c:pt>
                <c:pt idx="233">
                  <c:v>0.20419031543780192</c:v>
                </c:pt>
                <c:pt idx="234">
                  <c:v>0.20417602141666449</c:v>
                </c:pt>
                <c:pt idx="235">
                  <c:v>0.20416172839615748</c:v>
                </c:pt>
                <c:pt idx="236">
                  <c:v>0.20414743637621086</c:v>
                </c:pt>
                <c:pt idx="237">
                  <c:v>0.20413314535675453</c:v>
                </c:pt>
                <c:pt idx="238">
                  <c:v>0.20411885533771851</c:v>
                </c:pt>
                <c:pt idx="239">
                  <c:v>0.20410456631903273</c:v>
                </c:pt>
                <c:pt idx="240">
                  <c:v>0.20409027830062718</c:v>
                </c:pt>
                <c:pt idx="241">
                  <c:v>0.20407599128243184</c:v>
                </c:pt>
                <c:pt idx="242">
                  <c:v>0.2040617052643767</c:v>
                </c:pt>
                <c:pt idx="243">
                  <c:v>0.20404742024639172</c:v>
                </c:pt>
                <c:pt idx="244">
                  <c:v>0.20403313622840691</c:v>
                </c:pt>
                <c:pt idx="245">
                  <c:v>0.20401885321035226</c:v>
                </c:pt>
                <c:pt idx="246">
                  <c:v>0.20400457119215779</c:v>
                </c:pt>
                <c:pt idx="247">
                  <c:v>0.20399029017375347</c:v>
                </c:pt>
                <c:pt idx="248">
                  <c:v>0.20397601015506933</c:v>
                </c:pt>
                <c:pt idx="249">
                  <c:v>0.20396173113603538</c:v>
                </c:pt>
                <c:pt idx="250">
                  <c:v>0.20394745311658166</c:v>
                </c:pt>
                <c:pt idx="251">
                  <c:v>0.20393317609663816</c:v>
                </c:pt>
                <c:pt idx="252">
                  <c:v>0.20391890007613495</c:v>
                </c:pt>
                <c:pt idx="253">
                  <c:v>0.20390462505500204</c:v>
                </c:pt>
                <c:pt idx="254">
                  <c:v>0.20389035103316949</c:v>
                </c:pt>
                <c:pt idx="255">
                  <c:v>0.20387607801056734</c:v>
                </c:pt>
                <c:pt idx="256">
                  <c:v>0.20386180598712564</c:v>
                </c:pt>
                <c:pt idx="257">
                  <c:v>0.20384753496277444</c:v>
                </c:pt>
                <c:pt idx="258">
                  <c:v>0.2038332649374438</c:v>
                </c:pt>
                <c:pt idx="259">
                  <c:v>0.20381899591106378</c:v>
                </c:pt>
                <c:pt idx="260">
                  <c:v>0.20380472788356446</c:v>
                </c:pt>
                <c:pt idx="261">
                  <c:v>0.20378926506793368</c:v>
                </c:pt>
                <c:pt idx="262">
                  <c:v>0.20377380342547816</c:v>
                </c:pt>
                <c:pt idx="263">
                  <c:v>0.2037583429561089</c:v>
                </c:pt>
                <c:pt idx="264">
                  <c:v>0.20374288365973689</c:v>
                </c:pt>
                <c:pt idx="265">
                  <c:v>0.20372742553627315</c:v>
                </c:pt>
                <c:pt idx="266">
                  <c:v>0.20371196858562871</c:v>
                </c:pt>
                <c:pt idx="267">
                  <c:v>0.20369651280771453</c:v>
                </c:pt>
                <c:pt idx="268">
                  <c:v>0.20368105820244167</c:v>
                </c:pt>
                <c:pt idx="269">
                  <c:v>0.20366560476972118</c:v>
                </c:pt>
                <c:pt idx="270">
                  <c:v>0.20365015250946406</c:v>
                </c:pt>
                <c:pt idx="271">
                  <c:v>0.20363470142158135</c:v>
                </c:pt>
                <c:pt idx="272">
                  <c:v>0.20361925150598414</c:v>
                </c:pt>
                <c:pt idx="273">
                  <c:v>0.20360380276258347</c:v>
                </c:pt>
                <c:pt idx="274">
                  <c:v>0.2035883551912904</c:v>
                </c:pt>
                <c:pt idx="275">
                  <c:v>0.20357290879201601</c:v>
                </c:pt>
                <c:pt idx="276">
                  <c:v>0.20355746356467136</c:v>
                </c:pt>
                <c:pt idx="277">
                  <c:v>0.20354201950916756</c:v>
                </c:pt>
                <c:pt idx="278">
                  <c:v>0.20352657662541568</c:v>
                </c:pt>
                <c:pt idx="279">
                  <c:v>0.20351113491332681</c:v>
                </c:pt>
                <c:pt idx="280">
                  <c:v>0.20349569437281209</c:v>
                </c:pt>
                <c:pt idx="281">
                  <c:v>0.20348025500378261</c:v>
                </c:pt>
                <c:pt idx="282">
                  <c:v>0.2034648168061495</c:v>
                </c:pt>
                <c:pt idx="283">
                  <c:v>0.20344937977982389</c:v>
                </c:pt>
                <c:pt idx="284">
                  <c:v>0.20343394392471686</c:v>
                </c:pt>
                <c:pt idx="285">
                  <c:v>0.20341850924073962</c:v>
                </c:pt>
                <c:pt idx="286">
                  <c:v>0.20340307572780328</c:v>
                </c:pt>
                <c:pt idx="287">
                  <c:v>0.20338764338581899</c:v>
                </c:pt>
                <c:pt idx="288">
                  <c:v>0.20337221221469792</c:v>
                </c:pt>
                <c:pt idx="289">
                  <c:v>0.20335678221435122</c:v>
                </c:pt>
                <c:pt idx="290">
                  <c:v>0.20334135338469006</c:v>
                </c:pt>
                <c:pt idx="291">
                  <c:v>0.20332592572562563</c:v>
                </c:pt>
                <c:pt idx="292">
                  <c:v>0.20331049923706915</c:v>
                </c:pt>
                <c:pt idx="293">
                  <c:v>0.20329507391893176</c:v>
                </c:pt>
                <c:pt idx="294">
                  <c:v>0.20327964977112467</c:v>
                </c:pt>
                <c:pt idx="295">
                  <c:v>0.20326422679355913</c:v>
                </c:pt>
                <c:pt idx="296">
                  <c:v>0.20324880498614631</c:v>
                </c:pt>
                <c:pt idx="297">
                  <c:v>0.20323338434879742</c:v>
                </c:pt>
                <c:pt idx="298">
                  <c:v>0.20321796488142371</c:v>
                </c:pt>
                <c:pt idx="299">
                  <c:v>0.20320254658393641</c:v>
                </c:pt>
                <c:pt idx="300">
                  <c:v>0.20318712945624676</c:v>
                </c:pt>
                <c:pt idx="301">
                  <c:v>0.20317171349826602</c:v>
                </c:pt>
                <c:pt idx="302">
                  <c:v>0.20315629870990543</c:v>
                </c:pt>
                <c:pt idx="303">
                  <c:v>0.20314088509107622</c:v>
                </c:pt>
                <c:pt idx="304">
                  <c:v>0.2031254726416897</c:v>
                </c:pt>
                <c:pt idx="305">
                  <c:v>0.20311006136165713</c:v>
                </c:pt>
                <c:pt idx="306">
                  <c:v>0.2030946512508898</c:v>
                </c:pt>
                <c:pt idx="307">
                  <c:v>0.20307924230929897</c:v>
                </c:pt>
                <c:pt idx="308">
                  <c:v>0.20306383453679594</c:v>
                </c:pt>
                <c:pt idx="309">
                  <c:v>0.20304842793329203</c:v>
                </c:pt>
                <c:pt idx="310">
                  <c:v>0.20303302249869853</c:v>
                </c:pt>
                <c:pt idx="311">
                  <c:v>0.20301761823292677</c:v>
                </c:pt>
                <c:pt idx="312">
                  <c:v>0.20300221513588806</c:v>
                </c:pt>
                <c:pt idx="313">
                  <c:v>0.20298681320749373</c:v>
                </c:pt>
                <c:pt idx="314">
                  <c:v>0.202970185654822</c:v>
                </c:pt>
                <c:pt idx="315">
                  <c:v>0.20295355946418706</c:v>
                </c:pt>
                <c:pt idx="316">
                  <c:v>0.20293693463547732</c:v>
                </c:pt>
                <c:pt idx="317">
                  <c:v>0.20292031116858125</c:v>
                </c:pt>
                <c:pt idx="318">
                  <c:v>0.20290368906338729</c:v>
                </c:pt>
                <c:pt idx="319">
                  <c:v>0.2028870683197839</c:v>
                </c:pt>
                <c:pt idx="320">
                  <c:v>0.20287044893765954</c:v>
                </c:pt>
                <c:pt idx="321">
                  <c:v>0.20285383091690268</c:v>
                </c:pt>
                <c:pt idx="322">
                  <c:v>0.20283721425740181</c:v>
                </c:pt>
                <c:pt idx="323">
                  <c:v>0.20282059895904542</c:v>
                </c:pt>
                <c:pt idx="324">
                  <c:v>0.20280398502172203</c:v>
                </c:pt>
                <c:pt idx="325">
                  <c:v>0.20278737244532014</c:v>
                </c:pt>
                <c:pt idx="326">
                  <c:v>0.20277076122972826</c:v>
                </c:pt>
                <c:pt idx="327">
                  <c:v>0.20275415137483493</c:v>
                </c:pt>
                <c:pt idx="328">
                  <c:v>0.2027375428805287</c:v>
                </c:pt>
                <c:pt idx="329">
                  <c:v>0.20272093574669808</c:v>
                </c:pt>
                <c:pt idx="330">
                  <c:v>0.20270432997323168</c:v>
                </c:pt>
                <c:pt idx="331">
                  <c:v>0.20268772556001802</c:v>
                </c:pt>
                <c:pt idx="332">
                  <c:v>0.20267112250694569</c:v>
                </c:pt>
                <c:pt idx="333">
                  <c:v>0.20265452081390328</c:v>
                </c:pt>
                <c:pt idx="334">
                  <c:v>0.20263792048077942</c:v>
                </c:pt>
                <c:pt idx="335">
                  <c:v>0.20262132150746265</c:v>
                </c:pt>
                <c:pt idx="336">
                  <c:v>0.20260472389384163</c:v>
                </c:pt>
                <c:pt idx="337">
                  <c:v>0.20258812763980494</c:v>
                </c:pt>
                <c:pt idx="338">
                  <c:v>0.20257153274524123</c:v>
                </c:pt>
                <c:pt idx="339">
                  <c:v>0.20255493921003914</c:v>
                </c:pt>
                <c:pt idx="340">
                  <c:v>0.20253834703408732</c:v>
                </c:pt>
                <c:pt idx="341">
                  <c:v>0.20252175621727445</c:v>
                </c:pt>
                <c:pt idx="342">
                  <c:v>0.20250516675948915</c:v>
                </c:pt>
                <c:pt idx="343">
                  <c:v>0.20248857866062014</c:v>
                </c:pt>
                <c:pt idx="344">
                  <c:v>0.20247199192055609</c:v>
                </c:pt>
                <c:pt idx="345">
                  <c:v>0.20245540653918567</c:v>
                </c:pt>
                <c:pt idx="346">
                  <c:v>0.20243882251639761</c:v>
                </c:pt>
                <c:pt idx="347">
                  <c:v>0.2024222398520806</c:v>
                </c:pt>
                <c:pt idx="348">
                  <c:v>0.20240565854612338</c:v>
                </c:pt>
                <c:pt idx="349">
                  <c:v>0.20238907859841471</c:v>
                </c:pt>
                <c:pt idx="350">
                  <c:v>0.20237250000884327</c:v>
                </c:pt>
                <c:pt idx="351">
                  <c:v>0.20235592277729783</c:v>
                </c:pt>
                <c:pt idx="352">
                  <c:v>0.20233934690366717</c:v>
                </c:pt>
                <c:pt idx="353">
                  <c:v>0.20232277238784005</c:v>
                </c:pt>
                <c:pt idx="354">
                  <c:v>0.20230619922970522</c:v>
                </c:pt>
                <c:pt idx="355">
                  <c:v>0.20228962742915149</c:v>
                </c:pt>
                <c:pt idx="356">
                  <c:v>0.20227305698606765</c:v>
                </c:pt>
                <c:pt idx="357">
                  <c:v>0.20225648790034251</c:v>
                </c:pt>
                <c:pt idx="358">
                  <c:v>0.20223992017186487</c:v>
                </c:pt>
                <c:pt idx="359">
                  <c:v>0.20222335380052356</c:v>
                </c:pt>
                <c:pt idx="360">
                  <c:v>0.2022067887862074</c:v>
                </c:pt>
                <c:pt idx="361">
                  <c:v>0.20219022512880525</c:v>
                </c:pt>
                <c:pt idx="362">
                  <c:v>0.20217366282820592</c:v>
                </c:pt>
                <c:pt idx="363">
                  <c:v>0.20215710188429831</c:v>
                </c:pt>
                <c:pt idx="364">
                  <c:v>0.20214054229697126</c:v>
                </c:pt>
                <c:pt idx="365">
                  <c:v>0.20212398406611368</c:v>
                </c:pt>
                <c:pt idx="366">
                  <c:v>0.20210616415456178</c:v>
                </c:pt>
                <c:pt idx="367">
                  <c:v>0.20208834581407159</c:v>
                </c:pt>
                <c:pt idx="368">
                  <c:v>0.20207052904450457</c:v>
                </c:pt>
                <c:pt idx="369">
                  <c:v>0.20205271384572224</c:v>
                </c:pt>
                <c:pt idx="370">
                  <c:v>0.20203490021758611</c:v>
                </c:pt>
                <c:pt idx="371">
                  <c:v>0.2020170881599577</c:v>
                </c:pt>
                <c:pt idx="372">
                  <c:v>0.20199927767269854</c:v>
                </c:pt>
                <c:pt idx="373">
                  <c:v>0.20198146875567019</c:v>
                </c:pt>
                <c:pt idx="374">
                  <c:v>0.20196366140873423</c:v>
                </c:pt>
                <c:pt idx="375">
                  <c:v>0.20194585563175221</c:v>
                </c:pt>
                <c:pt idx="376">
                  <c:v>0.20192805142458572</c:v>
                </c:pt>
                <c:pt idx="377">
                  <c:v>0.20191024878709637</c:v>
                </c:pt>
                <c:pt idx="378">
                  <c:v>0.20189244771914577</c:v>
                </c:pt>
                <c:pt idx="379">
                  <c:v>0.20187464822059556</c:v>
                </c:pt>
                <c:pt idx="380">
                  <c:v>0.20185685029130737</c:v>
                </c:pt>
                <c:pt idx="381">
                  <c:v>0.20183905393114282</c:v>
                </c:pt>
                <c:pt idx="382">
                  <c:v>0.2018212591399636</c:v>
                </c:pt>
                <c:pt idx="383">
                  <c:v>0.20180346591763137</c:v>
                </c:pt>
                <c:pt idx="384">
                  <c:v>0.20178567426400784</c:v>
                </c:pt>
                <c:pt idx="385">
                  <c:v>0.20176788417895467</c:v>
                </c:pt>
                <c:pt idx="386">
                  <c:v>0.2017500956623336</c:v>
                </c:pt>
                <c:pt idx="387">
                  <c:v>0.20173230871400633</c:v>
                </c:pt>
                <c:pt idx="388">
                  <c:v>0.20171452333383461</c:v>
                </c:pt>
                <c:pt idx="389">
                  <c:v>0.20169673952168016</c:v>
                </c:pt>
                <c:pt idx="390">
                  <c:v>0.20167895727740476</c:v>
                </c:pt>
                <c:pt idx="391">
                  <c:v>0.20166117660087018</c:v>
                </c:pt>
                <c:pt idx="392">
                  <c:v>0.20164339749193821</c:v>
                </c:pt>
                <c:pt idx="393">
                  <c:v>0.20162561995047062</c:v>
                </c:pt>
                <c:pt idx="394">
                  <c:v>0.20160784397632925</c:v>
                </c:pt>
                <c:pt idx="395">
                  <c:v>0.20159006956937589</c:v>
                </c:pt>
                <c:pt idx="396">
                  <c:v>0.20157229672947238</c:v>
                </c:pt>
                <c:pt idx="397">
                  <c:v>0.20155452545648059</c:v>
                </c:pt>
                <c:pt idx="398">
                  <c:v>0.20153675575026234</c:v>
                </c:pt>
                <c:pt idx="399">
                  <c:v>0.20151898761067952</c:v>
                </c:pt>
                <c:pt idx="400">
                  <c:v>0.20150122103759399</c:v>
                </c:pt>
                <c:pt idx="401">
                  <c:v>0.20148345603086767</c:v>
                </c:pt>
                <c:pt idx="402">
                  <c:v>0.20146569259036246</c:v>
                </c:pt>
                <c:pt idx="403">
                  <c:v>0.20144793071594025</c:v>
                </c:pt>
                <c:pt idx="404">
                  <c:v>0.201430170407463</c:v>
                </c:pt>
                <c:pt idx="405">
                  <c:v>0.20141241166479262</c:v>
                </c:pt>
                <c:pt idx="406">
                  <c:v>0.20139465448779109</c:v>
                </c:pt>
                <c:pt idx="407">
                  <c:v>0.20137689887632035</c:v>
                </c:pt>
                <c:pt idx="408">
                  <c:v>0.20135914483024239</c:v>
                </c:pt>
                <c:pt idx="409">
                  <c:v>0.20134139234941922</c:v>
                </c:pt>
                <c:pt idx="410">
                  <c:v>0.20132364143371281</c:v>
                </c:pt>
                <c:pt idx="411">
                  <c:v>0.20130589208298522</c:v>
                </c:pt>
                <c:pt idx="412">
                  <c:v>0.20128814429709843</c:v>
                </c:pt>
                <c:pt idx="413">
                  <c:v>0.20127039807591449</c:v>
                </c:pt>
                <c:pt idx="414">
                  <c:v>0.20125265341929546</c:v>
                </c:pt>
                <c:pt idx="415">
                  <c:v>0.20123491032710339</c:v>
                </c:pt>
                <c:pt idx="416">
                  <c:v>0.20121716879920037</c:v>
                </c:pt>
                <c:pt idx="417">
                  <c:v>0.20119942883544847</c:v>
                </c:pt>
                <c:pt idx="418">
                  <c:v>0.20118024306374302</c:v>
                </c:pt>
                <c:pt idx="419">
                  <c:v>0.20116105912153501</c:v>
                </c:pt>
                <c:pt idx="420">
                  <c:v>0.20114187700864994</c:v>
                </c:pt>
                <c:pt idx="421">
                  <c:v>0.2011226967249134</c:v>
                </c:pt>
                <c:pt idx="422">
                  <c:v>0.20110351827015097</c:v>
                </c:pt>
                <c:pt idx="423">
                  <c:v>0.20108434164418823</c:v>
                </c:pt>
                <c:pt idx="424">
                  <c:v>0.2010651668468508</c:v>
                </c:pt>
                <c:pt idx="425">
                  <c:v>0.20104599387796432</c:v>
                </c:pt>
                <c:pt idx="426">
                  <c:v>0.20102682273735442</c:v>
                </c:pt>
                <c:pt idx="427">
                  <c:v>0.20100765342484675</c:v>
                </c:pt>
                <c:pt idx="428">
                  <c:v>0.200988485940267</c:v>
                </c:pt>
                <c:pt idx="429">
                  <c:v>0.20096932028344086</c:v>
                </c:pt>
                <c:pt idx="430">
                  <c:v>0.20095015645419406</c:v>
                </c:pt>
                <c:pt idx="431">
                  <c:v>0.20093099445235232</c:v>
                </c:pt>
                <c:pt idx="432">
                  <c:v>0.20091183427774137</c:v>
                </c:pt>
                <c:pt idx="433">
                  <c:v>0.20089267593018698</c:v>
                </c:pt>
                <c:pt idx="434">
                  <c:v>0.20087351940951492</c:v>
                </c:pt>
                <c:pt idx="435">
                  <c:v>0.20085436471555099</c:v>
                </c:pt>
                <c:pt idx="436">
                  <c:v>0.200835211848121</c:v>
                </c:pt>
                <c:pt idx="437">
                  <c:v>0.20081606080705078</c:v>
                </c:pt>
                <c:pt idx="438">
                  <c:v>0.20079691159216617</c:v>
                </c:pt>
                <c:pt idx="439">
                  <c:v>0.20077776420329305</c:v>
                </c:pt>
                <c:pt idx="440">
                  <c:v>0.20075861864025726</c:v>
                </c:pt>
                <c:pt idx="441">
                  <c:v>0.20073947490288471</c:v>
                </c:pt>
                <c:pt idx="442">
                  <c:v>0.20072033299100131</c:v>
                </c:pt>
                <c:pt idx="443">
                  <c:v>0.200701192904433</c:v>
                </c:pt>
                <c:pt idx="444">
                  <c:v>0.2006820546430057</c:v>
                </c:pt>
                <c:pt idx="445">
                  <c:v>0.20066291820654539</c:v>
                </c:pt>
                <c:pt idx="446">
                  <c:v>0.20064378359487803</c:v>
                </c:pt>
                <c:pt idx="447">
                  <c:v>0.20062465080782962</c:v>
                </c:pt>
                <c:pt idx="448">
                  <c:v>0.20060551984522618</c:v>
                </c:pt>
                <c:pt idx="449">
                  <c:v>0.20058639070689374</c:v>
                </c:pt>
                <c:pt idx="450">
                  <c:v>0.20056726339265832</c:v>
                </c:pt>
                <c:pt idx="451">
                  <c:v>0.20054813790234599</c:v>
                </c:pt>
                <c:pt idx="452">
                  <c:v>0.20052901423578284</c:v>
                </c:pt>
                <c:pt idx="453">
                  <c:v>0.20050989239279496</c:v>
                </c:pt>
                <c:pt idx="454">
                  <c:v>0.20049077237320842</c:v>
                </c:pt>
                <c:pt idx="455">
                  <c:v>0.2004716541768494</c:v>
                </c:pt>
                <c:pt idx="456">
                  <c:v>0.200452537803544</c:v>
                </c:pt>
                <c:pt idx="457">
                  <c:v>0.20043342325311841</c:v>
                </c:pt>
                <c:pt idx="458">
                  <c:v>0.20041431052539879</c:v>
                </c:pt>
                <c:pt idx="459">
                  <c:v>0.20039519962021135</c:v>
                </c:pt>
                <c:pt idx="460">
                  <c:v>0.20037609053738226</c:v>
                </c:pt>
                <c:pt idx="461">
                  <c:v>0.20035698327673779</c:v>
                </c:pt>
                <c:pt idx="462">
                  <c:v>0.20033787783810414</c:v>
                </c:pt>
                <c:pt idx="463">
                  <c:v>0.20031877422130759</c:v>
                </c:pt>
                <c:pt idx="464">
                  <c:v>0.20029967242617441</c:v>
                </c:pt>
                <c:pt idx="465">
                  <c:v>0.20028057245253092</c:v>
                </c:pt>
                <c:pt idx="466">
                  <c:v>0.20026147430020338</c:v>
                </c:pt>
                <c:pt idx="467">
                  <c:v>0.20024237796901817</c:v>
                </c:pt>
                <c:pt idx="468">
                  <c:v>0.20022328345880158</c:v>
                </c:pt>
                <c:pt idx="469">
                  <c:v>0.20020419076938001</c:v>
                </c:pt>
                <c:pt idx="470">
                  <c:v>0.20018346475420362</c:v>
                </c:pt>
                <c:pt idx="471">
                  <c:v>0.20016274088467517</c:v>
                </c:pt>
                <c:pt idx="472">
                  <c:v>0.2001420191605725</c:v>
                </c:pt>
                <c:pt idx="473">
                  <c:v>0.20012129958167352</c:v>
                </c:pt>
                <c:pt idx="474">
                  <c:v>0.20010058214775614</c:v>
                </c:pt>
                <c:pt idx="475">
                  <c:v>0.2000798668585983</c:v>
                </c:pt>
                <c:pt idx="476">
                  <c:v>0.20005915371397798</c:v>
                </c:pt>
                <c:pt idx="477">
                  <c:v>0.20003844271367316</c:v>
                </c:pt>
                <c:pt idx="478">
                  <c:v>0.20001773385746185</c:v>
                </c:pt>
                <c:pt idx="479">
                  <c:v>0.1999970271451221</c:v>
                </c:pt>
                <c:pt idx="480">
                  <c:v>0.19997632257643194</c:v>
                </c:pt>
                <c:pt idx="481">
                  <c:v>0.19995562015116947</c:v>
                </c:pt>
                <c:pt idx="482">
                  <c:v>0.1999349198691128</c:v>
                </c:pt>
                <c:pt idx="483">
                  <c:v>0.19991422173004003</c:v>
                </c:pt>
                <c:pt idx="484">
                  <c:v>0.19989352573372932</c:v>
                </c:pt>
                <c:pt idx="485">
                  <c:v>0.19987283187995886</c:v>
                </c:pt>
                <c:pt idx="486">
                  <c:v>0.1998521401685068</c:v>
                </c:pt>
                <c:pt idx="487">
                  <c:v>0.19983145059915142</c:v>
                </c:pt>
                <c:pt idx="488">
                  <c:v>0.1998107631716709</c:v>
                </c:pt>
                <c:pt idx="489">
                  <c:v>0.19979007788584355</c:v>
                </c:pt>
                <c:pt idx="490">
                  <c:v>0.19976939474144761</c:v>
                </c:pt>
                <c:pt idx="491">
                  <c:v>0.19974871373826145</c:v>
                </c:pt>
                <c:pt idx="492">
                  <c:v>0.19972803487606336</c:v>
                </c:pt>
                <c:pt idx="493">
                  <c:v>0.1997073581546317</c:v>
                </c:pt>
                <c:pt idx="494">
                  <c:v>0.19968668357374486</c:v>
                </c:pt>
                <c:pt idx="495">
                  <c:v>0.19966601113318122</c:v>
                </c:pt>
                <c:pt idx="496">
                  <c:v>0.19964534083271923</c:v>
                </c:pt>
                <c:pt idx="497">
                  <c:v>0.19962467267213732</c:v>
                </c:pt>
                <c:pt idx="498">
                  <c:v>0.19960400665121397</c:v>
                </c:pt>
                <c:pt idx="499">
                  <c:v>0.19958334276972767</c:v>
                </c:pt>
                <c:pt idx="500">
                  <c:v>0.19956268102745695</c:v>
                </c:pt>
                <c:pt idx="501">
                  <c:v>0.19954202142418032</c:v>
                </c:pt>
                <c:pt idx="502">
                  <c:v>0.19952136395967635</c:v>
                </c:pt>
                <c:pt idx="503">
                  <c:v>0.19950070863372363</c:v>
                </c:pt>
                <c:pt idx="504">
                  <c:v>0.19948005544610078</c:v>
                </c:pt>
                <c:pt idx="505">
                  <c:v>0.19945940439658644</c:v>
                </c:pt>
                <c:pt idx="506">
                  <c:v>0.19943875548495923</c:v>
                </c:pt>
                <c:pt idx="507">
                  <c:v>0.19941810871099783</c:v>
                </c:pt>
                <c:pt idx="508">
                  <c:v>0.19939746407448095</c:v>
                </c:pt>
                <c:pt idx="509">
                  <c:v>0.19937682157518732</c:v>
                </c:pt>
                <c:pt idx="510">
                  <c:v>0.19935618121289567</c:v>
                </c:pt>
                <c:pt idx="511">
                  <c:v>0.19933554298738479</c:v>
                </c:pt>
                <c:pt idx="512">
                  <c:v>0.19931490689843345</c:v>
                </c:pt>
                <c:pt idx="513">
                  <c:v>0.19929427294582047</c:v>
                </c:pt>
                <c:pt idx="514">
                  <c:v>0.19927364112932469</c:v>
                </c:pt>
                <c:pt idx="515">
                  <c:v>0.19925301144872495</c:v>
                </c:pt>
                <c:pt idx="516">
                  <c:v>0.19923238390380016</c:v>
                </c:pt>
                <c:pt idx="517">
                  <c:v>0.19921175849432923</c:v>
                </c:pt>
                <c:pt idx="518">
                  <c:v>0.19919113522009108</c:v>
                </c:pt>
                <c:pt idx="519">
                  <c:v>0.19917051408086464</c:v>
                </c:pt>
                <c:pt idx="520">
                  <c:v>0.19914989507642891</c:v>
                </c:pt>
                <c:pt idx="521">
                  <c:v>0.19912927820656287</c:v>
                </c:pt>
                <c:pt idx="522">
                  <c:v>0.1991068432238757</c:v>
                </c:pt>
                <c:pt idx="523">
                  <c:v>0.19908441076883515</c:v>
                </c:pt>
                <c:pt idx="524">
                  <c:v>0.19906198084115645</c:v>
                </c:pt>
                <c:pt idx="525">
                  <c:v>0.19903955344055485</c:v>
                </c:pt>
                <c:pt idx="526">
                  <c:v>0.19901712856674564</c:v>
                </c:pt>
                <c:pt idx="527">
                  <c:v>0.19899470621944415</c:v>
                </c:pt>
                <c:pt idx="528">
                  <c:v>0.1989722863983657</c:v>
                </c:pt>
                <c:pt idx="529">
                  <c:v>0.19894986910322571</c:v>
                </c:pt>
                <c:pt idx="530">
                  <c:v>0.19892745433373954</c:v>
                </c:pt>
                <c:pt idx="531">
                  <c:v>0.19890504208962267</c:v>
                </c:pt>
                <c:pt idx="532">
                  <c:v>0.19888263237059059</c:v>
                </c:pt>
                <c:pt idx="533">
                  <c:v>0.19886022517635879</c:v>
                </c:pt>
                <c:pt idx="534">
                  <c:v>0.19883782050664281</c:v>
                </c:pt>
                <c:pt idx="535">
                  <c:v>0.19881541836115824</c:v>
                </c:pt>
                <c:pt idx="536">
                  <c:v>0.19879301873962069</c:v>
                </c:pt>
                <c:pt idx="537">
                  <c:v>0.19877062164174578</c:v>
                </c:pt>
                <c:pt idx="538">
                  <c:v>0.19874822706724918</c:v>
                </c:pt>
                <c:pt idx="539">
                  <c:v>0.19872583501584662</c:v>
                </c:pt>
                <c:pt idx="540">
                  <c:v>0.1987034454872538</c:v>
                </c:pt>
                <c:pt idx="541">
                  <c:v>0.1986810584811865</c:v>
                </c:pt>
                <c:pt idx="542">
                  <c:v>0.19865867399736054</c:v>
                </c:pt>
                <c:pt idx="543">
                  <c:v>0.19863629203549171</c:v>
                </c:pt>
                <c:pt idx="544">
                  <c:v>0.1986139125952959</c:v>
                </c:pt>
                <c:pt idx="545">
                  <c:v>0.19859153567648899</c:v>
                </c:pt>
                <c:pt idx="546">
                  <c:v>0.19856916127878693</c:v>
                </c:pt>
                <c:pt idx="547">
                  <c:v>0.19854678940190565</c:v>
                </c:pt>
                <c:pt idx="548">
                  <c:v>0.19852442004556115</c:v>
                </c:pt>
                <c:pt idx="549">
                  <c:v>0.19850205320946945</c:v>
                </c:pt>
                <c:pt idx="550">
                  <c:v>0.19847968889334663</c:v>
                </c:pt>
                <c:pt idx="551">
                  <c:v>0.19845732709690875</c:v>
                </c:pt>
                <c:pt idx="552">
                  <c:v>0.19843496781987194</c:v>
                </c:pt>
                <c:pt idx="553">
                  <c:v>0.19841261106195235</c:v>
                </c:pt>
                <c:pt idx="554">
                  <c:v>0.19839025682286615</c:v>
                </c:pt>
                <c:pt idx="555">
                  <c:v>0.19836790510232957</c:v>
                </c:pt>
                <c:pt idx="556">
                  <c:v>0.19834555590005887</c:v>
                </c:pt>
                <c:pt idx="557">
                  <c:v>0.19832320921577029</c:v>
                </c:pt>
                <c:pt idx="558">
                  <c:v>0.19830086504918018</c:v>
                </c:pt>
                <c:pt idx="559">
                  <c:v>0.19827852340000485</c:v>
                </c:pt>
                <c:pt idx="560">
                  <c:v>0.19825618426796068</c:v>
                </c:pt>
                <c:pt idx="561">
                  <c:v>0.19823384765276408</c:v>
                </c:pt>
                <c:pt idx="562">
                  <c:v>0.1982115135541315</c:v>
                </c:pt>
                <c:pt idx="563">
                  <c:v>0.1981891819717794</c:v>
                </c:pt>
                <c:pt idx="564">
                  <c:v>0.1981668529054243</c:v>
                </c:pt>
                <c:pt idx="565">
                  <c:v>0.19814452635478269</c:v>
                </c:pt>
                <c:pt idx="566">
                  <c:v>0.19812220231957117</c:v>
                </c:pt>
                <c:pt idx="567">
                  <c:v>0.19809988079950636</c:v>
                </c:pt>
                <c:pt idx="568">
                  <c:v>0.19807756179430483</c:v>
                </c:pt>
                <c:pt idx="569">
                  <c:v>0.19805524530368329</c:v>
                </c:pt>
                <c:pt idx="570">
                  <c:v>0.19803293132735841</c:v>
                </c:pt>
                <c:pt idx="571">
                  <c:v>0.19801061986504692</c:v>
                </c:pt>
                <c:pt idx="572">
                  <c:v>0.1979883109164656</c:v>
                </c:pt>
                <c:pt idx="573">
                  <c:v>0.19796600448133123</c:v>
                </c:pt>
                <c:pt idx="574">
                  <c:v>0.19794172811028651</c:v>
                </c:pt>
                <c:pt idx="575">
                  <c:v>0.19791745471622862</c:v>
                </c:pt>
                <c:pt idx="576">
                  <c:v>0.19789318429879252</c:v>
                </c:pt>
                <c:pt idx="577">
                  <c:v>0.19786891685761318</c:v>
                </c:pt>
                <c:pt idx="578">
                  <c:v>0.19784465239232563</c:v>
                </c:pt>
                <c:pt idx="579">
                  <c:v>0.19782039090256492</c:v>
                </c:pt>
                <c:pt idx="580">
                  <c:v>0.1977961323879662</c:v>
                </c:pt>
                <c:pt idx="581">
                  <c:v>0.19777187684816461</c:v>
                </c:pt>
                <c:pt idx="582">
                  <c:v>0.19774762428279533</c:v>
                </c:pt>
                <c:pt idx="583">
                  <c:v>0.19772337469149365</c:v>
                </c:pt>
                <c:pt idx="584">
                  <c:v>0.19769912807389484</c:v>
                </c:pt>
                <c:pt idx="585">
                  <c:v>0.19767488442963424</c:v>
                </c:pt>
                <c:pt idx="586">
                  <c:v>0.19765064375834723</c:v>
                </c:pt>
                <c:pt idx="587">
                  <c:v>0.19762640605966925</c:v>
                </c:pt>
                <c:pt idx="588">
                  <c:v>0.19760217133323574</c:v>
                </c:pt>
                <c:pt idx="589">
                  <c:v>0.19757793957868225</c:v>
                </c:pt>
                <c:pt idx="590">
                  <c:v>0.19755371079564432</c:v>
                </c:pt>
                <c:pt idx="591">
                  <c:v>0.19752948498375758</c:v>
                </c:pt>
                <c:pt idx="592">
                  <c:v>0.19750526214265765</c:v>
                </c:pt>
                <c:pt idx="593">
                  <c:v>0.19748104227198024</c:v>
                </c:pt>
                <c:pt idx="594">
                  <c:v>0.19745682537136111</c:v>
                </c:pt>
                <c:pt idx="595">
                  <c:v>0.19743261144043603</c:v>
                </c:pt>
                <c:pt idx="596">
                  <c:v>0.19740840047884081</c:v>
                </c:pt>
                <c:pt idx="597">
                  <c:v>0.19738419248621134</c:v>
                </c:pt>
                <c:pt idx="598">
                  <c:v>0.19735998746218353</c:v>
                </c:pt>
                <c:pt idx="599">
                  <c:v>0.19733578540639335</c:v>
                </c:pt>
                <c:pt idx="600">
                  <c:v>0.19731158631847681</c:v>
                </c:pt>
                <c:pt idx="601">
                  <c:v>0.19728739019806998</c:v>
                </c:pt>
                <c:pt idx="602">
                  <c:v>0.19726319704480894</c:v>
                </c:pt>
                <c:pt idx="603">
                  <c:v>0.19723900685832982</c:v>
                </c:pt>
                <c:pt idx="604">
                  <c:v>0.19721481963826884</c:v>
                </c:pt>
                <c:pt idx="605">
                  <c:v>0.19719063538426221</c:v>
                </c:pt>
                <c:pt idx="606">
                  <c:v>0.19716645409594619</c:v>
                </c:pt>
                <c:pt idx="607">
                  <c:v>0.19714227577295712</c:v>
                </c:pt>
                <c:pt idx="608">
                  <c:v>0.19711810041493136</c:v>
                </c:pt>
                <c:pt idx="609">
                  <c:v>0.19709392802150533</c:v>
                </c:pt>
                <c:pt idx="610">
                  <c:v>0.19706975859231546</c:v>
                </c:pt>
                <c:pt idx="611">
                  <c:v>0.19704559212699826</c:v>
                </c:pt>
                <c:pt idx="612">
                  <c:v>0.19702142862519029</c:v>
                </c:pt>
                <c:pt idx="613">
                  <c:v>0.19699726808652812</c:v>
                </c:pt>
                <c:pt idx="614">
                  <c:v>0.19697311051064839</c:v>
                </c:pt>
                <c:pt idx="615">
                  <c:v>0.19694895589718778</c:v>
                </c:pt>
                <c:pt idx="616">
                  <c:v>0.19692480424578299</c:v>
                </c:pt>
                <c:pt idx="617">
                  <c:v>0.19690065555607081</c:v>
                </c:pt>
                <c:pt idx="618">
                  <c:v>0.19687650982768803</c:v>
                </c:pt>
                <c:pt idx="619">
                  <c:v>0.19685236706027154</c:v>
                </c:pt>
                <c:pt idx="620">
                  <c:v>0.19682822725345819</c:v>
                </c:pt>
                <c:pt idx="621">
                  <c:v>0.19680409040688499</c:v>
                </c:pt>
                <c:pt idx="622">
                  <c:v>0.19677995652018887</c:v>
                </c:pt>
                <c:pt idx="623">
                  <c:v>0.19675582559300689</c:v>
                </c:pt>
                <c:pt idx="624">
                  <c:v>0.19673169762497611</c:v>
                </c:pt>
                <c:pt idx="625">
                  <c:v>0.19670757261573366</c:v>
                </c:pt>
                <c:pt idx="626">
                  <c:v>0.19668345056491671</c:v>
                </c:pt>
                <c:pt idx="627">
                  <c:v>0.19665725090314704</c:v>
                </c:pt>
                <c:pt idx="628">
                  <c:v>0.19663105473136228</c:v>
                </c:pt>
                <c:pt idx="629">
                  <c:v>0.19660486204909755</c:v>
                </c:pt>
                <c:pt idx="630">
                  <c:v>0.19657867285588804</c:v>
                </c:pt>
                <c:pt idx="631">
                  <c:v>0.19655248715126897</c:v>
                </c:pt>
                <c:pt idx="632">
                  <c:v>0.1965263049347756</c:v>
                </c:pt>
                <c:pt idx="633">
                  <c:v>0.19650012620594334</c:v>
                </c:pt>
                <c:pt idx="634">
                  <c:v>0.19647395096430759</c:v>
                </c:pt>
                <c:pt idx="635">
                  <c:v>0.19644777920940379</c:v>
                </c:pt>
                <c:pt idx="636">
                  <c:v>0.19642161094076752</c:v>
                </c:pt>
                <c:pt idx="637">
                  <c:v>0.19639544615793439</c:v>
                </c:pt>
                <c:pt idx="638">
                  <c:v>0.19636928486044006</c:v>
                </c:pt>
                <c:pt idx="639">
                  <c:v>0.19634312704782025</c:v>
                </c:pt>
                <c:pt idx="640">
                  <c:v>0.19631697271961074</c:v>
                </c:pt>
                <c:pt idx="641">
                  <c:v>0.19629082187534741</c:v>
                </c:pt>
                <c:pt idx="642">
                  <c:v>0.19626467451456614</c:v>
                </c:pt>
                <c:pt idx="643">
                  <c:v>0.19623853063680294</c:v>
                </c:pt>
                <c:pt idx="644">
                  <c:v>0.19621239024159381</c:v>
                </c:pt>
                <c:pt idx="645">
                  <c:v>0.19618625332847486</c:v>
                </c:pt>
                <c:pt idx="646">
                  <c:v>0.19616011989698226</c:v>
                </c:pt>
                <c:pt idx="647">
                  <c:v>0.19613398994665224</c:v>
                </c:pt>
                <c:pt idx="648">
                  <c:v>0.19610786347702105</c:v>
                </c:pt>
                <c:pt idx="649">
                  <c:v>0.19608174048762508</c:v>
                </c:pt>
                <c:pt idx="650">
                  <c:v>0.19605562097800072</c:v>
                </c:pt>
                <c:pt idx="651">
                  <c:v>0.19602950494768442</c:v>
                </c:pt>
                <c:pt idx="652">
                  <c:v>0.19600339239621273</c:v>
                </c:pt>
                <c:pt idx="653">
                  <c:v>0.19597728332312225</c:v>
                </c:pt>
                <c:pt idx="654">
                  <c:v>0.19595117772794962</c:v>
                </c:pt>
                <c:pt idx="655">
                  <c:v>0.19592507561023156</c:v>
                </c:pt>
                <c:pt idx="656">
                  <c:v>0.19589897696950484</c:v>
                </c:pt>
                <c:pt idx="657">
                  <c:v>0.19587288180530632</c:v>
                </c:pt>
                <c:pt idx="658">
                  <c:v>0.19584679011717288</c:v>
                </c:pt>
                <c:pt idx="659">
                  <c:v>0.19582070190464149</c:v>
                </c:pt>
                <c:pt idx="660">
                  <c:v>0.19579461716724916</c:v>
                </c:pt>
                <c:pt idx="661">
                  <c:v>0.195768535904533</c:v>
                </c:pt>
                <c:pt idx="662">
                  <c:v>0.19574245811603014</c:v>
                </c:pt>
                <c:pt idx="663">
                  <c:v>0.19571638380127782</c:v>
                </c:pt>
                <c:pt idx="664">
                  <c:v>0.19569031295981329</c:v>
                </c:pt>
                <c:pt idx="665">
                  <c:v>0.19566424559117387</c:v>
                </c:pt>
                <c:pt idx="666">
                  <c:v>0.19563818169489697</c:v>
                </c:pt>
                <c:pt idx="667">
                  <c:v>0.19561212127052005</c:v>
                </c:pt>
                <c:pt idx="668">
                  <c:v>0.1955860643175806</c:v>
                </c:pt>
                <c:pt idx="669">
                  <c:v>0.19556001083561625</c:v>
                </c:pt>
                <c:pt idx="670">
                  <c:v>0.1955339608241646</c:v>
                </c:pt>
                <c:pt idx="671">
                  <c:v>0.19550791428276337</c:v>
                </c:pt>
                <c:pt idx="672">
                  <c:v>0.19548187121095031</c:v>
                </c:pt>
                <c:pt idx="673">
                  <c:v>0.19545583160826327</c:v>
                </c:pt>
                <c:pt idx="674">
                  <c:v>0.19542979547424011</c:v>
                </c:pt>
                <c:pt idx="675">
                  <c:v>0.19540376280841878</c:v>
                </c:pt>
                <c:pt idx="676">
                  <c:v>0.19537773361033731</c:v>
                </c:pt>
                <c:pt idx="677">
                  <c:v>0.19535170787953376</c:v>
                </c:pt>
                <c:pt idx="678">
                  <c:v>0.19532568561554628</c:v>
                </c:pt>
                <c:pt idx="679">
                  <c:v>0.19529740578409199</c:v>
                </c:pt>
                <c:pt idx="680">
                  <c:v>0.1952691300470755</c:v>
                </c:pt>
                <c:pt idx="681">
                  <c:v>0.19524085840390396</c:v>
                </c:pt>
                <c:pt idx="682">
                  <c:v>0.19521259085398468</c:v>
                </c:pt>
                <c:pt idx="683">
                  <c:v>0.19518432739672503</c:v>
                </c:pt>
                <c:pt idx="684">
                  <c:v>0.19515606803153246</c:v>
                </c:pt>
                <c:pt idx="685">
                  <c:v>0.19512781275781452</c:v>
                </c:pt>
                <c:pt idx="686">
                  <c:v>0.19509956157497879</c:v>
                </c:pt>
                <c:pt idx="687">
                  <c:v>0.19507131448243303</c:v>
                </c:pt>
                <c:pt idx="688">
                  <c:v>0.19504307147958502</c:v>
                </c:pt>
                <c:pt idx="689">
                  <c:v>0.19501483256584262</c:v>
                </c:pt>
                <c:pt idx="690">
                  <c:v>0.19498659774061383</c:v>
                </c:pt>
                <c:pt idx="691">
                  <c:v>0.19495836700330668</c:v>
                </c:pt>
                <c:pt idx="692">
                  <c:v>0.19493014035332931</c:v>
                </c:pt>
                <c:pt idx="693">
                  <c:v>0.19490191779008997</c:v>
                </c:pt>
                <c:pt idx="694">
                  <c:v>0.19487369931299695</c:v>
                </c:pt>
                <c:pt idx="695">
                  <c:v>0.19484548492145864</c:v>
                </c:pt>
                <c:pt idx="696">
                  <c:v>0.19481727461488352</c:v>
                </c:pt>
                <c:pt idx="697">
                  <c:v>0.19478906839268018</c:v>
                </c:pt>
                <c:pt idx="698">
                  <c:v>0.19476086625425723</c:v>
                </c:pt>
                <c:pt idx="699">
                  <c:v>0.19473266819902346</c:v>
                </c:pt>
                <c:pt idx="700">
                  <c:v>0.19470447422638767</c:v>
                </c:pt>
                <c:pt idx="701">
                  <c:v>0.19467628433575876</c:v>
                </c:pt>
                <c:pt idx="702">
                  <c:v>0.19464809852654574</c:v>
                </c:pt>
                <c:pt idx="703">
                  <c:v>0.19461991679815768</c:v>
                </c:pt>
                <c:pt idx="704">
                  <c:v>0.19459173915000375</c:v>
                </c:pt>
                <c:pt idx="705">
                  <c:v>0.19456356558149318</c:v>
                </c:pt>
                <c:pt idx="706">
                  <c:v>0.19453539609203535</c:v>
                </c:pt>
                <c:pt idx="707">
                  <c:v>0.19450723068103967</c:v>
                </c:pt>
                <c:pt idx="708">
                  <c:v>0.19447906934791562</c:v>
                </c:pt>
                <c:pt idx="709">
                  <c:v>0.19445091209207283</c:v>
                </c:pt>
                <c:pt idx="710">
                  <c:v>0.19442275891292096</c:v>
                </c:pt>
                <c:pt idx="711">
                  <c:v>0.19439460980986978</c:v>
                </c:pt>
                <c:pt idx="712">
                  <c:v>0.19436646478232913</c:v>
                </c:pt>
                <c:pt idx="713">
                  <c:v>0.19433832382970895</c:v>
                </c:pt>
                <c:pt idx="714">
                  <c:v>0.19431018695141927</c:v>
                </c:pt>
                <c:pt idx="715">
                  <c:v>0.19428205414687019</c:v>
                </c:pt>
                <c:pt idx="716">
                  <c:v>0.1942539254154719</c:v>
                </c:pt>
                <c:pt idx="717">
                  <c:v>0.19422580075663468</c:v>
                </c:pt>
                <c:pt idx="718">
                  <c:v>0.19419768016976888</c:v>
                </c:pt>
                <c:pt idx="719">
                  <c:v>0.19416956365428495</c:v>
                </c:pt>
                <c:pt idx="720">
                  <c:v>0.19414145120959345</c:v>
                </c:pt>
                <c:pt idx="721">
                  <c:v>0.19411334283510498</c:v>
                </c:pt>
                <c:pt idx="722">
                  <c:v>0.19408523853023024</c:v>
                </c:pt>
                <c:pt idx="723">
                  <c:v>0.19405713829438004</c:v>
                </c:pt>
                <c:pt idx="724">
                  <c:v>0.19402904212696523</c:v>
                </c:pt>
                <c:pt idx="725">
                  <c:v>0.19400095002739678</c:v>
                </c:pt>
                <c:pt idx="726">
                  <c:v>0.19397286199508573</c:v>
                </c:pt>
                <c:pt idx="727">
                  <c:v>0.19394477802944321</c:v>
                </c:pt>
                <c:pt idx="728">
                  <c:v>0.19391669812988044</c:v>
                </c:pt>
                <c:pt idx="729">
                  <c:v>0.19388862229580872</c:v>
                </c:pt>
                <c:pt idx="730">
                  <c:v>0.19386055052663945</c:v>
                </c:pt>
                <c:pt idx="731">
                  <c:v>0.19383008565291537</c:v>
                </c:pt>
                <c:pt idx="732">
                  <c:v>0.19379962556669719</c:v>
                </c:pt>
                <c:pt idx="733">
                  <c:v>0.19376917026723256</c:v>
                </c:pt>
                <c:pt idx="734">
                  <c:v>0.19373871975376927</c:v>
                </c:pt>
                <c:pt idx="735">
                  <c:v>0.19370827402555521</c:v>
                </c:pt>
                <c:pt idx="736">
                  <c:v>0.19367783308183836</c:v>
                </c:pt>
                <c:pt idx="737">
                  <c:v>0.19364739692186686</c:v>
                </c:pt>
                <c:pt idx="738">
                  <c:v>0.19361696554488894</c:v>
                </c:pt>
                <c:pt idx="739">
                  <c:v>0.19358653895015296</c:v>
                </c:pt>
                <c:pt idx="740">
                  <c:v>0.19355611713690743</c:v>
                </c:pt>
                <c:pt idx="741">
                  <c:v>0.1935257001044009</c:v>
                </c:pt>
                <c:pt idx="742">
                  <c:v>0.19349528785188211</c:v>
                </c:pt>
                <c:pt idx="743">
                  <c:v>0.19346488037859991</c:v>
                </c:pt>
                <c:pt idx="744">
                  <c:v>0.19343447768380323</c:v>
                </c:pt>
                <c:pt idx="745">
                  <c:v>0.19340407976674112</c:v>
                </c:pt>
                <c:pt idx="746">
                  <c:v>0.19337368662666279</c:v>
                </c:pt>
                <c:pt idx="747">
                  <c:v>0.19334329826281754</c:v>
                </c:pt>
                <c:pt idx="748">
                  <c:v>0.1933129146744548</c:v>
                </c:pt>
                <c:pt idx="749">
                  <c:v>0.19328253586082411</c:v>
                </c:pt>
                <c:pt idx="750">
                  <c:v>0.19325216182117513</c:v>
                </c:pt>
                <c:pt idx="751">
                  <c:v>0.19322179255475763</c:v>
                </c:pt>
                <c:pt idx="752">
                  <c:v>0.19319142806082149</c:v>
                </c:pt>
                <c:pt idx="753">
                  <c:v>0.19316106833861674</c:v>
                </c:pt>
                <c:pt idx="754">
                  <c:v>0.19313071338739352</c:v>
                </c:pt>
                <c:pt idx="755">
                  <c:v>0.19310036320640203</c:v>
                </c:pt>
                <c:pt idx="756">
                  <c:v>0.19307001779489269</c:v>
                </c:pt>
                <c:pt idx="757">
                  <c:v>0.19303967715211595</c:v>
                </c:pt>
                <c:pt idx="758">
                  <c:v>0.19300934127732244</c:v>
                </c:pt>
                <c:pt idx="759">
                  <c:v>0.19297901016976288</c:v>
                </c:pt>
                <c:pt idx="760">
                  <c:v>0.19294868382868807</c:v>
                </c:pt>
                <c:pt idx="761">
                  <c:v>0.19291836225334899</c:v>
                </c:pt>
                <c:pt idx="762">
                  <c:v>0.1928880454429967</c:v>
                </c:pt>
                <c:pt idx="763">
                  <c:v>0.19285773339688239</c:v>
                </c:pt>
                <c:pt idx="764">
                  <c:v>0.19282742611425738</c:v>
                </c:pt>
                <c:pt idx="765">
                  <c:v>0.19279712359437309</c:v>
                </c:pt>
                <c:pt idx="766">
                  <c:v>0.19276682583648108</c:v>
                </c:pt>
                <c:pt idx="767">
                  <c:v>0.192736532839833</c:v>
                </c:pt>
                <c:pt idx="768">
                  <c:v>0.1927062446036806</c:v>
                </c:pt>
                <c:pt idx="769">
                  <c:v>0.19267596112727581</c:v>
                </c:pt>
                <c:pt idx="770">
                  <c:v>0.19264568240987062</c:v>
                </c:pt>
                <c:pt idx="771">
                  <c:v>0.19261540845071717</c:v>
                </c:pt>
                <c:pt idx="772">
                  <c:v>0.19258513924906773</c:v>
                </c:pt>
                <c:pt idx="773">
                  <c:v>0.19255487480417463</c:v>
                </c:pt>
                <c:pt idx="774">
                  <c:v>0.19252461511529037</c:v>
                </c:pt>
                <c:pt idx="775">
                  <c:v>0.19249436018166755</c:v>
                </c:pt>
                <c:pt idx="776">
                  <c:v>0.19246411000255889</c:v>
                </c:pt>
                <c:pt idx="777">
                  <c:v>0.19243386457721723</c:v>
                </c:pt>
                <c:pt idx="778">
                  <c:v>0.19240362390489552</c:v>
                </c:pt>
                <c:pt idx="779">
                  <c:v>0.19237338798484682</c:v>
                </c:pt>
                <c:pt idx="780">
                  <c:v>0.19234315681632433</c:v>
                </c:pt>
                <c:pt idx="781">
                  <c:v>0.19231293039858136</c:v>
                </c:pt>
                <c:pt idx="782">
                  <c:v>0.1922827087308713</c:v>
                </c:pt>
                <c:pt idx="783">
                  <c:v>0.1922498146283651</c:v>
                </c:pt>
                <c:pt idx="784">
                  <c:v>0.19221692615310423</c:v>
                </c:pt>
                <c:pt idx="785">
                  <c:v>0.19218404330412606</c:v>
                </c:pt>
                <c:pt idx="786">
                  <c:v>0.19215116608046809</c:v>
                </c:pt>
                <c:pt idx="787">
                  <c:v>0.19211829448116799</c:v>
                </c:pt>
                <c:pt idx="788">
                  <c:v>0.19208542850526358</c:v>
                </c:pt>
                <c:pt idx="789">
                  <c:v>0.19205256815179286</c:v>
                </c:pt>
                <c:pt idx="790">
                  <c:v>0.19201971341979401</c:v>
                </c:pt>
                <c:pt idx="791">
                  <c:v>0.19198686430830533</c:v>
                </c:pt>
                <c:pt idx="792">
                  <c:v>0.19195402081636534</c:v>
                </c:pt>
                <c:pt idx="793">
                  <c:v>0.19192118294301266</c:v>
                </c:pt>
                <c:pt idx="794">
                  <c:v>0.19188835068728613</c:v>
                </c:pt>
                <c:pt idx="795">
                  <c:v>0.19185552404822473</c:v>
                </c:pt>
                <c:pt idx="796">
                  <c:v>0.19182270302486762</c:v>
                </c:pt>
                <c:pt idx="797">
                  <c:v>0.1917898876162541</c:v>
                </c:pt>
                <c:pt idx="798">
                  <c:v>0.19175707782142365</c:v>
                </c:pt>
                <c:pt idx="799">
                  <c:v>0.19172427363941591</c:v>
                </c:pt>
                <c:pt idx="800">
                  <c:v>0.19169147506927067</c:v>
                </c:pt>
                <c:pt idx="801">
                  <c:v>0.19165868211002793</c:v>
                </c:pt>
                <c:pt idx="802">
                  <c:v>0.19162589476072781</c:v>
                </c:pt>
                <c:pt idx="803">
                  <c:v>0.1915931130204106</c:v>
                </c:pt>
                <c:pt idx="804">
                  <c:v>0.19156033688811677</c:v>
                </c:pt>
                <c:pt idx="805">
                  <c:v>0.19152756636288695</c:v>
                </c:pt>
                <c:pt idx="806">
                  <c:v>0.19149480144376194</c:v>
                </c:pt>
                <c:pt idx="807">
                  <c:v>0.19146204212978268</c:v>
                </c:pt>
                <c:pt idx="808">
                  <c:v>0.1914292884199903</c:v>
                </c:pt>
                <c:pt idx="809">
                  <c:v>0.19139654031342607</c:v>
                </c:pt>
                <c:pt idx="810">
                  <c:v>0.19136379780913143</c:v>
                </c:pt>
                <c:pt idx="811">
                  <c:v>0.19133106090614801</c:v>
                </c:pt>
                <c:pt idx="812">
                  <c:v>0.19129832960351759</c:v>
                </c:pt>
                <c:pt idx="813">
                  <c:v>0.19126560390028208</c:v>
                </c:pt>
                <c:pt idx="814">
                  <c:v>0.19123288379548359</c:v>
                </c:pt>
                <c:pt idx="815">
                  <c:v>0.19120016928816441</c:v>
                </c:pt>
                <c:pt idx="816">
                  <c:v>0.19116746037736695</c:v>
                </c:pt>
                <c:pt idx="817">
                  <c:v>0.19113475706213381</c:v>
                </c:pt>
                <c:pt idx="818">
                  <c:v>0.19110205934150776</c:v>
                </c:pt>
                <c:pt idx="819">
                  <c:v>0.19106936721453172</c:v>
                </c:pt>
                <c:pt idx="820">
                  <c:v>0.19103668068024876</c:v>
                </c:pt>
                <c:pt idx="821">
                  <c:v>0.19100399973770213</c:v>
                </c:pt>
                <c:pt idx="822">
                  <c:v>0.19097132438593525</c:v>
                </c:pt>
                <c:pt idx="823">
                  <c:v>0.1909386546239917</c:v>
                </c:pt>
                <c:pt idx="824">
                  <c:v>0.19090599045091522</c:v>
                </c:pt>
                <c:pt idx="825">
                  <c:v>0.1908733318657497</c:v>
                </c:pt>
                <c:pt idx="826">
                  <c:v>0.19084067886753922</c:v>
                </c:pt>
                <c:pt idx="827">
                  <c:v>0.19080803145532801</c:v>
                </c:pt>
                <c:pt idx="828">
                  <c:v>0.19077538962816046</c:v>
                </c:pt>
                <c:pt idx="829">
                  <c:v>0.19074275338508112</c:v>
                </c:pt>
                <c:pt idx="830">
                  <c:v>0.19071012272513474</c:v>
                </c:pt>
                <c:pt idx="831">
                  <c:v>0.19067749764736619</c:v>
                </c:pt>
                <c:pt idx="832">
                  <c:v>0.19064487815082051</c:v>
                </c:pt>
                <c:pt idx="833">
                  <c:v>0.19061226423454292</c:v>
                </c:pt>
                <c:pt idx="834">
                  <c:v>0.19057965589757878</c:v>
                </c:pt>
                <c:pt idx="835">
                  <c:v>0.19054411775610311</c:v>
                </c:pt>
                <c:pt idx="836">
                  <c:v>0.19050858624156511</c:v>
                </c:pt>
                <c:pt idx="837">
                  <c:v>0.19047306135272901</c:v>
                </c:pt>
                <c:pt idx="838">
                  <c:v>0.19043754308835931</c:v>
                </c:pt>
                <c:pt idx="839">
                  <c:v>0.1904020314472207</c:v>
                </c:pt>
                <c:pt idx="840">
                  <c:v>0.19036652642807814</c:v>
                </c:pt>
                <c:pt idx="841">
                  <c:v>0.19033102802969679</c:v>
                </c:pt>
                <c:pt idx="842">
                  <c:v>0.19029553625084206</c:v>
                </c:pt>
                <c:pt idx="843">
                  <c:v>0.19026005109027957</c:v>
                </c:pt>
                <c:pt idx="844">
                  <c:v>0.19022457254677519</c:v>
                </c:pt>
                <c:pt idx="845">
                  <c:v>0.190189100619095</c:v>
                </c:pt>
                <c:pt idx="846">
                  <c:v>0.19015363530600532</c:v>
                </c:pt>
                <c:pt idx="847">
                  <c:v>0.1901181766062727</c:v>
                </c:pt>
                <c:pt idx="848">
                  <c:v>0.19008272451866393</c:v>
                </c:pt>
                <c:pt idx="849">
                  <c:v>0.19004727904194602</c:v>
                </c:pt>
                <c:pt idx="850">
                  <c:v>0.1900118401748862</c:v>
                </c:pt>
                <c:pt idx="851">
                  <c:v>0.18997640791625198</c:v>
                </c:pt>
                <c:pt idx="852">
                  <c:v>0.18994098226481101</c:v>
                </c:pt>
                <c:pt idx="853">
                  <c:v>0.18990556321933125</c:v>
                </c:pt>
                <c:pt idx="854">
                  <c:v>0.18987015077858085</c:v>
                </c:pt>
                <c:pt idx="855">
                  <c:v>0.18983474494132821</c:v>
                </c:pt>
                <c:pt idx="856">
                  <c:v>0.18979934570634194</c:v>
                </c:pt>
                <c:pt idx="857">
                  <c:v>0.18976395307239088</c:v>
                </c:pt>
                <c:pt idx="858">
                  <c:v>0.18972856703824414</c:v>
                </c:pt>
                <c:pt idx="859">
                  <c:v>0.18969318760267101</c:v>
                </c:pt>
                <c:pt idx="860">
                  <c:v>0.18965781476444102</c:v>
                </c:pt>
                <c:pt idx="861">
                  <c:v>0.18962244852232393</c:v>
                </c:pt>
                <c:pt idx="862">
                  <c:v>0.18958708887508977</c:v>
                </c:pt>
                <c:pt idx="863">
                  <c:v>0.18955173582150872</c:v>
                </c:pt>
                <c:pt idx="864">
                  <c:v>0.18951638936035128</c:v>
                </c:pt>
                <c:pt idx="865">
                  <c:v>0.18948104949038813</c:v>
                </c:pt>
                <c:pt idx="866">
                  <c:v>0.18944571621039016</c:v>
                </c:pt>
                <c:pt idx="867">
                  <c:v>0.18941038951912853</c:v>
                </c:pt>
                <c:pt idx="868">
                  <c:v>0.1893750694153746</c:v>
                </c:pt>
                <c:pt idx="869">
                  <c:v>0.18933975589789998</c:v>
                </c:pt>
                <c:pt idx="870">
                  <c:v>0.18930444896547649</c:v>
                </c:pt>
                <c:pt idx="871">
                  <c:v>0.18926914861687621</c:v>
                </c:pt>
                <c:pt idx="872">
                  <c:v>0.18923385485087141</c:v>
                </c:pt>
                <c:pt idx="873">
                  <c:v>0.18919856766623461</c:v>
                </c:pt>
                <c:pt idx="874">
                  <c:v>0.18916328706173857</c:v>
                </c:pt>
                <c:pt idx="875">
                  <c:v>0.18912801303615626</c:v>
                </c:pt>
                <c:pt idx="876">
                  <c:v>0.18909274558826086</c:v>
                </c:pt>
                <c:pt idx="877">
                  <c:v>0.18905748471682582</c:v>
                </c:pt>
                <c:pt idx="878">
                  <c:v>0.1890222304206248</c:v>
                </c:pt>
                <c:pt idx="879">
                  <c:v>0.1889869826984317</c:v>
                </c:pt>
                <c:pt idx="880">
                  <c:v>0.18895174154902064</c:v>
                </c:pt>
                <c:pt idx="881">
                  <c:v>0.18891650697116597</c:v>
                </c:pt>
                <c:pt idx="882">
                  <c:v>0.18888127896364224</c:v>
                </c:pt>
                <c:pt idx="883">
                  <c:v>0.18884605752522426</c:v>
                </c:pt>
                <c:pt idx="884">
                  <c:v>0.18881084265468709</c:v>
                </c:pt>
                <c:pt idx="885">
                  <c:v>0.18877563435080597</c:v>
                </c:pt>
                <c:pt idx="886">
                  <c:v>0.1887404326123564</c:v>
                </c:pt>
                <c:pt idx="887">
                  <c:v>0.1887052374381141</c:v>
                </c:pt>
                <c:pt idx="888">
                  <c:v>0.18866689160641961</c:v>
                </c:pt>
                <c:pt idx="889">
                  <c:v>0.18862855356678657</c:v>
                </c:pt>
                <c:pt idx="890">
                  <c:v>0.18859022331763162</c:v>
                </c:pt>
                <c:pt idx="891">
                  <c:v>0.18855190085737167</c:v>
                </c:pt>
                <c:pt idx="892">
                  <c:v>0.18851358618442399</c:v>
                </c:pt>
                <c:pt idx="893">
                  <c:v>0.18847527929720617</c:v>
                </c:pt>
                <c:pt idx="894">
                  <c:v>0.1884369801941361</c:v>
                </c:pt>
                <c:pt idx="895">
                  <c:v>0.18839868887363201</c:v>
                </c:pt>
                <c:pt idx="896">
                  <c:v>0.18836040533411244</c:v>
                </c:pt>
                <c:pt idx="897">
                  <c:v>0.18832212957399624</c:v>
                </c:pt>
                <c:pt idx="898">
                  <c:v>0.18828386159170263</c:v>
                </c:pt>
                <c:pt idx="899">
                  <c:v>0.18824560138565111</c:v>
                </c:pt>
                <c:pt idx="900">
                  <c:v>0.1882073489542615</c:v>
                </c:pt>
                <c:pt idx="901">
                  <c:v>0.18816910429595393</c:v>
                </c:pt>
                <c:pt idx="902">
                  <c:v>0.18813086740914892</c:v>
                </c:pt>
                <c:pt idx="903">
                  <c:v>0.18809263829226722</c:v>
                </c:pt>
                <c:pt idx="904">
                  <c:v>0.18805441694372996</c:v>
                </c:pt>
                <c:pt idx="905">
                  <c:v>0.18801620336195857</c:v>
                </c:pt>
                <c:pt idx="906">
                  <c:v>0.18797799754537481</c:v>
                </c:pt>
                <c:pt idx="907">
                  <c:v>0.18793979949240075</c:v>
                </c:pt>
                <c:pt idx="908">
                  <c:v>0.18790160920145879</c:v>
                </c:pt>
                <c:pt idx="909">
                  <c:v>0.18786342667097164</c:v>
                </c:pt>
                <c:pt idx="910">
                  <c:v>0.18782525189936236</c:v>
                </c:pt>
                <c:pt idx="911">
                  <c:v>0.18778708488505427</c:v>
                </c:pt>
                <c:pt idx="912">
                  <c:v>0.18774892562647108</c:v>
                </c:pt>
                <c:pt idx="913">
                  <c:v>0.18771077412203679</c:v>
                </c:pt>
                <c:pt idx="914">
                  <c:v>0.1876726303701757</c:v>
                </c:pt>
                <c:pt idx="915">
                  <c:v>0.18763449436931245</c:v>
                </c:pt>
                <c:pt idx="916">
                  <c:v>0.18759636611787203</c:v>
                </c:pt>
                <c:pt idx="917">
                  <c:v>0.18755824561427969</c:v>
                </c:pt>
                <c:pt idx="918">
                  <c:v>0.18752013285696104</c:v>
                </c:pt>
                <c:pt idx="919">
                  <c:v>0.18748202784434198</c:v>
                </c:pt>
                <c:pt idx="920">
                  <c:v>0.18744393057484876</c:v>
                </c:pt>
                <c:pt idx="921">
                  <c:v>0.18740584104690794</c:v>
                </c:pt>
                <c:pt idx="922">
                  <c:v>0.18736775925894639</c:v>
                </c:pt>
                <c:pt idx="923">
                  <c:v>0.18732968520939133</c:v>
                </c:pt>
                <c:pt idx="924">
                  <c:v>0.18729161889667026</c:v>
                </c:pt>
                <c:pt idx="925">
                  <c:v>0.18725356031921103</c:v>
                </c:pt>
                <c:pt idx="926">
                  <c:v>0.1872155094754418</c:v>
                </c:pt>
                <c:pt idx="927">
                  <c:v>0.18717746636379101</c:v>
                </c:pt>
                <c:pt idx="928">
                  <c:v>0.18713943098268751</c:v>
                </c:pt>
                <c:pt idx="929">
                  <c:v>0.18710140333056038</c:v>
                </c:pt>
                <c:pt idx="930">
                  <c:v>0.18706338340583906</c:v>
                </c:pt>
                <c:pt idx="931">
                  <c:v>0.18702537120695328</c:v>
                </c:pt>
                <c:pt idx="932">
                  <c:v>0.18698736673233315</c:v>
                </c:pt>
                <c:pt idx="933">
                  <c:v>0.18694936998040906</c:v>
                </c:pt>
                <c:pt idx="934">
                  <c:v>0.18691138094961171</c:v>
                </c:pt>
                <c:pt idx="935">
                  <c:v>0.1868733996383721</c:v>
                </c:pt>
                <c:pt idx="936">
                  <c:v>0.18683542604512163</c:v>
                </c:pt>
                <c:pt idx="937">
                  <c:v>0.18679746016829193</c:v>
                </c:pt>
                <c:pt idx="938">
                  <c:v>0.186759502006315</c:v>
                </c:pt>
                <c:pt idx="939">
                  <c:v>0.18672155155762313</c:v>
                </c:pt>
                <c:pt idx="940">
                  <c:v>0.18668019810378186</c:v>
                </c:pt>
                <c:pt idx="941">
                  <c:v>0.18663885380854137</c:v>
                </c:pt>
                <c:pt idx="942">
                  <c:v>0.18659751866987326</c:v>
                </c:pt>
                <c:pt idx="943">
                  <c:v>0.18655619268574963</c:v>
                </c:pt>
                <c:pt idx="944">
                  <c:v>0.186514875854143</c:v>
                </c:pt>
                <c:pt idx="945">
                  <c:v>0.18647356817302638</c:v>
                </c:pt>
                <c:pt idx="946">
                  <c:v>0.18643226964037315</c:v>
                </c:pt>
                <c:pt idx="947">
                  <c:v>0.18639098025415723</c:v>
                </c:pt>
                <c:pt idx="948">
                  <c:v>0.18634970001235296</c:v>
                </c:pt>
                <c:pt idx="949">
                  <c:v>0.18630842891293509</c:v>
                </c:pt>
                <c:pt idx="950">
                  <c:v>0.18626716695387882</c:v>
                </c:pt>
                <c:pt idx="951">
                  <c:v>0.18622591413315986</c:v>
                </c:pt>
                <c:pt idx="952">
                  <c:v>0.18618467044875434</c:v>
                </c:pt>
                <c:pt idx="953">
                  <c:v>0.1861434358986388</c:v>
                </c:pt>
                <c:pt idx="954">
                  <c:v>0.18610221048079026</c:v>
                </c:pt>
                <c:pt idx="955">
                  <c:v>0.1860609941931862</c:v>
                </c:pt>
                <c:pt idx="956">
                  <c:v>0.18601978703380451</c:v>
                </c:pt>
                <c:pt idx="957">
                  <c:v>0.18597858900062358</c:v>
                </c:pt>
                <c:pt idx="958">
                  <c:v>0.18593740009162221</c:v>
                </c:pt>
                <c:pt idx="959">
                  <c:v>0.18589622030477965</c:v>
                </c:pt>
                <c:pt idx="960">
                  <c:v>0.18585504963807561</c:v>
                </c:pt>
                <c:pt idx="961">
                  <c:v>0.18581388808949023</c:v>
                </c:pt>
                <c:pt idx="962">
                  <c:v>0.18577273565700411</c:v>
                </c:pt>
                <c:pt idx="963">
                  <c:v>0.18573159233859832</c:v>
                </c:pt>
                <c:pt idx="964">
                  <c:v>0.18569045813225432</c:v>
                </c:pt>
                <c:pt idx="965">
                  <c:v>0.18564933303595407</c:v>
                </c:pt>
                <c:pt idx="966">
                  <c:v>0.18560821704767996</c:v>
                </c:pt>
                <c:pt idx="967">
                  <c:v>0.18556711016541483</c:v>
                </c:pt>
                <c:pt idx="968">
                  <c:v>0.18552601238714195</c:v>
                </c:pt>
                <c:pt idx="969">
                  <c:v>0.18548492371084505</c:v>
                </c:pt>
                <c:pt idx="970">
                  <c:v>0.18544384413450829</c:v>
                </c:pt>
                <c:pt idx="971">
                  <c:v>0.18540277365611632</c:v>
                </c:pt>
                <c:pt idx="972">
                  <c:v>0.18536171227365417</c:v>
                </c:pt>
                <c:pt idx="973">
                  <c:v>0.18532065998510738</c:v>
                </c:pt>
                <c:pt idx="974">
                  <c:v>0.18527961678846191</c:v>
                </c:pt>
                <c:pt idx="975">
                  <c:v>0.18523858268170415</c:v>
                </c:pt>
                <c:pt idx="976">
                  <c:v>0.18519755766282095</c:v>
                </c:pt>
                <c:pt idx="977">
                  <c:v>0.18515654172979962</c:v>
                </c:pt>
                <c:pt idx="978">
                  <c:v>0.1851155348806279</c:v>
                </c:pt>
                <c:pt idx="979">
                  <c:v>0.18507453711329397</c:v>
                </c:pt>
                <c:pt idx="980">
                  <c:v>0.18503354842578648</c:v>
                </c:pt>
                <c:pt idx="981">
                  <c:v>0.18499256881609449</c:v>
                </c:pt>
                <c:pt idx="982">
                  <c:v>0.18495159828220756</c:v>
                </c:pt>
                <c:pt idx="983">
                  <c:v>0.18491063682211561</c:v>
                </c:pt>
                <c:pt idx="984">
                  <c:v>0.18486968443380911</c:v>
                </c:pt>
                <c:pt idx="985">
                  <c:v>0.18482874111527886</c:v>
                </c:pt>
                <c:pt idx="986">
                  <c:v>0.18478780686451621</c:v>
                </c:pt>
                <c:pt idx="987">
                  <c:v>0.18474688167951289</c:v>
                </c:pt>
                <c:pt idx="988">
                  <c:v>0.1847059655582611</c:v>
                </c:pt>
                <c:pt idx="989">
                  <c:v>0.1846650584987535</c:v>
                </c:pt>
                <c:pt idx="990">
                  <c:v>0.18462416049898314</c:v>
                </c:pt>
                <c:pt idx="991">
                  <c:v>0.18458327155694357</c:v>
                </c:pt>
                <c:pt idx="992">
                  <c:v>0.18453900775271159</c:v>
                </c:pt>
                <c:pt idx="993">
                  <c:v>0.18449475456311629</c:v>
                </c:pt>
                <c:pt idx="994">
                  <c:v>0.18445051198561224</c:v>
                </c:pt>
                <c:pt idx="995">
                  <c:v>0.18440628001765463</c:v>
                </c:pt>
                <c:pt idx="996">
                  <c:v>0.18436205865669922</c:v>
                </c:pt>
                <c:pt idx="997">
                  <c:v>0.18431784790020242</c:v>
                </c:pt>
                <c:pt idx="998">
                  <c:v>0.18427364774562124</c:v>
                </c:pt>
                <c:pt idx="999">
                  <c:v>0.18422945819041331</c:v>
                </c:pt>
                <c:pt idx="1000">
                  <c:v>0.18418527923203684</c:v>
                </c:pt>
                <c:pt idx="1001">
                  <c:v>0.18414111086795068</c:v>
                </c:pt>
                <c:pt idx="1002">
                  <c:v>0.18409695309561427</c:v>
                </c:pt>
                <c:pt idx="1003">
                  <c:v>0.18405280591248768</c:v>
                </c:pt>
                <c:pt idx="1004">
                  <c:v>0.18400866931603158</c:v>
                </c:pt>
                <c:pt idx="1005">
                  <c:v>0.18396454330370721</c:v>
                </c:pt>
                <c:pt idx="1006">
                  <c:v>0.18392042787297649</c:v>
                </c:pt>
                <c:pt idx="1007">
                  <c:v>0.18387632302130189</c:v>
                </c:pt>
                <c:pt idx="1008">
                  <c:v>0.18383222874614652</c:v>
                </c:pt>
                <c:pt idx="1009">
                  <c:v>0.18378814504497407</c:v>
                </c:pt>
                <c:pt idx="1010">
                  <c:v>0.18374407191524889</c:v>
                </c:pt>
                <c:pt idx="1011">
                  <c:v>0.18370000935443587</c:v>
                </c:pt>
                <c:pt idx="1012">
                  <c:v>0.18365595736000057</c:v>
                </c:pt>
                <c:pt idx="1013">
                  <c:v>0.18361191592940909</c:v>
                </c:pt>
                <c:pt idx="1014">
                  <c:v>0.18356788506012822</c:v>
                </c:pt>
                <c:pt idx="1015">
                  <c:v>0.18352386474962532</c:v>
                </c:pt>
                <c:pt idx="1016">
                  <c:v>0.18347985499536831</c:v>
                </c:pt>
                <c:pt idx="1017">
                  <c:v>0.1834358557948258</c:v>
                </c:pt>
                <c:pt idx="1018">
                  <c:v>0.18339186714546696</c:v>
                </c:pt>
                <c:pt idx="1019">
                  <c:v>0.18334788904476154</c:v>
                </c:pt>
                <c:pt idx="1020">
                  <c:v>0.18330392149017996</c:v>
                </c:pt>
                <c:pt idx="1021">
                  <c:v>0.18325996447919324</c:v>
                </c:pt>
                <c:pt idx="1022">
                  <c:v>0.18321601800927295</c:v>
                </c:pt>
                <c:pt idx="1023">
                  <c:v>0.18317208207789132</c:v>
                </c:pt>
                <c:pt idx="1024">
                  <c:v>0.18312815668252114</c:v>
                </c:pt>
                <c:pt idx="1025">
                  <c:v>0.18308424182063585</c:v>
                </c:pt>
                <c:pt idx="1026">
                  <c:v>0.18304033748970946</c:v>
                </c:pt>
                <c:pt idx="1027">
                  <c:v>0.18299644368721663</c:v>
                </c:pt>
                <c:pt idx="1028">
                  <c:v>0.1829525604106326</c:v>
                </c:pt>
                <c:pt idx="1029">
                  <c:v>0.18290868765743321</c:v>
                </c:pt>
                <c:pt idx="1030">
                  <c:v>0.18286482542509488</c:v>
                </c:pt>
                <c:pt idx="1031">
                  <c:v>0.18282097371109471</c:v>
                </c:pt>
                <c:pt idx="1032">
                  <c:v>0.18277713251291033</c:v>
                </c:pt>
                <c:pt idx="1033">
                  <c:v>0.18273330182802003</c:v>
                </c:pt>
                <c:pt idx="1034">
                  <c:v>0.18268948165390267</c:v>
                </c:pt>
                <c:pt idx="1035">
                  <c:v>0.18264567198803772</c:v>
                </c:pt>
                <c:pt idx="1036">
                  <c:v>0.18260187282790524</c:v>
                </c:pt>
                <c:pt idx="1037">
                  <c:v>0.18255808417098596</c:v>
                </c:pt>
                <c:pt idx="1038">
                  <c:v>0.18251430601476112</c:v>
                </c:pt>
                <c:pt idx="1039">
                  <c:v>0.18247053835671265</c:v>
                </c:pt>
                <c:pt idx="1040">
                  <c:v>0.18242678119432301</c:v>
                </c:pt>
                <c:pt idx="1041">
                  <c:v>0.18238303452507534</c:v>
                </c:pt>
                <c:pt idx="1042">
                  <c:v>0.18233929834645332</c:v>
                </c:pt>
                <c:pt idx="1043">
                  <c:v>0.18229557265594126</c:v>
                </c:pt>
                <c:pt idx="1044">
                  <c:v>0.18224843021036502</c:v>
                </c:pt>
                <c:pt idx="1045">
                  <c:v>0.18220129995603479</c:v>
                </c:pt>
                <c:pt idx="1046">
                  <c:v>0.18215418188979787</c:v>
                </c:pt>
                <c:pt idx="1047">
                  <c:v>0.18210707600850237</c:v>
                </c:pt>
                <c:pt idx="1048">
                  <c:v>0.18205998230899723</c:v>
                </c:pt>
                <c:pt idx="1049">
                  <c:v>0.18201290078813215</c:v>
                </c:pt>
                <c:pt idx="1050">
                  <c:v>0.18196583144275769</c:v>
                </c:pt>
                <c:pt idx="1051">
                  <c:v>0.18191877426972522</c:v>
                </c:pt>
                <c:pt idx="1052">
                  <c:v>0.18187172926588691</c:v>
                </c:pt>
                <c:pt idx="1053">
                  <c:v>0.18182469642809573</c:v>
                </c:pt>
                <c:pt idx="1054">
                  <c:v>0.18177767575320553</c:v>
                </c:pt>
                <c:pt idx="1055">
                  <c:v>0.18173066723807091</c:v>
                </c:pt>
                <c:pt idx="1056">
                  <c:v>0.18168367087954732</c:v>
                </c:pt>
                <c:pt idx="1057">
                  <c:v>0.18163668667449098</c:v>
                </c:pt>
                <c:pt idx="1058">
                  <c:v>0.18158971461975895</c:v>
                </c:pt>
                <c:pt idx="1059">
                  <c:v>0.18154275471220913</c:v>
                </c:pt>
                <c:pt idx="1060">
                  <c:v>0.18149580694870016</c:v>
                </c:pt>
                <c:pt idx="1061">
                  <c:v>0.18144887132609158</c:v>
                </c:pt>
                <c:pt idx="1062">
                  <c:v>0.18140194784124369</c:v>
                </c:pt>
                <c:pt idx="1063">
                  <c:v>0.18135503649101758</c:v>
                </c:pt>
                <c:pt idx="1064">
                  <c:v>0.18130813727227524</c:v>
                </c:pt>
                <c:pt idx="1065">
                  <c:v>0.18126125018187936</c:v>
                </c:pt>
                <c:pt idx="1066">
                  <c:v>0.18121437521669351</c:v>
                </c:pt>
                <c:pt idx="1067">
                  <c:v>0.18116751237358206</c:v>
                </c:pt>
                <c:pt idx="1068">
                  <c:v>0.18112066164941021</c:v>
                </c:pt>
                <c:pt idx="1069">
                  <c:v>0.18107382304104391</c:v>
                </c:pt>
                <c:pt idx="1070">
                  <c:v>0.18102699654534998</c:v>
                </c:pt>
                <c:pt idx="1071">
                  <c:v>0.18098018215919603</c:v>
                </c:pt>
                <c:pt idx="1072">
                  <c:v>0.18093337987945049</c:v>
                </c:pt>
                <c:pt idx="1073">
                  <c:v>0.18088658970298258</c:v>
                </c:pt>
                <c:pt idx="1074">
                  <c:v>0.18083981162666232</c:v>
                </c:pt>
                <c:pt idx="1075">
                  <c:v>0.18079304564736057</c:v>
                </c:pt>
                <c:pt idx="1076">
                  <c:v>0.18074629176194898</c:v>
                </c:pt>
                <c:pt idx="1077">
                  <c:v>0.18069954996730003</c:v>
                </c:pt>
                <c:pt idx="1078">
                  <c:v>0.18065282026028701</c:v>
                </c:pt>
                <c:pt idx="1079">
                  <c:v>0.18060610263778398</c:v>
                </c:pt>
                <c:pt idx="1080">
                  <c:v>0.18055939709666582</c:v>
                </c:pt>
                <c:pt idx="1081">
                  <c:v>0.18051270363380825</c:v>
                </c:pt>
                <c:pt idx="1082">
                  <c:v>0.18046602224608779</c:v>
                </c:pt>
                <c:pt idx="1083">
                  <c:v>0.18041935293038175</c:v>
                </c:pt>
                <c:pt idx="1084">
                  <c:v>0.18037269568356823</c:v>
                </c:pt>
                <c:pt idx="1085">
                  <c:v>0.18032605050252618</c:v>
                </c:pt>
                <c:pt idx="1086">
                  <c:v>0.1802794173841353</c:v>
                </c:pt>
                <c:pt idx="1087">
                  <c:v>0.1802327963252762</c:v>
                </c:pt>
                <c:pt idx="1088">
                  <c:v>0.18018618732283018</c:v>
                </c:pt>
                <c:pt idx="1089">
                  <c:v>0.18013959037367941</c:v>
                </c:pt>
                <c:pt idx="1090">
                  <c:v>0.18009300547470689</c:v>
                </c:pt>
                <c:pt idx="1091">
                  <c:v>0.18004643262279635</c:v>
                </c:pt>
                <c:pt idx="1092">
                  <c:v>0.17999987181483237</c:v>
                </c:pt>
                <c:pt idx="1093">
                  <c:v>0.17995332304770034</c:v>
                </c:pt>
                <c:pt idx="1094">
                  <c:v>0.17990678631828647</c:v>
                </c:pt>
                <c:pt idx="1095">
                  <c:v>0.17986026162347771</c:v>
                </c:pt>
                <c:pt idx="1096">
                  <c:v>0.17981029786897973</c:v>
                </c:pt>
                <c:pt idx="1097">
                  <c:v>0.17976034799401658</c:v>
                </c:pt>
                <c:pt idx="1098">
                  <c:v>0.17971041199473262</c:v>
                </c:pt>
                <c:pt idx="1099">
                  <c:v>0.17966048986727329</c:v>
                </c:pt>
                <c:pt idx="1100">
                  <c:v>0.17961058160778512</c:v>
                </c:pt>
                <c:pt idx="1101">
                  <c:v>0.17956068721241569</c:v>
                </c:pt>
                <c:pt idx="1102">
                  <c:v>0.17951080667731367</c:v>
                </c:pt>
                <c:pt idx="1103">
                  <c:v>0.17946093999862878</c:v>
                </c:pt>
                <c:pt idx="1104">
                  <c:v>0.17941108717251181</c:v>
                </c:pt>
                <c:pt idx="1105">
                  <c:v>0.17936124819511465</c:v>
                </c:pt>
                <c:pt idx="1106">
                  <c:v>0.17931142306259021</c:v>
                </c:pt>
                <c:pt idx="1107">
                  <c:v>0.17926161177109251</c:v>
                </c:pt>
                <c:pt idx="1108">
                  <c:v>0.1792118143167766</c:v>
                </c:pt>
                <c:pt idx="1109">
                  <c:v>0.17916203069579864</c:v>
                </c:pt>
                <c:pt idx="1110">
                  <c:v>0.17911226090431584</c:v>
                </c:pt>
                <c:pt idx="1111">
                  <c:v>0.17906250493848647</c:v>
                </c:pt>
                <c:pt idx="1112">
                  <c:v>0.17901276279446987</c:v>
                </c:pt>
                <c:pt idx="1113">
                  <c:v>0.17896303446842646</c:v>
                </c:pt>
                <c:pt idx="1114">
                  <c:v>0.17891331995651769</c:v>
                </c:pt>
                <c:pt idx="1115">
                  <c:v>0.17886361925490613</c:v>
                </c:pt>
                <c:pt idx="1116">
                  <c:v>0.17881393235975537</c:v>
                </c:pt>
                <c:pt idx="1117">
                  <c:v>0.17876425926723011</c:v>
                </c:pt>
                <c:pt idx="1118">
                  <c:v>0.17871459997349606</c:v>
                </c:pt>
                <c:pt idx="1119">
                  <c:v>0.17866495447472006</c:v>
                </c:pt>
                <c:pt idx="1120">
                  <c:v>0.17861532276706996</c:v>
                </c:pt>
                <c:pt idx="1121">
                  <c:v>0.17856570484671469</c:v>
                </c:pt>
                <c:pt idx="1122">
                  <c:v>0.17851610070982427</c:v>
                </c:pt>
                <c:pt idx="1123">
                  <c:v>0.17846651035256975</c:v>
                </c:pt>
                <c:pt idx="1124">
                  <c:v>0.17841693377112325</c:v>
                </c:pt>
                <c:pt idx="1125">
                  <c:v>0.17836737096165795</c:v>
                </c:pt>
                <c:pt idx="1126">
                  <c:v>0.17831782192034812</c:v>
                </c:pt>
                <c:pt idx="1127">
                  <c:v>0.17826828664336908</c:v>
                </c:pt>
                <c:pt idx="1128">
                  <c:v>0.17821876512689719</c:v>
                </c:pt>
                <c:pt idx="1129">
                  <c:v>0.17816925736710992</c:v>
                </c:pt>
                <c:pt idx="1130">
                  <c:v>0.17811976336018576</c:v>
                </c:pt>
                <c:pt idx="1131">
                  <c:v>0.17807028310230424</c:v>
                </c:pt>
                <c:pt idx="1132">
                  <c:v>0.17802081658964602</c:v>
                </c:pt>
                <c:pt idx="1133">
                  <c:v>0.17797136381839279</c:v>
                </c:pt>
                <c:pt idx="1134">
                  <c:v>0.17792192478472726</c:v>
                </c:pt>
                <c:pt idx="1135">
                  <c:v>0.17787249948483327</c:v>
                </c:pt>
                <c:pt idx="1136">
                  <c:v>0.17782308791489568</c:v>
                </c:pt>
                <c:pt idx="1137">
                  <c:v>0.17777369007110042</c:v>
                </c:pt>
                <c:pt idx="1138">
                  <c:v>0.17772430594963445</c:v>
                </c:pt>
                <c:pt idx="1139">
                  <c:v>0.17767493554668587</c:v>
                </c:pt>
                <c:pt idx="1140">
                  <c:v>0.17762557885844374</c:v>
                </c:pt>
                <c:pt idx="1141">
                  <c:v>0.17757623588109822</c:v>
                </c:pt>
                <c:pt idx="1142">
                  <c:v>0.17752690661084056</c:v>
                </c:pt>
                <c:pt idx="1143">
                  <c:v>0.17747759104386301</c:v>
                </c:pt>
                <c:pt idx="1144">
                  <c:v>0.17742828917635894</c:v>
                </c:pt>
                <c:pt idx="1145">
                  <c:v>0.17737900100452272</c:v>
                </c:pt>
                <c:pt idx="1146">
                  <c:v>0.17732972652454984</c:v>
                </c:pt>
                <c:pt idx="1147">
                  <c:v>0.17728046573263676</c:v>
                </c:pt>
                <c:pt idx="1148">
                  <c:v>0.17722741487571442</c:v>
                </c:pt>
                <c:pt idx="1149">
                  <c:v>0.17717437989416454</c:v>
                </c:pt>
                <c:pt idx="1150">
                  <c:v>0.17712136078323643</c:v>
                </c:pt>
                <c:pt idx="1151">
                  <c:v>0.17706835753818082</c:v>
                </c:pt>
                <c:pt idx="1152">
                  <c:v>0.1770153701542499</c:v>
                </c:pt>
                <c:pt idx="1153">
                  <c:v>0.17696239862669724</c:v>
                </c:pt>
                <c:pt idx="1154">
                  <c:v>0.17690944295077785</c:v>
                </c:pt>
                <c:pt idx="1155">
                  <c:v>0.17685650312174817</c:v>
                </c:pt>
                <c:pt idx="1156">
                  <c:v>0.17680357913486602</c:v>
                </c:pt>
                <c:pt idx="1157">
                  <c:v>0.17675067098539068</c:v>
                </c:pt>
                <c:pt idx="1158">
                  <c:v>0.17669777866858286</c:v>
                </c:pt>
                <c:pt idx="1159">
                  <c:v>0.17664490217970463</c:v>
                </c:pt>
                <c:pt idx="1160">
                  <c:v>0.17659204151401953</c:v>
                </c:pt>
                <c:pt idx="1161">
                  <c:v>0.17653919666679246</c:v>
                </c:pt>
                <c:pt idx="1162">
                  <c:v>0.17648636763328984</c:v>
                </c:pt>
                <c:pt idx="1163">
                  <c:v>0.17643355440877939</c:v>
                </c:pt>
                <c:pt idx="1164">
                  <c:v>0.17638075698853031</c:v>
                </c:pt>
                <c:pt idx="1165">
                  <c:v>0.17632797536781322</c:v>
                </c:pt>
                <c:pt idx="1166">
                  <c:v>0.17627520954190012</c:v>
                </c:pt>
                <c:pt idx="1167">
                  <c:v>0.17622245950606447</c:v>
                </c:pt>
                <c:pt idx="1168">
                  <c:v>0.17616972525558108</c:v>
                </c:pt>
                <c:pt idx="1169">
                  <c:v>0.17611700678572623</c:v>
                </c:pt>
                <c:pt idx="1170">
                  <c:v>0.17606430409177759</c:v>
                </c:pt>
                <c:pt idx="1171">
                  <c:v>0.17601161716901426</c:v>
                </c:pt>
                <c:pt idx="1172">
                  <c:v>0.17595894601271675</c:v>
                </c:pt>
                <c:pt idx="1173">
                  <c:v>0.17590629061816695</c:v>
                </c:pt>
                <c:pt idx="1174">
                  <c:v>0.1758536509806482</c:v>
                </c:pt>
                <c:pt idx="1175">
                  <c:v>0.17580102709544523</c:v>
                </c:pt>
                <c:pt idx="1176">
                  <c:v>0.17574841895784421</c:v>
                </c:pt>
                <c:pt idx="1177">
                  <c:v>0.17569582656313268</c:v>
                </c:pt>
                <c:pt idx="1178">
                  <c:v>0.1756432499065996</c:v>
                </c:pt>
                <c:pt idx="1179">
                  <c:v>0.17559068898353536</c:v>
                </c:pt>
                <c:pt idx="1180">
                  <c:v>0.17553814378923174</c:v>
                </c:pt>
                <c:pt idx="1181">
                  <c:v>0.17548561431898194</c:v>
                </c:pt>
                <c:pt idx="1182">
                  <c:v>0.17543310056808056</c:v>
                </c:pt>
                <c:pt idx="1183">
                  <c:v>0.17538060253182364</c:v>
                </c:pt>
                <c:pt idx="1184">
                  <c:v>0.17532812020550859</c:v>
                </c:pt>
                <c:pt idx="1185">
                  <c:v>0.17527565358443423</c:v>
                </c:pt>
                <c:pt idx="1186">
                  <c:v>0.17522320266390079</c:v>
                </c:pt>
                <c:pt idx="1187">
                  <c:v>0.17517076743920992</c:v>
                </c:pt>
                <c:pt idx="1188">
                  <c:v>0.17511834790566466</c:v>
                </c:pt>
                <c:pt idx="1189">
                  <c:v>0.17506594405856948</c:v>
                </c:pt>
                <c:pt idx="1190">
                  <c:v>0.17501355589323023</c:v>
                </c:pt>
                <c:pt idx="1191">
                  <c:v>0.17496118340495415</c:v>
                </c:pt>
                <c:pt idx="1192">
                  <c:v>0.17490882658904994</c:v>
                </c:pt>
                <c:pt idx="1193">
                  <c:v>0.17485648544082766</c:v>
                </c:pt>
                <c:pt idx="1194">
                  <c:v>0.17480415995559878</c:v>
                </c:pt>
                <c:pt idx="1195">
                  <c:v>0.17475185012867619</c:v>
                </c:pt>
                <c:pt idx="1196">
                  <c:v>0.17469955595537415</c:v>
                </c:pt>
                <c:pt idx="1197">
                  <c:v>0.17464727743100836</c:v>
                </c:pt>
                <c:pt idx="1198">
                  <c:v>0.17459501455089591</c:v>
                </c:pt>
                <c:pt idx="1199">
                  <c:v>0.17454276731035526</c:v>
                </c:pt>
                <c:pt idx="1200">
                  <c:v>0.17449053570470632</c:v>
                </c:pt>
                <c:pt idx="1201">
                  <c:v>0.17443404451649555</c:v>
                </c:pt>
                <c:pt idx="1202">
                  <c:v>0.17437757161726725</c:v>
                </c:pt>
                <c:pt idx="1203">
                  <c:v>0.17432111700110034</c:v>
                </c:pt>
                <c:pt idx="1204">
                  <c:v>0.1742646806620757</c:v>
                </c:pt>
                <c:pt idx="1205">
                  <c:v>0.17420826259427613</c:v>
                </c:pt>
                <c:pt idx="1206">
                  <c:v>0.17415186279178635</c:v>
                </c:pt>
                <c:pt idx="1207">
                  <c:v>0.17409548124869295</c:v>
                </c:pt>
                <c:pt idx="1208">
                  <c:v>0.17403911795908447</c:v>
                </c:pt>
                <c:pt idx="1209">
                  <c:v>0.17398277291705136</c:v>
                </c:pt>
                <c:pt idx="1210">
                  <c:v>0.17392644611668598</c:v>
                </c:pt>
                <c:pt idx="1211">
                  <c:v>0.17387013755208261</c:v>
                </c:pt>
                <c:pt idx="1212">
                  <c:v>0.17381384721733742</c:v>
                </c:pt>
                <c:pt idx="1213">
                  <c:v>0.17375757510654852</c:v>
                </c:pt>
                <c:pt idx="1214">
                  <c:v>0.1737013212138159</c:v>
                </c:pt>
                <c:pt idx="1215">
                  <c:v>0.17364508553324148</c:v>
                </c:pt>
                <c:pt idx="1216">
                  <c:v>0.17358886805892909</c:v>
                </c:pt>
                <c:pt idx="1217">
                  <c:v>0.17353266878498447</c:v>
                </c:pt>
                <c:pt idx="1218">
                  <c:v>0.17347648770551527</c:v>
                </c:pt>
                <c:pt idx="1219">
                  <c:v>0.17342032481463104</c:v>
                </c:pt>
                <c:pt idx="1220">
                  <c:v>0.17336418010644322</c:v>
                </c:pt>
                <c:pt idx="1221">
                  <c:v>0.17330805357506521</c:v>
                </c:pt>
                <c:pt idx="1222">
                  <c:v>0.17325194521461224</c:v>
                </c:pt>
                <c:pt idx="1223">
                  <c:v>0.17319585501920151</c:v>
                </c:pt>
                <c:pt idx="1224">
                  <c:v>0.1731397829829521</c:v>
                </c:pt>
                <c:pt idx="1225">
                  <c:v>0.17308372909998498</c:v>
                </c:pt>
                <c:pt idx="1226">
                  <c:v>0.17302769336442306</c:v>
                </c:pt>
                <c:pt idx="1227">
                  <c:v>0.1729716757703911</c:v>
                </c:pt>
                <c:pt idx="1228">
                  <c:v>0.17291567631201582</c:v>
                </c:pt>
                <c:pt idx="1229">
                  <c:v>0.17285969498342579</c:v>
                </c:pt>
                <c:pt idx="1230">
                  <c:v>0.17280373177875152</c:v>
                </c:pt>
                <c:pt idx="1231">
                  <c:v>0.17274778669212543</c:v>
                </c:pt>
                <c:pt idx="1232">
                  <c:v>0.17269185971768178</c:v>
                </c:pt>
                <c:pt idx="1233">
                  <c:v>0.17263595084955677</c:v>
                </c:pt>
                <c:pt idx="1234">
                  <c:v>0.17258006008188848</c:v>
                </c:pt>
                <c:pt idx="1235">
                  <c:v>0.17252418740881692</c:v>
                </c:pt>
                <c:pt idx="1236">
                  <c:v>0.17246833282448396</c:v>
                </c:pt>
                <c:pt idx="1237">
                  <c:v>0.1724124963230334</c:v>
                </c:pt>
                <c:pt idx="1238">
                  <c:v>0.17235667789861092</c:v>
                </c:pt>
                <c:pt idx="1239">
                  <c:v>0.17230087754536408</c:v>
                </c:pt>
                <c:pt idx="1240">
                  <c:v>0.17224509525744236</c:v>
                </c:pt>
                <c:pt idx="1241">
                  <c:v>0.17218933102899711</c:v>
                </c:pt>
                <c:pt idx="1242">
                  <c:v>0.17213358485418162</c:v>
                </c:pt>
                <c:pt idx="1243">
                  <c:v>0.17207785672715101</c:v>
                </c:pt>
                <c:pt idx="1244">
                  <c:v>0.17202214664206233</c:v>
                </c:pt>
                <c:pt idx="1245">
                  <c:v>0.17196645459307452</c:v>
                </c:pt>
                <c:pt idx="1246">
                  <c:v>0.17191078057434839</c:v>
                </c:pt>
                <c:pt idx="1247">
                  <c:v>0.17185512458004668</c:v>
                </c:pt>
                <c:pt idx="1248">
                  <c:v>0.17179948660433397</c:v>
                </c:pt>
                <c:pt idx="1249">
                  <c:v>0.17174386664137678</c:v>
                </c:pt>
                <c:pt idx="1250">
                  <c:v>0.17168826468534346</c:v>
                </c:pt>
                <c:pt idx="1251">
                  <c:v>0.1716326807304043</c:v>
                </c:pt>
                <c:pt idx="1252">
                  <c:v>0.17157711477073145</c:v>
                </c:pt>
                <c:pt idx="1253">
                  <c:v>0.17151674169041364</c:v>
                </c:pt>
                <c:pt idx="1254">
                  <c:v>0.17145638985365638</c:v>
                </c:pt>
                <c:pt idx="1255">
                  <c:v>0.17139605925298468</c:v>
                </c:pt>
                <c:pt idx="1256">
                  <c:v>0.17133574988092615</c:v>
                </c:pt>
                <c:pt idx="1257">
                  <c:v>0.17127546173001107</c:v>
                </c:pt>
                <c:pt idx="1258">
                  <c:v>0.17121519479277231</c:v>
                </c:pt>
                <c:pt idx="1259">
                  <c:v>0.17115494906174539</c:v>
                </c:pt>
                <c:pt idx="1260">
                  <c:v>0.17109472452946844</c:v>
                </c:pt>
                <c:pt idx="1261">
                  <c:v>0.17103452118848225</c:v>
                </c:pt>
                <c:pt idx="1262">
                  <c:v>0.17097433903133019</c:v>
                </c:pt>
                <c:pt idx="1263">
                  <c:v>0.17091417805055828</c:v>
                </c:pt>
                <c:pt idx="1264">
                  <c:v>0.17085403823871514</c:v>
                </c:pt>
                <c:pt idx="1265">
                  <c:v>0.17079391958835208</c:v>
                </c:pt>
                <c:pt idx="1266">
                  <c:v>0.17073382209202292</c:v>
                </c:pt>
                <c:pt idx="1267">
                  <c:v>0.17067374574228419</c:v>
                </c:pt>
                <c:pt idx="1268">
                  <c:v>0.17061369053169503</c:v>
                </c:pt>
                <c:pt idx="1269">
                  <c:v>0.17055365645281714</c:v>
                </c:pt>
                <c:pt idx="1270">
                  <c:v>0.17049364349821489</c:v>
                </c:pt>
                <c:pt idx="1271">
                  <c:v>0.17043365166045524</c:v>
                </c:pt>
                <c:pt idx="1272">
                  <c:v>0.17037368093210781</c:v>
                </c:pt>
                <c:pt idx="1273">
                  <c:v>0.17031373130574476</c:v>
                </c:pt>
                <c:pt idx="1274">
                  <c:v>0.17025380277394092</c:v>
                </c:pt>
                <c:pt idx="1275">
                  <c:v>0.17019389532927373</c:v>
                </c:pt>
                <c:pt idx="1276">
                  <c:v>0.17013400896432324</c:v>
                </c:pt>
                <c:pt idx="1277">
                  <c:v>0.17007414367167206</c:v>
                </c:pt>
                <c:pt idx="1278">
                  <c:v>0.17001429944390548</c:v>
                </c:pt>
                <c:pt idx="1279">
                  <c:v>0.16995447627361138</c:v>
                </c:pt>
                <c:pt idx="1280">
                  <c:v>0.16989467415338019</c:v>
                </c:pt>
                <c:pt idx="1281">
                  <c:v>0.16983489307580504</c:v>
                </c:pt>
                <c:pt idx="1282">
                  <c:v>0.1697751330334816</c:v>
                </c:pt>
                <c:pt idx="1283">
                  <c:v>0.16971539401900818</c:v>
                </c:pt>
                <c:pt idx="1284">
                  <c:v>0.16965567602498566</c:v>
                </c:pt>
                <c:pt idx="1285">
                  <c:v>0.16959597904401758</c:v>
                </c:pt>
                <c:pt idx="1286">
                  <c:v>0.16953630306871001</c:v>
                </c:pt>
                <c:pt idx="1287">
                  <c:v>0.16947664809167168</c:v>
                </c:pt>
                <c:pt idx="1288">
                  <c:v>0.16941701410551388</c:v>
                </c:pt>
                <c:pt idx="1289">
                  <c:v>0.16935740110285055</c:v>
                </c:pt>
                <c:pt idx="1290">
                  <c:v>0.16929780907629818</c:v>
                </c:pt>
                <c:pt idx="1291">
                  <c:v>0.16923823801847587</c:v>
                </c:pt>
                <c:pt idx="1292">
                  <c:v>0.16917868792200533</c:v>
                </c:pt>
                <c:pt idx="1293">
                  <c:v>0.16911915877951086</c:v>
                </c:pt>
                <c:pt idx="1294">
                  <c:v>0.16905965058361935</c:v>
                </c:pt>
                <c:pt idx="1295">
                  <c:v>0.1690001633269603</c:v>
                </c:pt>
                <c:pt idx="1296">
                  <c:v>0.1689406970021658</c:v>
                </c:pt>
                <c:pt idx="1297">
                  <c:v>0.16888125160187051</c:v>
                </c:pt>
                <c:pt idx="1298">
                  <c:v>0.16882182711871169</c:v>
                </c:pt>
                <c:pt idx="1299">
                  <c:v>0.16876242354532922</c:v>
                </c:pt>
                <c:pt idx="1300">
                  <c:v>0.16870304087436552</c:v>
                </c:pt>
                <c:pt idx="1301">
                  <c:v>0.16864367909846567</c:v>
                </c:pt>
                <c:pt idx="1302">
                  <c:v>0.16858433821027724</c:v>
                </c:pt>
                <c:pt idx="1303">
                  <c:v>0.16852501820245047</c:v>
                </c:pt>
                <c:pt idx="1304">
                  <c:v>0.16846571906763816</c:v>
                </c:pt>
                <c:pt idx="1305">
                  <c:v>0.16840078630580696</c:v>
                </c:pt>
                <c:pt idx="1306">
                  <c:v>0.1683358785714032</c:v>
                </c:pt>
                <c:pt idx="1307">
                  <c:v>0.16827099585478039</c:v>
                </c:pt>
                <c:pt idx="1308">
                  <c:v>0.16820613814629579</c:v>
                </c:pt>
                <c:pt idx="1309">
                  <c:v>0.16814130543631034</c:v>
                </c:pt>
                <c:pt idx="1310">
                  <c:v>0.16807649771518876</c:v>
                </c:pt>
                <c:pt idx="1311">
                  <c:v>0.16801171497329939</c:v>
                </c:pt>
                <c:pt idx="1312">
                  <c:v>0.16794695720101438</c:v>
                </c:pt>
                <c:pt idx="1313">
                  <c:v>0.16788222438870951</c:v>
                </c:pt>
                <c:pt idx="1314">
                  <c:v>0.16781751652676433</c:v>
                </c:pt>
                <c:pt idx="1315">
                  <c:v>0.16775283360556206</c:v>
                </c:pt>
                <c:pt idx="1316">
                  <c:v>0.16768817561548963</c:v>
                </c:pt>
                <c:pt idx="1317">
                  <c:v>0.16762354254693768</c:v>
                </c:pt>
                <c:pt idx="1318">
                  <c:v>0.16755893439030059</c:v>
                </c:pt>
                <c:pt idx="1319">
                  <c:v>0.16749435113597638</c:v>
                </c:pt>
                <c:pt idx="1320">
                  <c:v>0.16742979277436681</c:v>
                </c:pt>
                <c:pt idx="1321">
                  <c:v>0.16736525929587734</c:v>
                </c:pt>
                <c:pt idx="1322">
                  <c:v>0.1673007506909171</c:v>
                </c:pt>
                <c:pt idx="1323">
                  <c:v>0.16723626694989893</c:v>
                </c:pt>
                <c:pt idx="1324">
                  <c:v>0.16717180806323939</c:v>
                </c:pt>
                <c:pt idx="1325">
                  <c:v>0.16710737402135872</c:v>
                </c:pt>
                <c:pt idx="1326">
                  <c:v>0.16704296481468084</c:v>
                </c:pt>
                <c:pt idx="1327">
                  <c:v>0.16697858043363334</c:v>
                </c:pt>
                <c:pt idx="1328">
                  <c:v>0.16691422086864754</c:v>
                </c:pt>
                <c:pt idx="1329">
                  <c:v>0.16684988611015847</c:v>
                </c:pt>
                <c:pt idx="1330">
                  <c:v>0.16678557614860479</c:v>
                </c:pt>
                <c:pt idx="1331">
                  <c:v>0.16672129097442884</c:v>
                </c:pt>
                <c:pt idx="1332">
                  <c:v>0.16665703057807671</c:v>
                </c:pt>
                <c:pt idx="1333">
                  <c:v>0.16659279494999812</c:v>
                </c:pt>
                <c:pt idx="1334">
                  <c:v>0.16652858408064647</c:v>
                </c:pt>
                <c:pt idx="1335">
                  <c:v>0.16646439796047888</c:v>
                </c:pt>
                <c:pt idx="1336">
                  <c:v>0.16640023657995609</c:v>
                </c:pt>
                <c:pt idx="1337">
                  <c:v>0.16633609992954257</c:v>
                </c:pt>
                <c:pt idx="1338">
                  <c:v>0.16627198799970644</c:v>
                </c:pt>
                <c:pt idx="1339">
                  <c:v>0.16620790078091952</c:v>
                </c:pt>
                <c:pt idx="1340">
                  <c:v>0.16614383826365725</c:v>
                </c:pt>
                <c:pt idx="1341">
                  <c:v>0.16607980043839879</c:v>
                </c:pt>
                <c:pt idx="1342">
                  <c:v>0.16601578729562694</c:v>
                </c:pt>
                <c:pt idx="1343">
                  <c:v>0.16595179882582817</c:v>
                </c:pt>
                <c:pt idx="1344">
                  <c:v>0.16588783501949264</c:v>
                </c:pt>
                <c:pt idx="1345">
                  <c:v>0.16582389586711416</c:v>
                </c:pt>
                <c:pt idx="1346">
                  <c:v>0.16575998135919021</c:v>
                </c:pt>
                <c:pt idx="1347">
                  <c:v>0.16569609148622191</c:v>
                </c:pt>
                <c:pt idx="1348">
                  <c:v>0.1656322262387141</c:v>
                </c:pt>
                <c:pt idx="1349">
                  <c:v>0.16556838560717521</c:v>
                </c:pt>
                <c:pt idx="1350">
                  <c:v>0.16550456958211737</c:v>
                </c:pt>
                <c:pt idx="1351">
                  <c:v>0.16544077815405636</c:v>
                </c:pt>
                <c:pt idx="1352">
                  <c:v>0.1653770113135116</c:v>
                </c:pt>
                <c:pt idx="1353">
                  <c:v>0.16531326905100616</c:v>
                </c:pt>
                <c:pt idx="1354">
                  <c:v>0.16524955135706679</c:v>
                </c:pt>
                <c:pt idx="1355">
                  <c:v>0.16518585822222387</c:v>
                </c:pt>
                <c:pt idx="1356">
                  <c:v>0.16512218963701147</c:v>
                </c:pt>
                <c:pt idx="1357">
                  <c:v>0.16505216796808644</c:v>
                </c:pt>
                <c:pt idx="1358">
                  <c:v>0.16498217599253048</c:v>
                </c:pt>
                <c:pt idx="1359">
                  <c:v>0.16491221369775183</c:v>
                </c:pt>
                <c:pt idx="1360">
                  <c:v>0.16484228107116408</c:v>
                </c:pt>
                <c:pt idx="1361">
                  <c:v>0.16477237810018613</c:v>
                </c:pt>
                <c:pt idx="1362">
                  <c:v>0.16470250477224224</c:v>
                </c:pt>
                <c:pt idx="1363">
                  <c:v>0.16463266107476199</c:v>
                </c:pt>
                <c:pt idx="1364">
                  <c:v>0.16456284699518028</c:v>
                </c:pt>
                <c:pt idx="1365">
                  <c:v>0.16449306252093737</c:v>
                </c:pt>
                <c:pt idx="1366">
                  <c:v>0.16442330763947882</c:v>
                </c:pt>
                <c:pt idx="1367">
                  <c:v>0.16435358233825553</c:v>
                </c:pt>
                <c:pt idx="1368">
                  <c:v>0.16428388660472371</c:v>
                </c:pt>
                <c:pt idx="1369">
                  <c:v>0.1642142204263449</c:v>
                </c:pt>
                <c:pt idx="1370">
                  <c:v>0.16414458379058594</c:v>
                </c:pt>
                <c:pt idx="1371">
                  <c:v>0.16407497668491899</c:v>
                </c:pt>
                <c:pt idx="1372">
                  <c:v>0.16400539909682155</c:v>
                </c:pt>
                <c:pt idx="1373">
                  <c:v>0.16393585101377639</c:v>
                </c:pt>
                <c:pt idx="1374">
                  <c:v>0.16386633242327162</c:v>
                </c:pt>
                <c:pt idx="1375">
                  <c:v>0.16379684331280062</c:v>
                </c:pt>
                <c:pt idx="1376">
                  <c:v>0.16372738366986209</c:v>
                </c:pt>
                <c:pt idx="1377">
                  <c:v>0.16365795348196005</c:v>
                </c:pt>
                <c:pt idx="1378">
                  <c:v>0.16358855273660383</c:v>
                </c:pt>
                <c:pt idx="1379">
                  <c:v>0.163519181421308</c:v>
                </c:pt>
                <c:pt idx="1380">
                  <c:v>0.16344983952359246</c:v>
                </c:pt>
                <c:pt idx="1381">
                  <c:v>0.16338052703098241</c:v>
                </c:pt>
                <c:pt idx="1382">
                  <c:v>0.16331124393100832</c:v>
                </c:pt>
                <c:pt idx="1383">
                  <c:v>0.16324199021120597</c:v>
                </c:pt>
                <c:pt idx="1384">
                  <c:v>0.16317276585911641</c:v>
                </c:pt>
                <c:pt idx="1385">
                  <c:v>0.16310357086228597</c:v>
                </c:pt>
                <c:pt idx="1386">
                  <c:v>0.16303440520826626</c:v>
                </c:pt>
                <c:pt idx="1387">
                  <c:v>0.16296526888461418</c:v>
                </c:pt>
                <c:pt idx="1388">
                  <c:v>0.16289616187889192</c:v>
                </c:pt>
                <c:pt idx="1389">
                  <c:v>0.16282708417866693</c:v>
                </c:pt>
                <c:pt idx="1390">
                  <c:v>0.16275803577151191</c:v>
                </c:pt>
                <c:pt idx="1391">
                  <c:v>0.16268901664500485</c:v>
                </c:pt>
                <c:pt idx="1392">
                  <c:v>0.16262002678672899</c:v>
                </c:pt>
                <c:pt idx="1393">
                  <c:v>0.1625510661842729</c:v>
                </c:pt>
                <c:pt idx="1394">
                  <c:v>0.16248213482523033</c:v>
                </c:pt>
                <c:pt idx="1395">
                  <c:v>0.16241323269720032</c:v>
                </c:pt>
                <c:pt idx="1396">
                  <c:v>0.16234435978778719</c:v>
                </c:pt>
                <c:pt idx="1397">
                  <c:v>0.1622755160846005</c:v>
                </c:pt>
                <c:pt idx="1398">
                  <c:v>0.16220670157525507</c:v>
                </c:pt>
                <c:pt idx="1399">
                  <c:v>0.16213791624737098</c:v>
                </c:pt>
                <c:pt idx="1400">
                  <c:v>0.16206916008857353</c:v>
                </c:pt>
                <c:pt idx="1401">
                  <c:v>0.16200043308649328</c:v>
                </c:pt>
                <c:pt idx="1402">
                  <c:v>0.16193173522876605</c:v>
                </c:pt>
                <c:pt idx="1403">
                  <c:v>0.16186306650303289</c:v>
                </c:pt>
                <c:pt idx="1404">
                  <c:v>0.1617944268969401</c:v>
                </c:pt>
                <c:pt idx="1405">
                  <c:v>0.16172581639813918</c:v>
                </c:pt>
                <c:pt idx="1406">
                  <c:v>0.16165723499428694</c:v>
                </c:pt>
                <c:pt idx="1407">
                  <c:v>0.16158868267304538</c:v>
                </c:pt>
                <c:pt idx="1408">
                  <c:v>0.16152015942208173</c:v>
                </c:pt>
                <c:pt idx="1409">
                  <c:v>0.16144457624781045</c:v>
                </c:pt>
                <c:pt idx="1410">
                  <c:v>0.16136902844259932</c:v>
                </c:pt>
                <c:pt idx="1411">
                  <c:v>0.16129351598989741</c:v>
                </c:pt>
                <c:pt idx="1412">
                  <c:v>0.16121803887316158</c:v>
                </c:pt>
                <c:pt idx="1413">
                  <c:v>0.16114259707585638</c:v>
                </c:pt>
                <c:pt idx="1414">
                  <c:v>0.16106719058145413</c:v>
                </c:pt>
                <c:pt idx="1415">
                  <c:v>0.1609918193734349</c:v>
                </c:pt>
                <c:pt idx="1416">
                  <c:v>0.16091648343528644</c:v>
                </c:pt>
                <c:pt idx="1417">
                  <c:v>0.16084118275050427</c:v>
                </c:pt>
                <c:pt idx="1418">
                  <c:v>0.1607659173025916</c:v>
                </c:pt>
                <c:pt idx="1419">
                  <c:v>0.16069068707505937</c:v>
                </c:pt>
                <c:pt idx="1420">
                  <c:v>0.16061549205142628</c:v>
                </c:pt>
                <c:pt idx="1421">
                  <c:v>0.16054033221521868</c:v>
                </c:pt>
                <c:pt idx="1422">
                  <c:v>0.16046520754997065</c:v>
                </c:pt>
                <c:pt idx="1423">
                  <c:v>0.16039011803922401</c:v>
                </c:pt>
                <c:pt idx="1424">
                  <c:v>0.16031506366652823</c:v>
                </c:pt>
                <c:pt idx="1425">
                  <c:v>0.16024004441544049</c:v>
                </c:pt>
                <c:pt idx="1426">
                  <c:v>0.16016506026952568</c:v>
                </c:pt>
                <c:pt idx="1427">
                  <c:v>0.16009011121235636</c:v>
                </c:pt>
                <c:pt idx="1428">
                  <c:v>0.16001519722751284</c:v>
                </c:pt>
                <c:pt idx="1429">
                  <c:v>0.15994031829858302</c:v>
                </c:pt>
                <c:pt idx="1430">
                  <c:v>0.15986547440916254</c:v>
                </c:pt>
                <c:pt idx="1431">
                  <c:v>0.1597906655428547</c:v>
                </c:pt>
                <c:pt idx="1432">
                  <c:v>0.15971589168327047</c:v>
                </c:pt>
                <c:pt idx="1433">
                  <c:v>0.15964115281402849</c:v>
                </c:pt>
                <c:pt idx="1434">
                  <c:v>0.1595664489187551</c:v>
                </c:pt>
                <c:pt idx="1435">
                  <c:v>0.15949177998108424</c:v>
                </c:pt>
                <c:pt idx="1436">
                  <c:v>0.15941714598465756</c:v>
                </c:pt>
                <c:pt idx="1437">
                  <c:v>0.15934254691312433</c:v>
                </c:pt>
                <c:pt idx="1438">
                  <c:v>0.15926798275014148</c:v>
                </c:pt>
                <c:pt idx="1439">
                  <c:v>0.15919345347937361</c:v>
                </c:pt>
                <c:pt idx="1440">
                  <c:v>0.15911895908449294</c:v>
                </c:pt>
                <c:pt idx="1441">
                  <c:v>0.15904449954917935</c:v>
                </c:pt>
                <c:pt idx="1442">
                  <c:v>0.15897007485712031</c:v>
                </c:pt>
                <c:pt idx="1443">
                  <c:v>0.15889568499201101</c:v>
                </c:pt>
                <c:pt idx="1444">
                  <c:v>0.15882132993755418</c:v>
                </c:pt>
                <c:pt idx="1445">
                  <c:v>0.15874700967746022</c:v>
                </c:pt>
                <c:pt idx="1446">
                  <c:v>0.15867272419544717</c:v>
                </c:pt>
                <c:pt idx="1447">
                  <c:v>0.15859847347524064</c:v>
                </c:pt>
                <c:pt idx="1448">
                  <c:v>0.15852425750057389</c:v>
                </c:pt>
                <c:pt idx="1449">
                  <c:v>0.15845007625518781</c:v>
                </c:pt>
                <c:pt idx="1450">
                  <c:v>0.15837592972283085</c:v>
                </c:pt>
                <c:pt idx="1451">
                  <c:v>0.15830181788725908</c:v>
                </c:pt>
                <c:pt idx="1452">
                  <c:v>0.15822774073223619</c:v>
                </c:pt>
                <c:pt idx="1453">
                  <c:v>0.15815369824153344</c:v>
                </c:pt>
                <c:pt idx="1454">
                  <c:v>0.15807969039892972</c:v>
                </c:pt>
                <c:pt idx="1455">
                  <c:v>0.15800571718821149</c:v>
                </c:pt>
                <c:pt idx="1456">
                  <c:v>0.15793177859317281</c:v>
                </c:pt>
                <c:pt idx="1457">
                  <c:v>0.1578578745976153</c:v>
                </c:pt>
                <c:pt idx="1458">
                  <c:v>0.15778400518534816</c:v>
                </c:pt>
                <c:pt idx="1459">
                  <c:v>0.15771017034018819</c:v>
                </c:pt>
                <c:pt idx="1460">
                  <c:v>0.15763637004595976</c:v>
                </c:pt>
                <c:pt idx="1461">
                  <c:v>0.15755482864327364</c:v>
                </c:pt>
                <c:pt idx="1462">
                  <c:v>0.1574733294199421</c:v>
                </c:pt>
                <c:pt idx="1463">
                  <c:v>0.15739187235414687</c:v>
                </c:pt>
                <c:pt idx="1464">
                  <c:v>0.15731045742408084</c:v>
                </c:pt>
                <c:pt idx="1465">
                  <c:v>0.15722908460794827</c:v>
                </c:pt>
                <c:pt idx="1466">
                  <c:v>0.15714775388396465</c:v>
                </c:pt>
                <c:pt idx="1467">
                  <c:v>0.15706646523035675</c:v>
                </c:pt>
                <c:pt idx="1468">
                  <c:v>0.1569852186253626</c:v>
                </c:pt>
                <c:pt idx="1469">
                  <c:v>0.1569040140472315</c:v>
                </c:pt>
                <c:pt idx="1470">
                  <c:v>0.15682285147422398</c:v>
                </c:pt>
                <c:pt idx="1471">
                  <c:v>0.15674173088461182</c:v>
                </c:pt>
                <c:pt idx="1472">
                  <c:v>0.15666065225667808</c:v>
                </c:pt>
                <c:pt idx="1473">
                  <c:v>0.156579615568717</c:v>
                </c:pt>
                <c:pt idx="1474">
                  <c:v>0.15649862079903404</c:v>
                </c:pt>
                <c:pt idx="1475">
                  <c:v>0.15641766792594594</c:v>
                </c:pt>
                <c:pt idx="1476">
                  <c:v>0.15633675692778062</c:v>
                </c:pt>
                <c:pt idx="1477">
                  <c:v>0.15625588778287722</c:v>
                </c:pt>
                <c:pt idx="1478">
                  <c:v>0.15617506046958607</c:v>
                </c:pt>
                <c:pt idx="1479">
                  <c:v>0.15609427496626874</c:v>
                </c:pt>
                <c:pt idx="1480">
                  <c:v>0.15601353125129794</c:v>
                </c:pt>
                <c:pt idx="1481">
                  <c:v>0.15593282930305757</c:v>
                </c:pt>
                <c:pt idx="1482">
                  <c:v>0.15585216909994276</c:v>
                </c:pt>
                <c:pt idx="1483">
                  <c:v>0.15577155062035977</c:v>
                </c:pt>
                <c:pt idx="1484">
                  <c:v>0.15569097384272607</c:v>
                </c:pt>
                <c:pt idx="1485">
                  <c:v>0.15561043874547026</c:v>
                </c:pt>
                <c:pt idx="1486">
                  <c:v>0.1555299453070321</c:v>
                </c:pt>
                <c:pt idx="1487">
                  <c:v>0.15544949350586251</c:v>
                </c:pt>
                <c:pt idx="1488">
                  <c:v>0.15536908332042357</c:v>
                </c:pt>
                <c:pt idx="1489">
                  <c:v>0.15528871472918848</c:v>
                </c:pt>
                <c:pt idx="1490">
                  <c:v>0.1552083877106416</c:v>
                </c:pt>
                <c:pt idx="1491">
                  <c:v>0.15512810224327839</c:v>
                </c:pt>
                <c:pt idx="1492">
                  <c:v>0.15504785830560547</c:v>
                </c:pt>
                <c:pt idx="1493">
                  <c:v>0.15496765587614053</c:v>
                </c:pt>
                <c:pt idx="1494">
                  <c:v>0.15488749493341242</c:v>
                </c:pt>
                <c:pt idx="1495">
                  <c:v>0.15480737545596104</c:v>
                </c:pt>
                <c:pt idx="1496">
                  <c:v>0.15472729742233748</c:v>
                </c:pt>
                <c:pt idx="1497">
                  <c:v>0.15464726081110383</c:v>
                </c:pt>
                <c:pt idx="1498">
                  <c:v>0.15456726560083334</c:v>
                </c:pt>
                <c:pt idx="1499">
                  <c:v>0.15448731177011027</c:v>
                </c:pt>
                <c:pt idx="1500">
                  <c:v>0.15440739929753003</c:v>
                </c:pt>
                <c:pt idx="1501">
                  <c:v>0.15432752816169909</c:v>
                </c:pt>
                <c:pt idx="1502">
                  <c:v>0.15424769834123495</c:v>
                </c:pt>
                <c:pt idx="1503">
                  <c:v>0.15416790981476619</c:v>
                </c:pt>
                <c:pt idx="1504">
                  <c:v>0.15408816256093244</c:v>
                </c:pt>
                <c:pt idx="1505">
                  <c:v>0.15400845655838441</c:v>
                </c:pt>
                <c:pt idx="1506">
                  <c:v>0.15392879178578381</c:v>
                </c:pt>
                <c:pt idx="1507">
                  <c:v>0.15384916822180339</c:v>
                </c:pt>
                <c:pt idx="1508">
                  <c:v>0.15376958584512698</c:v>
                </c:pt>
                <c:pt idx="1509">
                  <c:v>0.15369004463444938</c:v>
                </c:pt>
                <c:pt idx="1510">
                  <c:v>0.15361054456847645</c:v>
                </c:pt>
                <c:pt idx="1511">
                  <c:v>0.15353108562592505</c:v>
                </c:pt>
                <c:pt idx="1512">
                  <c:v>0.15345166778552302</c:v>
                </c:pt>
                <c:pt idx="1513">
                  <c:v>0.15337229102600927</c:v>
                </c:pt>
                <c:pt idx="1514">
                  <c:v>0.15328449240906175</c:v>
                </c:pt>
                <c:pt idx="1515">
                  <c:v>0.15319674405280398</c:v>
                </c:pt>
                <c:pt idx="1516">
                  <c:v>0.15310904592846403</c:v>
                </c:pt>
                <c:pt idx="1517">
                  <c:v>0.15302139800728642</c:v>
                </c:pt>
                <c:pt idx="1518">
                  <c:v>0.15293380026053216</c:v>
                </c:pt>
                <c:pt idx="1519">
                  <c:v>0.15284625265947868</c:v>
                </c:pt>
                <c:pt idx="1520">
                  <c:v>0.15275875517541984</c:v>
                </c:pt>
                <c:pt idx="1521">
                  <c:v>0.15267130777966598</c:v>
                </c:pt>
                <c:pt idx="1522">
                  <c:v>0.15258391044354383</c:v>
                </c:pt>
                <c:pt idx="1523">
                  <c:v>0.15249656313839655</c:v>
                </c:pt>
                <c:pt idx="1524">
                  <c:v>0.15240926583558367</c:v>
                </c:pt>
                <c:pt idx="1525">
                  <c:v>0.15232201850648117</c:v>
                </c:pt>
                <c:pt idx="1526">
                  <c:v>0.15223482112248135</c:v>
                </c:pt>
                <c:pt idx="1527">
                  <c:v>0.15214767365499296</c:v>
                </c:pt>
                <c:pt idx="1528">
                  <c:v>0.15206057607544107</c:v>
                </c:pt>
                <c:pt idx="1529">
                  <c:v>0.15197352835526715</c:v>
                </c:pt>
                <c:pt idx="1530">
                  <c:v>0.15188653046592893</c:v>
                </c:pt>
                <c:pt idx="1531">
                  <c:v>0.15179958237890057</c:v>
                </c:pt>
                <c:pt idx="1532">
                  <c:v>0.15171268406567254</c:v>
                </c:pt>
                <c:pt idx="1533">
                  <c:v>0.1516258354977516</c:v>
                </c:pt>
                <c:pt idx="1534">
                  <c:v>0.15153903664666085</c:v>
                </c:pt>
                <c:pt idx="1535">
                  <c:v>0.15145228748393966</c:v>
                </c:pt>
                <c:pt idx="1536">
                  <c:v>0.15136558798114372</c:v>
                </c:pt>
                <c:pt idx="1537">
                  <c:v>0.151278938109845</c:v>
                </c:pt>
                <c:pt idx="1538">
                  <c:v>0.15119233784163172</c:v>
                </c:pt>
                <c:pt idx="1539">
                  <c:v>0.15110578714810841</c:v>
                </c:pt>
                <c:pt idx="1540">
                  <c:v>0.15101928600089581</c:v>
                </c:pt>
                <c:pt idx="1541">
                  <c:v>0.15093283437163096</c:v>
                </c:pt>
                <c:pt idx="1542">
                  <c:v>0.15084643223196709</c:v>
                </c:pt>
                <c:pt idx="1543">
                  <c:v>0.15076007955357362</c:v>
                </c:pt>
                <c:pt idx="1544">
                  <c:v>0.1506737763081363</c:v>
                </c:pt>
                <c:pt idx="1545">
                  <c:v>0.15058752246735699</c:v>
                </c:pt>
                <c:pt idx="1546">
                  <c:v>0.1505013180029538</c:v>
                </c:pt>
                <c:pt idx="1547">
                  <c:v>0.15041516288666099</c:v>
                </c:pt>
                <c:pt idx="1548">
                  <c:v>0.15032905709022903</c:v>
                </c:pt>
                <c:pt idx="1549">
                  <c:v>0.15024300058542459</c:v>
                </c:pt>
                <c:pt idx="1550">
                  <c:v>0.15015699334403043</c:v>
                </c:pt>
                <c:pt idx="1551">
                  <c:v>0.15007103533784555</c:v>
                </c:pt>
                <c:pt idx="1552">
                  <c:v>0.14998512653868501</c:v>
                </c:pt>
                <c:pt idx="1553">
                  <c:v>0.14989926691838004</c:v>
                </c:pt>
                <c:pt idx="1554">
                  <c:v>0.149813456448778</c:v>
                </c:pt>
                <c:pt idx="1555">
                  <c:v>0.14972769510174236</c:v>
                </c:pt>
                <c:pt idx="1556">
                  <c:v>0.1496419828491527</c:v>
                </c:pt>
                <c:pt idx="1557">
                  <c:v>0.14955631966290472</c:v>
                </c:pt>
                <c:pt idx="1558">
                  <c:v>0.14947070551491015</c:v>
                </c:pt>
                <c:pt idx="1559">
                  <c:v>0.14938514037709685</c:v>
                </c:pt>
                <c:pt idx="1560">
                  <c:v>0.14929962422140874</c:v>
                </c:pt>
                <c:pt idx="1561">
                  <c:v>0.14921415701980581</c:v>
                </c:pt>
                <c:pt idx="1562">
                  <c:v>0.14912873874426405</c:v>
                </c:pt>
                <c:pt idx="1563">
                  <c:v>0.14904336936677554</c:v>
                </c:pt>
                <c:pt idx="1564">
                  <c:v>0.14895804885934838</c:v>
                </c:pt>
                <c:pt idx="1565">
                  <c:v>0.14887277719400671</c:v>
                </c:pt>
                <c:pt idx="1566">
                  <c:v>0.14877834903042536</c:v>
                </c:pt>
                <c:pt idx="1567">
                  <c:v>0.14868398076146172</c:v>
                </c:pt>
                <c:pt idx="1568">
                  <c:v>0.14858967234912537</c:v>
                </c:pt>
                <c:pt idx="1569">
                  <c:v>0.14849542375545002</c:v>
                </c:pt>
                <c:pt idx="1570">
                  <c:v>0.14840123494249341</c:v>
                </c:pt>
                <c:pt idx="1571">
                  <c:v>0.14830710587233734</c:v>
                </c:pt>
                <c:pt idx="1572">
                  <c:v>0.14821303650708773</c:v>
                </c:pt>
                <c:pt idx="1573">
                  <c:v>0.14811902680887445</c:v>
                </c:pt>
                <c:pt idx="1574">
                  <c:v>0.14802507673985149</c:v>
                </c:pt>
                <c:pt idx="1575">
                  <c:v>0.14793118626219676</c:v>
                </c:pt>
                <c:pt idx="1576">
                  <c:v>0.14783735533811221</c:v>
                </c:pt>
                <c:pt idx="1577">
                  <c:v>0.14774358392982373</c:v>
                </c:pt>
                <c:pt idx="1578">
                  <c:v>0.14764987199958118</c:v>
                </c:pt>
                <c:pt idx="1579">
                  <c:v>0.14755621950965839</c:v>
                </c:pt>
                <c:pt idx="1580">
                  <c:v>0.14746262642235308</c:v>
                </c:pt>
                <c:pt idx="1581">
                  <c:v>0.14736909269998691</c:v>
                </c:pt>
                <c:pt idx="1582">
                  <c:v>0.14727561830490543</c:v>
                </c:pt>
                <c:pt idx="1583">
                  <c:v>0.14718220319947808</c:v>
                </c:pt>
                <c:pt idx="1584">
                  <c:v>0.14708884734609817</c:v>
                </c:pt>
                <c:pt idx="1585">
                  <c:v>0.14699555070718287</c:v>
                </c:pt>
                <c:pt idx="1586">
                  <c:v>0.14690231324517317</c:v>
                </c:pt>
                <c:pt idx="1587">
                  <c:v>0.14680913492253386</c:v>
                </c:pt>
                <c:pt idx="1588">
                  <c:v>0.1467160157017536</c:v>
                </c:pt>
                <c:pt idx="1589">
                  <c:v>0.1466229555453448</c:v>
                </c:pt>
                <c:pt idx="1590">
                  <c:v>0.14652995441584366</c:v>
                </c:pt>
                <c:pt idx="1591">
                  <c:v>0.14643701227581013</c:v>
                </c:pt>
                <c:pt idx="1592">
                  <c:v>0.14634412908782793</c:v>
                </c:pt>
                <c:pt idx="1593">
                  <c:v>0.14625130481450449</c:v>
                </c:pt>
                <c:pt idx="1594">
                  <c:v>0.14615853941847098</c:v>
                </c:pt>
                <c:pt idx="1595">
                  <c:v>0.14606583286238228</c:v>
                </c:pt>
                <c:pt idx="1596">
                  <c:v>0.14597318510891694</c:v>
                </c:pt>
                <c:pt idx="1597">
                  <c:v>0.14588059612077714</c:v>
                </c:pt>
                <c:pt idx="1598">
                  <c:v>0.14578806586068879</c:v>
                </c:pt>
                <c:pt idx="1599">
                  <c:v>0.14569559429140141</c:v>
                </c:pt>
                <c:pt idx="1600">
                  <c:v>0.14560318137568815</c:v>
                </c:pt>
                <c:pt idx="1601">
                  <c:v>0.14551082707634577</c:v>
                </c:pt>
                <c:pt idx="1602">
                  <c:v>0.14541853135619462</c:v>
                </c:pt>
                <c:pt idx="1603">
                  <c:v>0.14532629417807866</c:v>
                </c:pt>
                <c:pt idx="1604">
                  <c:v>0.1452341155048654</c:v>
                </c:pt>
                <c:pt idx="1605">
                  <c:v>0.14514199529944588</c:v>
                </c:pt>
                <c:pt idx="1606">
                  <c:v>0.14504993352473472</c:v>
                </c:pt>
                <c:pt idx="1607">
                  <c:v>0.14495793014367006</c:v>
                </c:pt>
                <c:pt idx="1608">
                  <c:v>0.1448659851192135</c:v>
                </c:pt>
                <c:pt idx="1609">
                  <c:v>0.14477409841435018</c:v>
                </c:pt>
                <c:pt idx="1610">
                  <c:v>0.14468226999208869</c:v>
                </c:pt>
                <c:pt idx="1611">
                  <c:v>0.1445904998154611</c:v>
                </c:pt>
                <c:pt idx="1612">
                  <c:v>0.14449878784752293</c:v>
                </c:pt>
                <c:pt idx="1613">
                  <c:v>0.14440713405135314</c:v>
                </c:pt>
                <c:pt idx="1614">
                  <c:v>0.14431553839005407</c:v>
                </c:pt>
                <c:pt idx="1615">
                  <c:v>0.14422400082675149</c:v>
                </c:pt>
                <c:pt idx="1616">
                  <c:v>0.14413252132459459</c:v>
                </c:pt>
                <c:pt idx="1617">
                  <c:v>0.14404109984675587</c:v>
                </c:pt>
                <c:pt idx="1618">
                  <c:v>0.14393975589272789</c:v>
                </c:pt>
                <c:pt idx="1619">
                  <c:v>0.14383848324193926</c:v>
                </c:pt>
                <c:pt idx="1620">
                  <c:v>0.14373728184422269</c:v>
                </c:pt>
                <c:pt idx="1621">
                  <c:v>0.14363615164944615</c:v>
                </c:pt>
                <c:pt idx="1622">
                  <c:v>0.14353509260751296</c:v>
                </c:pt>
                <c:pt idx="1623">
                  <c:v>0.14343410466836162</c:v>
                </c:pt>
                <c:pt idx="1624">
                  <c:v>0.14333318778196585</c:v>
                </c:pt>
                <c:pt idx="1625">
                  <c:v>0.14323234189833464</c:v>
                </c:pt>
                <c:pt idx="1626">
                  <c:v>0.14313156696751206</c:v>
                </c:pt>
                <c:pt idx="1627">
                  <c:v>0.1430308629395774</c:v>
                </c:pt>
                <c:pt idx="1628">
                  <c:v>0.14293022976464501</c:v>
                </c:pt>
                <c:pt idx="1629">
                  <c:v>0.1428296673928644</c:v>
                </c:pt>
                <c:pt idx="1630">
                  <c:v>0.14272917577442013</c:v>
                </c:pt>
                <c:pt idx="1631">
                  <c:v>0.14262875485953178</c:v>
                </c:pt>
                <c:pt idx="1632">
                  <c:v>0.14252840459845401</c:v>
                </c:pt>
                <c:pt idx="1633">
                  <c:v>0.14242812494147641</c:v>
                </c:pt>
                <c:pt idx="1634">
                  <c:v>0.14232791583892362</c:v>
                </c:pt>
                <c:pt idx="1635">
                  <c:v>0.14222777724115518</c:v>
                </c:pt>
                <c:pt idx="1636">
                  <c:v>0.14212770909856556</c:v>
                </c:pt>
                <c:pt idx="1637">
                  <c:v>0.14202771136158415</c:v>
                </c:pt>
                <c:pt idx="1638">
                  <c:v>0.14192778398067524</c:v>
                </c:pt>
                <c:pt idx="1639">
                  <c:v>0.14182792690633789</c:v>
                </c:pt>
                <c:pt idx="1640">
                  <c:v>0.14172814008910606</c:v>
                </c:pt>
                <c:pt idx="1641">
                  <c:v>0.14162842347954849</c:v>
                </c:pt>
                <c:pt idx="1642">
                  <c:v>0.14152877702826869</c:v>
                </c:pt>
                <c:pt idx="1643">
                  <c:v>0.14142920068590495</c:v>
                </c:pt>
                <c:pt idx="1644">
                  <c:v>0.14132969440313028</c:v>
                </c:pt>
                <c:pt idx="1645">
                  <c:v>0.14123025813065238</c:v>
                </c:pt>
                <c:pt idx="1646">
                  <c:v>0.14113089181921362</c:v>
                </c:pt>
                <c:pt idx="1647">
                  <c:v>0.14103159541959107</c:v>
                </c:pt>
                <c:pt idx="1648">
                  <c:v>0.14093236888259641</c:v>
                </c:pt>
                <c:pt idx="1649">
                  <c:v>0.14083321215907593</c:v>
                </c:pt>
                <c:pt idx="1650">
                  <c:v>0.14073412519991049</c:v>
                </c:pt>
                <c:pt idx="1651">
                  <c:v>0.1406351079560155</c:v>
                </c:pt>
                <c:pt idx="1652">
                  <c:v>0.14053616037834094</c:v>
                </c:pt>
                <c:pt idx="1653">
                  <c:v>0.14043728241787129</c:v>
                </c:pt>
                <c:pt idx="1654">
                  <c:v>0.14033847402562552</c:v>
                </c:pt>
                <c:pt idx="1655">
                  <c:v>0.14023973515265703</c:v>
                </c:pt>
                <c:pt idx="1656">
                  <c:v>0.14014106575005369</c:v>
                </c:pt>
                <c:pt idx="1657">
                  <c:v>0.14004246576893778</c:v>
                </c:pt>
                <c:pt idx="1658">
                  <c:v>0.13994393516046594</c:v>
                </c:pt>
                <c:pt idx="1659">
                  <c:v>0.13984547387582921</c:v>
                </c:pt>
                <c:pt idx="1660">
                  <c:v>0.13974708186625298</c:v>
                </c:pt>
                <c:pt idx="1661">
                  <c:v>0.13964875908299693</c:v>
                </c:pt>
                <c:pt idx="1662">
                  <c:v>0.13955050547735501</c:v>
                </c:pt>
                <c:pt idx="1663">
                  <c:v>0.13945232100065547</c:v>
                </c:pt>
                <c:pt idx="1664">
                  <c:v>0.13935420560426082</c:v>
                </c:pt>
                <c:pt idx="1665">
                  <c:v>0.13925615923956777</c:v>
                </c:pt>
                <c:pt idx="1666">
                  <c:v>0.13915818185800721</c:v>
                </c:pt>
                <c:pt idx="1667">
                  <c:v>0.13906027341104424</c:v>
                </c:pt>
                <c:pt idx="1668">
                  <c:v>0.13896243385017806</c:v>
                </c:pt>
                <c:pt idx="1669">
                  <c:v>0.13886466312694204</c:v>
                </c:pt>
                <c:pt idx="1670">
                  <c:v>0.13875589046517228</c:v>
                </c:pt>
                <c:pt idx="1671">
                  <c:v>0.13864720300500588</c:v>
                </c:pt>
                <c:pt idx="1672">
                  <c:v>0.13853860067970444</c:v>
                </c:pt>
                <c:pt idx="1673">
                  <c:v>0.13843008342258184</c:v>
                </c:pt>
                <c:pt idx="1674">
                  <c:v>0.13832165116700418</c:v>
                </c:pt>
                <c:pt idx="1675">
                  <c:v>0.13821330384638977</c:v>
                </c:pt>
                <c:pt idx="1676">
                  <c:v>0.13810504139420909</c:v>
                </c:pt>
                <c:pt idx="1677">
                  <c:v>0.13799686374398473</c:v>
                </c:pt>
                <c:pt idx="1678">
                  <c:v>0.1378887708292913</c:v>
                </c:pt>
                <c:pt idx="1679">
                  <c:v>0.13778076258375549</c:v>
                </c:pt>
                <c:pt idx="1680">
                  <c:v>0.13767283894105595</c:v>
                </c:pt>
                <c:pt idx="1681">
                  <c:v>0.13756499983492332</c:v>
                </c:pt>
                <c:pt idx="1682">
                  <c:v>0.1374572451991401</c:v>
                </c:pt>
                <c:pt idx="1683">
                  <c:v>0.13734957496754072</c:v>
                </c:pt>
                <c:pt idx="1684">
                  <c:v>0.13724198907401136</c:v>
                </c:pt>
                <c:pt idx="1685">
                  <c:v>0.13713448745249004</c:v>
                </c:pt>
                <c:pt idx="1686">
                  <c:v>0.13702707003696651</c:v>
                </c:pt>
                <c:pt idx="1687">
                  <c:v>0.13691973676148225</c:v>
                </c:pt>
                <c:pt idx="1688">
                  <c:v>0.13681248756013037</c:v>
                </c:pt>
                <c:pt idx="1689">
                  <c:v>0.13670532236705563</c:v>
                </c:pt>
                <c:pt idx="1690">
                  <c:v>0.13659824111645436</c:v>
                </c:pt>
                <c:pt idx="1691">
                  <c:v>0.1364912437425744</c:v>
                </c:pt>
                <c:pt idx="1692">
                  <c:v>0.13638433017971519</c:v>
                </c:pt>
                <c:pt idx="1693">
                  <c:v>0.13627750036222755</c:v>
                </c:pt>
                <c:pt idx="1694">
                  <c:v>0.13617075422451375</c:v>
                </c:pt>
                <c:pt idx="1695">
                  <c:v>0.13606409170102743</c:v>
                </c:pt>
                <c:pt idx="1696">
                  <c:v>0.1359575127262736</c:v>
                </c:pt>
                <c:pt idx="1697">
                  <c:v>0.13585101723480855</c:v>
                </c:pt>
                <c:pt idx="1698">
                  <c:v>0.13574460516123982</c:v>
                </c:pt>
                <c:pt idx="1699">
                  <c:v>0.13563827644022619</c:v>
                </c:pt>
                <c:pt idx="1700">
                  <c:v>0.13553203100647765</c:v>
                </c:pt>
                <c:pt idx="1701">
                  <c:v>0.13542586879475529</c:v>
                </c:pt>
                <c:pt idx="1702">
                  <c:v>0.1353197897398713</c:v>
                </c:pt>
                <c:pt idx="1703">
                  <c:v>0.13521379377668896</c:v>
                </c:pt>
                <c:pt idx="1704">
                  <c:v>0.13510788084012257</c:v>
                </c:pt>
                <c:pt idx="1705">
                  <c:v>0.13500205086513736</c:v>
                </c:pt>
                <c:pt idx="1706">
                  <c:v>0.13489630378674958</c:v>
                </c:pt>
                <c:pt idx="1707">
                  <c:v>0.13479063954002632</c:v>
                </c:pt>
                <c:pt idx="1708">
                  <c:v>0.13468505806008554</c:v>
                </c:pt>
                <c:pt idx="1709">
                  <c:v>0.13457955928209608</c:v>
                </c:pt>
                <c:pt idx="1710">
                  <c:v>0.13447414314127751</c:v>
                </c:pt>
                <c:pt idx="1711">
                  <c:v>0.13436880957290012</c:v>
                </c:pt>
                <c:pt idx="1712">
                  <c:v>0.13426355851228494</c:v>
                </c:pt>
                <c:pt idx="1713">
                  <c:v>0.13415838989480366</c:v>
                </c:pt>
                <c:pt idx="1714">
                  <c:v>0.13405330365587861</c:v>
                </c:pt>
                <c:pt idx="1715">
                  <c:v>0.13394829973098268</c:v>
                </c:pt>
                <c:pt idx="1716">
                  <c:v>0.13384337805563931</c:v>
                </c:pt>
                <c:pt idx="1717">
                  <c:v>0.13373853856542242</c:v>
                </c:pt>
                <c:pt idx="1718">
                  <c:v>0.13363378119595642</c:v>
                </c:pt>
                <c:pt idx="1719">
                  <c:v>0.13352910588291617</c:v>
                </c:pt>
                <c:pt idx="1720">
                  <c:v>0.13342451256202686</c:v>
                </c:pt>
                <c:pt idx="1721">
                  <c:v>0.13332000116906406</c:v>
                </c:pt>
                <c:pt idx="1722">
                  <c:v>0.13320352369207003</c:v>
                </c:pt>
                <c:pt idx="1723">
                  <c:v>0.13308714797777121</c:v>
                </c:pt>
                <c:pt idx="1724">
                  <c:v>0.13297087393726079</c:v>
                </c:pt>
                <c:pt idx="1725">
                  <c:v>0.13285470148170955</c:v>
                </c:pt>
                <c:pt idx="1726">
                  <c:v>0.13273863052236595</c:v>
                </c:pt>
                <c:pt idx="1727">
                  <c:v>0.13262266097055592</c:v>
                </c:pt>
                <c:pt idx="1728">
                  <c:v>0.13250679273768293</c:v>
                </c:pt>
                <c:pt idx="1729">
                  <c:v>0.13239102573522779</c:v>
                </c:pt>
                <c:pt idx="1730">
                  <c:v>0.1322753598747487</c:v>
                </c:pt>
                <c:pt idx="1731">
                  <c:v>0.13215979506788111</c:v>
                </c:pt>
                <c:pt idx="1732">
                  <c:v>0.13204433122633769</c:v>
                </c:pt>
                <c:pt idx="1733">
                  <c:v>0.13192896826190817</c:v>
                </c:pt>
                <c:pt idx="1734">
                  <c:v>0.13181370608645945</c:v>
                </c:pt>
                <c:pt idx="1735">
                  <c:v>0.13169854461193536</c:v>
                </c:pt>
                <c:pt idx="1736">
                  <c:v>0.13158348375035667</c:v>
                </c:pt>
                <c:pt idx="1737">
                  <c:v>0.13146852341382104</c:v>
                </c:pt>
                <c:pt idx="1738">
                  <c:v>0.13135366351450289</c:v>
                </c:pt>
                <c:pt idx="1739">
                  <c:v>0.13123890396465343</c:v>
                </c:pt>
                <c:pt idx="1740">
                  <c:v>0.13112424467660047</c:v>
                </c:pt>
                <c:pt idx="1741">
                  <c:v>0.13100968556274845</c:v>
                </c:pt>
                <c:pt idx="1742">
                  <c:v>0.13089522653557834</c:v>
                </c:pt>
                <c:pt idx="1743">
                  <c:v>0.13078086750764753</c:v>
                </c:pt>
                <c:pt idx="1744">
                  <c:v>0.13066660839158989</c:v>
                </c:pt>
                <c:pt idx="1745">
                  <c:v>0.13055244910011554</c:v>
                </c:pt>
                <c:pt idx="1746">
                  <c:v>0.13043838954601089</c:v>
                </c:pt>
                <c:pt idx="1747">
                  <c:v>0.13032442964213856</c:v>
                </c:pt>
                <c:pt idx="1748">
                  <c:v>0.13021056930143729</c:v>
                </c:pt>
                <c:pt idx="1749">
                  <c:v>0.13009680843692187</c:v>
                </c:pt>
                <c:pt idx="1750">
                  <c:v>0.12998314696168312</c:v>
                </c:pt>
                <c:pt idx="1751">
                  <c:v>0.12986958478888774</c:v>
                </c:pt>
                <c:pt idx="1752">
                  <c:v>0.12975612183177834</c:v>
                </c:pt>
                <c:pt idx="1753">
                  <c:v>0.12964275800367328</c:v>
                </c:pt>
                <c:pt idx="1754">
                  <c:v>0.1295294932179667</c:v>
                </c:pt>
                <c:pt idx="1755">
                  <c:v>0.12941632738812836</c:v>
                </c:pt>
                <c:pt idx="1756">
                  <c:v>0.12930326042770365</c:v>
                </c:pt>
                <c:pt idx="1757">
                  <c:v>0.1291902922503135</c:v>
                </c:pt>
                <c:pt idx="1758">
                  <c:v>0.12907742276965428</c:v>
                </c:pt>
                <c:pt idx="1759">
                  <c:v>0.12896465189949777</c:v>
                </c:pt>
                <c:pt idx="1760">
                  <c:v>0.1288519795536911</c:v>
                </c:pt>
                <c:pt idx="1761">
                  <c:v>0.12873940564615663</c:v>
                </c:pt>
                <c:pt idx="1762">
                  <c:v>0.12862693009089196</c:v>
                </c:pt>
                <c:pt idx="1763">
                  <c:v>0.12851455280196983</c:v>
                </c:pt>
                <c:pt idx="1764">
                  <c:v>0.12840227369353802</c:v>
                </c:pt>
                <c:pt idx="1765">
                  <c:v>0.12829009267981933</c:v>
                </c:pt>
                <c:pt idx="1766">
                  <c:v>0.12817800967511153</c:v>
                </c:pt>
                <c:pt idx="1767">
                  <c:v>0.12806602459378724</c:v>
                </c:pt>
                <c:pt idx="1768">
                  <c:v>0.12795413735029387</c:v>
                </c:pt>
                <c:pt idx="1769">
                  <c:v>0.1278423478591536</c:v>
                </c:pt>
                <c:pt idx="1770">
                  <c:v>0.12773065603496328</c:v>
                </c:pt>
                <c:pt idx="1771">
                  <c:v>0.12761906179239438</c:v>
                </c:pt>
                <c:pt idx="1772">
                  <c:v>0.12750756504619293</c:v>
                </c:pt>
                <c:pt idx="1773">
                  <c:v>0.12739616571117943</c:v>
                </c:pt>
                <c:pt idx="1774">
                  <c:v>0.12728486370224878</c:v>
                </c:pt>
                <c:pt idx="1775">
                  <c:v>0.12716055095099313</c:v>
                </c:pt>
                <c:pt idx="1776">
                  <c:v>0.12703635960977536</c:v>
                </c:pt>
                <c:pt idx="1777">
                  <c:v>0.12691228956002037</c:v>
                </c:pt>
                <c:pt idx="1778">
                  <c:v>0.12678834068326889</c:v>
                </c:pt>
                <c:pt idx="1779">
                  <c:v>0.12666451286117728</c:v>
                </c:pt>
                <c:pt idx="1780">
                  <c:v>0.12654080597551753</c:v>
                </c:pt>
                <c:pt idx="1781">
                  <c:v>0.12641721990817709</c:v>
                </c:pt>
                <c:pt idx="1782">
                  <c:v>0.12629375454115874</c:v>
                </c:pt>
                <c:pt idx="1783">
                  <c:v>0.12617040975658056</c:v>
                </c:pt>
                <c:pt idx="1784">
                  <c:v>0.12604718543667567</c:v>
                </c:pt>
                <c:pt idx="1785">
                  <c:v>0.1259240814637923</c:v>
                </c:pt>
                <c:pt idx="1786">
                  <c:v>0.12580109772039352</c:v>
                </c:pt>
                <c:pt idx="1787">
                  <c:v>0.12567823408905723</c:v>
                </c:pt>
                <c:pt idx="1788">
                  <c:v>0.12555549045247597</c:v>
                </c:pt>
                <c:pt idx="1789">
                  <c:v>0.12543286669345688</c:v>
                </c:pt>
                <c:pt idx="1790">
                  <c:v>0.12531036269492157</c:v>
                </c:pt>
                <c:pt idx="1791">
                  <c:v>0.12518797833990597</c:v>
                </c:pt>
                <c:pt idx="1792">
                  <c:v>0.12506571351156023</c:v>
                </c:pt>
                <c:pt idx="1793">
                  <c:v>0.12494356809314863</c:v>
                </c:pt>
                <c:pt idx="1794">
                  <c:v>0.1248215419680495</c:v>
                </c:pt>
                <c:pt idx="1795">
                  <c:v>0.12469963501975501</c:v>
                </c:pt>
                <c:pt idx="1796">
                  <c:v>0.12457784713187114</c:v>
                </c:pt>
                <c:pt idx="1797">
                  <c:v>0.12445617818811758</c:v>
                </c:pt>
                <c:pt idx="1798">
                  <c:v>0.12433462807232752</c:v>
                </c:pt>
                <c:pt idx="1799">
                  <c:v>0.12421319666844767</c:v>
                </c:pt>
                <c:pt idx="1800">
                  <c:v>0.12409188386053803</c:v>
                </c:pt>
                <c:pt idx="1801">
                  <c:v>0.12397068953277188</c:v>
                </c:pt>
                <c:pt idx="1802">
                  <c:v>0.12384961356943558</c:v>
                </c:pt>
                <c:pt idx="1803">
                  <c:v>0.12372865585492852</c:v>
                </c:pt>
                <c:pt idx="1804">
                  <c:v>0.12360781627376299</c:v>
                </c:pt>
                <c:pt idx="1805">
                  <c:v>0.12348709471056409</c:v>
                </c:pt>
                <c:pt idx="1806">
                  <c:v>0.12336649105006955</c:v>
                </c:pt>
                <c:pt idx="1807">
                  <c:v>0.12324600517712975</c:v>
                </c:pt>
                <c:pt idx="1808">
                  <c:v>0.12312563697670745</c:v>
                </c:pt>
                <c:pt idx="1809">
                  <c:v>0.12300538633387779</c:v>
                </c:pt>
                <c:pt idx="1810">
                  <c:v>0.12288525313382818</c:v>
                </c:pt>
                <c:pt idx="1811">
                  <c:v>0.12276523726185813</c:v>
                </c:pt>
                <c:pt idx="1812">
                  <c:v>0.12264533860337919</c:v>
                </c:pt>
                <c:pt idx="1813">
                  <c:v>0.1225255570439148</c:v>
                </c:pt>
                <c:pt idx="1814">
                  <c:v>0.12240589246910022</c:v>
                </c:pt>
                <c:pt idx="1815">
                  <c:v>0.12228634476468241</c:v>
                </c:pt>
                <c:pt idx="1816">
                  <c:v>0.1221669138165199</c:v>
                </c:pt>
                <c:pt idx="1817">
                  <c:v>0.12204759951058269</c:v>
                </c:pt>
                <c:pt idx="1818">
                  <c:v>0.12192840173295219</c:v>
                </c:pt>
                <c:pt idx="1819">
                  <c:v>0.12180932036982102</c:v>
                </c:pt>
                <c:pt idx="1820">
                  <c:v>0.12169035530749298</c:v>
                </c:pt>
                <c:pt idx="1821">
                  <c:v>0.12157150643238289</c:v>
                </c:pt>
                <c:pt idx="1822">
                  <c:v>0.12145277363101652</c:v>
                </c:pt>
                <c:pt idx="1823">
                  <c:v>0.12133415679003046</c:v>
                </c:pt>
                <c:pt idx="1824">
                  <c:v>0.12121565579617201</c:v>
                </c:pt>
                <c:pt idx="1825">
                  <c:v>0.12109727053629908</c:v>
                </c:pt>
                <c:pt idx="1826">
                  <c:v>0.12097900089738009</c:v>
                </c:pt>
                <c:pt idx="1827">
                  <c:v>0.12084605920040149</c:v>
                </c:pt>
                <c:pt idx="1828">
                  <c:v>0.12071326359071627</c:v>
                </c:pt>
                <c:pt idx="1829">
                  <c:v>0.12058061390779165</c:v>
                </c:pt>
                <c:pt idx="1830">
                  <c:v>0.1204481099912713</c:v>
                </c:pt>
                <c:pt idx="1831">
                  <c:v>0.12031575168097507</c:v>
                </c:pt>
                <c:pt idx="1832">
                  <c:v>0.12018353881689883</c:v>
                </c:pt>
                <c:pt idx="1833">
                  <c:v>0.12005147123921431</c:v>
                </c:pt>
                <c:pt idx="1834">
                  <c:v>0.11991954878826883</c:v>
                </c:pt>
                <c:pt idx="1835">
                  <c:v>0.11978777130458516</c:v>
                </c:pt>
                <c:pt idx="1836">
                  <c:v>0.11965613862886135</c:v>
                </c:pt>
                <c:pt idx="1837">
                  <c:v>0.11952465060197047</c:v>
                </c:pt>
                <c:pt idx="1838">
                  <c:v>0.11939330706496046</c:v>
                </c:pt>
                <c:pt idx="1839">
                  <c:v>0.11926210785905392</c:v>
                </c:pt>
                <c:pt idx="1840">
                  <c:v>0.11913105282564795</c:v>
                </c:pt>
                <c:pt idx="1841">
                  <c:v>0.11900014180631392</c:v>
                </c:pt>
                <c:pt idx="1842">
                  <c:v>0.1188693746427973</c:v>
                </c:pt>
                <c:pt idx="1843">
                  <c:v>0.11873875117701746</c:v>
                </c:pt>
                <c:pt idx="1844">
                  <c:v>0.11860827125106749</c:v>
                </c:pt>
                <c:pt idx="1845">
                  <c:v>0.11847793470721399</c:v>
                </c:pt>
                <c:pt idx="1846">
                  <c:v>0.11834774138789689</c:v>
                </c:pt>
                <c:pt idx="1847">
                  <c:v>0.11821769113572926</c:v>
                </c:pt>
                <c:pt idx="1848">
                  <c:v>0.11808778379349714</c:v>
                </c:pt>
                <c:pt idx="1849">
                  <c:v>0.11795801920415931</c:v>
                </c:pt>
                <c:pt idx="1850">
                  <c:v>0.11782839721084713</c:v>
                </c:pt>
                <c:pt idx="1851">
                  <c:v>0.11769891765686433</c:v>
                </c:pt>
                <c:pt idx="1852">
                  <c:v>0.11756958038568682</c:v>
                </c:pt>
                <c:pt idx="1853">
                  <c:v>0.11744038524096255</c:v>
                </c:pt>
                <c:pt idx="1854">
                  <c:v>0.11731133206651125</c:v>
                </c:pt>
                <c:pt idx="1855">
                  <c:v>0.11718242070632427</c:v>
                </c:pt>
                <c:pt idx="1856">
                  <c:v>0.11705365100456444</c:v>
                </c:pt>
                <c:pt idx="1857">
                  <c:v>0.11692502280556578</c:v>
                </c:pt>
                <c:pt idx="1858">
                  <c:v>0.11679653595383341</c:v>
                </c:pt>
                <c:pt idx="1859">
                  <c:v>0.11666819029404328</c:v>
                </c:pt>
                <c:pt idx="1860">
                  <c:v>0.11653998567104207</c:v>
                </c:pt>
                <c:pt idx="1861">
                  <c:v>0.11641192192984692</c:v>
                </c:pt>
                <c:pt idx="1862">
                  <c:v>0.1162839989156453</c:v>
                </c:pt>
                <c:pt idx="1863">
                  <c:v>0.11615621647379477</c:v>
                </c:pt>
                <c:pt idx="1864">
                  <c:v>0.11602857444982288</c:v>
                </c:pt>
                <c:pt idx="1865">
                  <c:v>0.11590107268942687</c:v>
                </c:pt>
                <c:pt idx="1866">
                  <c:v>0.11577371103847356</c:v>
                </c:pt>
                <c:pt idx="1867">
                  <c:v>0.11564648934299915</c:v>
                </c:pt>
                <c:pt idx="1868">
                  <c:v>0.11551940744920904</c:v>
                </c:pt>
                <c:pt idx="1869">
                  <c:v>0.1153924652034776</c:v>
                </c:pt>
                <c:pt idx="1870">
                  <c:v>0.11526566245234802</c:v>
                </c:pt>
                <c:pt idx="1871">
                  <c:v>0.11513899904253218</c:v>
                </c:pt>
                <c:pt idx="1872">
                  <c:v>0.11501247482091032</c:v>
                </c:pt>
                <c:pt idx="1873">
                  <c:v>0.11488608963453099</c:v>
                </c:pt>
                <c:pt idx="1874">
                  <c:v>0.11475984333061082</c:v>
                </c:pt>
                <c:pt idx="1875">
                  <c:v>0.11463373575653429</c:v>
                </c:pt>
                <c:pt idx="1876">
                  <c:v>0.11450776675985365</c:v>
                </c:pt>
                <c:pt idx="1877">
                  <c:v>0.11438193618828861</c:v>
                </c:pt>
                <c:pt idx="1878">
                  <c:v>0.11425624388972626</c:v>
                </c:pt>
                <c:pt idx="1879">
                  <c:v>0.11411431021484157</c:v>
                </c:pt>
                <c:pt idx="1880">
                  <c:v>0.11397255285564327</c:v>
                </c:pt>
                <c:pt idx="1881">
                  <c:v>0.11383097159310497</c:v>
                </c:pt>
                <c:pt idx="1882">
                  <c:v>0.11368956620847236</c:v>
                </c:pt>
                <c:pt idx="1883">
                  <c:v>0.11354833648326286</c:v>
                </c:pt>
                <c:pt idx="1884">
                  <c:v>0.11340728219926532</c:v>
                </c:pt>
                <c:pt idx="1885">
                  <c:v>0.11326640313853965</c:v>
                </c:pt>
                <c:pt idx="1886">
                  <c:v>0.11312569908341651</c:v>
                </c:pt>
                <c:pt idx="1887">
                  <c:v>0.11298516981649692</c:v>
                </c:pt>
                <c:pt idx="1888">
                  <c:v>0.11284481512065199</c:v>
                </c:pt>
                <c:pt idx="1889">
                  <c:v>0.11270463477902255</c:v>
                </c:pt>
                <c:pt idx="1890">
                  <c:v>0.11256462857501884</c:v>
                </c:pt>
                <c:pt idx="1891">
                  <c:v>0.11242479629232011</c:v>
                </c:pt>
                <c:pt idx="1892">
                  <c:v>0.11228513771487438</c:v>
                </c:pt>
                <c:pt idx="1893">
                  <c:v>0.11214565262689802</c:v>
                </c:pt>
                <c:pt idx="1894">
                  <c:v>0.1120063408128755</c:v>
                </c:pt>
                <c:pt idx="1895">
                  <c:v>0.11186720205755897</c:v>
                </c:pt>
                <c:pt idx="1896">
                  <c:v>0.11172823614596798</c:v>
                </c:pt>
                <c:pt idx="1897">
                  <c:v>0.11158944286338916</c:v>
                </c:pt>
                <c:pt idx="1898">
                  <c:v>0.11145082199537584</c:v>
                </c:pt>
                <c:pt idx="1899">
                  <c:v>0.11131237332774775</c:v>
                </c:pt>
                <c:pt idx="1900">
                  <c:v>0.11117409664659068</c:v>
                </c:pt>
                <c:pt idx="1901">
                  <c:v>0.11103599173825617</c:v>
                </c:pt>
                <c:pt idx="1902">
                  <c:v>0.11089805838936113</c:v>
                </c:pt>
                <c:pt idx="1903">
                  <c:v>0.1107602963867876</c:v>
                </c:pt>
                <c:pt idx="1904">
                  <c:v>0.1106227055176823</c:v>
                </c:pt>
                <c:pt idx="1905">
                  <c:v>0.1104852855694564</c:v>
                </c:pt>
                <c:pt idx="1906">
                  <c:v>0.11034803632978515</c:v>
                </c:pt>
                <c:pt idx="1907">
                  <c:v>0.11021095758660757</c:v>
                </c:pt>
                <c:pt idx="1908">
                  <c:v>0.11007404912812607</c:v>
                </c:pt>
                <c:pt idx="1909">
                  <c:v>0.10993731074280622</c:v>
                </c:pt>
                <c:pt idx="1910">
                  <c:v>0.10980074221937632</c:v>
                </c:pt>
                <c:pt idx="1911">
                  <c:v>0.10966434334682713</c:v>
                </c:pt>
                <c:pt idx="1912">
                  <c:v>0.10952811391441157</c:v>
                </c:pt>
                <c:pt idx="1913">
                  <c:v>0.10939205371164432</c:v>
                </c:pt>
                <c:pt idx="1914">
                  <c:v>0.10925616252830153</c:v>
                </c:pt>
                <c:pt idx="1915">
                  <c:v>0.10912044015442052</c:v>
                </c:pt>
                <c:pt idx="1916">
                  <c:v>0.10898488638029943</c:v>
                </c:pt>
                <c:pt idx="1917">
                  <c:v>0.1088495009964969</c:v>
                </c:pt>
                <c:pt idx="1918">
                  <c:v>0.10871428379383173</c:v>
                </c:pt>
                <c:pt idx="1919">
                  <c:v>0.1085792345633826</c:v>
                </c:pt>
                <c:pt idx="1920">
                  <c:v>0.1084443530964877</c:v>
                </c:pt>
                <c:pt idx="1921">
                  <c:v>0.10830963918474443</c:v>
                </c:pt>
                <c:pt idx="1922">
                  <c:v>0.10817509262000909</c:v>
                </c:pt>
                <c:pt idx="1923">
                  <c:v>0.10804071319439652</c:v>
                </c:pt>
                <c:pt idx="1924">
                  <c:v>0.10790650070027985</c:v>
                </c:pt>
                <c:pt idx="1925">
                  <c:v>0.10777245493029007</c:v>
                </c:pt>
                <c:pt idx="1926">
                  <c:v>0.10763857567731581</c:v>
                </c:pt>
                <c:pt idx="1927">
                  <c:v>0.10750486273450299</c:v>
                </c:pt>
                <c:pt idx="1928">
                  <c:v>0.10737131589525446</c:v>
                </c:pt>
                <c:pt idx="1929">
                  <c:v>0.10723793495322974</c:v>
                </c:pt>
                <c:pt idx="1930">
                  <c:v>0.10710471970234466</c:v>
                </c:pt>
                <c:pt idx="1931">
                  <c:v>0.10695386645897248</c:v>
                </c:pt>
                <c:pt idx="1932">
                  <c:v>0.10680322568710575</c:v>
                </c:pt>
                <c:pt idx="1933">
                  <c:v>0.1066527970874858</c:v>
                </c:pt>
                <c:pt idx="1934">
                  <c:v>0.10650258036127547</c:v>
                </c:pt>
                <c:pt idx="1935">
                  <c:v>0.10635257521005848</c:v>
                </c:pt>
                <c:pt idx="1936">
                  <c:v>0.10620278133583885</c:v>
                </c:pt>
                <c:pt idx="1937">
                  <c:v>0.10605319844104037</c:v>
                </c:pt>
                <c:pt idx="1938">
                  <c:v>0.1059038262285059</c:v>
                </c:pt>
                <c:pt idx="1939">
                  <c:v>0.10575466440149686</c:v>
                </c:pt>
                <c:pt idx="1940">
                  <c:v>0.10560571266369261</c:v>
                </c:pt>
                <c:pt idx="1941">
                  <c:v>0.10545697071918986</c:v>
                </c:pt>
                <c:pt idx="1942">
                  <c:v>0.10530843827250211</c:v>
                </c:pt>
                <c:pt idx="1943">
                  <c:v>0.10516011502855904</c:v>
                </c:pt>
                <c:pt idx="1944">
                  <c:v>0.1050120006927059</c:v>
                </c:pt>
                <c:pt idx="1945">
                  <c:v>0.10486409497070298</c:v>
                </c:pt>
                <c:pt idx="1946">
                  <c:v>0.10471639756872499</c:v>
                </c:pt>
                <c:pt idx="1947">
                  <c:v>0.10456890819336045</c:v>
                </c:pt>
                <c:pt idx="1948">
                  <c:v>0.10442162655161119</c:v>
                </c:pt>
                <c:pt idx="1949">
                  <c:v>0.1042745523508917</c:v>
                </c:pt>
                <c:pt idx="1950">
                  <c:v>0.10412768529902854</c:v>
                </c:pt>
                <c:pt idx="1951">
                  <c:v>0.10398102510425981</c:v>
                </c:pt>
                <c:pt idx="1952">
                  <c:v>0.10383457147523456</c:v>
                </c:pt>
                <c:pt idx="1953">
                  <c:v>0.10368832412101217</c:v>
                </c:pt>
                <c:pt idx="1954">
                  <c:v>0.10354228275106181</c:v>
                </c:pt>
                <c:pt idx="1955">
                  <c:v>0.10339644707526185</c:v>
                </c:pt>
                <c:pt idx="1956">
                  <c:v>0.1032508168038993</c:v>
                </c:pt>
                <c:pt idx="1957">
                  <c:v>0.1031053916476692</c:v>
                </c:pt>
                <c:pt idx="1958">
                  <c:v>0.10296017131767408</c:v>
                </c:pt>
                <c:pt idx="1959">
                  <c:v>0.10281515552542338</c:v>
                </c:pt>
                <c:pt idx="1960">
                  <c:v>0.10267034398283283</c:v>
                </c:pt>
                <c:pt idx="1961">
                  <c:v>0.10252573640222395</c:v>
                </c:pt>
                <c:pt idx="1962">
                  <c:v>0.10238133249632346</c:v>
                </c:pt>
                <c:pt idx="1963">
                  <c:v>0.10223713197826266</c:v>
                </c:pt>
                <c:pt idx="1964">
                  <c:v>0.1020931345615769</c:v>
                </c:pt>
                <c:pt idx="1965">
                  <c:v>0.10194933996020501</c:v>
                </c:pt>
                <c:pt idx="1966">
                  <c:v>0.10180574788848876</c:v>
                </c:pt>
                <c:pt idx="1967">
                  <c:v>0.10166235806117219</c:v>
                </c:pt>
                <c:pt idx="1968">
                  <c:v>0.10151917019340118</c:v>
                </c:pt>
                <c:pt idx="1969">
                  <c:v>0.10137618400072276</c:v>
                </c:pt>
                <c:pt idx="1970">
                  <c:v>0.10123339919908467</c:v>
                </c:pt>
                <c:pt idx="1971">
                  <c:v>0.10109081550483466</c:v>
                </c:pt>
                <c:pt idx="1972">
                  <c:v>0.10094843263472003</c:v>
                </c:pt>
                <c:pt idx="1973">
                  <c:v>0.10080625030588704</c:v>
                </c:pt>
                <c:pt idx="1974">
                  <c:v>0.1006642682358803</c:v>
                </c:pt>
                <c:pt idx="1975">
                  <c:v>0.10052248614264229</c:v>
                </c:pt>
                <c:pt idx="1976">
                  <c:v>0.10038090374451274</c:v>
                </c:pt>
                <c:pt idx="1977">
                  <c:v>0.10023952076022807</c:v>
                </c:pt>
                <c:pt idx="1978">
                  <c:v>0.10009833690892089</c:v>
                </c:pt>
                <c:pt idx="1979">
                  <c:v>9.9957351910119382E-2</c:v>
                </c:pt>
                <c:pt idx="1980">
                  <c:v>9.9816565483746747E-2</c:v>
                </c:pt>
                <c:pt idx="1981">
                  <c:v>9.9675977350120695E-2</c:v>
                </c:pt>
                <c:pt idx="1982">
                  <c:v>9.9535587229952829E-2</c:v>
                </c:pt>
                <c:pt idx="1983">
                  <c:v>9.9376370626939048E-2</c:v>
                </c:pt>
                <c:pt idx="1984">
                  <c:v>9.9217408705967944E-2</c:v>
                </c:pt>
                <c:pt idx="1985">
                  <c:v>9.9058701059651463E-2</c:v>
                </c:pt>
                <c:pt idx="1986">
                  <c:v>9.8900247281253198E-2</c:v>
                </c:pt>
                <c:pt idx="1987">
                  <c:v>9.8742046964687358E-2</c:v>
                </c:pt>
                <c:pt idx="1988">
                  <c:v>9.858409970451773E-2</c:v>
                </c:pt>
                <c:pt idx="1989">
                  <c:v>9.842640509595664E-2</c:v>
                </c:pt>
                <c:pt idx="1990">
                  <c:v>9.8268962734863893E-2</c:v>
                </c:pt>
                <c:pt idx="1991">
                  <c:v>9.8111772217745752E-2</c:v>
                </c:pt>
                <c:pt idx="1992">
                  <c:v>9.7954833141753933E-2</c:v>
                </c:pt>
                <c:pt idx="1993">
                  <c:v>9.7798145104684528E-2</c:v>
                </c:pt>
                <c:pt idx="1994">
                  <c:v>9.7641707704976988E-2</c:v>
                </c:pt>
                <c:pt idx="1995">
                  <c:v>9.7485520541713097E-2</c:v>
                </c:pt>
                <c:pt idx="1996">
                  <c:v>9.7329583214615961E-2</c:v>
                </c:pt>
                <c:pt idx="1997">
                  <c:v>9.7173895324048964E-2</c:v>
                </c:pt>
                <c:pt idx="1998">
                  <c:v>9.701845647101473E-2</c:v>
                </c:pt>
                <c:pt idx="1999">
                  <c:v>9.6863266257154135E-2</c:v>
                </c:pt>
                <c:pt idx="2000">
                  <c:v>9.6708324284745267E-2</c:v>
                </c:pt>
                <c:pt idx="2001">
                  <c:v>9.6553630156702389E-2</c:v>
                </c:pt>
                <c:pt idx="2002">
                  <c:v>9.6399183476574959E-2</c:v>
                </c:pt>
                <c:pt idx="2003">
                  <c:v>9.62449838485466E-2</c:v>
                </c:pt>
                <c:pt idx="2004">
                  <c:v>9.6091030877434064E-2</c:v>
                </c:pt>
                <c:pt idx="2005">
                  <c:v>9.5937324168686236E-2</c:v>
                </c:pt>
                <c:pt idx="2006">
                  <c:v>9.5783863328383137E-2</c:v>
                </c:pt>
                <c:pt idx="2007">
                  <c:v>9.5630647963234894E-2</c:v>
                </c:pt>
                <c:pt idx="2008">
                  <c:v>9.5477677680580728E-2</c:v>
                </c:pt>
                <c:pt idx="2009">
                  <c:v>9.5324952088387982E-2</c:v>
                </c:pt>
                <c:pt idx="2010">
                  <c:v>9.5172470795251068E-2</c:v>
                </c:pt>
                <c:pt idx="2011">
                  <c:v>9.5020233410390495E-2</c:v>
                </c:pt>
                <c:pt idx="2012">
                  <c:v>9.486823954365188E-2</c:v>
                </c:pt>
                <c:pt idx="2013">
                  <c:v>9.47164888055049E-2</c:v>
                </c:pt>
                <c:pt idx="2014">
                  <c:v>9.4564980807042343E-2</c:v>
                </c:pt>
                <c:pt idx="2015">
                  <c:v>9.4413715159979067E-2</c:v>
                </c:pt>
                <c:pt idx="2016">
                  <c:v>9.4262691476651062E-2</c:v>
                </c:pt>
                <c:pt idx="2017">
                  <c:v>9.4111909370014402E-2</c:v>
                </c:pt>
                <c:pt idx="2018">
                  <c:v>9.3961368453644278E-2</c:v>
                </c:pt>
                <c:pt idx="2019">
                  <c:v>9.3811068341734014E-2</c:v>
                </c:pt>
                <c:pt idx="2020">
                  <c:v>9.3661008649094046E-2</c:v>
                </c:pt>
                <c:pt idx="2021">
                  <c:v>9.3511188991150976E-2</c:v>
                </c:pt>
                <c:pt idx="2022">
                  <c:v>9.3361608983946562E-2</c:v>
                </c:pt>
                <c:pt idx="2023">
                  <c:v>9.3212268244136753E-2</c:v>
                </c:pt>
                <c:pt idx="2024">
                  <c:v>9.3063166388990662E-2</c:v>
                </c:pt>
                <c:pt idx="2025">
                  <c:v>9.2914303036389645E-2</c:v>
                </c:pt>
                <c:pt idx="2026">
                  <c:v>9.276567780482628E-2</c:v>
                </c:pt>
                <c:pt idx="2027">
                  <c:v>9.2617290313403405E-2</c:v>
                </c:pt>
                <c:pt idx="2028">
                  <c:v>9.2469140181833137E-2</c:v>
                </c:pt>
                <c:pt idx="2029">
                  <c:v>9.2321227030435896E-2</c:v>
                </c:pt>
                <c:pt idx="2030">
                  <c:v>9.2173550480139449E-2</c:v>
                </c:pt>
                <c:pt idx="2031">
                  <c:v>9.2026110152477913E-2</c:v>
                </c:pt>
                <c:pt idx="2032">
                  <c:v>9.1878905669590796E-2</c:v>
                </c:pt>
                <c:pt idx="2033">
                  <c:v>9.1731936654222052E-2</c:v>
                </c:pt>
                <c:pt idx="2034">
                  <c:v>9.1585202729719054E-2</c:v>
                </c:pt>
                <c:pt idx="2035">
                  <c:v>9.1418764890788012E-2</c:v>
                </c:pt>
                <c:pt idx="2036">
                  <c:v>9.125262951943254E-2</c:v>
                </c:pt>
                <c:pt idx="2037">
                  <c:v>9.1086796065978151E-2</c:v>
                </c:pt>
                <c:pt idx="2038">
                  <c:v>9.0921263981749281E-2</c:v>
                </c:pt>
                <c:pt idx="2039">
                  <c:v>9.0756032719067473E-2</c:v>
                </c:pt>
                <c:pt idx="2040">
                  <c:v>9.0591101731249554E-2</c:v>
                </c:pt>
                <c:pt idx="2041">
                  <c:v>9.0426470472605866E-2</c:v>
                </c:pt>
                <c:pt idx="2042">
                  <c:v>9.0262138398438399E-2</c:v>
                </c:pt>
                <c:pt idx="2043">
                  <c:v>9.0098104965039061E-2</c:v>
                </c:pt>
                <c:pt idx="2044">
                  <c:v>8.9934369629687802E-2</c:v>
                </c:pt>
                <c:pt idx="2045">
                  <c:v>8.9770931850650881E-2</c:v>
                </c:pt>
                <c:pt idx="2046">
                  <c:v>8.9607791087179062E-2</c:v>
                </c:pt>
                <c:pt idx="2047">
                  <c:v>8.9444946799505778E-2</c:v>
                </c:pt>
                <c:pt idx="2048">
                  <c:v>8.9282398448845404E-2</c:v>
                </c:pt>
                <c:pt idx="2049">
                  <c:v>8.9120145497391445E-2</c:v>
                </c:pt>
                <c:pt idx="2050">
                  <c:v>8.8958187408314765E-2</c:v>
                </c:pt>
                <c:pt idx="2051">
                  <c:v>8.8796523645761793E-2</c:v>
                </c:pt>
                <c:pt idx="2052">
                  <c:v>8.8635153674852793E-2</c:v>
                </c:pt>
                <c:pt idx="2053">
                  <c:v>8.847407696168004E-2</c:v>
                </c:pt>
                <c:pt idx="2054">
                  <c:v>8.831329297330609E-2</c:v>
                </c:pt>
                <c:pt idx="2055">
                  <c:v>8.8152801177762016E-2</c:v>
                </c:pt>
                <c:pt idx="2056">
                  <c:v>8.7992601044045618E-2</c:v>
                </c:pt>
                <c:pt idx="2057">
                  <c:v>8.78326920421197E-2</c:v>
                </c:pt>
                <c:pt idx="2058">
                  <c:v>8.7673073642910299E-2</c:v>
                </c:pt>
                <c:pt idx="2059">
                  <c:v>8.7513745318304942E-2</c:v>
                </c:pt>
                <c:pt idx="2060">
                  <c:v>8.7354706541150892E-2</c:v>
                </c:pt>
                <c:pt idx="2061">
                  <c:v>8.7195956785253409E-2</c:v>
                </c:pt>
                <c:pt idx="2062">
                  <c:v>8.7037495525374001E-2</c:v>
                </c:pt>
                <c:pt idx="2063">
                  <c:v>8.6879322237228704E-2</c:v>
                </c:pt>
                <c:pt idx="2064">
                  <c:v>8.6721436397486321E-2</c:v>
                </c:pt>
                <c:pt idx="2065">
                  <c:v>8.6563837483766712E-2</c:v>
                </c:pt>
                <c:pt idx="2066">
                  <c:v>8.6406524974639062E-2</c:v>
                </c:pt>
                <c:pt idx="2067">
                  <c:v>8.624949834962016E-2</c:v>
                </c:pt>
                <c:pt idx="2068">
                  <c:v>8.6092757089172647E-2</c:v>
                </c:pt>
                <c:pt idx="2069">
                  <c:v>8.5936300674703328E-2</c:v>
                </c:pt>
                <c:pt idx="2070">
                  <c:v>8.5780128588561461E-2</c:v>
                </c:pt>
                <c:pt idx="2071">
                  <c:v>8.5624240314037023E-2</c:v>
                </c:pt>
                <c:pt idx="2072">
                  <c:v>8.5468635335358992E-2</c:v>
                </c:pt>
                <c:pt idx="2073">
                  <c:v>8.5313313137693692E-2</c:v>
                </c:pt>
                <c:pt idx="2074">
                  <c:v>8.5158273207143018E-2</c:v>
                </c:pt>
                <c:pt idx="2075">
                  <c:v>8.5003515030742799E-2</c:v>
                </c:pt>
                <c:pt idx="2076">
                  <c:v>8.4849038096461049E-2</c:v>
                </c:pt>
                <c:pt idx="2077">
                  <c:v>8.4694841893196329E-2</c:v>
                </c:pt>
                <c:pt idx="2078">
                  <c:v>8.4540925910775999E-2</c:v>
                </c:pt>
                <c:pt idx="2079">
                  <c:v>8.4387289639954566E-2</c:v>
                </c:pt>
                <c:pt idx="2080">
                  <c:v>8.423393257241199E-2</c:v>
                </c:pt>
                <c:pt idx="2081">
                  <c:v>8.4080854200751995E-2</c:v>
                </c:pt>
                <c:pt idx="2082">
                  <c:v>8.3928054018500411E-2</c:v>
                </c:pt>
                <c:pt idx="2083">
                  <c:v>8.3775531520103474E-2</c:v>
                </c:pt>
                <c:pt idx="2084">
                  <c:v>8.3623286200926156E-2</c:v>
                </c:pt>
                <c:pt idx="2085">
                  <c:v>8.3471317557250513E-2</c:v>
                </c:pt>
                <c:pt idx="2086">
                  <c:v>8.331962508627401E-2</c:v>
                </c:pt>
                <c:pt idx="2087">
                  <c:v>8.3168208286107839E-2</c:v>
                </c:pt>
                <c:pt idx="2088">
                  <c:v>8.2996288959737291E-2</c:v>
                </c:pt>
                <c:pt idx="2089">
                  <c:v>8.2824725012608277E-2</c:v>
                </c:pt>
                <c:pt idx="2090">
                  <c:v>8.2653515710106429E-2</c:v>
                </c:pt>
                <c:pt idx="2091">
                  <c:v>8.2482660319135939E-2</c:v>
                </c:pt>
                <c:pt idx="2092">
                  <c:v>8.2312158108116387E-2</c:v>
                </c:pt>
                <c:pt idx="2093">
                  <c:v>8.2142008346979628E-2</c:v>
                </c:pt>
                <c:pt idx="2094">
                  <c:v>8.1972210307166685E-2</c:v>
                </c:pt>
                <c:pt idx="2095">
                  <c:v>8.180276326162457E-2</c:v>
                </c:pt>
                <c:pt idx="2096">
                  <c:v>8.1633666484803219E-2</c:v>
                </c:pt>
                <c:pt idx="2097">
                  <c:v>8.1464919252652382E-2</c:v>
                </c:pt>
                <c:pt idx="2098">
                  <c:v>8.1296520842618514E-2</c:v>
                </c:pt>
                <c:pt idx="2099">
                  <c:v>8.1128470533641667E-2</c:v>
                </c:pt>
                <c:pt idx="2100">
                  <c:v>8.0960767606152409E-2</c:v>
                </c:pt>
                <c:pt idx="2101">
                  <c:v>8.0793411342068785E-2</c:v>
                </c:pt>
                <c:pt idx="2102">
                  <c:v>8.0626401024793182E-2</c:v>
                </c:pt>
                <c:pt idx="2103">
                  <c:v>8.0459735939209284E-2</c:v>
                </c:pt>
                <c:pt idx="2104">
                  <c:v>8.0293415371679028E-2</c:v>
                </c:pt>
                <c:pt idx="2105">
                  <c:v>8.0127438610039514E-2</c:v>
                </c:pt>
                <c:pt idx="2106">
                  <c:v>7.9961804943599973E-2</c:v>
                </c:pt>
                <c:pt idx="2107">
                  <c:v>7.9796513663138752E-2</c:v>
                </c:pt>
                <c:pt idx="2108">
                  <c:v>7.9631564060900217E-2</c:v>
                </c:pt>
                <c:pt idx="2109">
                  <c:v>7.946695543059179E-2</c:v>
                </c:pt>
                <c:pt idx="2110">
                  <c:v>7.9302687067380848E-2</c:v>
                </c:pt>
                <c:pt idx="2111">
                  <c:v>7.9138758267891782E-2</c:v>
                </c:pt>
                <c:pt idx="2112">
                  <c:v>7.8975168330202933E-2</c:v>
                </c:pt>
                <c:pt idx="2113">
                  <c:v>7.8811916553843619E-2</c:v>
                </c:pt>
                <c:pt idx="2114">
                  <c:v>7.8649002239791099E-2</c:v>
                </c:pt>
                <c:pt idx="2115">
                  <c:v>7.8486424690467613E-2</c:v>
                </c:pt>
                <c:pt idx="2116">
                  <c:v>7.83241832097374E-2</c:v>
                </c:pt>
                <c:pt idx="2117">
                  <c:v>7.816227710290366E-2</c:v>
                </c:pt>
                <c:pt idx="2118">
                  <c:v>7.8000705676705653E-2</c:v>
                </c:pt>
                <c:pt idx="2119">
                  <c:v>7.7839468239315701E-2</c:v>
                </c:pt>
                <c:pt idx="2120">
                  <c:v>7.7678564100336189E-2</c:v>
                </c:pt>
                <c:pt idx="2121">
                  <c:v>7.7517992570796682E-2</c:v>
                </c:pt>
                <c:pt idx="2122">
                  <c:v>7.7357752963150908E-2</c:v>
                </c:pt>
                <c:pt idx="2123">
                  <c:v>7.7197844591273851E-2</c:v>
                </c:pt>
                <c:pt idx="2124">
                  <c:v>7.7038266770458802E-2</c:v>
                </c:pt>
                <c:pt idx="2125">
                  <c:v>7.6879018817414421E-2</c:v>
                </c:pt>
                <c:pt idx="2126">
                  <c:v>7.6720100050261836E-2</c:v>
                </c:pt>
                <c:pt idx="2127">
                  <c:v>7.6561509788531684E-2</c:v>
                </c:pt>
                <c:pt idx="2128">
                  <c:v>7.6403247353161244E-2</c:v>
                </c:pt>
                <c:pt idx="2129">
                  <c:v>7.6245312066491475E-2</c:v>
                </c:pt>
                <c:pt idx="2130">
                  <c:v>7.6087703252264174E-2</c:v>
                </c:pt>
                <c:pt idx="2131">
                  <c:v>7.5930420235619023E-2</c:v>
                </c:pt>
                <c:pt idx="2132">
                  <c:v>7.577346234309075E-2</c:v>
                </c:pt>
                <c:pt idx="2133">
                  <c:v>7.5616828902606209E-2</c:v>
                </c:pt>
                <c:pt idx="2134">
                  <c:v>7.5460519243481516E-2</c:v>
                </c:pt>
                <c:pt idx="2135">
                  <c:v>7.530453269641918E-2</c:v>
                </c:pt>
                <c:pt idx="2136">
                  <c:v>7.5148868593505239E-2</c:v>
                </c:pt>
                <c:pt idx="2137">
                  <c:v>7.4993526268206379E-2</c:v>
                </c:pt>
                <c:pt idx="2138">
                  <c:v>7.4838505055367113E-2</c:v>
                </c:pt>
                <c:pt idx="2139">
                  <c:v>7.4683804291206898E-2</c:v>
                </c:pt>
                <c:pt idx="2140">
                  <c:v>7.4507708962616465E-2</c:v>
                </c:pt>
                <c:pt idx="2141">
                  <c:v>7.4332028845396761E-2</c:v>
                </c:pt>
                <c:pt idx="2142">
                  <c:v>7.4156762960529879E-2</c:v>
                </c:pt>
                <c:pt idx="2143">
                  <c:v>7.3981910331306286E-2</c:v>
                </c:pt>
                <c:pt idx="2144">
                  <c:v>7.380746998331944E-2</c:v>
                </c:pt>
                <c:pt idx="2145">
                  <c:v>7.3633440944460324E-2</c:v>
                </c:pt>
                <c:pt idx="2146">
                  <c:v>7.3459822244912029E-2</c:v>
                </c:pt>
                <c:pt idx="2147">
                  <c:v>7.3286612917144348E-2</c:v>
                </c:pt>
                <c:pt idx="2148">
                  <c:v>7.3113811995908412E-2</c:v>
                </c:pt>
                <c:pt idx="2149">
                  <c:v>7.2941418518231285E-2</c:v>
                </c:pt>
                <c:pt idx="2150">
                  <c:v>7.2769431523410602E-2</c:v>
                </c:pt>
                <c:pt idx="2151">
                  <c:v>7.2597850053009227E-2</c:v>
                </c:pt>
                <c:pt idx="2152">
                  <c:v>7.2426673150849885E-2</c:v>
                </c:pt>
                <c:pt idx="2153">
                  <c:v>7.2255899863009856E-2</c:v>
                </c:pt>
                <c:pt idx="2154">
                  <c:v>7.2085529237815651E-2</c:v>
                </c:pt>
                <c:pt idx="2155">
                  <c:v>7.1915560325837735E-2</c:v>
                </c:pt>
                <c:pt idx="2156">
                  <c:v>7.1745992179885185E-2</c:v>
                </c:pt>
                <c:pt idx="2157">
                  <c:v>7.1576823855000443E-2</c:v>
                </c:pt>
                <c:pt idx="2158">
                  <c:v>7.1408054408454047E-2</c:v>
                </c:pt>
                <c:pt idx="2159">
                  <c:v>7.1239682899739393E-2</c:v>
                </c:pt>
                <c:pt idx="2160">
                  <c:v>7.1071708390567465E-2</c:v>
                </c:pt>
                <c:pt idx="2161">
                  <c:v>7.0904129944861616E-2</c:v>
                </c:pt>
                <c:pt idx="2162">
                  <c:v>7.0736946628752351E-2</c:v>
                </c:pt>
                <c:pt idx="2163">
                  <c:v>7.0570157510572135E-2</c:v>
                </c:pt>
                <c:pt idx="2164">
                  <c:v>7.0403761660850189E-2</c:v>
                </c:pt>
                <c:pt idx="2165">
                  <c:v>7.0237758152307317E-2</c:v>
                </c:pt>
                <c:pt idx="2166">
                  <c:v>7.0072146059850723E-2</c:v>
                </c:pt>
                <c:pt idx="2167">
                  <c:v>6.990692446056887E-2</c:v>
                </c:pt>
                <c:pt idx="2168">
                  <c:v>6.9742092433726338E-2</c:v>
                </c:pt>
                <c:pt idx="2169">
                  <c:v>6.9577649060758695E-2</c:v>
                </c:pt>
                <c:pt idx="2170">
                  <c:v>6.9413593425267359E-2</c:v>
                </c:pt>
                <c:pt idx="2171">
                  <c:v>6.9249924613014519E-2</c:v>
                </c:pt>
                <c:pt idx="2172">
                  <c:v>6.9086641711918015E-2</c:v>
                </c:pt>
                <c:pt idx="2173">
                  <c:v>6.8923743812046273E-2</c:v>
                </c:pt>
                <c:pt idx="2174">
                  <c:v>6.8761230005613225E-2</c:v>
                </c:pt>
                <c:pt idx="2175">
                  <c:v>6.8599099386973242E-2</c:v>
                </c:pt>
                <c:pt idx="2176">
                  <c:v>6.8437351052616113E-2</c:v>
                </c:pt>
                <c:pt idx="2177">
                  <c:v>6.8275984101161979E-2</c:v>
                </c:pt>
                <c:pt idx="2178">
                  <c:v>6.8114997633356336E-2</c:v>
                </c:pt>
                <c:pt idx="2179">
                  <c:v>6.7954390752065011E-2</c:v>
                </c:pt>
                <c:pt idx="2180">
                  <c:v>6.7794162562269167E-2</c:v>
                </c:pt>
                <c:pt idx="2181">
                  <c:v>6.7634312171060293E-2</c:v>
                </c:pt>
                <c:pt idx="2182">
                  <c:v>6.7474838687635277E-2</c:v>
                </c:pt>
                <c:pt idx="2183">
                  <c:v>6.7315741223291398E-2</c:v>
                </c:pt>
                <c:pt idx="2184">
                  <c:v>6.715701889142138E-2</c:v>
                </c:pt>
                <c:pt idx="2185">
                  <c:v>6.6998670807508473E-2</c:v>
                </c:pt>
                <c:pt idx="2186">
                  <c:v>6.6840696089121507E-2</c:v>
                </c:pt>
                <c:pt idx="2187">
                  <c:v>6.6683093855909981E-2</c:v>
                </c:pt>
                <c:pt idx="2188">
                  <c:v>6.6525863229599136E-2</c:v>
                </c:pt>
                <c:pt idx="2189">
                  <c:v>6.6369003333985085E-2</c:v>
                </c:pt>
                <c:pt idx="2190">
                  <c:v>6.6212513294929942E-2</c:v>
                </c:pt>
                <c:pt idx="2191">
                  <c:v>6.6056392240356906E-2</c:v>
                </c:pt>
                <c:pt idx="2192">
                  <c:v>6.5878664224946218E-2</c:v>
                </c:pt>
                <c:pt idx="2193">
                  <c:v>6.5701414395618524E-2</c:v>
                </c:pt>
                <c:pt idx="2194">
                  <c:v>6.5524641465790331E-2</c:v>
                </c:pt>
                <c:pt idx="2195">
                  <c:v>6.5348344152339768E-2</c:v>
                </c:pt>
                <c:pt idx="2196">
                  <c:v>6.517252117559727E-2</c:v>
                </c:pt>
                <c:pt idx="2197">
                  <c:v>6.4997171259336281E-2</c:v>
                </c:pt>
                <c:pt idx="2198">
                  <c:v>6.4822293130764E-2</c:v>
                </c:pt>
                <c:pt idx="2199">
                  <c:v>6.4647885520512136E-2</c:v>
                </c:pt>
                <c:pt idx="2200">
                  <c:v>6.4473947162627707E-2</c:v>
                </c:pt>
                <c:pt idx="2201">
                  <c:v>6.4300476794563827E-2</c:v>
                </c:pt>
                <c:pt idx="2202">
                  <c:v>6.4127473157170559E-2</c:v>
                </c:pt>
                <c:pt idx="2203">
                  <c:v>6.3954934994685769E-2</c:v>
                </c:pt>
                <c:pt idx="2204">
                  <c:v>6.3782861054726026E-2</c:v>
                </c:pt>
                <c:pt idx="2205">
                  <c:v>6.3611250088277477E-2</c:v>
                </c:pt>
                <c:pt idx="2206">
                  <c:v>6.3440100849686834E-2</c:v>
                </c:pt>
                <c:pt idx="2207">
                  <c:v>6.3269412096652267E-2</c:v>
                </c:pt>
                <c:pt idx="2208">
                  <c:v>6.309918259021445E-2</c:v>
                </c:pt>
                <c:pt idx="2209">
                  <c:v>6.292941109474752E-2</c:v>
                </c:pt>
                <c:pt idx="2210">
                  <c:v>6.2760096377950145E-2</c:v>
                </c:pt>
                <c:pt idx="2211">
                  <c:v>6.2591237210836537E-2</c:v>
                </c:pt>
                <c:pt idx="2212">
                  <c:v>6.2422832367727575E-2</c:v>
                </c:pt>
                <c:pt idx="2213">
                  <c:v>6.2254880626241883E-2</c:v>
                </c:pt>
                <c:pt idx="2214">
                  <c:v>6.2087380767286961E-2</c:v>
                </c:pt>
                <c:pt idx="2215">
                  <c:v>6.1920331575050336E-2</c:v>
                </c:pt>
                <c:pt idx="2216">
                  <c:v>6.175373183699074E-2</c:v>
                </c:pt>
                <c:pt idx="2217">
                  <c:v>6.1587580343829315E-2</c:v>
                </c:pt>
                <c:pt idx="2218">
                  <c:v>6.1421875889540824E-2</c:v>
                </c:pt>
                <c:pt idx="2219">
                  <c:v>6.1256617271344897E-2</c:v>
                </c:pt>
                <c:pt idx="2220">
                  <c:v>6.1091803289697308E-2</c:v>
                </c:pt>
                <c:pt idx="2221">
                  <c:v>6.0927432748281267E-2</c:v>
                </c:pt>
                <c:pt idx="2222">
                  <c:v>6.076350445399873E-2</c:v>
                </c:pt>
                <c:pt idx="2223">
                  <c:v>6.0600017216961739E-2</c:v>
                </c:pt>
                <c:pt idx="2224">
                  <c:v>6.0436969850483802E-2</c:v>
                </c:pt>
                <c:pt idx="2225">
                  <c:v>6.0274361171071253E-2</c:v>
                </c:pt>
                <c:pt idx="2226">
                  <c:v>6.0112189998414681E-2</c:v>
                </c:pt>
                <c:pt idx="2227">
                  <c:v>5.9950455155380354E-2</c:v>
                </c:pt>
                <c:pt idx="2228">
                  <c:v>5.9789155468001676E-2</c:v>
                </c:pt>
                <c:pt idx="2229">
                  <c:v>5.9628289765470667E-2</c:v>
                </c:pt>
                <c:pt idx="2230">
                  <c:v>5.9467856880129469E-2</c:v>
                </c:pt>
                <c:pt idx="2231">
                  <c:v>5.9307855647461862E-2</c:v>
                </c:pt>
                <c:pt idx="2232">
                  <c:v>5.9148284906084814E-2</c:v>
                </c:pt>
                <c:pt idx="2233">
                  <c:v>5.8989143497740058E-2</c:v>
                </c:pt>
                <c:pt idx="2234">
                  <c:v>5.8830430267285669E-2</c:v>
                </c:pt>
                <c:pt idx="2235">
                  <c:v>5.8672144062687691E-2</c:v>
                </c:pt>
                <c:pt idx="2236">
                  <c:v>5.8514283735011781E-2</c:v>
                </c:pt>
                <c:pt idx="2237">
                  <c:v>5.8356848138414852E-2</c:v>
                </c:pt>
                <c:pt idx="2238">
                  <c:v>5.8199836130136767E-2</c:v>
                </c:pt>
                <c:pt idx="2239">
                  <c:v>5.8043246570492049E-2</c:v>
                </c:pt>
                <c:pt idx="2240">
                  <c:v>5.7887078322861593E-2</c:v>
                </c:pt>
                <c:pt idx="2241">
                  <c:v>5.7731330253684425E-2</c:v>
                </c:pt>
                <c:pt idx="2242">
                  <c:v>5.7576001232449485E-2</c:v>
                </c:pt>
                <c:pt idx="2243">
                  <c:v>5.7421090131687391E-2</c:v>
                </c:pt>
                <c:pt idx="2244">
                  <c:v>5.724497948953388E-2</c:v>
                </c:pt>
                <c:pt idx="2245">
                  <c:v>5.7069408979206648E-2</c:v>
                </c:pt>
                <c:pt idx="2246">
                  <c:v>5.689437694411989E-2</c:v>
                </c:pt>
                <c:pt idx="2247">
                  <c:v>5.6719881732768554E-2</c:v>
                </c:pt>
                <c:pt idx="2248">
                  <c:v>5.654592169871276E-2</c:v>
                </c:pt>
                <c:pt idx="2249">
                  <c:v>5.637249520056227E-2</c:v>
                </c:pt>
                <c:pt idx="2250">
                  <c:v>5.6199600601960976E-2</c:v>
                </c:pt>
                <c:pt idx="2251">
                  <c:v>5.6027236271571502E-2</c:v>
                </c:pt>
                <c:pt idx="2252">
                  <c:v>5.5855400583059767E-2</c:v>
                </c:pt>
                <c:pt idx="2253">
                  <c:v>5.5684091915079677E-2</c:v>
                </c:pt>
                <c:pt idx="2254">
                  <c:v>5.5513308651257802E-2</c:v>
                </c:pt>
                <c:pt idx="2255">
                  <c:v>5.5343049180178135E-2</c:v>
                </c:pt>
                <c:pt idx="2256">
                  <c:v>5.5173311895366887E-2</c:v>
                </c:pt>
                <c:pt idx="2257">
                  <c:v>5.5004095195277332E-2</c:v>
                </c:pt>
                <c:pt idx="2258">
                  <c:v>5.4835397483274692E-2</c:v>
                </c:pt>
                <c:pt idx="2259">
                  <c:v>5.4667217167621067E-2</c:v>
                </c:pt>
                <c:pt idx="2260">
                  <c:v>5.4499552661460428E-2</c:v>
                </c:pt>
                <c:pt idx="2261">
                  <c:v>5.4332402382803631E-2</c:v>
                </c:pt>
                <c:pt idx="2262">
                  <c:v>5.4165764754513498E-2</c:v>
                </c:pt>
                <c:pt idx="2263">
                  <c:v>5.3999638204289942E-2</c:v>
                </c:pt>
                <c:pt idx="2264">
                  <c:v>5.3834021164655112E-2</c:v>
                </c:pt>
                <c:pt idx="2265">
                  <c:v>5.3668912072938633E-2</c:v>
                </c:pt>
                <c:pt idx="2266">
                  <c:v>5.3504309371262833E-2</c:v>
                </c:pt>
                <c:pt idx="2267">
                  <c:v>5.3340211506528054E-2</c:v>
                </c:pt>
                <c:pt idx="2268">
                  <c:v>5.3176616930398005E-2</c:v>
                </c:pt>
                <c:pt idx="2269">
                  <c:v>5.3013524099285149E-2</c:v>
                </c:pt>
                <c:pt idx="2270">
                  <c:v>5.2850931474336123E-2</c:v>
                </c:pt>
                <c:pt idx="2271">
                  <c:v>5.2688837521417245E-2</c:v>
                </c:pt>
                <c:pt idx="2272">
                  <c:v>5.2527240711100015E-2</c:v>
                </c:pt>
                <c:pt idx="2273">
                  <c:v>5.2366139518646708E-2</c:v>
                </c:pt>
                <c:pt idx="2274">
                  <c:v>5.2205532423995962E-2</c:v>
                </c:pt>
                <c:pt idx="2275">
                  <c:v>5.2045417911748444E-2</c:v>
                </c:pt>
                <c:pt idx="2276">
                  <c:v>5.1885794471152567E-2</c:v>
                </c:pt>
                <c:pt idx="2277">
                  <c:v>5.172666059609022E-2</c:v>
                </c:pt>
                <c:pt idx="2278">
                  <c:v>5.1568014785062559E-2</c:v>
                </c:pt>
                <c:pt idx="2279">
                  <c:v>5.1409855541175838E-2</c:v>
                </c:pt>
                <c:pt idx="2280">
                  <c:v>5.1252181372127288E-2</c:v>
                </c:pt>
                <c:pt idx="2281">
                  <c:v>5.1094990790191044E-2</c:v>
                </c:pt>
                <c:pt idx="2282">
                  <c:v>5.0938282312204097E-2</c:v>
                </c:pt>
                <c:pt idx="2283">
                  <c:v>5.0782054459552299E-2</c:v>
                </c:pt>
                <c:pt idx="2284">
                  <c:v>5.0626305758156416E-2</c:v>
                </c:pt>
                <c:pt idx="2285">
                  <c:v>5.0471034738458223E-2</c:v>
                </c:pt>
                <c:pt idx="2286">
                  <c:v>5.031623993540664E-2</c:v>
                </c:pt>
                <c:pt idx="2287">
                  <c:v>5.0161919888443887E-2</c:v>
                </c:pt>
                <c:pt idx="2288">
                  <c:v>5.0008073141491728E-2</c:v>
                </c:pt>
                <c:pt idx="2289">
                  <c:v>4.9854698242937728E-2</c:v>
                </c:pt>
                <c:pt idx="2290">
                  <c:v>4.9701793745621538E-2</c:v>
                </c:pt>
                <c:pt idx="2291">
                  <c:v>4.954935820682127E-2</c:v>
                </c:pt>
                <c:pt idx="2292">
                  <c:v>4.9397390188239854E-2</c:v>
                </c:pt>
                <c:pt idx="2293">
                  <c:v>4.9245888255991487E-2</c:v>
                </c:pt>
                <c:pt idx="2294">
                  <c:v>4.9094850980588092E-2</c:v>
                </c:pt>
                <c:pt idx="2295">
                  <c:v>4.8944276936925851E-2</c:v>
                </c:pt>
                <c:pt idx="2296">
                  <c:v>4.8773081323140295E-2</c:v>
                </c:pt>
                <c:pt idx="2297">
                  <c:v>4.8602484511503091E-2</c:v>
                </c:pt>
                <c:pt idx="2298">
                  <c:v>4.8432484407544621E-2</c:v>
                </c:pt>
                <c:pt idx="2299">
                  <c:v>4.8263078924121218E-2</c:v>
                </c:pt>
                <c:pt idx="2300">
                  <c:v>4.8094265981389564E-2</c:v>
                </c:pt>
                <c:pt idx="2301">
                  <c:v>4.7926043506781139E-2</c:v>
                </c:pt>
                <c:pt idx="2302">
                  <c:v>4.7758409434976792E-2</c:v>
                </c:pt>
                <c:pt idx="2303">
                  <c:v>4.7591361707881363E-2</c:v>
                </c:pt>
                <c:pt idx="2304">
                  <c:v>4.7424898274598434E-2</c:v>
                </c:pt>
                <c:pt idx="2305">
                  <c:v>4.7259017091405141E-2</c:v>
                </c:pt>
                <c:pt idx="2306">
                  <c:v>4.7093716121727087E-2</c:v>
                </c:pt>
                <c:pt idx="2307">
                  <c:v>4.6928993336113327E-2</c:v>
                </c:pt>
                <c:pt idx="2308">
                  <c:v>4.6764846712211462E-2</c:v>
                </c:pt>
                <c:pt idx="2309">
                  <c:v>4.660127423474282E-2</c:v>
                </c:pt>
                <c:pt idx="2310">
                  <c:v>4.643827389547768E-2</c:v>
                </c:pt>
                <c:pt idx="2311">
                  <c:v>4.627584369321066E-2</c:v>
                </c:pt>
                <c:pt idx="2312">
                  <c:v>4.6113981633736111E-2</c:v>
                </c:pt>
                <c:pt idx="2313">
                  <c:v>4.5952685729823653E-2</c:v>
                </c:pt>
                <c:pt idx="2314">
                  <c:v>4.579195400119377E-2</c:v>
                </c:pt>
                <c:pt idx="2315">
                  <c:v>4.5631784474493502E-2</c:v>
                </c:pt>
                <c:pt idx="2316">
                  <c:v>4.5472175183272213E-2</c:v>
                </c:pt>
                <c:pt idx="2317">
                  <c:v>4.5313124167957457E-2</c:v>
                </c:pt>
                <c:pt idx="2318">
                  <c:v>4.5154629475830911E-2</c:v>
                </c:pt>
                <c:pt idx="2319">
                  <c:v>4.4996689161004397E-2</c:v>
                </c:pt>
                <c:pt idx="2320">
                  <c:v>4.4839301284396005E-2</c:v>
                </c:pt>
                <c:pt idx="2321">
                  <c:v>4.4682463913706269E-2</c:v>
                </c:pt>
                <c:pt idx="2322">
                  <c:v>4.4526175123394469E-2</c:v>
                </c:pt>
                <c:pt idx="2323">
                  <c:v>4.4370432994654964E-2</c:v>
                </c:pt>
                <c:pt idx="2324">
                  <c:v>4.4215235615393651E-2</c:v>
                </c:pt>
                <c:pt idx="2325">
                  <c:v>4.4060581080204483E-2</c:v>
                </c:pt>
                <c:pt idx="2326">
                  <c:v>4.3906467490346074E-2</c:v>
                </c:pt>
                <c:pt idx="2327">
                  <c:v>4.3752892953718391E-2</c:v>
                </c:pt>
                <c:pt idx="2328">
                  <c:v>4.3599855584839531E-2</c:v>
                </c:pt>
                <c:pt idx="2329">
                  <c:v>4.3447353504822553E-2</c:v>
                </c:pt>
                <c:pt idx="2330">
                  <c:v>4.3295384841352431E-2</c:v>
                </c:pt>
                <c:pt idx="2331">
                  <c:v>4.3143947728663055E-2</c:v>
                </c:pt>
                <c:pt idx="2332">
                  <c:v>4.2993040307514337E-2</c:v>
                </c:pt>
                <c:pt idx="2333">
                  <c:v>4.2842660725169353E-2</c:v>
                </c:pt>
                <c:pt idx="2334">
                  <c:v>4.2692807135371644E-2</c:v>
                </c:pt>
                <c:pt idx="2335">
                  <c:v>4.2543477698322507E-2</c:v>
                </c:pt>
                <c:pt idx="2336">
                  <c:v>4.2394670580658426E-2</c:v>
                </c:pt>
                <c:pt idx="2337">
                  <c:v>4.2246383955428568E-2</c:v>
                </c:pt>
                <c:pt idx="2338">
                  <c:v>4.2098616002072341E-2</c:v>
                </c:pt>
                <c:pt idx="2339">
                  <c:v>4.1951364906397053E-2</c:v>
                </c:pt>
                <c:pt idx="2340">
                  <c:v>4.1804628860555623E-2</c:v>
                </c:pt>
                <c:pt idx="2341">
                  <c:v>4.16584060630244E-2</c:v>
                </c:pt>
                <c:pt idx="2342">
                  <c:v>4.1512694718581045E-2</c:v>
                </c:pt>
                <c:pt idx="2343">
                  <c:v>4.136749303828248E-2</c:v>
                </c:pt>
                <c:pt idx="2344">
                  <c:v>4.1222799239442935E-2</c:v>
                </c:pt>
                <c:pt idx="2345">
                  <c:v>4.1078611545612057E-2</c:v>
                </c:pt>
                <c:pt idx="2346">
                  <c:v>4.0934928186553095E-2</c:v>
                </c:pt>
                <c:pt idx="2347">
                  <c:v>4.0791747398221181E-2</c:v>
                </c:pt>
                <c:pt idx="2348">
                  <c:v>4.0649067422741651E-2</c:v>
                </c:pt>
                <c:pt idx="2349">
                  <c:v>4.0486997685849513E-2</c:v>
                </c:pt>
                <c:pt idx="2350">
                  <c:v>4.0325574128593999E-2</c:v>
                </c:pt>
                <c:pt idx="2351">
                  <c:v>4.0164794174626609E-2</c:v>
                </c:pt>
                <c:pt idx="2352">
                  <c:v>4.0004655257870878E-2</c:v>
                </c:pt>
                <c:pt idx="2353">
                  <c:v>3.9845154822481389E-2</c:v>
                </c:pt>
                <c:pt idx="2354">
                  <c:v>3.9686290322803019E-2</c:v>
                </c:pt>
                <c:pt idx="2355">
                  <c:v>3.9528059223330289E-2</c:v>
                </c:pt>
                <c:pt idx="2356">
                  <c:v>3.9370458998666882E-2</c:v>
                </c:pt>
                <c:pt idx="2357">
                  <c:v>3.9213487133485374E-2</c:v>
                </c:pt>
                <c:pt idx="2358">
                  <c:v>3.9057141122487059E-2</c:v>
                </c:pt>
                <c:pt idx="2359">
                  <c:v>3.8901418470361979E-2</c:v>
                </c:pt>
                <c:pt idx="2360">
                  <c:v>3.8746316691749091E-2</c:v>
                </c:pt>
                <c:pt idx="2361">
                  <c:v>3.8591833311196602E-2</c:v>
                </c:pt>
                <c:pt idx="2362">
                  <c:v>3.843796586312246E-2</c:v>
                </c:pt>
                <c:pt idx="2363">
                  <c:v>3.8284711891775014E-2</c:v>
                </c:pt>
                <c:pt idx="2364">
                  <c:v>3.8132068951193802E-2</c:v>
                </c:pt>
                <c:pt idx="2365">
                  <c:v>3.7980034605170521E-2</c:v>
                </c:pt>
                <c:pt idx="2366">
                  <c:v>3.7828606427210143E-2</c:v>
                </c:pt>
                <c:pt idx="2367">
                  <c:v>3.7677782000492197E-2</c:v>
                </c:pt>
                <c:pt idx="2368">
                  <c:v>3.7527558917832181E-2</c:v>
                </c:pt>
                <c:pt idx="2369">
                  <c:v>3.7377934781643155E-2</c:v>
                </c:pt>
                <c:pt idx="2370">
                  <c:v>3.7228907203897467E-2</c:v>
                </c:pt>
                <c:pt idx="2371">
                  <c:v>3.7080473806088643E-2</c:v>
                </c:pt>
                <c:pt idx="2372">
                  <c:v>3.6932632219193427E-2</c:v>
                </c:pt>
                <c:pt idx="2373">
                  <c:v>3.6785380083633974E-2</c:v>
                </c:pt>
                <c:pt idx="2374">
                  <c:v>3.6638715049240184E-2</c:v>
                </c:pt>
                <c:pt idx="2375">
                  <c:v>3.6492634775212196E-2</c:v>
                </c:pt>
                <c:pt idx="2376">
                  <c:v>3.634713693008302E-2</c:v>
                </c:pt>
                <c:pt idx="2377">
                  <c:v>3.6202219191681338E-2</c:v>
                </c:pt>
                <c:pt idx="2378">
                  <c:v>3.605787924709445E-2</c:v>
                </c:pt>
                <c:pt idx="2379">
                  <c:v>3.5914114792631326E-2</c:v>
                </c:pt>
                <c:pt idx="2380">
                  <c:v>3.577092353378588E-2</c:v>
                </c:pt>
                <c:pt idx="2381">
                  <c:v>3.5628303185200313E-2</c:v>
                </c:pt>
                <c:pt idx="2382">
                  <c:v>3.5486251470628671E-2</c:v>
                </c:pt>
                <c:pt idx="2383">
                  <c:v>3.5344766122900488E-2</c:v>
                </c:pt>
                <c:pt idx="2384">
                  <c:v>3.5203844883884609E-2</c:v>
                </c:pt>
                <c:pt idx="2385">
                  <c:v>3.5063485504453165E-2</c:v>
                </c:pt>
                <c:pt idx="2386">
                  <c:v>3.4923685744445661E-2</c:v>
                </c:pt>
                <c:pt idx="2387">
                  <c:v>3.4784443372633228E-2</c:v>
                </c:pt>
                <c:pt idx="2388">
                  <c:v>3.4645756166683007E-2</c:v>
                </c:pt>
                <c:pt idx="2389">
                  <c:v>3.4507621913122691E-2</c:v>
                </c:pt>
                <c:pt idx="2390">
                  <c:v>3.4370038407305181E-2</c:v>
                </c:pt>
                <c:pt idx="2391">
                  <c:v>3.4233003453373413E-2</c:v>
                </c:pt>
                <c:pt idx="2392">
                  <c:v>3.4096514864225318E-2</c:v>
                </c:pt>
                <c:pt idx="2393">
                  <c:v>3.3960570461478892E-2</c:v>
                </c:pt>
                <c:pt idx="2394">
                  <c:v>3.3825168075437444E-2</c:v>
                </c:pt>
                <c:pt idx="2395">
                  <c:v>3.3690305545054977E-2</c:v>
                </c:pt>
                <c:pt idx="2396">
                  <c:v>3.3555980717901675E-2</c:v>
                </c:pt>
                <c:pt idx="2397">
                  <c:v>3.3422191450129556E-2</c:v>
                </c:pt>
                <c:pt idx="2398">
                  <c:v>3.3288935606438273E-2</c:v>
                </c:pt>
                <c:pt idx="2399">
                  <c:v>3.3156211060041019E-2</c:v>
                </c:pt>
                <c:pt idx="2400">
                  <c:v>3.3024015692630582E-2</c:v>
                </c:pt>
                <c:pt idx="2401">
                  <c:v>3.2873664549748341E-2</c:v>
                </c:pt>
                <c:pt idx="2402">
                  <c:v>3.2723997922837034E-2</c:v>
                </c:pt>
                <c:pt idx="2403">
                  <c:v>3.2575012695444695E-2</c:v>
                </c:pt>
                <c:pt idx="2404">
                  <c:v>3.2426705765307894E-2</c:v>
                </c:pt>
                <c:pt idx="2405">
                  <c:v>3.2279074044287114E-2</c:v>
                </c:pt>
                <c:pt idx="2406">
                  <c:v>3.2132114458302476E-2</c:v>
                </c:pt>
                <c:pt idx="2407">
                  <c:v>3.1985823947269718E-2</c:v>
                </c:pt>
                <c:pt idx="2408">
                  <c:v>3.184019946503646E-2</c:v>
                </c:pt>
                <c:pt idx="2409">
                  <c:v>3.1695237979318808E-2</c:v>
                </c:pt>
                <c:pt idx="2410">
                  <c:v>3.1550936471638182E-2</c:v>
                </c:pt>
                <c:pt idx="2411">
                  <c:v>3.1407291937258483E-2</c:v>
                </c:pt>
                <c:pt idx="2412">
                  <c:v>3.1264301385123518E-2</c:v>
                </c:pt>
                <c:pt idx="2413">
                  <c:v>3.1121961837794719E-2</c:v>
                </c:pt>
                <c:pt idx="2414">
                  <c:v>3.0980270331389149E-2</c:v>
                </c:pt>
                <c:pt idx="2415">
                  <c:v>3.0839223915517786E-2</c:v>
                </c:pt>
                <c:pt idx="2416">
                  <c:v>3.0698819653224081E-2</c:v>
                </c:pt>
                <c:pt idx="2417">
                  <c:v>3.0559054620922812E-2</c:v>
                </c:pt>
                <c:pt idx="2418">
                  <c:v>3.0419925908339203E-2</c:v>
                </c:pt>
                <c:pt idx="2419">
                  <c:v>3.0281430618448318E-2</c:v>
                </c:pt>
                <c:pt idx="2420">
                  <c:v>3.0143565867414752E-2</c:v>
                </c:pt>
                <c:pt idx="2421">
                  <c:v>3.000632878453257E-2</c:v>
                </c:pt>
                <c:pt idx="2422">
                  <c:v>2.9869716512165537E-2</c:v>
                </c:pt>
                <c:pt idx="2423">
                  <c:v>2.9733726205687611E-2</c:v>
                </c:pt>
                <c:pt idx="2424">
                  <c:v>2.9598355033423712E-2</c:v>
                </c:pt>
                <c:pt idx="2425">
                  <c:v>2.9463600176590759E-2</c:v>
                </c:pt>
                <c:pt idx="2426">
                  <c:v>2.9329458829238975E-2</c:v>
                </c:pt>
                <c:pt idx="2427">
                  <c:v>2.9195928198193465E-2</c:v>
                </c:pt>
                <c:pt idx="2428">
                  <c:v>2.9063005502996047E-2</c:v>
                </c:pt>
                <c:pt idx="2429">
                  <c:v>2.8930687975847358E-2</c:v>
                </c:pt>
                <c:pt idx="2430">
                  <c:v>2.8798972861549223E-2</c:v>
                </c:pt>
                <c:pt idx="2431">
                  <c:v>2.8667857417447287E-2</c:v>
                </c:pt>
                <c:pt idx="2432">
                  <c:v>2.8537338913373893E-2</c:v>
                </c:pt>
                <c:pt idx="2433">
                  <c:v>2.8407414631591254E-2</c:v>
                </c:pt>
                <c:pt idx="2434">
                  <c:v>2.827808186673484E-2</c:v>
                </c:pt>
                <c:pt idx="2435">
                  <c:v>2.8149337925757061E-2</c:v>
                </c:pt>
                <c:pt idx="2436">
                  <c:v>2.8021180127871189E-2</c:v>
                </c:pt>
                <c:pt idx="2437">
                  <c:v>2.7893605804495524E-2</c:v>
                </c:pt>
                <c:pt idx="2438">
                  <c:v>2.7766612299197847E-2</c:v>
                </c:pt>
                <c:pt idx="2439">
                  <c:v>2.7640196967640088E-2</c:v>
                </c:pt>
                <c:pt idx="2440">
                  <c:v>2.7514357177523274E-2</c:v>
                </c:pt>
                <c:pt idx="2441">
                  <c:v>2.7389090308532715E-2</c:v>
                </c:pt>
                <c:pt idx="2442">
                  <c:v>2.7264393752283445E-2</c:v>
                </c:pt>
                <c:pt idx="2443">
                  <c:v>2.7140264912265902E-2</c:v>
                </c:pt>
                <c:pt idx="2444">
                  <c:v>2.7016701203791873E-2</c:v>
                </c:pt>
                <c:pt idx="2445">
                  <c:v>2.6893700053940657E-2</c:v>
                </c:pt>
                <c:pt idx="2446">
                  <c:v>2.6771258901505505E-2</c:v>
                </c:pt>
                <c:pt idx="2447">
                  <c:v>2.6649375196940283E-2</c:v>
                </c:pt>
                <c:pt idx="2448">
                  <c:v>2.6528046402306389E-2</c:v>
                </c:pt>
                <c:pt idx="2449">
                  <c:v>2.6407269991219895E-2</c:v>
                </c:pt>
                <c:pt idx="2450">
                  <c:v>2.6287043448798952E-2</c:v>
                </c:pt>
                <c:pt idx="2451">
                  <c:v>2.6167364271611423E-2</c:v>
                </c:pt>
                <c:pt idx="2452">
                  <c:v>2.6048229967622745E-2</c:v>
                </c:pt>
                <c:pt idx="2453">
                  <c:v>2.5912973012058221E-2</c:v>
                </c:pt>
                <c:pt idx="2454">
                  <c:v>2.5778418386135725E-2</c:v>
                </c:pt>
                <c:pt idx="2455">
                  <c:v>2.5644562442967568E-2</c:v>
                </c:pt>
                <c:pt idx="2456">
                  <c:v>2.5511401554602738E-2</c:v>
                </c:pt>
                <c:pt idx="2457">
                  <c:v>2.537893211192857E-2</c:v>
                </c:pt>
                <c:pt idx="2458">
                  <c:v>2.524715052457293E-2</c:v>
                </c:pt>
                <c:pt idx="2459">
                  <c:v>2.5116053220806896E-2</c:v>
                </c:pt>
                <c:pt idx="2460">
                  <c:v>2.4985636647447962E-2</c:v>
                </c:pt>
                <c:pt idx="2461">
                  <c:v>2.4855897269763731E-2</c:v>
                </c:pt>
                <c:pt idx="2462">
                  <c:v>2.4726831571376104E-2</c:v>
                </c:pt>
                <c:pt idx="2463">
                  <c:v>2.4598436054165985E-2</c:v>
                </c:pt>
                <c:pt idx="2464">
                  <c:v>2.4470707238178468E-2</c:v>
                </c:pt>
                <c:pt idx="2465">
                  <c:v>2.4343641661528508E-2</c:v>
                </c:pt>
                <c:pt idx="2466">
                  <c:v>2.4217235880307109E-2</c:v>
                </c:pt>
                <c:pt idx="2467">
                  <c:v>2.4091486468487969E-2</c:v>
                </c:pt>
                <c:pt idx="2468">
                  <c:v>2.396639001783463E-2</c:v>
                </c:pt>
                <c:pt idx="2469">
                  <c:v>2.3841943137808099E-2</c:v>
                </c:pt>
                <c:pt idx="2470">
                  <c:v>2.3718142455474954E-2</c:v>
                </c:pt>
                <c:pt idx="2471">
                  <c:v>2.3594984615415929E-2</c:v>
                </c:pt>
                <c:pt idx="2472">
                  <c:v>2.3472466279634969E-2</c:v>
                </c:pt>
                <c:pt idx="2473">
                  <c:v>2.3350584127468755E-2</c:v>
                </c:pt>
                <c:pt idx="2474">
                  <c:v>2.3229334855496709E-2</c:v>
                </c:pt>
                <c:pt idx="2475">
                  <c:v>2.3108715177451458E-2</c:v>
                </c:pt>
                <c:pt idx="2476">
                  <c:v>2.2988721824129761E-2</c:v>
                </c:pt>
                <c:pt idx="2477">
                  <c:v>2.2869351543303912E-2</c:v>
                </c:pt>
                <c:pt idx="2478">
                  <c:v>2.2750601099633578E-2</c:v>
                </c:pt>
                <c:pt idx="2479">
                  <c:v>2.2632467274578127E-2</c:v>
                </c:pt>
                <c:pt idx="2480">
                  <c:v>2.2514946866309386E-2</c:v>
                </c:pt>
                <c:pt idx="2481">
                  <c:v>2.239803668962486E-2</c:v>
                </c:pt>
                <c:pt idx="2482">
                  <c:v>2.2281733575861402E-2</c:v>
                </c:pt>
                <c:pt idx="2483">
                  <c:v>2.216603437280934E-2</c:v>
                </c:pt>
                <c:pt idx="2484">
                  <c:v>2.205093594462703E-2</c:v>
                </c:pt>
                <c:pt idx="2485">
                  <c:v>2.1936435171755871E-2</c:v>
                </c:pt>
                <c:pt idx="2486">
                  <c:v>2.1822528950835748E-2</c:v>
                </c:pt>
                <c:pt idx="2487">
                  <c:v>2.1709214194620931E-2</c:v>
                </c:pt>
                <c:pt idx="2488">
                  <c:v>2.159648783189639E-2</c:v>
                </c:pt>
                <c:pt idx="2489">
                  <c:v>2.1484346807394559E-2</c:v>
                </c:pt>
                <c:pt idx="2490">
                  <c:v>2.1372788081712526E-2</c:v>
                </c:pt>
                <c:pt idx="2491">
                  <c:v>2.1261808631229659E-2</c:v>
                </c:pt>
                <c:pt idx="2492">
                  <c:v>2.1151405448025649E-2</c:v>
                </c:pt>
                <c:pt idx="2493">
                  <c:v>2.1041575539798994E-2</c:v>
                </c:pt>
                <c:pt idx="2494">
                  <c:v>2.0932315929785891E-2</c:v>
                </c:pt>
                <c:pt idx="2495">
                  <c:v>2.082362365667955E-2</c:v>
                </c:pt>
                <c:pt idx="2496">
                  <c:v>2.0715495774549949E-2</c:v>
                </c:pt>
                <c:pt idx="2497">
                  <c:v>2.0607929352763975E-2</c:v>
                </c:pt>
                <c:pt idx="2498">
                  <c:v>2.0500921475906E-2</c:v>
                </c:pt>
                <c:pt idx="2499">
                  <c:v>2.0394469243698862E-2</c:v>
                </c:pt>
                <c:pt idx="2500">
                  <c:v>2.0288569770925254E-2</c:v>
                </c:pt>
                <c:pt idx="2501">
                  <c:v>2.018322018734953E-2</c:v>
                </c:pt>
                <c:pt idx="2502">
                  <c:v>2.0078417637639914E-2</c:v>
                </c:pt>
                <c:pt idx="2503">
                  <c:v>1.9974159281291103E-2</c:v>
                </c:pt>
                <c:pt idx="2504">
                  <c:v>1.9870442292547287E-2</c:v>
                </c:pt>
                <c:pt idx="2505">
                  <c:v>1.9753257882336603E-2</c:v>
                </c:pt>
                <c:pt idx="2506">
                  <c:v>1.9636764558202124E-2</c:v>
                </c:pt>
                <c:pt idx="2507">
                  <c:v>1.9520958244516697E-2</c:v>
                </c:pt>
                <c:pt idx="2508">
                  <c:v>1.9405834889688854E-2</c:v>
                </c:pt>
                <c:pt idx="2509">
                  <c:v>1.9291390466021092E-2</c:v>
                </c:pt>
                <c:pt idx="2510">
                  <c:v>1.9177620969568938E-2</c:v>
                </c:pt>
                <c:pt idx="2511">
                  <c:v>1.9064522420000878E-2</c:v>
                </c:pt>
                <c:pt idx="2512">
                  <c:v>1.8952090860459094E-2</c:v>
                </c:pt>
                <c:pt idx="2513">
                  <c:v>1.8840322357421033E-2</c:v>
                </c:pt>
                <c:pt idx="2514">
                  <c:v>1.8729213000561795E-2</c:v>
                </c:pt>
                <c:pt idx="2515">
                  <c:v>1.861875890261732E-2</c:v>
                </c:pt>
                <c:pt idx="2516">
                  <c:v>1.8508956199248385E-2</c:v>
                </c:pt>
                <c:pt idx="2517">
                  <c:v>1.8399801048905415E-2</c:v>
                </c:pt>
                <c:pt idx="2518">
                  <c:v>1.829128963269408E-2</c:v>
                </c:pt>
                <c:pt idx="2519">
                  <c:v>1.8183418154241689E-2</c:v>
                </c:pt>
                <c:pt idx="2520">
                  <c:v>1.8076182839564359E-2</c:v>
                </c:pt>
                <c:pt idx="2521">
                  <c:v>1.7969579936934994E-2</c:v>
                </c:pt>
                <c:pt idx="2522">
                  <c:v>1.7863605716752023E-2</c:v>
                </c:pt>
                <c:pt idx="2523">
                  <c:v>1.7758256471408908E-2</c:v>
                </c:pt>
                <c:pt idx="2524">
                  <c:v>1.7653528515164441E-2</c:v>
                </c:pt>
                <c:pt idx="2525">
                  <c:v>1.7549418184013788E-2</c:v>
                </c:pt>
                <c:pt idx="2526">
                  <c:v>1.7445921835560305E-2</c:v>
                </c:pt>
                <c:pt idx="2527">
                  <c:v>1.7343035848888102E-2</c:v>
                </c:pt>
                <c:pt idx="2528">
                  <c:v>1.7240756624435361E-2</c:v>
                </c:pt>
                <c:pt idx="2529">
                  <c:v>1.7139080583868406E-2</c:v>
                </c:pt>
                <c:pt idx="2530">
                  <c:v>1.703800416995651E-2</c:v>
                </c:pt>
                <c:pt idx="2531">
                  <c:v>1.6937523846447436E-2</c:v>
                </c:pt>
                <c:pt idx="2532">
                  <c:v>1.6837636097943733E-2</c:v>
                </c:pt>
                <c:pt idx="2533">
                  <c:v>1.6738337429779728E-2</c:v>
                </c:pt>
                <c:pt idx="2534">
                  <c:v>1.6639624367899279E-2</c:v>
                </c:pt>
                <c:pt idx="2535">
                  <c:v>1.6541493458734215E-2</c:v>
                </c:pt>
                <c:pt idx="2536">
                  <c:v>1.6443941269083526E-2</c:v>
                </c:pt>
                <c:pt idx="2537">
                  <c:v>1.6346964385993239E-2</c:v>
                </c:pt>
                <c:pt idx="2538">
                  <c:v>1.6250559416637014E-2</c:v>
                </c:pt>
                <c:pt idx="2539">
                  <c:v>1.6154722988197447E-2</c:v>
                </c:pt>
                <c:pt idx="2540">
                  <c:v>1.6059451747748064E-2</c:v>
                </c:pt>
                <c:pt idx="2541">
                  <c:v>1.5964742362136016E-2</c:v>
                </c:pt>
                <c:pt idx="2542">
                  <c:v>1.5870591517865473E-2</c:v>
                </c:pt>
                <c:pt idx="2543">
                  <c:v>1.5776995920981689E-2</c:v>
                </c:pt>
                <c:pt idx="2544">
                  <c:v>1.5683952296955767E-2</c:v>
                </c:pt>
                <c:pt idx="2545">
                  <c:v>1.5591457390570084E-2</c:v>
                </c:pt>
                <c:pt idx="2546">
                  <c:v>1.5499507965804425E-2</c:v>
                </c:pt>
                <c:pt idx="2547">
                  <c:v>1.540810080572275E-2</c:v>
                </c:pt>
                <c:pt idx="2548">
                  <c:v>1.5317232712360651E-2</c:v>
                </c:pt>
                <c:pt idx="2549">
                  <c:v>1.5226900506613477E-2</c:v>
                </c:pt>
                <c:pt idx="2550">
                  <c:v>1.5137101028125094E-2</c:v>
                </c:pt>
                <c:pt idx="2551">
                  <c:v>1.5047831135177334E-2</c:v>
                </c:pt>
                <c:pt idx="2552">
                  <c:v>1.4959087704580066E-2</c:v>
                </c:pt>
                <c:pt idx="2553">
                  <c:v>1.4870867631561934E-2</c:v>
                </c:pt>
                <c:pt idx="2554">
                  <c:v>1.4783167829661737E-2</c:v>
                </c:pt>
                <c:pt idx="2555">
                  <c:v>1.4695985230620436E-2</c:v>
                </c:pt>
                <c:pt idx="2556">
                  <c:v>1.460931678427382E-2</c:v>
                </c:pt>
                <c:pt idx="2557">
                  <c:v>1.4512314522621469E-2</c:v>
                </c:pt>
                <c:pt idx="2558">
                  <c:v>1.4415956332071456E-2</c:v>
                </c:pt>
                <c:pt idx="2559">
                  <c:v>1.4320237936150454E-2</c:v>
                </c:pt>
                <c:pt idx="2560">
                  <c:v>1.4225155086779859E-2</c:v>
                </c:pt>
                <c:pt idx="2561">
                  <c:v>1.4130703564087268E-2</c:v>
                </c:pt>
                <c:pt idx="2562">
                  <c:v>1.4036879176219184E-2</c:v>
                </c:pt>
                <c:pt idx="2563">
                  <c:v>1.3943677759154989E-2</c:v>
                </c:pt>
                <c:pt idx="2564">
                  <c:v>1.3851095176522131E-2</c:v>
                </c:pt>
                <c:pt idx="2565">
                  <c:v>1.3759127319412555E-2</c:v>
                </c:pt>
                <c:pt idx="2566">
                  <c:v>1.3667770106200341E-2</c:v>
                </c:pt>
                <c:pt idx="2567">
                  <c:v>1.357701948236056E-2</c:v>
                </c:pt>
                <c:pt idx="2568">
                  <c:v>1.3486871420289329E-2</c:v>
                </c:pt>
                <c:pt idx="2569">
                  <c:v>1.3397321919125058E-2</c:v>
                </c:pt>
                <c:pt idx="2570">
                  <c:v>1.3308367004570896E-2</c:v>
                </c:pt>
                <c:pt idx="2571">
                  <c:v>1.3220002728718342E-2</c:v>
                </c:pt>
                <c:pt idx="2572">
                  <c:v>1.3132225169872036E-2</c:v>
                </c:pt>
                <c:pt idx="2573">
                  <c:v>1.3045030432375702E-2</c:v>
                </c:pt>
                <c:pt idx="2574">
                  <c:v>1.295841464643927E-2</c:v>
                </c:pt>
                <c:pt idx="2575">
                  <c:v>1.2872373967967114E-2</c:v>
                </c:pt>
                <c:pt idx="2576">
                  <c:v>1.2786904578387461E-2</c:v>
                </c:pt>
                <c:pt idx="2577">
                  <c:v>1.270200268448291E-2</c:v>
                </c:pt>
                <c:pt idx="2578">
                  <c:v>1.2617664518222089E-2</c:v>
                </c:pt>
                <c:pt idx="2579">
                  <c:v>1.2533886336592427E-2</c:v>
                </c:pt>
                <c:pt idx="2580">
                  <c:v>1.245066442143403E-2</c:v>
                </c:pt>
                <c:pt idx="2581">
                  <c:v>1.2367995079274673E-2</c:v>
                </c:pt>
                <c:pt idx="2582">
                  <c:v>1.2285874641165874E-2</c:v>
                </c:pt>
                <c:pt idx="2583">
                  <c:v>1.2204299462520064E-2</c:v>
                </c:pt>
                <c:pt idx="2584">
                  <c:v>1.2123265922948838E-2</c:v>
                </c:pt>
                <c:pt idx="2585">
                  <c:v>1.2042770426102278E-2</c:v>
                </c:pt>
                <c:pt idx="2586">
                  <c:v>1.196280939950934E-2</c:v>
                </c:pt>
                <c:pt idx="2587">
                  <c:v>1.188337929441931E-2</c:v>
                </c:pt>
                <c:pt idx="2588">
                  <c:v>1.1804476585644302E-2</c:v>
                </c:pt>
                <c:pt idx="2589">
                  <c:v>1.1726097771402809E-2</c:v>
                </c:pt>
                <c:pt idx="2590">
                  <c:v>1.1648239373164291E-2</c:v>
                </c:pt>
                <c:pt idx="2591">
                  <c:v>1.1570897935494789E-2</c:v>
                </c:pt>
                <c:pt idx="2592">
                  <c:v>1.149407002590358E-2</c:v>
                </c:pt>
                <c:pt idx="2593">
                  <c:v>1.1417752234690829E-2</c:v>
                </c:pt>
                <c:pt idx="2594">
                  <c:v>1.1341941174796267E-2</c:v>
                </c:pt>
                <c:pt idx="2595">
                  <c:v>1.1266633481648873E-2</c:v>
                </c:pt>
                <c:pt idx="2596">
                  <c:v>1.1191825813017546E-2</c:v>
                </c:pt>
                <c:pt idx="2597">
                  <c:v>1.1117514848862775E-2</c:v>
                </c:pt>
                <c:pt idx="2598">
                  <c:v>1.1043697291189295E-2</c:v>
                </c:pt>
                <c:pt idx="2599">
                  <c:v>1.0970369863899713E-2</c:v>
                </c:pt>
                <c:pt idx="2600">
                  <c:v>1.0897529312649118E-2</c:v>
                </c:pt>
                <c:pt idx="2601">
                  <c:v>1.0825172404700647E-2</c:v>
                </c:pt>
                <c:pt idx="2602">
                  <c:v>1.0753295928782011E-2</c:v>
                </c:pt>
                <c:pt idx="2603">
                  <c:v>1.0681896694942978E-2</c:v>
                </c:pt>
                <c:pt idx="2604">
                  <c:v>1.0610971534413798E-2</c:v>
                </c:pt>
                <c:pt idx="2605">
                  <c:v>1.0540517299464574E-2</c:v>
                </c:pt>
                <c:pt idx="2606">
                  <c:v>1.0470530863265557E-2</c:v>
                </c:pt>
                <c:pt idx="2607">
                  <c:v>1.0401009119748377E-2</c:v>
                </c:pt>
                <c:pt idx="2608">
                  <c:v>1.0331948983468193E-2</c:v>
                </c:pt>
                <c:pt idx="2609">
                  <c:v>1.0255318000124664E-2</c:v>
                </c:pt>
                <c:pt idx="2610">
                  <c:v>1.0179255380757533E-2</c:v>
                </c:pt>
                <c:pt idx="2611">
                  <c:v>1.0103756909870724E-2</c:v>
                </c:pt>
                <c:pt idx="2612">
                  <c:v>1.0028818403234054E-2</c:v>
                </c:pt>
                <c:pt idx="2613">
                  <c:v>9.9544357076513344E-3</c:v>
                </c:pt>
                <c:pt idx="2614">
                  <c:v>9.880604700730199E-3</c:v>
                </c:pt>
                <c:pt idx="2615">
                  <c:v>9.8073212906536339E-3</c:v>
                </c:pt>
                <c:pt idx="2616">
                  <c:v>9.7345814159532033E-3</c:v>
                </c:pt>
                <c:pt idx="2617">
                  <c:v>9.6623810452839583E-3</c:v>
                </c:pt>
                <c:pt idx="2618">
                  <c:v>9.5907161772010117E-3</c:v>
                </c:pt>
                <c:pt idx="2619">
                  <c:v>9.5195828399377742E-3</c:v>
                </c:pt>
                <c:pt idx="2620">
                  <c:v>9.448977091185834E-3</c:v>
                </c:pt>
                <c:pt idx="2621">
                  <c:v>9.3788950178764676E-3</c:v>
                </c:pt>
                <c:pt idx="2622">
                  <c:v>9.3093327359637726E-3</c:v>
                </c:pt>
                <c:pt idx="2623">
                  <c:v>9.2402863902094068E-3</c:v>
                </c:pt>
                <c:pt idx="2624">
                  <c:v>9.1717521539689279E-3</c:v>
                </c:pt>
                <c:pt idx="2625">
                  <c:v>9.1037262289797166E-3</c:v>
                </c:pt>
                <c:pt idx="2626">
                  <c:v>9.036204845150466E-3</c:v>
                </c:pt>
                <c:pt idx="2627">
                  <c:v>8.9691842603522431E-3</c:v>
                </c:pt>
                <c:pt idx="2628">
                  <c:v>8.9026607602110935E-3</c:v>
                </c:pt>
                <c:pt idx="2629">
                  <c:v>8.8366306579021857E-3</c:v>
                </c:pt>
                <c:pt idx="2630">
                  <c:v>8.7710902939454796E-3</c:v>
                </c:pt>
                <c:pt idx="2631">
                  <c:v>8.706036036002918E-3</c:v>
                </c:pt>
                <c:pt idx="2632">
                  <c:v>8.6414642786771124E-3</c:v>
                </c:pt>
                <c:pt idx="2633">
                  <c:v>8.5773714433115319E-3</c:v>
                </c:pt>
                <c:pt idx="2634">
                  <c:v>8.5137539777921621E-3</c:v>
                </c:pt>
                <c:pt idx="2635">
                  <c:v>8.4506083563506505E-3</c:v>
                </c:pt>
                <c:pt idx="2636">
                  <c:v>8.3879310793688964E-3</c:v>
                </c:pt>
                <c:pt idx="2637">
                  <c:v>8.325718673185099E-3</c:v>
                </c:pt>
                <c:pt idx="2638">
                  <c:v>8.263967689901246E-3</c:v>
                </c:pt>
                <c:pt idx="2639">
                  <c:v>8.2026747071920238E-3</c:v>
                </c:pt>
                <c:pt idx="2640">
                  <c:v>8.1418363281151439E-3</c:v>
                </c:pt>
                <c:pt idx="2641">
                  <c:v>8.0814491809230848E-3</c:v>
                </c:pt>
                <c:pt idx="2642">
                  <c:v>8.0215099188762247E-3</c:v>
                </c:pt>
                <c:pt idx="2643">
                  <c:v>7.9620152200573554E-3</c:v>
                </c:pt>
                <c:pt idx="2644">
                  <c:v>7.9029617871875842E-3</c:v>
                </c:pt>
                <c:pt idx="2645">
                  <c:v>7.8443463474435881E-3</c:v>
                </c:pt>
                <c:pt idx="2646">
                  <c:v>7.7861656522762333E-3</c:v>
                </c:pt>
                <c:pt idx="2647">
                  <c:v>7.7284164772305338E-3</c:v>
                </c:pt>
                <c:pt idx="2648">
                  <c:v>7.6710956217669489E-3</c:v>
                </c:pt>
                <c:pt idx="2649">
                  <c:v>7.6141999090840046E-3</c:v>
                </c:pt>
                <c:pt idx="2650">
                  <c:v>7.5577261859422302E-3</c:v>
                </c:pt>
                <c:pt idx="2651">
                  <c:v>7.5016713224894021E-3</c:v>
                </c:pt>
                <c:pt idx="2652">
                  <c:v>7.4460322120870831E-3</c:v>
                </c:pt>
                <c:pt idx="2653">
                  <c:v>7.3908057711384468E-3</c:v>
                </c:pt>
                <c:pt idx="2654">
                  <c:v>7.335988938917383E-3</c:v>
                </c:pt>
                <c:pt idx="2655">
                  <c:v>7.2815786773988648E-3</c:v>
                </c:pt>
                <c:pt idx="2656">
                  <c:v>7.2275719710905798E-3</c:v>
                </c:pt>
                <c:pt idx="2657">
                  <c:v>7.1739658268658059E-3</c:v>
                </c:pt>
                <c:pt idx="2658">
                  <c:v>7.1207572737975282E-3</c:v>
                </c:pt>
                <c:pt idx="2659">
                  <c:v>7.0679433629937871E-3</c:v>
                </c:pt>
                <c:pt idx="2660">
                  <c:v>7.0155211674342447E-3</c:v>
                </c:pt>
                <c:pt idx="2661">
                  <c:v>6.9634877818079664E-3</c:v>
                </c:pt>
                <c:pt idx="2662">
                  <c:v>6.9062543751293318E-3</c:v>
                </c:pt>
                <c:pt idx="2663">
                  <c:v>6.8494913739346559E-3</c:v>
                </c:pt>
                <c:pt idx="2664">
                  <c:v>6.7931949119274491E-3</c:v>
                </c:pt>
                <c:pt idx="2665">
                  <c:v>6.7373611545885901E-3</c:v>
                </c:pt>
                <c:pt idx="2666">
                  <c:v>6.681986298915147E-3</c:v>
                </c:pt>
                <c:pt idx="2667">
                  <c:v>6.6270665731613405E-3</c:v>
                </c:pt>
                <c:pt idx="2668">
                  <c:v>6.572598236581643E-3</c:v>
                </c:pt>
                <c:pt idx="2669">
                  <c:v>6.5185775791759826E-3</c:v>
                </c:pt>
                <c:pt idx="2670">
                  <c:v>6.4650009214370441E-3</c:v>
                </c:pt>
                <c:pt idx="2671">
                  <c:v>6.4118646140996476E-3</c:v>
                </c:pt>
                <c:pt idx="2672">
                  <c:v>6.3591650378921867E-3</c:v>
                </c:pt>
                <c:pt idx="2673">
                  <c:v>6.306898603290108E-3</c:v>
                </c:pt>
                <c:pt idx="2674">
                  <c:v>6.2550617502714189E-3</c:v>
                </c:pt>
                <c:pt idx="2675">
                  <c:v>6.2036509480742031E-3</c:v>
                </c:pt>
                <c:pt idx="2676">
                  <c:v>6.1526626949561314E-3</c:v>
                </c:pt>
                <c:pt idx="2677">
                  <c:v>6.102093517955944E-3</c:v>
                </c:pt>
                <c:pt idx="2678">
                  <c:v>6.0519399726569022E-3</c:v>
                </c:pt>
                <c:pt idx="2679">
                  <c:v>6.0021986429521744E-3</c:v>
                </c:pt>
                <c:pt idx="2680">
                  <c:v>5.9528661408121564E-3</c:v>
                </c:pt>
                <c:pt idx="2681">
                  <c:v>5.9039391060537044E-3</c:v>
                </c:pt>
                <c:pt idx="2682">
                  <c:v>5.8554142061112598E-3</c:v>
                </c:pt>
                <c:pt idx="2683">
                  <c:v>5.8072881358098615E-3</c:v>
                </c:pt>
                <c:pt idx="2684">
                  <c:v>5.7595576171400173E-3</c:v>
                </c:pt>
                <c:pt idx="2685">
                  <c:v>5.7122193990344324E-3</c:v>
                </c:pt>
                <c:pt idx="2686">
                  <c:v>5.6652702571465662E-3</c:v>
                </c:pt>
                <c:pt idx="2687">
                  <c:v>5.6187069936310154E-3</c:v>
                </c:pt>
                <c:pt idx="2688">
                  <c:v>5.5725264369256974E-3</c:v>
                </c:pt>
                <c:pt idx="2689">
                  <c:v>5.5267254415358267E-3</c:v>
                </c:pt>
                <c:pt idx="2690">
                  <c:v>5.4813008878196647E-3</c:v>
                </c:pt>
                <c:pt idx="2691">
                  <c:v>5.436249681776033E-3</c:v>
                </c:pt>
                <c:pt idx="2692">
                  <c:v>5.3915687548335717E-3</c:v>
                </c:pt>
                <c:pt idx="2693">
                  <c:v>5.3472550636417286E-3</c:v>
                </c:pt>
                <c:pt idx="2694">
                  <c:v>5.30330558986347E-3</c:v>
                </c:pt>
                <c:pt idx="2695">
                  <c:v>5.2597173399696901E-3</c:v>
                </c:pt>
                <c:pt idx="2696">
                  <c:v>5.2164873450353134E-3</c:v>
                </c:pt>
                <c:pt idx="2697">
                  <c:v>5.1736126605370749E-3</c:v>
                </c:pt>
                <c:pt idx="2698">
                  <c:v>5.1310903661529565E-3</c:v>
                </c:pt>
                <c:pt idx="2699">
                  <c:v>5.0889175655632769E-3</c:v>
                </c:pt>
                <c:pt idx="2700">
                  <c:v>5.0470913862534156E-3</c:v>
                </c:pt>
                <c:pt idx="2701">
                  <c:v>5.0056089793181551E-3</c:v>
                </c:pt>
                <c:pt idx="2702">
                  <c:v>4.9644675192676343E-3</c:v>
                </c:pt>
                <c:pt idx="2703">
                  <c:v>4.9236642038348981E-3</c:v>
                </c:pt>
                <c:pt idx="2704">
                  <c:v>4.8831962537850236E-3</c:v>
                </c:pt>
                <c:pt idx="2705">
                  <c:v>4.84306091272582E-3</c:v>
                </c:pt>
                <c:pt idx="2706">
                  <c:v>4.803255446920081E-3</c:v>
                </c:pt>
                <c:pt idx="2707">
                  <c:v>4.7637771450993851E-3</c:v>
                </c:pt>
                <c:pt idx="2708">
                  <c:v>4.7246233182794192E-3</c:v>
                </c:pt>
                <c:pt idx="2709">
                  <c:v>4.6857912995768259E-3</c:v>
                </c:pt>
                <c:pt idx="2710">
                  <c:v>4.6472784440275547E-3</c:v>
                </c:pt>
                <c:pt idx="2711">
                  <c:v>4.6090821284067033E-3</c:v>
                </c:pt>
                <c:pt idx="2712">
                  <c:v>4.5711997510498445E-3</c:v>
                </c:pt>
                <c:pt idx="2713">
                  <c:v>4.5336287316758176E-3</c:v>
                </c:pt>
                <c:pt idx="2714">
                  <c:v>4.4925170945867791E-3</c:v>
                </c:pt>
                <c:pt idx="2715">
                  <c:v>4.45177826409576E-3</c:v>
                </c:pt>
                <c:pt idx="2716">
                  <c:v>4.4114088595356461E-3</c:v>
                </c:pt>
                <c:pt idx="2717">
                  <c:v>4.3714055308957285E-3</c:v>
                </c:pt>
                <c:pt idx="2718">
                  <c:v>4.3317649585437063E-3</c:v>
                </c:pt>
                <c:pt idx="2719">
                  <c:v>4.2924838529502102E-3</c:v>
                </c:pt>
                <c:pt idx="2720">
                  <c:v>4.2535589544158261E-3</c:v>
                </c:pt>
                <c:pt idx="2721">
                  <c:v>4.2149870328005911E-3</c:v>
                </c:pt>
                <c:pt idx="2722">
                  <c:v>4.1767648872559453E-3</c:v>
                </c:pt>
                <c:pt idx="2723">
                  <c:v>4.1388893459591101E-3</c:v>
                </c:pt>
                <c:pt idx="2724">
                  <c:v>4.1013572658498811E-3</c:v>
                </c:pt>
                <c:pt idx="2725">
                  <c:v>4.0641655323698025E-3</c:v>
                </c:pt>
                <c:pt idx="2726">
                  <c:v>4.0273110592037109E-3</c:v>
                </c:pt>
                <c:pt idx="2727">
                  <c:v>3.9907907880236196E-3</c:v>
                </c:pt>
                <c:pt idx="2728">
                  <c:v>3.9546016882349259E-3</c:v>
                </c:pt>
                <c:pt idx="2729">
                  <c:v>3.9187407567249219E-3</c:v>
                </c:pt>
                <c:pt idx="2730">
                  <c:v>3.8832050176135832E-3</c:v>
                </c:pt>
                <c:pt idx="2731">
                  <c:v>3.8479915220066209E-3</c:v>
                </c:pt>
                <c:pt idx="2732">
                  <c:v>3.8130973477507688E-3</c:v>
                </c:pt>
                <c:pt idx="2733">
                  <c:v>3.7785195991912918E-3</c:v>
                </c:pt>
                <c:pt idx="2734">
                  <c:v>3.7442554069316947E-3</c:v>
                </c:pt>
                <c:pt idx="2735">
                  <c:v>3.7103019275956071E-3</c:v>
                </c:pt>
                <c:pt idx="2736">
                  <c:v>3.6766563435908298E-3</c:v>
                </c:pt>
                <c:pt idx="2737">
                  <c:v>3.6433158628755183E-3</c:v>
                </c:pt>
                <c:pt idx="2738">
                  <c:v>3.6102777187264909E-3</c:v>
                </c:pt>
                <c:pt idx="2739">
                  <c:v>3.5775391695096336E-3</c:v>
                </c:pt>
                <c:pt idx="2740">
                  <c:v>3.5450974984523884E-3</c:v>
                </c:pt>
                <c:pt idx="2741">
                  <c:v>3.5129500134183059E-3</c:v>
                </c:pt>
                <c:pt idx="2742">
                  <c:v>3.4810940466836406E-3</c:v>
                </c:pt>
                <c:pt idx="2743">
                  <c:v>3.449526954715973E-3</c:v>
                </c:pt>
                <c:pt idx="2744">
                  <c:v>3.4182461179548384E-3</c:v>
                </c:pt>
                <c:pt idx="2745">
                  <c:v>3.387248940594347E-3</c:v>
                </c:pt>
                <c:pt idx="2746">
                  <c:v>3.356532850367772E-3</c:v>
                </c:pt>
                <c:pt idx="2747">
                  <c:v>3.3260952983340947E-3</c:v>
                </c:pt>
                <c:pt idx="2748">
                  <c:v>3.2959337586664817E-3</c:v>
                </c:pt>
                <c:pt idx="2749">
                  <c:v>3.2660457284426833E-3</c:v>
                </c:pt>
                <c:pt idx="2750">
                  <c:v>3.23642872743733E-3</c:v>
                </c:pt>
                <c:pt idx="2751">
                  <c:v>3.2070802979161147E-3</c:v>
                </c:pt>
                <c:pt idx="2752">
                  <c:v>3.1779980044318403E-3</c:v>
                </c:pt>
                <c:pt idx="2753">
                  <c:v>3.1491794336223162E-3</c:v>
                </c:pt>
                <c:pt idx="2754">
                  <c:v>3.1206221940100888E-3</c:v>
                </c:pt>
                <c:pt idx="2755">
                  <c:v>3.0923239158039862E-3</c:v>
                </c:pt>
                <c:pt idx="2756">
                  <c:v>3.0642822507024646E-3</c:v>
                </c:pt>
                <c:pt idx="2757">
                  <c:v>3.0364948716987373E-3</c:v>
                </c:pt>
                <c:pt idx="2758">
                  <c:v>3.0089594728876703E-3</c:v>
                </c:pt>
                <c:pt idx="2759">
                  <c:v>2.9816737692744287E-3</c:v>
                </c:pt>
                <c:pt idx="2760">
                  <c:v>2.9546354965848593E-3</c:v>
                </c:pt>
                <c:pt idx="2761">
                  <c:v>2.9278424110775934E-3</c:v>
                </c:pt>
                <c:pt idx="2762">
                  <c:v>2.9012922893578499E-3</c:v>
                </c:pt>
                <c:pt idx="2763">
                  <c:v>2.8749829281929321E-3</c:v>
                </c:pt>
                <c:pt idx="2764">
                  <c:v>2.8489121443293934E-3</c:v>
                </c:pt>
                <c:pt idx="2765">
                  <c:v>2.8230777743118618E-3</c:v>
                </c:pt>
                <c:pt idx="2766">
                  <c:v>2.7946218430000549E-3</c:v>
                </c:pt>
                <c:pt idx="2767">
                  <c:v>2.7664527404940961E-3</c:v>
                </c:pt>
                <c:pt idx="2768">
                  <c:v>2.7385675756299971E-3</c:v>
                </c:pt>
                <c:pt idx="2769">
                  <c:v>2.7109634863859929E-3</c:v>
                </c:pt>
                <c:pt idx="2770">
                  <c:v>2.6836376395887964E-3</c:v>
                </c:pt>
                <c:pt idx="2771">
                  <c:v>2.6565872306228114E-3</c:v>
                </c:pt>
                <c:pt idx="2772">
                  <c:v>2.6298094831422791E-3</c:v>
                </c:pt>
                <c:pt idx="2773">
                  <c:v>2.6033016487863247E-3</c:v>
                </c:pt>
                <c:pt idx="2774">
                  <c:v>2.5770610068968766E-3</c:v>
                </c:pt>
                <c:pt idx="2775">
                  <c:v>2.5510848642394295E-3</c:v>
                </c:pt>
                <c:pt idx="2776">
                  <c:v>2.5253705547266204E-3</c:v>
                </c:pt>
                <c:pt idx="2777">
                  <c:v>2.4999154391445932E-3</c:v>
                </c:pt>
                <c:pt idx="2778">
                  <c:v>2.4747169048821198E-3</c:v>
                </c:pt>
                <c:pt idx="2779">
                  <c:v>2.4497723656624528E-3</c:v>
                </c:pt>
                <c:pt idx="2780">
                  <c:v>2.4250792612778788E-3</c:v>
                </c:pt>
                <c:pt idx="2781">
                  <c:v>2.4006350573269508E-3</c:v>
                </c:pt>
                <c:pt idx="2782">
                  <c:v>2.3764372449543666E-3</c:v>
                </c:pt>
                <c:pt idx="2783">
                  <c:v>2.3524833405934695E-3</c:v>
                </c:pt>
                <c:pt idx="2784">
                  <c:v>2.3287708857113454E-3</c:v>
                </c:pt>
                <c:pt idx="2785">
                  <c:v>2.3052974465564888E-3</c:v>
                </c:pt>
                <c:pt idx="2786">
                  <c:v>2.2820606139090124E-3</c:v>
                </c:pt>
                <c:pt idx="2787">
                  <c:v>2.2590580028333741E-3</c:v>
                </c:pt>
                <c:pt idx="2788">
                  <c:v>2.236287252433597E-3</c:v>
                </c:pt>
                <c:pt idx="2789">
                  <c:v>2.213746025610956E-3</c:v>
                </c:pt>
                <c:pt idx="2790">
                  <c:v>2.1914320088241086E-3</c:v>
                </c:pt>
                <c:pt idx="2791">
                  <c:v>2.1693429118516405E-3</c:v>
                </c:pt>
                <c:pt idx="2792">
                  <c:v>2.147476467557008E-3</c:v>
                </c:pt>
                <c:pt idx="2793">
                  <c:v>2.1258304316558469E-3</c:v>
                </c:pt>
                <c:pt idx="2794">
                  <c:v>2.1044025824856296E-3</c:v>
                </c:pt>
                <c:pt idx="2795">
                  <c:v>2.0831907207776407E-3</c:v>
                </c:pt>
                <c:pt idx="2796">
                  <c:v>2.0621926694312544E-3</c:v>
                </c:pt>
                <c:pt idx="2797">
                  <c:v>2.0414062732904852E-3</c:v>
                </c:pt>
                <c:pt idx="2798">
                  <c:v>2.0208293989227907E-3</c:v>
                </c:pt>
                <c:pt idx="2799">
                  <c:v>2.0004599344001055E-3</c:v>
                </c:pt>
                <c:pt idx="2800">
                  <c:v>1.9802957890820805E-3</c:v>
                </c:pt>
                <c:pt idx="2801">
                  <c:v>1.9603348934015084E-3</c:v>
                </c:pt>
                <c:pt idx="2802">
                  <c:v>1.9405751986519121E-3</c:v>
                </c:pt>
                <c:pt idx="2803">
                  <c:v>1.9210146767772729E-3</c:v>
                </c:pt>
                <c:pt idx="2804">
                  <c:v>1.901651320163879E-3</c:v>
                </c:pt>
                <c:pt idx="2805">
                  <c:v>1.8824831414342722E-3</c:v>
                </c:pt>
                <c:pt idx="2806">
                  <c:v>1.8635081732432716E-3</c:v>
                </c:pt>
                <c:pt idx="2807">
                  <c:v>1.844724468076053E-3</c:v>
                </c:pt>
                <c:pt idx="2808">
                  <c:v>1.826130098048264E-3</c:v>
                </c:pt>
                <c:pt idx="2809">
                  <c:v>1.8077231547081532E-3</c:v>
                </c:pt>
                <c:pt idx="2810">
                  <c:v>1.7895017488406945E-3</c:v>
                </c:pt>
                <c:pt idx="2811">
                  <c:v>1.7714640102736861E-3</c:v>
                </c:pt>
                <c:pt idx="2812">
                  <c:v>1.7536080876858029E-3</c:v>
                </c:pt>
                <c:pt idx="2813">
                  <c:v>1.7359321484165847E-3</c:v>
                </c:pt>
                <c:pt idx="2814">
                  <c:v>1.7184343782783388E-3</c:v>
                </c:pt>
                <c:pt idx="2815">
                  <c:v>1.7011129813699396E-3</c:v>
                </c:pt>
                <c:pt idx="2816">
                  <c:v>1.683966179892504E-3</c:v>
                </c:pt>
                <c:pt idx="2817">
                  <c:v>1.6669922139669257E-3</c:v>
                </c:pt>
                <c:pt idx="2818">
                  <c:v>1.6483153359895788E-3</c:v>
                </c:pt>
                <c:pt idx="2819">
                  <c:v>1.6298477126014603E-3</c:v>
                </c:pt>
                <c:pt idx="2820">
                  <c:v>1.6115869993270553E-3</c:v>
                </c:pt>
                <c:pt idx="2821">
                  <c:v>1.593530877958208E-3</c:v>
                </c:pt>
                <c:pt idx="2822">
                  <c:v>1.575677056259824E-3</c:v>
                </c:pt>
                <c:pt idx="2823">
                  <c:v>1.558023267678869E-3</c:v>
                </c:pt>
                <c:pt idx="2824">
                  <c:v>1.5405672710566299E-3</c:v>
                </c:pt>
                <c:pt idx="2825">
                  <c:v>1.5233068503441971E-3</c:v>
                </c:pt>
                <c:pt idx="2826">
                  <c:v>1.5062398143211363E-3</c:v>
                </c:pt>
                <c:pt idx="2827">
                  <c:v>1.4893639963173121E-3</c:v>
                </c:pt>
                <c:pt idx="2828">
                  <c:v>1.4726772539378277E-3</c:v>
                </c:pt>
                <c:pt idx="2829">
                  <c:v>1.4561774687910467E-3</c:v>
                </c:pt>
                <c:pt idx="2830">
                  <c:v>1.4398625462196614E-3</c:v>
                </c:pt>
                <c:pt idx="2831">
                  <c:v>1.4237304150347761E-3</c:v>
                </c:pt>
                <c:pt idx="2832">
                  <c:v>1.4077790272529675E-3</c:v>
                </c:pt>
                <c:pt idx="2833">
                  <c:v>1.3920063578362922E-3</c:v>
                </c:pt>
                <c:pt idx="2834">
                  <c:v>1.3764104044352071E-3</c:v>
                </c:pt>
                <c:pt idx="2835">
                  <c:v>1.3609891871343702E-3</c:v>
                </c:pt>
                <c:pt idx="2836">
                  <c:v>1.3457407482012885E-3</c:v>
                </c:pt>
                <c:pt idx="2837">
                  <c:v>1.3306631518377834E-3</c:v>
                </c:pt>
                <c:pt idx="2838">
                  <c:v>1.3157544839342396E-3</c:v>
                </c:pt>
                <c:pt idx="2839">
                  <c:v>1.3010128518266078E-3</c:v>
                </c:pt>
                <c:pt idx="2840">
                  <c:v>1.2864363840561304E-3</c:v>
                </c:pt>
                <c:pt idx="2841">
                  <c:v>1.2720232301317578E-3</c:v>
                </c:pt>
                <c:pt idx="2842">
                  <c:v>1.2577715602952286E-3</c:v>
                </c:pt>
                <c:pt idx="2843">
                  <c:v>1.2436795652887797E-3</c:v>
                </c:pt>
                <c:pt idx="2844">
                  <c:v>1.2297454561254603E-3</c:v>
                </c:pt>
                <c:pt idx="2845">
                  <c:v>1.2159674638620196E-3</c:v>
                </c:pt>
                <c:pt idx="2846">
                  <c:v>1.2023438393743376E-3</c:v>
                </c:pt>
                <c:pt idx="2847">
                  <c:v>1.1888728531353732E-3</c:v>
                </c:pt>
                <c:pt idx="2848">
                  <c:v>1.1755527949955994E-3</c:v>
                </c:pt>
                <c:pt idx="2849">
                  <c:v>1.1623819739658991E-3</c:v>
                </c:pt>
                <c:pt idx="2850">
                  <c:v>1.1493587180028935E-3</c:v>
                </c:pt>
                <c:pt idx="2851">
                  <c:v>1.1364813737966741E-3</c:v>
                </c:pt>
                <c:pt idx="2852">
                  <c:v>1.1237483065609148E-3</c:v>
                </c:pt>
                <c:pt idx="2853">
                  <c:v>1.1111578998253349E-3</c:v>
                </c:pt>
                <c:pt idx="2854">
                  <c:v>1.0987085552304869E-3</c:v>
                </c:pt>
                <c:pt idx="2855">
                  <c:v>1.0863986923248441E-3</c:v>
                </c:pt>
                <c:pt idx="2856">
                  <c:v>1.074226748364161E-3</c:v>
                </c:pt>
                <c:pt idx="2857">
                  <c:v>1.0621911781130825E-3</c:v>
                </c:pt>
                <c:pt idx="2858">
                  <c:v>1.0502904536489753E-3</c:v>
                </c:pt>
                <c:pt idx="2859">
                  <c:v>1.0385230641679567E-3</c:v>
                </c:pt>
                <c:pt idx="2860">
                  <c:v>1.0268875157930977E-3</c:v>
                </c:pt>
                <c:pt idx="2861">
                  <c:v>1.0153823313847744E-3</c:v>
                </c:pt>
                <c:pt idx="2862">
                  <c:v>1.004006050353144E-3</c:v>
                </c:pt>
                <c:pt idx="2863">
                  <c:v>9.9275722847272222E-4</c:v>
                </c:pt>
                <c:pt idx="2864">
                  <c:v>9.8163443769903836E-4</c:v>
                </c:pt>
                <c:pt idx="2865">
                  <c:v>9.7063626598734357E-4</c:v>
                </c:pt>
                <c:pt idx="2866">
                  <c:v>9.5976131711335137E-4</c:v>
                </c:pt>
                <c:pt idx="2867">
                  <c:v>9.4900821049598619E-4</c:v>
                </c:pt>
                <c:pt idx="2868">
                  <c:v>9.3837558102211776E-4</c:v>
                </c:pt>
                <c:pt idx="2869">
                  <c:v>9.2786207887325895E-4</c:v>
                </c:pt>
                <c:pt idx="2870">
                  <c:v>9.1647662701068409E-4</c:v>
                </c:pt>
                <c:pt idx="2871">
                  <c:v>9.0523088181041021E-4</c:v>
                </c:pt>
                <c:pt idx="2872">
                  <c:v>8.9412312898373562E-4</c:v>
                </c:pt>
                <c:pt idx="2873">
                  <c:v>8.8315167527736028E-4</c:v>
                </c:pt>
                <c:pt idx="2874">
                  <c:v>8.7231484821526822E-4</c:v>
                </c:pt>
                <c:pt idx="2875">
                  <c:v>8.6161099584377708E-4</c:v>
                </c:pt>
                <c:pt idx="2876">
                  <c:v>8.5103848647971624E-4</c:v>
                </c:pt>
                <c:pt idx="2877">
                  <c:v>8.4059570846169477E-4</c:v>
                </c:pt>
                <c:pt idx="2878">
                  <c:v>8.3028106990442176E-4</c:v>
                </c:pt>
                <c:pt idx="2879">
                  <c:v>8.2009299845604096E-4</c:v>
                </c:pt>
                <c:pt idx="2880">
                  <c:v>8.1002994105844328E-4</c:v>
                </c:pt>
                <c:pt idx="2881">
                  <c:v>8.0009036371052041E-4</c:v>
                </c:pt>
                <c:pt idx="2882">
                  <c:v>7.9027275123432351E-4</c:v>
                </c:pt>
                <c:pt idx="2883">
                  <c:v>7.8057560704409092E-4</c:v>
                </c:pt>
                <c:pt idx="2884">
                  <c:v>7.709974529181105E-4</c:v>
                </c:pt>
                <c:pt idx="2885">
                  <c:v>7.6153682877338135E-4</c:v>
                </c:pt>
                <c:pt idx="2886">
                  <c:v>7.5219229244304E-4</c:v>
                </c:pt>
                <c:pt idx="2887">
                  <c:v>7.4296241945651846E-4</c:v>
                </c:pt>
                <c:pt idx="2888">
                  <c:v>7.3384580282239928E-4</c:v>
                </c:pt>
                <c:pt idx="2889">
                  <c:v>7.2484105281393567E-4</c:v>
                </c:pt>
                <c:pt idx="2890">
                  <c:v>7.1594679675720293E-4</c:v>
                </c:pt>
                <c:pt idx="2891">
                  <c:v>7.0716167882184952E-4</c:v>
                </c:pt>
                <c:pt idx="2892">
                  <c:v>6.9848435981441598E-4</c:v>
                </c:pt>
                <c:pt idx="2893">
                  <c:v>6.8991351697418959E-4</c:v>
                </c:pt>
                <c:pt idx="2894">
                  <c:v>6.8144784377156451E-4</c:v>
                </c:pt>
                <c:pt idx="2895">
                  <c:v>6.7308604970887562E-4</c:v>
                </c:pt>
                <c:pt idx="2896">
                  <c:v>6.6482686012367669E-4</c:v>
                </c:pt>
                <c:pt idx="2897">
                  <c:v>6.5666901599443215E-4</c:v>
                </c:pt>
                <c:pt idx="2898">
                  <c:v>6.4861127374859324E-4</c:v>
                </c:pt>
                <c:pt idx="2899">
                  <c:v>6.4065240507302939E-4</c:v>
                </c:pt>
                <c:pt idx="2900">
                  <c:v>6.3279119672678542E-4</c:v>
                </c:pt>
                <c:pt idx="2901">
                  <c:v>6.2502645035613649E-4</c:v>
                </c:pt>
                <c:pt idx="2902">
                  <c:v>6.1735698231191237E-4</c:v>
                </c:pt>
                <c:pt idx="2903">
                  <c:v>6.0978162346906348E-4</c:v>
                </c:pt>
                <c:pt idx="2904">
                  <c:v>6.0229921904844045E-4</c:v>
                </c:pt>
                <c:pt idx="2905">
                  <c:v>5.9490862844076124E-4</c:v>
                </c:pt>
                <c:pt idx="2906">
                  <c:v>5.8760872503273772E-4</c:v>
                </c:pt>
                <c:pt idx="2907">
                  <c:v>5.8039839603533613E-4</c:v>
                </c:pt>
                <c:pt idx="2908">
                  <c:v>5.7327654231414471E-4</c:v>
                </c:pt>
                <c:pt idx="2909">
                  <c:v>5.662420782218229E-4</c:v>
                </c:pt>
                <c:pt idx="2910">
                  <c:v>5.5929393143260649E-4</c:v>
                </c:pt>
                <c:pt idx="2911">
                  <c:v>5.5243104277884355E-4</c:v>
                </c:pt>
                <c:pt idx="2912">
                  <c:v>5.4565236608953606E-4</c:v>
                </c:pt>
                <c:pt idx="2913">
                  <c:v>5.3895686803086273E-4</c:v>
                </c:pt>
                <c:pt idx="2914">
                  <c:v>5.3234352794865887E-4</c:v>
                </c:pt>
                <c:pt idx="2915">
                  <c:v>5.25811337712829E-4</c:v>
                </c:pt>
                <c:pt idx="2916">
                  <c:v>5.1935930156366851E-4</c:v>
                </c:pt>
                <c:pt idx="2917">
                  <c:v>5.1298643596007121E-4</c:v>
                </c:pt>
                <c:pt idx="2918">
                  <c:v>5.0669176942959966E-4</c:v>
                </c:pt>
                <c:pt idx="2919">
                  <c:v>5.0047434242039477E-4</c:v>
                </c:pt>
                <c:pt idx="2920">
                  <c:v>4.9433320715490284E-4</c:v>
                </c:pt>
                <c:pt idx="2921">
                  <c:v>4.8826742748539747E-4</c:v>
                </c:pt>
                <c:pt idx="2922">
                  <c:v>4.8167726398536099E-4</c:v>
                </c:pt>
                <c:pt idx="2923">
                  <c:v>4.7517604816545313E-4</c:v>
                </c:pt>
                <c:pt idx="2924">
                  <c:v>4.6876257949555051E-4</c:v>
                </c:pt>
                <c:pt idx="2925">
                  <c:v>4.6243567364912907E-4</c:v>
                </c:pt>
                <c:pt idx="2926">
                  <c:v>4.5619416228456354E-4</c:v>
                </c:pt>
                <c:pt idx="2927">
                  <c:v>4.5003689282937886E-4</c:v>
                </c:pt>
                <c:pt idx="2928">
                  <c:v>4.4396272826741307E-4</c:v>
                </c:pt>
                <c:pt idx="2929">
                  <c:v>4.3797054692885343E-4</c:v>
                </c:pt>
                <c:pt idx="2930">
                  <c:v>4.3205924228310606E-4</c:v>
                </c:pt>
                <c:pt idx="2931">
                  <c:v>4.2622772273446136E-4</c:v>
                </c:pt>
                <c:pt idx="2932">
                  <c:v>4.204749114205174E-4</c:v>
                </c:pt>
                <c:pt idx="2933">
                  <c:v>4.1479974601332374E-4</c:v>
                </c:pt>
                <c:pt idx="2934">
                  <c:v>4.092011785232096E-4</c:v>
                </c:pt>
                <c:pt idx="2935">
                  <c:v>4.0367817510525948E-4</c:v>
                </c:pt>
                <c:pt idx="2936">
                  <c:v>3.9822971586840085E-4</c:v>
                </c:pt>
                <c:pt idx="2937">
                  <c:v>3.9285479468706869E-4</c:v>
                </c:pt>
                <c:pt idx="2938">
                  <c:v>3.8755241901541182E-4</c:v>
                </c:pt>
                <c:pt idx="2939">
                  <c:v>3.8232160970400714E-4</c:v>
                </c:pt>
                <c:pt idx="2940">
                  <c:v>3.7716140081904748E-4</c:v>
                </c:pt>
                <c:pt idx="2941">
                  <c:v>3.7207083946396986E-4</c:v>
                </c:pt>
                <c:pt idx="2942">
                  <c:v>3.6704898560349148E-4</c:v>
                </c:pt>
                <c:pt idx="2943">
                  <c:v>3.620949118900204E-4</c:v>
                </c:pt>
                <c:pt idx="2944">
                  <c:v>3.5720770349240941E-4</c:v>
                </c:pt>
                <c:pt idx="2945">
                  <c:v>3.5238645792702111E-4</c:v>
                </c:pt>
                <c:pt idx="2946">
                  <c:v>3.47630284891073E-4</c:v>
                </c:pt>
                <c:pt idx="2947">
                  <c:v>3.4293830609823214E-4</c:v>
                </c:pt>
                <c:pt idx="2948">
                  <c:v>3.3830965511642873E-4</c:v>
                </c:pt>
                <c:pt idx="2949">
                  <c:v>3.3374347720785852E-4</c:v>
                </c:pt>
                <c:pt idx="2950">
                  <c:v>3.2923892917114506E-4</c:v>
                </c:pt>
                <c:pt idx="2951">
                  <c:v>3.2479517918563189E-4</c:v>
                </c:pt>
                <c:pt idx="2952">
                  <c:v>3.2041140665777678E-4</c:v>
                </c:pt>
                <c:pt idx="2953">
                  <c:v>3.1608680206961882E-4</c:v>
                </c:pt>
                <c:pt idx="2954">
                  <c:v>3.1182056682929089E-4</c:v>
                </c:pt>
                <c:pt idx="2955">
                  <c:v>3.0761191312354982E-4</c:v>
                </c:pt>
                <c:pt idx="2956">
                  <c:v>3.0346006377229682E-4</c:v>
                </c:pt>
                <c:pt idx="2957">
                  <c:v>2.9936425208506169E-4</c:v>
                </c:pt>
                <c:pt idx="2958">
                  <c:v>2.953237217194237E-4</c:v>
                </c:pt>
                <c:pt idx="2959">
                  <c:v>2.9133772654134376E-4</c:v>
                </c:pt>
                <c:pt idx="2960">
                  <c:v>2.8740553048738152E-4</c:v>
                </c:pt>
                <c:pt idx="2961">
                  <c:v>2.8352640742877196E-4</c:v>
                </c:pt>
                <c:pt idx="2962">
                  <c:v>2.7969964103733693E-4</c:v>
                </c:pt>
                <c:pt idx="2963">
                  <c:v>2.7592452465320606E-4</c:v>
                </c:pt>
                <c:pt idx="2964">
                  <c:v>2.7220036115432336E-4</c:v>
                </c:pt>
                <c:pt idx="2965">
                  <c:v>2.6852646282771501E-4</c:v>
                </c:pt>
                <c:pt idx="2966">
                  <c:v>2.6490215124249457E-4</c:v>
                </c:pt>
                <c:pt idx="2967">
                  <c:v>2.6132675712458231E-4</c:v>
                </c:pt>
                <c:pt idx="2968">
                  <c:v>2.5779962023311553E-4</c:v>
                </c:pt>
                <c:pt idx="2969">
                  <c:v>2.5432008923852682E-4</c:v>
                </c:pt>
                <c:pt idx="2970">
                  <c:v>2.5088752160226793E-4</c:v>
                </c:pt>
                <c:pt idx="2971">
                  <c:v>2.4750128345815719E-4</c:v>
                </c:pt>
                <c:pt idx="2972">
                  <c:v>2.4416074949532815E-4</c:v>
                </c:pt>
                <c:pt idx="2973">
                  <c:v>2.4086530284275827E-4</c:v>
                </c:pt>
                <c:pt idx="2974">
                  <c:v>2.3761433495535591E-4</c:v>
                </c:pt>
                <c:pt idx="2975">
                  <c:v>2.3413037108510021E-4</c:v>
                </c:pt>
                <c:pt idx="2976">
                  <c:v>2.3069749000937176E-4</c:v>
                </c:pt>
                <c:pt idx="2977">
                  <c:v>2.2731494273880268E-4</c:v>
                </c:pt>
                <c:pt idx="2978">
                  <c:v>2.2398199126590429E-4</c:v>
                </c:pt>
                <c:pt idx="2979">
                  <c:v>2.2069790840404771E-4</c:v>
                </c:pt>
                <c:pt idx="2980">
                  <c:v>2.1746197762880569E-4</c:v>
                </c:pt>
                <c:pt idx="2981">
                  <c:v>2.1427349292162061E-4</c:v>
                </c:pt>
                <c:pt idx="2982">
                  <c:v>2.1113175861576456E-4</c:v>
                </c:pt>
                <c:pt idx="2983">
                  <c:v>2.0803608924455818E-4</c:v>
                </c:pt>
                <c:pt idx="2984">
                  <c:v>2.0498580939181483E-4</c:v>
                </c:pt>
                <c:pt idx="2985">
                  <c:v>2.0198025354447766E-4</c:v>
                </c:pt>
                <c:pt idx="2986">
                  <c:v>1.9901876594741725E-4</c:v>
                </c:pt>
                <c:pt idx="2987">
                  <c:v>1.9610070046035836E-4</c:v>
                </c:pt>
                <c:pt idx="2988">
                  <c:v>1.9322542041690438E-4</c:v>
                </c:pt>
                <c:pt idx="2989">
                  <c:v>1.9039229848562888E-4</c:v>
                </c:pt>
                <c:pt idx="2990">
                  <c:v>1.8760071653320376E-4</c:v>
                </c:pt>
                <c:pt idx="2991">
                  <c:v>1.8485006548953436E-4</c:v>
                </c:pt>
                <c:pt idx="2992">
                  <c:v>1.8213974521487191E-4</c:v>
                </c:pt>
                <c:pt idx="2993">
                  <c:v>1.7946916436887447E-4</c:v>
                </c:pt>
                <c:pt idx="2994">
                  <c:v>1.7683774028158774E-4</c:v>
                </c:pt>
                <c:pt idx="2995">
                  <c:v>1.7424489882631751E-4</c:v>
                </c:pt>
                <c:pt idx="2996">
                  <c:v>1.7169007429436616E-4</c:v>
                </c:pt>
                <c:pt idx="2997">
                  <c:v>1.6917270927160576E-4</c:v>
                </c:pt>
                <c:pt idx="2998">
                  <c:v>1.6669225451686092E-4</c:v>
                </c:pt>
                <c:pt idx="2999">
                  <c:v>1.6424816884207485E-4</c:v>
                </c:pt>
                <c:pt idx="3000">
                  <c:v>1.618399189942323E-4</c:v>
                </c:pt>
                <c:pt idx="3001">
                  <c:v>1.5946697953901404E-4</c:v>
                </c:pt>
                <c:pt idx="3002">
                  <c:v>1.5712883274615697E-4</c:v>
                </c:pt>
                <c:pt idx="3003">
                  <c:v>1.5482496847649534E-4</c:v>
                </c:pt>
                <c:pt idx="3004">
                  <c:v>1.5255488407065791E-4</c:v>
                </c:pt>
                <c:pt idx="3005">
                  <c:v>1.5031808423939742E-4</c:v>
                </c:pt>
                <c:pt idx="3006">
                  <c:v>1.4811408095552776E-4</c:v>
                </c:pt>
                <c:pt idx="3007">
                  <c:v>1.4594239334744579E-4</c:v>
                </c:pt>
                <c:pt idx="3008">
                  <c:v>1.4380254759421431E-4</c:v>
                </c:pt>
                <c:pt idx="3009">
                  <c:v>1.4169407682218323E-4</c:v>
                </c:pt>
                <c:pt idx="3010">
                  <c:v>1.396165210031268E-4</c:v>
                </c:pt>
                <c:pt idx="3011">
                  <c:v>1.3756942685387406E-4</c:v>
                </c:pt>
                <c:pt idx="3012">
                  <c:v>1.3555234773741112E-4</c:v>
                </c:pt>
                <c:pt idx="3013">
                  <c:v>1.3356484356543343E-4</c:v>
                </c:pt>
                <c:pt idx="3014">
                  <c:v>1.3160648070232692E-4</c:v>
                </c:pt>
                <c:pt idx="3015">
                  <c:v>1.2967683187055691E-4</c:v>
                </c:pt>
                <c:pt idx="3016">
                  <c:v>1.2777547605744434E-4</c:v>
                </c:pt>
                <c:pt idx="3017">
                  <c:v>1.2590199842330878E-4</c:v>
                </c:pt>
                <c:pt idx="3018">
                  <c:v>1.2405599021095824E-4</c:v>
                </c:pt>
                <c:pt idx="3019">
                  <c:v>1.2223704865650624E-4</c:v>
                </c:pt>
                <c:pt idx="3020">
                  <c:v>1.204447769014963E-4</c:v>
                </c:pt>
                <c:pt idx="3021">
                  <c:v>1.1867878390631501E-4</c:v>
                </c:pt>
                <c:pt idx="3022">
                  <c:v>1.169386843648746E-4</c:v>
                </c:pt>
                <c:pt idx="3023">
                  <c:v>1.152240986205465E-4</c:v>
                </c:pt>
                <c:pt idx="3024">
                  <c:v>1.1353465258332747E-4</c:v>
                </c:pt>
                <c:pt idx="3025">
                  <c:v>1.1186997764822028E-4</c:v>
                </c:pt>
                <c:pt idx="3026">
                  <c:v>1.1022971061481113E-4</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numCache>
            </c:numRef>
          </c:yVal>
          <c:smooth val="1"/>
          <c:extLst>
            <c:ext xmlns:c16="http://schemas.microsoft.com/office/drawing/2014/chart" uri="{C3380CC4-5D6E-409C-BE32-E72D297353CC}">
              <c16:uniqueId val="{00000000-696B-3D4C-B12B-B876D85FB281}"/>
            </c:ext>
          </c:extLst>
        </c:ser>
        <c:ser>
          <c:idx val="1"/>
          <c:order val="1"/>
          <c:tx>
            <c:strRef>
              <c:f>Survival_calculations!$I$3148</c:f>
              <c:strCache>
                <c:ptCount val="1"/>
                <c:pt idx="0">
                  <c:v>5 years</c:v>
                </c:pt>
              </c:strCache>
            </c:strRef>
          </c:tx>
          <c:spPr>
            <a:ln w="19050" cap="rnd">
              <a:solidFill>
                <a:schemeClr val="accent2"/>
              </a:solidFill>
              <a:round/>
            </a:ln>
            <a:effectLst/>
          </c:spPr>
          <c:marker>
            <c:symbol val="none"/>
          </c:marker>
          <c:xVal>
            <c:numRef>
              <c:f>Survival_calculations!$G$3149:$G$6280</c:f>
              <c:numCache>
                <c:formatCode>0.0000</c:formatCode>
                <c:ptCount val="3132"/>
                <c:pt idx="0">
                  <c:v>0</c:v>
                </c:pt>
                <c:pt idx="1">
                  <c:v>1.9164955509924708E-2</c:v>
                </c:pt>
                <c:pt idx="2">
                  <c:v>3.8329911019849415E-2</c:v>
                </c:pt>
                <c:pt idx="3">
                  <c:v>5.7494866529774126E-2</c:v>
                </c:pt>
                <c:pt idx="4">
                  <c:v>7.665982203969883E-2</c:v>
                </c:pt>
                <c:pt idx="5">
                  <c:v>9.5824777549623541E-2</c:v>
                </c:pt>
                <c:pt idx="6">
                  <c:v>0.11498973305954825</c:v>
                </c:pt>
                <c:pt idx="7">
                  <c:v>0.13415468856947296</c:v>
                </c:pt>
                <c:pt idx="8">
                  <c:v>0.15331964407939766</c:v>
                </c:pt>
                <c:pt idx="9">
                  <c:v>0.17248459958932238</c:v>
                </c:pt>
                <c:pt idx="10">
                  <c:v>0.19164955509924708</c:v>
                </c:pt>
                <c:pt idx="11">
                  <c:v>0.21081451060917181</c:v>
                </c:pt>
                <c:pt idx="12">
                  <c:v>0.2299794661190965</c:v>
                </c:pt>
                <c:pt idx="13">
                  <c:v>0.24914442162902123</c:v>
                </c:pt>
                <c:pt idx="14">
                  <c:v>0.26830937713894593</c:v>
                </c:pt>
                <c:pt idx="15">
                  <c:v>0.28747433264887062</c:v>
                </c:pt>
                <c:pt idx="16">
                  <c:v>0.30663928815879532</c:v>
                </c:pt>
                <c:pt idx="17">
                  <c:v>0.32580424366872007</c:v>
                </c:pt>
                <c:pt idx="18">
                  <c:v>0.34496919917864477</c:v>
                </c:pt>
                <c:pt idx="19">
                  <c:v>0.36413415468856947</c:v>
                </c:pt>
                <c:pt idx="20">
                  <c:v>0.38329911019849416</c:v>
                </c:pt>
                <c:pt idx="21">
                  <c:v>0.40246406570841892</c:v>
                </c:pt>
                <c:pt idx="22">
                  <c:v>0.42162902121834361</c:v>
                </c:pt>
                <c:pt idx="23">
                  <c:v>0.44079397672826831</c:v>
                </c:pt>
                <c:pt idx="24">
                  <c:v>0.45995893223819301</c:v>
                </c:pt>
                <c:pt idx="25">
                  <c:v>0.4791238877481177</c:v>
                </c:pt>
                <c:pt idx="26">
                  <c:v>0.49828884325804246</c:v>
                </c:pt>
                <c:pt idx="27">
                  <c:v>0.51745379876796715</c:v>
                </c:pt>
                <c:pt idx="28">
                  <c:v>0.53661875427789185</c:v>
                </c:pt>
                <c:pt idx="29">
                  <c:v>0.55578370978781655</c:v>
                </c:pt>
                <c:pt idx="30">
                  <c:v>0.57494866529774125</c:v>
                </c:pt>
                <c:pt idx="31">
                  <c:v>0.59411362080766594</c:v>
                </c:pt>
                <c:pt idx="32">
                  <c:v>0.61327857631759064</c:v>
                </c:pt>
                <c:pt idx="33">
                  <c:v>0.63244353182751545</c:v>
                </c:pt>
                <c:pt idx="34">
                  <c:v>0.65160848733744015</c:v>
                </c:pt>
                <c:pt idx="35">
                  <c:v>0.67077344284736484</c:v>
                </c:pt>
                <c:pt idx="36">
                  <c:v>0.68993839835728954</c:v>
                </c:pt>
                <c:pt idx="37">
                  <c:v>0.70910335386721424</c:v>
                </c:pt>
                <c:pt idx="38">
                  <c:v>0.72826830937713893</c:v>
                </c:pt>
                <c:pt idx="39">
                  <c:v>0.74743326488706363</c:v>
                </c:pt>
                <c:pt idx="40">
                  <c:v>0.76659822039698833</c:v>
                </c:pt>
                <c:pt idx="41">
                  <c:v>0.78576317590691303</c:v>
                </c:pt>
                <c:pt idx="42">
                  <c:v>0.80492813141683783</c:v>
                </c:pt>
                <c:pt idx="43">
                  <c:v>0.82409308692676253</c:v>
                </c:pt>
                <c:pt idx="44">
                  <c:v>0.84325804243668723</c:v>
                </c:pt>
                <c:pt idx="45">
                  <c:v>0.86242299794661192</c:v>
                </c:pt>
                <c:pt idx="46">
                  <c:v>0.88158795345653662</c:v>
                </c:pt>
                <c:pt idx="47">
                  <c:v>0.90075290896646132</c:v>
                </c:pt>
                <c:pt idx="48">
                  <c:v>0.91991786447638602</c:v>
                </c:pt>
                <c:pt idx="49">
                  <c:v>0.93908281998631071</c:v>
                </c:pt>
                <c:pt idx="50">
                  <c:v>0.95824777549623541</c:v>
                </c:pt>
                <c:pt idx="51">
                  <c:v>0.97741273100616022</c:v>
                </c:pt>
                <c:pt idx="52">
                  <c:v>0.99657768651608492</c:v>
                </c:pt>
                <c:pt idx="53">
                  <c:v>1.0157426420260096</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1.2457221081451062</c:v>
                </c:pt>
                <c:pt idx="66">
                  <c:v>1.2648870636550309</c:v>
                </c:pt>
                <c:pt idx="67">
                  <c:v>1.2840520191649556</c:v>
                </c:pt>
                <c:pt idx="68">
                  <c:v>1.3032169746748803</c:v>
                </c:pt>
                <c:pt idx="69">
                  <c:v>1.322381930184805</c:v>
                </c:pt>
                <c:pt idx="70">
                  <c:v>1.3415468856947297</c:v>
                </c:pt>
                <c:pt idx="71">
                  <c:v>1.3607118412046544</c:v>
                </c:pt>
                <c:pt idx="72">
                  <c:v>1.3798767967145791</c:v>
                </c:pt>
                <c:pt idx="73">
                  <c:v>1.3990417522245038</c:v>
                </c:pt>
                <c:pt idx="74">
                  <c:v>1.4182067077344285</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1.6098562628336757</c:v>
                </c:pt>
                <c:pt idx="85">
                  <c:v>1.6290212183436004</c:v>
                </c:pt>
                <c:pt idx="86">
                  <c:v>1.6481861738535251</c:v>
                </c:pt>
                <c:pt idx="87">
                  <c:v>1.6673511293634498</c:v>
                </c:pt>
                <c:pt idx="88">
                  <c:v>1.6865160848733745</c:v>
                </c:pt>
                <c:pt idx="89">
                  <c:v>1.7056810403832992</c:v>
                </c:pt>
                <c:pt idx="90">
                  <c:v>1.7248459958932238</c:v>
                </c:pt>
                <c:pt idx="91">
                  <c:v>1.7440109514031485</c:v>
                </c:pt>
                <c:pt idx="92">
                  <c:v>1.7631759069130732</c:v>
                </c:pt>
                <c:pt idx="93">
                  <c:v>1.7823408624229979</c:v>
                </c:pt>
                <c:pt idx="94">
                  <c:v>1.8015058179329226</c:v>
                </c:pt>
                <c:pt idx="95">
                  <c:v>1.8206707734428473</c:v>
                </c:pt>
                <c:pt idx="96">
                  <c:v>1.839835728952772</c:v>
                </c:pt>
                <c:pt idx="97">
                  <c:v>1.8590006844626967</c:v>
                </c:pt>
                <c:pt idx="98">
                  <c:v>1.8781656399726214</c:v>
                </c:pt>
                <c:pt idx="99">
                  <c:v>1.8973305954825461</c:v>
                </c:pt>
                <c:pt idx="100">
                  <c:v>1.9164955509924708</c:v>
                </c:pt>
                <c:pt idx="101">
                  <c:v>1.9356605065023955</c:v>
                </c:pt>
                <c:pt idx="102">
                  <c:v>1.9548254620123204</c:v>
                </c:pt>
                <c:pt idx="103">
                  <c:v>1.9739904175222451</c:v>
                </c:pt>
                <c:pt idx="104">
                  <c:v>1.9931553730321698</c:v>
                </c:pt>
                <c:pt idx="105">
                  <c:v>2.0123203285420943</c:v>
                </c:pt>
                <c:pt idx="106">
                  <c:v>2.0314852840520192</c:v>
                </c:pt>
                <c:pt idx="107">
                  <c:v>2.0506502395619437</c:v>
                </c:pt>
                <c:pt idx="108">
                  <c:v>2.0698151950718686</c:v>
                </c:pt>
                <c:pt idx="109">
                  <c:v>2.0889801505817931</c:v>
                </c:pt>
                <c:pt idx="110">
                  <c:v>2.108145106091718</c:v>
                </c:pt>
                <c:pt idx="111">
                  <c:v>2.1273100616016429</c:v>
                </c:pt>
                <c:pt idx="112">
                  <c:v>2.1464750171115674</c:v>
                </c:pt>
                <c:pt idx="113">
                  <c:v>2.1656399726214923</c:v>
                </c:pt>
                <c:pt idx="114">
                  <c:v>2.1848049281314168</c:v>
                </c:pt>
                <c:pt idx="115">
                  <c:v>2.2039698836413417</c:v>
                </c:pt>
                <c:pt idx="116">
                  <c:v>2.2231348391512662</c:v>
                </c:pt>
                <c:pt idx="117">
                  <c:v>2.2422997946611911</c:v>
                </c:pt>
                <c:pt idx="118">
                  <c:v>2.2614647501711156</c:v>
                </c:pt>
                <c:pt idx="119">
                  <c:v>2.2806297056810405</c:v>
                </c:pt>
                <c:pt idx="120">
                  <c:v>2.299794661190965</c:v>
                </c:pt>
                <c:pt idx="121">
                  <c:v>2.3189596167008899</c:v>
                </c:pt>
                <c:pt idx="122">
                  <c:v>2.3381245722108144</c:v>
                </c:pt>
                <c:pt idx="123">
                  <c:v>2.3572895277207393</c:v>
                </c:pt>
                <c:pt idx="124">
                  <c:v>2.3764544832306638</c:v>
                </c:pt>
                <c:pt idx="125">
                  <c:v>2.3956194387405887</c:v>
                </c:pt>
                <c:pt idx="126">
                  <c:v>2.4147843942505132</c:v>
                </c:pt>
                <c:pt idx="127">
                  <c:v>2.4339493497604381</c:v>
                </c:pt>
                <c:pt idx="128">
                  <c:v>2.4531143052703626</c:v>
                </c:pt>
                <c:pt idx="129">
                  <c:v>2.4722792607802875</c:v>
                </c:pt>
                <c:pt idx="130">
                  <c:v>2.4914442162902124</c:v>
                </c:pt>
                <c:pt idx="131">
                  <c:v>2.5106091718001369</c:v>
                </c:pt>
                <c:pt idx="132">
                  <c:v>2.5297741273100618</c:v>
                </c:pt>
                <c:pt idx="133">
                  <c:v>2.5489390828199863</c:v>
                </c:pt>
                <c:pt idx="134">
                  <c:v>2.5681040383299112</c:v>
                </c:pt>
                <c:pt idx="135">
                  <c:v>2.5872689938398357</c:v>
                </c:pt>
                <c:pt idx="136">
                  <c:v>2.6064339493497606</c:v>
                </c:pt>
                <c:pt idx="137">
                  <c:v>2.6255989048596851</c:v>
                </c:pt>
                <c:pt idx="138">
                  <c:v>2.64476386036961</c:v>
                </c:pt>
                <c:pt idx="139">
                  <c:v>2.6639288158795345</c:v>
                </c:pt>
                <c:pt idx="140">
                  <c:v>2.6830937713894594</c:v>
                </c:pt>
                <c:pt idx="141">
                  <c:v>2.7022587268993838</c:v>
                </c:pt>
                <c:pt idx="142">
                  <c:v>2.7214236824093088</c:v>
                </c:pt>
                <c:pt idx="143">
                  <c:v>2.7405886379192332</c:v>
                </c:pt>
                <c:pt idx="144">
                  <c:v>2.7597535934291582</c:v>
                </c:pt>
                <c:pt idx="145">
                  <c:v>2.7789185489390826</c:v>
                </c:pt>
                <c:pt idx="146">
                  <c:v>2.7980835044490076</c:v>
                </c:pt>
                <c:pt idx="147">
                  <c:v>2.817248459958932</c:v>
                </c:pt>
                <c:pt idx="148">
                  <c:v>2.8364134154688569</c:v>
                </c:pt>
                <c:pt idx="149">
                  <c:v>2.8555783709787819</c:v>
                </c:pt>
                <c:pt idx="150">
                  <c:v>2.8747433264887063</c:v>
                </c:pt>
                <c:pt idx="151">
                  <c:v>2.8939082819986313</c:v>
                </c:pt>
                <c:pt idx="152">
                  <c:v>2.9130732375085557</c:v>
                </c:pt>
                <c:pt idx="153">
                  <c:v>2.9322381930184807</c:v>
                </c:pt>
                <c:pt idx="154">
                  <c:v>2.9514031485284051</c:v>
                </c:pt>
                <c:pt idx="155">
                  <c:v>2.97056810403833</c:v>
                </c:pt>
                <c:pt idx="156">
                  <c:v>2.9897330595482545</c:v>
                </c:pt>
                <c:pt idx="157">
                  <c:v>3.0088980150581794</c:v>
                </c:pt>
                <c:pt idx="158">
                  <c:v>3.0280629705681039</c:v>
                </c:pt>
                <c:pt idx="159">
                  <c:v>3.0472279260780288</c:v>
                </c:pt>
                <c:pt idx="160">
                  <c:v>3.0663928815879533</c:v>
                </c:pt>
                <c:pt idx="161">
                  <c:v>3.0855578370978782</c:v>
                </c:pt>
                <c:pt idx="162">
                  <c:v>3.1047227926078027</c:v>
                </c:pt>
                <c:pt idx="163">
                  <c:v>3.1238877481177276</c:v>
                </c:pt>
                <c:pt idx="164">
                  <c:v>3.1430527036276521</c:v>
                </c:pt>
                <c:pt idx="165">
                  <c:v>3.162217659137577</c:v>
                </c:pt>
                <c:pt idx="166">
                  <c:v>3.1813826146475015</c:v>
                </c:pt>
                <c:pt idx="167">
                  <c:v>3.2005475701574264</c:v>
                </c:pt>
                <c:pt idx="168">
                  <c:v>3.2197125256673513</c:v>
                </c:pt>
                <c:pt idx="169">
                  <c:v>3.2388774811772758</c:v>
                </c:pt>
                <c:pt idx="170">
                  <c:v>3.2580424366872007</c:v>
                </c:pt>
                <c:pt idx="171">
                  <c:v>3.2772073921971252</c:v>
                </c:pt>
                <c:pt idx="172">
                  <c:v>3.2963723477070501</c:v>
                </c:pt>
                <c:pt idx="173">
                  <c:v>3.3155373032169746</c:v>
                </c:pt>
                <c:pt idx="174">
                  <c:v>3.3347022587268995</c:v>
                </c:pt>
                <c:pt idx="175">
                  <c:v>3.353867214236824</c:v>
                </c:pt>
                <c:pt idx="176">
                  <c:v>3.3730321697467489</c:v>
                </c:pt>
                <c:pt idx="177">
                  <c:v>3.3921971252566734</c:v>
                </c:pt>
                <c:pt idx="178">
                  <c:v>3.4113620807665983</c:v>
                </c:pt>
                <c:pt idx="179">
                  <c:v>3.4305270362765228</c:v>
                </c:pt>
                <c:pt idx="180">
                  <c:v>3.4496919917864477</c:v>
                </c:pt>
                <c:pt idx="181">
                  <c:v>3.4688569472963722</c:v>
                </c:pt>
                <c:pt idx="182">
                  <c:v>3.4880219028062971</c:v>
                </c:pt>
                <c:pt idx="183">
                  <c:v>3.5071868583162216</c:v>
                </c:pt>
                <c:pt idx="184">
                  <c:v>3.5263518138261465</c:v>
                </c:pt>
                <c:pt idx="185">
                  <c:v>3.5455167693360714</c:v>
                </c:pt>
                <c:pt idx="186">
                  <c:v>3.5646817248459959</c:v>
                </c:pt>
                <c:pt idx="187">
                  <c:v>3.5838466803559208</c:v>
                </c:pt>
                <c:pt idx="188">
                  <c:v>3.6030116358658453</c:v>
                </c:pt>
                <c:pt idx="189">
                  <c:v>3.6221765913757702</c:v>
                </c:pt>
                <c:pt idx="190">
                  <c:v>3.6413415468856947</c:v>
                </c:pt>
                <c:pt idx="191">
                  <c:v>3.6605065023956196</c:v>
                </c:pt>
                <c:pt idx="192">
                  <c:v>3.6796714579055441</c:v>
                </c:pt>
                <c:pt idx="193">
                  <c:v>3.698836413415469</c:v>
                </c:pt>
                <c:pt idx="194">
                  <c:v>3.7180013689253935</c:v>
                </c:pt>
                <c:pt idx="195">
                  <c:v>3.7371663244353184</c:v>
                </c:pt>
                <c:pt idx="196">
                  <c:v>3.7563312799452429</c:v>
                </c:pt>
                <c:pt idx="197">
                  <c:v>3.7754962354551678</c:v>
                </c:pt>
                <c:pt idx="198">
                  <c:v>3.7946611909650922</c:v>
                </c:pt>
                <c:pt idx="199">
                  <c:v>3.8138261464750172</c:v>
                </c:pt>
                <c:pt idx="200">
                  <c:v>3.8329911019849416</c:v>
                </c:pt>
                <c:pt idx="201">
                  <c:v>3.8521560574948666</c:v>
                </c:pt>
                <c:pt idx="202">
                  <c:v>3.871321013004791</c:v>
                </c:pt>
                <c:pt idx="203">
                  <c:v>3.890485968514716</c:v>
                </c:pt>
                <c:pt idx="204">
                  <c:v>3.9096509240246409</c:v>
                </c:pt>
                <c:pt idx="205">
                  <c:v>3.9288158795345653</c:v>
                </c:pt>
                <c:pt idx="206">
                  <c:v>3.9479808350444903</c:v>
                </c:pt>
                <c:pt idx="207">
                  <c:v>3.9671457905544147</c:v>
                </c:pt>
                <c:pt idx="208">
                  <c:v>3.9863107460643397</c:v>
                </c:pt>
                <c:pt idx="209">
                  <c:v>4.0054757015742641</c:v>
                </c:pt>
                <c:pt idx="210">
                  <c:v>4.0246406570841886</c:v>
                </c:pt>
                <c:pt idx="211">
                  <c:v>4.043805612594114</c:v>
                </c:pt>
                <c:pt idx="212">
                  <c:v>4.0629705681040384</c:v>
                </c:pt>
                <c:pt idx="213">
                  <c:v>4.0821355236139629</c:v>
                </c:pt>
                <c:pt idx="214">
                  <c:v>4.1013004791238874</c:v>
                </c:pt>
                <c:pt idx="215">
                  <c:v>4.1204654346338128</c:v>
                </c:pt>
                <c:pt idx="216">
                  <c:v>4.1396303901437372</c:v>
                </c:pt>
                <c:pt idx="217">
                  <c:v>4.1587953456536617</c:v>
                </c:pt>
                <c:pt idx="218">
                  <c:v>4.1779603011635862</c:v>
                </c:pt>
                <c:pt idx="219">
                  <c:v>4.1971252566735116</c:v>
                </c:pt>
                <c:pt idx="220">
                  <c:v>4.216290212183436</c:v>
                </c:pt>
                <c:pt idx="221">
                  <c:v>4.2354551676933605</c:v>
                </c:pt>
                <c:pt idx="222">
                  <c:v>4.2546201232032859</c:v>
                </c:pt>
                <c:pt idx="223">
                  <c:v>4.2737850787132103</c:v>
                </c:pt>
                <c:pt idx="224">
                  <c:v>4.2929500342231348</c:v>
                </c:pt>
                <c:pt idx="225">
                  <c:v>4.3121149897330593</c:v>
                </c:pt>
                <c:pt idx="226">
                  <c:v>4.3312799452429847</c:v>
                </c:pt>
                <c:pt idx="227">
                  <c:v>4.3504449007529091</c:v>
                </c:pt>
                <c:pt idx="228">
                  <c:v>4.3696098562628336</c:v>
                </c:pt>
                <c:pt idx="229">
                  <c:v>4.3887748117727581</c:v>
                </c:pt>
                <c:pt idx="230">
                  <c:v>4.4079397672826834</c:v>
                </c:pt>
                <c:pt idx="231">
                  <c:v>4.4271047227926079</c:v>
                </c:pt>
                <c:pt idx="232">
                  <c:v>4.4462696783025324</c:v>
                </c:pt>
                <c:pt idx="233">
                  <c:v>4.4654346338124569</c:v>
                </c:pt>
                <c:pt idx="234">
                  <c:v>4.4845995893223822</c:v>
                </c:pt>
                <c:pt idx="235">
                  <c:v>4.5037645448323067</c:v>
                </c:pt>
                <c:pt idx="236">
                  <c:v>4.5229295003422312</c:v>
                </c:pt>
                <c:pt idx="237">
                  <c:v>4.5420944558521557</c:v>
                </c:pt>
                <c:pt idx="238">
                  <c:v>4.561259411362081</c:v>
                </c:pt>
                <c:pt idx="239">
                  <c:v>4.5804243668720055</c:v>
                </c:pt>
                <c:pt idx="240">
                  <c:v>4.59958932238193</c:v>
                </c:pt>
                <c:pt idx="241">
                  <c:v>4.6187542778918553</c:v>
                </c:pt>
                <c:pt idx="242">
                  <c:v>4.6379192334017798</c:v>
                </c:pt>
                <c:pt idx="243">
                  <c:v>4.6570841889117043</c:v>
                </c:pt>
                <c:pt idx="244">
                  <c:v>4.6762491444216288</c:v>
                </c:pt>
                <c:pt idx="245">
                  <c:v>4.6954140999315541</c:v>
                </c:pt>
                <c:pt idx="246">
                  <c:v>4.7145790554414786</c:v>
                </c:pt>
                <c:pt idx="247">
                  <c:v>4.7337440109514031</c:v>
                </c:pt>
                <c:pt idx="248">
                  <c:v>4.7529089664613275</c:v>
                </c:pt>
                <c:pt idx="249">
                  <c:v>4.7720739219712529</c:v>
                </c:pt>
                <c:pt idx="250">
                  <c:v>4.7912388774811774</c:v>
                </c:pt>
                <c:pt idx="251">
                  <c:v>4.8104038329911019</c:v>
                </c:pt>
                <c:pt idx="252">
                  <c:v>4.8295687885010263</c:v>
                </c:pt>
                <c:pt idx="253">
                  <c:v>4.8487337440109517</c:v>
                </c:pt>
                <c:pt idx="254">
                  <c:v>4.8678986995208762</c:v>
                </c:pt>
                <c:pt idx="255">
                  <c:v>4.8870636550308006</c:v>
                </c:pt>
                <c:pt idx="256">
                  <c:v>4.9062286105407251</c:v>
                </c:pt>
                <c:pt idx="257">
                  <c:v>4.9253935660506505</c:v>
                </c:pt>
                <c:pt idx="258">
                  <c:v>4.944558521560575</c:v>
                </c:pt>
                <c:pt idx="259">
                  <c:v>4.9637234770704994</c:v>
                </c:pt>
                <c:pt idx="260">
                  <c:v>4.9828884325804248</c:v>
                </c:pt>
                <c:pt idx="261">
                  <c:v>5.0020533880903493</c:v>
                </c:pt>
                <c:pt idx="262">
                  <c:v>5.0212183436002737</c:v>
                </c:pt>
                <c:pt idx="263">
                  <c:v>5.0403832991101982</c:v>
                </c:pt>
                <c:pt idx="264">
                  <c:v>5.0595482546201236</c:v>
                </c:pt>
                <c:pt idx="265">
                  <c:v>5.0787132101300481</c:v>
                </c:pt>
                <c:pt idx="266">
                  <c:v>5.0978781656399725</c:v>
                </c:pt>
                <c:pt idx="267">
                  <c:v>5.117043121149897</c:v>
                </c:pt>
                <c:pt idx="268">
                  <c:v>5.1362080766598224</c:v>
                </c:pt>
                <c:pt idx="269">
                  <c:v>5.1553730321697468</c:v>
                </c:pt>
                <c:pt idx="270">
                  <c:v>5.1745379876796713</c:v>
                </c:pt>
                <c:pt idx="271">
                  <c:v>5.1937029431895958</c:v>
                </c:pt>
                <c:pt idx="272">
                  <c:v>5.2128678986995212</c:v>
                </c:pt>
                <c:pt idx="273">
                  <c:v>5.2320328542094456</c:v>
                </c:pt>
                <c:pt idx="274">
                  <c:v>5.2511978097193701</c:v>
                </c:pt>
                <c:pt idx="275">
                  <c:v>5.2703627652292946</c:v>
                </c:pt>
                <c:pt idx="276">
                  <c:v>5.28952772073922</c:v>
                </c:pt>
                <c:pt idx="277">
                  <c:v>5.3086926762491444</c:v>
                </c:pt>
                <c:pt idx="278">
                  <c:v>5.3278576317590689</c:v>
                </c:pt>
                <c:pt idx="279">
                  <c:v>5.3470225872689943</c:v>
                </c:pt>
                <c:pt idx="280">
                  <c:v>5.3661875427789187</c:v>
                </c:pt>
                <c:pt idx="281">
                  <c:v>5.3853524982888432</c:v>
                </c:pt>
                <c:pt idx="282">
                  <c:v>5.4045174537987677</c:v>
                </c:pt>
                <c:pt idx="283">
                  <c:v>5.4236824093086931</c:v>
                </c:pt>
                <c:pt idx="284">
                  <c:v>5.4428473648186175</c:v>
                </c:pt>
                <c:pt idx="285">
                  <c:v>5.462012320328542</c:v>
                </c:pt>
                <c:pt idx="286">
                  <c:v>5.4811772758384665</c:v>
                </c:pt>
                <c:pt idx="287">
                  <c:v>5.5003422313483918</c:v>
                </c:pt>
                <c:pt idx="288">
                  <c:v>5.5195071868583163</c:v>
                </c:pt>
                <c:pt idx="289">
                  <c:v>5.5386721423682408</c:v>
                </c:pt>
                <c:pt idx="290">
                  <c:v>5.5578370978781653</c:v>
                </c:pt>
                <c:pt idx="291">
                  <c:v>5.5770020533880906</c:v>
                </c:pt>
                <c:pt idx="292">
                  <c:v>5.5961670088980151</c:v>
                </c:pt>
                <c:pt idx="293">
                  <c:v>5.6153319644079396</c:v>
                </c:pt>
                <c:pt idx="294">
                  <c:v>5.6344969199178641</c:v>
                </c:pt>
                <c:pt idx="295">
                  <c:v>5.6536618754277894</c:v>
                </c:pt>
                <c:pt idx="296">
                  <c:v>5.6728268309377139</c:v>
                </c:pt>
                <c:pt idx="297">
                  <c:v>5.6919917864476384</c:v>
                </c:pt>
                <c:pt idx="298">
                  <c:v>5.7111567419575637</c:v>
                </c:pt>
                <c:pt idx="299">
                  <c:v>5.7303216974674882</c:v>
                </c:pt>
                <c:pt idx="300">
                  <c:v>5.7494866529774127</c:v>
                </c:pt>
                <c:pt idx="301">
                  <c:v>5.7686516084873372</c:v>
                </c:pt>
                <c:pt idx="302">
                  <c:v>5.7878165639972625</c:v>
                </c:pt>
                <c:pt idx="303">
                  <c:v>5.806981519507187</c:v>
                </c:pt>
                <c:pt idx="304">
                  <c:v>5.8261464750171115</c:v>
                </c:pt>
                <c:pt idx="305">
                  <c:v>5.8453114305270359</c:v>
                </c:pt>
                <c:pt idx="306">
                  <c:v>5.8644763860369613</c:v>
                </c:pt>
                <c:pt idx="307">
                  <c:v>5.8836413415468858</c:v>
                </c:pt>
                <c:pt idx="308">
                  <c:v>5.9028062970568103</c:v>
                </c:pt>
                <c:pt idx="309">
                  <c:v>5.9219712525667347</c:v>
                </c:pt>
                <c:pt idx="310">
                  <c:v>5.9411362080766601</c:v>
                </c:pt>
                <c:pt idx="311">
                  <c:v>5.9603011635865846</c:v>
                </c:pt>
                <c:pt idx="312">
                  <c:v>5.979466119096509</c:v>
                </c:pt>
                <c:pt idx="313">
                  <c:v>5.9986310746064335</c:v>
                </c:pt>
                <c:pt idx="314">
                  <c:v>6.0177960301163589</c:v>
                </c:pt>
                <c:pt idx="315">
                  <c:v>6.0369609856262834</c:v>
                </c:pt>
                <c:pt idx="316">
                  <c:v>6.0561259411362078</c:v>
                </c:pt>
                <c:pt idx="317">
                  <c:v>6.0752908966461332</c:v>
                </c:pt>
                <c:pt idx="318">
                  <c:v>6.0944558521560577</c:v>
                </c:pt>
                <c:pt idx="319">
                  <c:v>6.1136208076659821</c:v>
                </c:pt>
                <c:pt idx="320">
                  <c:v>6.1327857631759066</c:v>
                </c:pt>
                <c:pt idx="321">
                  <c:v>6.151950718685832</c:v>
                </c:pt>
                <c:pt idx="322">
                  <c:v>6.1711156741957565</c:v>
                </c:pt>
                <c:pt idx="323">
                  <c:v>6.1902806297056809</c:v>
                </c:pt>
                <c:pt idx="324">
                  <c:v>6.2094455852156054</c:v>
                </c:pt>
                <c:pt idx="325">
                  <c:v>6.2286105407255308</c:v>
                </c:pt>
                <c:pt idx="326">
                  <c:v>6.2477754962354553</c:v>
                </c:pt>
                <c:pt idx="327">
                  <c:v>6.2669404517453797</c:v>
                </c:pt>
                <c:pt idx="328">
                  <c:v>6.2861054072553042</c:v>
                </c:pt>
                <c:pt idx="329">
                  <c:v>6.3052703627652296</c:v>
                </c:pt>
                <c:pt idx="330">
                  <c:v>6.324435318275154</c:v>
                </c:pt>
                <c:pt idx="331">
                  <c:v>6.3436002737850785</c:v>
                </c:pt>
                <c:pt idx="332">
                  <c:v>6.362765229295003</c:v>
                </c:pt>
                <c:pt idx="333">
                  <c:v>6.3819301848049284</c:v>
                </c:pt>
                <c:pt idx="334">
                  <c:v>6.4010951403148528</c:v>
                </c:pt>
                <c:pt idx="335">
                  <c:v>6.4202600958247773</c:v>
                </c:pt>
                <c:pt idx="336">
                  <c:v>6.4394250513347027</c:v>
                </c:pt>
                <c:pt idx="337">
                  <c:v>6.4585900068446271</c:v>
                </c:pt>
                <c:pt idx="338">
                  <c:v>6.4777549623545516</c:v>
                </c:pt>
                <c:pt idx="339">
                  <c:v>6.4969199178644761</c:v>
                </c:pt>
                <c:pt idx="340">
                  <c:v>6.5160848733744015</c:v>
                </c:pt>
                <c:pt idx="341">
                  <c:v>6.5352498288843259</c:v>
                </c:pt>
                <c:pt idx="342">
                  <c:v>6.5544147843942504</c:v>
                </c:pt>
                <c:pt idx="343">
                  <c:v>6.5735797399041749</c:v>
                </c:pt>
                <c:pt idx="344">
                  <c:v>6.5927446954141002</c:v>
                </c:pt>
                <c:pt idx="345">
                  <c:v>6.6119096509240247</c:v>
                </c:pt>
                <c:pt idx="346">
                  <c:v>6.6310746064339492</c:v>
                </c:pt>
                <c:pt idx="347">
                  <c:v>6.6502395619438737</c:v>
                </c:pt>
                <c:pt idx="348">
                  <c:v>6.669404517453799</c:v>
                </c:pt>
                <c:pt idx="349">
                  <c:v>6.6885694729637235</c:v>
                </c:pt>
                <c:pt idx="350">
                  <c:v>6.707734428473648</c:v>
                </c:pt>
                <c:pt idx="351">
                  <c:v>6.7268993839835725</c:v>
                </c:pt>
                <c:pt idx="352">
                  <c:v>6.7460643394934978</c:v>
                </c:pt>
                <c:pt idx="353">
                  <c:v>6.7652292950034223</c:v>
                </c:pt>
                <c:pt idx="354">
                  <c:v>6.7843942505133468</c:v>
                </c:pt>
                <c:pt idx="355">
                  <c:v>6.8035592060232721</c:v>
                </c:pt>
                <c:pt idx="356">
                  <c:v>6.8227241615331966</c:v>
                </c:pt>
                <c:pt idx="357">
                  <c:v>6.8418891170431211</c:v>
                </c:pt>
                <c:pt idx="358">
                  <c:v>6.8610540725530456</c:v>
                </c:pt>
                <c:pt idx="359">
                  <c:v>6.8802190280629709</c:v>
                </c:pt>
                <c:pt idx="360">
                  <c:v>6.8993839835728954</c:v>
                </c:pt>
                <c:pt idx="361">
                  <c:v>6.9185489390828199</c:v>
                </c:pt>
                <c:pt idx="362">
                  <c:v>6.9377138945927443</c:v>
                </c:pt>
                <c:pt idx="363">
                  <c:v>6.9568788501026697</c:v>
                </c:pt>
                <c:pt idx="364">
                  <c:v>6.9760438056125942</c:v>
                </c:pt>
                <c:pt idx="365">
                  <c:v>6.9952087611225187</c:v>
                </c:pt>
                <c:pt idx="366">
                  <c:v>7.0143737166324431</c:v>
                </c:pt>
                <c:pt idx="367">
                  <c:v>7.0335386721423685</c:v>
                </c:pt>
                <c:pt idx="368">
                  <c:v>7.052703627652293</c:v>
                </c:pt>
                <c:pt idx="369">
                  <c:v>7.0718685831622174</c:v>
                </c:pt>
                <c:pt idx="370">
                  <c:v>7.0910335386721428</c:v>
                </c:pt>
                <c:pt idx="371">
                  <c:v>7.1101984941820673</c:v>
                </c:pt>
                <c:pt idx="372">
                  <c:v>7.1293634496919918</c:v>
                </c:pt>
                <c:pt idx="373">
                  <c:v>7.1485284052019162</c:v>
                </c:pt>
                <c:pt idx="374">
                  <c:v>7.1676933607118416</c:v>
                </c:pt>
                <c:pt idx="375">
                  <c:v>7.1868583162217661</c:v>
                </c:pt>
                <c:pt idx="376">
                  <c:v>7.2060232717316905</c:v>
                </c:pt>
                <c:pt idx="377">
                  <c:v>7.225188227241615</c:v>
                </c:pt>
                <c:pt idx="378">
                  <c:v>7.2443531827515404</c:v>
                </c:pt>
                <c:pt idx="379">
                  <c:v>7.2635181382614649</c:v>
                </c:pt>
                <c:pt idx="380">
                  <c:v>7.2826830937713893</c:v>
                </c:pt>
                <c:pt idx="381">
                  <c:v>7.3018480492813138</c:v>
                </c:pt>
                <c:pt idx="382">
                  <c:v>7.3210130047912392</c:v>
                </c:pt>
                <c:pt idx="383">
                  <c:v>7.3401779603011637</c:v>
                </c:pt>
                <c:pt idx="384">
                  <c:v>7.3593429158110881</c:v>
                </c:pt>
                <c:pt idx="385">
                  <c:v>7.3785078713210126</c:v>
                </c:pt>
                <c:pt idx="386">
                  <c:v>7.397672826830938</c:v>
                </c:pt>
                <c:pt idx="387">
                  <c:v>7.4168377823408624</c:v>
                </c:pt>
                <c:pt idx="388">
                  <c:v>7.4360027378507869</c:v>
                </c:pt>
                <c:pt idx="389">
                  <c:v>7.4551676933607123</c:v>
                </c:pt>
                <c:pt idx="390">
                  <c:v>7.4743326488706368</c:v>
                </c:pt>
                <c:pt idx="391">
                  <c:v>7.4934976043805612</c:v>
                </c:pt>
                <c:pt idx="392">
                  <c:v>7.5126625598904857</c:v>
                </c:pt>
                <c:pt idx="393">
                  <c:v>7.5318275154004111</c:v>
                </c:pt>
                <c:pt idx="394">
                  <c:v>7.5509924709103355</c:v>
                </c:pt>
                <c:pt idx="395">
                  <c:v>7.57015742642026</c:v>
                </c:pt>
                <c:pt idx="396">
                  <c:v>7.5893223819301845</c:v>
                </c:pt>
                <c:pt idx="397">
                  <c:v>7.6084873374401099</c:v>
                </c:pt>
                <c:pt idx="398">
                  <c:v>7.6276522929500343</c:v>
                </c:pt>
                <c:pt idx="399">
                  <c:v>7.6468172484599588</c:v>
                </c:pt>
                <c:pt idx="400">
                  <c:v>7.6659822039698833</c:v>
                </c:pt>
                <c:pt idx="401">
                  <c:v>7.6851471594798086</c:v>
                </c:pt>
                <c:pt idx="402">
                  <c:v>7.7043121149897331</c:v>
                </c:pt>
                <c:pt idx="403">
                  <c:v>7.7234770704996576</c:v>
                </c:pt>
                <c:pt idx="404">
                  <c:v>7.7426420260095821</c:v>
                </c:pt>
                <c:pt idx="405">
                  <c:v>7.7618069815195074</c:v>
                </c:pt>
                <c:pt idx="406">
                  <c:v>7.7809719370294319</c:v>
                </c:pt>
                <c:pt idx="407">
                  <c:v>7.8001368925393564</c:v>
                </c:pt>
                <c:pt idx="408">
                  <c:v>7.8193018480492817</c:v>
                </c:pt>
                <c:pt idx="409">
                  <c:v>7.8384668035592062</c:v>
                </c:pt>
                <c:pt idx="410">
                  <c:v>7.8576317590691307</c:v>
                </c:pt>
                <c:pt idx="411">
                  <c:v>7.8767967145790552</c:v>
                </c:pt>
                <c:pt idx="412">
                  <c:v>7.8959616700889805</c:v>
                </c:pt>
                <c:pt idx="413">
                  <c:v>7.915126625598905</c:v>
                </c:pt>
                <c:pt idx="414">
                  <c:v>7.9342915811088295</c:v>
                </c:pt>
                <c:pt idx="415">
                  <c:v>7.953456536618754</c:v>
                </c:pt>
                <c:pt idx="416">
                  <c:v>7.9726214921286793</c:v>
                </c:pt>
                <c:pt idx="417">
                  <c:v>7.9917864476386038</c:v>
                </c:pt>
                <c:pt idx="418">
                  <c:v>8.0109514031485283</c:v>
                </c:pt>
                <c:pt idx="419">
                  <c:v>8.0301163586584536</c:v>
                </c:pt>
                <c:pt idx="420">
                  <c:v>8.0492813141683772</c:v>
                </c:pt>
                <c:pt idx="421">
                  <c:v>8.0684462696783026</c:v>
                </c:pt>
                <c:pt idx="422">
                  <c:v>8.0876112251882279</c:v>
                </c:pt>
                <c:pt idx="423">
                  <c:v>8.1067761806981515</c:v>
                </c:pt>
                <c:pt idx="424">
                  <c:v>8.1259411362080769</c:v>
                </c:pt>
                <c:pt idx="425">
                  <c:v>8.1451060917180005</c:v>
                </c:pt>
                <c:pt idx="426">
                  <c:v>8.1642710472279258</c:v>
                </c:pt>
                <c:pt idx="427">
                  <c:v>8.1834360027378512</c:v>
                </c:pt>
                <c:pt idx="428">
                  <c:v>8.2026009582477748</c:v>
                </c:pt>
                <c:pt idx="429">
                  <c:v>8.2217659137577002</c:v>
                </c:pt>
                <c:pt idx="430">
                  <c:v>8.2409308692676255</c:v>
                </c:pt>
                <c:pt idx="431">
                  <c:v>8.2600958247775491</c:v>
                </c:pt>
                <c:pt idx="432">
                  <c:v>8.2792607802874745</c:v>
                </c:pt>
                <c:pt idx="433">
                  <c:v>8.2984257357973998</c:v>
                </c:pt>
                <c:pt idx="434">
                  <c:v>8.3175906913073234</c:v>
                </c:pt>
                <c:pt idx="435">
                  <c:v>8.3367556468172488</c:v>
                </c:pt>
                <c:pt idx="436">
                  <c:v>8.3559206023271724</c:v>
                </c:pt>
                <c:pt idx="437">
                  <c:v>8.3750855578370977</c:v>
                </c:pt>
                <c:pt idx="438">
                  <c:v>8.3942505133470231</c:v>
                </c:pt>
                <c:pt idx="439">
                  <c:v>8.4134154688569467</c:v>
                </c:pt>
                <c:pt idx="440">
                  <c:v>8.4325804243668721</c:v>
                </c:pt>
                <c:pt idx="441">
                  <c:v>8.4517453798767974</c:v>
                </c:pt>
                <c:pt idx="442">
                  <c:v>8.470910335386721</c:v>
                </c:pt>
                <c:pt idx="443">
                  <c:v>8.4900752908966464</c:v>
                </c:pt>
                <c:pt idx="444">
                  <c:v>8.5092402464065717</c:v>
                </c:pt>
                <c:pt idx="445">
                  <c:v>8.5284052019164953</c:v>
                </c:pt>
                <c:pt idx="446">
                  <c:v>8.5475701574264207</c:v>
                </c:pt>
                <c:pt idx="447">
                  <c:v>8.5667351129363443</c:v>
                </c:pt>
                <c:pt idx="448">
                  <c:v>8.5859000684462696</c:v>
                </c:pt>
                <c:pt idx="449">
                  <c:v>8.605065023956195</c:v>
                </c:pt>
                <c:pt idx="450">
                  <c:v>8.6242299794661186</c:v>
                </c:pt>
                <c:pt idx="451">
                  <c:v>8.6433949349760439</c:v>
                </c:pt>
                <c:pt idx="452">
                  <c:v>8.6625598904859693</c:v>
                </c:pt>
                <c:pt idx="453">
                  <c:v>8.6817248459958929</c:v>
                </c:pt>
                <c:pt idx="454">
                  <c:v>8.7008898015058183</c:v>
                </c:pt>
                <c:pt idx="455">
                  <c:v>8.7200547570157418</c:v>
                </c:pt>
                <c:pt idx="456">
                  <c:v>8.7392197125256672</c:v>
                </c:pt>
                <c:pt idx="457">
                  <c:v>8.7583846680355926</c:v>
                </c:pt>
                <c:pt idx="458">
                  <c:v>8.7775496235455162</c:v>
                </c:pt>
                <c:pt idx="459">
                  <c:v>8.7967145790554415</c:v>
                </c:pt>
                <c:pt idx="460">
                  <c:v>8.8158795345653669</c:v>
                </c:pt>
                <c:pt idx="461">
                  <c:v>8.8350444900752905</c:v>
                </c:pt>
                <c:pt idx="462">
                  <c:v>8.8542094455852158</c:v>
                </c:pt>
                <c:pt idx="463">
                  <c:v>8.8733744010951412</c:v>
                </c:pt>
                <c:pt idx="464">
                  <c:v>8.8925393566050648</c:v>
                </c:pt>
                <c:pt idx="465">
                  <c:v>8.9117043121149901</c:v>
                </c:pt>
                <c:pt idx="466">
                  <c:v>8.9308692676249137</c:v>
                </c:pt>
                <c:pt idx="467">
                  <c:v>8.9500342231348391</c:v>
                </c:pt>
                <c:pt idx="468">
                  <c:v>8.9691991786447645</c:v>
                </c:pt>
                <c:pt idx="469">
                  <c:v>8.988364134154688</c:v>
                </c:pt>
                <c:pt idx="470">
                  <c:v>9.0075290896646134</c:v>
                </c:pt>
                <c:pt idx="471">
                  <c:v>9.0266940451745388</c:v>
                </c:pt>
                <c:pt idx="472">
                  <c:v>9.0458590006844624</c:v>
                </c:pt>
                <c:pt idx="473">
                  <c:v>9.0650239561943877</c:v>
                </c:pt>
                <c:pt idx="474">
                  <c:v>9.0841889117043113</c:v>
                </c:pt>
                <c:pt idx="475">
                  <c:v>9.1033538672142367</c:v>
                </c:pt>
                <c:pt idx="476">
                  <c:v>9.122518822724162</c:v>
                </c:pt>
                <c:pt idx="477">
                  <c:v>9.1416837782340856</c:v>
                </c:pt>
                <c:pt idx="478">
                  <c:v>9.160848733744011</c:v>
                </c:pt>
                <c:pt idx="479">
                  <c:v>9.1800136892539363</c:v>
                </c:pt>
                <c:pt idx="480">
                  <c:v>9.1991786447638599</c:v>
                </c:pt>
                <c:pt idx="481">
                  <c:v>9.2183436002737853</c:v>
                </c:pt>
                <c:pt idx="482">
                  <c:v>9.2375085557837107</c:v>
                </c:pt>
                <c:pt idx="483">
                  <c:v>9.2566735112936342</c:v>
                </c:pt>
                <c:pt idx="484">
                  <c:v>9.2758384668035596</c:v>
                </c:pt>
                <c:pt idx="485">
                  <c:v>9.2950034223134832</c:v>
                </c:pt>
                <c:pt idx="486">
                  <c:v>9.3141683778234086</c:v>
                </c:pt>
                <c:pt idx="487">
                  <c:v>9.3333333333333339</c:v>
                </c:pt>
                <c:pt idx="488">
                  <c:v>9.3524982888432575</c:v>
                </c:pt>
                <c:pt idx="489">
                  <c:v>9.3716632443531829</c:v>
                </c:pt>
                <c:pt idx="490">
                  <c:v>9.3908281998631082</c:v>
                </c:pt>
                <c:pt idx="491">
                  <c:v>9.4099931553730318</c:v>
                </c:pt>
                <c:pt idx="492">
                  <c:v>9.4291581108829572</c:v>
                </c:pt>
                <c:pt idx="493">
                  <c:v>9.4483230663928808</c:v>
                </c:pt>
                <c:pt idx="494">
                  <c:v>9.4674880219028061</c:v>
                </c:pt>
                <c:pt idx="495">
                  <c:v>9.4866529774127315</c:v>
                </c:pt>
                <c:pt idx="496">
                  <c:v>9.5058179329226551</c:v>
                </c:pt>
                <c:pt idx="497">
                  <c:v>9.5249828884325805</c:v>
                </c:pt>
                <c:pt idx="498">
                  <c:v>9.5441478439425058</c:v>
                </c:pt>
                <c:pt idx="499">
                  <c:v>9.5633127994524294</c:v>
                </c:pt>
                <c:pt idx="500">
                  <c:v>9.5824777549623548</c:v>
                </c:pt>
                <c:pt idx="501">
                  <c:v>9.6016427104722801</c:v>
                </c:pt>
                <c:pt idx="502">
                  <c:v>9.6208076659822037</c:v>
                </c:pt>
                <c:pt idx="503">
                  <c:v>9.6399726214921291</c:v>
                </c:pt>
                <c:pt idx="504">
                  <c:v>9.6591375770020527</c:v>
                </c:pt>
                <c:pt idx="505">
                  <c:v>9.678302532511978</c:v>
                </c:pt>
                <c:pt idx="506">
                  <c:v>9.6974674880219034</c:v>
                </c:pt>
                <c:pt idx="507">
                  <c:v>9.716632443531827</c:v>
                </c:pt>
                <c:pt idx="508">
                  <c:v>9.7357973990417523</c:v>
                </c:pt>
                <c:pt idx="509">
                  <c:v>9.7549623545516777</c:v>
                </c:pt>
                <c:pt idx="510">
                  <c:v>9.7741273100616013</c:v>
                </c:pt>
                <c:pt idx="511">
                  <c:v>9.7932922655715267</c:v>
                </c:pt>
                <c:pt idx="512">
                  <c:v>9.8124572210814502</c:v>
                </c:pt>
                <c:pt idx="513">
                  <c:v>9.8316221765913756</c:v>
                </c:pt>
                <c:pt idx="514">
                  <c:v>9.850787132101301</c:v>
                </c:pt>
                <c:pt idx="515">
                  <c:v>9.8699520876112246</c:v>
                </c:pt>
                <c:pt idx="516">
                  <c:v>9.8891170431211499</c:v>
                </c:pt>
                <c:pt idx="517">
                  <c:v>9.9082819986310753</c:v>
                </c:pt>
                <c:pt idx="518">
                  <c:v>9.9274469541409989</c:v>
                </c:pt>
                <c:pt idx="519">
                  <c:v>9.9466119096509242</c:v>
                </c:pt>
                <c:pt idx="520">
                  <c:v>9.9657768651608496</c:v>
                </c:pt>
                <c:pt idx="521">
                  <c:v>9.9849418206707732</c:v>
                </c:pt>
                <c:pt idx="522">
                  <c:v>10.004106776180699</c:v>
                </c:pt>
                <c:pt idx="523">
                  <c:v>10.023271731690622</c:v>
                </c:pt>
                <c:pt idx="524">
                  <c:v>10.042436687200547</c:v>
                </c:pt>
                <c:pt idx="525">
                  <c:v>10.061601642710473</c:v>
                </c:pt>
                <c:pt idx="526">
                  <c:v>10.080766598220396</c:v>
                </c:pt>
                <c:pt idx="527">
                  <c:v>10.099931553730322</c:v>
                </c:pt>
                <c:pt idx="528">
                  <c:v>10.119096509240247</c:v>
                </c:pt>
                <c:pt idx="529">
                  <c:v>10.138261464750171</c:v>
                </c:pt>
                <c:pt idx="530">
                  <c:v>10.157426420260096</c:v>
                </c:pt>
                <c:pt idx="531">
                  <c:v>10.17659137577002</c:v>
                </c:pt>
                <c:pt idx="532">
                  <c:v>10.195756331279945</c:v>
                </c:pt>
                <c:pt idx="533">
                  <c:v>10.21492128678987</c:v>
                </c:pt>
                <c:pt idx="534">
                  <c:v>10.234086242299794</c:v>
                </c:pt>
                <c:pt idx="535">
                  <c:v>10.253251197809719</c:v>
                </c:pt>
                <c:pt idx="536">
                  <c:v>10.272416153319645</c:v>
                </c:pt>
                <c:pt idx="537">
                  <c:v>10.291581108829568</c:v>
                </c:pt>
                <c:pt idx="538">
                  <c:v>10.310746064339494</c:v>
                </c:pt>
                <c:pt idx="539">
                  <c:v>10.329911019849419</c:v>
                </c:pt>
                <c:pt idx="540">
                  <c:v>10.349075975359343</c:v>
                </c:pt>
                <c:pt idx="541">
                  <c:v>10.368240930869268</c:v>
                </c:pt>
                <c:pt idx="542">
                  <c:v>10.387405886379192</c:v>
                </c:pt>
                <c:pt idx="543">
                  <c:v>10.406570841889117</c:v>
                </c:pt>
                <c:pt idx="544">
                  <c:v>10.425735797399042</c:v>
                </c:pt>
                <c:pt idx="545">
                  <c:v>10.444900752908966</c:v>
                </c:pt>
                <c:pt idx="546">
                  <c:v>10.464065708418891</c:v>
                </c:pt>
                <c:pt idx="547">
                  <c:v>10.483230663928817</c:v>
                </c:pt>
                <c:pt idx="548">
                  <c:v>10.50239561943874</c:v>
                </c:pt>
                <c:pt idx="549">
                  <c:v>10.521560574948666</c:v>
                </c:pt>
                <c:pt idx="550">
                  <c:v>10.540725530458589</c:v>
                </c:pt>
                <c:pt idx="551">
                  <c:v>10.559890485968515</c:v>
                </c:pt>
                <c:pt idx="552">
                  <c:v>10.57905544147844</c:v>
                </c:pt>
                <c:pt idx="553">
                  <c:v>10.598220396988363</c:v>
                </c:pt>
                <c:pt idx="554">
                  <c:v>10.617385352498289</c:v>
                </c:pt>
                <c:pt idx="555">
                  <c:v>10.636550308008214</c:v>
                </c:pt>
                <c:pt idx="556">
                  <c:v>10.655715263518138</c:v>
                </c:pt>
                <c:pt idx="557">
                  <c:v>10.674880219028063</c:v>
                </c:pt>
                <c:pt idx="558">
                  <c:v>10.694045174537989</c:v>
                </c:pt>
                <c:pt idx="559">
                  <c:v>10.713210130047912</c:v>
                </c:pt>
                <c:pt idx="560">
                  <c:v>10.732375085557837</c:v>
                </c:pt>
                <c:pt idx="561">
                  <c:v>10.751540041067761</c:v>
                </c:pt>
                <c:pt idx="562">
                  <c:v>10.770704996577686</c:v>
                </c:pt>
                <c:pt idx="563">
                  <c:v>10.789869952087612</c:v>
                </c:pt>
                <c:pt idx="564">
                  <c:v>10.809034907597535</c:v>
                </c:pt>
                <c:pt idx="565">
                  <c:v>10.828199863107461</c:v>
                </c:pt>
                <c:pt idx="566">
                  <c:v>10.847364818617386</c:v>
                </c:pt>
                <c:pt idx="567">
                  <c:v>10.86652977412731</c:v>
                </c:pt>
                <c:pt idx="568">
                  <c:v>10.885694729637235</c:v>
                </c:pt>
                <c:pt idx="569">
                  <c:v>10.904859685147159</c:v>
                </c:pt>
                <c:pt idx="570">
                  <c:v>10.924024640657084</c:v>
                </c:pt>
                <c:pt idx="571">
                  <c:v>10.943189596167009</c:v>
                </c:pt>
                <c:pt idx="572">
                  <c:v>10.962354551676933</c:v>
                </c:pt>
                <c:pt idx="573">
                  <c:v>10.981519507186858</c:v>
                </c:pt>
                <c:pt idx="574">
                  <c:v>11.000684462696784</c:v>
                </c:pt>
                <c:pt idx="575">
                  <c:v>11.019849418206707</c:v>
                </c:pt>
                <c:pt idx="576">
                  <c:v>11.039014373716633</c:v>
                </c:pt>
                <c:pt idx="577">
                  <c:v>11.058179329226558</c:v>
                </c:pt>
                <c:pt idx="578">
                  <c:v>11.077344284736482</c:v>
                </c:pt>
                <c:pt idx="579">
                  <c:v>11.096509240246407</c:v>
                </c:pt>
                <c:pt idx="580">
                  <c:v>11.115674195756331</c:v>
                </c:pt>
                <c:pt idx="581">
                  <c:v>11.134839151266256</c:v>
                </c:pt>
                <c:pt idx="582">
                  <c:v>11.154004106776181</c:v>
                </c:pt>
                <c:pt idx="583">
                  <c:v>11.173169062286105</c:v>
                </c:pt>
                <c:pt idx="584">
                  <c:v>11.19233401779603</c:v>
                </c:pt>
                <c:pt idx="585">
                  <c:v>11.211498973305956</c:v>
                </c:pt>
                <c:pt idx="586">
                  <c:v>11.230663928815879</c:v>
                </c:pt>
                <c:pt idx="587">
                  <c:v>11.249828884325805</c:v>
                </c:pt>
                <c:pt idx="588">
                  <c:v>11.268993839835728</c:v>
                </c:pt>
                <c:pt idx="589">
                  <c:v>11.288158795345653</c:v>
                </c:pt>
                <c:pt idx="590">
                  <c:v>11.307323750855579</c:v>
                </c:pt>
                <c:pt idx="591">
                  <c:v>11.326488706365502</c:v>
                </c:pt>
                <c:pt idx="592">
                  <c:v>11.345653661875428</c:v>
                </c:pt>
                <c:pt idx="593">
                  <c:v>11.364818617385353</c:v>
                </c:pt>
                <c:pt idx="594">
                  <c:v>11.383983572895277</c:v>
                </c:pt>
                <c:pt idx="595">
                  <c:v>11.403148528405202</c:v>
                </c:pt>
                <c:pt idx="596">
                  <c:v>11.422313483915127</c:v>
                </c:pt>
                <c:pt idx="597">
                  <c:v>11.441478439425051</c:v>
                </c:pt>
                <c:pt idx="598">
                  <c:v>11.460643394934976</c:v>
                </c:pt>
                <c:pt idx="599">
                  <c:v>11.4798083504449</c:v>
                </c:pt>
                <c:pt idx="600">
                  <c:v>11.498973305954825</c:v>
                </c:pt>
                <c:pt idx="601">
                  <c:v>11.518138261464751</c:v>
                </c:pt>
                <c:pt idx="602">
                  <c:v>11.537303216974674</c:v>
                </c:pt>
                <c:pt idx="603">
                  <c:v>11.5564681724846</c:v>
                </c:pt>
                <c:pt idx="604">
                  <c:v>11.575633127994525</c:v>
                </c:pt>
                <c:pt idx="605">
                  <c:v>11.594798083504449</c:v>
                </c:pt>
                <c:pt idx="606">
                  <c:v>11.613963039014374</c:v>
                </c:pt>
                <c:pt idx="607">
                  <c:v>11.633127994524298</c:v>
                </c:pt>
                <c:pt idx="608">
                  <c:v>11.652292950034223</c:v>
                </c:pt>
                <c:pt idx="609">
                  <c:v>11.671457905544148</c:v>
                </c:pt>
                <c:pt idx="610">
                  <c:v>11.690622861054072</c:v>
                </c:pt>
                <c:pt idx="611">
                  <c:v>11.709787816563997</c:v>
                </c:pt>
                <c:pt idx="612">
                  <c:v>11.728952772073923</c:v>
                </c:pt>
                <c:pt idx="613">
                  <c:v>11.748117727583846</c:v>
                </c:pt>
                <c:pt idx="614">
                  <c:v>11.767282683093772</c:v>
                </c:pt>
                <c:pt idx="615">
                  <c:v>11.786447638603697</c:v>
                </c:pt>
                <c:pt idx="616">
                  <c:v>11.805612594113621</c:v>
                </c:pt>
                <c:pt idx="617">
                  <c:v>11.824777549623546</c:v>
                </c:pt>
                <c:pt idx="618">
                  <c:v>11.843942505133469</c:v>
                </c:pt>
                <c:pt idx="619">
                  <c:v>11.863107460643395</c:v>
                </c:pt>
                <c:pt idx="620">
                  <c:v>11.88227241615332</c:v>
                </c:pt>
                <c:pt idx="621">
                  <c:v>11.901437371663244</c:v>
                </c:pt>
                <c:pt idx="622">
                  <c:v>11.920602327173169</c:v>
                </c:pt>
                <c:pt idx="623">
                  <c:v>11.939767282683095</c:v>
                </c:pt>
                <c:pt idx="624">
                  <c:v>11.958932238193018</c:v>
                </c:pt>
                <c:pt idx="625">
                  <c:v>11.978097193702943</c:v>
                </c:pt>
                <c:pt idx="626">
                  <c:v>11.997262149212867</c:v>
                </c:pt>
                <c:pt idx="627">
                  <c:v>12.016427104722792</c:v>
                </c:pt>
                <c:pt idx="628">
                  <c:v>12.035592060232718</c:v>
                </c:pt>
                <c:pt idx="629">
                  <c:v>12.054757015742641</c:v>
                </c:pt>
                <c:pt idx="630">
                  <c:v>12.073921971252567</c:v>
                </c:pt>
                <c:pt idx="631">
                  <c:v>12.093086926762492</c:v>
                </c:pt>
                <c:pt idx="632">
                  <c:v>12.112251882272416</c:v>
                </c:pt>
                <c:pt idx="633">
                  <c:v>12.131416837782341</c:v>
                </c:pt>
                <c:pt idx="634">
                  <c:v>12.150581793292266</c:v>
                </c:pt>
                <c:pt idx="635">
                  <c:v>12.16974674880219</c:v>
                </c:pt>
                <c:pt idx="636">
                  <c:v>12.188911704312115</c:v>
                </c:pt>
                <c:pt idx="637">
                  <c:v>12.208076659822039</c:v>
                </c:pt>
                <c:pt idx="638">
                  <c:v>12.227241615331964</c:v>
                </c:pt>
                <c:pt idx="639">
                  <c:v>12.24640657084189</c:v>
                </c:pt>
                <c:pt idx="640">
                  <c:v>12.265571526351813</c:v>
                </c:pt>
                <c:pt idx="641">
                  <c:v>12.284736481861739</c:v>
                </c:pt>
                <c:pt idx="642">
                  <c:v>12.303901437371664</c:v>
                </c:pt>
                <c:pt idx="643">
                  <c:v>12.323066392881588</c:v>
                </c:pt>
                <c:pt idx="644">
                  <c:v>12.342231348391513</c:v>
                </c:pt>
                <c:pt idx="645">
                  <c:v>12.361396303901437</c:v>
                </c:pt>
                <c:pt idx="646">
                  <c:v>12.380561259411362</c:v>
                </c:pt>
                <c:pt idx="647">
                  <c:v>12.399726214921287</c:v>
                </c:pt>
                <c:pt idx="648">
                  <c:v>12.418891170431211</c:v>
                </c:pt>
                <c:pt idx="649">
                  <c:v>12.438056125941136</c:v>
                </c:pt>
                <c:pt idx="650">
                  <c:v>12.457221081451062</c:v>
                </c:pt>
                <c:pt idx="651">
                  <c:v>12.476386036960985</c:v>
                </c:pt>
                <c:pt idx="652">
                  <c:v>12.495550992470911</c:v>
                </c:pt>
                <c:pt idx="653">
                  <c:v>12.514715947980836</c:v>
                </c:pt>
                <c:pt idx="654">
                  <c:v>12.533880903490759</c:v>
                </c:pt>
                <c:pt idx="655">
                  <c:v>12.553045859000685</c:v>
                </c:pt>
                <c:pt idx="656">
                  <c:v>12.572210814510608</c:v>
                </c:pt>
                <c:pt idx="657">
                  <c:v>12.591375770020534</c:v>
                </c:pt>
                <c:pt idx="658">
                  <c:v>12.610540725530459</c:v>
                </c:pt>
                <c:pt idx="659">
                  <c:v>12.629705681040383</c:v>
                </c:pt>
                <c:pt idx="660">
                  <c:v>12.648870636550308</c:v>
                </c:pt>
                <c:pt idx="661">
                  <c:v>12.668035592060233</c:v>
                </c:pt>
                <c:pt idx="662">
                  <c:v>12.687200547570157</c:v>
                </c:pt>
                <c:pt idx="663">
                  <c:v>12.706365503080082</c:v>
                </c:pt>
                <c:pt idx="664">
                  <c:v>12.725530458590006</c:v>
                </c:pt>
                <c:pt idx="665">
                  <c:v>12.744695414099931</c:v>
                </c:pt>
                <c:pt idx="666">
                  <c:v>12.763860369609857</c:v>
                </c:pt>
                <c:pt idx="667">
                  <c:v>12.78302532511978</c:v>
                </c:pt>
                <c:pt idx="668">
                  <c:v>12.802190280629706</c:v>
                </c:pt>
                <c:pt idx="669">
                  <c:v>12.821355236139631</c:v>
                </c:pt>
                <c:pt idx="670">
                  <c:v>12.840520191649555</c:v>
                </c:pt>
                <c:pt idx="671">
                  <c:v>12.85968514715948</c:v>
                </c:pt>
                <c:pt idx="672">
                  <c:v>12.878850102669405</c:v>
                </c:pt>
                <c:pt idx="673">
                  <c:v>12.898015058179329</c:v>
                </c:pt>
                <c:pt idx="674">
                  <c:v>12.917180013689254</c:v>
                </c:pt>
                <c:pt idx="675">
                  <c:v>12.936344969199178</c:v>
                </c:pt>
                <c:pt idx="676">
                  <c:v>12.955509924709103</c:v>
                </c:pt>
                <c:pt idx="677">
                  <c:v>12.974674880219029</c:v>
                </c:pt>
                <c:pt idx="678">
                  <c:v>12.993839835728952</c:v>
                </c:pt>
                <c:pt idx="679">
                  <c:v>13.013004791238878</c:v>
                </c:pt>
                <c:pt idx="680">
                  <c:v>13.032169746748803</c:v>
                </c:pt>
                <c:pt idx="681">
                  <c:v>13.051334702258726</c:v>
                </c:pt>
                <c:pt idx="682">
                  <c:v>13.070499657768652</c:v>
                </c:pt>
                <c:pt idx="683">
                  <c:v>13.089664613278575</c:v>
                </c:pt>
                <c:pt idx="684">
                  <c:v>13.108829568788501</c:v>
                </c:pt>
                <c:pt idx="685">
                  <c:v>13.127994524298426</c:v>
                </c:pt>
                <c:pt idx="686">
                  <c:v>13.14715947980835</c:v>
                </c:pt>
                <c:pt idx="687">
                  <c:v>13.166324435318275</c:v>
                </c:pt>
                <c:pt idx="688">
                  <c:v>13.1854893908282</c:v>
                </c:pt>
                <c:pt idx="689">
                  <c:v>13.204654346338124</c:v>
                </c:pt>
                <c:pt idx="690">
                  <c:v>13.223819301848049</c:v>
                </c:pt>
                <c:pt idx="691">
                  <c:v>13.242984257357975</c:v>
                </c:pt>
                <c:pt idx="692">
                  <c:v>13.262149212867898</c:v>
                </c:pt>
                <c:pt idx="693">
                  <c:v>13.281314168377824</c:v>
                </c:pt>
                <c:pt idx="694">
                  <c:v>13.300479123887747</c:v>
                </c:pt>
                <c:pt idx="695">
                  <c:v>13.319644079397673</c:v>
                </c:pt>
                <c:pt idx="696">
                  <c:v>13.338809034907598</c:v>
                </c:pt>
                <c:pt idx="697">
                  <c:v>13.357973990417522</c:v>
                </c:pt>
                <c:pt idx="698">
                  <c:v>13.377138945927447</c:v>
                </c:pt>
                <c:pt idx="699">
                  <c:v>13.396303901437372</c:v>
                </c:pt>
                <c:pt idx="700">
                  <c:v>13.415468856947296</c:v>
                </c:pt>
                <c:pt idx="701">
                  <c:v>13.434633812457221</c:v>
                </c:pt>
                <c:pt idx="702">
                  <c:v>13.453798767967145</c:v>
                </c:pt>
                <c:pt idx="703">
                  <c:v>13.47296372347707</c:v>
                </c:pt>
                <c:pt idx="704">
                  <c:v>13.492128678986996</c:v>
                </c:pt>
                <c:pt idx="705">
                  <c:v>13.511293634496919</c:v>
                </c:pt>
                <c:pt idx="706">
                  <c:v>13.530458590006845</c:v>
                </c:pt>
                <c:pt idx="707">
                  <c:v>13.54962354551677</c:v>
                </c:pt>
                <c:pt idx="708">
                  <c:v>13.568788501026694</c:v>
                </c:pt>
                <c:pt idx="709">
                  <c:v>13.587953456536619</c:v>
                </c:pt>
                <c:pt idx="710">
                  <c:v>13.607118412046544</c:v>
                </c:pt>
                <c:pt idx="711">
                  <c:v>13.626283367556468</c:v>
                </c:pt>
                <c:pt idx="712">
                  <c:v>13.645448323066393</c:v>
                </c:pt>
                <c:pt idx="713">
                  <c:v>13.664613278576317</c:v>
                </c:pt>
                <c:pt idx="714">
                  <c:v>13.683778234086242</c:v>
                </c:pt>
                <c:pt idx="715">
                  <c:v>13.702943189596168</c:v>
                </c:pt>
                <c:pt idx="716">
                  <c:v>13.722108145106091</c:v>
                </c:pt>
                <c:pt idx="717">
                  <c:v>13.741273100616016</c:v>
                </c:pt>
                <c:pt idx="718">
                  <c:v>13.760438056125942</c:v>
                </c:pt>
                <c:pt idx="719">
                  <c:v>13.779603011635865</c:v>
                </c:pt>
                <c:pt idx="720">
                  <c:v>13.798767967145791</c:v>
                </c:pt>
                <c:pt idx="721">
                  <c:v>13.817932922655714</c:v>
                </c:pt>
                <c:pt idx="722">
                  <c:v>13.83709787816564</c:v>
                </c:pt>
                <c:pt idx="723">
                  <c:v>13.856262833675565</c:v>
                </c:pt>
                <c:pt idx="724">
                  <c:v>13.875427789185489</c:v>
                </c:pt>
                <c:pt idx="725">
                  <c:v>13.894592744695414</c:v>
                </c:pt>
                <c:pt idx="726">
                  <c:v>13.913757700205339</c:v>
                </c:pt>
                <c:pt idx="727">
                  <c:v>13.932922655715263</c:v>
                </c:pt>
                <c:pt idx="728">
                  <c:v>13.952087611225188</c:v>
                </c:pt>
                <c:pt idx="729">
                  <c:v>13.971252566735114</c:v>
                </c:pt>
                <c:pt idx="730">
                  <c:v>13.990417522245037</c:v>
                </c:pt>
                <c:pt idx="731">
                  <c:v>14.009582477754963</c:v>
                </c:pt>
                <c:pt idx="732">
                  <c:v>14.028747433264886</c:v>
                </c:pt>
                <c:pt idx="733">
                  <c:v>14.047912388774812</c:v>
                </c:pt>
                <c:pt idx="734">
                  <c:v>14.067077344284737</c:v>
                </c:pt>
                <c:pt idx="735">
                  <c:v>14.086242299794661</c:v>
                </c:pt>
                <c:pt idx="736">
                  <c:v>14.105407255304586</c:v>
                </c:pt>
                <c:pt idx="737">
                  <c:v>14.124572210814511</c:v>
                </c:pt>
                <c:pt idx="738">
                  <c:v>14.143737166324435</c:v>
                </c:pt>
                <c:pt idx="739">
                  <c:v>14.16290212183436</c:v>
                </c:pt>
                <c:pt idx="740">
                  <c:v>14.182067077344286</c:v>
                </c:pt>
                <c:pt idx="741">
                  <c:v>14.201232032854209</c:v>
                </c:pt>
                <c:pt idx="742">
                  <c:v>14.220396988364135</c:v>
                </c:pt>
                <c:pt idx="743">
                  <c:v>14.239561943874058</c:v>
                </c:pt>
                <c:pt idx="744">
                  <c:v>14.258726899383984</c:v>
                </c:pt>
                <c:pt idx="745">
                  <c:v>14.277891854893909</c:v>
                </c:pt>
                <c:pt idx="746">
                  <c:v>14.297056810403832</c:v>
                </c:pt>
                <c:pt idx="747">
                  <c:v>14.316221765913758</c:v>
                </c:pt>
                <c:pt idx="748">
                  <c:v>14.335386721423683</c:v>
                </c:pt>
                <c:pt idx="749">
                  <c:v>14.354551676933607</c:v>
                </c:pt>
                <c:pt idx="750">
                  <c:v>14.373716632443532</c:v>
                </c:pt>
                <c:pt idx="751">
                  <c:v>14.392881587953456</c:v>
                </c:pt>
                <c:pt idx="752">
                  <c:v>14.412046543463381</c:v>
                </c:pt>
                <c:pt idx="753">
                  <c:v>14.431211498973306</c:v>
                </c:pt>
                <c:pt idx="754">
                  <c:v>14.45037645448323</c:v>
                </c:pt>
                <c:pt idx="755">
                  <c:v>14.469541409993155</c:v>
                </c:pt>
                <c:pt idx="756">
                  <c:v>14.488706365503081</c:v>
                </c:pt>
                <c:pt idx="757">
                  <c:v>14.507871321013004</c:v>
                </c:pt>
                <c:pt idx="758">
                  <c:v>14.52703627652293</c:v>
                </c:pt>
                <c:pt idx="759">
                  <c:v>14.546201232032855</c:v>
                </c:pt>
                <c:pt idx="760">
                  <c:v>14.565366187542779</c:v>
                </c:pt>
                <c:pt idx="761">
                  <c:v>14.584531143052704</c:v>
                </c:pt>
                <c:pt idx="762">
                  <c:v>14.603696098562628</c:v>
                </c:pt>
                <c:pt idx="763">
                  <c:v>14.622861054072553</c:v>
                </c:pt>
                <c:pt idx="764">
                  <c:v>14.642026009582478</c:v>
                </c:pt>
                <c:pt idx="765">
                  <c:v>14.661190965092402</c:v>
                </c:pt>
                <c:pt idx="766">
                  <c:v>14.680355920602327</c:v>
                </c:pt>
                <c:pt idx="767">
                  <c:v>14.699520876112253</c:v>
                </c:pt>
                <c:pt idx="768">
                  <c:v>14.718685831622176</c:v>
                </c:pt>
                <c:pt idx="769">
                  <c:v>14.737850787132102</c:v>
                </c:pt>
                <c:pt idx="770">
                  <c:v>14.757015742642025</c:v>
                </c:pt>
                <c:pt idx="771">
                  <c:v>14.776180698151951</c:v>
                </c:pt>
                <c:pt idx="772">
                  <c:v>14.795345653661876</c:v>
                </c:pt>
                <c:pt idx="773">
                  <c:v>14.8145106091718</c:v>
                </c:pt>
                <c:pt idx="774">
                  <c:v>14.833675564681725</c:v>
                </c:pt>
                <c:pt idx="775">
                  <c:v>14.85284052019165</c:v>
                </c:pt>
                <c:pt idx="776">
                  <c:v>14.872005475701574</c:v>
                </c:pt>
                <c:pt idx="777">
                  <c:v>14.891170431211499</c:v>
                </c:pt>
                <c:pt idx="778">
                  <c:v>14.910335386721425</c:v>
                </c:pt>
                <c:pt idx="779">
                  <c:v>14.929500342231348</c:v>
                </c:pt>
                <c:pt idx="780">
                  <c:v>14.948665297741274</c:v>
                </c:pt>
                <c:pt idx="781">
                  <c:v>14.967830253251197</c:v>
                </c:pt>
                <c:pt idx="782">
                  <c:v>14.986995208761122</c:v>
                </c:pt>
                <c:pt idx="783">
                  <c:v>15.006160164271048</c:v>
                </c:pt>
                <c:pt idx="784">
                  <c:v>15.025325119780971</c:v>
                </c:pt>
                <c:pt idx="785">
                  <c:v>15.044490075290897</c:v>
                </c:pt>
                <c:pt idx="786">
                  <c:v>15.063655030800822</c:v>
                </c:pt>
                <c:pt idx="787">
                  <c:v>15.082819986310746</c:v>
                </c:pt>
                <c:pt idx="788">
                  <c:v>15.101984941820671</c:v>
                </c:pt>
                <c:pt idx="789">
                  <c:v>15.121149897330595</c:v>
                </c:pt>
                <c:pt idx="790">
                  <c:v>15.14031485284052</c:v>
                </c:pt>
                <c:pt idx="791">
                  <c:v>15.159479808350445</c:v>
                </c:pt>
                <c:pt idx="792">
                  <c:v>15.178644763860369</c:v>
                </c:pt>
                <c:pt idx="793">
                  <c:v>15.197809719370294</c:v>
                </c:pt>
                <c:pt idx="794">
                  <c:v>15.21697467488022</c:v>
                </c:pt>
                <c:pt idx="795">
                  <c:v>15.236139630390143</c:v>
                </c:pt>
                <c:pt idx="796">
                  <c:v>15.255304585900069</c:v>
                </c:pt>
                <c:pt idx="797">
                  <c:v>15.274469541409994</c:v>
                </c:pt>
                <c:pt idx="798">
                  <c:v>15.293634496919918</c:v>
                </c:pt>
                <c:pt idx="799">
                  <c:v>15.312799452429843</c:v>
                </c:pt>
                <c:pt idx="800">
                  <c:v>15.331964407939767</c:v>
                </c:pt>
                <c:pt idx="801">
                  <c:v>15.351129363449692</c:v>
                </c:pt>
                <c:pt idx="802">
                  <c:v>15.370294318959617</c:v>
                </c:pt>
                <c:pt idx="803">
                  <c:v>15.389459274469541</c:v>
                </c:pt>
                <c:pt idx="804">
                  <c:v>15.408624229979466</c:v>
                </c:pt>
                <c:pt idx="805">
                  <c:v>15.427789185489392</c:v>
                </c:pt>
                <c:pt idx="806">
                  <c:v>15.446954140999315</c:v>
                </c:pt>
                <c:pt idx="807">
                  <c:v>15.466119096509241</c:v>
                </c:pt>
                <c:pt idx="808">
                  <c:v>15.485284052019164</c:v>
                </c:pt>
                <c:pt idx="809">
                  <c:v>15.504449007529089</c:v>
                </c:pt>
                <c:pt idx="810">
                  <c:v>15.523613963039015</c:v>
                </c:pt>
                <c:pt idx="811">
                  <c:v>15.542778918548938</c:v>
                </c:pt>
                <c:pt idx="812">
                  <c:v>15.561943874058864</c:v>
                </c:pt>
                <c:pt idx="813">
                  <c:v>15.581108829568789</c:v>
                </c:pt>
                <c:pt idx="814">
                  <c:v>15.600273785078713</c:v>
                </c:pt>
                <c:pt idx="815">
                  <c:v>15.619438740588638</c:v>
                </c:pt>
                <c:pt idx="816">
                  <c:v>15.638603696098563</c:v>
                </c:pt>
                <c:pt idx="817">
                  <c:v>15.657768651608487</c:v>
                </c:pt>
                <c:pt idx="818">
                  <c:v>15.676933607118412</c:v>
                </c:pt>
                <c:pt idx="819">
                  <c:v>15.696098562628336</c:v>
                </c:pt>
                <c:pt idx="820">
                  <c:v>15.715263518138261</c:v>
                </c:pt>
                <c:pt idx="821">
                  <c:v>15.734428473648187</c:v>
                </c:pt>
                <c:pt idx="822">
                  <c:v>15.75359342915811</c:v>
                </c:pt>
                <c:pt idx="823">
                  <c:v>15.772758384668036</c:v>
                </c:pt>
                <c:pt idx="824">
                  <c:v>15.791923340177961</c:v>
                </c:pt>
                <c:pt idx="825">
                  <c:v>15.811088295687885</c:v>
                </c:pt>
                <c:pt idx="826">
                  <c:v>15.83025325119781</c:v>
                </c:pt>
                <c:pt idx="827">
                  <c:v>15.849418206707734</c:v>
                </c:pt>
                <c:pt idx="828">
                  <c:v>15.868583162217659</c:v>
                </c:pt>
                <c:pt idx="829">
                  <c:v>15.887748117727584</c:v>
                </c:pt>
                <c:pt idx="830">
                  <c:v>15.906913073237508</c:v>
                </c:pt>
                <c:pt idx="831">
                  <c:v>15.926078028747433</c:v>
                </c:pt>
                <c:pt idx="832">
                  <c:v>15.945242984257359</c:v>
                </c:pt>
                <c:pt idx="833">
                  <c:v>15.964407939767282</c:v>
                </c:pt>
                <c:pt idx="834">
                  <c:v>15.983572895277208</c:v>
                </c:pt>
                <c:pt idx="835">
                  <c:v>16.002737850787131</c:v>
                </c:pt>
                <c:pt idx="836">
                  <c:v>16.021902806297057</c:v>
                </c:pt>
                <c:pt idx="837">
                  <c:v>16.041067761806982</c:v>
                </c:pt>
                <c:pt idx="838">
                  <c:v>16.060232717316907</c:v>
                </c:pt>
                <c:pt idx="839">
                  <c:v>16.079397672826833</c:v>
                </c:pt>
                <c:pt idx="840">
                  <c:v>16.098562628336754</c:v>
                </c:pt>
                <c:pt idx="841">
                  <c:v>16.11772758384668</c:v>
                </c:pt>
                <c:pt idx="842">
                  <c:v>16.136892539356605</c:v>
                </c:pt>
                <c:pt idx="843">
                  <c:v>16.156057494866531</c:v>
                </c:pt>
                <c:pt idx="844">
                  <c:v>16.175222450376456</c:v>
                </c:pt>
                <c:pt idx="845">
                  <c:v>16.194387405886378</c:v>
                </c:pt>
                <c:pt idx="846">
                  <c:v>16.213552361396303</c:v>
                </c:pt>
                <c:pt idx="847">
                  <c:v>16.232717316906228</c:v>
                </c:pt>
                <c:pt idx="848">
                  <c:v>16.251882272416154</c:v>
                </c:pt>
                <c:pt idx="849">
                  <c:v>16.271047227926079</c:v>
                </c:pt>
                <c:pt idx="850">
                  <c:v>16.290212183436001</c:v>
                </c:pt>
                <c:pt idx="851">
                  <c:v>16.309377138945926</c:v>
                </c:pt>
                <c:pt idx="852">
                  <c:v>16.328542094455852</c:v>
                </c:pt>
                <c:pt idx="853">
                  <c:v>16.347707049965777</c:v>
                </c:pt>
                <c:pt idx="854">
                  <c:v>16.366872005475702</c:v>
                </c:pt>
                <c:pt idx="855">
                  <c:v>16.386036960985628</c:v>
                </c:pt>
                <c:pt idx="856">
                  <c:v>16.40520191649555</c:v>
                </c:pt>
                <c:pt idx="857">
                  <c:v>16.424366872005475</c:v>
                </c:pt>
                <c:pt idx="858">
                  <c:v>16.4435318275154</c:v>
                </c:pt>
                <c:pt idx="859">
                  <c:v>16.462696783025326</c:v>
                </c:pt>
                <c:pt idx="860">
                  <c:v>16.481861738535251</c:v>
                </c:pt>
                <c:pt idx="861">
                  <c:v>16.501026694045173</c:v>
                </c:pt>
                <c:pt idx="862">
                  <c:v>16.520191649555098</c:v>
                </c:pt>
                <c:pt idx="863">
                  <c:v>16.539356605065024</c:v>
                </c:pt>
                <c:pt idx="864">
                  <c:v>16.558521560574949</c:v>
                </c:pt>
                <c:pt idx="865">
                  <c:v>16.577686516084874</c:v>
                </c:pt>
                <c:pt idx="866">
                  <c:v>16.5968514715948</c:v>
                </c:pt>
                <c:pt idx="867">
                  <c:v>16.616016427104721</c:v>
                </c:pt>
                <c:pt idx="868">
                  <c:v>16.635181382614647</c:v>
                </c:pt>
                <c:pt idx="869">
                  <c:v>16.654346338124572</c:v>
                </c:pt>
                <c:pt idx="870">
                  <c:v>16.673511293634498</c:v>
                </c:pt>
                <c:pt idx="871">
                  <c:v>16.692676249144423</c:v>
                </c:pt>
                <c:pt idx="872">
                  <c:v>16.711841204654345</c:v>
                </c:pt>
                <c:pt idx="873">
                  <c:v>16.73100616016427</c:v>
                </c:pt>
                <c:pt idx="874">
                  <c:v>16.750171115674195</c:v>
                </c:pt>
                <c:pt idx="875">
                  <c:v>16.769336071184121</c:v>
                </c:pt>
                <c:pt idx="876">
                  <c:v>16.788501026694046</c:v>
                </c:pt>
                <c:pt idx="877">
                  <c:v>16.807665982203972</c:v>
                </c:pt>
                <c:pt idx="878">
                  <c:v>16.826830937713893</c:v>
                </c:pt>
                <c:pt idx="879">
                  <c:v>16.845995893223819</c:v>
                </c:pt>
                <c:pt idx="880">
                  <c:v>16.865160848733744</c:v>
                </c:pt>
                <c:pt idx="881">
                  <c:v>16.884325804243669</c:v>
                </c:pt>
                <c:pt idx="882">
                  <c:v>16.903490759753595</c:v>
                </c:pt>
                <c:pt idx="883">
                  <c:v>16.922655715263517</c:v>
                </c:pt>
                <c:pt idx="884">
                  <c:v>16.941820670773442</c:v>
                </c:pt>
                <c:pt idx="885">
                  <c:v>16.960985626283367</c:v>
                </c:pt>
                <c:pt idx="886">
                  <c:v>16.980150581793293</c:v>
                </c:pt>
                <c:pt idx="887">
                  <c:v>16.999315537303218</c:v>
                </c:pt>
                <c:pt idx="888">
                  <c:v>17.018480492813143</c:v>
                </c:pt>
                <c:pt idx="889">
                  <c:v>17.037645448323065</c:v>
                </c:pt>
                <c:pt idx="890">
                  <c:v>17.056810403832991</c:v>
                </c:pt>
                <c:pt idx="891">
                  <c:v>17.075975359342916</c:v>
                </c:pt>
                <c:pt idx="892">
                  <c:v>17.095140314852841</c:v>
                </c:pt>
                <c:pt idx="893">
                  <c:v>17.114305270362767</c:v>
                </c:pt>
                <c:pt idx="894">
                  <c:v>17.133470225872689</c:v>
                </c:pt>
                <c:pt idx="895">
                  <c:v>17.152635181382614</c:v>
                </c:pt>
                <c:pt idx="896">
                  <c:v>17.171800136892539</c:v>
                </c:pt>
                <c:pt idx="897">
                  <c:v>17.190965092402465</c:v>
                </c:pt>
                <c:pt idx="898">
                  <c:v>17.21013004791239</c:v>
                </c:pt>
                <c:pt idx="899">
                  <c:v>17.229295003422312</c:v>
                </c:pt>
                <c:pt idx="900">
                  <c:v>17.248459958932237</c:v>
                </c:pt>
                <c:pt idx="901">
                  <c:v>17.267624914442163</c:v>
                </c:pt>
                <c:pt idx="902">
                  <c:v>17.286789869952088</c:v>
                </c:pt>
                <c:pt idx="903">
                  <c:v>17.305954825462013</c:v>
                </c:pt>
                <c:pt idx="904">
                  <c:v>17.325119780971939</c:v>
                </c:pt>
                <c:pt idx="905">
                  <c:v>17.34428473648186</c:v>
                </c:pt>
                <c:pt idx="906">
                  <c:v>17.363449691991786</c:v>
                </c:pt>
                <c:pt idx="907">
                  <c:v>17.382614647501711</c:v>
                </c:pt>
                <c:pt idx="908">
                  <c:v>17.401779603011637</c:v>
                </c:pt>
                <c:pt idx="909">
                  <c:v>17.420944558521562</c:v>
                </c:pt>
                <c:pt idx="910">
                  <c:v>17.440109514031484</c:v>
                </c:pt>
                <c:pt idx="911">
                  <c:v>17.459274469541409</c:v>
                </c:pt>
                <c:pt idx="912">
                  <c:v>17.478439425051334</c:v>
                </c:pt>
                <c:pt idx="913">
                  <c:v>17.49760438056126</c:v>
                </c:pt>
                <c:pt idx="914">
                  <c:v>17.516769336071185</c:v>
                </c:pt>
                <c:pt idx="915">
                  <c:v>17.535934291581111</c:v>
                </c:pt>
                <c:pt idx="916">
                  <c:v>17.555099247091032</c:v>
                </c:pt>
                <c:pt idx="917">
                  <c:v>17.574264202600958</c:v>
                </c:pt>
                <c:pt idx="918">
                  <c:v>17.593429158110883</c:v>
                </c:pt>
                <c:pt idx="919">
                  <c:v>17.612594113620808</c:v>
                </c:pt>
                <c:pt idx="920">
                  <c:v>17.631759069130734</c:v>
                </c:pt>
                <c:pt idx="921">
                  <c:v>17.650924024640656</c:v>
                </c:pt>
                <c:pt idx="922">
                  <c:v>17.670088980150581</c:v>
                </c:pt>
                <c:pt idx="923">
                  <c:v>17.689253935660506</c:v>
                </c:pt>
                <c:pt idx="924">
                  <c:v>17.708418891170432</c:v>
                </c:pt>
                <c:pt idx="925">
                  <c:v>17.727583846680357</c:v>
                </c:pt>
                <c:pt idx="926">
                  <c:v>17.746748802190282</c:v>
                </c:pt>
                <c:pt idx="927">
                  <c:v>17.765913757700204</c:v>
                </c:pt>
                <c:pt idx="928">
                  <c:v>17.78507871321013</c:v>
                </c:pt>
                <c:pt idx="929">
                  <c:v>17.804243668720055</c:v>
                </c:pt>
                <c:pt idx="930">
                  <c:v>17.82340862422998</c:v>
                </c:pt>
                <c:pt idx="931">
                  <c:v>17.842573579739906</c:v>
                </c:pt>
                <c:pt idx="932">
                  <c:v>17.861738535249827</c:v>
                </c:pt>
                <c:pt idx="933">
                  <c:v>17.880903490759753</c:v>
                </c:pt>
                <c:pt idx="934">
                  <c:v>17.900068446269678</c:v>
                </c:pt>
                <c:pt idx="935">
                  <c:v>17.919233401779604</c:v>
                </c:pt>
                <c:pt idx="936">
                  <c:v>17.938398357289529</c:v>
                </c:pt>
                <c:pt idx="937">
                  <c:v>17.957563312799451</c:v>
                </c:pt>
                <c:pt idx="938">
                  <c:v>17.976728268309376</c:v>
                </c:pt>
                <c:pt idx="939">
                  <c:v>17.995893223819301</c:v>
                </c:pt>
                <c:pt idx="940">
                  <c:v>18.015058179329227</c:v>
                </c:pt>
                <c:pt idx="941">
                  <c:v>18.034223134839152</c:v>
                </c:pt>
                <c:pt idx="942">
                  <c:v>18.053388090349078</c:v>
                </c:pt>
                <c:pt idx="943">
                  <c:v>18.072553045858999</c:v>
                </c:pt>
                <c:pt idx="944">
                  <c:v>18.091718001368925</c:v>
                </c:pt>
                <c:pt idx="945">
                  <c:v>18.11088295687885</c:v>
                </c:pt>
                <c:pt idx="946">
                  <c:v>18.130047912388775</c:v>
                </c:pt>
                <c:pt idx="947">
                  <c:v>18.149212867898701</c:v>
                </c:pt>
                <c:pt idx="948">
                  <c:v>18.168377823408623</c:v>
                </c:pt>
                <c:pt idx="949">
                  <c:v>18.187542778918548</c:v>
                </c:pt>
                <c:pt idx="950">
                  <c:v>18.206707734428473</c:v>
                </c:pt>
                <c:pt idx="951">
                  <c:v>18.225872689938399</c:v>
                </c:pt>
                <c:pt idx="952">
                  <c:v>18.245037645448324</c:v>
                </c:pt>
                <c:pt idx="953">
                  <c:v>18.264202600958249</c:v>
                </c:pt>
                <c:pt idx="954">
                  <c:v>18.283367556468171</c:v>
                </c:pt>
                <c:pt idx="955">
                  <c:v>18.302532511978097</c:v>
                </c:pt>
                <c:pt idx="956">
                  <c:v>18.321697467488022</c:v>
                </c:pt>
                <c:pt idx="957">
                  <c:v>18.340862422997947</c:v>
                </c:pt>
                <c:pt idx="958">
                  <c:v>18.360027378507873</c:v>
                </c:pt>
                <c:pt idx="959">
                  <c:v>18.379192334017795</c:v>
                </c:pt>
                <c:pt idx="960">
                  <c:v>18.39835728952772</c:v>
                </c:pt>
                <c:pt idx="961">
                  <c:v>18.417522245037645</c:v>
                </c:pt>
                <c:pt idx="962">
                  <c:v>18.436687200547571</c:v>
                </c:pt>
                <c:pt idx="963">
                  <c:v>18.455852156057496</c:v>
                </c:pt>
                <c:pt idx="964">
                  <c:v>18.475017111567421</c:v>
                </c:pt>
                <c:pt idx="965">
                  <c:v>18.494182067077343</c:v>
                </c:pt>
                <c:pt idx="966">
                  <c:v>18.513347022587268</c:v>
                </c:pt>
                <c:pt idx="967">
                  <c:v>18.532511978097194</c:v>
                </c:pt>
                <c:pt idx="968">
                  <c:v>18.551676933607119</c:v>
                </c:pt>
                <c:pt idx="969">
                  <c:v>18.570841889117045</c:v>
                </c:pt>
                <c:pt idx="970">
                  <c:v>18.590006844626966</c:v>
                </c:pt>
                <c:pt idx="971">
                  <c:v>18.609171800136892</c:v>
                </c:pt>
                <c:pt idx="972">
                  <c:v>18.628336755646817</c:v>
                </c:pt>
                <c:pt idx="973">
                  <c:v>18.647501711156742</c:v>
                </c:pt>
                <c:pt idx="974">
                  <c:v>18.666666666666668</c:v>
                </c:pt>
                <c:pt idx="975">
                  <c:v>18.68583162217659</c:v>
                </c:pt>
                <c:pt idx="976">
                  <c:v>18.704996577686515</c:v>
                </c:pt>
                <c:pt idx="977">
                  <c:v>18.72416153319644</c:v>
                </c:pt>
                <c:pt idx="978">
                  <c:v>18.743326488706366</c:v>
                </c:pt>
                <c:pt idx="979">
                  <c:v>18.762491444216291</c:v>
                </c:pt>
                <c:pt idx="980">
                  <c:v>18.781656399726216</c:v>
                </c:pt>
                <c:pt idx="981">
                  <c:v>18.800821355236138</c:v>
                </c:pt>
                <c:pt idx="982">
                  <c:v>18.819986310746064</c:v>
                </c:pt>
                <c:pt idx="983">
                  <c:v>18.839151266255989</c:v>
                </c:pt>
                <c:pt idx="984">
                  <c:v>18.858316221765914</c:v>
                </c:pt>
                <c:pt idx="985">
                  <c:v>18.87748117727584</c:v>
                </c:pt>
                <c:pt idx="986">
                  <c:v>18.896646132785762</c:v>
                </c:pt>
                <c:pt idx="987">
                  <c:v>18.915811088295687</c:v>
                </c:pt>
                <c:pt idx="988">
                  <c:v>18.934976043805612</c:v>
                </c:pt>
                <c:pt idx="989">
                  <c:v>18.954140999315538</c:v>
                </c:pt>
                <c:pt idx="990">
                  <c:v>18.973305954825463</c:v>
                </c:pt>
                <c:pt idx="991">
                  <c:v>18.992470910335388</c:v>
                </c:pt>
                <c:pt idx="992">
                  <c:v>19.01163586584531</c:v>
                </c:pt>
                <c:pt idx="993">
                  <c:v>19.030800821355236</c:v>
                </c:pt>
                <c:pt idx="994">
                  <c:v>19.049965776865161</c:v>
                </c:pt>
                <c:pt idx="995">
                  <c:v>19.069130732375086</c:v>
                </c:pt>
                <c:pt idx="996">
                  <c:v>19.088295687885012</c:v>
                </c:pt>
                <c:pt idx="997">
                  <c:v>19.107460643394933</c:v>
                </c:pt>
                <c:pt idx="998">
                  <c:v>19.126625598904859</c:v>
                </c:pt>
                <c:pt idx="999">
                  <c:v>19.145790554414784</c:v>
                </c:pt>
                <c:pt idx="1000">
                  <c:v>19.16495550992471</c:v>
                </c:pt>
                <c:pt idx="1001">
                  <c:v>19.184120465434635</c:v>
                </c:pt>
                <c:pt idx="1002">
                  <c:v>19.20328542094456</c:v>
                </c:pt>
                <c:pt idx="1003">
                  <c:v>19.222450376454482</c:v>
                </c:pt>
                <c:pt idx="1004">
                  <c:v>19.241615331964407</c:v>
                </c:pt>
                <c:pt idx="1005">
                  <c:v>19.260780287474333</c:v>
                </c:pt>
                <c:pt idx="1006">
                  <c:v>19.279945242984258</c:v>
                </c:pt>
                <c:pt idx="1007">
                  <c:v>19.299110198494184</c:v>
                </c:pt>
                <c:pt idx="1008">
                  <c:v>19.318275154004105</c:v>
                </c:pt>
                <c:pt idx="1009">
                  <c:v>19.337440109514031</c:v>
                </c:pt>
                <c:pt idx="1010">
                  <c:v>19.356605065023956</c:v>
                </c:pt>
                <c:pt idx="1011">
                  <c:v>19.375770020533881</c:v>
                </c:pt>
                <c:pt idx="1012">
                  <c:v>19.394934976043807</c:v>
                </c:pt>
                <c:pt idx="1013">
                  <c:v>19.414099931553729</c:v>
                </c:pt>
                <c:pt idx="1014">
                  <c:v>19.433264887063654</c:v>
                </c:pt>
                <c:pt idx="1015">
                  <c:v>19.452429842573579</c:v>
                </c:pt>
                <c:pt idx="1016">
                  <c:v>19.471594798083505</c:v>
                </c:pt>
                <c:pt idx="1017">
                  <c:v>19.49075975359343</c:v>
                </c:pt>
                <c:pt idx="1018">
                  <c:v>19.509924709103355</c:v>
                </c:pt>
                <c:pt idx="1019">
                  <c:v>19.529089664613277</c:v>
                </c:pt>
                <c:pt idx="1020">
                  <c:v>19.548254620123203</c:v>
                </c:pt>
                <c:pt idx="1021">
                  <c:v>19.567419575633128</c:v>
                </c:pt>
                <c:pt idx="1022">
                  <c:v>19.586584531143053</c:v>
                </c:pt>
                <c:pt idx="1023">
                  <c:v>19.605749486652979</c:v>
                </c:pt>
                <c:pt idx="1024">
                  <c:v>19.6249144421629</c:v>
                </c:pt>
                <c:pt idx="1025">
                  <c:v>19.644079397672826</c:v>
                </c:pt>
                <c:pt idx="1026">
                  <c:v>19.663244353182751</c:v>
                </c:pt>
                <c:pt idx="1027">
                  <c:v>19.682409308692677</c:v>
                </c:pt>
                <c:pt idx="1028">
                  <c:v>19.701574264202602</c:v>
                </c:pt>
                <c:pt idx="1029">
                  <c:v>19.720739219712527</c:v>
                </c:pt>
                <c:pt idx="1030">
                  <c:v>19.739904175222449</c:v>
                </c:pt>
                <c:pt idx="1031">
                  <c:v>19.759069130732374</c:v>
                </c:pt>
                <c:pt idx="1032">
                  <c:v>19.7782340862423</c:v>
                </c:pt>
                <c:pt idx="1033">
                  <c:v>19.797399041752225</c:v>
                </c:pt>
                <c:pt idx="1034">
                  <c:v>19.816563997262151</c:v>
                </c:pt>
                <c:pt idx="1035">
                  <c:v>19.835728952772072</c:v>
                </c:pt>
                <c:pt idx="1036">
                  <c:v>19.854893908281998</c:v>
                </c:pt>
                <c:pt idx="1037">
                  <c:v>19.874058863791923</c:v>
                </c:pt>
                <c:pt idx="1038">
                  <c:v>19.893223819301848</c:v>
                </c:pt>
                <c:pt idx="1039">
                  <c:v>19.912388774811774</c:v>
                </c:pt>
                <c:pt idx="1040">
                  <c:v>19.931553730321699</c:v>
                </c:pt>
                <c:pt idx="1041">
                  <c:v>19.950718685831621</c:v>
                </c:pt>
                <c:pt idx="1042">
                  <c:v>19.969883641341546</c:v>
                </c:pt>
                <c:pt idx="1043">
                  <c:v>19.989048596851472</c:v>
                </c:pt>
                <c:pt idx="1044">
                  <c:v>20.008213552361397</c:v>
                </c:pt>
                <c:pt idx="1045">
                  <c:v>20.027378507871322</c:v>
                </c:pt>
                <c:pt idx="1046">
                  <c:v>20.046543463381244</c:v>
                </c:pt>
                <c:pt idx="1047">
                  <c:v>20.06570841889117</c:v>
                </c:pt>
                <c:pt idx="1048">
                  <c:v>20.084873374401095</c:v>
                </c:pt>
                <c:pt idx="1049">
                  <c:v>20.10403832991102</c:v>
                </c:pt>
                <c:pt idx="1050">
                  <c:v>20.123203285420946</c:v>
                </c:pt>
                <c:pt idx="1051">
                  <c:v>20.142368240930868</c:v>
                </c:pt>
                <c:pt idx="1052">
                  <c:v>20.161533196440793</c:v>
                </c:pt>
                <c:pt idx="1053">
                  <c:v>20.180698151950718</c:v>
                </c:pt>
                <c:pt idx="1054">
                  <c:v>20.199863107460644</c:v>
                </c:pt>
                <c:pt idx="1055">
                  <c:v>20.219028062970569</c:v>
                </c:pt>
                <c:pt idx="1056">
                  <c:v>20.238193018480494</c:v>
                </c:pt>
                <c:pt idx="1057">
                  <c:v>20.257357973990416</c:v>
                </c:pt>
                <c:pt idx="1058">
                  <c:v>20.276522929500342</c:v>
                </c:pt>
                <c:pt idx="1059">
                  <c:v>20.295687885010267</c:v>
                </c:pt>
                <c:pt idx="1060">
                  <c:v>20.314852840520192</c:v>
                </c:pt>
                <c:pt idx="1061">
                  <c:v>20.334017796030118</c:v>
                </c:pt>
                <c:pt idx="1062">
                  <c:v>20.353182751540039</c:v>
                </c:pt>
                <c:pt idx="1063">
                  <c:v>20.372347707049965</c:v>
                </c:pt>
                <c:pt idx="1064">
                  <c:v>20.39151266255989</c:v>
                </c:pt>
                <c:pt idx="1065">
                  <c:v>20.410677618069816</c:v>
                </c:pt>
                <c:pt idx="1066">
                  <c:v>20.429842573579741</c:v>
                </c:pt>
                <c:pt idx="1067">
                  <c:v>20.449007529089666</c:v>
                </c:pt>
                <c:pt idx="1068">
                  <c:v>20.468172484599588</c:v>
                </c:pt>
                <c:pt idx="1069">
                  <c:v>20.487337440109513</c:v>
                </c:pt>
                <c:pt idx="1070">
                  <c:v>20.506502395619439</c:v>
                </c:pt>
                <c:pt idx="1071">
                  <c:v>20.525667351129364</c:v>
                </c:pt>
                <c:pt idx="1072">
                  <c:v>20.544832306639289</c:v>
                </c:pt>
                <c:pt idx="1073">
                  <c:v>20.563997262149211</c:v>
                </c:pt>
                <c:pt idx="1074">
                  <c:v>20.583162217659137</c:v>
                </c:pt>
                <c:pt idx="1075">
                  <c:v>20.602327173169062</c:v>
                </c:pt>
                <c:pt idx="1076">
                  <c:v>20.621492128678987</c:v>
                </c:pt>
                <c:pt idx="1077">
                  <c:v>20.640657084188913</c:v>
                </c:pt>
                <c:pt idx="1078">
                  <c:v>20.659822039698838</c:v>
                </c:pt>
                <c:pt idx="1079">
                  <c:v>20.67898699520876</c:v>
                </c:pt>
                <c:pt idx="1080">
                  <c:v>20.698151950718685</c:v>
                </c:pt>
                <c:pt idx="1081">
                  <c:v>20.717316906228611</c:v>
                </c:pt>
                <c:pt idx="1082">
                  <c:v>20.736481861738536</c:v>
                </c:pt>
                <c:pt idx="1083">
                  <c:v>20.755646817248461</c:v>
                </c:pt>
                <c:pt idx="1084">
                  <c:v>20.774811772758383</c:v>
                </c:pt>
                <c:pt idx="1085">
                  <c:v>20.793976728268309</c:v>
                </c:pt>
                <c:pt idx="1086">
                  <c:v>20.813141683778234</c:v>
                </c:pt>
                <c:pt idx="1087">
                  <c:v>20.832306639288159</c:v>
                </c:pt>
                <c:pt idx="1088">
                  <c:v>20.851471594798085</c:v>
                </c:pt>
                <c:pt idx="1089">
                  <c:v>20.870636550308006</c:v>
                </c:pt>
                <c:pt idx="1090">
                  <c:v>20.889801505817932</c:v>
                </c:pt>
                <c:pt idx="1091">
                  <c:v>20.908966461327857</c:v>
                </c:pt>
                <c:pt idx="1092">
                  <c:v>20.928131416837783</c:v>
                </c:pt>
                <c:pt idx="1093">
                  <c:v>20.947296372347708</c:v>
                </c:pt>
                <c:pt idx="1094">
                  <c:v>20.966461327857633</c:v>
                </c:pt>
                <c:pt idx="1095">
                  <c:v>20.985626283367555</c:v>
                </c:pt>
                <c:pt idx="1096">
                  <c:v>21.00479123887748</c:v>
                </c:pt>
                <c:pt idx="1097">
                  <c:v>21.023956194387406</c:v>
                </c:pt>
                <c:pt idx="1098">
                  <c:v>21.043121149897331</c:v>
                </c:pt>
                <c:pt idx="1099">
                  <c:v>21.062286105407257</c:v>
                </c:pt>
                <c:pt idx="1100">
                  <c:v>21.081451060917178</c:v>
                </c:pt>
                <c:pt idx="1101">
                  <c:v>21.100616016427104</c:v>
                </c:pt>
                <c:pt idx="1102">
                  <c:v>21.119780971937029</c:v>
                </c:pt>
                <c:pt idx="1103">
                  <c:v>21.138945927446954</c:v>
                </c:pt>
                <c:pt idx="1104">
                  <c:v>21.15811088295688</c:v>
                </c:pt>
                <c:pt idx="1105">
                  <c:v>21.177275838466805</c:v>
                </c:pt>
                <c:pt idx="1106">
                  <c:v>21.196440793976727</c:v>
                </c:pt>
                <c:pt idx="1107">
                  <c:v>21.215605749486652</c:v>
                </c:pt>
                <c:pt idx="1108">
                  <c:v>21.234770704996578</c:v>
                </c:pt>
                <c:pt idx="1109">
                  <c:v>21.253935660506503</c:v>
                </c:pt>
                <c:pt idx="1110">
                  <c:v>21.273100616016428</c:v>
                </c:pt>
                <c:pt idx="1111">
                  <c:v>21.29226557152635</c:v>
                </c:pt>
                <c:pt idx="1112">
                  <c:v>21.311430527036276</c:v>
                </c:pt>
                <c:pt idx="1113">
                  <c:v>21.330595482546201</c:v>
                </c:pt>
                <c:pt idx="1114">
                  <c:v>21.349760438056126</c:v>
                </c:pt>
                <c:pt idx="1115">
                  <c:v>21.368925393566052</c:v>
                </c:pt>
                <c:pt idx="1116">
                  <c:v>21.388090349075977</c:v>
                </c:pt>
                <c:pt idx="1117">
                  <c:v>21.407255304585899</c:v>
                </c:pt>
                <c:pt idx="1118">
                  <c:v>21.426420260095824</c:v>
                </c:pt>
                <c:pt idx="1119">
                  <c:v>21.44558521560575</c:v>
                </c:pt>
                <c:pt idx="1120">
                  <c:v>21.464750171115675</c:v>
                </c:pt>
                <c:pt idx="1121">
                  <c:v>21.4839151266256</c:v>
                </c:pt>
                <c:pt idx="1122">
                  <c:v>21.503080082135522</c:v>
                </c:pt>
                <c:pt idx="1123">
                  <c:v>21.522245037645447</c:v>
                </c:pt>
                <c:pt idx="1124">
                  <c:v>21.541409993155373</c:v>
                </c:pt>
                <c:pt idx="1125">
                  <c:v>21.560574948665298</c:v>
                </c:pt>
                <c:pt idx="1126">
                  <c:v>21.579739904175224</c:v>
                </c:pt>
                <c:pt idx="1127">
                  <c:v>21.598904859685145</c:v>
                </c:pt>
                <c:pt idx="1128">
                  <c:v>21.618069815195071</c:v>
                </c:pt>
                <c:pt idx="1129">
                  <c:v>21.637234770704996</c:v>
                </c:pt>
                <c:pt idx="1130">
                  <c:v>21.656399726214921</c:v>
                </c:pt>
                <c:pt idx="1131">
                  <c:v>21.675564681724847</c:v>
                </c:pt>
                <c:pt idx="1132">
                  <c:v>21.694729637234772</c:v>
                </c:pt>
                <c:pt idx="1133">
                  <c:v>21.713894592744694</c:v>
                </c:pt>
                <c:pt idx="1134">
                  <c:v>21.733059548254619</c:v>
                </c:pt>
                <c:pt idx="1135">
                  <c:v>21.752224503764545</c:v>
                </c:pt>
                <c:pt idx="1136">
                  <c:v>21.77138945927447</c:v>
                </c:pt>
                <c:pt idx="1137">
                  <c:v>21.790554414784395</c:v>
                </c:pt>
                <c:pt idx="1138">
                  <c:v>21.809719370294317</c:v>
                </c:pt>
                <c:pt idx="1139">
                  <c:v>21.828884325804243</c:v>
                </c:pt>
                <c:pt idx="1140">
                  <c:v>21.848049281314168</c:v>
                </c:pt>
                <c:pt idx="1141">
                  <c:v>21.867214236824093</c:v>
                </c:pt>
                <c:pt idx="1142">
                  <c:v>21.886379192334019</c:v>
                </c:pt>
                <c:pt idx="1143">
                  <c:v>21.905544147843944</c:v>
                </c:pt>
                <c:pt idx="1144">
                  <c:v>21.924709103353866</c:v>
                </c:pt>
                <c:pt idx="1145">
                  <c:v>21.943874058863791</c:v>
                </c:pt>
                <c:pt idx="1146">
                  <c:v>21.963039014373717</c:v>
                </c:pt>
                <c:pt idx="1147">
                  <c:v>21.982203969883642</c:v>
                </c:pt>
                <c:pt idx="1148">
                  <c:v>22.001368925393567</c:v>
                </c:pt>
                <c:pt idx="1149">
                  <c:v>22.020533880903489</c:v>
                </c:pt>
                <c:pt idx="1150">
                  <c:v>22.039698836413415</c:v>
                </c:pt>
                <c:pt idx="1151">
                  <c:v>22.05886379192334</c:v>
                </c:pt>
                <c:pt idx="1152">
                  <c:v>22.078028747433265</c:v>
                </c:pt>
                <c:pt idx="1153">
                  <c:v>22.097193702943191</c:v>
                </c:pt>
                <c:pt idx="1154">
                  <c:v>22.116358658453116</c:v>
                </c:pt>
                <c:pt idx="1155">
                  <c:v>22.135523613963038</c:v>
                </c:pt>
                <c:pt idx="1156">
                  <c:v>22.154688569472963</c:v>
                </c:pt>
                <c:pt idx="1157">
                  <c:v>22.173853524982889</c:v>
                </c:pt>
                <c:pt idx="1158">
                  <c:v>22.193018480492814</c:v>
                </c:pt>
                <c:pt idx="1159">
                  <c:v>22.212183436002739</c:v>
                </c:pt>
                <c:pt idx="1160">
                  <c:v>22.231348391512661</c:v>
                </c:pt>
                <c:pt idx="1161">
                  <c:v>22.250513347022586</c:v>
                </c:pt>
                <c:pt idx="1162">
                  <c:v>22.269678302532512</c:v>
                </c:pt>
                <c:pt idx="1163">
                  <c:v>22.288843258042437</c:v>
                </c:pt>
                <c:pt idx="1164">
                  <c:v>22.308008213552363</c:v>
                </c:pt>
                <c:pt idx="1165">
                  <c:v>22.327173169062284</c:v>
                </c:pt>
                <c:pt idx="1166">
                  <c:v>22.34633812457221</c:v>
                </c:pt>
                <c:pt idx="1167">
                  <c:v>22.365503080082135</c:v>
                </c:pt>
                <c:pt idx="1168">
                  <c:v>22.38466803559206</c:v>
                </c:pt>
                <c:pt idx="1169">
                  <c:v>22.403832991101986</c:v>
                </c:pt>
                <c:pt idx="1170">
                  <c:v>22.422997946611911</c:v>
                </c:pt>
                <c:pt idx="1171">
                  <c:v>22.442162902121833</c:v>
                </c:pt>
                <c:pt idx="1172">
                  <c:v>22.461327857631758</c:v>
                </c:pt>
                <c:pt idx="1173">
                  <c:v>22.480492813141684</c:v>
                </c:pt>
                <c:pt idx="1174">
                  <c:v>22.499657768651609</c:v>
                </c:pt>
                <c:pt idx="1175">
                  <c:v>22.518822724161534</c:v>
                </c:pt>
                <c:pt idx="1176">
                  <c:v>22.537987679671456</c:v>
                </c:pt>
                <c:pt idx="1177">
                  <c:v>22.557152635181382</c:v>
                </c:pt>
                <c:pt idx="1178">
                  <c:v>22.576317590691307</c:v>
                </c:pt>
                <c:pt idx="1179">
                  <c:v>22.595482546201232</c:v>
                </c:pt>
                <c:pt idx="1180">
                  <c:v>22.614647501711158</c:v>
                </c:pt>
                <c:pt idx="1181">
                  <c:v>22.633812457221083</c:v>
                </c:pt>
                <c:pt idx="1182">
                  <c:v>22.652977412731005</c:v>
                </c:pt>
                <c:pt idx="1183">
                  <c:v>22.67214236824093</c:v>
                </c:pt>
                <c:pt idx="1184">
                  <c:v>22.691307323750856</c:v>
                </c:pt>
                <c:pt idx="1185">
                  <c:v>22.710472279260781</c:v>
                </c:pt>
                <c:pt idx="1186">
                  <c:v>22.729637234770706</c:v>
                </c:pt>
                <c:pt idx="1187">
                  <c:v>22.748802190280628</c:v>
                </c:pt>
                <c:pt idx="1188">
                  <c:v>22.767967145790553</c:v>
                </c:pt>
                <c:pt idx="1189">
                  <c:v>22.787132101300479</c:v>
                </c:pt>
                <c:pt idx="1190">
                  <c:v>22.806297056810404</c:v>
                </c:pt>
                <c:pt idx="1191">
                  <c:v>22.82546201232033</c:v>
                </c:pt>
                <c:pt idx="1192">
                  <c:v>22.844626967830255</c:v>
                </c:pt>
                <c:pt idx="1193">
                  <c:v>22.863791923340177</c:v>
                </c:pt>
                <c:pt idx="1194">
                  <c:v>22.882956878850102</c:v>
                </c:pt>
                <c:pt idx="1195">
                  <c:v>22.902121834360027</c:v>
                </c:pt>
                <c:pt idx="1196">
                  <c:v>22.921286789869953</c:v>
                </c:pt>
                <c:pt idx="1197">
                  <c:v>22.940451745379878</c:v>
                </c:pt>
                <c:pt idx="1198">
                  <c:v>22.9596167008898</c:v>
                </c:pt>
                <c:pt idx="1199">
                  <c:v>22.978781656399725</c:v>
                </c:pt>
                <c:pt idx="1200">
                  <c:v>22.997946611909651</c:v>
                </c:pt>
                <c:pt idx="1201">
                  <c:v>23.017111567419576</c:v>
                </c:pt>
                <c:pt idx="1202">
                  <c:v>23.036276522929501</c:v>
                </c:pt>
                <c:pt idx="1203">
                  <c:v>23.055441478439427</c:v>
                </c:pt>
                <c:pt idx="1204">
                  <c:v>23.074606433949349</c:v>
                </c:pt>
                <c:pt idx="1205">
                  <c:v>23.093771389459274</c:v>
                </c:pt>
                <c:pt idx="1206">
                  <c:v>23.112936344969199</c:v>
                </c:pt>
                <c:pt idx="1207">
                  <c:v>23.132101300479125</c:v>
                </c:pt>
                <c:pt idx="1208">
                  <c:v>23.15126625598905</c:v>
                </c:pt>
                <c:pt idx="1209">
                  <c:v>23.170431211498972</c:v>
                </c:pt>
                <c:pt idx="1210">
                  <c:v>23.189596167008897</c:v>
                </c:pt>
                <c:pt idx="1211">
                  <c:v>23.208761122518823</c:v>
                </c:pt>
                <c:pt idx="1212">
                  <c:v>23.227926078028748</c:v>
                </c:pt>
                <c:pt idx="1213">
                  <c:v>23.247091033538673</c:v>
                </c:pt>
                <c:pt idx="1214">
                  <c:v>23.266255989048595</c:v>
                </c:pt>
                <c:pt idx="1215">
                  <c:v>23.285420944558521</c:v>
                </c:pt>
                <c:pt idx="1216">
                  <c:v>23.304585900068446</c:v>
                </c:pt>
                <c:pt idx="1217">
                  <c:v>23.323750855578371</c:v>
                </c:pt>
                <c:pt idx="1218">
                  <c:v>23.342915811088297</c:v>
                </c:pt>
                <c:pt idx="1219">
                  <c:v>23.362080766598222</c:v>
                </c:pt>
                <c:pt idx="1220">
                  <c:v>23.381245722108144</c:v>
                </c:pt>
                <c:pt idx="1221">
                  <c:v>23.400410677618069</c:v>
                </c:pt>
                <c:pt idx="1222">
                  <c:v>23.419575633127995</c:v>
                </c:pt>
                <c:pt idx="1223">
                  <c:v>23.43874058863792</c:v>
                </c:pt>
                <c:pt idx="1224">
                  <c:v>23.457905544147845</c:v>
                </c:pt>
                <c:pt idx="1225">
                  <c:v>23.477070499657767</c:v>
                </c:pt>
                <c:pt idx="1226">
                  <c:v>23.496235455167692</c:v>
                </c:pt>
                <c:pt idx="1227">
                  <c:v>23.515400410677618</c:v>
                </c:pt>
                <c:pt idx="1228">
                  <c:v>23.534565366187543</c:v>
                </c:pt>
                <c:pt idx="1229">
                  <c:v>23.553730321697468</c:v>
                </c:pt>
                <c:pt idx="1230">
                  <c:v>23.572895277207394</c:v>
                </c:pt>
                <c:pt idx="1231">
                  <c:v>23.592060232717316</c:v>
                </c:pt>
                <c:pt idx="1232">
                  <c:v>23.611225188227241</c:v>
                </c:pt>
                <c:pt idx="1233">
                  <c:v>23.630390143737166</c:v>
                </c:pt>
                <c:pt idx="1234">
                  <c:v>23.649555099247092</c:v>
                </c:pt>
                <c:pt idx="1235">
                  <c:v>23.668720054757017</c:v>
                </c:pt>
                <c:pt idx="1236">
                  <c:v>23.687885010266939</c:v>
                </c:pt>
                <c:pt idx="1237">
                  <c:v>23.707049965776864</c:v>
                </c:pt>
                <c:pt idx="1238">
                  <c:v>23.72621492128679</c:v>
                </c:pt>
                <c:pt idx="1239">
                  <c:v>23.745379876796715</c:v>
                </c:pt>
                <c:pt idx="1240">
                  <c:v>23.76454483230664</c:v>
                </c:pt>
                <c:pt idx="1241">
                  <c:v>23.783709787816566</c:v>
                </c:pt>
                <c:pt idx="1242">
                  <c:v>23.802874743326488</c:v>
                </c:pt>
                <c:pt idx="1243">
                  <c:v>23.822039698836413</c:v>
                </c:pt>
                <c:pt idx="1244">
                  <c:v>23.841204654346338</c:v>
                </c:pt>
                <c:pt idx="1245">
                  <c:v>23.860369609856264</c:v>
                </c:pt>
                <c:pt idx="1246">
                  <c:v>23.879534565366189</c:v>
                </c:pt>
                <c:pt idx="1247">
                  <c:v>23.898699520876111</c:v>
                </c:pt>
                <c:pt idx="1248">
                  <c:v>23.917864476386036</c:v>
                </c:pt>
                <c:pt idx="1249">
                  <c:v>23.937029431895962</c:v>
                </c:pt>
                <c:pt idx="1250">
                  <c:v>23.956194387405887</c:v>
                </c:pt>
                <c:pt idx="1251">
                  <c:v>23.975359342915812</c:v>
                </c:pt>
                <c:pt idx="1252">
                  <c:v>23.994524298425734</c:v>
                </c:pt>
                <c:pt idx="1253">
                  <c:v>24.013689253935659</c:v>
                </c:pt>
                <c:pt idx="1254">
                  <c:v>24.032854209445585</c:v>
                </c:pt>
                <c:pt idx="1255">
                  <c:v>24.05201916495551</c:v>
                </c:pt>
                <c:pt idx="1256">
                  <c:v>24.071184120465436</c:v>
                </c:pt>
                <c:pt idx="1257">
                  <c:v>24.090349075975361</c:v>
                </c:pt>
                <c:pt idx="1258">
                  <c:v>24.109514031485283</c:v>
                </c:pt>
                <c:pt idx="1259">
                  <c:v>24.128678986995208</c:v>
                </c:pt>
                <c:pt idx="1260">
                  <c:v>24.147843942505133</c:v>
                </c:pt>
                <c:pt idx="1261">
                  <c:v>24.167008898015059</c:v>
                </c:pt>
                <c:pt idx="1262">
                  <c:v>24.186173853524984</c:v>
                </c:pt>
                <c:pt idx="1263">
                  <c:v>24.205338809034906</c:v>
                </c:pt>
                <c:pt idx="1264">
                  <c:v>24.224503764544831</c:v>
                </c:pt>
                <c:pt idx="1265">
                  <c:v>24.243668720054757</c:v>
                </c:pt>
                <c:pt idx="1266">
                  <c:v>24.262833675564682</c:v>
                </c:pt>
                <c:pt idx="1267">
                  <c:v>24.281998631074607</c:v>
                </c:pt>
                <c:pt idx="1268">
                  <c:v>24.301163586584533</c:v>
                </c:pt>
                <c:pt idx="1269">
                  <c:v>24.320328542094455</c:v>
                </c:pt>
                <c:pt idx="1270">
                  <c:v>24.33949349760438</c:v>
                </c:pt>
                <c:pt idx="1271">
                  <c:v>24.358658453114305</c:v>
                </c:pt>
                <c:pt idx="1272">
                  <c:v>24.377823408624231</c:v>
                </c:pt>
                <c:pt idx="1273">
                  <c:v>24.396988364134156</c:v>
                </c:pt>
                <c:pt idx="1274">
                  <c:v>24.416153319644078</c:v>
                </c:pt>
                <c:pt idx="1275">
                  <c:v>24.435318275154003</c:v>
                </c:pt>
                <c:pt idx="1276">
                  <c:v>24.454483230663929</c:v>
                </c:pt>
                <c:pt idx="1277">
                  <c:v>24.473648186173854</c:v>
                </c:pt>
                <c:pt idx="1278">
                  <c:v>24.492813141683779</c:v>
                </c:pt>
                <c:pt idx="1279">
                  <c:v>24.511978097193705</c:v>
                </c:pt>
                <c:pt idx="1280">
                  <c:v>24.531143052703626</c:v>
                </c:pt>
                <c:pt idx="1281">
                  <c:v>24.550308008213552</c:v>
                </c:pt>
                <c:pt idx="1282">
                  <c:v>24.569472963723477</c:v>
                </c:pt>
                <c:pt idx="1283">
                  <c:v>24.588637919233403</c:v>
                </c:pt>
                <c:pt idx="1284">
                  <c:v>24.607802874743328</c:v>
                </c:pt>
                <c:pt idx="1285">
                  <c:v>24.62696783025325</c:v>
                </c:pt>
                <c:pt idx="1286">
                  <c:v>24.646132785763175</c:v>
                </c:pt>
                <c:pt idx="1287">
                  <c:v>24.6652977412731</c:v>
                </c:pt>
                <c:pt idx="1288">
                  <c:v>24.684462696783026</c:v>
                </c:pt>
                <c:pt idx="1289">
                  <c:v>24.703627652292951</c:v>
                </c:pt>
                <c:pt idx="1290">
                  <c:v>24.722792607802873</c:v>
                </c:pt>
                <c:pt idx="1291">
                  <c:v>24.741957563312798</c:v>
                </c:pt>
                <c:pt idx="1292">
                  <c:v>24.761122518822724</c:v>
                </c:pt>
                <c:pt idx="1293">
                  <c:v>24.780287474332649</c:v>
                </c:pt>
                <c:pt idx="1294">
                  <c:v>24.799452429842574</c:v>
                </c:pt>
                <c:pt idx="1295">
                  <c:v>24.8186173853525</c:v>
                </c:pt>
                <c:pt idx="1296">
                  <c:v>24.837782340862422</c:v>
                </c:pt>
                <c:pt idx="1297">
                  <c:v>24.856947296372347</c:v>
                </c:pt>
                <c:pt idx="1298">
                  <c:v>24.876112251882272</c:v>
                </c:pt>
                <c:pt idx="1299">
                  <c:v>24.895277207392198</c:v>
                </c:pt>
                <c:pt idx="1300">
                  <c:v>24.914442162902123</c:v>
                </c:pt>
                <c:pt idx="1301">
                  <c:v>24.933607118412045</c:v>
                </c:pt>
                <c:pt idx="1302">
                  <c:v>24.95277207392197</c:v>
                </c:pt>
                <c:pt idx="1303">
                  <c:v>24.971937029431896</c:v>
                </c:pt>
                <c:pt idx="1304">
                  <c:v>24.991101984941821</c:v>
                </c:pt>
                <c:pt idx="1305">
                  <c:v>25.010266940451746</c:v>
                </c:pt>
                <c:pt idx="1306">
                  <c:v>25.029431895961672</c:v>
                </c:pt>
                <c:pt idx="1307">
                  <c:v>25.048596851471594</c:v>
                </c:pt>
                <c:pt idx="1308">
                  <c:v>25.067761806981519</c:v>
                </c:pt>
                <c:pt idx="1309">
                  <c:v>25.086926762491444</c:v>
                </c:pt>
                <c:pt idx="1310">
                  <c:v>25.10609171800137</c:v>
                </c:pt>
                <c:pt idx="1311">
                  <c:v>25.125256673511295</c:v>
                </c:pt>
                <c:pt idx="1312">
                  <c:v>25.144421629021217</c:v>
                </c:pt>
                <c:pt idx="1313">
                  <c:v>25.163586584531142</c:v>
                </c:pt>
                <c:pt idx="1314">
                  <c:v>25.182751540041068</c:v>
                </c:pt>
                <c:pt idx="1315">
                  <c:v>25.201916495550993</c:v>
                </c:pt>
                <c:pt idx="1316">
                  <c:v>25.221081451060918</c:v>
                </c:pt>
                <c:pt idx="1317">
                  <c:v>25.240246406570844</c:v>
                </c:pt>
                <c:pt idx="1318">
                  <c:v>25.259411362080765</c:v>
                </c:pt>
                <c:pt idx="1319">
                  <c:v>25.278576317590691</c:v>
                </c:pt>
                <c:pt idx="1320">
                  <c:v>25.297741273100616</c:v>
                </c:pt>
                <c:pt idx="1321">
                  <c:v>25.316906228610542</c:v>
                </c:pt>
                <c:pt idx="1322">
                  <c:v>25.336071184120467</c:v>
                </c:pt>
                <c:pt idx="1323">
                  <c:v>25.355236139630389</c:v>
                </c:pt>
                <c:pt idx="1324">
                  <c:v>25.374401095140314</c:v>
                </c:pt>
                <c:pt idx="1325">
                  <c:v>25.393566050650239</c:v>
                </c:pt>
                <c:pt idx="1326">
                  <c:v>25.412731006160165</c:v>
                </c:pt>
                <c:pt idx="1327">
                  <c:v>25.43189596167009</c:v>
                </c:pt>
                <c:pt idx="1328">
                  <c:v>25.451060917180012</c:v>
                </c:pt>
                <c:pt idx="1329">
                  <c:v>25.470225872689937</c:v>
                </c:pt>
                <c:pt idx="1330">
                  <c:v>25.489390828199863</c:v>
                </c:pt>
                <c:pt idx="1331">
                  <c:v>25.508555783709788</c:v>
                </c:pt>
                <c:pt idx="1332">
                  <c:v>25.527720739219713</c:v>
                </c:pt>
                <c:pt idx="1333">
                  <c:v>25.546885694729639</c:v>
                </c:pt>
                <c:pt idx="1334">
                  <c:v>25.566050650239561</c:v>
                </c:pt>
                <c:pt idx="1335">
                  <c:v>25.585215605749486</c:v>
                </c:pt>
                <c:pt idx="1336">
                  <c:v>25.604380561259411</c:v>
                </c:pt>
                <c:pt idx="1337">
                  <c:v>25.623545516769337</c:v>
                </c:pt>
                <c:pt idx="1338">
                  <c:v>25.642710472279262</c:v>
                </c:pt>
                <c:pt idx="1339">
                  <c:v>25.661875427789184</c:v>
                </c:pt>
                <c:pt idx="1340">
                  <c:v>25.681040383299109</c:v>
                </c:pt>
                <c:pt idx="1341">
                  <c:v>25.700205338809035</c:v>
                </c:pt>
                <c:pt idx="1342">
                  <c:v>25.71937029431896</c:v>
                </c:pt>
                <c:pt idx="1343">
                  <c:v>25.738535249828885</c:v>
                </c:pt>
                <c:pt idx="1344">
                  <c:v>25.757700205338811</c:v>
                </c:pt>
                <c:pt idx="1345">
                  <c:v>25.776865160848732</c:v>
                </c:pt>
                <c:pt idx="1346">
                  <c:v>25.796030116358658</c:v>
                </c:pt>
                <c:pt idx="1347">
                  <c:v>25.815195071868583</c:v>
                </c:pt>
                <c:pt idx="1348">
                  <c:v>25.834360027378509</c:v>
                </c:pt>
                <c:pt idx="1349">
                  <c:v>25.853524982888434</c:v>
                </c:pt>
                <c:pt idx="1350">
                  <c:v>25.872689938398356</c:v>
                </c:pt>
                <c:pt idx="1351">
                  <c:v>25.891854893908281</c:v>
                </c:pt>
                <c:pt idx="1352">
                  <c:v>25.911019849418206</c:v>
                </c:pt>
                <c:pt idx="1353">
                  <c:v>25.930184804928132</c:v>
                </c:pt>
                <c:pt idx="1354">
                  <c:v>25.949349760438057</c:v>
                </c:pt>
                <c:pt idx="1355">
                  <c:v>25.968514715947983</c:v>
                </c:pt>
                <c:pt idx="1356">
                  <c:v>25.987679671457904</c:v>
                </c:pt>
                <c:pt idx="1357">
                  <c:v>26.00684462696783</c:v>
                </c:pt>
                <c:pt idx="1358">
                  <c:v>26.026009582477755</c:v>
                </c:pt>
                <c:pt idx="1359">
                  <c:v>26.04517453798768</c:v>
                </c:pt>
                <c:pt idx="1360">
                  <c:v>26.064339493497606</c:v>
                </c:pt>
                <c:pt idx="1361">
                  <c:v>26.083504449007528</c:v>
                </c:pt>
                <c:pt idx="1362">
                  <c:v>26.102669404517453</c:v>
                </c:pt>
                <c:pt idx="1363">
                  <c:v>26.121834360027378</c:v>
                </c:pt>
                <c:pt idx="1364">
                  <c:v>26.140999315537304</c:v>
                </c:pt>
                <c:pt idx="1365">
                  <c:v>26.160164271047229</c:v>
                </c:pt>
                <c:pt idx="1366">
                  <c:v>26.179329226557151</c:v>
                </c:pt>
                <c:pt idx="1367">
                  <c:v>26.198494182067076</c:v>
                </c:pt>
                <c:pt idx="1368">
                  <c:v>26.217659137577002</c:v>
                </c:pt>
                <c:pt idx="1369">
                  <c:v>26.236824093086927</c:v>
                </c:pt>
                <c:pt idx="1370">
                  <c:v>26.255989048596852</c:v>
                </c:pt>
                <c:pt idx="1371">
                  <c:v>26.275154004106778</c:v>
                </c:pt>
                <c:pt idx="1372">
                  <c:v>26.2943189596167</c:v>
                </c:pt>
                <c:pt idx="1373">
                  <c:v>26.313483915126625</c:v>
                </c:pt>
                <c:pt idx="1374">
                  <c:v>26.33264887063655</c:v>
                </c:pt>
                <c:pt idx="1375">
                  <c:v>26.351813826146476</c:v>
                </c:pt>
                <c:pt idx="1376">
                  <c:v>26.370978781656401</c:v>
                </c:pt>
                <c:pt idx="1377">
                  <c:v>26.390143737166323</c:v>
                </c:pt>
                <c:pt idx="1378">
                  <c:v>26.409308692676248</c:v>
                </c:pt>
                <c:pt idx="1379">
                  <c:v>26.428473648186174</c:v>
                </c:pt>
                <c:pt idx="1380">
                  <c:v>26.447638603696099</c:v>
                </c:pt>
                <c:pt idx="1381">
                  <c:v>26.466803559206024</c:v>
                </c:pt>
                <c:pt idx="1382">
                  <c:v>26.48596851471595</c:v>
                </c:pt>
                <c:pt idx="1383">
                  <c:v>26.505133470225871</c:v>
                </c:pt>
                <c:pt idx="1384">
                  <c:v>26.524298425735797</c:v>
                </c:pt>
                <c:pt idx="1385">
                  <c:v>26.543463381245722</c:v>
                </c:pt>
                <c:pt idx="1386">
                  <c:v>26.562628336755647</c:v>
                </c:pt>
                <c:pt idx="1387">
                  <c:v>26.581793292265573</c:v>
                </c:pt>
                <c:pt idx="1388">
                  <c:v>26.600958247775495</c:v>
                </c:pt>
                <c:pt idx="1389">
                  <c:v>26.62012320328542</c:v>
                </c:pt>
                <c:pt idx="1390">
                  <c:v>26.639288158795345</c:v>
                </c:pt>
                <c:pt idx="1391">
                  <c:v>26.658453114305271</c:v>
                </c:pt>
                <c:pt idx="1392">
                  <c:v>26.677618069815196</c:v>
                </c:pt>
                <c:pt idx="1393">
                  <c:v>26.696783025325121</c:v>
                </c:pt>
                <c:pt idx="1394">
                  <c:v>26.715947980835043</c:v>
                </c:pt>
                <c:pt idx="1395">
                  <c:v>26.735112936344969</c:v>
                </c:pt>
                <c:pt idx="1396">
                  <c:v>26.754277891854894</c:v>
                </c:pt>
                <c:pt idx="1397">
                  <c:v>26.773442847364819</c:v>
                </c:pt>
                <c:pt idx="1398">
                  <c:v>26.792607802874745</c:v>
                </c:pt>
                <c:pt idx="1399">
                  <c:v>26.811772758384667</c:v>
                </c:pt>
                <c:pt idx="1400">
                  <c:v>26.830937713894592</c:v>
                </c:pt>
                <c:pt idx="1401">
                  <c:v>26.850102669404517</c:v>
                </c:pt>
                <c:pt idx="1402">
                  <c:v>26.869267624914443</c:v>
                </c:pt>
                <c:pt idx="1403">
                  <c:v>26.888432580424368</c:v>
                </c:pt>
                <c:pt idx="1404">
                  <c:v>26.90759753593429</c:v>
                </c:pt>
                <c:pt idx="1405">
                  <c:v>26.926762491444215</c:v>
                </c:pt>
                <c:pt idx="1406">
                  <c:v>26.945927446954141</c:v>
                </c:pt>
                <c:pt idx="1407">
                  <c:v>26.965092402464066</c:v>
                </c:pt>
                <c:pt idx="1408">
                  <c:v>26.984257357973991</c:v>
                </c:pt>
                <c:pt idx="1409">
                  <c:v>27.003422313483917</c:v>
                </c:pt>
                <c:pt idx="1410">
                  <c:v>27.022587268993838</c:v>
                </c:pt>
                <c:pt idx="1411">
                  <c:v>27.041752224503764</c:v>
                </c:pt>
                <c:pt idx="1412">
                  <c:v>27.060917180013689</c:v>
                </c:pt>
                <c:pt idx="1413">
                  <c:v>27.080082135523615</c:v>
                </c:pt>
                <c:pt idx="1414">
                  <c:v>27.09924709103354</c:v>
                </c:pt>
                <c:pt idx="1415">
                  <c:v>27.118412046543462</c:v>
                </c:pt>
                <c:pt idx="1416">
                  <c:v>27.137577002053387</c:v>
                </c:pt>
                <c:pt idx="1417">
                  <c:v>27.156741957563312</c:v>
                </c:pt>
                <c:pt idx="1418">
                  <c:v>27.175906913073238</c:v>
                </c:pt>
                <c:pt idx="1419">
                  <c:v>27.195071868583163</c:v>
                </c:pt>
                <c:pt idx="1420">
                  <c:v>27.214236824093089</c:v>
                </c:pt>
                <c:pt idx="1421">
                  <c:v>27.23340177960301</c:v>
                </c:pt>
                <c:pt idx="1422">
                  <c:v>27.252566735112936</c:v>
                </c:pt>
                <c:pt idx="1423">
                  <c:v>27.271731690622861</c:v>
                </c:pt>
                <c:pt idx="1424">
                  <c:v>27.290896646132786</c:v>
                </c:pt>
                <c:pt idx="1425">
                  <c:v>27.310061601642712</c:v>
                </c:pt>
                <c:pt idx="1426">
                  <c:v>27.329226557152634</c:v>
                </c:pt>
                <c:pt idx="1427">
                  <c:v>27.348391512662559</c:v>
                </c:pt>
                <c:pt idx="1428">
                  <c:v>27.367556468172484</c:v>
                </c:pt>
                <c:pt idx="1429">
                  <c:v>27.38672142368241</c:v>
                </c:pt>
                <c:pt idx="1430">
                  <c:v>27.405886379192335</c:v>
                </c:pt>
                <c:pt idx="1431">
                  <c:v>27.42505133470226</c:v>
                </c:pt>
                <c:pt idx="1432">
                  <c:v>27.444216290212182</c:v>
                </c:pt>
                <c:pt idx="1433">
                  <c:v>27.463381245722108</c:v>
                </c:pt>
                <c:pt idx="1434">
                  <c:v>27.482546201232033</c:v>
                </c:pt>
                <c:pt idx="1435">
                  <c:v>27.501711156741958</c:v>
                </c:pt>
                <c:pt idx="1436">
                  <c:v>27.520876112251884</c:v>
                </c:pt>
                <c:pt idx="1437">
                  <c:v>27.540041067761805</c:v>
                </c:pt>
                <c:pt idx="1438">
                  <c:v>27.559206023271731</c:v>
                </c:pt>
                <c:pt idx="1439">
                  <c:v>27.578370978781656</c:v>
                </c:pt>
                <c:pt idx="1440">
                  <c:v>27.597535934291582</c:v>
                </c:pt>
                <c:pt idx="1441">
                  <c:v>27.616700889801507</c:v>
                </c:pt>
                <c:pt idx="1442">
                  <c:v>27.635865845311429</c:v>
                </c:pt>
                <c:pt idx="1443">
                  <c:v>27.655030800821354</c:v>
                </c:pt>
                <c:pt idx="1444">
                  <c:v>27.674195756331279</c:v>
                </c:pt>
                <c:pt idx="1445">
                  <c:v>27.693360711841205</c:v>
                </c:pt>
                <c:pt idx="1446">
                  <c:v>27.71252566735113</c:v>
                </c:pt>
                <c:pt idx="1447">
                  <c:v>27.731690622861056</c:v>
                </c:pt>
                <c:pt idx="1448">
                  <c:v>27.750855578370977</c:v>
                </c:pt>
                <c:pt idx="1449">
                  <c:v>27.770020533880903</c:v>
                </c:pt>
                <c:pt idx="1450">
                  <c:v>27.789185489390828</c:v>
                </c:pt>
                <c:pt idx="1451">
                  <c:v>27.808350444900753</c:v>
                </c:pt>
                <c:pt idx="1452">
                  <c:v>27.827515400410679</c:v>
                </c:pt>
                <c:pt idx="1453">
                  <c:v>27.846680355920601</c:v>
                </c:pt>
                <c:pt idx="1454">
                  <c:v>27.865845311430526</c:v>
                </c:pt>
                <c:pt idx="1455">
                  <c:v>27.885010266940451</c:v>
                </c:pt>
                <c:pt idx="1456">
                  <c:v>27.904175222450377</c:v>
                </c:pt>
                <c:pt idx="1457">
                  <c:v>27.923340177960302</c:v>
                </c:pt>
                <c:pt idx="1458">
                  <c:v>27.942505133470227</c:v>
                </c:pt>
                <c:pt idx="1459">
                  <c:v>27.961670088980149</c:v>
                </c:pt>
                <c:pt idx="1460">
                  <c:v>27.980835044490075</c:v>
                </c:pt>
                <c:pt idx="1461">
                  <c:v>28</c:v>
                </c:pt>
                <c:pt idx="1462">
                  <c:v>28.019164955509925</c:v>
                </c:pt>
                <c:pt idx="1463">
                  <c:v>28.038329911019851</c:v>
                </c:pt>
                <c:pt idx="1464">
                  <c:v>28.057494866529773</c:v>
                </c:pt>
                <c:pt idx="1465">
                  <c:v>28.076659822039698</c:v>
                </c:pt>
                <c:pt idx="1466">
                  <c:v>28.095824777549623</c:v>
                </c:pt>
                <c:pt idx="1467">
                  <c:v>28.114989733059549</c:v>
                </c:pt>
                <c:pt idx="1468">
                  <c:v>28.134154688569474</c:v>
                </c:pt>
                <c:pt idx="1469">
                  <c:v>28.153319644079399</c:v>
                </c:pt>
                <c:pt idx="1470">
                  <c:v>28.172484599589321</c:v>
                </c:pt>
                <c:pt idx="1471">
                  <c:v>28.191649555099247</c:v>
                </c:pt>
                <c:pt idx="1472">
                  <c:v>28.210814510609172</c:v>
                </c:pt>
                <c:pt idx="1473">
                  <c:v>28.229979466119097</c:v>
                </c:pt>
                <c:pt idx="1474">
                  <c:v>28.249144421629023</c:v>
                </c:pt>
                <c:pt idx="1475">
                  <c:v>28.268309377138944</c:v>
                </c:pt>
                <c:pt idx="1476">
                  <c:v>28.28747433264887</c:v>
                </c:pt>
                <c:pt idx="1477">
                  <c:v>28.306639288158795</c:v>
                </c:pt>
                <c:pt idx="1478">
                  <c:v>28.325804243668721</c:v>
                </c:pt>
                <c:pt idx="1479">
                  <c:v>28.344969199178646</c:v>
                </c:pt>
                <c:pt idx="1480">
                  <c:v>28.364134154688571</c:v>
                </c:pt>
                <c:pt idx="1481">
                  <c:v>28.383299110198493</c:v>
                </c:pt>
                <c:pt idx="1482">
                  <c:v>28.402464065708418</c:v>
                </c:pt>
                <c:pt idx="1483">
                  <c:v>28.421629021218344</c:v>
                </c:pt>
                <c:pt idx="1484">
                  <c:v>28.440793976728269</c:v>
                </c:pt>
                <c:pt idx="1485">
                  <c:v>28.459958932238195</c:v>
                </c:pt>
                <c:pt idx="1486">
                  <c:v>28.479123887748116</c:v>
                </c:pt>
                <c:pt idx="1487">
                  <c:v>28.498288843258042</c:v>
                </c:pt>
                <c:pt idx="1488">
                  <c:v>28.517453798767967</c:v>
                </c:pt>
                <c:pt idx="1489">
                  <c:v>28.536618754277892</c:v>
                </c:pt>
                <c:pt idx="1490">
                  <c:v>28.555783709787818</c:v>
                </c:pt>
                <c:pt idx="1491">
                  <c:v>28.57494866529774</c:v>
                </c:pt>
                <c:pt idx="1492">
                  <c:v>28.594113620807665</c:v>
                </c:pt>
                <c:pt idx="1493">
                  <c:v>28.61327857631759</c:v>
                </c:pt>
                <c:pt idx="1494">
                  <c:v>28.632443531827516</c:v>
                </c:pt>
                <c:pt idx="1495">
                  <c:v>28.651608487337441</c:v>
                </c:pt>
                <c:pt idx="1496">
                  <c:v>28.670773442847366</c:v>
                </c:pt>
                <c:pt idx="1497">
                  <c:v>28.689938398357288</c:v>
                </c:pt>
                <c:pt idx="1498">
                  <c:v>28.709103353867214</c:v>
                </c:pt>
                <c:pt idx="1499">
                  <c:v>28.728268309377139</c:v>
                </c:pt>
                <c:pt idx="1500">
                  <c:v>28.747433264887064</c:v>
                </c:pt>
                <c:pt idx="1501">
                  <c:v>28.76659822039699</c:v>
                </c:pt>
                <c:pt idx="1502">
                  <c:v>28.785763175906911</c:v>
                </c:pt>
                <c:pt idx="1503">
                  <c:v>28.804928131416837</c:v>
                </c:pt>
                <c:pt idx="1504">
                  <c:v>28.824093086926762</c:v>
                </c:pt>
                <c:pt idx="1505">
                  <c:v>28.843258042436688</c:v>
                </c:pt>
                <c:pt idx="1506">
                  <c:v>28.862422997946613</c:v>
                </c:pt>
                <c:pt idx="1507">
                  <c:v>28.881587953456538</c:v>
                </c:pt>
                <c:pt idx="1508">
                  <c:v>28.90075290896646</c:v>
                </c:pt>
                <c:pt idx="1509">
                  <c:v>28.919917864476385</c:v>
                </c:pt>
                <c:pt idx="1510">
                  <c:v>28.939082819986311</c:v>
                </c:pt>
                <c:pt idx="1511">
                  <c:v>28.958247775496236</c:v>
                </c:pt>
                <c:pt idx="1512">
                  <c:v>28.977412731006162</c:v>
                </c:pt>
                <c:pt idx="1513">
                  <c:v>28.996577686516083</c:v>
                </c:pt>
                <c:pt idx="1514">
                  <c:v>29.015742642026009</c:v>
                </c:pt>
                <c:pt idx="1515">
                  <c:v>29.034907597535934</c:v>
                </c:pt>
                <c:pt idx="1516">
                  <c:v>29.054072553045859</c:v>
                </c:pt>
                <c:pt idx="1517">
                  <c:v>29.073237508555785</c:v>
                </c:pt>
                <c:pt idx="1518">
                  <c:v>29.09240246406571</c:v>
                </c:pt>
                <c:pt idx="1519">
                  <c:v>29.111567419575632</c:v>
                </c:pt>
                <c:pt idx="1520">
                  <c:v>29.130732375085557</c:v>
                </c:pt>
                <c:pt idx="1521">
                  <c:v>29.149897330595483</c:v>
                </c:pt>
                <c:pt idx="1522">
                  <c:v>29.169062286105408</c:v>
                </c:pt>
                <c:pt idx="1523">
                  <c:v>29.188227241615333</c:v>
                </c:pt>
                <c:pt idx="1524">
                  <c:v>29.207392197125255</c:v>
                </c:pt>
                <c:pt idx="1525">
                  <c:v>29.226557152635181</c:v>
                </c:pt>
                <c:pt idx="1526">
                  <c:v>29.245722108145106</c:v>
                </c:pt>
                <c:pt idx="1527">
                  <c:v>29.264887063655031</c:v>
                </c:pt>
                <c:pt idx="1528">
                  <c:v>29.284052019164957</c:v>
                </c:pt>
                <c:pt idx="1529">
                  <c:v>29.303216974674879</c:v>
                </c:pt>
                <c:pt idx="1530">
                  <c:v>29.322381930184804</c:v>
                </c:pt>
                <c:pt idx="1531">
                  <c:v>29.341546885694729</c:v>
                </c:pt>
                <c:pt idx="1532">
                  <c:v>29.360711841204655</c:v>
                </c:pt>
                <c:pt idx="1533">
                  <c:v>29.37987679671458</c:v>
                </c:pt>
                <c:pt idx="1534">
                  <c:v>29.399041752224505</c:v>
                </c:pt>
                <c:pt idx="1535">
                  <c:v>29.418206707734427</c:v>
                </c:pt>
                <c:pt idx="1536">
                  <c:v>29.437371663244353</c:v>
                </c:pt>
                <c:pt idx="1537">
                  <c:v>29.456536618754278</c:v>
                </c:pt>
                <c:pt idx="1538">
                  <c:v>29.475701574264203</c:v>
                </c:pt>
                <c:pt idx="1539">
                  <c:v>29.494866529774129</c:v>
                </c:pt>
                <c:pt idx="1540">
                  <c:v>29.51403148528405</c:v>
                </c:pt>
                <c:pt idx="1541">
                  <c:v>29.533196440793976</c:v>
                </c:pt>
                <c:pt idx="1542">
                  <c:v>29.552361396303901</c:v>
                </c:pt>
                <c:pt idx="1543">
                  <c:v>29.571526351813826</c:v>
                </c:pt>
                <c:pt idx="1544">
                  <c:v>29.590691307323752</c:v>
                </c:pt>
                <c:pt idx="1545">
                  <c:v>29.609856262833677</c:v>
                </c:pt>
                <c:pt idx="1546">
                  <c:v>29.629021218343599</c:v>
                </c:pt>
                <c:pt idx="1547">
                  <c:v>29.648186173853524</c:v>
                </c:pt>
                <c:pt idx="1548">
                  <c:v>29.66735112936345</c:v>
                </c:pt>
                <c:pt idx="1549">
                  <c:v>29.686516084873375</c:v>
                </c:pt>
                <c:pt idx="1550">
                  <c:v>29.7056810403833</c:v>
                </c:pt>
                <c:pt idx="1551">
                  <c:v>29.724845995893222</c:v>
                </c:pt>
                <c:pt idx="1552">
                  <c:v>29.744010951403148</c:v>
                </c:pt>
                <c:pt idx="1553">
                  <c:v>29.763175906913073</c:v>
                </c:pt>
                <c:pt idx="1554">
                  <c:v>29.782340862422998</c:v>
                </c:pt>
                <c:pt idx="1555">
                  <c:v>29.801505817932924</c:v>
                </c:pt>
                <c:pt idx="1556">
                  <c:v>29.820670773442849</c:v>
                </c:pt>
                <c:pt idx="1557">
                  <c:v>29.839835728952771</c:v>
                </c:pt>
                <c:pt idx="1558">
                  <c:v>29.859000684462696</c:v>
                </c:pt>
                <c:pt idx="1559">
                  <c:v>29.878165639972622</c:v>
                </c:pt>
                <c:pt idx="1560">
                  <c:v>29.897330595482547</c:v>
                </c:pt>
                <c:pt idx="1561">
                  <c:v>29.916495550992472</c:v>
                </c:pt>
                <c:pt idx="1562">
                  <c:v>29.935660506502394</c:v>
                </c:pt>
                <c:pt idx="1563">
                  <c:v>29.95482546201232</c:v>
                </c:pt>
                <c:pt idx="1564">
                  <c:v>29.973990417522245</c:v>
                </c:pt>
                <c:pt idx="1565">
                  <c:v>29.99315537303217</c:v>
                </c:pt>
                <c:pt idx="1566">
                  <c:v>30.012320328542096</c:v>
                </c:pt>
                <c:pt idx="1567">
                  <c:v>30.031485284052017</c:v>
                </c:pt>
                <c:pt idx="1568">
                  <c:v>30.050650239561943</c:v>
                </c:pt>
                <c:pt idx="1569">
                  <c:v>30.069815195071868</c:v>
                </c:pt>
                <c:pt idx="1570">
                  <c:v>30.088980150581794</c:v>
                </c:pt>
                <c:pt idx="1571">
                  <c:v>30.108145106091719</c:v>
                </c:pt>
                <c:pt idx="1572">
                  <c:v>30.127310061601644</c:v>
                </c:pt>
                <c:pt idx="1573">
                  <c:v>30.146475017111566</c:v>
                </c:pt>
                <c:pt idx="1574">
                  <c:v>30.165639972621491</c:v>
                </c:pt>
                <c:pt idx="1575">
                  <c:v>30.184804928131417</c:v>
                </c:pt>
                <c:pt idx="1576">
                  <c:v>30.203969883641342</c:v>
                </c:pt>
                <c:pt idx="1577">
                  <c:v>30.223134839151268</c:v>
                </c:pt>
                <c:pt idx="1578">
                  <c:v>30.242299794661189</c:v>
                </c:pt>
                <c:pt idx="1579">
                  <c:v>30.261464750171115</c:v>
                </c:pt>
                <c:pt idx="1580">
                  <c:v>30.28062970568104</c:v>
                </c:pt>
                <c:pt idx="1581">
                  <c:v>30.299794661190965</c:v>
                </c:pt>
                <c:pt idx="1582">
                  <c:v>30.318959616700891</c:v>
                </c:pt>
                <c:pt idx="1583">
                  <c:v>30.338124572210816</c:v>
                </c:pt>
                <c:pt idx="1584">
                  <c:v>30.357289527720738</c:v>
                </c:pt>
                <c:pt idx="1585">
                  <c:v>30.376454483230663</c:v>
                </c:pt>
                <c:pt idx="1586">
                  <c:v>30.395619438740589</c:v>
                </c:pt>
                <c:pt idx="1587">
                  <c:v>30.414784394250514</c:v>
                </c:pt>
                <c:pt idx="1588">
                  <c:v>30.433949349760439</c:v>
                </c:pt>
                <c:pt idx="1589">
                  <c:v>30.453114305270361</c:v>
                </c:pt>
                <c:pt idx="1590">
                  <c:v>30.472279260780287</c:v>
                </c:pt>
                <c:pt idx="1591">
                  <c:v>30.491444216290212</c:v>
                </c:pt>
                <c:pt idx="1592">
                  <c:v>30.510609171800137</c:v>
                </c:pt>
                <c:pt idx="1593">
                  <c:v>30.529774127310063</c:v>
                </c:pt>
                <c:pt idx="1594">
                  <c:v>30.548939082819988</c:v>
                </c:pt>
                <c:pt idx="1595">
                  <c:v>30.56810403832991</c:v>
                </c:pt>
                <c:pt idx="1596">
                  <c:v>30.587268993839835</c:v>
                </c:pt>
                <c:pt idx="1597">
                  <c:v>30.606433949349761</c:v>
                </c:pt>
                <c:pt idx="1598">
                  <c:v>30.625598904859686</c:v>
                </c:pt>
                <c:pt idx="1599">
                  <c:v>30.644763860369611</c:v>
                </c:pt>
                <c:pt idx="1600">
                  <c:v>30.663928815879533</c:v>
                </c:pt>
                <c:pt idx="1601">
                  <c:v>30.683093771389458</c:v>
                </c:pt>
                <c:pt idx="1602">
                  <c:v>30.702258726899384</c:v>
                </c:pt>
                <c:pt idx="1603">
                  <c:v>30.721423682409309</c:v>
                </c:pt>
                <c:pt idx="1604">
                  <c:v>30.740588637919235</c:v>
                </c:pt>
                <c:pt idx="1605">
                  <c:v>30.759753593429156</c:v>
                </c:pt>
                <c:pt idx="1606">
                  <c:v>30.778918548939082</c:v>
                </c:pt>
                <c:pt idx="1607">
                  <c:v>30.798083504449007</c:v>
                </c:pt>
                <c:pt idx="1608">
                  <c:v>30.817248459958932</c:v>
                </c:pt>
                <c:pt idx="1609">
                  <c:v>30.836413415468858</c:v>
                </c:pt>
                <c:pt idx="1610">
                  <c:v>30.855578370978783</c:v>
                </c:pt>
                <c:pt idx="1611">
                  <c:v>30.874743326488705</c:v>
                </c:pt>
                <c:pt idx="1612">
                  <c:v>30.89390828199863</c:v>
                </c:pt>
                <c:pt idx="1613">
                  <c:v>30.913073237508556</c:v>
                </c:pt>
                <c:pt idx="1614">
                  <c:v>30.932238193018481</c:v>
                </c:pt>
                <c:pt idx="1615">
                  <c:v>30.951403148528406</c:v>
                </c:pt>
                <c:pt idx="1616">
                  <c:v>30.970568104038328</c:v>
                </c:pt>
                <c:pt idx="1617">
                  <c:v>30.989733059548254</c:v>
                </c:pt>
                <c:pt idx="1618">
                  <c:v>31.008898015058179</c:v>
                </c:pt>
                <c:pt idx="1619">
                  <c:v>31.028062970568104</c:v>
                </c:pt>
                <c:pt idx="1620">
                  <c:v>31.04722792607803</c:v>
                </c:pt>
                <c:pt idx="1621">
                  <c:v>31.066392881587955</c:v>
                </c:pt>
                <c:pt idx="1622">
                  <c:v>31.085557837097877</c:v>
                </c:pt>
                <c:pt idx="1623">
                  <c:v>31.104722792607802</c:v>
                </c:pt>
                <c:pt idx="1624">
                  <c:v>31.123887748117728</c:v>
                </c:pt>
                <c:pt idx="1625">
                  <c:v>31.143052703627653</c:v>
                </c:pt>
                <c:pt idx="1626">
                  <c:v>31.162217659137578</c:v>
                </c:pt>
                <c:pt idx="1627">
                  <c:v>31.1813826146475</c:v>
                </c:pt>
                <c:pt idx="1628">
                  <c:v>31.200547570157426</c:v>
                </c:pt>
                <c:pt idx="1629">
                  <c:v>31.219712525667351</c:v>
                </c:pt>
                <c:pt idx="1630">
                  <c:v>31.238877481177276</c:v>
                </c:pt>
                <c:pt idx="1631">
                  <c:v>31.258042436687202</c:v>
                </c:pt>
                <c:pt idx="1632">
                  <c:v>31.277207392197127</c:v>
                </c:pt>
                <c:pt idx="1633">
                  <c:v>31.296372347707049</c:v>
                </c:pt>
                <c:pt idx="1634">
                  <c:v>31.315537303216974</c:v>
                </c:pt>
                <c:pt idx="1635">
                  <c:v>31.3347022587269</c:v>
                </c:pt>
                <c:pt idx="1636">
                  <c:v>31.353867214236825</c:v>
                </c:pt>
                <c:pt idx="1637">
                  <c:v>31.37303216974675</c:v>
                </c:pt>
                <c:pt idx="1638">
                  <c:v>31.392197125256672</c:v>
                </c:pt>
                <c:pt idx="1639">
                  <c:v>31.411362080766597</c:v>
                </c:pt>
                <c:pt idx="1640">
                  <c:v>31.430527036276523</c:v>
                </c:pt>
                <c:pt idx="1641">
                  <c:v>31.449691991786448</c:v>
                </c:pt>
                <c:pt idx="1642">
                  <c:v>31.468856947296374</c:v>
                </c:pt>
                <c:pt idx="1643">
                  <c:v>31.488021902806295</c:v>
                </c:pt>
                <c:pt idx="1644">
                  <c:v>31.507186858316221</c:v>
                </c:pt>
                <c:pt idx="1645">
                  <c:v>31.526351813826146</c:v>
                </c:pt>
                <c:pt idx="1646">
                  <c:v>31.545516769336071</c:v>
                </c:pt>
                <c:pt idx="1647">
                  <c:v>31.564681724845997</c:v>
                </c:pt>
                <c:pt idx="1648">
                  <c:v>31.583846680355922</c:v>
                </c:pt>
                <c:pt idx="1649">
                  <c:v>31.603011635865844</c:v>
                </c:pt>
                <c:pt idx="1650">
                  <c:v>31.622176591375769</c:v>
                </c:pt>
                <c:pt idx="1651">
                  <c:v>31.641341546885695</c:v>
                </c:pt>
                <c:pt idx="1652">
                  <c:v>31.66050650239562</c:v>
                </c:pt>
                <c:pt idx="1653">
                  <c:v>31.679671457905545</c:v>
                </c:pt>
                <c:pt idx="1654">
                  <c:v>31.698836413415467</c:v>
                </c:pt>
                <c:pt idx="1655">
                  <c:v>31.718001368925393</c:v>
                </c:pt>
                <c:pt idx="1656">
                  <c:v>31.737166324435318</c:v>
                </c:pt>
                <c:pt idx="1657">
                  <c:v>31.756331279945243</c:v>
                </c:pt>
                <c:pt idx="1658">
                  <c:v>31.775496235455169</c:v>
                </c:pt>
                <c:pt idx="1659">
                  <c:v>31.794661190965094</c:v>
                </c:pt>
                <c:pt idx="1660">
                  <c:v>31.813826146475016</c:v>
                </c:pt>
                <c:pt idx="1661">
                  <c:v>31.832991101984941</c:v>
                </c:pt>
                <c:pt idx="1662">
                  <c:v>31.852156057494867</c:v>
                </c:pt>
                <c:pt idx="1663">
                  <c:v>31.871321013004792</c:v>
                </c:pt>
                <c:pt idx="1664">
                  <c:v>31.890485968514717</c:v>
                </c:pt>
                <c:pt idx="1665">
                  <c:v>31.909650924024639</c:v>
                </c:pt>
                <c:pt idx="1666">
                  <c:v>31.928815879534564</c:v>
                </c:pt>
                <c:pt idx="1667">
                  <c:v>31.94798083504449</c:v>
                </c:pt>
                <c:pt idx="1668">
                  <c:v>31.967145790554415</c:v>
                </c:pt>
                <c:pt idx="1669">
                  <c:v>31.986310746064341</c:v>
                </c:pt>
                <c:pt idx="1670">
                  <c:v>32.005475701574262</c:v>
                </c:pt>
                <c:pt idx="1671">
                  <c:v>32.024640657084191</c:v>
                </c:pt>
                <c:pt idx="1672">
                  <c:v>32.043805612594113</c:v>
                </c:pt>
                <c:pt idx="1673">
                  <c:v>32.062970568104035</c:v>
                </c:pt>
                <c:pt idx="1674">
                  <c:v>32.082135523613964</c:v>
                </c:pt>
                <c:pt idx="1675">
                  <c:v>32.101300479123886</c:v>
                </c:pt>
                <c:pt idx="1676">
                  <c:v>32.120465434633815</c:v>
                </c:pt>
                <c:pt idx="1677">
                  <c:v>32.139630390143736</c:v>
                </c:pt>
                <c:pt idx="1678">
                  <c:v>32.158795345653665</c:v>
                </c:pt>
                <c:pt idx="1679">
                  <c:v>32.177960301163587</c:v>
                </c:pt>
                <c:pt idx="1680">
                  <c:v>32.197125256673509</c:v>
                </c:pt>
                <c:pt idx="1681">
                  <c:v>32.216290212183438</c:v>
                </c:pt>
                <c:pt idx="1682">
                  <c:v>32.23545516769336</c:v>
                </c:pt>
                <c:pt idx="1683">
                  <c:v>32.254620123203289</c:v>
                </c:pt>
                <c:pt idx="1684">
                  <c:v>32.27378507871321</c:v>
                </c:pt>
                <c:pt idx="1685">
                  <c:v>32.292950034223132</c:v>
                </c:pt>
                <c:pt idx="1686">
                  <c:v>32.312114989733061</c:v>
                </c:pt>
                <c:pt idx="1687">
                  <c:v>32.331279945242983</c:v>
                </c:pt>
                <c:pt idx="1688">
                  <c:v>32.350444900752912</c:v>
                </c:pt>
                <c:pt idx="1689">
                  <c:v>32.369609856262834</c:v>
                </c:pt>
                <c:pt idx="1690">
                  <c:v>32.388774811772755</c:v>
                </c:pt>
                <c:pt idx="1691">
                  <c:v>32.407939767282684</c:v>
                </c:pt>
                <c:pt idx="1692">
                  <c:v>32.427104722792606</c:v>
                </c:pt>
                <c:pt idx="1693">
                  <c:v>32.446269678302535</c:v>
                </c:pt>
                <c:pt idx="1694">
                  <c:v>32.465434633812457</c:v>
                </c:pt>
                <c:pt idx="1695">
                  <c:v>32.484599589322379</c:v>
                </c:pt>
                <c:pt idx="1696">
                  <c:v>32.503764544832308</c:v>
                </c:pt>
                <c:pt idx="1697">
                  <c:v>32.522929500342229</c:v>
                </c:pt>
                <c:pt idx="1698">
                  <c:v>32.542094455852158</c:v>
                </c:pt>
                <c:pt idx="1699">
                  <c:v>32.56125941136208</c:v>
                </c:pt>
                <c:pt idx="1700">
                  <c:v>32.580424366872002</c:v>
                </c:pt>
                <c:pt idx="1701">
                  <c:v>32.599589322381931</c:v>
                </c:pt>
                <c:pt idx="1702">
                  <c:v>32.618754277891853</c:v>
                </c:pt>
                <c:pt idx="1703">
                  <c:v>32.637919233401782</c:v>
                </c:pt>
                <c:pt idx="1704">
                  <c:v>32.657084188911703</c:v>
                </c:pt>
                <c:pt idx="1705">
                  <c:v>32.676249144421632</c:v>
                </c:pt>
                <c:pt idx="1706">
                  <c:v>32.695414099931554</c:v>
                </c:pt>
                <c:pt idx="1707">
                  <c:v>32.714579055441476</c:v>
                </c:pt>
                <c:pt idx="1708">
                  <c:v>32.733744010951405</c:v>
                </c:pt>
                <c:pt idx="1709">
                  <c:v>32.752908966461327</c:v>
                </c:pt>
                <c:pt idx="1710">
                  <c:v>32.772073921971256</c:v>
                </c:pt>
                <c:pt idx="1711">
                  <c:v>32.791238877481177</c:v>
                </c:pt>
                <c:pt idx="1712">
                  <c:v>32.810403832991099</c:v>
                </c:pt>
                <c:pt idx="1713">
                  <c:v>32.829568788501028</c:v>
                </c:pt>
                <c:pt idx="1714">
                  <c:v>32.84873374401095</c:v>
                </c:pt>
                <c:pt idx="1715">
                  <c:v>32.867898699520879</c:v>
                </c:pt>
                <c:pt idx="1716">
                  <c:v>32.887063655030801</c:v>
                </c:pt>
                <c:pt idx="1717">
                  <c:v>32.906228610540722</c:v>
                </c:pt>
                <c:pt idx="1718">
                  <c:v>32.925393566050651</c:v>
                </c:pt>
                <c:pt idx="1719">
                  <c:v>32.944558521560573</c:v>
                </c:pt>
                <c:pt idx="1720">
                  <c:v>32.963723477070502</c:v>
                </c:pt>
                <c:pt idx="1721">
                  <c:v>32.982888432580424</c:v>
                </c:pt>
                <c:pt idx="1722">
                  <c:v>33.002053388090346</c:v>
                </c:pt>
                <c:pt idx="1723">
                  <c:v>33.021218343600275</c:v>
                </c:pt>
                <c:pt idx="1724">
                  <c:v>33.040383299110196</c:v>
                </c:pt>
                <c:pt idx="1725">
                  <c:v>33.059548254620125</c:v>
                </c:pt>
                <c:pt idx="1726">
                  <c:v>33.078713210130047</c:v>
                </c:pt>
                <c:pt idx="1727">
                  <c:v>33.097878165639976</c:v>
                </c:pt>
                <c:pt idx="1728">
                  <c:v>33.117043121149898</c:v>
                </c:pt>
                <c:pt idx="1729">
                  <c:v>33.13620807665982</c:v>
                </c:pt>
                <c:pt idx="1730">
                  <c:v>33.155373032169749</c:v>
                </c:pt>
                <c:pt idx="1731">
                  <c:v>33.17453798767967</c:v>
                </c:pt>
                <c:pt idx="1732">
                  <c:v>33.193702943189599</c:v>
                </c:pt>
                <c:pt idx="1733">
                  <c:v>33.212867898699521</c:v>
                </c:pt>
                <c:pt idx="1734">
                  <c:v>33.232032854209443</c:v>
                </c:pt>
                <c:pt idx="1735">
                  <c:v>33.251197809719372</c:v>
                </c:pt>
                <c:pt idx="1736">
                  <c:v>33.270362765229294</c:v>
                </c:pt>
                <c:pt idx="1737">
                  <c:v>33.289527720739223</c:v>
                </c:pt>
                <c:pt idx="1738">
                  <c:v>33.308692676249144</c:v>
                </c:pt>
                <c:pt idx="1739">
                  <c:v>33.327857631759066</c:v>
                </c:pt>
                <c:pt idx="1740">
                  <c:v>33.347022587268995</c:v>
                </c:pt>
                <c:pt idx="1741">
                  <c:v>33.366187542778917</c:v>
                </c:pt>
                <c:pt idx="1742">
                  <c:v>33.385352498288846</c:v>
                </c:pt>
                <c:pt idx="1743">
                  <c:v>33.404517453798768</c:v>
                </c:pt>
                <c:pt idx="1744">
                  <c:v>33.42368240930869</c:v>
                </c:pt>
                <c:pt idx="1745">
                  <c:v>33.442847364818618</c:v>
                </c:pt>
                <c:pt idx="1746">
                  <c:v>33.46201232032854</c:v>
                </c:pt>
                <c:pt idx="1747">
                  <c:v>33.481177275838469</c:v>
                </c:pt>
                <c:pt idx="1748">
                  <c:v>33.500342231348391</c:v>
                </c:pt>
                <c:pt idx="1749">
                  <c:v>33.519507186858313</c:v>
                </c:pt>
                <c:pt idx="1750">
                  <c:v>33.538672142368242</c:v>
                </c:pt>
                <c:pt idx="1751">
                  <c:v>33.557837097878163</c:v>
                </c:pt>
                <c:pt idx="1752">
                  <c:v>33.577002053388092</c:v>
                </c:pt>
                <c:pt idx="1753">
                  <c:v>33.596167008898014</c:v>
                </c:pt>
                <c:pt idx="1754">
                  <c:v>33.615331964407943</c:v>
                </c:pt>
                <c:pt idx="1755">
                  <c:v>33.634496919917865</c:v>
                </c:pt>
                <c:pt idx="1756">
                  <c:v>33.653661875427787</c:v>
                </c:pt>
                <c:pt idx="1757">
                  <c:v>33.672826830937716</c:v>
                </c:pt>
                <c:pt idx="1758">
                  <c:v>33.691991786447637</c:v>
                </c:pt>
                <c:pt idx="1759">
                  <c:v>33.711156741957566</c:v>
                </c:pt>
                <c:pt idx="1760">
                  <c:v>33.730321697467488</c:v>
                </c:pt>
                <c:pt idx="1761">
                  <c:v>33.74948665297741</c:v>
                </c:pt>
                <c:pt idx="1762">
                  <c:v>33.768651608487339</c:v>
                </c:pt>
                <c:pt idx="1763">
                  <c:v>33.787816563997261</c:v>
                </c:pt>
                <c:pt idx="1764">
                  <c:v>33.80698151950719</c:v>
                </c:pt>
                <c:pt idx="1765">
                  <c:v>33.826146475017111</c:v>
                </c:pt>
                <c:pt idx="1766">
                  <c:v>33.845311430527033</c:v>
                </c:pt>
                <c:pt idx="1767">
                  <c:v>33.864476386036962</c:v>
                </c:pt>
                <c:pt idx="1768">
                  <c:v>33.883641341546884</c:v>
                </c:pt>
                <c:pt idx="1769">
                  <c:v>33.902806297056813</c:v>
                </c:pt>
                <c:pt idx="1770">
                  <c:v>33.921971252566735</c:v>
                </c:pt>
                <c:pt idx="1771">
                  <c:v>33.941136208076657</c:v>
                </c:pt>
                <c:pt idx="1772">
                  <c:v>33.960301163586585</c:v>
                </c:pt>
                <c:pt idx="1773">
                  <c:v>33.979466119096507</c:v>
                </c:pt>
                <c:pt idx="1774">
                  <c:v>33.998631074606436</c:v>
                </c:pt>
                <c:pt idx="1775">
                  <c:v>34.017796030116358</c:v>
                </c:pt>
                <c:pt idx="1776">
                  <c:v>34.036960985626287</c:v>
                </c:pt>
                <c:pt idx="1777">
                  <c:v>34.056125941136209</c:v>
                </c:pt>
                <c:pt idx="1778">
                  <c:v>34.075290896646131</c:v>
                </c:pt>
                <c:pt idx="1779">
                  <c:v>34.094455852156059</c:v>
                </c:pt>
                <c:pt idx="1780">
                  <c:v>34.113620807665981</c:v>
                </c:pt>
                <c:pt idx="1781">
                  <c:v>34.13278576317591</c:v>
                </c:pt>
                <c:pt idx="1782">
                  <c:v>34.151950718685832</c:v>
                </c:pt>
                <c:pt idx="1783">
                  <c:v>34.171115674195754</c:v>
                </c:pt>
                <c:pt idx="1784">
                  <c:v>34.190280629705683</c:v>
                </c:pt>
                <c:pt idx="1785">
                  <c:v>34.209445585215605</c:v>
                </c:pt>
                <c:pt idx="1786">
                  <c:v>34.228610540725533</c:v>
                </c:pt>
                <c:pt idx="1787">
                  <c:v>34.247775496235455</c:v>
                </c:pt>
                <c:pt idx="1788">
                  <c:v>34.266940451745377</c:v>
                </c:pt>
                <c:pt idx="1789">
                  <c:v>34.286105407255306</c:v>
                </c:pt>
                <c:pt idx="1790">
                  <c:v>34.305270362765228</c:v>
                </c:pt>
                <c:pt idx="1791">
                  <c:v>34.324435318275157</c:v>
                </c:pt>
                <c:pt idx="1792">
                  <c:v>34.343600273785079</c:v>
                </c:pt>
                <c:pt idx="1793">
                  <c:v>34.362765229295</c:v>
                </c:pt>
                <c:pt idx="1794">
                  <c:v>34.381930184804929</c:v>
                </c:pt>
                <c:pt idx="1795">
                  <c:v>34.401095140314851</c:v>
                </c:pt>
                <c:pt idx="1796">
                  <c:v>34.42026009582478</c:v>
                </c:pt>
                <c:pt idx="1797">
                  <c:v>34.439425051334702</c:v>
                </c:pt>
                <c:pt idx="1798">
                  <c:v>34.458590006844624</c:v>
                </c:pt>
                <c:pt idx="1799">
                  <c:v>34.477754962354553</c:v>
                </c:pt>
                <c:pt idx="1800">
                  <c:v>34.496919917864474</c:v>
                </c:pt>
                <c:pt idx="1801">
                  <c:v>34.516084873374403</c:v>
                </c:pt>
                <c:pt idx="1802">
                  <c:v>34.535249828884325</c:v>
                </c:pt>
                <c:pt idx="1803">
                  <c:v>34.554414784394254</c:v>
                </c:pt>
                <c:pt idx="1804">
                  <c:v>34.573579739904176</c:v>
                </c:pt>
                <c:pt idx="1805">
                  <c:v>34.592744695414098</c:v>
                </c:pt>
                <c:pt idx="1806">
                  <c:v>34.611909650924026</c:v>
                </c:pt>
                <c:pt idx="1807">
                  <c:v>34.631074606433948</c:v>
                </c:pt>
                <c:pt idx="1808">
                  <c:v>34.650239561943877</c:v>
                </c:pt>
                <c:pt idx="1809">
                  <c:v>34.669404517453799</c:v>
                </c:pt>
                <c:pt idx="1810">
                  <c:v>34.688569472963721</c:v>
                </c:pt>
                <c:pt idx="1811">
                  <c:v>34.70773442847365</c:v>
                </c:pt>
                <c:pt idx="1812">
                  <c:v>34.726899383983572</c:v>
                </c:pt>
                <c:pt idx="1813">
                  <c:v>34.7460643394935</c:v>
                </c:pt>
                <c:pt idx="1814">
                  <c:v>34.765229295003422</c:v>
                </c:pt>
                <c:pt idx="1815">
                  <c:v>34.784394250513344</c:v>
                </c:pt>
                <c:pt idx="1816">
                  <c:v>34.803559206023273</c:v>
                </c:pt>
                <c:pt idx="1817">
                  <c:v>34.822724161533195</c:v>
                </c:pt>
                <c:pt idx="1818">
                  <c:v>34.841889117043124</c:v>
                </c:pt>
                <c:pt idx="1819">
                  <c:v>34.861054072553046</c:v>
                </c:pt>
                <c:pt idx="1820">
                  <c:v>34.880219028062967</c:v>
                </c:pt>
                <c:pt idx="1821">
                  <c:v>34.899383983572896</c:v>
                </c:pt>
                <c:pt idx="1822">
                  <c:v>34.918548939082818</c:v>
                </c:pt>
                <c:pt idx="1823">
                  <c:v>34.937713894592747</c:v>
                </c:pt>
                <c:pt idx="1824">
                  <c:v>34.956878850102669</c:v>
                </c:pt>
                <c:pt idx="1825">
                  <c:v>34.976043805612591</c:v>
                </c:pt>
                <c:pt idx="1826">
                  <c:v>34.99520876112252</c:v>
                </c:pt>
                <c:pt idx="1827">
                  <c:v>35.014373716632441</c:v>
                </c:pt>
                <c:pt idx="1828">
                  <c:v>35.03353867214237</c:v>
                </c:pt>
                <c:pt idx="1829">
                  <c:v>35.052703627652292</c:v>
                </c:pt>
                <c:pt idx="1830">
                  <c:v>35.071868583162221</c:v>
                </c:pt>
                <c:pt idx="1831">
                  <c:v>35.091033538672143</c:v>
                </c:pt>
                <c:pt idx="1832">
                  <c:v>35.110198494182065</c:v>
                </c:pt>
                <c:pt idx="1833">
                  <c:v>35.129363449691994</c:v>
                </c:pt>
                <c:pt idx="1834">
                  <c:v>35.148528405201915</c:v>
                </c:pt>
                <c:pt idx="1835">
                  <c:v>35.167693360711844</c:v>
                </c:pt>
                <c:pt idx="1836">
                  <c:v>35.186858316221766</c:v>
                </c:pt>
                <c:pt idx="1837">
                  <c:v>35.206023271731688</c:v>
                </c:pt>
                <c:pt idx="1838">
                  <c:v>35.225188227241617</c:v>
                </c:pt>
                <c:pt idx="1839">
                  <c:v>35.244353182751539</c:v>
                </c:pt>
                <c:pt idx="1840">
                  <c:v>35.263518138261468</c:v>
                </c:pt>
                <c:pt idx="1841">
                  <c:v>35.282683093771389</c:v>
                </c:pt>
                <c:pt idx="1842">
                  <c:v>35.301848049281311</c:v>
                </c:pt>
                <c:pt idx="1843">
                  <c:v>35.32101300479124</c:v>
                </c:pt>
                <c:pt idx="1844">
                  <c:v>35.340177960301162</c:v>
                </c:pt>
                <c:pt idx="1845">
                  <c:v>35.359342915811091</c:v>
                </c:pt>
                <c:pt idx="1846">
                  <c:v>35.378507871321013</c:v>
                </c:pt>
                <c:pt idx="1847">
                  <c:v>35.397672826830934</c:v>
                </c:pt>
                <c:pt idx="1848">
                  <c:v>35.416837782340863</c:v>
                </c:pt>
                <c:pt idx="1849">
                  <c:v>35.436002737850785</c:v>
                </c:pt>
                <c:pt idx="1850">
                  <c:v>35.455167693360714</c:v>
                </c:pt>
                <c:pt idx="1851">
                  <c:v>35.474332648870636</c:v>
                </c:pt>
                <c:pt idx="1852">
                  <c:v>35.493497604380565</c:v>
                </c:pt>
                <c:pt idx="1853">
                  <c:v>35.512662559890487</c:v>
                </c:pt>
                <c:pt idx="1854">
                  <c:v>35.531827515400408</c:v>
                </c:pt>
                <c:pt idx="1855">
                  <c:v>35.550992470910337</c:v>
                </c:pt>
                <c:pt idx="1856">
                  <c:v>35.570157426420259</c:v>
                </c:pt>
                <c:pt idx="1857">
                  <c:v>35.589322381930188</c:v>
                </c:pt>
                <c:pt idx="1858">
                  <c:v>35.60848733744011</c:v>
                </c:pt>
                <c:pt idx="1859">
                  <c:v>35.627652292950032</c:v>
                </c:pt>
                <c:pt idx="1860">
                  <c:v>35.646817248459961</c:v>
                </c:pt>
                <c:pt idx="1861">
                  <c:v>35.665982203969882</c:v>
                </c:pt>
                <c:pt idx="1862">
                  <c:v>35.685147159479811</c:v>
                </c:pt>
                <c:pt idx="1863">
                  <c:v>35.704312114989733</c:v>
                </c:pt>
                <c:pt idx="1864">
                  <c:v>35.723477070499655</c:v>
                </c:pt>
                <c:pt idx="1865">
                  <c:v>35.742642026009584</c:v>
                </c:pt>
                <c:pt idx="1866">
                  <c:v>35.761806981519506</c:v>
                </c:pt>
                <c:pt idx="1867">
                  <c:v>35.780971937029435</c:v>
                </c:pt>
                <c:pt idx="1868">
                  <c:v>35.800136892539356</c:v>
                </c:pt>
                <c:pt idx="1869">
                  <c:v>35.819301848049278</c:v>
                </c:pt>
                <c:pt idx="1870">
                  <c:v>35.838466803559207</c:v>
                </c:pt>
                <c:pt idx="1871">
                  <c:v>35.857631759069129</c:v>
                </c:pt>
                <c:pt idx="1872">
                  <c:v>35.876796714579058</c:v>
                </c:pt>
                <c:pt idx="1873">
                  <c:v>35.89596167008898</c:v>
                </c:pt>
                <c:pt idx="1874">
                  <c:v>35.915126625598901</c:v>
                </c:pt>
                <c:pt idx="1875">
                  <c:v>35.93429158110883</c:v>
                </c:pt>
                <c:pt idx="1876">
                  <c:v>35.953456536618752</c:v>
                </c:pt>
                <c:pt idx="1877">
                  <c:v>35.972621492128681</c:v>
                </c:pt>
                <c:pt idx="1878">
                  <c:v>35.991786447638603</c:v>
                </c:pt>
                <c:pt idx="1879">
                  <c:v>36.010951403148532</c:v>
                </c:pt>
                <c:pt idx="1880">
                  <c:v>36.030116358658454</c:v>
                </c:pt>
                <c:pt idx="1881">
                  <c:v>36.049281314168375</c:v>
                </c:pt>
                <c:pt idx="1882">
                  <c:v>36.068446269678304</c:v>
                </c:pt>
                <c:pt idx="1883">
                  <c:v>36.087611225188226</c:v>
                </c:pt>
                <c:pt idx="1884">
                  <c:v>36.106776180698155</c:v>
                </c:pt>
                <c:pt idx="1885">
                  <c:v>36.125941136208077</c:v>
                </c:pt>
                <c:pt idx="1886">
                  <c:v>36.145106091717999</c:v>
                </c:pt>
                <c:pt idx="1887">
                  <c:v>36.164271047227928</c:v>
                </c:pt>
                <c:pt idx="1888">
                  <c:v>36.183436002737849</c:v>
                </c:pt>
                <c:pt idx="1889">
                  <c:v>36.202600958247778</c:v>
                </c:pt>
                <c:pt idx="1890">
                  <c:v>36.2217659137577</c:v>
                </c:pt>
                <c:pt idx="1891">
                  <c:v>36.240930869267622</c:v>
                </c:pt>
                <c:pt idx="1892">
                  <c:v>36.260095824777551</c:v>
                </c:pt>
                <c:pt idx="1893">
                  <c:v>36.279260780287473</c:v>
                </c:pt>
                <c:pt idx="1894">
                  <c:v>36.298425735797402</c:v>
                </c:pt>
                <c:pt idx="1895">
                  <c:v>36.317590691307323</c:v>
                </c:pt>
                <c:pt idx="1896">
                  <c:v>36.336755646817245</c:v>
                </c:pt>
                <c:pt idx="1897">
                  <c:v>36.355920602327174</c:v>
                </c:pt>
                <c:pt idx="1898">
                  <c:v>36.375085557837096</c:v>
                </c:pt>
                <c:pt idx="1899">
                  <c:v>36.394250513347025</c:v>
                </c:pt>
                <c:pt idx="1900">
                  <c:v>36.413415468856947</c:v>
                </c:pt>
                <c:pt idx="1901">
                  <c:v>36.432580424366868</c:v>
                </c:pt>
                <c:pt idx="1902">
                  <c:v>36.451745379876797</c:v>
                </c:pt>
                <c:pt idx="1903">
                  <c:v>36.470910335386719</c:v>
                </c:pt>
                <c:pt idx="1904">
                  <c:v>36.490075290896648</c:v>
                </c:pt>
                <c:pt idx="1905">
                  <c:v>36.50924024640657</c:v>
                </c:pt>
                <c:pt idx="1906">
                  <c:v>36.528405201916499</c:v>
                </c:pt>
                <c:pt idx="1907">
                  <c:v>36.547570157426421</c:v>
                </c:pt>
                <c:pt idx="1908">
                  <c:v>36.566735112936342</c:v>
                </c:pt>
                <c:pt idx="1909">
                  <c:v>36.585900068446271</c:v>
                </c:pt>
                <c:pt idx="1910">
                  <c:v>36.605065023956193</c:v>
                </c:pt>
                <c:pt idx="1911">
                  <c:v>36.624229979466122</c:v>
                </c:pt>
                <c:pt idx="1912">
                  <c:v>36.643394934976044</c:v>
                </c:pt>
                <c:pt idx="1913">
                  <c:v>36.662559890485966</c:v>
                </c:pt>
                <c:pt idx="1914">
                  <c:v>36.681724845995895</c:v>
                </c:pt>
                <c:pt idx="1915">
                  <c:v>36.700889801505816</c:v>
                </c:pt>
                <c:pt idx="1916">
                  <c:v>36.720054757015745</c:v>
                </c:pt>
                <c:pt idx="1917">
                  <c:v>36.739219712525667</c:v>
                </c:pt>
                <c:pt idx="1918">
                  <c:v>36.758384668035589</c:v>
                </c:pt>
                <c:pt idx="1919">
                  <c:v>36.777549623545518</c:v>
                </c:pt>
                <c:pt idx="1920">
                  <c:v>36.79671457905544</c:v>
                </c:pt>
                <c:pt idx="1921">
                  <c:v>36.815879534565369</c:v>
                </c:pt>
                <c:pt idx="1922">
                  <c:v>36.83504449007529</c:v>
                </c:pt>
                <c:pt idx="1923">
                  <c:v>36.854209445585212</c:v>
                </c:pt>
                <c:pt idx="1924">
                  <c:v>36.873374401095141</c:v>
                </c:pt>
                <c:pt idx="1925">
                  <c:v>36.892539356605063</c:v>
                </c:pt>
                <c:pt idx="1926">
                  <c:v>36.911704312114992</c:v>
                </c:pt>
                <c:pt idx="1927">
                  <c:v>36.930869267624914</c:v>
                </c:pt>
                <c:pt idx="1928">
                  <c:v>36.950034223134843</c:v>
                </c:pt>
                <c:pt idx="1929">
                  <c:v>36.969199178644764</c:v>
                </c:pt>
                <c:pt idx="1930">
                  <c:v>36.988364134154686</c:v>
                </c:pt>
                <c:pt idx="1931">
                  <c:v>37.007529089664615</c:v>
                </c:pt>
                <c:pt idx="1932">
                  <c:v>37.026694045174537</c:v>
                </c:pt>
                <c:pt idx="1933">
                  <c:v>37.045859000684466</c:v>
                </c:pt>
                <c:pt idx="1934">
                  <c:v>37.065023956194388</c:v>
                </c:pt>
                <c:pt idx="1935">
                  <c:v>37.08418891170431</c:v>
                </c:pt>
                <c:pt idx="1936">
                  <c:v>37.103353867214238</c:v>
                </c:pt>
                <c:pt idx="1937">
                  <c:v>37.12251882272416</c:v>
                </c:pt>
                <c:pt idx="1938">
                  <c:v>37.141683778234089</c:v>
                </c:pt>
                <c:pt idx="1939">
                  <c:v>37.160848733744011</c:v>
                </c:pt>
                <c:pt idx="1940">
                  <c:v>37.180013689253933</c:v>
                </c:pt>
                <c:pt idx="1941">
                  <c:v>37.199178644763862</c:v>
                </c:pt>
                <c:pt idx="1942">
                  <c:v>37.218343600273784</c:v>
                </c:pt>
                <c:pt idx="1943">
                  <c:v>37.237508555783712</c:v>
                </c:pt>
                <c:pt idx="1944">
                  <c:v>37.256673511293634</c:v>
                </c:pt>
                <c:pt idx="1945">
                  <c:v>37.275838466803556</c:v>
                </c:pt>
                <c:pt idx="1946">
                  <c:v>37.295003422313485</c:v>
                </c:pt>
                <c:pt idx="1947">
                  <c:v>37.314168377823407</c:v>
                </c:pt>
                <c:pt idx="1948">
                  <c:v>37.333333333333336</c:v>
                </c:pt>
                <c:pt idx="1949">
                  <c:v>37.352498288843258</c:v>
                </c:pt>
                <c:pt idx="1950">
                  <c:v>37.371663244353179</c:v>
                </c:pt>
                <c:pt idx="1951">
                  <c:v>37.390828199863108</c:v>
                </c:pt>
                <c:pt idx="1952">
                  <c:v>37.40999315537303</c:v>
                </c:pt>
                <c:pt idx="1953">
                  <c:v>37.429158110882959</c:v>
                </c:pt>
                <c:pt idx="1954">
                  <c:v>37.448323066392881</c:v>
                </c:pt>
                <c:pt idx="1955">
                  <c:v>37.46748802190281</c:v>
                </c:pt>
                <c:pt idx="1956">
                  <c:v>37.486652977412732</c:v>
                </c:pt>
                <c:pt idx="1957">
                  <c:v>37.505817932922653</c:v>
                </c:pt>
                <c:pt idx="1958">
                  <c:v>37.524982888432582</c:v>
                </c:pt>
                <c:pt idx="1959">
                  <c:v>37.544147843942504</c:v>
                </c:pt>
                <c:pt idx="1960">
                  <c:v>37.563312799452433</c:v>
                </c:pt>
                <c:pt idx="1961">
                  <c:v>37.582477754962355</c:v>
                </c:pt>
                <c:pt idx="1962">
                  <c:v>37.601642710472277</c:v>
                </c:pt>
                <c:pt idx="1963">
                  <c:v>37.620807665982205</c:v>
                </c:pt>
                <c:pt idx="1964">
                  <c:v>37.639972621492127</c:v>
                </c:pt>
                <c:pt idx="1965">
                  <c:v>37.659137577002056</c:v>
                </c:pt>
                <c:pt idx="1966">
                  <c:v>37.678302532511978</c:v>
                </c:pt>
                <c:pt idx="1967">
                  <c:v>37.6974674880219</c:v>
                </c:pt>
                <c:pt idx="1968">
                  <c:v>37.716632443531829</c:v>
                </c:pt>
                <c:pt idx="1969">
                  <c:v>37.735797399041751</c:v>
                </c:pt>
                <c:pt idx="1970">
                  <c:v>37.754962354551679</c:v>
                </c:pt>
                <c:pt idx="1971">
                  <c:v>37.774127310061601</c:v>
                </c:pt>
                <c:pt idx="1972">
                  <c:v>37.793292265571523</c:v>
                </c:pt>
                <c:pt idx="1973">
                  <c:v>37.812457221081452</c:v>
                </c:pt>
                <c:pt idx="1974">
                  <c:v>37.831622176591374</c:v>
                </c:pt>
                <c:pt idx="1975">
                  <c:v>37.850787132101303</c:v>
                </c:pt>
                <c:pt idx="1976">
                  <c:v>37.869952087611225</c:v>
                </c:pt>
                <c:pt idx="1977">
                  <c:v>37.889117043121146</c:v>
                </c:pt>
                <c:pt idx="1978">
                  <c:v>37.908281998631075</c:v>
                </c:pt>
                <c:pt idx="1979">
                  <c:v>37.927446954140997</c:v>
                </c:pt>
                <c:pt idx="1980">
                  <c:v>37.946611909650926</c:v>
                </c:pt>
                <c:pt idx="1981">
                  <c:v>37.965776865160848</c:v>
                </c:pt>
                <c:pt idx="1982">
                  <c:v>37.984941820670777</c:v>
                </c:pt>
                <c:pt idx="1983">
                  <c:v>38.004106776180699</c:v>
                </c:pt>
                <c:pt idx="1984">
                  <c:v>38.02327173169062</c:v>
                </c:pt>
                <c:pt idx="1985">
                  <c:v>38.042436687200549</c:v>
                </c:pt>
                <c:pt idx="1986">
                  <c:v>38.061601642710471</c:v>
                </c:pt>
                <c:pt idx="1987">
                  <c:v>38.0807665982204</c:v>
                </c:pt>
                <c:pt idx="1988">
                  <c:v>38.099931553730322</c:v>
                </c:pt>
                <c:pt idx="1989">
                  <c:v>38.119096509240244</c:v>
                </c:pt>
                <c:pt idx="1990">
                  <c:v>38.138261464750173</c:v>
                </c:pt>
                <c:pt idx="1991">
                  <c:v>38.157426420260094</c:v>
                </c:pt>
                <c:pt idx="1992">
                  <c:v>38.176591375770023</c:v>
                </c:pt>
                <c:pt idx="1993">
                  <c:v>38.195756331279945</c:v>
                </c:pt>
                <c:pt idx="1994">
                  <c:v>38.214921286789867</c:v>
                </c:pt>
                <c:pt idx="1995">
                  <c:v>38.234086242299796</c:v>
                </c:pt>
                <c:pt idx="1996">
                  <c:v>38.253251197809718</c:v>
                </c:pt>
                <c:pt idx="1997">
                  <c:v>38.272416153319647</c:v>
                </c:pt>
                <c:pt idx="1998">
                  <c:v>38.291581108829568</c:v>
                </c:pt>
                <c:pt idx="1999">
                  <c:v>38.31074606433949</c:v>
                </c:pt>
                <c:pt idx="2000">
                  <c:v>38.329911019849419</c:v>
                </c:pt>
                <c:pt idx="2001">
                  <c:v>38.349075975359341</c:v>
                </c:pt>
                <c:pt idx="2002">
                  <c:v>38.36824093086927</c:v>
                </c:pt>
                <c:pt idx="2003">
                  <c:v>38.387405886379192</c:v>
                </c:pt>
                <c:pt idx="2004">
                  <c:v>38.406570841889121</c:v>
                </c:pt>
                <c:pt idx="2005">
                  <c:v>38.425735797399042</c:v>
                </c:pt>
                <c:pt idx="2006">
                  <c:v>38.444900752908964</c:v>
                </c:pt>
                <c:pt idx="2007">
                  <c:v>38.464065708418893</c:v>
                </c:pt>
                <c:pt idx="2008">
                  <c:v>38.483230663928815</c:v>
                </c:pt>
                <c:pt idx="2009">
                  <c:v>38.502395619438744</c:v>
                </c:pt>
                <c:pt idx="2010">
                  <c:v>38.521560574948666</c:v>
                </c:pt>
                <c:pt idx="2011">
                  <c:v>38.540725530458587</c:v>
                </c:pt>
                <c:pt idx="2012">
                  <c:v>38.559890485968516</c:v>
                </c:pt>
                <c:pt idx="2013">
                  <c:v>38.579055441478438</c:v>
                </c:pt>
                <c:pt idx="2014">
                  <c:v>38.598220396988367</c:v>
                </c:pt>
                <c:pt idx="2015">
                  <c:v>38.617385352498289</c:v>
                </c:pt>
                <c:pt idx="2016">
                  <c:v>38.636550308008211</c:v>
                </c:pt>
                <c:pt idx="2017">
                  <c:v>38.65571526351814</c:v>
                </c:pt>
                <c:pt idx="2018">
                  <c:v>38.674880219028061</c:v>
                </c:pt>
                <c:pt idx="2019">
                  <c:v>38.69404517453799</c:v>
                </c:pt>
                <c:pt idx="2020">
                  <c:v>38.713210130047912</c:v>
                </c:pt>
                <c:pt idx="2021">
                  <c:v>38.732375085557834</c:v>
                </c:pt>
                <c:pt idx="2022">
                  <c:v>38.751540041067763</c:v>
                </c:pt>
                <c:pt idx="2023">
                  <c:v>38.770704996577685</c:v>
                </c:pt>
                <c:pt idx="2024">
                  <c:v>38.789869952087614</c:v>
                </c:pt>
                <c:pt idx="2025">
                  <c:v>38.809034907597535</c:v>
                </c:pt>
                <c:pt idx="2026">
                  <c:v>38.828199863107457</c:v>
                </c:pt>
                <c:pt idx="2027">
                  <c:v>38.847364818617386</c:v>
                </c:pt>
                <c:pt idx="2028">
                  <c:v>38.866529774127308</c:v>
                </c:pt>
                <c:pt idx="2029">
                  <c:v>38.885694729637237</c:v>
                </c:pt>
                <c:pt idx="2030">
                  <c:v>38.904859685147159</c:v>
                </c:pt>
                <c:pt idx="2031">
                  <c:v>38.924024640657088</c:v>
                </c:pt>
                <c:pt idx="2032">
                  <c:v>38.943189596167009</c:v>
                </c:pt>
                <c:pt idx="2033">
                  <c:v>38.962354551676931</c:v>
                </c:pt>
                <c:pt idx="2034">
                  <c:v>38.98151950718686</c:v>
                </c:pt>
                <c:pt idx="2035">
                  <c:v>39.000684462696782</c:v>
                </c:pt>
                <c:pt idx="2036">
                  <c:v>39.019849418206711</c:v>
                </c:pt>
                <c:pt idx="2037">
                  <c:v>39.039014373716633</c:v>
                </c:pt>
                <c:pt idx="2038">
                  <c:v>39.058179329226554</c:v>
                </c:pt>
                <c:pt idx="2039">
                  <c:v>39.077344284736483</c:v>
                </c:pt>
                <c:pt idx="2040">
                  <c:v>39.096509240246405</c:v>
                </c:pt>
                <c:pt idx="2041">
                  <c:v>39.115674195756334</c:v>
                </c:pt>
                <c:pt idx="2042">
                  <c:v>39.134839151266256</c:v>
                </c:pt>
                <c:pt idx="2043">
                  <c:v>39.154004106776178</c:v>
                </c:pt>
                <c:pt idx="2044">
                  <c:v>39.173169062286107</c:v>
                </c:pt>
                <c:pt idx="2045">
                  <c:v>39.192334017796028</c:v>
                </c:pt>
                <c:pt idx="2046">
                  <c:v>39.211498973305957</c:v>
                </c:pt>
                <c:pt idx="2047">
                  <c:v>39.230663928815879</c:v>
                </c:pt>
                <c:pt idx="2048">
                  <c:v>39.249828884325801</c:v>
                </c:pt>
                <c:pt idx="2049">
                  <c:v>39.26899383983573</c:v>
                </c:pt>
                <c:pt idx="2050">
                  <c:v>39.288158795345652</c:v>
                </c:pt>
                <c:pt idx="2051">
                  <c:v>39.307323750855581</c:v>
                </c:pt>
                <c:pt idx="2052">
                  <c:v>39.326488706365502</c:v>
                </c:pt>
                <c:pt idx="2053">
                  <c:v>39.345653661875431</c:v>
                </c:pt>
                <c:pt idx="2054">
                  <c:v>39.364818617385353</c:v>
                </c:pt>
                <c:pt idx="2055">
                  <c:v>39.383983572895275</c:v>
                </c:pt>
                <c:pt idx="2056">
                  <c:v>39.403148528405204</c:v>
                </c:pt>
                <c:pt idx="2057">
                  <c:v>39.422313483915126</c:v>
                </c:pt>
                <c:pt idx="2058">
                  <c:v>39.441478439425055</c:v>
                </c:pt>
                <c:pt idx="2059">
                  <c:v>39.460643394934976</c:v>
                </c:pt>
                <c:pt idx="2060">
                  <c:v>39.479808350444898</c:v>
                </c:pt>
                <c:pt idx="2061">
                  <c:v>39.498973305954827</c:v>
                </c:pt>
                <c:pt idx="2062">
                  <c:v>39.518138261464749</c:v>
                </c:pt>
                <c:pt idx="2063">
                  <c:v>39.537303216974678</c:v>
                </c:pt>
                <c:pt idx="2064">
                  <c:v>39.5564681724846</c:v>
                </c:pt>
                <c:pt idx="2065">
                  <c:v>39.575633127994521</c:v>
                </c:pt>
                <c:pt idx="2066">
                  <c:v>39.59479808350445</c:v>
                </c:pt>
                <c:pt idx="2067">
                  <c:v>39.613963039014372</c:v>
                </c:pt>
                <c:pt idx="2068">
                  <c:v>39.633127994524301</c:v>
                </c:pt>
                <c:pt idx="2069">
                  <c:v>39.652292950034223</c:v>
                </c:pt>
                <c:pt idx="2070">
                  <c:v>39.671457905544145</c:v>
                </c:pt>
                <c:pt idx="2071">
                  <c:v>39.690622861054074</c:v>
                </c:pt>
                <c:pt idx="2072">
                  <c:v>39.709787816563995</c:v>
                </c:pt>
                <c:pt idx="2073">
                  <c:v>39.728952772073924</c:v>
                </c:pt>
                <c:pt idx="2074">
                  <c:v>39.748117727583846</c:v>
                </c:pt>
                <c:pt idx="2075">
                  <c:v>39.767282683093768</c:v>
                </c:pt>
                <c:pt idx="2076">
                  <c:v>39.786447638603697</c:v>
                </c:pt>
                <c:pt idx="2077">
                  <c:v>39.805612594113619</c:v>
                </c:pt>
                <c:pt idx="2078">
                  <c:v>39.824777549623548</c:v>
                </c:pt>
                <c:pt idx="2079">
                  <c:v>39.843942505133469</c:v>
                </c:pt>
                <c:pt idx="2080">
                  <c:v>39.863107460643398</c:v>
                </c:pt>
                <c:pt idx="2081">
                  <c:v>39.88227241615332</c:v>
                </c:pt>
                <c:pt idx="2082">
                  <c:v>39.901437371663242</c:v>
                </c:pt>
                <c:pt idx="2083">
                  <c:v>39.920602327173171</c:v>
                </c:pt>
                <c:pt idx="2084">
                  <c:v>39.939767282683093</c:v>
                </c:pt>
                <c:pt idx="2085">
                  <c:v>39.958932238193022</c:v>
                </c:pt>
                <c:pt idx="2086">
                  <c:v>39.978097193702943</c:v>
                </c:pt>
                <c:pt idx="2087">
                  <c:v>39.997262149212865</c:v>
                </c:pt>
                <c:pt idx="2088">
                  <c:v>40.016427104722794</c:v>
                </c:pt>
                <c:pt idx="2089">
                  <c:v>40.035592060232716</c:v>
                </c:pt>
                <c:pt idx="2090">
                  <c:v>40.054757015742645</c:v>
                </c:pt>
                <c:pt idx="2091">
                  <c:v>40.073921971252567</c:v>
                </c:pt>
                <c:pt idx="2092">
                  <c:v>40.093086926762489</c:v>
                </c:pt>
                <c:pt idx="2093">
                  <c:v>40.112251882272417</c:v>
                </c:pt>
                <c:pt idx="2094">
                  <c:v>40.131416837782339</c:v>
                </c:pt>
                <c:pt idx="2095">
                  <c:v>40.150581793292268</c:v>
                </c:pt>
                <c:pt idx="2096">
                  <c:v>40.16974674880219</c:v>
                </c:pt>
                <c:pt idx="2097">
                  <c:v>40.188911704312112</c:v>
                </c:pt>
                <c:pt idx="2098">
                  <c:v>40.208076659822041</c:v>
                </c:pt>
                <c:pt idx="2099">
                  <c:v>40.227241615331963</c:v>
                </c:pt>
                <c:pt idx="2100">
                  <c:v>40.246406570841891</c:v>
                </c:pt>
                <c:pt idx="2101">
                  <c:v>40.265571526351813</c:v>
                </c:pt>
                <c:pt idx="2102">
                  <c:v>40.284736481861735</c:v>
                </c:pt>
                <c:pt idx="2103">
                  <c:v>40.303901437371664</c:v>
                </c:pt>
                <c:pt idx="2104">
                  <c:v>40.323066392881586</c:v>
                </c:pt>
                <c:pt idx="2105">
                  <c:v>40.342231348391515</c:v>
                </c:pt>
                <c:pt idx="2106">
                  <c:v>40.361396303901437</c:v>
                </c:pt>
                <c:pt idx="2107">
                  <c:v>40.380561259411365</c:v>
                </c:pt>
                <c:pt idx="2108">
                  <c:v>40.399726214921287</c:v>
                </c:pt>
                <c:pt idx="2109">
                  <c:v>40.418891170431209</c:v>
                </c:pt>
                <c:pt idx="2110">
                  <c:v>40.438056125941138</c:v>
                </c:pt>
                <c:pt idx="2111">
                  <c:v>40.45722108145106</c:v>
                </c:pt>
                <c:pt idx="2112">
                  <c:v>40.476386036960989</c:v>
                </c:pt>
                <c:pt idx="2113">
                  <c:v>40.495550992470911</c:v>
                </c:pt>
                <c:pt idx="2114">
                  <c:v>40.514715947980832</c:v>
                </c:pt>
                <c:pt idx="2115">
                  <c:v>40.533880903490761</c:v>
                </c:pt>
                <c:pt idx="2116">
                  <c:v>40.553045859000683</c:v>
                </c:pt>
                <c:pt idx="2117">
                  <c:v>40.572210814510612</c:v>
                </c:pt>
                <c:pt idx="2118">
                  <c:v>40.591375770020534</c:v>
                </c:pt>
                <c:pt idx="2119">
                  <c:v>40.610540725530456</c:v>
                </c:pt>
                <c:pt idx="2120">
                  <c:v>40.629705681040384</c:v>
                </c:pt>
                <c:pt idx="2121">
                  <c:v>40.648870636550306</c:v>
                </c:pt>
                <c:pt idx="2122">
                  <c:v>40.668035592060235</c:v>
                </c:pt>
                <c:pt idx="2123">
                  <c:v>40.687200547570157</c:v>
                </c:pt>
                <c:pt idx="2124">
                  <c:v>40.706365503080079</c:v>
                </c:pt>
                <c:pt idx="2125">
                  <c:v>40.725530458590008</c:v>
                </c:pt>
                <c:pt idx="2126">
                  <c:v>40.74469541409993</c:v>
                </c:pt>
                <c:pt idx="2127">
                  <c:v>40.763860369609858</c:v>
                </c:pt>
                <c:pt idx="2128">
                  <c:v>40.78302532511978</c:v>
                </c:pt>
                <c:pt idx="2129">
                  <c:v>40.802190280629709</c:v>
                </c:pt>
                <c:pt idx="2130">
                  <c:v>40.821355236139631</c:v>
                </c:pt>
                <c:pt idx="2131">
                  <c:v>40.840520191649553</c:v>
                </c:pt>
                <c:pt idx="2132">
                  <c:v>40.859685147159482</c:v>
                </c:pt>
                <c:pt idx="2133">
                  <c:v>40.878850102669404</c:v>
                </c:pt>
                <c:pt idx="2134">
                  <c:v>40.898015058179332</c:v>
                </c:pt>
                <c:pt idx="2135">
                  <c:v>40.917180013689254</c:v>
                </c:pt>
                <c:pt idx="2136">
                  <c:v>40.936344969199176</c:v>
                </c:pt>
                <c:pt idx="2137">
                  <c:v>40.955509924709105</c:v>
                </c:pt>
                <c:pt idx="2138">
                  <c:v>40.974674880219027</c:v>
                </c:pt>
                <c:pt idx="2139">
                  <c:v>40.993839835728956</c:v>
                </c:pt>
                <c:pt idx="2140">
                  <c:v>41.013004791238878</c:v>
                </c:pt>
                <c:pt idx="2141">
                  <c:v>41.032169746748799</c:v>
                </c:pt>
                <c:pt idx="2142">
                  <c:v>41.051334702258728</c:v>
                </c:pt>
                <c:pt idx="2143">
                  <c:v>41.07049965776865</c:v>
                </c:pt>
                <c:pt idx="2144">
                  <c:v>41.089664613278579</c:v>
                </c:pt>
                <c:pt idx="2145">
                  <c:v>41.108829568788501</c:v>
                </c:pt>
                <c:pt idx="2146">
                  <c:v>41.127994524298423</c:v>
                </c:pt>
                <c:pt idx="2147">
                  <c:v>41.147159479808352</c:v>
                </c:pt>
                <c:pt idx="2148">
                  <c:v>41.166324435318273</c:v>
                </c:pt>
                <c:pt idx="2149">
                  <c:v>41.185489390828202</c:v>
                </c:pt>
                <c:pt idx="2150">
                  <c:v>41.204654346338124</c:v>
                </c:pt>
                <c:pt idx="2151">
                  <c:v>41.223819301848046</c:v>
                </c:pt>
                <c:pt idx="2152">
                  <c:v>41.242984257357975</c:v>
                </c:pt>
                <c:pt idx="2153">
                  <c:v>41.262149212867897</c:v>
                </c:pt>
                <c:pt idx="2154">
                  <c:v>41.281314168377826</c:v>
                </c:pt>
                <c:pt idx="2155">
                  <c:v>41.300479123887747</c:v>
                </c:pt>
                <c:pt idx="2156">
                  <c:v>41.319644079397676</c:v>
                </c:pt>
                <c:pt idx="2157">
                  <c:v>41.338809034907598</c:v>
                </c:pt>
                <c:pt idx="2158">
                  <c:v>41.35797399041752</c:v>
                </c:pt>
                <c:pt idx="2159">
                  <c:v>41.377138945927449</c:v>
                </c:pt>
                <c:pt idx="2160">
                  <c:v>41.396303901437371</c:v>
                </c:pt>
                <c:pt idx="2161">
                  <c:v>41.4154688569473</c:v>
                </c:pt>
                <c:pt idx="2162">
                  <c:v>41.434633812457221</c:v>
                </c:pt>
                <c:pt idx="2163">
                  <c:v>41.453798767967143</c:v>
                </c:pt>
                <c:pt idx="2164">
                  <c:v>41.472963723477072</c:v>
                </c:pt>
                <c:pt idx="2165">
                  <c:v>41.492128678986994</c:v>
                </c:pt>
                <c:pt idx="2166">
                  <c:v>41.511293634496923</c:v>
                </c:pt>
                <c:pt idx="2167">
                  <c:v>41.530458590006845</c:v>
                </c:pt>
                <c:pt idx="2168">
                  <c:v>41.549623545516766</c:v>
                </c:pt>
                <c:pt idx="2169">
                  <c:v>41.568788501026695</c:v>
                </c:pt>
                <c:pt idx="2170">
                  <c:v>41.587953456536617</c:v>
                </c:pt>
                <c:pt idx="2171">
                  <c:v>41.607118412046546</c:v>
                </c:pt>
                <c:pt idx="2172">
                  <c:v>41.626283367556468</c:v>
                </c:pt>
                <c:pt idx="2173">
                  <c:v>41.64544832306639</c:v>
                </c:pt>
                <c:pt idx="2174">
                  <c:v>41.664613278576319</c:v>
                </c:pt>
                <c:pt idx="2175">
                  <c:v>41.68377823408624</c:v>
                </c:pt>
                <c:pt idx="2176">
                  <c:v>41.702943189596169</c:v>
                </c:pt>
                <c:pt idx="2177">
                  <c:v>41.722108145106091</c:v>
                </c:pt>
                <c:pt idx="2178">
                  <c:v>41.741273100616013</c:v>
                </c:pt>
                <c:pt idx="2179">
                  <c:v>41.760438056125942</c:v>
                </c:pt>
                <c:pt idx="2180">
                  <c:v>41.779603011635864</c:v>
                </c:pt>
                <c:pt idx="2181">
                  <c:v>41.798767967145793</c:v>
                </c:pt>
                <c:pt idx="2182">
                  <c:v>41.817932922655714</c:v>
                </c:pt>
                <c:pt idx="2183">
                  <c:v>41.837097878165643</c:v>
                </c:pt>
                <c:pt idx="2184">
                  <c:v>41.856262833675565</c:v>
                </c:pt>
                <c:pt idx="2185">
                  <c:v>41.875427789185487</c:v>
                </c:pt>
                <c:pt idx="2186">
                  <c:v>41.894592744695416</c:v>
                </c:pt>
                <c:pt idx="2187">
                  <c:v>41.913757700205338</c:v>
                </c:pt>
                <c:pt idx="2188">
                  <c:v>41.932922655715267</c:v>
                </c:pt>
                <c:pt idx="2189">
                  <c:v>41.952087611225188</c:v>
                </c:pt>
                <c:pt idx="2190">
                  <c:v>41.97125256673511</c:v>
                </c:pt>
                <c:pt idx="2191">
                  <c:v>41.990417522245039</c:v>
                </c:pt>
                <c:pt idx="2192">
                  <c:v>42.009582477754961</c:v>
                </c:pt>
                <c:pt idx="2193">
                  <c:v>42.02874743326489</c:v>
                </c:pt>
                <c:pt idx="2194">
                  <c:v>42.047912388774812</c:v>
                </c:pt>
                <c:pt idx="2195">
                  <c:v>42.067077344284733</c:v>
                </c:pt>
                <c:pt idx="2196">
                  <c:v>42.086242299794662</c:v>
                </c:pt>
                <c:pt idx="2197">
                  <c:v>42.105407255304584</c:v>
                </c:pt>
                <c:pt idx="2198">
                  <c:v>42.124572210814513</c:v>
                </c:pt>
                <c:pt idx="2199">
                  <c:v>42.143737166324435</c:v>
                </c:pt>
                <c:pt idx="2200">
                  <c:v>42.162902121834357</c:v>
                </c:pt>
                <c:pt idx="2201">
                  <c:v>42.182067077344286</c:v>
                </c:pt>
                <c:pt idx="2202">
                  <c:v>42.201232032854207</c:v>
                </c:pt>
                <c:pt idx="2203">
                  <c:v>42.220396988364136</c:v>
                </c:pt>
                <c:pt idx="2204">
                  <c:v>42.239561943874058</c:v>
                </c:pt>
                <c:pt idx="2205">
                  <c:v>42.258726899383987</c:v>
                </c:pt>
                <c:pt idx="2206">
                  <c:v>42.277891854893909</c:v>
                </c:pt>
                <c:pt idx="2207">
                  <c:v>42.297056810403831</c:v>
                </c:pt>
                <c:pt idx="2208">
                  <c:v>42.31622176591376</c:v>
                </c:pt>
                <c:pt idx="2209">
                  <c:v>42.335386721423681</c:v>
                </c:pt>
                <c:pt idx="2210">
                  <c:v>42.35455167693361</c:v>
                </c:pt>
                <c:pt idx="2211">
                  <c:v>42.373716632443532</c:v>
                </c:pt>
                <c:pt idx="2212">
                  <c:v>42.392881587953454</c:v>
                </c:pt>
                <c:pt idx="2213">
                  <c:v>42.412046543463383</c:v>
                </c:pt>
                <c:pt idx="2214">
                  <c:v>42.431211498973305</c:v>
                </c:pt>
                <c:pt idx="2215">
                  <c:v>42.450376454483234</c:v>
                </c:pt>
                <c:pt idx="2216">
                  <c:v>42.469541409993155</c:v>
                </c:pt>
                <c:pt idx="2217">
                  <c:v>42.488706365503077</c:v>
                </c:pt>
                <c:pt idx="2218">
                  <c:v>42.507871321013006</c:v>
                </c:pt>
                <c:pt idx="2219">
                  <c:v>42.527036276522928</c:v>
                </c:pt>
                <c:pt idx="2220">
                  <c:v>42.546201232032857</c:v>
                </c:pt>
                <c:pt idx="2221">
                  <c:v>42.565366187542779</c:v>
                </c:pt>
                <c:pt idx="2222">
                  <c:v>42.5845311430527</c:v>
                </c:pt>
                <c:pt idx="2223">
                  <c:v>42.603696098562629</c:v>
                </c:pt>
                <c:pt idx="2224">
                  <c:v>42.622861054072551</c:v>
                </c:pt>
                <c:pt idx="2225">
                  <c:v>42.64202600958248</c:v>
                </c:pt>
                <c:pt idx="2226">
                  <c:v>42.661190965092402</c:v>
                </c:pt>
                <c:pt idx="2227">
                  <c:v>42.680355920602324</c:v>
                </c:pt>
                <c:pt idx="2228">
                  <c:v>42.699520876112253</c:v>
                </c:pt>
                <c:pt idx="2229">
                  <c:v>42.718685831622174</c:v>
                </c:pt>
                <c:pt idx="2230">
                  <c:v>42.737850787132103</c:v>
                </c:pt>
                <c:pt idx="2231">
                  <c:v>42.757015742642025</c:v>
                </c:pt>
                <c:pt idx="2232">
                  <c:v>42.776180698151954</c:v>
                </c:pt>
                <c:pt idx="2233">
                  <c:v>42.795345653661876</c:v>
                </c:pt>
                <c:pt idx="2234">
                  <c:v>42.814510609171798</c:v>
                </c:pt>
                <c:pt idx="2235">
                  <c:v>42.833675564681727</c:v>
                </c:pt>
                <c:pt idx="2236">
                  <c:v>42.852840520191648</c:v>
                </c:pt>
                <c:pt idx="2237">
                  <c:v>42.872005475701577</c:v>
                </c:pt>
                <c:pt idx="2238">
                  <c:v>42.891170431211499</c:v>
                </c:pt>
                <c:pt idx="2239">
                  <c:v>42.910335386721421</c:v>
                </c:pt>
                <c:pt idx="2240">
                  <c:v>42.92950034223135</c:v>
                </c:pt>
                <c:pt idx="2241">
                  <c:v>42.948665297741272</c:v>
                </c:pt>
                <c:pt idx="2242">
                  <c:v>42.967830253251201</c:v>
                </c:pt>
                <c:pt idx="2243">
                  <c:v>42.986995208761122</c:v>
                </c:pt>
                <c:pt idx="2244">
                  <c:v>43.006160164271044</c:v>
                </c:pt>
                <c:pt idx="2245">
                  <c:v>43.025325119780973</c:v>
                </c:pt>
                <c:pt idx="2246">
                  <c:v>43.044490075290895</c:v>
                </c:pt>
                <c:pt idx="2247">
                  <c:v>43.063655030800824</c:v>
                </c:pt>
                <c:pt idx="2248">
                  <c:v>43.082819986310746</c:v>
                </c:pt>
                <c:pt idx="2249">
                  <c:v>43.101984941820668</c:v>
                </c:pt>
                <c:pt idx="2250">
                  <c:v>43.121149897330596</c:v>
                </c:pt>
                <c:pt idx="2251">
                  <c:v>43.140314852840518</c:v>
                </c:pt>
                <c:pt idx="2252">
                  <c:v>43.159479808350447</c:v>
                </c:pt>
                <c:pt idx="2253">
                  <c:v>43.178644763860369</c:v>
                </c:pt>
                <c:pt idx="2254">
                  <c:v>43.197809719370291</c:v>
                </c:pt>
                <c:pt idx="2255">
                  <c:v>43.21697467488022</c:v>
                </c:pt>
                <c:pt idx="2256">
                  <c:v>43.236139630390142</c:v>
                </c:pt>
                <c:pt idx="2257">
                  <c:v>43.25530458590007</c:v>
                </c:pt>
                <c:pt idx="2258">
                  <c:v>43.274469541409992</c:v>
                </c:pt>
                <c:pt idx="2259">
                  <c:v>43.293634496919921</c:v>
                </c:pt>
                <c:pt idx="2260">
                  <c:v>43.312799452429843</c:v>
                </c:pt>
                <c:pt idx="2261">
                  <c:v>43.331964407939765</c:v>
                </c:pt>
                <c:pt idx="2262">
                  <c:v>43.351129363449694</c:v>
                </c:pt>
                <c:pt idx="2263">
                  <c:v>43.370294318959616</c:v>
                </c:pt>
                <c:pt idx="2264">
                  <c:v>43.389459274469544</c:v>
                </c:pt>
                <c:pt idx="2265">
                  <c:v>43.408624229979466</c:v>
                </c:pt>
                <c:pt idx="2266">
                  <c:v>43.427789185489388</c:v>
                </c:pt>
                <c:pt idx="2267">
                  <c:v>43.446954140999317</c:v>
                </c:pt>
                <c:pt idx="2268">
                  <c:v>43.466119096509239</c:v>
                </c:pt>
                <c:pt idx="2269">
                  <c:v>43.485284052019168</c:v>
                </c:pt>
                <c:pt idx="2270">
                  <c:v>43.504449007529089</c:v>
                </c:pt>
                <c:pt idx="2271">
                  <c:v>43.523613963039011</c:v>
                </c:pt>
                <c:pt idx="2272">
                  <c:v>43.54277891854894</c:v>
                </c:pt>
                <c:pt idx="2273">
                  <c:v>43.561943874058862</c:v>
                </c:pt>
                <c:pt idx="2274">
                  <c:v>43.581108829568791</c:v>
                </c:pt>
                <c:pt idx="2275">
                  <c:v>43.600273785078713</c:v>
                </c:pt>
                <c:pt idx="2276">
                  <c:v>43.619438740588635</c:v>
                </c:pt>
                <c:pt idx="2277">
                  <c:v>43.638603696098563</c:v>
                </c:pt>
                <c:pt idx="2278">
                  <c:v>43.657768651608485</c:v>
                </c:pt>
                <c:pt idx="2279">
                  <c:v>43.676933607118414</c:v>
                </c:pt>
                <c:pt idx="2280">
                  <c:v>43.696098562628336</c:v>
                </c:pt>
                <c:pt idx="2281">
                  <c:v>43.715263518138265</c:v>
                </c:pt>
                <c:pt idx="2282">
                  <c:v>43.734428473648187</c:v>
                </c:pt>
                <c:pt idx="2283">
                  <c:v>43.753593429158109</c:v>
                </c:pt>
                <c:pt idx="2284">
                  <c:v>43.772758384668037</c:v>
                </c:pt>
                <c:pt idx="2285">
                  <c:v>43.791923340177959</c:v>
                </c:pt>
                <c:pt idx="2286">
                  <c:v>43.811088295687888</c:v>
                </c:pt>
                <c:pt idx="2287">
                  <c:v>43.83025325119781</c:v>
                </c:pt>
                <c:pt idx="2288">
                  <c:v>43.849418206707732</c:v>
                </c:pt>
                <c:pt idx="2289">
                  <c:v>43.868583162217661</c:v>
                </c:pt>
                <c:pt idx="2290">
                  <c:v>43.887748117727583</c:v>
                </c:pt>
                <c:pt idx="2291">
                  <c:v>43.906913073237511</c:v>
                </c:pt>
                <c:pt idx="2292">
                  <c:v>43.926078028747433</c:v>
                </c:pt>
                <c:pt idx="2293">
                  <c:v>43.945242984257355</c:v>
                </c:pt>
                <c:pt idx="2294">
                  <c:v>43.964407939767284</c:v>
                </c:pt>
                <c:pt idx="2295">
                  <c:v>43.983572895277206</c:v>
                </c:pt>
                <c:pt idx="2296">
                  <c:v>44.002737850787135</c:v>
                </c:pt>
                <c:pt idx="2297">
                  <c:v>44.021902806297057</c:v>
                </c:pt>
                <c:pt idx="2298">
                  <c:v>44.041067761806978</c:v>
                </c:pt>
                <c:pt idx="2299">
                  <c:v>44.060232717316907</c:v>
                </c:pt>
                <c:pt idx="2300">
                  <c:v>44.079397672826829</c:v>
                </c:pt>
                <c:pt idx="2301">
                  <c:v>44.098562628336758</c:v>
                </c:pt>
                <c:pt idx="2302">
                  <c:v>44.11772758384668</c:v>
                </c:pt>
                <c:pt idx="2303">
                  <c:v>44.136892539356602</c:v>
                </c:pt>
                <c:pt idx="2304">
                  <c:v>44.156057494866531</c:v>
                </c:pt>
                <c:pt idx="2305">
                  <c:v>44.175222450376452</c:v>
                </c:pt>
                <c:pt idx="2306">
                  <c:v>44.194387405886381</c:v>
                </c:pt>
                <c:pt idx="2307">
                  <c:v>44.213552361396303</c:v>
                </c:pt>
                <c:pt idx="2308">
                  <c:v>44.232717316906232</c:v>
                </c:pt>
                <c:pt idx="2309">
                  <c:v>44.251882272416154</c:v>
                </c:pt>
                <c:pt idx="2310">
                  <c:v>44.271047227926076</c:v>
                </c:pt>
                <c:pt idx="2311">
                  <c:v>44.290212183436005</c:v>
                </c:pt>
                <c:pt idx="2312">
                  <c:v>44.309377138945926</c:v>
                </c:pt>
                <c:pt idx="2313">
                  <c:v>44.328542094455855</c:v>
                </c:pt>
                <c:pt idx="2314">
                  <c:v>44.347707049965777</c:v>
                </c:pt>
                <c:pt idx="2315">
                  <c:v>44.366872005475699</c:v>
                </c:pt>
                <c:pt idx="2316">
                  <c:v>44.386036960985628</c:v>
                </c:pt>
                <c:pt idx="2317">
                  <c:v>44.40520191649555</c:v>
                </c:pt>
                <c:pt idx="2318">
                  <c:v>44.424366872005479</c:v>
                </c:pt>
                <c:pt idx="2319">
                  <c:v>44.4435318275154</c:v>
                </c:pt>
                <c:pt idx="2320">
                  <c:v>44.462696783025322</c:v>
                </c:pt>
                <c:pt idx="2321">
                  <c:v>44.481861738535251</c:v>
                </c:pt>
                <c:pt idx="2322">
                  <c:v>44.501026694045173</c:v>
                </c:pt>
                <c:pt idx="2323">
                  <c:v>44.520191649555102</c:v>
                </c:pt>
                <c:pt idx="2324">
                  <c:v>44.539356605065024</c:v>
                </c:pt>
                <c:pt idx="2325">
                  <c:v>44.558521560574945</c:v>
                </c:pt>
                <c:pt idx="2326">
                  <c:v>44.577686516084874</c:v>
                </c:pt>
                <c:pt idx="2327">
                  <c:v>44.596851471594796</c:v>
                </c:pt>
                <c:pt idx="2328">
                  <c:v>44.616016427104725</c:v>
                </c:pt>
                <c:pt idx="2329">
                  <c:v>44.635181382614647</c:v>
                </c:pt>
                <c:pt idx="2330">
                  <c:v>44.654346338124569</c:v>
                </c:pt>
                <c:pt idx="2331">
                  <c:v>44.673511293634498</c:v>
                </c:pt>
                <c:pt idx="2332">
                  <c:v>44.692676249144419</c:v>
                </c:pt>
                <c:pt idx="2333">
                  <c:v>44.711841204654348</c:v>
                </c:pt>
                <c:pt idx="2334">
                  <c:v>44.73100616016427</c:v>
                </c:pt>
                <c:pt idx="2335">
                  <c:v>44.750171115674199</c:v>
                </c:pt>
                <c:pt idx="2336">
                  <c:v>44.769336071184121</c:v>
                </c:pt>
                <c:pt idx="2337">
                  <c:v>44.788501026694043</c:v>
                </c:pt>
                <c:pt idx="2338">
                  <c:v>44.807665982203972</c:v>
                </c:pt>
                <c:pt idx="2339">
                  <c:v>44.826830937713893</c:v>
                </c:pt>
                <c:pt idx="2340">
                  <c:v>44.845995893223822</c:v>
                </c:pt>
                <c:pt idx="2341">
                  <c:v>44.865160848733744</c:v>
                </c:pt>
                <c:pt idx="2342">
                  <c:v>44.884325804243666</c:v>
                </c:pt>
                <c:pt idx="2343">
                  <c:v>44.903490759753595</c:v>
                </c:pt>
                <c:pt idx="2344">
                  <c:v>44.922655715263517</c:v>
                </c:pt>
                <c:pt idx="2345">
                  <c:v>44.941820670773446</c:v>
                </c:pt>
                <c:pt idx="2346">
                  <c:v>44.960985626283367</c:v>
                </c:pt>
                <c:pt idx="2347">
                  <c:v>44.980150581793289</c:v>
                </c:pt>
                <c:pt idx="2348">
                  <c:v>44.999315537303218</c:v>
                </c:pt>
                <c:pt idx="2349">
                  <c:v>45.01848049281314</c:v>
                </c:pt>
                <c:pt idx="2350">
                  <c:v>45.037645448323069</c:v>
                </c:pt>
                <c:pt idx="2351">
                  <c:v>45.056810403832991</c:v>
                </c:pt>
                <c:pt idx="2352">
                  <c:v>45.075975359342912</c:v>
                </c:pt>
                <c:pt idx="2353">
                  <c:v>45.095140314852841</c:v>
                </c:pt>
                <c:pt idx="2354">
                  <c:v>45.114305270362763</c:v>
                </c:pt>
                <c:pt idx="2355">
                  <c:v>45.133470225872692</c:v>
                </c:pt>
                <c:pt idx="2356">
                  <c:v>45.152635181382614</c:v>
                </c:pt>
                <c:pt idx="2357">
                  <c:v>45.171800136892543</c:v>
                </c:pt>
                <c:pt idx="2358">
                  <c:v>45.190965092402465</c:v>
                </c:pt>
                <c:pt idx="2359">
                  <c:v>45.210130047912386</c:v>
                </c:pt>
                <c:pt idx="2360">
                  <c:v>45.229295003422315</c:v>
                </c:pt>
                <c:pt idx="2361">
                  <c:v>45.248459958932237</c:v>
                </c:pt>
                <c:pt idx="2362">
                  <c:v>45.267624914442166</c:v>
                </c:pt>
                <c:pt idx="2363">
                  <c:v>45.286789869952088</c:v>
                </c:pt>
                <c:pt idx="2364">
                  <c:v>45.30595482546201</c:v>
                </c:pt>
                <c:pt idx="2365">
                  <c:v>45.325119780971939</c:v>
                </c:pt>
                <c:pt idx="2366">
                  <c:v>45.34428473648186</c:v>
                </c:pt>
                <c:pt idx="2367">
                  <c:v>45.363449691991789</c:v>
                </c:pt>
                <c:pt idx="2368">
                  <c:v>45.382614647501711</c:v>
                </c:pt>
                <c:pt idx="2369">
                  <c:v>45.401779603011633</c:v>
                </c:pt>
                <c:pt idx="2370">
                  <c:v>45.420944558521562</c:v>
                </c:pt>
                <c:pt idx="2371">
                  <c:v>45.440109514031484</c:v>
                </c:pt>
                <c:pt idx="2372">
                  <c:v>45.459274469541413</c:v>
                </c:pt>
                <c:pt idx="2373">
                  <c:v>45.478439425051334</c:v>
                </c:pt>
                <c:pt idx="2374">
                  <c:v>45.497604380561256</c:v>
                </c:pt>
                <c:pt idx="2375">
                  <c:v>45.516769336071185</c:v>
                </c:pt>
                <c:pt idx="2376">
                  <c:v>45.535934291581107</c:v>
                </c:pt>
                <c:pt idx="2377">
                  <c:v>45.555099247091036</c:v>
                </c:pt>
                <c:pt idx="2378">
                  <c:v>45.574264202600958</c:v>
                </c:pt>
                <c:pt idx="2379">
                  <c:v>45.593429158110879</c:v>
                </c:pt>
                <c:pt idx="2380">
                  <c:v>45.612594113620808</c:v>
                </c:pt>
                <c:pt idx="2381">
                  <c:v>45.63175906913073</c:v>
                </c:pt>
                <c:pt idx="2382">
                  <c:v>45.650924024640659</c:v>
                </c:pt>
                <c:pt idx="2383">
                  <c:v>45.670088980150581</c:v>
                </c:pt>
                <c:pt idx="2384">
                  <c:v>45.68925393566051</c:v>
                </c:pt>
                <c:pt idx="2385">
                  <c:v>45.708418891170432</c:v>
                </c:pt>
                <c:pt idx="2386">
                  <c:v>45.727583846680353</c:v>
                </c:pt>
                <c:pt idx="2387">
                  <c:v>45.746748802190282</c:v>
                </c:pt>
                <c:pt idx="2388">
                  <c:v>45.765913757700204</c:v>
                </c:pt>
                <c:pt idx="2389">
                  <c:v>45.785078713210133</c:v>
                </c:pt>
                <c:pt idx="2390">
                  <c:v>45.804243668720055</c:v>
                </c:pt>
                <c:pt idx="2391">
                  <c:v>45.823408624229977</c:v>
                </c:pt>
                <c:pt idx="2392">
                  <c:v>45.842573579739906</c:v>
                </c:pt>
                <c:pt idx="2393">
                  <c:v>45.861738535249827</c:v>
                </c:pt>
                <c:pt idx="2394">
                  <c:v>45.880903490759756</c:v>
                </c:pt>
                <c:pt idx="2395">
                  <c:v>45.900068446269678</c:v>
                </c:pt>
                <c:pt idx="2396">
                  <c:v>45.9192334017796</c:v>
                </c:pt>
                <c:pt idx="2397">
                  <c:v>45.938398357289529</c:v>
                </c:pt>
                <c:pt idx="2398">
                  <c:v>45.957563312799451</c:v>
                </c:pt>
                <c:pt idx="2399">
                  <c:v>45.97672826830938</c:v>
                </c:pt>
                <c:pt idx="2400">
                  <c:v>45.995893223819301</c:v>
                </c:pt>
                <c:pt idx="2401">
                  <c:v>46.015058179329223</c:v>
                </c:pt>
                <c:pt idx="2402">
                  <c:v>46.034223134839152</c:v>
                </c:pt>
                <c:pt idx="2403">
                  <c:v>46.053388090349074</c:v>
                </c:pt>
                <c:pt idx="2404">
                  <c:v>46.072553045859003</c:v>
                </c:pt>
                <c:pt idx="2405">
                  <c:v>46.091718001368925</c:v>
                </c:pt>
                <c:pt idx="2406">
                  <c:v>46.110882956878854</c:v>
                </c:pt>
                <c:pt idx="2407">
                  <c:v>46.130047912388775</c:v>
                </c:pt>
                <c:pt idx="2408">
                  <c:v>46.149212867898697</c:v>
                </c:pt>
                <c:pt idx="2409">
                  <c:v>46.168377823408626</c:v>
                </c:pt>
                <c:pt idx="2410">
                  <c:v>46.187542778918548</c:v>
                </c:pt>
                <c:pt idx="2411">
                  <c:v>46.206707734428477</c:v>
                </c:pt>
                <c:pt idx="2412">
                  <c:v>46.225872689938399</c:v>
                </c:pt>
                <c:pt idx="2413">
                  <c:v>46.245037645448321</c:v>
                </c:pt>
                <c:pt idx="2414">
                  <c:v>46.264202600958249</c:v>
                </c:pt>
                <c:pt idx="2415">
                  <c:v>46.283367556468171</c:v>
                </c:pt>
                <c:pt idx="2416">
                  <c:v>46.3025325119781</c:v>
                </c:pt>
                <c:pt idx="2417">
                  <c:v>46.321697467488022</c:v>
                </c:pt>
                <c:pt idx="2418">
                  <c:v>46.340862422997944</c:v>
                </c:pt>
                <c:pt idx="2419">
                  <c:v>46.360027378507873</c:v>
                </c:pt>
                <c:pt idx="2420">
                  <c:v>46.379192334017795</c:v>
                </c:pt>
                <c:pt idx="2421">
                  <c:v>46.398357289527723</c:v>
                </c:pt>
                <c:pt idx="2422">
                  <c:v>46.417522245037645</c:v>
                </c:pt>
                <c:pt idx="2423">
                  <c:v>46.436687200547567</c:v>
                </c:pt>
                <c:pt idx="2424">
                  <c:v>46.455852156057496</c:v>
                </c:pt>
                <c:pt idx="2425">
                  <c:v>46.475017111567418</c:v>
                </c:pt>
                <c:pt idx="2426">
                  <c:v>46.494182067077347</c:v>
                </c:pt>
                <c:pt idx="2427">
                  <c:v>46.513347022587268</c:v>
                </c:pt>
                <c:pt idx="2428">
                  <c:v>46.53251197809719</c:v>
                </c:pt>
                <c:pt idx="2429">
                  <c:v>46.551676933607119</c:v>
                </c:pt>
                <c:pt idx="2430">
                  <c:v>46.570841889117041</c:v>
                </c:pt>
                <c:pt idx="2431">
                  <c:v>46.59000684462697</c:v>
                </c:pt>
                <c:pt idx="2432">
                  <c:v>46.609171800136892</c:v>
                </c:pt>
                <c:pt idx="2433">
                  <c:v>46.628336755646821</c:v>
                </c:pt>
                <c:pt idx="2434">
                  <c:v>46.647501711156742</c:v>
                </c:pt>
                <c:pt idx="2435">
                  <c:v>46.666666666666664</c:v>
                </c:pt>
                <c:pt idx="2436">
                  <c:v>46.685831622176593</c:v>
                </c:pt>
                <c:pt idx="2437">
                  <c:v>46.704996577686515</c:v>
                </c:pt>
                <c:pt idx="2438">
                  <c:v>46.724161533196444</c:v>
                </c:pt>
                <c:pt idx="2439">
                  <c:v>46.743326488706366</c:v>
                </c:pt>
                <c:pt idx="2440">
                  <c:v>46.762491444216288</c:v>
                </c:pt>
                <c:pt idx="2441">
                  <c:v>46.781656399726216</c:v>
                </c:pt>
                <c:pt idx="2442">
                  <c:v>46.800821355236138</c:v>
                </c:pt>
                <c:pt idx="2443">
                  <c:v>46.819986310746067</c:v>
                </c:pt>
                <c:pt idx="2444">
                  <c:v>46.839151266255989</c:v>
                </c:pt>
                <c:pt idx="2445">
                  <c:v>46.858316221765911</c:v>
                </c:pt>
                <c:pt idx="2446">
                  <c:v>46.87748117727584</c:v>
                </c:pt>
                <c:pt idx="2447">
                  <c:v>46.896646132785762</c:v>
                </c:pt>
                <c:pt idx="2448">
                  <c:v>46.91581108829569</c:v>
                </c:pt>
                <c:pt idx="2449">
                  <c:v>46.934976043805612</c:v>
                </c:pt>
                <c:pt idx="2450">
                  <c:v>46.954140999315534</c:v>
                </c:pt>
                <c:pt idx="2451">
                  <c:v>46.973305954825463</c:v>
                </c:pt>
                <c:pt idx="2452">
                  <c:v>46.992470910335385</c:v>
                </c:pt>
                <c:pt idx="2453">
                  <c:v>47.011635865845314</c:v>
                </c:pt>
                <c:pt idx="2454">
                  <c:v>47.030800821355236</c:v>
                </c:pt>
                <c:pt idx="2455">
                  <c:v>47.049965776865157</c:v>
                </c:pt>
                <c:pt idx="2456">
                  <c:v>47.069130732375086</c:v>
                </c:pt>
                <c:pt idx="2457">
                  <c:v>47.088295687885008</c:v>
                </c:pt>
                <c:pt idx="2458">
                  <c:v>47.107460643394937</c:v>
                </c:pt>
                <c:pt idx="2459">
                  <c:v>47.126625598904859</c:v>
                </c:pt>
                <c:pt idx="2460">
                  <c:v>47.145790554414788</c:v>
                </c:pt>
                <c:pt idx="2461">
                  <c:v>47.16495550992471</c:v>
                </c:pt>
                <c:pt idx="2462">
                  <c:v>47.184120465434631</c:v>
                </c:pt>
                <c:pt idx="2463">
                  <c:v>47.20328542094456</c:v>
                </c:pt>
                <c:pt idx="2464">
                  <c:v>47.222450376454482</c:v>
                </c:pt>
                <c:pt idx="2465">
                  <c:v>47.241615331964411</c:v>
                </c:pt>
                <c:pt idx="2466">
                  <c:v>47.260780287474333</c:v>
                </c:pt>
                <c:pt idx="2467">
                  <c:v>47.279945242984255</c:v>
                </c:pt>
                <c:pt idx="2468">
                  <c:v>47.299110198494184</c:v>
                </c:pt>
                <c:pt idx="2469">
                  <c:v>47.318275154004105</c:v>
                </c:pt>
                <c:pt idx="2470">
                  <c:v>47.337440109514034</c:v>
                </c:pt>
                <c:pt idx="2471">
                  <c:v>47.356605065023956</c:v>
                </c:pt>
                <c:pt idx="2472">
                  <c:v>47.375770020533878</c:v>
                </c:pt>
                <c:pt idx="2473">
                  <c:v>47.394934976043807</c:v>
                </c:pt>
                <c:pt idx="2474">
                  <c:v>47.414099931553729</c:v>
                </c:pt>
                <c:pt idx="2475">
                  <c:v>47.433264887063658</c:v>
                </c:pt>
                <c:pt idx="2476">
                  <c:v>47.452429842573579</c:v>
                </c:pt>
                <c:pt idx="2477">
                  <c:v>47.471594798083501</c:v>
                </c:pt>
                <c:pt idx="2478">
                  <c:v>47.49075975359343</c:v>
                </c:pt>
                <c:pt idx="2479">
                  <c:v>47.509924709103352</c:v>
                </c:pt>
                <c:pt idx="2480">
                  <c:v>47.529089664613281</c:v>
                </c:pt>
                <c:pt idx="2481">
                  <c:v>47.548254620123203</c:v>
                </c:pt>
                <c:pt idx="2482">
                  <c:v>47.567419575633132</c:v>
                </c:pt>
                <c:pt idx="2483">
                  <c:v>47.586584531143053</c:v>
                </c:pt>
                <c:pt idx="2484">
                  <c:v>47.605749486652975</c:v>
                </c:pt>
                <c:pt idx="2485">
                  <c:v>47.624914442162904</c:v>
                </c:pt>
                <c:pt idx="2486">
                  <c:v>47.644079397672826</c:v>
                </c:pt>
                <c:pt idx="2487">
                  <c:v>47.663244353182755</c:v>
                </c:pt>
                <c:pt idx="2488">
                  <c:v>47.682409308692677</c:v>
                </c:pt>
                <c:pt idx="2489">
                  <c:v>47.701574264202598</c:v>
                </c:pt>
                <c:pt idx="2490">
                  <c:v>47.720739219712527</c:v>
                </c:pt>
                <c:pt idx="2491">
                  <c:v>47.739904175222449</c:v>
                </c:pt>
                <c:pt idx="2492">
                  <c:v>47.759069130732378</c:v>
                </c:pt>
                <c:pt idx="2493">
                  <c:v>47.7782340862423</c:v>
                </c:pt>
                <c:pt idx="2494">
                  <c:v>47.797399041752222</c:v>
                </c:pt>
                <c:pt idx="2495">
                  <c:v>47.816563997262151</c:v>
                </c:pt>
                <c:pt idx="2496">
                  <c:v>47.835728952772072</c:v>
                </c:pt>
                <c:pt idx="2497">
                  <c:v>47.854893908282001</c:v>
                </c:pt>
                <c:pt idx="2498">
                  <c:v>47.874058863791923</c:v>
                </c:pt>
                <c:pt idx="2499">
                  <c:v>47.893223819301845</c:v>
                </c:pt>
                <c:pt idx="2500">
                  <c:v>47.912388774811774</c:v>
                </c:pt>
                <c:pt idx="2501">
                  <c:v>47.931553730321696</c:v>
                </c:pt>
                <c:pt idx="2502">
                  <c:v>47.950718685831625</c:v>
                </c:pt>
                <c:pt idx="2503">
                  <c:v>47.969883641341546</c:v>
                </c:pt>
                <c:pt idx="2504">
                  <c:v>47.989048596851468</c:v>
                </c:pt>
                <c:pt idx="2505">
                  <c:v>48.008213552361397</c:v>
                </c:pt>
                <c:pt idx="2506">
                  <c:v>48.027378507871319</c:v>
                </c:pt>
                <c:pt idx="2507">
                  <c:v>48.046543463381248</c:v>
                </c:pt>
                <c:pt idx="2508">
                  <c:v>48.06570841889117</c:v>
                </c:pt>
                <c:pt idx="2509">
                  <c:v>48.084873374401099</c:v>
                </c:pt>
                <c:pt idx="2510">
                  <c:v>48.10403832991102</c:v>
                </c:pt>
                <c:pt idx="2511">
                  <c:v>48.123203285420942</c:v>
                </c:pt>
                <c:pt idx="2512">
                  <c:v>48.142368240930871</c:v>
                </c:pt>
                <c:pt idx="2513">
                  <c:v>48.161533196440793</c:v>
                </c:pt>
                <c:pt idx="2514">
                  <c:v>48.180698151950722</c:v>
                </c:pt>
                <c:pt idx="2515">
                  <c:v>48.199863107460644</c:v>
                </c:pt>
                <c:pt idx="2516">
                  <c:v>48.219028062970565</c:v>
                </c:pt>
                <c:pt idx="2517">
                  <c:v>48.238193018480494</c:v>
                </c:pt>
                <c:pt idx="2518">
                  <c:v>48.257357973990416</c:v>
                </c:pt>
                <c:pt idx="2519">
                  <c:v>48.276522929500345</c:v>
                </c:pt>
                <c:pt idx="2520">
                  <c:v>48.295687885010267</c:v>
                </c:pt>
                <c:pt idx="2521">
                  <c:v>48.314852840520189</c:v>
                </c:pt>
                <c:pt idx="2522">
                  <c:v>48.334017796030118</c:v>
                </c:pt>
                <c:pt idx="2523">
                  <c:v>48.353182751540039</c:v>
                </c:pt>
                <c:pt idx="2524">
                  <c:v>48.372347707049968</c:v>
                </c:pt>
                <c:pt idx="2525">
                  <c:v>48.39151266255989</c:v>
                </c:pt>
                <c:pt idx="2526">
                  <c:v>48.410677618069812</c:v>
                </c:pt>
                <c:pt idx="2527">
                  <c:v>48.429842573579741</c:v>
                </c:pt>
                <c:pt idx="2528">
                  <c:v>48.449007529089663</c:v>
                </c:pt>
                <c:pt idx="2529">
                  <c:v>48.468172484599592</c:v>
                </c:pt>
                <c:pt idx="2530">
                  <c:v>48.487337440109513</c:v>
                </c:pt>
                <c:pt idx="2531">
                  <c:v>48.506502395619435</c:v>
                </c:pt>
                <c:pt idx="2532">
                  <c:v>48.525667351129364</c:v>
                </c:pt>
                <c:pt idx="2533">
                  <c:v>48.544832306639286</c:v>
                </c:pt>
                <c:pt idx="2534">
                  <c:v>48.563997262149215</c:v>
                </c:pt>
                <c:pt idx="2535">
                  <c:v>48.583162217659137</c:v>
                </c:pt>
                <c:pt idx="2536">
                  <c:v>48.602327173169066</c:v>
                </c:pt>
                <c:pt idx="2537">
                  <c:v>48.621492128678987</c:v>
                </c:pt>
                <c:pt idx="2538">
                  <c:v>48.640657084188909</c:v>
                </c:pt>
                <c:pt idx="2539">
                  <c:v>48.659822039698838</c:v>
                </c:pt>
                <c:pt idx="2540">
                  <c:v>48.67898699520876</c:v>
                </c:pt>
                <c:pt idx="2541">
                  <c:v>48.698151950718689</c:v>
                </c:pt>
                <c:pt idx="2542">
                  <c:v>48.717316906228611</c:v>
                </c:pt>
                <c:pt idx="2543">
                  <c:v>48.736481861738532</c:v>
                </c:pt>
                <c:pt idx="2544">
                  <c:v>48.755646817248461</c:v>
                </c:pt>
                <c:pt idx="2545">
                  <c:v>48.774811772758383</c:v>
                </c:pt>
                <c:pt idx="2546">
                  <c:v>48.793976728268312</c:v>
                </c:pt>
                <c:pt idx="2547">
                  <c:v>48.813141683778234</c:v>
                </c:pt>
                <c:pt idx="2548">
                  <c:v>48.832306639288156</c:v>
                </c:pt>
                <c:pt idx="2549">
                  <c:v>48.851471594798085</c:v>
                </c:pt>
                <c:pt idx="2550">
                  <c:v>48.870636550308006</c:v>
                </c:pt>
                <c:pt idx="2551">
                  <c:v>48.889801505817935</c:v>
                </c:pt>
                <c:pt idx="2552">
                  <c:v>48.908966461327857</c:v>
                </c:pt>
                <c:pt idx="2553">
                  <c:v>48.928131416837779</c:v>
                </c:pt>
                <c:pt idx="2554">
                  <c:v>48.947296372347708</c:v>
                </c:pt>
                <c:pt idx="2555">
                  <c:v>48.96646132785763</c:v>
                </c:pt>
                <c:pt idx="2556">
                  <c:v>48.985626283367559</c:v>
                </c:pt>
                <c:pt idx="2557">
                  <c:v>49.00479123887748</c:v>
                </c:pt>
                <c:pt idx="2558">
                  <c:v>49.023956194387409</c:v>
                </c:pt>
                <c:pt idx="2559">
                  <c:v>49.043121149897331</c:v>
                </c:pt>
                <c:pt idx="2560">
                  <c:v>49.062286105407253</c:v>
                </c:pt>
                <c:pt idx="2561">
                  <c:v>49.081451060917182</c:v>
                </c:pt>
                <c:pt idx="2562">
                  <c:v>49.100616016427104</c:v>
                </c:pt>
                <c:pt idx="2563">
                  <c:v>49.119780971937033</c:v>
                </c:pt>
                <c:pt idx="2564">
                  <c:v>49.138945927446954</c:v>
                </c:pt>
                <c:pt idx="2565">
                  <c:v>49.158110882956876</c:v>
                </c:pt>
                <c:pt idx="2566">
                  <c:v>49.177275838466805</c:v>
                </c:pt>
                <c:pt idx="2567">
                  <c:v>49.196440793976727</c:v>
                </c:pt>
                <c:pt idx="2568">
                  <c:v>49.215605749486656</c:v>
                </c:pt>
                <c:pt idx="2569">
                  <c:v>49.234770704996578</c:v>
                </c:pt>
                <c:pt idx="2570">
                  <c:v>49.2539356605065</c:v>
                </c:pt>
                <c:pt idx="2571">
                  <c:v>49.273100616016428</c:v>
                </c:pt>
                <c:pt idx="2572">
                  <c:v>49.29226557152635</c:v>
                </c:pt>
                <c:pt idx="2573">
                  <c:v>49.311430527036279</c:v>
                </c:pt>
                <c:pt idx="2574">
                  <c:v>49.330595482546201</c:v>
                </c:pt>
                <c:pt idx="2575">
                  <c:v>49.349760438056123</c:v>
                </c:pt>
                <c:pt idx="2576">
                  <c:v>49.368925393566052</c:v>
                </c:pt>
                <c:pt idx="2577">
                  <c:v>49.388090349075974</c:v>
                </c:pt>
                <c:pt idx="2578">
                  <c:v>49.407255304585902</c:v>
                </c:pt>
                <c:pt idx="2579">
                  <c:v>49.426420260095824</c:v>
                </c:pt>
                <c:pt idx="2580">
                  <c:v>49.445585215605746</c:v>
                </c:pt>
                <c:pt idx="2581">
                  <c:v>49.464750171115675</c:v>
                </c:pt>
                <c:pt idx="2582">
                  <c:v>49.483915126625597</c:v>
                </c:pt>
                <c:pt idx="2583">
                  <c:v>49.503080082135526</c:v>
                </c:pt>
                <c:pt idx="2584">
                  <c:v>49.522245037645447</c:v>
                </c:pt>
                <c:pt idx="2585">
                  <c:v>49.541409993155376</c:v>
                </c:pt>
                <c:pt idx="2586">
                  <c:v>49.560574948665298</c:v>
                </c:pt>
                <c:pt idx="2587">
                  <c:v>49.57973990417522</c:v>
                </c:pt>
                <c:pt idx="2588">
                  <c:v>49.598904859685149</c:v>
                </c:pt>
                <c:pt idx="2589">
                  <c:v>49.618069815195071</c:v>
                </c:pt>
                <c:pt idx="2590">
                  <c:v>49.637234770705</c:v>
                </c:pt>
                <c:pt idx="2591">
                  <c:v>49.656399726214921</c:v>
                </c:pt>
                <c:pt idx="2592">
                  <c:v>49.675564681724843</c:v>
                </c:pt>
                <c:pt idx="2593">
                  <c:v>49.694729637234772</c:v>
                </c:pt>
                <c:pt idx="2594">
                  <c:v>49.713894592744694</c:v>
                </c:pt>
                <c:pt idx="2595">
                  <c:v>49.733059548254623</c:v>
                </c:pt>
                <c:pt idx="2596">
                  <c:v>49.752224503764545</c:v>
                </c:pt>
                <c:pt idx="2597">
                  <c:v>49.771389459274467</c:v>
                </c:pt>
                <c:pt idx="2598">
                  <c:v>49.790554414784395</c:v>
                </c:pt>
                <c:pt idx="2599">
                  <c:v>49.809719370294317</c:v>
                </c:pt>
                <c:pt idx="2600">
                  <c:v>49.828884325804246</c:v>
                </c:pt>
                <c:pt idx="2601">
                  <c:v>49.848049281314168</c:v>
                </c:pt>
                <c:pt idx="2602">
                  <c:v>49.86721423682409</c:v>
                </c:pt>
                <c:pt idx="2603">
                  <c:v>49.886379192334019</c:v>
                </c:pt>
                <c:pt idx="2604">
                  <c:v>49.905544147843941</c:v>
                </c:pt>
                <c:pt idx="2605">
                  <c:v>49.924709103353869</c:v>
                </c:pt>
                <c:pt idx="2606">
                  <c:v>49.943874058863791</c:v>
                </c:pt>
                <c:pt idx="2607">
                  <c:v>49.963039014373713</c:v>
                </c:pt>
                <c:pt idx="2608">
                  <c:v>49.982203969883642</c:v>
                </c:pt>
                <c:pt idx="2609">
                  <c:v>50.001368925393564</c:v>
                </c:pt>
                <c:pt idx="2610">
                  <c:v>50.020533880903493</c:v>
                </c:pt>
                <c:pt idx="2611">
                  <c:v>50.039698836413415</c:v>
                </c:pt>
                <c:pt idx="2612">
                  <c:v>50.058863791923343</c:v>
                </c:pt>
                <c:pt idx="2613">
                  <c:v>50.078028747433265</c:v>
                </c:pt>
                <c:pt idx="2614">
                  <c:v>50.097193702943187</c:v>
                </c:pt>
                <c:pt idx="2615">
                  <c:v>50.116358658453116</c:v>
                </c:pt>
                <c:pt idx="2616">
                  <c:v>50.135523613963038</c:v>
                </c:pt>
                <c:pt idx="2617">
                  <c:v>50.154688569472967</c:v>
                </c:pt>
                <c:pt idx="2618">
                  <c:v>50.173853524982889</c:v>
                </c:pt>
                <c:pt idx="2619">
                  <c:v>50.19301848049281</c:v>
                </c:pt>
                <c:pt idx="2620">
                  <c:v>50.212183436002739</c:v>
                </c:pt>
                <c:pt idx="2621">
                  <c:v>50.231348391512661</c:v>
                </c:pt>
                <c:pt idx="2622">
                  <c:v>50.25051334702259</c:v>
                </c:pt>
                <c:pt idx="2623">
                  <c:v>50.269678302532512</c:v>
                </c:pt>
                <c:pt idx="2624">
                  <c:v>50.288843258042434</c:v>
                </c:pt>
                <c:pt idx="2625">
                  <c:v>50.308008213552363</c:v>
                </c:pt>
                <c:pt idx="2626">
                  <c:v>50.327173169062284</c:v>
                </c:pt>
                <c:pt idx="2627">
                  <c:v>50.346338124572213</c:v>
                </c:pt>
                <c:pt idx="2628">
                  <c:v>50.365503080082135</c:v>
                </c:pt>
                <c:pt idx="2629">
                  <c:v>50.384668035592057</c:v>
                </c:pt>
                <c:pt idx="2630">
                  <c:v>50.403832991101986</c:v>
                </c:pt>
                <c:pt idx="2631">
                  <c:v>50.422997946611908</c:v>
                </c:pt>
                <c:pt idx="2632">
                  <c:v>50.442162902121837</c:v>
                </c:pt>
                <c:pt idx="2633">
                  <c:v>50.461327857631758</c:v>
                </c:pt>
                <c:pt idx="2634">
                  <c:v>50.480492813141687</c:v>
                </c:pt>
                <c:pt idx="2635">
                  <c:v>50.499657768651609</c:v>
                </c:pt>
                <c:pt idx="2636">
                  <c:v>50.518822724161531</c:v>
                </c:pt>
                <c:pt idx="2637">
                  <c:v>50.53798767967146</c:v>
                </c:pt>
                <c:pt idx="2638">
                  <c:v>50.557152635181382</c:v>
                </c:pt>
                <c:pt idx="2639">
                  <c:v>50.57631759069131</c:v>
                </c:pt>
                <c:pt idx="2640">
                  <c:v>50.595482546201232</c:v>
                </c:pt>
                <c:pt idx="2641">
                  <c:v>50.614647501711154</c:v>
                </c:pt>
                <c:pt idx="2642">
                  <c:v>50.633812457221083</c:v>
                </c:pt>
                <c:pt idx="2643">
                  <c:v>50.652977412731005</c:v>
                </c:pt>
                <c:pt idx="2644">
                  <c:v>50.672142368240934</c:v>
                </c:pt>
                <c:pt idx="2645">
                  <c:v>50.691307323750856</c:v>
                </c:pt>
                <c:pt idx="2646">
                  <c:v>50.710472279260777</c:v>
                </c:pt>
                <c:pt idx="2647">
                  <c:v>50.729637234770706</c:v>
                </c:pt>
                <c:pt idx="2648">
                  <c:v>50.748802190280628</c:v>
                </c:pt>
                <c:pt idx="2649">
                  <c:v>50.767967145790557</c:v>
                </c:pt>
                <c:pt idx="2650">
                  <c:v>50.787132101300479</c:v>
                </c:pt>
                <c:pt idx="2651">
                  <c:v>50.806297056810401</c:v>
                </c:pt>
                <c:pt idx="2652">
                  <c:v>50.82546201232033</c:v>
                </c:pt>
                <c:pt idx="2653">
                  <c:v>50.844626967830251</c:v>
                </c:pt>
                <c:pt idx="2654">
                  <c:v>50.86379192334018</c:v>
                </c:pt>
                <c:pt idx="2655">
                  <c:v>50.882956878850102</c:v>
                </c:pt>
                <c:pt idx="2656">
                  <c:v>50.902121834360024</c:v>
                </c:pt>
                <c:pt idx="2657">
                  <c:v>50.921286789869953</c:v>
                </c:pt>
                <c:pt idx="2658">
                  <c:v>50.940451745379875</c:v>
                </c:pt>
                <c:pt idx="2659">
                  <c:v>50.959616700889804</c:v>
                </c:pt>
                <c:pt idx="2660">
                  <c:v>50.978781656399725</c:v>
                </c:pt>
                <c:pt idx="2661">
                  <c:v>50.997946611909654</c:v>
                </c:pt>
                <c:pt idx="2662">
                  <c:v>51.017111567419576</c:v>
                </c:pt>
                <c:pt idx="2663">
                  <c:v>51.036276522929498</c:v>
                </c:pt>
                <c:pt idx="2664">
                  <c:v>51.055441478439427</c:v>
                </c:pt>
                <c:pt idx="2665">
                  <c:v>51.074606433949349</c:v>
                </c:pt>
                <c:pt idx="2666">
                  <c:v>51.093771389459278</c:v>
                </c:pt>
                <c:pt idx="2667">
                  <c:v>51.112936344969199</c:v>
                </c:pt>
                <c:pt idx="2668">
                  <c:v>51.132101300479121</c:v>
                </c:pt>
                <c:pt idx="2669">
                  <c:v>51.15126625598905</c:v>
                </c:pt>
                <c:pt idx="2670">
                  <c:v>51.170431211498972</c:v>
                </c:pt>
                <c:pt idx="2671">
                  <c:v>51.189596167008901</c:v>
                </c:pt>
                <c:pt idx="2672">
                  <c:v>51.208761122518823</c:v>
                </c:pt>
                <c:pt idx="2673">
                  <c:v>51.227926078028744</c:v>
                </c:pt>
                <c:pt idx="2674">
                  <c:v>51.247091033538673</c:v>
                </c:pt>
                <c:pt idx="2675">
                  <c:v>51.266255989048595</c:v>
                </c:pt>
                <c:pt idx="2676">
                  <c:v>51.285420944558524</c:v>
                </c:pt>
                <c:pt idx="2677">
                  <c:v>51.304585900068446</c:v>
                </c:pt>
                <c:pt idx="2678">
                  <c:v>51.323750855578368</c:v>
                </c:pt>
                <c:pt idx="2679">
                  <c:v>51.342915811088297</c:v>
                </c:pt>
                <c:pt idx="2680">
                  <c:v>51.362080766598218</c:v>
                </c:pt>
                <c:pt idx="2681">
                  <c:v>51.381245722108147</c:v>
                </c:pt>
                <c:pt idx="2682">
                  <c:v>51.400410677618069</c:v>
                </c:pt>
                <c:pt idx="2683">
                  <c:v>51.419575633127998</c:v>
                </c:pt>
                <c:pt idx="2684">
                  <c:v>51.43874058863792</c:v>
                </c:pt>
                <c:pt idx="2685">
                  <c:v>51.457905544147842</c:v>
                </c:pt>
                <c:pt idx="2686">
                  <c:v>51.477070499657771</c:v>
                </c:pt>
                <c:pt idx="2687">
                  <c:v>51.496235455167692</c:v>
                </c:pt>
                <c:pt idx="2688">
                  <c:v>51.515400410677621</c:v>
                </c:pt>
                <c:pt idx="2689">
                  <c:v>51.534565366187543</c:v>
                </c:pt>
                <c:pt idx="2690">
                  <c:v>51.553730321697465</c:v>
                </c:pt>
                <c:pt idx="2691">
                  <c:v>51.572895277207394</c:v>
                </c:pt>
                <c:pt idx="2692">
                  <c:v>51.592060232717316</c:v>
                </c:pt>
                <c:pt idx="2693">
                  <c:v>51.611225188227245</c:v>
                </c:pt>
                <c:pt idx="2694">
                  <c:v>51.630390143737166</c:v>
                </c:pt>
                <c:pt idx="2695">
                  <c:v>51.649555099247088</c:v>
                </c:pt>
                <c:pt idx="2696">
                  <c:v>51.668720054757017</c:v>
                </c:pt>
                <c:pt idx="2697">
                  <c:v>51.687885010266939</c:v>
                </c:pt>
                <c:pt idx="2698">
                  <c:v>51.707049965776868</c:v>
                </c:pt>
                <c:pt idx="2699">
                  <c:v>51.72621492128679</c:v>
                </c:pt>
                <c:pt idx="2700">
                  <c:v>51.745379876796711</c:v>
                </c:pt>
                <c:pt idx="2701">
                  <c:v>51.76454483230664</c:v>
                </c:pt>
                <c:pt idx="2702">
                  <c:v>51.783709787816562</c:v>
                </c:pt>
                <c:pt idx="2703">
                  <c:v>51.802874743326491</c:v>
                </c:pt>
                <c:pt idx="2704">
                  <c:v>51.822039698836413</c:v>
                </c:pt>
                <c:pt idx="2705">
                  <c:v>51.841204654346335</c:v>
                </c:pt>
                <c:pt idx="2706">
                  <c:v>51.860369609856264</c:v>
                </c:pt>
                <c:pt idx="2707">
                  <c:v>51.879534565366185</c:v>
                </c:pt>
                <c:pt idx="2708">
                  <c:v>51.898699520876114</c:v>
                </c:pt>
                <c:pt idx="2709">
                  <c:v>51.917864476386036</c:v>
                </c:pt>
                <c:pt idx="2710">
                  <c:v>51.937029431895965</c:v>
                </c:pt>
                <c:pt idx="2711">
                  <c:v>51.956194387405887</c:v>
                </c:pt>
                <c:pt idx="2712">
                  <c:v>51.975359342915809</c:v>
                </c:pt>
                <c:pt idx="2713">
                  <c:v>51.994524298425738</c:v>
                </c:pt>
                <c:pt idx="2714">
                  <c:v>52.013689253935659</c:v>
                </c:pt>
                <c:pt idx="2715">
                  <c:v>52.032854209445588</c:v>
                </c:pt>
                <c:pt idx="2716">
                  <c:v>52.05201916495551</c:v>
                </c:pt>
                <c:pt idx="2717">
                  <c:v>52.071184120465432</c:v>
                </c:pt>
                <c:pt idx="2718">
                  <c:v>52.090349075975361</c:v>
                </c:pt>
                <c:pt idx="2719">
                  <c:v>52.109514031485283</c:v>
                </c:pt>
                <c:pt idx="2720">
                  <c:v>52.128678986995212</c:v>
                </c:pt>
                <c:pt idx="2721">
                  <c:v>52.147843942505133</c:v>
                </c:pt>
                <c:pt idx="2722">
                  <c:v>52.167008898015055</c:v>
                </c:pt>
                <c:pt idx="2723">
                  <c:v>52.186173853524984</c:v>
                </c:pt>
                <c:pt idx="2724">
                  <c:v>52.205338809034906</c:v>
                </c:pt>
                <c:pt idx="2725">
                  <c:v>52.224503764544835</c:v>
                </c:pt>
                <c:pt idx="2726">
                  <c:v>52.243668720054757</c:v>
                </c:pt>
                <c:pt idx="2727">
                  <c:v>52.262833675564679</c:v>
                </c:pt>
                <c:pt idx="2728">
                  <c:v>52.281998631074607</c:v>
                </c:pt>
                <c:pt idx="2729">
                  <c:v>52.301163586584529</c:v>
                </c:pt>
                <c:pt idx="2730">
                  <c:v>52.320328542094458</c:v>
                </c:pt>
                <c:pt idx="2731">
                  <c:v>52.33949349760438</c:v>
                </c:pt>
                <c:pt idx="2732">
                  <c:v>52.358658453114302</c:v>
                </c:pt>
                <c:pt idx="2733">
                  <c:v>52.377823408624231</c:v>
                </c:pt>
                <c:pt idx="2734">
                  <c:v>52.396988364134153</c:v>
                </c:pt>
                <c:pt idx="2735">
                  <c:v>52.416153319644081</c:v>
                </c:pt>
                <c:pt idx="2736">
                  <c:v>52.435318275154003</c:v>
                </c:pt>
                <c:pt idx="2737">
                  <c:v>52.454483230663932</c:v>
                </c:pt>
                <c:pt idx="2738">
                  <c:v>52.473648186173854</c:v>
                </c:pt>
                <c:pt idx="2739">
                  <c:v>52.492813141683776</c:v>
                </c:pt>
                <c:pt idx="2740">
                  <c:v>52.511978097193705</c:v>
                </c:pt>
                <c:pt idx="2741">
                  <c:v>52.531143052703626</c:v>
                </c:pt>
                <c:pt idx="2742">
                  <c:v>52.550308008213555</c:v>
                </c:pt>
                <c:pt idx="2743">
                  <c:v>52.569472963723477</c:v>
                </c:pt>
                <c:pt idx="2744">
                  <c:v>52.588637919233399</c:v>
                </c:pt>
                <c:pt idx="2745">
                  <c:v>52.607802874743328</c:v>
                </c:pt>
                <c:pt idx="2746">
                  <c:v>52.62696783025325</c:v>
                </c:pt>
                <c:pt idx="2747">
                  <c:v>52.646132785763179</c:v>
                </c:pt>
                <c:pt idx="2748">
                  <c:v>52.6652977412731</c:v>
                </c:pt>
                <c:pt idx="2749">
                  <c:v>52.684462696783022</c:v>
                </c:pt>
                <c:pt idx="2750">
                  <c:v>52.703627652292951</c:v>
                </c:pt>
                <c:pt idx="2751">
                  <c:v>52.722792607802873</c:v>
                </c:pt>
                <c:pt idx="2752">
                  <c:v>52.741957563312802</c:v>
                </c:pt>
                <c:pt idx="2753">
                  <c:v>52.761122518822724</c:v>
                </c:pt>
                <c:pt idx="2754">
                  <c:v>52.780287474332646</c:v>
                </c:pt>
                <c:pt idx="2755">
                  <c:v>52.799452429842574</c:v>
                </c:pt>
                <c:pt idx="2756">
                  <c:v>52.818617385352496</c:v>
                </c:pt>
                <c:pt idx="2757">
                  <c:v>52.837782340862425</c:v>
                </c:pt>
                <c:pt idx="2758">
                  <c:v>52.856947296372347</c:v>
                </c:pt>
                <c:pt idx="2759">
                  <c:v>52.876112251882276</c:v>
                </c:pt>
                <c:pt idx="2760">
                  <c:v>52.895277207392198</c:v>
                </c:pt>
                <c:pt idx="2761">
                  <c:v>52.91444216290212</c:v>
                </c:pt>
                <c:pt idx="2762">
                  <c:v>52.933607118412048</c:v>
                </c:pt>
                <c:pt idx="2763">
                  <c:v>52.95277207392197</c:v>
                </c:pt>
                <c:pt idx="2764">
                  <c:v>52.971937029431899</c:v>
                </c:pt>
                <c:pt idx="2765">
                  <c:v>52.991101984941821</c:v>
                </c:pt>
                <c:pt idx="2766">
                  <c:v>53.010266940451743</c:v>
                </c:pt>
                <c:pt idx="2767">
                  <c:v>53.029431895961672</c:v>
                </c:pt>
                <c:pt idx="2768">
                  <c:v>53.048596851471594</c:v>
                </c:pt>
                <c:pt idx="2769">
                  <c:v>53.067761806981522</c:v>
                </c:pt>
                <c:pt idx="2770">
                  <c:v>53.086926762491444</c:v>
                </c:pt>
                <c:pt idx="2771">
                  <c:v>53.106091718001366</c:v>
                </c:pt>
                <c:pt idx="2772">
                  <c:v>53.125256673511295</c:v>
                </c:pt>
                <c:pt idx="2773">
                  <c:v>53.144421629021217</c:v>
                </c:pt>
                <c:pt idx="2774">
                  <c:v>53.163586584531146</c:v>
                </c:pt>
                <c:pt idx="2775">
                  <c:v>53.182751540041068</c:v>
                </c:pt>
                <c:pt idx="2776">
                  <c:v>53.201916495550989</c:v>
                </c:pt>
                <c:pt idx="2777">
                  <c:v>53.221081451060918</c:v>
                </c:pt>
                <c:pt idx="2778">
                  <c:v>53.24024640657084</c:v>
                </c:pt>
                <c:pt idx="2779">
                  <c:v>53.259411362080769</c:v>
                </c:pt>
                <c:pt idx="2780">
                  <c:v>53.278576317590691</c:v>
                </c:pt>
                <c:pt idx="2781">
                  <c:v>53.297741273100613</c:v>
                </c:pt>
                <c:pt idx="2782">
                  <c:v>53.316906228610542</c:v>
                </c:pt>
                <c:pt idx="2783">
                  <c:v>53.336071184120463</c:v>
                </c:pt>
                <c:pt idx="2784">
                  <c:v>53.355236139630392</c:v>
                </c:pt>
                <c:pt idx="2785">
                  <c:v>53.374401095140314</c:v>
                </c:pt>
                <c:pt idx="2786">
                  <c:v>53.393566050650243</c:v>
                </c:pt>
                <c:pt idx="2787">
                  <c:v>53.412731006160165</c:v>
                </c:pt>
                <c:pt idx="2788">
                  <c:v>53.431895961670087</c:v>
                </c:pt>
                <c:pt idx="2789">
                  <c:v>53.451060917180016</c:v>
                </c:pt>
                <c:pt idx="2790">
                  <c:v>53.470225872689937</c:v>
                </c:pt>
                <c:pt idx="2791">
                  <c:v>53.489390828199866</c:v>
                </c:pt>
                <c:pt idx="2792">
                  <c:v>53.508555783709788</c:v>
                </c:pt>
                <c:pt idx="2793">
                  <c:v>53.52772073921971</c:v>
                </c:pt>
                <c:pt idx="2794">
                  <c:v>53.546885694729639</c:v>
                </c:pt>
                <c:pt idx="2795">
                  <c:v>53.566050650239561</c:v>
                </c:pt>
                <c:pt idx="2796">
                  <c:v>53.585215605749489</c:v>
                </c:pt>
                <c:pt idx="2797">
                  <c:v>53.604380561259411</c:v>
                </c:pt>
                <c:pt idx="2798">
                  <c:v>53.623545516769333</c:v>
                </c:pt>
                <c:pt idx="2799">
                  <c:v>53.642710472279262</c:v>
                </c:pt>
                <c:pt idx="2800">
                  <c:v>53.661875427789184</c:v>
                </c:pt>
                <c:pt idx="2801">
                  <c:v>53.681040383299113</c:v>
                </c:pt>
                <c:pt idx="2802">
                  <c:v>53.700205338809035</c:v>
                </c:pt>
                <c:pt idx="2803">
                  <c:v>53.719370294318956</c:v>
                </c:pt>
                <c:pt idx="2804">
                  <c:v>53.738535249828885</c:v>
                </c:pt>
                <c:pt idx="2805">
                  <c:v>53.757700205338807</c:v>
                </c:pt>
                <c:pt idx="2806">
                  <c:v>53.776865160848736</c:v>
                </c:pt>
                <c:pt idx="2807">
                  <c:v>53.796030116358658</c:v>
                </c:pt>
                <c:pt idx="2808">
                  <c:v>53.81519507186858</c:v>
                </c:pt>
                <c:pt idx="2809">
                  <c:v>53.834360027378509</c:v>
                </c:pt>
                <c:pt idx="2810">
                  <c:v>53.85352498288843</c:v>
                </c:pt>
                <c:pt idx="2811">
                  <c:v>53.872689938398359</c:v>
                </c:pt>
                <c:pt idx="2812">
                  <c:v>53.891854893908281</c:v>
                </c:pt>
                <c:pt idx="2813">
                  <c:v>53.91101984941821</c:v>
                </c:pt>
                <c:pt idx="2814">
                  <c:v>53.930184804928132</c:v>
                </c:pt>
                <c:pt idx="2815">
                  <c:v>53.949349760438054</c:v>
                </c:pt>
                <c:pt idx="2816">
                  <c:v>53.968514715947983</c:v>
                </c:pt>
                <c:pt idx="2817">
                  <c:v>53.987679671457904</c:v>
                </c:pt>
                <c:pt idx="2818">
                  <c:v>54.006844626967833</c:v>
                </c:pt>
                <c:pt idx="2819">
                  <c:v>54.026009582477755</c:v>
                </c:pt>
                <c:pt idx="2820">
                  <c:v>54.045174537987677</c:v>
                </c:pt>
                <c:pt idx="2821">
                  <c:v>54.064339493497606</c:v>
                </c:pt>
                <c:pt idx="2822">
                  <c:v>54.083504449007528</c:v>
                </c:pt>
                <c:pt idx="2823">
                  <c:v>54.102669404517457</c:v>
                </c:pt>
                <c:pt idx="2824">
                  <c:v>54.121834360027378</c:v>
                </c:pt>
                <c:pt idx="2825">
                  <c:v>54.1409993155373</c:v>
                </c:pt>
                <c:pt idx="2826">
                  <c:v>54.160164271047229</c:v>
                </c:pt>
                <c:pt idx="2827">
                  <c:v>54.179329226557151</c:v>
                </c:pt>
                <c:pt idx="2828">
                  <c:v>54.19849418206708</c:v>
                </c:pt>
                <c:pt idx="2829">
                  <c:v>54.217659137577002</c:v>
                </c:pt>
                <c:pt idx="2830">
                  <c:v>54.236824093086923</c:v>
                </c:pt>
                <c:pt idx="2831">
                  <c:v>54.255989048596852</c:v>
                </c:pt>
                <c:pt idx="2832">
                  <c:v>54.275154004106774</c:v>
                </c:pt>
                <c:pt idx="2833">
                  <c:v>54.294318959616703</c:v>
                </c:pt>
                <c:pt idx="2834">
                  <c:v>54.313483915126625</c:v>
                </c:pt>
                <c:pt idx="2835">
                  <c:v>54.332648870636554</c:v>
                </c:pt>
                <c:pt idx="2836">
                  <c:v>54.351813826146476</c:v>
                </c:pt>
                <c:pt idx="2837">
                  <c:v>54.370978781656397</c:v>
                </c:pt>
                <c:pt idx="2838">
                  <c:v>54.390143737166326</c:v>
                </c:pt>
                <c:pt idx="2839">
                  <c:v>54.409308692676248</c:v>
                </c:pt>
                <c:pt idx="2840">
                  <c:v>54.428473648186177</c:v>
                </c:pt>
                <c:pt idx="2841">
                  <c:v>54.447638603696099</c:v>
                </c:pt>
                <c:pt idx="2842">
                  <c:v>54.466803559206021</c:v>
                </c:pt>
                <c:pt idx="2843">
                  <c:v>54.48596851471595</c:v>
                </c:pt>
                <c:pt idx="2844">
                  <c:v>54.505133470225871</c:v>
                </c:pt>
                <c:pt idx="2845">
                  <c:v>54.5242984257358</c:v>
                </c:pt>
                <c:pt idx="2846">
                  <c:v>54.543463381245722</c:v>
                </c:pt>
                <c:pt idx="2847">
                  <c:v>54.562628336755644</c:v>
                </c:pt>
                <c:pt idx="2848">
                  <c:v>54.581793292265573</c:v>
                </c:pt>
                <c:pt idx="2849">
                  <c:v>54.600958247775495</c:v>
                </c:pt>
                <c:pt idx="2850">
                  <c:v>54.620123203285424</c:v>
                </c:pt>
                <c:pt idx="2851">
                  <c:v>54.639288158795345</c:v>
                </c:pt>
                <c:pt idx="2852">
                  <c:v>54.658453114305267</c:v>
                </c:pt>
                <c:pt idx="2853">
                  <c:v>54.677618069815196</c:v>
                </c:pt>
                <c:pt idx="2854">
                  <c:v>54.696783025325118</c:v>
                </c:pt>
                <c:pt idx="2855">
                  <c:v>54.715947980835047</c:v>
                </c:pt>
                <c:pt idx="2856">
                  <c:v>54.735112936344969</c:v>
                </c:pt>
                <c:pt idx="2857">
                  <c:v>54.75427789185489</c:v>
                </c:pt>
                <c:pt idx="2858">
                  <c:v>54.773442847364819</c:v>
                </c:pt>
                <c:pt idx="2859">
                  <c:v>54.792607802874741</c:v>
                </c:pt>
                <c:pt idx="2860">
                  <c:v>54.81177275838467</c:v>
                </c:pt>
                <c:pt idx="2861">
                  <c:v>54.830937713894592</c:v>
                </c:pt>
                <c:pt idx="2862">
                  <c:v>54.850102669404521</c:v>
                </c:pt>
                <c:pt idx="2863">
                  <c:v>54.869267624914443</c:v>
                </c:pt>
                <c:pt idx="2864">
                  <c:v>54.888432580424364</c:v>
                </c:pt>
                <c:pt idx="2865">
                  <c:v>54.907597535934293</c:v>
                </c:pt>
                <c:pt idx="2866">
                  <c:v>54.926762491444215</c:v>
                </c:pt>
                <c:pt idx="2867">
                  <c:v>54.945927446954144</c:v>
                </c:pt>
                <c:pt idx="2868">
                  <c:v>54.965092402464066</c:v>
                </c:pt>
                <c:pt idx="2869">
                  <c:v>54.984257357973988</c:v>
                </c:pt>
                <c:pt idx="2870">
                  <c:v>55.003422313483917</c:v>
                </c:pt>
                <c:pt idx="2871">
                  <c:v>55.022587268993838</c:v>
                </c:pt>
                <c:pt idx="2872">
                  <c:v>55.041752224503767</c:v>
                </c:pt>
                <c:pt idx="2873">
                  <c:v>55.060917180013689</c:v>
                </c:pt>
                <c:pt idx="2874">
                  <c:v>55.080082135523611</c:v>
                </c:pt>
                <c:pt idx="2875">
                  <c:v>55.09924709103354</c:v>
                </c:pt>
                <c:pt idx="2876">
                  <c:v>55.118412046543462</c:v>
                </c:pt>
                <c:pt idx="2877">
                  <c:v>55.137577002053391</c:v>
                </c:pt>
                <c:pt idx="2878">
                  <c:v>55.156741957563312</c:v>
                </c:pt>
                <c:pt idx="2879">
                  <c:v>55.175906913073234</c:v>
                </c:pt>
                <c:pt idx="2880">
                  <c:v>55.195071868583163</c:v>
                </c:pt>
                <c:pt idx="2881">
                  <c:v>55.214236824093085</c:v>
                </c:pt>
                <c:pt idx="2882">
                  <c:v>55.233401779603014</c:v>
                </c:pt>
                <c:pt idx="2883">
                  <c:v>55.252566735112936</c:v>
                </c:pt>
                <c:pt idx="2884">
                  <c:v>55.271731690622858</c:v>
                </c:pt>
                <c:pt idx="2885">
                  <c:v>55.290896646132786</c:v>
                </c:pt>
                <c:pt idx="2886">
                  <c:v>55.310061601642708</c:v>
                </c:pt>
                <c:pt idx="2887">
                  <c:v>55.329226557152637</c:v>
                </c:pt>
                <c:pt idx="2888">
                  <c:v>55.348391512662559</c:v>
                </c:pt>
                <c:pt idx="2889">
                  <c:v>55.367556468172488</c:v>
                </c:pt>
                <c:pt idx="2890">
                  <c:v>55.38672142368241</c:v>
                </c:pt>
                <c:pt idx="2891">
                  <c:v>55.405886379192332</c:v>
                </c:pt>
                <c:pt idx="2892">
                  <c:v>55.42505133470226</c:v>
                </c:pt>
                <c:pt idx="2893">
                  <c:v>55.444216290212182</c:v>
                </c:pt>
                <c:pt idx="2894">
                  <c:v>55.463381245722111</c:v>
                </c:pt>
                <c:pt idx="2895">
                  <c:v>55.482546201232033</c:v>
                </c:pt>
                <c:pt idx="2896">
                  <c:v>55.501711156741955</c:v>
                </c:pt>
                <c:pt idx="2897">
                  <c:v>55.520876112251884</c:v>
                </c:pt>
                <c:pt idx="2898">
                  <c:v>55.540041067761805</c:v>
                </c:pt>
                <c:pt idx="2899">
                  <c:v>55.559206023271734</c:v>
                </c:pt>
                <c:pt idx="2900">
                  <c:v>55.578370978781656</c:v>
                </c:pt>
                <c:pt idx="2901">
                  <c:v>55.597535934291578</c:v>
                </c:pt>
                <c:pt idx="2902">
                  <c:v>55.616700889801507</c:v>
                </c:pt>
                <c:pt idx="2903">
                  <c:v>55.635865845311429</c:v>
                </c:pt>
                <c:pt idx="2904">
                  <c:v>55.655030800821358</c:v>
                </c:pt>
                <c:pt idx="2905">
                  <c:v>55.674195756331279</c:v>
                </c:pt>
                <c:pt idx="2906">
                  <c:v>55.693360711841201</c:v>
                </c:pt>
                <c:pt idx="2907">
                  <c:v>55.71252566735113</c:v>
                </c:pt>
                <c:pt idx="2908">
                  <c:v>55.731690622861052</c:v>
                </c:pt>
                <c:pt idx="2909">
                  <c:v>55.750855578370981</c:v>
                </c:pt>
                <c:pt idx="2910">
                  <c:v>55.770020533880903</c:v>
                </c:pt>
                <c:pt idx="2911">
                  <c:v>55.789185489390832</c:v>
                </c:pt>
                <c:pt idx="2912">
                  <c:v>55.808350444900753</c:v>
                </c:pt>
                <c:pt idx="2913">
                  <c:v>55.827515400410675</c:v>
                </c:pt>
                <c:pt idx="2914">
                  <c:v>55.846680355920604</c:v>
                </c:pt>
                <c:pt idx="2915">
                  <c:v>55.865845311430526</c:v>
                </c:pt>
                <c:pt idx="2916">
                  <c:v>55.885010266940455</c:v>
                </c:pt>
                <c:pt idx="2917">
                  <c:v>55.904175222450377</c:v>
                </c:pt>
                <c:pt idx="2918">
                  <c:v>55.923340177960299</c:v>
                </c:pt>
                <c:pt idx="2919">
                  <c:v>55.942505133470227</c:v>
                </c:pt>
                <c:pt idx="2920">
                  <c:v>55.961670088980149</c:v>
                </c:pt>
                <c:pt idx="2921">
                  <c:v>55.980835044490078</c:v>
                </c:pt>
                <c:pt idx="2922">
                  <c:v>56</c:v>
                </c:pt>
                <c:pt idx="2923">
                  <c:v>56.019164955509922</c:v>
                </c:pt>
                <c:pt idx="2924">
                  <c:v>56.038329911019851</c:v>
                </c:pt>
                <c:pt idx="2925">
                  <c:v>56.057494866529773</c:v>
                </c:pt>
                <c:pt idx="2926">
                  <c:v>56.076659822039701</c:v>
                </c:pt>
                <c:pt idx="2927">
                  <c:v>56.095824777549623</c:v>
                </c:pt>
                <c:pt idx="2928">
                  <c:v>56.114989733059545</c:v>
                </c:pt>
                <c:pt idx="2929">
                  <c:v>56.134154688569474</c:v>
                </c:pt>
                <c:pt idx="2930">
                  <c:v>56.153319644079396</c:v>
                </c:pt>
                <c:pt idx="2931">
                  <c:v>56.172484599589325</c:v>
                </c:pt>
                <c:pt idx="2932">
                  <c:v>56.191649555099247</c:v>
                </c:pt>
                <c:pt idx="2933">
                  <c:v>56.210814510609168</c:v>
                </c:pt>
                <c:pt idx="2934">
                  <c:v>56.229979466119097</c:v>
                </c:pt>
                <c:pt idx="2935">
                  <c:v>56.249144421629019</c:v>
                </c:pt>
                <c:pt idx="2936">
                  <c:v>56.268309377138948</c:v>
                </c:pt>
                <c:pt idx="2937">
                  <c:v>56.28747433264887</c:v>
                </c:pt>
                <c:pt idx="2938">
                  <c:v>56.306639288158799</c:v>
                </c:pt>
                <c:pt idx="2939">
                  <c:v>56.325804243668721</c:v>
                </c:pt>
                <c:pt idx="2940">
                  <c:v>56.344969199178642</c:v>
                </c:pt>
                <c:pt idx="2941">
                  <c:v>56.364134154688571</c:v>
                </c:pt>
                <c:pt idx="2942">
                  <c:v>56.383299110198493</c:v>
                </c:pt>
                <c:pt idx="2943">
                  <c:v>56.402464065708422</c:v>
                </c:pt>
                <c:pt idx="2944">
                  <c:v>56.421629021218344</c:v>
                </c:pt>
                <c:pt idx="2945">
                  <c:v>56.440793976728266</c:v>
                </c:pt>
                <c:pt idx="2946">
                  <c:v>56.459958932238195</c:v>
                </c:pt>
                <c:pt idx="2947">
                  <c:v>56.479123887748116</c:v>
                </c:pt>
                <c:pt idx="2948">
                  <c:v>56.498288843258045</c:v>
                </c:pt>
                <c:pt idx="2949">
                  <c:v>56.517453798767967</c:v>
                </c:pt>
                <c:pt idx="2950">
                  <c:v>56.536618754277889</c:v>
                </c:pt>
                <c:pt idx="2951">
                  <c:v>56.555783709787818</c:v>
                </c:pt>
                <c:pt idx="2952">
                  <c:v>56.57494866529774</c:v>
                </c:pt>
                <c:pt idx="2953">
                  <c:v>56.594113620807668</c:v>
                </c:pt>
                <c:pt idx="2954">
                  <c:v>56.61327857631759</c:v>
                </c:pt>
                <c:pt idx="2955">
                  <c:v>56.632443531827512</c:v>
                </c:pt>
                <c:pt idx="2956">
                  <c:v>56.651608487337441</c:v>
                </c:pt>
                <c:pt idx="2957">
                  <c:v>56.670773442847363</c:v>
                </c:pt>
                <c:pt idx="2958">
                  <c:v>56.689938398357292</c:v>
                </c:pt>
                <c:pt idx="2959">
                  <c:v>56.709103353867214</c:v>
                </c:pt>
                <c:pt idx="2960">
                  <c:v>56.728268309377142</c:v>
                </c:pt>
                <c:pt idx="2961">
                  <c:v>56.747433264887064</c:v>
                </c:pt>
                <c:pt idx="2962">
                  <c:v>56.766598220396986</c:v>
                </c:pt>
                <c:pt idx="2963">
                  <c:v>56.785763175906915</c:v>
                </c:pt>
                <c:pt idx="2964">
                  <c:v>56.804928131416837</c:v>
                </c:pt>
                <c:pt idx="2965">
                  <c:v>56.824093086926766</c:v>
                </c:pt>
                <c:pt idx="2966">
                  <c:v>56.843258042436688</c:v>
                </c:pt>
                <c:pt idx="2967">
                  <c:v>56.862422997946609</c:v>
                </c:pt>
                <c:pt idx="2968">
                  <c:v>56.881587953456538</c:v>
                </c:pt>
                <c:pt idx="2969">
                  <c:v>56.90075290896646</c:v>
                </c:pt>
                <c:pt idx="2970">
                  <c:v>56.919917864476389</c:v>
                </c:pt>
                <c:pt idx="2971">
                  <c:v>56.939082819986311</c:v>
                </c:pt>
                <c:pt idx="2972">
                  <c:v>56.958247775496233</c:v>
                </c:pt>
                <c:pt idx="2973">
                  <c:v>56.977412731006162</c:v>
                </c:pt>
                <c:pt idx="2974">
                  <c:v>56.996577686516083</c:v>
                </c:pt>
                <c:pt idx="2975">
                  <c:v>57.015742642026012</c:v>
                </c:pt>
                <c:pt idx="2976">
                  <c:v>57.034907597535934</c:v>
                </c:pt>
                <c:pt idx="2977">
                  <c:v>57.054072553045856</c:v>
                </c:pt>
                <c:pt idx="2978">
                  <c:v>57.073237508555785</c:v>
                </c:pt>
                <c:pt idx="2979">
                  <c:v>57.092402464065707</c:v>
                </c:pt>
                <c:pt idx="2980">
                  <c:v>57.111567419575636</c:v>
                </c:pt>
                <c:pt idx="2981">
                  <c:v>57.130732375085557</c:v>
                </c:pt>
                <c:pt idx="2982">
                  <c:v>57.149897330595479</c:v>
                </c:pt>
                <c:pt idx="2983">
                  <c:v>57.169062286105408</c:v>
                </c:pt>
                <c:pt idx="2984">
                  <c:v>57.18822724161533</c:v>
                </c:pt>
                <c:pt idx="2985">
                  <c:v>57.207392197125259</c:v>
                </c:pt>
                <c:pt idx="2986">
                  <c:v>57.226557152635181</c:v>
                </c:pt>
                <c:pt idx="2987">
                  <c:v>57.24572210814511</c:v>
                </c:pt>
                <c:pt idx="2988">
                  <c:v>57.264887063655031</c:v>
                </c:pt>
                <c:pt idx="2989">
                  <c:v>57.284052019164953</c:v>
                </c:pt>
                <c:pt idx="2990">
                  <c:v>57.303216974674882</c:v>
                </c:pt>
                <c:pt idx="2991">
                  <c:v>57.322381930184804</c:v>
                </c:pt>
                <c:pt idx="2992">
                  <c:v>57.341546885694733</c:v>
                </c:pt>
                <c:pt idx="2993">
                  <c:v>57.360711841204655</c:v>
                </c:pt>
                <c:pt idx="2994">
                  <c:v>57.379876796714576</c:v>
                </c:pt>
                <c:pt idx="2995">
                  <c:v>57.399041752224505</c:v>
                </c:pt>
                <c:pt idx="2996">
                  <c:v>57.418206707734427</c:v>
                </c:pt>
                <c:pt idx="2997">
                  <c:v>57.437371663244356</c:v>
                </c:pt>
                <c:pt idx="2998">
                  <c:v>57.456536618754278</c:v>
                </c:pt>
                <c:pt idx="2999">
                  <c:v>57.4757015742642</c:v>
                </c:pt>
                <c:pt idx="3000">
                  <c:v>57.494866529774129</c:v>
                </c:pt>
                <c:pt idx="3001">
                  <c:v>57.51403148528405</c:v>
                </c:pt>
                <c:pt idx="3002">
                  <c:v>57.533196440793979</c:v>
                </c:pt>
                <c:pt idx="3003">
                  <c:v>57.552361396303901</c:v>
                </c:pt>
                <c:pt idx="3004">
                  <c:v>57.571526351813823</c:v>
                </c:pt>
                <c:pt idx="3005">
                  <c:v>57.590691307323752</c:v>
                </c:pt>
                <c:pt idx="3006">
                  <c:v>57.609856262833674</c:v>
                </c:pt>
                <c:pt idx="3007">
                  <c:v>57.629021218343603</c:v>
                </c:pt>
                <c:pt idx="3008">
                  <c:v>57.648186173853524</c:v>
                </c:pt>
                <c:pt idx="3009">
                  <c:v>57.667351129363446</c:v>
                </c:pt>
                <c:pt idx="3010">
                  <c:v>57.686516084873375</c:v>
                </c:pt>
                <c:pt idx="3011">
                  <c:v>57.705681040383297</c:v>
                </c:pt>
                <c:pt idx="3012">
                  <c:v>57.724845995893226</c:v>
                </c:pt>
                <c:pt idx="3013">
                  <c:v>57.744010951403148</c:v>
                </c:pt>
                <c:pt idx="3014">
                  <c:v>57.763175906913077</c:v>
                </c:pt>
                <c:pt idx="3015">
                  <c:v>57.782340862422998</c:v>
                </c:pt>
                <c:pt idx="3016">
                  <c:v>57.80150581793292</c:v>
                </c:pt>
                <c:pt idx="3017">
                  <c:v>57.820670773442849</c:v>
                </c:pt>
                <c:pt idx="3018">
                  <c:v>57.839835728952771</c:v>
                </c:pt>
                <c:pt idx="3019">
                  <c:v>57.8590006844627</c:v>
                </c:pt>
                <c:pt idx="3020">
                  <c:v>57.878165639972622</c:v>
                </c:pt>
                <c:pt idx="3021">
                  <c:v>57.897330595482543</c:v>
                </c:pt>
                <c:pt idx="3022">
                  <c:v>57.916495550992472</c:v>
                </c:pt>
                <c:pt idx="3023">
                  <c:v>57.935660506502394</c:v>
                </c:pt>
                <c:pt idx="3024">
                  <c:v>57.954825462012323</c:v>
                </c:pt>
                <c:pt idx="3025">
                  <c:v>57.973990417522245</c:v>
                </c:pt>
                <c:pt idx="3026">
                  <c:v>57.993155373032167</c:v>
                </c:pt>
                <c:pt idx="3027">
                  <c:v>58.012320328542096</c:v>
                </c:pt>
                <c:pt idx="3028">
                  <c:v>58.031485284052017</c:v>
                </c:pt>
                <c:pt idx="3029">
                  <c:v>58.050650239561946</c:v>
                </c:pt>
                <c:pt idx="3030">
                  <c:v>58.069815195071868</c:v>
                </c:pt>
                <c:pt idx="3031">
                  <c:v>58.08898015058179</c:v>
                </c:pt>
                <c:pt idx="3032">
                  <c:v>58.108145106091719</c:v>
                </c:pt>
                <c:pt idx="3033">
                  <c:v>58.127310061601641</c:v>
                </c:pt>
                <c:pt idx="3034">
                  <c:v>58.14647501711157</c:v>
                </c:pt>
                <c:pt idx="3035">
                  <c:v>58.165639972621491</c:v>
                </c:pt>
                <c:pt idx="3036">
                  <c:v>58.18480492813142</c:v>
                </c:pt>
                <c:pt idx="3037">
                  <c:v>58.203969883641342</c:v>
                </c:pt>
                <c:pt idx="3038">
                  <c:v>58.223134839151264</c:v>
                </c:pt>
                <c:pt idx="3039">
                  <c:v>58.242299794661193</c:v>
                </c:pt>
                <c:pt idx="3040">
                  <c:v>58.261464750171115</c:v>
                </c:pt>
                <c:pt idx="3041">
                  <c:v>58.280629705681044</c:v>
                </c:pt>
                <c:pt idx="3042">
                  <c:v>58.299794661190965</c:v>
                </c:pt>
                <c:pt idx="3043">
                  <c:v>58.318959616700887</c:v>
                </c:pt>
                <c:pt idx="3044">
                  <c:v>58.338124572210816</c:v>
                </c:pt>
                <c:pt idx="3045">
                  <c:v>58.357289527720738</c:v>
                </c:pt>
                <c:pt idx="3046">
                  <c:v>58.376454483230667</c:v>
                </c:pt>
                <c:pt idx="3047">
                  <c:v>58.395619438740589</c:v>
                </c:pt>
                <c:pt idx="3048">
                  <c:v>58.414784394250511</c:v>
                </c:pt>
                <c:pt idx="3049">
                  <c:v>58.433949349760439</c:v>
                </c:pt>
                <c:pt idx="3050">
                  <c:v>58.453114305270361</c:v>
                </c:pt>
                <c:pt idx="3051">
                  <c:v>58.47227926078029</c:v>
                </c:pt>
                <c:pt idx="3052">
                  <c:v>58.491444216290212</c:v>
                </c:pt>
                <c:pt idx="3053">
                  <c:v>58.510609171800134</c:v>
                </c:pt>
                <c:pt idx="3054">
                  <c:v>58.529774127310063</c:v>
                </c:pt>
                <c:pt idx="3055">
                  <c:v>58.548939082819984</c:v>
                </c:pt>
                <c:pt idx="3056">
                  <c:v>58.568104038329913</c:v>
                </c:pt>
                <c:pt idx="3057">
                  <c:v>58.587268993839835</c:v>
                </c:pt>
                <c:pt idx="3058">
                  <c:v>58.606433949349757</c:v>
                </c:pt>
                <c:pt idx="3059">
                  <c:v>58.625598904859686</c:v>
                </c:pt>
                <c:pt idx="3060">
                  <c:v>58.644763860369608</c:v>
                </c:pt>
                <c:pt idx="3061">
                  <c:v>58.663928815879537</c:v>
                </c:pt>
                <c:pt idx="3062">
                  <c:v>58.683093771389458</c:v>
                </c:pt>
                <c:pt idx="3063">
                  <c:v>58.702258726899387</c:v>
                </c:pt>
                <c:pt idx="3064">
                  <c:v>58.721423682409309</c:v>
                </c:pt>
                <c:pt idx="3065">
                  <c:v>58.740588637919231</c:v>
                </c:pt>
                <c:pt idx="3066">
                  <c:v>58.75975359342916</c:v>
                </c:pt>
                <c:pt idx="3067">
                  <c:v>58.778918548939082</c:v>
                </c:pt>
                <c:pt idx="3068">
                  <c:v>58.798083504449011</c:v>
                </c:pt>
                <c:pt idx="3069">
                  <c:v>58.817248459958932</c:v>
                </c:pt>
                <c:pt idx="3070">
                  <c:v>58.836413415468854</c:v>
                </c:pt>
                <c:pt idx="3071">
                  <c:v>58.855578370978783</c:v>
                </c:pt>
                <c:pt idx="3072">
                  <c:v>58.874743326488705</c:v>
                </c:pt>
                <c:pt idx="3073">
                  <c:v>58.893908281998634</c:v>
                </c:pt>
                <c:pt idx="3074">
                  <c:v>58.913073237508556</c:v>
                </c:pt>
                <c:pt idx="3075">
                  <c:v>58.932238193018478</c:v>
                </c:pt>
                <c:pt idx="3076">
                  <c:v>58.951403148528406</c:v>
                </c:pt>
                <c:pt idx="3077">
                  <c:v>58.970568104038328</c:v>
                </c:pt>
                <c:pt idx="3078">
                  <c:v>58.989733059548257</c:v>
                </c:pt>
                <c:pt idx="3079">
                  <c:v>59.008898015058179</c:v>
                </c:pt>
                <c:pt idx="3080">
                  <c:v>59.028062970568101</c:v>
                </c:pt>
                <c:pt idx="3081">
                  <c:v>59.04722792607803</c:v>
                </c:pt>
                <c:pt idx="3082">
                  <c:v>59.066392881587952</c:v>
                </c:pt>
                <c:pt idx="3083">
                  <c:v>59.08555783709788</c:v>
                </c:pt>
                <c:pt idx="3084">
                  <c:v>59.104722792607802</c:v>
                </c:pt>
                <c:pt idx="3085">
                  <c:v>59.123887748117724</c:v>
                </c:pt>
                <c:pt idx="3086">
                  <c:v>59.143052703627653</c:v>
                </c:pt>
                <c:pt idx="3087">
                  <c:v>59.162217659137575</c:v>
                </c:pt>
                <c:pt idx="3088">
                  <c:v>59.181382614647504</c:v>
                </c:pt>
                <c:pt idx="3089">
                  <c:v>59.200547570157426</c:v>
                </c:pt>
                <c:pt idx="3090">
                  <c:v>59.219712525667354</c:v>
                </c:pt>
                <c:pt idx="3091">
                  <c:v>59.238877481177276</c:v>
                </c:pt>
                <c:pt idx="3092">
                  <c:v>59.258042436687198</c:v>
                </c:pt>
                <c:pt idx="3093">
                  <c:v>59.277207392197127</c:v>
                </c:pt>
                <c:pt idx="3094">
                  <c:v>59.296372347707049</c:v>
                </c:pt>
                <c:pt idx="3095">
                  <c:v>59.315537303216978</c:v>
                </c:pt>
                <c:pt idx="3096">
                  <c:v>59.3347022587269</c:v>
                </c:pt>
                <c:pt idx="3097">
                  <c:v>59.353867214236821</c:v>
                </c:pt>
                <c:pt idx="3098">
                  <c:v>59.37303216974675</c:v>
                </c:pt>
                <c:pt idx="3099">
                  <c:v>59.392197125256672</c:v>
                </c:pt>
                <c:pt idx="3100">
                  <c:v>59.411362080766601</c:v>
                </c:pt>
                <c:pt idx="3101">
                  <c:v>59.430527036276523</c:v>
                </c:pt>
                <c:pt idx="3102">
                  <c:v>59.449691991786445</c:v>
                </c:pt>
                <c:pt idx="3103">
                  <c:v>59.468856947296374</c:v>
                </c:pt>
                <c:pt idx="3104">
                  <c:v>59.488021902806295</c:v>
                </c:pt>
                <c:pt idx="3105">
                  <c:v>59.507186858316224</c:v>
                </c:pt>
                <c:pt idx="3106">
                  <c:v>59.526351813826146</c:v>
                </c:pt>
                <c:pt idx="3107">
                  <c:v>59.545516769336068</c:v>
                </c:pt>
                <c:pt idx="3108">
                  <c:v>59.564681724845997</c:v>
                </c:pt>
                <c:pt idx="3109">
                  <c:v>59.583846680355919</c:v>
                </c:pt>
                <c:pt idx="3110">
                  <c:v>59.603011635865847</c:v>
                </c:pt>
                <c:pt idx="3111">
                  <c:v>59.622176591375769</c:v>
                </c:pt>
                <c:pt idx="3112">
                  <c:v>59.641341546885698</c:v>
                </c:pt>
                <c:pt idx="3113">
                  <c:v>59.66050650239562</c:v>
                </c:pt>
                <c:pt idx="3114">
                  <c:v>59.679671457905542</c:v>
                </c:pt>
                <c:pt idx="3115">
                  <c:v>59.698836413415471</c:v>
                </c:pt>
                <c:pt idx="3116">
                  <c:v>59.718001368925393</c:v>
                </c:pt>
                <c:pt idx="3117">
                  <c:v>59.737166324435321</c:v>
                </c:pt>
                <c:pt idx="3118">
                  <c:v>59.756331279945243</c:v>
                </c:pt>
                <c:pt idx="3119">
                  <c:v>59.775496235455165</c:v>
                </c:pt>
                <c:pt idx="3120">
                  <c:v>59.794661190965094</c:v>
                </c:pt>
                <c:pt idx="3121">
                  <c:v>59.813826146475016</c:v>
                </c:pt>
                <c:pt idx="3122">
                  <c:v>59.832991101984945</c:v>
                </c:pt>
                <c:pt idx="3123">
                  <c:v>59.852156057494867</c:v>
                </c:pt>
                <c:pt idx="3124">
                  <c:v>59.871321013004788</c:v>
                </c:pt>
                <c:pt idx="3125">
                  <c:v>59.890485968514717</c:v>
                </c:pt>
                <c:pt idx="3126">
                  <c:v>59.909650924024639</c:v>
                </c:pt>
                <c:pt idx="3127">
                  <c:v>59.928815879534568</c:v>
                </c:pt>
                <c:pt idx="3128">
                  <c:v>59.94798083504449</c:v>
                </c:pt>
                <c:pt idx="3129">
                  <c:v>59.967145790554412</c:v>
                </c:pt>
                <c:pt idx="3130">
                  <c:v>59.986310746064341</c:v>
                </c:pt>
                <c:pt idx="3131">
                  <c:v>60.005475701574262</c:v>
                </c:pt>
              </c:numCache>
            </c:numRef>
          </c:xVal>
          <c:yVal>
            <c:numRef>
              <c:f>Survival_calculations!$I$3149:$I$6280</c:f>
              <c:numCache>
                <c:formatCode>0.00</c:formatCode>
                <c:ptCount val="3132"/>
                <c:pt idx="0">
                  <c:v>1</c:v>
                </c:pt>
                <c:pt idx="1">
                  <c:v>0.99997506966016692</c:v>
                </c:pt>
                <c:pt idx="2">
                  <c:v>0.96304745307684547</c:v>
                </c:pt>
                <c:pt idx="3">
                  <c:v>0.9371192524170846</c:v>
                </c:pt>
                <c:pt idx="4">
                  <c:v>0.8776196173429841</c:v>
                </c:pt>
                <c:pt idx="5">
                  <c:v>0.86268141109033714</c:v>
                </c:pt>
                <c:pt idx="6">
                  <c:v>0.8440086532745289</c:v>
                </c:pt>
                <c:pt idx="7">
                  <c:v>0.81024830714354812</c:v>
                </c:pt>
                <c:pt idx="8">
                  <c:v>0.78018552273167396</c:v>
                </c:pt>
                <c:pt idx="9">
                  <c:v>0.74997717132155806</c:v>
                </c:pt>
                <c:pt idx="10">
                  <c:v>0.74240164433851175</c:v>
                </c:pt>
                <c:pt idx="11">
                  <c:v>0.70052257722198019</c:v>
                </c:pt>
                <c:pt idx="12">
                  <c:v>0.68910101346292607</c:v>
                </c:pt>
                <c:pt idx="13">
                  <c:v>0.67378765760819437</c:v>
                </c:pt>
                <c:pt idx="14">
                  <c:v>0.66230264071714584</c:v>
                </c:pt>
                <c:pt idx="15">
                  <c:v>0.65455641100115558</c:v>
                </c:pt>
                <c:pt idx="16">
                  <c:v>0.63890132185393245</c:v>
                </c:pt>
                <c:pt idx="17">
                  <c:v>0.63101365121376052</c:v>
                </c:pt>
                <c:pt idx="18">
                  <c:v>0.62307637258214055</c:v>
                </c:pt>
                <c:pt idx="19">
                  <c:v>0.61905652501709485</c:v>
                </c:pt>
                <c:pt idx="20">
                  <c:v>0.60691816178146474</c:v>
                </c:pt>
                <c:pt idx="21">
                  <c:v>0.59461576661021953</c:v>
                </c:pt>
                <c:pt idx="22">
                  <c:v>0.58635721429618826</c:v>
                </c:pt>
                <c:pt idx="23">
                  <c:v>0.57804009068915074</c:v>
                </c:pt>
                <c:pt idx="24">
                  <c:v>0.57802567995325271</c:v>
                </c:pt>
                <c:pt idx="25">
                  <c:v>0.53948042169297994</c:v>
                </c:pt>
                <c:pt idx="26">
                  <c:v>0.53946697226273388</c:v>
                </c:pt>
                <c:pt idx="27">
                  <c:v>0.53945352316778661</c:v>
                </c:pt>
                <c:pt idx="28">
                  <c:v>0.52615111503346579</c:v>
                </c:pt>
                <c:pt idx="29">
                  <c:v>0.52161532955903922</c:v>
                </c:pt>
                <c:pt idx="30">
                  <c:v>0.52160232551161112</c:v>
                </c:pt>
                <c:pt idx="31">
                  <c:v>0.50754615894749988</c:v>
                </c:pt>
                <c:pt idx="32">
                  <c:v>0.50280273690126154</c:v>
                </c:pt>
                <c:pt idx="33">
                  <c:v>0.50279020185816159</c:v>
                </c:pt>
                <c:pt idx="34">
                  <c:v>0.48785583942673094</c:v>
                </c:pt>
                <c:pt idx="35">
                  <c:v>0.48277400776603585</c:v>
                </c:pt>
                <c:pt idx="36">
                  <c:v>0.47227892064068705</c:v>
                </c:pt>
                <c:pt idx="37">
                  <c:v>0.46154530880794481</c:v>
                </c:pt>
                <c:pt idx="38">
                  <c:v>0.46153380232654784</c:v>
                </c:pt>
                <c:pt idx="39">
                  <c:v>0.45027688031858326</c:v>
                </c:pt>
                <c:pt idx="40">
                  <c:v>0.45026565476293795</c:v>
                </c:pt>
                <c:pt idx="41">
                  <c:v>0.41329538612824251</c:v>
                </c:pt>
                <c:pt idx="42">
                  <c:v>0.4072384709328869</c:v>
                </c:pt>
                <c:pt idx="43">
                  <c:v>0.40134538488014143</c:v>
                </c:pt>
                <c:pt idx="44">
                  <c:v>0.39560935121454183</c:v>
                </c:pt>
                <c:pt idx="45">
                  <c:v>0.39002397569717684</c:v>
                </c:pt>
                <c:pt idx="46">
                  <c:v>0.38458321921336058</c:v>
                </c:pt>
                <c:pt idx="47">
                  <c:v>0.37928137274850487</c:v>
                </c:pt>
                <c:pt idx="48">
                  <c:v>0.37411303449370453</c:v>
                </c:pt>
                <c:pt idx="49">
                  <c:v>0.3690730888697708</c:v>
                </c:pt>
                <c:pt idx="50">
                  <c:v>0.36415668728222267</c:v>
                </c:pt>
                <c:pt idx="51">
                  <c:v>0.3593592304405463</c:v>
                </c:pt>
                <c:pt idx="52">
                  <c:v>0.3546763520932808</c:v>
                </c:pt>
                <c:pt idx="53">
                  <c:v>0.35010390404650021</c:v>
                </c:pt>
                <c:pt idx="54">
                  <c:v>0.34563794234736128</c:v>
                </c:pt>
                <c:pt idx="55">
                  <c:v>0.34127471452680608</c:v>
                </c:pt>
                <c:pt idx="56">
                  <c:v>0.33701064780647588</c:v>
                </c:pt>
                <c:pt idx="57">
                  <c:v>0.33284233818459624</c:v>
                </c:pt>
                <c:pt idx="58">
                  <c:v>0.32876654032418123</c:v>
                </c:pt>
                <c:pt idx="59">
                  <c:v>0.32478015817453426</c:v>
                </c:pt>
                <c:pt idx="60">
                  <c:v>0.32088023626379392</c:v>
                </c:pt>
                <c:pt idx="61">
                  <c:v>0.31706395160631273</c:v>
                </c:pt>
                <c:pt idx="62">
                  <c:v>0.31332860617402697</c:v>
                </c:pt>
                <c:pt idx="63">
                  <c:v>0.3096716198857824</c:v>
                </c:pt>
                <c:pt idx="64">
                  <c:v>0.3060905240728739</c:v>
                </c:pt>
                <c:pt idx="65">
                  <c:v>0.30258295538289726</c:v>
                </c:pt>
                <c:pt idx="66">
                  <c:v>0.29914665008746655</c:v>
                </c:pt>
                <c:pt idx="67">
                  <c:v>0.29577943876244001</c:v>
                </c:pt>
                <c:pt idx="68">
                  <c:v>0.29247924131208392</c:v>
                </c:pt>
                <c:pt idx="69">
                  <c:v>0.28924406231111233</c:v>
                </c:pt>
                <c:pt idx="70">
                  <c:v>0.28607198664079436</c:v>
                </c:pt>
                <c:pt idx="71">
                  <c:v>0.28296117539736837</c:v>
                </c:pt>
                <c:pt idx="72">
                  <c:v>0.27990986205283813</c:v>
                </c:pt>
                <c:pt idx="73">
                  <c:v>0.27691634884990174</c:v>
                </c:pt>
                <c:pt idx="74">
                  <c:v>0.2739790034142654</c:v>
                </c:pt>
                <c:pt idx="75">
                  <c:v>0.27109625556897793</c:v>
                </c:pt>
                <c:pt idx="76">
                  <c:v>0.26826659433665201</c:v>
                </c:pt>
                <c:pt idx="77">
                  <c:v>0.26548856511658142</c:v>
                </c:pt>
                <c:pt idx="78">
                  <c:v>0.26276076702478557</c:v>
                </c:pt>
                <c:pt idx="79">
                  <c:v>0.26008185038595294</c:v>
                </c:pt>
                <c:pt idx="80">
                  <c:v>0.25745051436711064</c:v>
                </c:pt>
                <c:pt idx="81">
                  <c:v>0.25486550474362674</c:v>
                </c:pt>
                <c:pt idx="82">
                  <c:v>0.25232561178886531</c:v>
                </c:pt>
                <c:pt idx="83">
                  <c:v>0.24982966827946609</c:v>
                </c:pt>
                <c:pt idx="84">
                  <c:v>0.24737654760882122</c:v>
                </c:pt>
                <c:pt idx="85">
                  <c:v>0.24496516200186014</c:v>
                </c:pt>
                <c:pt idx="86">
                  <c:v>0.24259446082476799</c:v>
                </c:pt>
                <c:pt idx="87">
                  <c:v>0.24026342898371089</c:v>
                </c:pt>
                <c:pt idx="88">
                  <c:v>0.23797108540707385</c:v>
                </c:pt>
                <c:pt idx="89">
                  <c:v>0.23571648160610092</c:v>
                </c:pt>
                <c:pt idx="90">
                  <c:v>0.23349870030918826</c:v>
                </c:pt>
                <c:pt idx="91">
                  <c:v>0.23131685416541026</c:v>
                </c:pt>
                <c:pt idx="92">
                  <c:v>0.22917008451315879</c:v>
                </c:pt>
                <c:pt idx="93">
                  <c:v>0.22705756021006596</c:v>
                </c:pt>
                <c:pt idx="94">
                  <c:v>0.22497847652062739</c:v>
                </c:pt>
                <c:pt idx="95">
                  <c:v>0.22293205405819116</c:v>
                </c:pt>
                <c:pt idx="96">
                  <c:v>0.22091753777819795</c:v>
                </c:pt>
                <c:pt idx="97">
                  <c:v>0.21893419601975653</c:v>
                </c:pt>
                <c:pt idx="98">
                  <c:v>0.21698131959283745</c:v>
                </c:pt>
                <c:pt idx="99">
                  <c:v>0.21505822090853538</c:v>
                </c:pt>
                <c:pt idx="100">
                  <c:v>0.21316423315001784</c:v>
                </c:pt>
                <c:pt idx="101">
                  <c:v>0.21129870948193008</c:v>
                </c:pt>
                <c:pt idx="102">
                  <c:v>0.20946102229616045</c:v>
                </c:pt>
                <c:pt idx="103">
                  <c:v>0.20765056249201003</c:v>
                </c:pt>
                <c:pt idx="104">
                  <c:v>0.2058667387889217</c:v>
                </c:pt>
                <c:pt idx="105">
                  <c:v>0.20410897707004538</c:v>
                </c:pt>
                <c:pt idx="106">
                  <c:v>0.20237671975501487</c:v>
                </c:pt>
                <c:pt idx="107">
                  <c:v>0.20066942520041331</c:v>
                </c:pt>
                <c:pt idx="108">
                  <c:v>0.19898656712649368</c:v>
                </c:pt>
                <c:pt idx="109">
                  <c:v>0.19732763406880574</c:v>
                </c:pt>
                <c:pt idx="110">
                  <c:v>0.1956921288534624</c:v>
                </c:pt>
                <c:pt idx="111">
                  <c:v>0.19407956809484914</c:v>
                </c:pt>
                <c:pt idx="112">
                  <c:v>0.19248948171465199</c:v>
                </c:pt>
                <c:pt idx="113">
                  <c:v>0.19092141248114278</c:v>
                </c:pt>
                <c:pt idx="114">
                  <c:v>0.18937491556772296</c:v>
                </c:pt>
                <c:pt idx="115">
                  <c:v>0.18784955812977971</c:v>
                </c:pt>
                <c:pt idx="116">
                  <c:v>0.18634491889896718</c:v>
                </c:pt>
                <c:pt idx="117">
                  <c:v>0.184860587794069</c:v>
                </c:pt>
                <c:pt idx="118">
                  <c:v>0.18339616554764893</c:v>
                </c:pt>
                <c:pt idx="119">
                  <c:v>0.18195126334773912</c:v>
                </c:pt>
                <c:pt idx="120">
                  <c:v>0.18052550249385613</c:v>
                </c:pt>
                <c:pt idx="121">
                  <c:v>0.17911851406667212</c:v>
                </c:pt>
                <c:pt idx="122">
                  <c:v>0.17772993861070724</c:v>
                </c:pt>
                <c:pt idx="123">
                  <c:v>0.17635942582944161</c:v>
                </c:pt>
                <c:pt idx="124">
                  <c:v>0.17500663429227642</c:v>
                </c:pt>
                <c:pt idx="125">
                  <c:v>0.173671231152805</c:v>
                </c:pt>
                <c:pt idx="126">
                  <c:v>0.17235289187788297</c:v>
                </c:pt>
                <c:pt idx="127">
                  <c:v>0.17105129998701069</c:v>
                </c:pt>
                <c:pt idx="128">
                  <c:v>0.16976614680157154</c:v>
                </c:pt>
                <c:pt idx="129">
                  <c:v>0.16849713120348403</c:v>
                </c:pt>
                <c:pt idx="130">
                  <c:v>0.16724395940285997</c:v>
                </c:pt>
                <c:pt idx="131">
                  <c:v>0.16600634471426934</c:v>
                </c:pt>
                <c:pt idx="132">
                  <c:v>0.16478400734124221</c:v>
                </c:pt>
                <c:pt idx="133">
                  <c:v>0.1635766741686509</c:v>
                </c:pt>
                <c:pt idx="134">
                  <c:v>0.1623840785626349</c:v>
                </c:pt>
                <c:pt idx="135">
                  <c:v>0.16120596017774738</c:v>
                </c:pt>
                <c:pt idx="136">
                  <c:v>0.16004206477101915</c:v>
                </c:pt>
                <c:pt idx="137">
                  <c:v>0.1588921440226479</c:v>
                </c:pt>
                <c:pt idx="138">
                  <c:v>0.15775595536303721</c:v>
                </c:pt>
                <c:pt idx="139">
                  <c:v>0.15663326180592199</c:v>
                </c:pt>
                <c:pt idx="140">
                  <c:v>0.15552383178732893</c:v>
                </c:pt>
                <c:pt idx="141">
                  <c:v>0.15442743901013375</c:v>
                </c:pt>
                <c:pt idx="142">
                  <c:v>0.1533438622939865</c:v>
                </c:pt>
                <c:pt idx="143">
                  <c:v>0.1522728854303893</c:v>
                </c:pt>
                <c:pt idx="144">
                  <c:v>0.1512142970427178</c:v>
                </c:pt>
                <c:pt idx="145">
                  <c:v>0.15016789045098972</c:v>
                </c:pt>
                <c:pt idx="146">
                  <c:v>0.14913346354119306</c:v>
                </c:pt>
                <c:pt idx="147">
                  <c:v>0.14811081863899081</c:v>
                </c:pt>
                <c:pt idx="148">
                  <c:v>0.14709976238763411</c:v>
                </c:pt>
                <c:pt idx="149">
                  <c:v>0.14610010562991796</c:v>
                </c:pt>
                <c:pt idx="150">
                  <c:v>0.14511166329402217</c:v>
                </c:pt>
                <c:pt idx="151">
                  <c:v>0.14413425428308982</c:v>
                </c:pt>
                <c:pt idx="152">
                  <c:v>0.14316770136839801</c:v>
                </c:pt>
                <c:pt idx="153">
                  <c:v>0.1422118310859849</c:v>
                </c:pt>
                <c:pt idx="154">
                  <c:v>0.14126647363660305</c:v>
                </c:pt>
                <c:pt idx="155">
                  <c:v>0.14033146278887246</c:v>
                </c:pt>
                <c:pt idx="156">
                  <c:v>0.13940663578551318</c:v>
                </c:pt>
                <c:pt idx="157">
                  <c:v>0.13849183325254572</c:v>
                </c:pt>
                <c:pt idx="158">
                  <c:v>0.13758689911134531</c:v>
                </c:pt>
                <c:pt idx="159">
                  <c:v>0.13669168049344826</c:v>
                </c:pt>
                <c:pt idx="160">
                  <c:v>0.13580602765800859</c:v>
                </c:pt>
                <c:pt idx="161">
                  <c:v>0.13492979391180754</c:v>
                </c:pt>
                <c:pt idx="162">
                  <c:v>0.13406283553172482</c:v>
                </c:pt>
                <c:pt idx="163">
                  <c:v>0.13320501168958299</c:v>
                </c:pt>
                <c:pt idx="164">
                  <c:v>0.13235618437927879</c:v>
                </c:pt>
                <c:pt idx="165">
                  <c:v>0.13151621834612062</c:v>
                </c:pt>
                <c:pt idx="166">
                  <c:v>0.13068498101829523</c:v>
                </c:pt>
                <c:pt idx="167">
                  <c:v>0.1298623424403865</c:v>
                </c:pt>
                <c:pt idx="168">
                  <c:v>0.12904817520887576</c:v>
                </c:pt>
                <c:pt idx="169">
                  <c:v>0.12824235440955403</c:v>
                </c:pt>
                <c:pt idx="170">
                  <c:v>0.12744475755678017</c:v>
                </c:pt>
                <c:pt idx="171">
                  <c:v>0.12665526453452172</c:v>
                </c:pt>
                <c:pt idx="172">
                  <c:v>0.12587375753911581</c:v>
                </c:pt>
                <c:pt idx="173">
                  <c:v>0.12510012102369239</c:v>
                </c:pt>
                <c:pt idx="174">
                  <c:v>0.1243342416442041</c:v>
                </c:pt>
                <c:pt idx="175">
                  <c:v>0.12357600820700723</c:v>
                </c:pt>
                <c:pt idx="176">
                  <c:v>0.12282531161794127</c:v>
                </c:pt>
                <c:pt idx="177">
                  <c:v>0.12208204483285912</c:v>
                </c:pt>
                <c:pt idx="178">
                  <c:v>0.12134610280955629</c:v>
                </c:pt>
                <c:pt idx="179">
                  <c:v>0.12061738246105765</c:v>
                </c:pt>
                <c:pt idx="180">
                  <c:v>0.11989578261021075</c:v>
                </c:pt>
                <c:pt idx="181">
                  <c:v>0.11918120394554857</c:v>
                </c:pt>
                <c:pt idx="182">
                  <c:v>0.11847354897837736</c:v>
                </c:pt>
                <c:pt idx="183">
                  <c:v>0.11777272200104938</c:v>
                </c:pt>
                <c:pt idx="184">
                  <c:v>0.11707862904638486</c:v>
                </c:pt>
                <c:pt idx="185">
                  <c:v>0.11639117784820313</c:v>
                </c:pt>
                <c:pt idx="186">
                  <c:v>0.11571027780293017</c:v>
                </c:pt>
                <c:pt idx="187">
                  <c:v>0.11503583993224531</c:v>
                </c:pt>
                <c:pt idx="188">
                  <c:v>0.1143677768467387</c:v>
                </c:pt>
                <c:pt idx="189">
                  <c:v>0.11370600271054142</c:v>
                </c:pt>
                <c:pt idx="190">
                  <c:v>0.11305043320690426</c:v>
                </c:pt>
                <c:pt idx="191">
                  <c:v>0.11240098550468998</c:v>
                </c:pt>
                <c:pt idx="192">
                  <c:v>0.11175757822575477</c:v>
                </c:pt>
                <c:pt idx="193">
                  <c:v>0.11112013141318867</c:v>
                </c:pt>
                <c:pt idx="194">
                  <c:v>0.1104885665003902</c:v>
                </c:pt>
                <c:pt idx="195">
                  <c:v>0.10986280628094804</c:v>
                </c:pt>
                <c:pt idx="196">
                  <c:v>0.10924277487930721</c:v>
                </c:pt>
                <c:pt idx="197">
                  <c:v>0.10862839772219315</c:v>
                </c:pt>
                <c:pt idx="198">
                  <c:v>0.1080196015107739</c:v>
                </c:pt>
                <c:pt idx="199">
                  <c:v>0.10741631419353585</c:v>
                </c:pt>
                <c:pt idx="200">
                  <c:v>0.10681846493985184</c:v>
                </c:pt>
                <c:pt idx="201">
                  <c:v>0.10622598411422245</c:v>
                </c:pt>
                <c:pt idx="202">
                  <c:v>0.10563880325116948</c:v>
                </c:pt>
                <c:pt idx="203">
                  <c:v>0.10505685503076088</c:v>
                </c:pt>
                <c:pt idx="204">
                  <c:v>0.10448007325475282</c:v>
                </c:pt>
                <c:pt idx="205">
                  <c:v>0.10390839282332484</c:v>
                </c:pt>
                <c:pt idx="206">
                  <c:v>0.10334174971239667</c:v>
                </c:pt>
                <c:pt idx="207">
                  <c:v>0.10278008095150493</c:v>
                </c:pt>
                <c:pt idx="208">
                  <c:v>0.10222332460222734</c:v>
                </c:pt>
                <c:pt idx="209">
                  <c:v>0.10167141973713609</c:v>
                </c:pt>
                <c:pt idx="210">
                  <c:v>0.10112430641926588</c:v>
                </c:pt>
                <c:pt idx="211">
                  <c:v>0.10058192568208292</c:v>
                </c:pt>
                <c:pt idx="212">
                  <c:v>0.10004421950993971</c:v>
                </c:pt>
                <c:pt idx="213">
                  <c:v>9.9511130819000468E-2</c:v>
                </c:pt>
                <c:pt idx="214">
                  <c:v>9.8982603438628344E-2</c:v>
                </c:pt>
                <c:pt idx="215">
                  <c:v>9.8458582093215286E-2</c:v>
                </c:pt>
                <c:pt idx="216">
                  <c:v>9.7939012384448354E-2</c:v>
                </c:pt>
                <c:pt idx="217">
                  <c:v>9.7423840773994894E-2</c:v>
                </c:pt>
                <c:pt idx="218">
                  <c:v>9.6913014566599134E-2</c:v>
                </c:pt>
                <c:pt idx="219">
                  <c:v>9.6406481893576881E-2</c:v>
                </c:pt>
                <c:pt idx="220">
                  <c:v>9.5904191696696867E-2</c:v>
                </c:pt>
                <c:pt idx="221">
                  <c:v>9.5406093712439702E-2</c:v>
                </c:pt>
                <c:pt idx="222">
                  <c:v>9.4912138456622885E-2</c:v>
                </c:pt>
                <c:pt idx="223">
                  <c:v>9.4422277209382857E-2</c:v>
                </c:pt>
                <c:pt idx="224">
                  <c:v>9.3936462000503401E-2</c:v>
                </c:pt>
                <c:pt idx="225">
                  <c:v>9.3454645595082111E-2</c:v>
                </c:pt>
                <c:pt idx="226">
                  <c:v>9.2976781479524942E-2</c:v>
                </c:pt>
                <c:pt idx="227">
                  <c:v>9.2502823847861002E-2</c:v>
                </c:pt>
                <c:pt idx="228">
                  <c:v>9.2032727588367322E-2</c:v>
                </c:pt>
                <c:pt idx="229">
                  <c:v>9.1566448270498563E-2</c:v>
                </c:pt>
                <c:pt idx="230">
                  <c:v>9.1103942132109469E-2</c:v>
                </c:pt>
                <c:pt idx="231">
                  <c:v>9.0645166066966196E-2</c:v>
                </c:pt>
                <c:pt idx="232">
                  <c:v>9.0190077612535932E-2</c:v>
                </c:pt>
                <c:pt idx="233">
                  <c:v>8.9738634938050385E-2</c:v>
                </c:pt>
                <c:pt idx="234">
                  <c:v>8.9290796832832461E-2</c:v>
                </c:pt>
                <c:pt idx="235">
                  <c:v>8.8846522694883245E-2</c:v>
                </c:pt>
                <c:pt idx="236">
                  <c:v>8.8405772519719428E-2</c:v>
                </c:pt>
                <c:pt idx="237">
                  <c:v>8.796850688945651E-2</c:v>
                </c:pt>
                <c:pt idx="238">
                  <c:v>8.7534686962130542E-2</c:v>
                </c:pt>
                <c:pt idx="239">
                  <c:v>8.7104274461253378E-2</c:v>
                </c:pt>
                <c:pt idx="240">
                  <c:v>8.6677231665593615E-2</c:v>
                </c:pt>
                <c:pt idx="241">
                  <c:v>8.6253521399179758E-2</c:v>
                </c:pt>
                <c:pt idx="242">
                  <c:v>8.5833107021519181E-2</c:v>
                </c:pt>
                <c:pt idx="243">
                  <c:v>8.541595241802559E-2</c:v>
                </c:pt>
                <c:pt idx="244">
                  <c:v>8.5002021990653043E-2</c:v>
                </c:pt>
                <c:pt idx="245">
                  <c:v>8.4591280648729034E-2</c:v>
                </c:pt>
                <c:pt idx="246">
                  <c:v>8.4183693799982209E-2</c:v>
                </c:pt>
                <c:pt idx="247">
                  <c:v>8.3779227341760715E-2</c:v>
                </c:pt>
                <c:pt idx="248">
                  <c:v>8.3377847652434764E-2</c:v>
                </c:pt>
                <c:pt idx="249">
                  <c:v>8.2979521582980872E-2</c:v>
                </c:pt>
                <c:pt idx="250">
                  <c:v>8.2584216448742032E-2</c:v>
                </c:pt>
                <c:pt idx="251">
                  <c:v>8.2191900021359968E-2</c:v>
                </c:pt>
                <c:pt idx="252">
                  <c:v>8.1802540520874517E-2</c:v>
                </c:pt>
                <c:pt idx="253">
                  <c:v>8.1416106607987621E-2</c:v>
                </c:pt>
                <c:pt idx="254">
                  <c:v>8.1032567376487105E-2</c:v>
                </c:pt>
                <c:pt idx="255">
                  <c:v>8.0651892345825107E-2</c:v>
                </c:pt>
                <c:pt idx="256">
                  <c:v>8.0274051453850456E-2</c:v>
                </c:pt>
                <c:pt idx="257">
                  <c:v>7.9899015049688007E-2</c:v>
                </c:pt>
                <c:pt idx="258">
                  <c:v>7.952675388676414E-2</c:v>
                </c:pt>
                <c:pt idx="259">
                  <c:v>7.9157239115972861E-2</c:v>
                </c:pt>
                <c:pt idx="260">
                  <c:v>7.8790442278981243E-2</c:v>
                </c:pt>
                <c:pt idx="261">
                  <c:v>7.8784464389777792E-2</c:v>
                </c:pt>
                <c:pt idx="262">
                  <c:v>7.8778486954121221E-2</c:v>
                </c:pt>
                <c:pt idx="263">
                  <c:v>7.8772509971977114E-2</c:v>
                </c:pt>
                <c:pt idx="264">
                  <c:v>7.8766533443311068E-2</c:v>
                </c:pt>
                <c:pt idx="265">
                  <c:v>7.8760557368088679E-2</c:v>
                </c:pt>
                <c:pt idx="266">
                  <c:v>7.8754581746275545E-2</c:v>
                </c:pt>
                <c:pt idx="267">
                  <c:v>7.8748606577837263E-2</c:v>
                </c:pt>
                <c:pt idx="268">
                  <c:v>7.8742631862739429E-2</c:v>
                </c:pt>
                <c:pt idx="269">
                  <c:v>7.8736657600947654E-2</c:v>
                </c:pt>
                <c:pt idx="270">
                  <c:v>7.873068379242755E-2</c:v>
                </c:pt>
                <c:pt idx="271">
                  <c:v>7.8724710437144726E-2</c:v>
                </c:pt>
                <c:pt idx="272">
                  <c:v>7.8718737535064795E-2</c:v>
                </c:pt>
                <c:pt idx="273">
                  <c:v>7.8712765086153366E-2</c:v>
                </c:pt>
                <c:pt idx="274">
                  <c:v>7.8706793090376051E-2</c:v>
                </c:pt>
                <c:pt idx="275">
                  <c:v>7.8700821547698474E-2</c:v>
                </c:pt>
                <c:pt idx="276">
                  <c:v>7.8694850458086274E-2</c:v>
                </c:pt>
                <c:pt idx="277">
                  <c:v>7.8688879821505062E-2</c:v>
                </c:pt>
                <c:pt idx="278">
                  <c:v>7.8682909637920462E-2</c:v>
                </c:pt>
                <c:pt idx="279">
                  <c:v>7.8676939907298113E-2</c:v>
                </c:pt>
                <c:pt idx="280">
                  <c:v>7.8670970629603654E-2</c:v>
                </c:pt>
                <c:pt idx="281">
                  <c:v>7.8665001804802709E-2</c:v>
                </c:pt>
                <c:pt idx="282">
                  <c:v>7.8659033432860917E-2</c:v>
                </c:pt>
                <c:pt idx="283">
                  <c:v>7.8653065513743931E-2</c:v>
                </c:pt>
                <c:pt idx="284">
                  <c:v>7.8647098047417388E-2</c:v>
                </c:pt>
                <c:pt idx="285">
                  <c:v>7.8641131033846928E-2</c:v>
                </c:pt>
                <c:pt idx="286">
                  <c:v>7.8635164472998217E-2</c:v>
                </c:pt>
                <c:pt idx="287">
                  <c:v>7.8629198364836894E-2</c:v>
                </c:pt>
                <c:pt idx="288">
                  <c:v>7.8623232709328611E-2</c:v>
                </c:pt>
                <c:pt idx="289">
                  <c:v>7.8617267506439034E-2</c:v>
                </c:pt>
                <c:pt idx="290">
                  <c:v>7.8611302756133816E-2</c:v>
                </c:pt>
                <c:pt idx="291">
                  <c:v>7.8605338458378624E-2</c:v>
                </c:pt>
                <c:pt idx="292">
                  <c:v>7.8599374613139109E-2</c:v>
                </c:pt>
                <c:pt idx="293">
                  <c:v>7.8593411220380952E-2</c:v>
                </c:pt>
                <c:pt idx="294">
                  <c:v>7.8587448280069819E-2</c:v>
                </c:pt>
                <c:pt idx="295">
                  <c:v>7.8581485792171391E-2</c:v>
                </c:pt>
                <c:pt idx="296">
                  <c:v>7.8575523756651333E-2</c:v>
                </c:pt>
                <c:pt idx="297">
                  <c:v>7.8569562173475327E-2</c:v>
                </c:pt>
                <c:pt idx="298">
                  <c:v>7.8563601042609052E-2</c:v>
                </c:pt>
                <c:pt idx="299">
                  <c:v>7.8557640364018189E-2</c:v>
                </c:pt>
                <c:pt idx="300">
                  <c:v>7.8551680137668417E-2</c:v>
                </c:pt>
                <c:pt idx="301">
                  <c:v>7.8545720363525431E-2</c:v>
                </c:pt>
                <c:pt idx="302">
                  <c:v>7.8539761041554926E-2</c:v>
                </c:pt>
                <c:pt idx="303">
                  <c:v>7.8533802171722594E-2</c:v>
                </c:pt>
                <c:pt idx="304">
                  <c:v>7.8527843753994131E-2</c:v>
                </c:pt>
                <c:pt idx="305">
                  <c:v>7.852188578833523E-2</c:v>
                </c:pt>
                <c:pt idx="306">
                  <c:v>7.8515928274711599E-2</c:v>
                </c:pt>
                <c:pt idx="307">
                  <c:v>7.8509971213088933E-2</c:v>
                </c:pt>
                <c:pt idx="308">
                  <c:v>7.8504014603432953E-2</c:v>
                </c:pt>
                <c:pt idx="309">
                  <c:v>7.8498058445709354E-2</c:v>
                </c:pt>
                <c:pt idx="310">
                  <c:v>7.8492102739883857E-2</c:v>
                </c:pt>
                <c:pt idx="311">
                  <c:v>7.848614748592217E-2</c:v>
                </c:pt>
                <c:pt idx="312">
                  <c:v>7.8480192683790001E-2</c:v>
                </c:pt>
                <c:pt idx="313">
                  <c:v>7.8474238333453086E-2</c:v>
                </c:pt>
                <c:pt idx="314">
                  <c:v>7.8467810159570037E-2</c:v>
                </c:pt>
                <c:pt idx="315">
                  <c:v>7.8461382512247296E-2</c:v>
                </c:pt>
                <c:pt idx="316">
                  <c:v>7.8454955391441733E-2</c:v>
                </c:pt>
                <c:pt idx="317">
                  <c:v>7.8448528797110229E-2</c:v>
                </c:pt>
                <c:pt idx="318">
                  <c:v>7.8442102729209651E-2</c:v>
                </c:pt>
                <c:pt idx="319">
                  <c:v>7.8435677187696867E-2</c:v>
                </c:pt>
                <c:pt idx="320">
                  <c:v>7.8429252172528774E-2</c:v>
                </c:pt>
                <c:pt idx="321">
                  <c:v>7.8422827683662238E-2</c:v>
                </c:pt>
                <c:pt idx="322">
                  <c:v>7.841640372105417E-2</c:v>
                </c:pt>
                <c:pt idx="323">
                  <c:v>7.8409980284661451E-2</c:v>
                </c:pt>
                <c:pt idx="324">
                  <c:v>7.8403557374440977E-2</c:v>
                </c:pt>
                <c:pt idx="325">
                  <c:v>7.8397134990349643E-2</c:v>
                </c:pt>
                <c:pt idx="326">
                  <c:v>7.8390713132344345E-2</c:v>
                </c:pt>
                <c:pt idx="327">
                  <c:v>7.8384291800382005E-2</c:v>
                </c:pt>
                <c:pt idx="328">
                  <c:v>7.8377870994419521E-2</c:v>
                </c:pt>
                <c:pt idx="329">
                  <c:v>7.8371450714413815E-2</c:v>
                </c:pt>
                <c:pt idx="330">
                  <c:v>7.8365030960321796E-2</c:v>
                </c:pt>
                <c:pt idx="331">
                  <c:v>7.8358611732100389E-2</c:v>
                </c:pt>
                <c:pt idx="332">
                  <c:v>7.8352193029706516E-2</c:v>
                </c:pt>
                <c:pt idx="333">
                  <c:v>7.83457748530971E-2</c:v>
                </c:pt>
                <c:pt idx="334">
                  <c:v>7.8339357202229079E-2</c:v>
                </c:pt>
                <c:pt idx="335">
                  <c:v>7.8332940077059376E-2</c:v>
                </c:pt>
                <c:pt idx="336">
                  <c:v>7.8326523477544943E-2</c:v>
                </c:pt>
                <c:pt idx="337">
                  <c:v>7.8320107403642716E-2</c:v>
                </c:pt>
                <c:pt idx="338">
                  <c:v>7.8313691855309633E-2</c:v>
                </c:pt>
                <c:pt idx="339">
                  <c:v>7.8307276832502645E-2</c:v>
                </c:pt>
                <c:pt idx="340">
                  <c:v>7.8300862335178717E-2</c:v>
                </c:pt>
                <c:pt idx="341">
                  <c:v>7.8294448363294786E-2</c:v>
                </c:pt>
                <c:pt idx="342">
                  <c:v>7.8288034916807817E-2</c:v>
                </c:pt>
                <c:pt idx="343">
                  <c:v>7.8281621995674774E-2</c:v>
                </c:pt>
                <c:pt idx="344">
                  <c:v>7.8275209599852624E-2</c:v>
                </c:pt>
                <c:pt idx="345">
                  <c:v>7.8268797729298345E-2</c:v>
                </c:pt>
                <c:pt idx="346">
                  <c:v>7.8262386383968902E-2</c:v>
                </c:pt>
                <c:pt idx="347">
                  <c:v>7.8255975563821259E-2</c:v>
                </c:pt>
                <c:pt idx="348">
                  <c:v>7.824956526881241E-2</c:v>
                </c:pt>
                <c:pt idx="349">
                  <c:v>7.8243155498899333E-2</c:v>
                </c:pt>
                <c:pt idx="350">
                  <c:v>7.8236746254039022E-2</c:v>
                </c:pt>
                <c:pt idx="351">
                  <c:v>7.8230337534188468E-2</c:v>
                </c:pt>
                <c:pt idx="352">
                  <c:v>7.8223929339304651E-2</c:v>
                </c:pt>
                <c:pt idx="353">
                  <c:v>7.8217521669344578E-2</c:v>
                </c:pt>
                <c:pt idx="354">
                  <c:v>7.8211114524265254E-2</c:v>
                </c:pt>
                <c:pt idx="355">
                  <c:v>7.8204707904023688E-2</c:v>
                </c:pt>
                <c:pt idx="356">
                  <c:v>7.819830180857687E-2</c:v>
                </c:pt>
                <c:pt idx="357">
                  <c:v>7.8191896237881822E-2</c:v>
                </c:pt>
                <c:pt idx="358">
                  <c:v>7.8185491191895565E-2</c:v>
                </c:pt>
                <c:pt idx="359">
                  <c:v>7.8179086670575104E-2</c:v>
                </c:pt>
                <c:pt idx="360">
                  <c:v>7.8172682673877475E-2</c:v>
                </c:pt>
                <c:pt idx="361">
                  <c:v>7.8166279201759697E-2</c:v>
                </c:pt>
                <c:pt idx="362">
                  <c:v>7.8159876254178792E-2</c:v>
                </c:pt>
                <c:pt idx="363">
                  <c:v>7.8153473831091808E-2</c:v>
                </c:pt>
                <c:pt idx="364">
                  <c:v>7.8147071932455778E-2</c:v>
                </c:pt>
                <c:pt idx="365">
                  <c:v>7.8140670558227737E-2</c:v>
                </c:pt>
                <c:pt idx="366">
                  <c:v>7.8133781421125148E-2</c:v>
                </c:pt>
                <c:pt idx="367">
                  <c:v>7.8126892891391422E-2</c:v>
                </c:pt>
                <c:pt idx="368">
                  <c:v>7.8120004968973006E-2</c:v>
                </c:pt>
                <c:pt idx="369">
                  <c:v>7.8113117653816358E-2</c:v>
                </c:pt>
                <c:pt idx="370">
                  <c:v>7.8106230945867952E-2</c:v>
                </c:pt>
                <c:pt idx="371">
                  <c:v>7.8099344845074234E-2</c:v>
                </c:pt>
                <c:pt idx="372">
                  <c:v>7.8092459351381691E-2</c:v>
                </c:pt>
                <c:pt idx="373">
                  <c:v>7.8085574464736796E-2</c:v>
                </c:pt>
                <c:pt idx="374">
                  <c:v>7.8078690185086022E-2</c:v>
                </c:pt>
                <c:pt idx="375">
                  <c:v>7.8071806512375858E-2</c:v>
                </c:pt>
                <c:pt idx="376">
                  <c:v>7.8064923446552803E-2</c:v>
                </c:pt>
                <c:pt idx="377">
                  <c:v>7.8058040987563346E-2</c:v>
                </c:pt>
                <c:pt idx="378">
                  <c:v>7.8051159135353973E-2</c:v>
                </c:pt>
                <c:pt idx="379">
                  <c:v>7.80442778898712E-2</c:v>
                </c:pt>
                <c:pt idx="380">
                  <c:v>7.8037397251061541E-2</c:v>
                </c:pt>
                <c:pt idx="381">
                  <c:v>7.8030517218871512E-2</c:v>
                </c:pt>
                <c:pt idx="382">
                  <c:v>7.8023637793247613E-2</c:v>
                </c:pt>
                <c:pt idx="383">
                  <c:v>7.8016758974136388E-2</c:v>
                </c:pt>
                <c:pt idx="384">
                  <c:v>7.8009880761484351E-2</c:v>
                </c:pt>
                <c:pt idx="385">
                  <c:v>7.8003003155238046E-2</c:v>
                </c:pt>
                <c:pt idx="386">
                  <c:v>7.7996126155344001E-2</c:v>
                </c:pt>
                <c:pt idx="387">
                  <c:v>7.7989249761748758E-2</c:v>
                </c:pt>
                <c:pt idx="388">
                  <c:v>7.7982373974398861E-2</c:v>
                </c:pt>
                <c:pt idx="389">
                  <c:v>7.7975498793240866E-2</c:v>
                </c:pt>
                <c:pt idx="390">
                  <c:v>7.796862421822133E-2</c:v>
                </c:pt>
                <c:pt idx="391">
                  <c:v>7.796175024928681E-2</c:v>
                </c:pt>
                <c:pt idx="392">
                  <c:v>7.7954876886383875E-2</c:v>
                </c:pt>
                <c:pt idx="393">
                  <c:v>7.7948004129459098E-2</c:v>
                </c:pt>
                <c:pt idx="394">
                  <c:v>7.7941131978459061E-2</c:v>
                </c:pt>
                <c:pt idx="395">
                  <c:v>7.7934260433330321E-2</c:v>
                </c:pt>
                <c:pt idx="396">
                  <c:v>7.7927389494019478E-2</c:v>
                </c:pt>
                <c:pt idx="397">
                  <c:v>7.7920519160473128E-2</c:v>
                </c:pt>
                <c:pt idx="398">
                  <c:v>7.7913649432637844E-2</c:v>
                </c:pt>
                <c:pt idx="399">
                  <c:v>7.7906780310460236E-2</c:v>
                </c:pt>
                <c:pt idx="400">
                  <c:v>7.7899911793886917E-2</c:v>
                </c:pt>
                <c:pt idx="401">
                  <c:v>7.7893043882864485E-2</c:v>
                </c:pt>
                <c:pt idx="402">
                  <c:v>7.7886176577339553E-2</c:v>
                </c:pt>
                <c:pt idx="403">
                  <c:v>7.7879309877258732E-2</c:v>
                </c:pt>
                <c:pt idx="404">
                  <c:v>7.7872443782568648E-2</c:v>
                </c:pt>
                <c:pt idx="405">
                  <c:v>7.7865578293215928E-2</c:v>
                </c:pt>
                <c:pt idx="406">
                  <c:v>7.7858713409147212E-2</c:v>
                </c:pt>
                <c:pt idx="407">
                  <c:v>7.7851849130309125E-2</c:v>
                </c:pt>
                <c:pt idx="408">
                  <c:v>7.7844985456648322E-2</c:v>
                </c:pt>
                <c:pt idx="409">
                  <c:v>7.7838122388111428E-2</c:v>
                </c:pt>
                <c:pt idx="410">
                  <c:v>7.783125992464511E-2</c:v>
                </c:pt>
                <c:pt idx="411">
                  <c:v>7.782439806619601E-2</c:v>
                </c:pt>
                <c:pt idx="412">
                  <c:v>7.7817536812710794E-2</c:v>
                </c:pt>
                <c:pt idx="413">
                  <c:v>7.7810676164136131E-2</c:v>
                </c:pt>
                <c:pt idx="414">
                  <c:v>7.7803816120418687E-2</c:v>
                </c:pt>
                <c:pt idx="415">
                  <c:v>7.7796956681505144E-2</c:v>
                </c:pt>
                <c:pt idx="416">
                  <c:v>7.7790097847342171E-2</c:v>
                </c:pt>
                <c:pt idx="417">
                  <c:v>7.7783239617876448E-2</c:v>
                </c:pt>
                <c:pt idx="418">
                  <c:v>7.7775822442358325E-2</c:v>
                </c:pt>
                <c:pt idx="419">
                  <c:v>7.7768405974119728E-2</c:v>
                </c:pt>
                <c:pt idx="420">
                  <c:v>7.7760990213093212E-2</c:v>
                </c:pt>
                <c:pt idx="421">
                  <c:v>7.775357515921133E-2</c:v>
                </c:pt>
                <c:pt idx="422">
                  <c:v>7.7746160812406664E-2</c:v>
                </c:pt>
                <c:pt idx="423">
                  <c:v>7.7738747172611783E-2</c:v>
                </c:pt>
                <c:pt idx="424">
                  <c:v>7.7731334239759267E-2</c:v>
                </c:pt>
                <c:pt idx="425">
                  <c:v>7.7723922013781713E-2</c:v>
                </c:pt>
                <c:pt idx="426">
                  <c:v>7.7716510494611701E-2</c:v>
                </c:pt>
                <c:pt idx="427">
                  <c:v>7.7709099682181842E-2</c:v>
                </c:pt>
                <c:pt idx="428">
                  <c:v>7.7701689576424746E-2</c:v>
                </c:pt>
                <c:pt idx="429">
                  <c:v>7.769428017727302E-2</c:v>
                </c:pt>
                <c:pt idx="430">
                  <c:v>7.7686871484659289E-2</c:v>
                </c:pt>
                <c:pt idx="431">
                  <c:v>7.7679463498516177E-2</c:v>
                </c:pt>
                <c:pt idx="432">
                  <c:v>7.767205621877632E-2</c:v>
                </c:pt>
                <c:pt idx="433">
                  <c:v>7.7664649645372355E-2</c:v>
                </c:pt>
                <c:pt idx="434">
                  <c:v>7.765724377823692E-2</c:v>
                </c:pt>
                <c:pt idx="435">
                  <c:v>7.764983861730268E-2</c:v>
                </c:pt>
                <c:pt idx="436">
                  <c:v>7.7642434162502286E-2</c:v>
                </c:pt>
                <c:pt idx="437">
                  <c:v>7.7635030413768416E-2</c:v>
                </c:pt>
                <c:pt idx="438">
                  <c:v>7.7627627371033722E-2</c:v>
                </c:pt>
                <c:pt idx="439">
                  <c:v>7.7620225034230897E-2</c:v>
                </c:pt>
                <c:pt idx="440">
                  <c:v>7.7612823403292619E-2</c:v>
                </c:pt>
                <c:pt idx="441">
                  <c:v>7.7605422478151581E-2</c:v>
                </c:pt>
                <c:pt idx="442">
                  <c:v>7.7598022258740476E-2</c:v>
                </c:pt>
                <c:pt idx="443">
                  <c:v>7.7590622744992011E-2</c:v>
                </c:pt>
                <c:pt idx="444">
                  <c:v>7.7583223936838905E-2</c:v>
                </c:pt>
                <c:pt idx="445">
                  <c:v>7.7575825834213866E-2</c:v>
                </c:pt>
                <c:pt idx="446">
                  <c:v>7.7568428437049614E-2</c:v>
                </c:pt>
                <c:pt idx="447">
                  <c:v>7.7561031745278883E-2</c:v>
                </c:pt>
                <c:pt idx="448">
                  <c:v>7.7553635758834408E-2</c:v>
                </c:pt>
                <c:pt idx="449">
                  <c:v>7.7546240477648923E-2</c:v>
                </c:pt>
                <c:pt idx="450">
                  <c:v>7.753884590165519E-2</c:v>
                </c:pt>
                <c:pt idx="451">
                  <c:v>7.7531452030785958E-2</c:v>
                </c:pt>
                <c:pt idx="452">
                  <c:v>7.7524058864973988E-2</c:v>
                </c:pt>
                <c:pt idx="453">
                  <c:v>7.7516666404152043E-2</c:v>
                </c:pt>
                <c:pt idx="454">
                  <c:v>7.7509274648252913E-2</c:v>
                </c:pt>
                <c:pt idx="455">
                  <c:v>7.7501883597209359E-2</c:v>
                </c:pt>
                <c:pt idx="456">
                  <c:v>7.7494493250954186E-2</c:v>
                </c:pt>
                <c:pt idx="457">
                  <c:v>7.7487103609420169E-2</c:v>
                </c:pt>
                <c:pt idx="458">
                  <c:v>7.7479714672540126E-2</c:v>
                </c:pt>
                <c:pt idx="459">
                  <c:v>7.7472326440246847E-2</c:v>
                </c:pt>
                <c:pt idx="460">
                  <c:v>7.7464938912473164E-2</c:v>
                </c:pt>
                <c:pt idx="461">
                  <c:v>7.7457552089151879E-2</c:v>
                </c:pt>
                <c:pt idx="462">
                  <c:v>7.7450165970215826E-2</c:v>
                </c:pt>
                <c:pt idx="463">
                  <c:v>7.7442780555597834E-2</c:v>
                </c:pt>
                <c:pt idx="464">
                  <c:v>7.7435395845230737E-2</c:v>
                </c:pt>
                <c:pt idx="465">
                  <c:v>7.7428011839047392E-2</c:v>
                </c:pt>
                <c:pt idx="466">
                  <c:v>7.7420628536980632E-2</c:v>
                </c:pt>
                <c:pt idx="467">
                  <c:v>7.7413245938963329E-2</c:v>
                </c:pt>
                <c:pt idx="468">
                  <c:v>7.7405864044928344E-2</c:v>
                </c:pt>
                <c:pt idx="469">
                  <c:v>7.7398482854808548E-2</c:v>
                </c:pt>
                <c:pt idx="470">
                  <c:v>7.7390470224682706E-2</c:v>
                </c:pt>
                <c:pt idx="471">
                  <c:v>7.7382458424059455E-2</c:v>
                </c:pt>
                <c:pt idx="472">
                  <c:v>7.7374447452852907E-2</c:v>
                </c:pt>
                <c:pt idx="473">
                  <c:v>7.7366437310977212E-2</c:v>
                </c:pt>
                <c:pt idx="474">
                  <c:v>7.735842799834651E-2</c:v>
                </c:pt>
                <c:pt idx="475">
                  <c:v>7.7350419514874952E-2</c:v>
                </c:pt>
                <c:pt idx="476">
                  <c:v>7.734241186047669E-2</c:v>
                </c:pt>
                <c:pt idx="477">
                  <c:v>7.7334405035065903E-2</c:v>
                </c:pt>
                <c:pt idx="478">
                  <c:v>7.7326399038556773E-2</c:v>
                </c:pt>
                <c:pt idx="479">
                  <c:v>7.7318393870863492E-2</c:v>
                </c:pt>
                <c:pt idx="480">
                  <c:v>7.7310389531900239E-2</c:v>
                </c:pt>
                <c:pt idx="481">
                  <c:v>7.7302386021581238E-2</c:v>
                </c:pt>
                <c:pt idx="482">
                  <c:v>7.7294383339820694E-2</c:v>
                </c:pt>
                <c:pt idx="483">
                  <c:v>7.7286381486532843E-2</c:v>
                </c:pt>
                <c:pt idx="484">
                  <c:v>7.7278380461631907E-2</c:v>
                </c:pt>
                <c:pt idx="485">
                  <c:v>7.7270380265032135E-2</c:v>
                </c:pt>
                <c:pt idx="486">
                  <c:v>7.7262380896647775E-2</c:v>
                </c:pt>
                <c:pt idx="487">
                  <c:v>7.7254382356393078E-2</c:v>
                </c:pt>
                <c:pt idx="488">
                  <c:v>7.724638464418232E-2</c:v>
                </c:pt>
                <c:pt idx="489">
                  <c:v>7.7238387759929777E-2</c:v>
                </c:pt>
                <c:pt idx="490">
                  <c:v>7.7230391703549742E-2</c:v>
                </c:pt>
                <c:pt idx="491">
                  <c:v>7.7222396474956503E-2</c:v>
                </c:pt>
                <c:pt idx="492">
                  <c:v>7.7214402074064367E-2</c:v>
                </c:pt>
                <c:pt idx="493">
                  <c:v>7.7206408500787638E-2</c:v>
                </c:pt>
                <c:pt idx="494">
                  <c:v>7.7198415755040647E-2</c:v>
                </c:pt>
                <c:pt idx="495">
                  <c:v>7.7190423836737729E-2</c:v>
                </c:pt>
                <c:pt idx="496">
                  <c:v>7.7182432745793214E-2</c:v>
                </c:pt>
                <c:pt idx="497">
                  <c:v>7.717444248212145E-2</c:v>
                </c:pt>
                <c:pt idx="498">
                  <c:v>7.7166453045636796E-2</c:v>
                </c:pt>
                <c:pt idx="499">
                  <c:v>7.7158464436253626E-2</c:v>
                </c:pt>
                <c:pt idx="500">
                  <c:v>7.7150476653886302E-2</c:v>
                </c:pt>
                <c:pt idx="501">
                  <c:v>7.714248969844921E-2</c:v>
                </c:pt>
                <c:pt idx="502">
                  <c:v>7.7134503569856752E-2</c:v>
                </c:pt>
                <c:pt idx="503">
                  <c:v>7.7126518268023317E-2</c:v>
                </c:pt>
                <c:pt idx="504">
                  <c:v>7.711853379286332E-2</c:v>
                </c:pt>
                <c:pt idx="505">
                  <c:v>7.711055014429119E-2</c:v>
                </c:pt>
                <c:pt idx="506">
                  <c:v>7.7102567322221344E-2</c:v>
                </c:pt>
                <c:pt idx="507">
                  <c:v>7.7094585326568224E-2</c:v>
                </c:pt>
                <c:pt idx="508">
                  <c:v>7.7086604157246275E-2</c:v>
                </c:pt>
                <c:pt idx="509">
                  <c:v>7.7078623814169939E-2</c:v>
                </c:pt>
                <c:pt idx="510">
                  <c:v>7.7070644297253701E-2</c:v>
                </c:pt>
                <c:pt idx="511">
                  <c:v>7.706266560641202E-2</c:v>
                </c:pt>
                <c:pt idx="512">
                  <c:v>7.705468774155938E-2</c:v>
                </c:pt>
                <c:pt idx="513">
                  <c:v>7.7046710702610266E-2</c:v>
                </c:pt>
                <c:pt idx="514">
                  <c:v>7.7038734489479177E-2</c:v>
                </c:pt>
                <c:pt idx="515">
                  <c:v>7.7030759102080626E-2</c:v>
                </c:pt>
                <c:pt idx="516">
                  <c:v>7.7022784540329139E-2</c:v>
                </c:pt>
                <c:pt idx="517">
                  <c:v>7.701481080413923E-2</c:v>
                </c:pt>
                <c:pt idx="518">
                  <c:v>7.7006837893425426E-2</c:v>
                </c:pt>
                <c:pt idx="519">
                  <c:v>7.6998865808102279E-2</c:v>
                </c:pt>
                <c:pt idx="520">
                  <c:v>7.6990894548084346E-2</c:v>
                </c:pt>
                <c:pt idx="521">
                  <c:v>7.698292411328618E-2</c:v>
                </c:pt>
                <c:pt idx="522">
                  <c:v>7.6974250800224214E-2</c:v>
                </c:pt>
                <c:pt idx="523">
                  <c:v>7.6965578464344667E-2</c:v>
                </c:pt>
                <c:pt idx="524">
                  <c:v>7.6956907105537431E-2</c:v>
                </c:pt>
                <c:pt idx="525">
                  <c:v>7.6948236723692429E-2</c:v>
                </c:pt>
                <c:pt idx="526">
                  <c:v>7.6939567318699595E-2</c:v>
                </c:pt>
                <c:pt idx="527">
                  <c:v>7.6930898890448865E-2</c:v>
                </c:pt>
                <c:pt idx="528">
                  <c:v>7.6922231438830202E-2</c:v>
                </c:pt>
                <c:pt idx="529">
                  <c:v>7.6913564963733569E-2</c:v>
                </c:pt>
                <c:pt idx="530">
                  <c:v>7.6904899465048943E-2</c:v>
                </c:pt>
                <c:pt idx="531">
                  <c:v>7.6896234942666314E-2</c:v>
                </c:pt>
                <c:pt idx="532">
                  <c:v>7.6887571396475701E-2</c:v>
                </c:pt>
                <c:pt idx="533">
                  <c:v>7.6878908826367109E-2</c:v>
                </c:pt>
                <c:pt idx="534">
                  <c:v>7.6870247232230571E-2</c:v>
                </c:pt>
                <c:pt idx="535">
                  <c:v>7.6861586613956118E-2</c:v>
                </c:pt>
                <c:pt idx="536">
                  <c:v>7.6852926971433824E-2</c:v>
                </c:pt>
                <c:pt idx="537">
                  <c:v>7.6844268304553737E-2</c:v>
                </c:pt>
                <c:pt idx="538">
                  <c:v>7.6835610613205943E-2</c:v>
                </c:pt>
                <c:pt idx="539">
                  <c:v>7.6826953897280545E-2</c:v>
                </c:pt>
                <c:pt idx="540">
                  <c:v>7.681829815666763E-2</c:v>
                </c:pt>
                <c:pt idx="541">
                  <c:v>7.6809643391257315E-2</c:v>
                </c:pt>
                <c:pt idx="542">
                  <c:v>7.6800989600939742E-2</c:v>
                </c:pt>
                <c:pt idx="543">
                  <c:v>7.6792336785605042E-2</c:v>
                </c:pt>
                <c:pt idx="544">
                  <c:v>7.6783684945143371E-2</c:v>
                </c:pt>
                <c:pt idx="545">
                  <c:v>7.6775034079444887E-2</c:v>
                </c:pt>
                <c:pt idx="546">
                  <c:v>7.6766384188399775E-2</c:v>
                </c:pt>
                <c:pt idx="547">
                  <c:v>7.675773527189822E-2</c:v>
                </c:pt>
                <c:pt idx="548">
                  <c:v>7.6749087329830434E-2</c:v>
                </c:pt>
                <c:pt idx="549">
                  <c:v>7.6740440362086618E-2</c:v>
                </c:pt>
                <c:pt idx="550">
                  <c:v>7.673179436855701E-2</c:v>
                </c:pt>
                <c:pt idx="551">
                  <c:v>7.6723149349131853E-2</c:v>
                </c:pt>
                <c:pt idx="552">
                  <c:v>7.6714505303701386E-2</c:v>
                </c:pt>
                <c:pt idx="553">
                  <c:v>7.6705862232155891E-2</c:v>
                </c:pt>
                <c:pt idx="554">
                  <c:v>7.6697220134385638E-2</c:v>
                </c:pt>
                <c:pt idx="555">
                  <c:v>7.6688579010280908E-2</c:v>
                </c:pt>
                <c:pt idx="556">
                  <c:v>7.6679938859732011E-2</c:v>
                </c:pt>
                <c:pt idx="557">
                  <c:v>7.6671299682629257E-2</c:v>
                </c:pt>
                <c:pt idx="558">
                  <c:v>7.666266147886297E-2</c:v>
                </c:pt>
                <c:pt idx="559">
                  <c:v>7.6654024248323488E-2</c:v>
                </c:pt>
                <c:pt idx="560">
                  <c:v>7.6645387990901162E-2</c:v>
                </c:pt>
                <c:pt idx="561">
                  <c:v>7.6636752706486372E-2</c:v>
                </c:pt>
                <c:pt idx="562">
                  <c:v>7.6628118394969469E-2</c:v>
                </c:pt>
                <c:pt idx="563">
                  <c:v>7.661948505624086E-2</c:v>
                </c:pt>
                <c:pt idx="564">
                  <c:v>7.6610852690190939E-2</c:v>
                </c:pt>
                <c:pt idx="565">
                  <c:v>7.6602221296710113E-2</c:v>
                </c:pt>
                <c:pt idx="566">
                  <c:v>7.6593590875688816E-2</c:v>
                </c:pt>
                <c:pt idx="567">
                  <c:v>7.6584961427017484E-2</c:v>
                </c:pt>
                <c:pt idx="568">
                  <c:v>7.6576332950586565E-2</c:v>
                </c:pt>
                <c:pt idx="569">
                  <c:v>7.6567705446286521E-2</c:v>
                </c:pt>
                <c:pt idx="570">
                  <c:v>7.6559078914007817E-2</c:v>
                </c:pt>
                <c:pt idx="571">
                  <c:v>7.6550453353640954E-2</c:v>
                </c:pt>
                <c:pt idx="572">
                  <c:v>7.6541828765076425E-2</c:v>
                </c:pt>
                <c:pt idx="573">
                  <c:v>7.6533205148204747E-2</c:v>
                </c:pt>
                <c:pt idx="574">
                  <c:v>7.6523819958609754E-2</c:v>
                </c:pt>
                <c:pt idx="575">
                  <c:v>7.6514435919911084E-2</c:v>
                </c:pt>
                <c:pt idx="576">
                  <c:v>7.6505053031967585E-2</c:v>
                </c:pt>
                <c:pt idx="577">
                  <c:v>7.6495671294638162E-2</c:v>
                </c:pt>
                <c:pt idx="578">
                  <c:v>7.6486290707781707E-2</c:v>
                </c:pt>
                <c:pt idx="579">
                  <c:v>7.6476911271257136E-2</c:v>
                </c:pt>
                <c:pt idx="580">
                  <c:v>7.6467532984923384E-2</c:v>
                </c:pt>
                <c:pt idx="581">
                  <c:v>7.6458155848639409E-2</c:v>
                </c:pt>
                <c:pt idx="582">
                  <c:v>7.6448779862264171E-2</c:v>
                </c:pt>
                <c:pt idx="583">
                  <c:v>7.6439405025656673E-2</c:v>
                </c:pt>
                <c:pt idx="584">
                  <c:v>7.6430031338675916E-2</c:v>
                </c:pt>
                <c:pt idx="585">
                  <c:v>7.6420658801180916E-2</c:v>
                </c:pt>
                <c:pt idx="586">
                  <c:v>7.6411287413030715E-2</c:v>
                </c:pt>
                <c:pt idx="587">
                  <c:v>7.6401917174084372E-2</c:v>
                </c:pt>
                <c:pt idx="588">
                  <c:v>7.6392548084200956E-2</c:v>
                </c:pt>
                <c:pt idx="589">
                  <c:v>7.6383180143239568E-2</c:v>
                </c:pt>
                <c:pt idx="590">
                  <c:v>7.6373813351059305E-2</c:v>
                </c:pt>
                <c:pt idx="591">
                  <c:v>7.6364447707519309E-2</c:v>
                </c:pt>
                <c:pt idx="592">
                  <c:v>7.6355083212478705E-2</c:v>
                </c:pt>
                <c:pt idx="593">
                  <c:v>7.6345719865796663E-2</c:v>
                </c:pt>
                <c:pt idx="594">
                  <c:v>7.6336357667332363E-2</c:v>
                </c:pt>
                <c:pt idx="595">
                  <c:v>7.6326996616945003E-2</c:v>
                </c:pt>
                <c:pt idx="596">
                  <c:v>7.6317636714493792E-2</c:v>
                </c:pt>
                <c:pt idx="597">
                  <c:v>7.6308277959837953E-2</c:v>
                </c:pt>
                <c:pt idx="598">
                  <c:v>7.6298920352836738E-2</c:v>
                </c:pt>
                <c:pt idx="599">
                  <c:v>7.6289563893349413E-2</c:v>
                </c:pt>
                <c:pt idx="600">
                  <c:v>7.6280208581235256E-2</c:v>
                </c:pt>
                <c:pt idx="601">
                  <c:v>7.6270854416353576E-2</c:v>
                </c:pt>
                <c:pt idx="602">
                  <c:v>7.6261501398563677E-2</c:v>
                </c:pt>
                <c:pt idx="603">
                  <c:v>7.6252149527724897E-2</c:v>
                </c:pt>
                <c:pt idx="604">
                  <c:v>7.6242798803696582E-2</c:v>
                </c:pt>
                <c:pt idx="605">
                  <c:v>7.623344922633811E-2</c:v>
                </c:pt>
                <c:pt idx="606">
                  <c:v>7.6224100795508856E-2</c:v>
                </c:pt>
                <c:pt idx="607">
                  <c:v>7.6214753511068226E-2</c:v>
                </c:pt>
                <c:pt idx="608">
                  <c:v>7.6205407372875636E-2</c:v>
                </c:pt>
                <c:pt idx="609">
                  <c:v>7.6196062380790533E-2</c:v>
                </c:pt>
                <c:pt idx="610">
                  <c:v>7.6186718534672362E-2</c:v>
                </c:pt>
                <c:pt idx="611">
                  <c:v>7.6177375834380598E-2</c:v>
                </c:pt>
                <c:pt idx="612">
                  <c:v>7.6168034279774727E-2</c:v>
                </c:pt>
                <c:pt idx="613">
                  <c:v>7.615869387071425E-2</c:v>
                </c:pt>
                <c:pt idx="614">
                  <c:v>7.6149354607058697E-2</c:v>
                </c:pt>
                <c:pt idx="615">
                  <c:v>7.6140016488667611E-2</c:v>
                </c:pt>
                <c:pt idx="616">
                  <c:v>7.6130679515400548E-2</c:v>
                </c:pt>
                <c:pt idx="617">
                  <c:v>7.612134368711708E-2</c:v>
                </c:pt>
                <c:pt idx="618">
                  <c:v>7.6112009003676789E-2</c:v>
                </c:pt>
                <c:pt idx="619">
                  <c:v>7.6102675464939304E-2</c:v>
                </c:pt>
                <c:pt idx="620">
                  <c:v>7.6093343070764236E-2</c:v>
                </c:pt>
                <c:pt idx="621">
                  <c:v>7.6084011821011238E-2</c:v>
                </c:pt>
                <c:pt idx="622">
                  <c:v>7.6074681715539966E-2</c:v>
                </c:pt>
                <c:pt idx="623">
                  <c:v>7.60653527542101E-2</c:v>
                </c:pt>
                <c:pt idx="624">
                  <c:v>7.6056024936881322E-2</c:v>
                </c:pt>
                <c:pt idx="625">
                  <c:v>7.6046698263413356E-2</c:v>
                </c:pt>
                <c:pt idx="626">
                  <c:v>7.6037372733665939E-2</c:v>
                </c:pt>
                <c:pt idx="627">
                  <c:v>7.6027244004269773E-2</c:v>
                </c:pt>
                <c:pt idx="628">
                  <c:v>7.60171166240938E-2</c:v>
                </c:pt>
                <c:pt idx="629">
                  <c:v>7.6006990592958304E-2</c:v>
                </c:pt>
                <c:pt idx="630">
                  <c:v>7.5996865910683581E-2</c:v>
                </c:pt>
                <c:pt idx="631">
                  <c:v>7.5986742577089955E-2</c:v>
                </c:pt>
                <c:pt idx="632">
                  <c:v>7.5976620591997765E-2</c:v>
                </c:pt>
                <c:pt idx="633">
                  <c:v>7.5966499955227376E-2</c:v>
                </c:pt>
                <c:pt idx="634">
                  <c:v>7.5956380666599196E-2</c:v>
                </c:pt>
                <c:pt idx="635">
                  <c:v>7.5946262725933633E-2</c:v>
                </c:pt>
                <c:pt idx="636">
                  <c:v>7.5936146133051136E-2</c:v>
                </c:pt>
                <c:pt idx="637">
                  <c:v>7.5926030887772167E-2</c:v>
                </c:pt>
                <c:pt idx="638">
                  <c:v>7.5915916989917218E-2</c:v>
                </c:pt>
                <c:pt idx="639">
                  <c:v>7.5905804439306793E-2</c:v>
                </c:pt>
                <c:pt idx="640">
                  <c:v>7.5895693235761438E-2</c:v>
                </c:pt>
                <c:pt idx="641">
                  <c:v>7.5885583379101715E-2</c:v>
                </c:pt>
                <c:pt idx="642">
                  <c:v>7.5875474869148196E-2</c:v>
                </c:pt>
                <c:pt idx="643">
                  <c:v>7.5865367705721512E-2</c:v>
                </c:pt>
                <c:pt idx="644">
                  <c:v>7.5855261888642278E-2</c:v>
                </c:pt>
                <c:pt idx="645">
                  <c:v>7.5845157417731152E-2</c:v>
                </c:pt>
                <c:pt idx="646">
                  <c:v>7.5835054292808818E-2</c:v>
                </c:pt>
                <c:pt idx="647">
                  <c:v>7.582495251369599E-2</c:v>
                </c:pt>
                <c:pt idx="648">
                  <c:v>7.581485208021338E-2</c:v>
                </c:pt>
                <c:pt idx="649">
                  <c:v>7.5804752992181756E-2</c:v>
                </c:pt>
                <c:pt idx="650">
                  <c:v>7.5794655249421888E-2</c:v>
                </c:pt>
                <c:pt idx="651">
                  <c:v>7.5784558851754572E-2</c:v>
                </c:pt>
                <c:pt idx="652">
                  <c:v>7.577446379900063E-2</c:v>
                </c:pt>
                <c:pt idx="653">
                  <c:v>7.5764370090980915E-2</c:v>
                </c:pt>
                <c:pt idx="654">
                  <c:v>7.5754277727516306E-2</c:v>
                </c:pt>
                <c:pt idx="655">
                  <c:v>7.5744186708427683E-2</c:v>
                </c:pt>
                <c:pt idx="656">
                  <c:v>7.573409703353598E-2</c:v>
                </c:pt>
                <c:pt idx="657">
                  <c:v>7.5724008702662132E-2</c:v>
                </c:pt>
                <c:pt idx="658">
                  <c:v>7.5713921715627103E-2</c:v>
                </c:pt>
                <c:pt idx="659">
                  <c:v>7.5703836072251882E-2</c:v>
                </c:pt>
                <c:pt idx="660">
                  <c:v>7.5693751772357501E-2</c:v>
                </c:pt>
                <c:pt idx="661">
                  <c:v>7.5683668815764979E-2</c:v>
                </c:pt>
                <c:pt idx="662">
                  <c:v>7.5673587202295389E-2</c:v>
                </c:pt>
                <c:pt idx="663">
                  <c:v>7.5663506931769819E-2</c:v>
                </c:pt>
                <c:pt idx="664">
                  <c:v>7.5653428004009371E-2</c:v>
                </c:pt>
                <c:pt idx="665">
                  <c:v>7.5643350418835187E-2</c:v>
                </c:pt>
                <c:pt idx="666">
                  <c:v>7.563327417606841E-2</c:v>
                </c:pt>
                <c:pt idx="667">
                  <c:v>7.562319927553024E-2</c:v>
                </c:pt>
                <c:pt idx="668">
                  <c:v>7.5613125717041874E-2</c:v>
                </c:pt>
                <c:pt idx="669">
                  <c:v>7.5603053500424539E-2</c:v>
                </c:pt>
                <c:pt idx="670">
                  <c:v>7.5592982625499489E-2</c:v>
                </c:pt>
                <c:pt idx="671">
                  <c:v>7.5582913092088005E-2</c:v>
                </c:pt>
                <c:pt idx="672">
                  <c:v>7.5572844900011385E-2</c:v>
                </c:pt>
                <c:pt idx="673">
                  <c:v>7.5562778049090965E-2</c:v>
                </c:pt>
                <c:pt idx="674">
                  <c:v>7.5552712539148081E-2</c:v>
                </c:pt>
                <c:pt idx="675">
                  <c:v>7.5542648370004101E-2</c:v>
                </c:pt>
                <c:pt idx="676">
                  <c:v>7.5532585541480429E-2</c:v>
                </c:pt>
                <c:pt idx="677">
                  <c:v>7.5522524053398474E-2</c:v>
                </c:pt>
                <c:pt idx="678">
                  <c:v>7.5512463905579696E-2</c:v>
                </c:pt>
                <c:pt idx="679">
                  <c:v>7.5501530987334878E-2</c:v>
                </c:pt>
                <c:pt idx="680">
                  <c:v>7.5490599651990356E-2</c:v>
                </c:pt>
                <c:pt idx="681">
                  <c:v>7.5479669899316953E-2</c:v>
                </c:pt>
                <c:pt idx="682">
                  <c:v>7.546874172908552E-2</c:v>
                </c:pt>
                <c:pt idx="683">
                  <c:v>7.5457815141066947E-2</c:v>
                </c:pt>
                <c:pt idx="684">
                  <c:v>7.5446890135032155E-2</c:v>
                </c:pt>
                <c:pt idx="685">
                  <c:v>7.5435966710752103E-2</c:v>
                </c:pt>
                <c:pt idx="686">
                  <c:v>7.5425044867997781E-2</c:v>
                </c:pt>
                <c:pt idx="687">
                  <c:v>7.541412460654022E-2</c:v>
                </c:pt>
                <c:pt idx="688">
                  <c:v>7.5403205926150463E-2</c:v>
                </c:pt>
                <c:pt idx="689">
                  <c:v>7.5392288826599596E-2</c:v>
                </c:pt>
                <c:pt idx="690">
                  <c:v>7.5381373307658747E-2</c:v>
                </c:pt>
                <c:pt idx="691">
                  <c:v>7.5370459369099072E-2</c:v>
                </c:pt>
                <c:pt idx="692">
                  <c:v>7.5359547010691766E-2</c:v>
                </c:pt>
                <c:pt idx="693">
                  <c:v>7.5348636232208027E-2</c:v>
                </c:pt>
                <c:pt idx="694">
                  <c:v>7.5337727033419136E-2</c:v>
                </c:pt>
                <c:pt idx="695">
                  <c:v>7.5326819414096358E-2</c:v>
                </c:pt>
                <c:pt idx="696">
                  <c:v>7.5315913374011029E-2</c:v>
                </c:pt>
                <c:pt idx="697">
                  <c:v>7.5305008912934485E-2</c:v>
                </c:pt>
                <c:pt idx="698">
                  <c:v>7.529410603063813E-2</c:v>
                </c:pt>
                <c:pt idx="699">
                  <c:v>7.5283204726893371E-2</c:v>
                </c:pt>
                <c:pt idx="700">
                  <c:v>7.5272305001471668E-2</c:v>
                </c:pt>
                <c:pt idx="701">
                  <c:v>7.5261406854144508E-2</c:v>
                </c:pt>
                <c:pt idx="702">
                  <c:v>7.5250510284683395E-2</c:v>
                </c:pt>
                <c:pt idx="703">
                  <c:v>7.5239615292859899E-2</c:v>
                </c:pt>
                <c:pt idx="704">
                  <c:v>7.5228721878445592E-2</c:v>
                </c:pt>
                <c:pt idx="705">
                  <c:v>7.5217830041212103E-2</c:v>
                </c:pt>
                <c:pt idx="706">
                  <c:v>7.520693978093107E-2</c:v>
                </c:pt>
                <c:pt idx="707">
                  <c:v>7.5196051097374192E-2</c:v>
                </c:pt>
                <c:pt idx="708">
                  <c:v>7.5185163990313178E-2</c:v>
                </c:pt>
                <c:pt idx="709">
                  <c:v>7.517427845951978E-2</c:v>
                </c:pt>
                <c:pt idx="710">
                  <c:v>7.5163394504765779E-2</c:v>
                </c:pt>
                <c:pt idx="711">
                  <c:v>7.5152512125822996E-2</c:v>
                </c:pt>
                <c:pt idx="712">
                  <c:v>7.5141631322463279E-2</c:v>
                </c:pt>
                <c:pt idx="713">
                  <c:v>7.5130752094458506E-2</c:v>
                </c:pt>
                <c:pt idx="714">
                  <c:v>7.5119874441580595E-2</c:v>
                </c:pt>
                <c:pt idx="715">
                  <c:v>7.5108998363601492E-2</c:v>
                </c:pt>
                <c:pt idx="716">
                  <c:v>7.5098123860293187E-2</c:v>
                </c:pt>
                <c:pt idx="717">
                  <c:v>7.5087250931427693E-2</c:v>
                </c:pt>
                <c:pt idx="718">
                  <c:v>7.5076379576777041E-2</c:v>
                </c:pt>
                <c:pt idx="719">
                  <c:v>7.5065509796113331E-2</c:v>
                </c:pt>
                <c:pt idx="720">
                  <c:v>7.5054641589208673E-2</c:v>
                </c:pt>
                <c:pt idx="721">
                  <c:v>7.504377495583521E-2</c:v>
                </c:pt>
                <c:pt idx="722">
                  <c:v>7.5032909895765124E-2</c:v>
                </c:pt>
                <c:pt idx="723">
                  <c:v>7.5022046408770623E-2</c:v>
                </c:pt>
                <c:pt idx="724">
                  <c:v>7.5011184494623948E-2</c:v>
                </c:pt>
                <c:pt idx="725">
                  <c:v>7.5000324153097389E-2</c:v>
                </c:pt>
                <c:pt idx="726">
                  <c:v>7.4989465383963255E-2</c:v>
                </c:pt>
                <c:pt idx="727">
                  <c:v>7.4978608186993881E-2</c:v>
                </c:pt>
                <c:pt idx="728">
                  <c:v>7.4967752561961656E-2</c:v>
                </c:pt>
                <c:pt idx="729">
                  <c:v>7.4956898508638986E-2</c:v>
                </c:pt>
                <c:pt idx="730">
                  <c:v>7.4946046026798302E-2</c:v>
                </c:pt>
                <c:pt idx="731">
                  <c:v>7.4934268376202942E-2</c:v>
                </c:pt>
                <c:pt idx="732">
                  <c:v>7.4922492576446439E-2</c:v>
                </c:pt>
                <c:pt idx="733">
                  <c:v>7.4910718627237929E-2</c:v>
                </c:pt>
                <c:pt idx="734">
                  <c:v>7.4898946528286603E-2</c:v>
                </c:pt>
                <c:pt idx="735">
                  <c:v>7.4887176279301693E-2</c:v>
                </c:pt>
                <c:pt idx="736">
                  <c:v>7.4875407879992473E-2</c:v>
                </c:pt>
                <c:pt idx="737">
                  <c:v>7.4863641330068273E-2</c:v>
                </c:pt>
                <c:pt idx="738">
                  <c:v>7.4851876629238479E-2</c:v>
                </c:pt>
                <c:pt idx="739">
                  <c:v>7.4840113777212489E-2</c:v>
                </c:pt>
                <c:pt idx="740">
                  <c:v>7.4828352773699786E-2</c:v>
                </c:pt>
                <c:pt idx="741">
                  <c:v>7.4816593618409866E-2</c:v>
                </c:pt>
                <c:pt idx="742">
                  <c:v>7.4804836311052281E-2</c:v>
                </c:pt>
                <c:pt idx="743">
                  <c:v>7.4793080851336638E-2</c:v>
                </c:pt>
                <c:pt idx="744">
                  <c:v>7.4781327238972586E-2</c:v>
                </c:pt>
                <c:pt idx="745">
                  <c:v>7.4769575473669816E-2</c:v>
                </c:pt>
                <c:pt idx="746">
                  <c:v>7.475782555513806E-2</c:v>
                </c:pt>
                <c:pt idx="747">
                  <c:v>7.4746077483087106E-2</c:v>
                </c:pt>
                <c:pt idx="748">
                  <c:v>7.4734331257226783E-2</c:v>
                </c:pt>
                <c:pt idx="749">
                  <c:v>7.4722586877266961E-2</c:v>
                </c:pt>
                <c:pt idx="750">
                  <c:v>7.4710844342917554E-2</c:v>
                </c:pt>
                <c:pt idx="751">
                  <c:v>7.4699103653888543E-2</c:v>
                </c:pt>
                <c:pt idx="752">
                  <c:v>7.4687364809889925E-2</c:v>
                </c:pt>
                <c:pt idx="753">
                  <c:v>7.4675627810631764E-2</c:v>
                </c:pt>
                <c:pt idx="754">
                  <c:v>7.4663892655824154E-2</c:v>
                </c:pt>
                <c:pt idx="755">
                  <c:v>7.4652159345177257E-2</c:v>
                </c:pt>
                <c:pt idx="756">
                  <c:v>7.464042787840125E-2</c:v>
                </c:pt>
                <c:pt idx="757">
                  <c:v>7.4628698255206377E-2</c:v>
                </c:pt>
                <c:pt idx="758">
                  <c:v>7.4616970475302927E-2</c:v>
                </c:pt>
                <c:pt idx="759">
                  <c:v>7.4605244538401227E-2</c:v>
                </c:pt>
                <c:pt idx="760">
                  <c:v>7.459352044421165E-2</c:v>
                </c:pt>
                <c:pt idx="761">
                  <c:v>7.458179819244462E-2</c:v>
                </c:pt>
                <c:pt idx="762">
                  <c:v>7.4570077782810607E-2</c:v>
                </c:pt>
                <c:pt idx="763">
                  <c:v>7.4558359215020117E-2</c:v>
                </c:pt>
                <c:pt idx="764">
                  <c:v>7.4546642488783704E-2</c:v>
                </c:pt>
                <c:pt idx="765">
                  <c:v>7.4534927603811973E-2</c:v>
                </c:pt>
                <c:pt idx="766">
                  <c:v>7.4523214559815573E-2</c:v>
                </c:pt>
                <c:pt idx="767">
                  <c:v>7.4511503356505207E-2</c:v>
                </c:pt>
                <c:pt idx="768">
                  <c:v>7.4499793993591606E-2</c:v>
                </c:pt>
                <c:pt idx="769">
                  <c:v>7.4488086470785544E-2</c:v>
                </c:pt>
                <c:pt idx="770">
                  <c:v>7.4476380787797863E-2</c:v>
                </c:pt>
                <c:pt idx="771">
                  <c:v>7.4464676944339447E-2</c:v>
                </c:pt>
                <c:pt idx="772">
                  <c:v>7.4452974940121208E-2</c:v>
                </c:pt>
                <c:pt idx="773">
                  <c:v>7.4441274774854099E-2</c:v>
                </c:pt>
                <c:pt idx="774">
                  <c:v>7.4429576448249143E-2</c:v>
                </c:pt>
                <c:pt idx="775">
                  <c:v>7.4417879960017405E-2</c:v>
                </c:pt>
                <c:pt idx="776">
                  <c:v>7.4406185309869977E-2</c:v>
                </c:pt>
                <c:pt idx="777">
                  <c:v>7.4394492497518019E-2</c:v>
                </c:pt>
                <c:pt idx="778">
                  <c:v>7.4382801522672709E-2</c:v>
                </c:pt>
                <c:pt idx="779">
                  <c:v>7.437111238504529E-2</c:v>
                </c:pt>
                <c:pt idx="780">
                  <c:v>7.435942508434705E-2</c:v>
                </c:pt>
                <c:pt idx="781">
                  <c:v>7.4347739620289316E-2</c:v>
                </c:pt>
                <c:pt idx="782">
                  <c:v>7.4336055992583472E-2</c:v>
                </c:pt>
                <c:pt idx="783">
                  <c:v>7.4323339207689673E-2</c:v>
                </c:pt>
                <c:pt idx="784">
                  <c:v>7.4310624598276073E-2</c:v>
                </c:pt>
                <c:pt idx="785">
                  <c:v>7.4297912163970511E-2</c:v>
                </c:pt>
                <c:pt idx="786">
                  <c:v>7.4285201904400883E-2</c:v>
                </c:pt>
                <c:pt idx="787">
                  <c:v>7.4272493819195165E-2</c:v>
                </c:pt>
                <c:pt idx="788">
                  <c:v>7.4259787907981378E-2</c:v>
                </c:pt>
                <c:pt idx="789">
                  <c:v>7.4247084170387612E-2</c:v>
                </c:pt>
                <c:pt idx="790">
                  <c:v>7.4234382606042024E-2</c:v>
                </c:pt>
                <c:pt idx="791">
                  <c:v>7.4221683214572842E-2</c:v>
                </c:pt>
                <c:pt idx="792">
                  <c:v>7.4208985995608337E-2</c:v>
                </c:pt>
                <c:pt idx="793">
                  <c:v>7.4196290948776861E-2</c:v>
                </c:pt>
                <c:pt idx="794">
                  <c:v>7.4183598073706822E-2</c:v>
                </c:pt>
                <c:pt idx="795">
                  <c:v>7.4170907370026684E-2</c:v>
                </c:pt>
                <c:pt idx="796">
                  <c:v>7.4158218837364995E-2</c:v>
                </c:pt>
                <c:pt idx="797">
                  <c:v>7.4145532475350356E-2</c:v>
                </c:pt>
                <c:pt idx="798">
                  <c:v>7.4132848283611427E-2</c:v>
                </c:pt>
                <c:pt idx="799">
                  <c:v>7.4120166261776949E-2</c:v>
                </c:pt>
                <c:pt idx="800">
                  <c:v>7.410748640947569E-2</c:v>
                </c:pt>
                <c:pt idx="801">
                  <c:v>7.4094808726336517E-2</c:v>
                </c:pt>
                <c:pt idx="802">
                  <c:v>7.4082133211988352E-2</c:v>
                </c:pt>
                <c:pt idx="803">
                  <c:v>7.4069459866060172E-2</c:v>
                </c:pt>
                <c:pt idx="804">
                  <c:v>7.4056788688181024E-2</c:v>
                </c:pt>
                <c:pt idx="805">
                  <c:v>7.4044119677980011E-2</c:v>
                </c:pt>
                <c:pt idx="806">
                  <c:v>7.4031452835086303E-2</c:v>
                </c:pt>
                <c:pt idx="807">
                  <c:v>7.4018788159129142E-2</c:v>
                </c:pt>
                <c:pt idx="808">
                  <c:v>7.4006125649737825E-2</c:v>
                </c:pt>
                <c:pt idx="809">
                  <c:v>7.3993465306541717E-2</c:v>
                </c:pt>
                <c:pt idx="810">
                  <c:v>7.398080712917024E-2</c:v>
                </c:pt>
                <c:pt idx="811">
                  <c:v>7.3968151117252884E-2</c:v>
                </c:pt>
                <c:pt idx="812">
                  <c:v>7.3955497270419196E-2</c:v>
                </c:pt>
                <c:pt idx="813">
                  <c:v>7.3942845588298806E-2</c:v>
                </c:pt>
                <c:pt idx="814">
                  <c:v>7.3930196070521384E-2</c:v>
                </c:pt>
                <c:pt idx="815">
                  <c:v>7.3917548716716672E-2</c:v>
                </c:pt>
                <c:pt idx="816">
                  <c:v>7.3904903526514479E-2</c:v>
                </c:pt>
                <c:pt idx="817">
                  <c:v>7.3892260499544671E-2</c:v>
                </c:pt>
                <c:pt idx="818">
                  <c:v>7.3879619635437183E-2</c:v>
                </c:pt>
                <c:pt idx="819">
                  <c:v>7.3866980933822005E-2</c:v>
                </c:pt>
                <c:pt idx="820">
                  <c:v>7.3854344394329197E-2</c:v>
                </c:pt>
                <c:pt idx="821">
                  <c:v>7.3841710016588888E-2</c:v>
                </c:pt>
                <c:pt idx="822">
                  <c:v>7.3829077800231249E-2</c:v>
                </c:pt>
                <c:pt idx="823">
                  <c:v>7.3816447744886549E-2</c:v>
                </c:pt>
                <c:pt idx="824">
                  <c:v>7.3803819850185082E-2</c:v>
                </c:pt>
                <c:pt idx="825">
                  <c:v>7.3791194115757242E-2</c:v>
                </c:pt>
                <c:pt idx="826">
                  <c:v>7.3778570541233449E-2</c:v>
                </c:pt>
                <c:pt idx="827">
                  <c:v>7.3765949126244221E-2</c:v>
                </c:pt>
                <c:pt idx="828">
                  <c:v>7.3753329870420117E-2</c:v>
                </c:pt>
                <c:pt idx="829">
                  <c:v>7.3740712773391767E-2</c:v>
                </c:pt>
                <c:pt idx="830">
                  <c:v>7.3728097834789855E-2</c:v>
                </c:pt>
                <c:pt idx="831">
                  <c:v>7.3715485054245133E-2</c:v>
                </c:pt>
                <c:pt idx="832">
                  <c:v>7.3702874431388427E-2</c:v>
                </c:pt>
                <c:pt idx="833">
                  <c:v>7.3690265965850626E-2</c:v>
                </c:pt>
                <c:pt idx="834">
                  <c:v>7.3677659657262667E-2</c:v>
                </c:pt>
                <c:pt idx="835">
                  <c:v>7.3663920692942669E-2</c:v>
                </c:pt>
                <c:pt idx="836">
                  <c:v>7.3650184290581622E-2</c:v>
                </c:pt>
                <c:pt idx="837">
                  <c:v>7.363645044970181E-2</c:v>
                </c:pt>
                <c:pt idx="838">
                  <c:v>7.3622719169825573E-2</c:v>
                </c:pt>
                <c:pt idx="839">
                  <c:v>7.3608990450475351E-2</c:v>
                </c:pt>
                <c:pt idx="840">
                  <c:v>7.3595264291173676E-2</c:v>
                </c:pt>
                <c:pt idx="841">
                  <c:v>7.3581540691443154E-2</c:v>
                </c:pt>
                <c:pt idx="842">
                  <c:v>7.3567819650806499E-2</c:v>
                </c:pt>
                <c:pt idx="843">
                  <c:v>7.3554101168786509E-2</c:v>
                </c:pt>
                <c:pt idx="844">
                  <c:v>7.3540385244906067E-2</c:v>
                </c:pt>
                <c:pt idx="845">
                  <c:v>7.3526671878688152E-2</c:v>
                </c:pt>
                <c:pt idx="846">
                  <c:v>7.3512961069655824E-2</c:v>
                </c:pt>
                <c:pt idx="847">
                  <c:v>7.3499252817332231E-2</c:v>
                </c:pt>
                <c:pt idx="848">
                  <c:v>7.3485547121240613E-2</c:v>
                </c:pt>
                <c:pt idx="849">
                  <c:v>7.3471843980904297E-2</c:v>
                </c:pt>
                <c:pt idx="850">
                  <c:v>7.3458143395846706E-2</c:v>
                </c:pt>
                <c:pt idx="851">
                  <c:v>7.3444445365591346E-2</c:v>
                </c:pt>
                <c:pt idx="852">
                  <c:v>7.3430749889661806E-2</c:v>
                </c:pt>
                <c:pt idx="853">
                  <c:v>7.3417056967581787E-2</c:v>
                </c:pt>
                <c:pt idx="854">
                  <c:v>7.3403366598875044E-2</c:v>
                </c:pt>
                <c:pt idx="855">
                  <c:v>7.338967878306546E-2</c:v>
                </c:pt>
                <c:pt idx="856">
                  <c:v>7.3375993519676969E-2</c:v>
                </c:pt>
                <c:pt idx="857">
                  <c:v>7.3362310808233619E-2</c:v>
                </c:pt>
                <c:pt idx="858">
                  <c:v>7.3348630648259541E-2</c:v>
                </c:pt>
                <c:pt idx="859">
                  <c:v>7.3334953039278949E-2</c:v>
                </c:pt>
                <c:pt idx="860">
                  <c:v>7.3321277980816141E-2</c:v>
                </c:pt>
                <c:pt idx="861">
                  <c:v>7.3307605472395523E-2</c:v>
                </c:pt>
                <c:pt idx="862">
                  <c:v>7.3293935513541575E-2</c:v>
                </c:pt>
                <c:pt idx="863">
                  <c:v>7.328026810377887E-2</c:v>
                </c:pt>
                <c:pt idx="864">
                  <c:v>7.3266603242632067E-2</c:v>
                </c:pt>
                <c:pt idx="865">
                  <c:v>7.3252940929625907E-2</c:v>
                </c:pt>
                <c:pt idx="866">
                  <c:v>7.3239281164285241E-2</c:v>
                </c:pt>
                <c:pt idx="867">
                  <c:v>7.3225623946134993E-2</c:v>
                </c:pt>
                <c:pt idx="868">
                  <c:v>7.3211969274700181E-2</c:v>
                </c:pt>
                <c:pt idx="869">
                  <c:v>7.3198317149505907E-2</c:v>
                </c:pt>
                <c:pt idx="870">
                  <c:v>7.3184667570077355E-2</c:v>
                </c:pt>
                <c:pt idx="871">
                  <c:v>7.317102053593981E-2</c:v>
                </c:pt>
                <c:pt idx="872">
                  <c:v>7.315737604661865E-2</c:v>
                </c:pt>
                <c:pt idx="873">
                  <c:v>7.3143734101639324E-2</c:v>
                </c:pt>
                <c:pt idx="874">
                  <c:v>7.3130094700527379E-2</c:v>
                </c:pt>
                <c:pt idx="875">
                  <c:v>7.3116457842808458E-2</c:v>
                </c:pt>
                <c:pt idx="876">
                  <c:v>7.3102823528008273E-2</c:v>
                </c:pt>
                <c:pt idx="877">
                  <c:v>7.3089191755652649E-2</c:v>
                </c:pt>
                <c:pt idx="878">
                  <c:v>7.3075562525267479E-2</c:v>
                </c:pt>
                <c:pt idx="879">
                  <c:v>7.3061935836378752E-2</c:v>
                </c:pt>
                <c:pt idx="880">
                  <c:v>7.3048311688512543E-2</c:v>
                </c:pt>
                <c:pt idx="881">
                  <c:v>7.3034690081195022E-2</c:v>
                </c:pt>
                <c:pt idx="882">
                  <c:v>7.3021071013952443E-2</c:v>
                </c:pt>
                <c:pt idx="883">
                  <c:v>7.3007454486311144E-2</c:v>
                </c:pt>
                <c:pt idx="884">
                  <c:v>7.2993840497797557E-2</c:v>
                </c:pt>
                <c:pt idx="885">
                  <c:v>7.2980229047938203E-2</c:v>
                </c:pt>
                <c:pt idx="886">
                  <c:v>7.2966620136259694E-2</c:v>
                </c:pt>
                <c:pt idx="887">
                  <c:v>7.2953013762288715E-2</c:v>
                </c:pt>
                <c:pt idx="888">
                  <c:v>7.2938189351343302E-2</c:v>
                </c:pt>
                <c:pt idx="889">
                  <c:v>7.2923367952791043E-2</c:v>
                </c:pt>
                <c:pt idx="890">
                  <c:v>7.2908549566019817E-2</c:v>
                </c:pt>
                <c:pt idx="891">
                  <c:v>7.2893734190417614E-2</c:v>
                </c:pt>
                <c:pt idx="892">
                  <c:v>7.2878921825372547E-2</c:v>
                </c:pt>
                <c:pt idx="893">
                  <c:v>7.2864112470272857E-2</c:v>
                </c:pt>
                <c:pt idx="894">
                  <c:v>7.2849306124506907E-2</c:v>
                </c:pt>
                <c:pt idx="895">
                  <c:v>7.2834502787463187E-2</c:v>
                </c:pt>
                <c:pt idx="896">
                  <c:v>7.2819702458530311E-2</c:v>
                </c:pt>
                <c:pt idx="897">
                  <c:v>7.2804905137097017E-2</c:v>
                </c:pt>
                <c:pt idx="898">
                  <c:v>7.2790110822552156E-2</c:v>
                </c:pt>
                <c:pt idx="899">
                  <c:v>7.2775319514284731E-2</c:v>
                </c:pt>
                <c:pt idx="900">
                  <c:v>7.276053121168384E-2</c:v>
                </c:pt>
                <c:pt idx="901">
                  <c:v>7.2745745914138724E-2</c:v>
                </c:pt>
                <c:pt idx="902">
                  <c:v>7.273096362103873E-2</c:v>
                </c:pt>
                <c:pt idx="903">
                  <c:v>7.2716184331773348E-2</c:v>
                </c:pt>
                <c:pt idx="904">
                  <c:v>7.2701408045732177E-2</c:v>
                </c:pt>
                <c:pt idx="905">
                  <c:v>7.2686634762304955E-2</c:v>
                </c:pt>
                <c:pt idx="906">
                  <c:v>7.2671864480881532E-2</c:v>
                </c:pt>
                <c:pt idx="907">
                  <c:v>7.2657097200851894E-2</c:v>
                </c:pt>
                <c:pt idx="908">
                  <c:v>7.2642332921606129E-2</c:v>
                </c:pt>
                <c:pt idx="909">
                  <c:v>7.2627571642534472E-2</c:v>
                </c:pt>
                <c:pt idx="910">
                  <c:v>7.2612813363027273E-2</c:v>
                </c:pt>
                <c:pt idx="911">
                  <c:v>7.2598058082475006E-2</c:v>
                </c:pt>
                <c:pt idx="912">
                  <c:v>7.2583305800268255E-2</c:v>
                </c:pt>
                <c:pt idx="913">
                  <c:v>7.2568556515797758E-2</c:v>
                </c:pt>
                <c:pt idx="914">
                  <c:v>7.2553810228454363E-2</c:v>
                </c:pt>
                <c:pt idx="915">
                  <c:v>7.2539066937629029E-2</c:v>
                </c:pt>
                <c:pt idx="916">
                  <c:v>7.2524326642712841E-2</c:v>
                </c:pt>
                <c:pt idx="917">
                  <c:v>7.2509589343097036E-2</c:v>
                </c:pt>
                <c:pt idx="918">
                  <c:v>7.2494855038172934E-2</c:v>
                </c:pt>
                <c:pt idx="919">
                  <c:v>7.2480123727332008E-2</c:v>
                </c:pt>
                <c:pt idx="920">
                  <c:v>7.2465395409965855E-2</c:v>
                </c:pt>
                <c:pt idx="921">
                  <c:v>7.2450670085466171E-2</c:v>
                </c:pt>
                <c:pt idx="922">
                  <c:v>7.2435947753224803E-2</c:v>
                </c:pt>
                <c:pt idx="923">
                  <c:v>7.2421228412633695E-2</c:v>
                </c:pt>
                <c:pt idx="924">
                  <c:v>7.2406512063084946E-2</c:v>
                </c:pt>
                <c:pt idx="925">
                  <c:v>7.239179870397075E-2</c:v>
                </c:pt>
                <c:pt idx="926">
                  <c:v>7.237708833468344E-2</c:v>
                </c:pt>
                <c:pt idx="927">
                  <c:v>7.236238095461546E-2</c:v>
                </c:pt>
                <c:pt idx="928">
                  <c:v>7.2347676563159408E-2</c:v>
                </c:pt>
                <c:pt idx="929">
                  <c:v>7.2332975159707963E-2</c:v>
                </c:pt>
                <c:pt idx="930">
                  <c:v>7.2318276743653959E-2</c:v>
                </c:pt>
                <c:pt idx="931">
                  <c:v>7.2303581314390325E-2</c:v>
                </c:pt>
                <c:pt idx="932">
                  <c:v>7.2288888871310145E-2</c:v>
                </c:pt>
                <c:pt idx="933">
                  <c:v>7.2274199413806611E-2</c:v>
                </c:pt>
                <c:pt idx="934">
                  <c:v>7.2259512941273044E-2</c:v>
                </c:pt>
                <c:pt idx="935">
                  <c:v>7.2244829453102871E-2</c:v>
                </c:pt>
                <c:pt idx="936">
                  <c:v>7.2230148948689663E-2</c:v>
                </c:pt>
                <c:pt idx="937">
                  <c:v>7.2215471427427097E-2</c:v>
                </c:pt>
                <c:pt idx="938">
                  <c:v>7.2200796888708993E-2</c:v>
                </c:pt>
                <c:pt idx="939">
                  <c:v>7.2186125331929279E-2</c:v>
                </c:pt>
                <c:pt idx="940">
                  <c:v>7.2170138181131785E-2</c:v>
                </c:pt>
                <c:pt idx="941">
                  <c:v>7.2154154571028431E-2</c:v>
                </c:pt>
                <c:pt idx="942">
                  <c:v>7.2138174500835039E-2</c:v>
                </c:pt>
                <c:pt idx="943">
                  <c:v>7.212219796976764E-2</c:v>
                </c:pt>
                <c:pt idx="944">
                  <c:v>7.2106224977042416E-2</c:v>
                </c:pt>
                <c:pt idx="945">
                  <c:v>7.2090255521875715E-2</c:v>
                </c:pt>
                <c:pt idx="946">
                  <c:v>7.2074289603484082E-2</c:v>
                </c:pt>
                <c:pt idx="947">
                  <c:v>7.2058327221084212E-2</c:v>
                </c:pt>
                <c:pt idx="948">
                  <c:v>7.2042368373892982E-2</c:v>
                </c:pt>
                <c:pt idx="949">
                  <c:v>7.2026413061127462E-2</c:v>
                </c:pt>
                <c:pt idx="950">
                  <c:v>7.2010461282004862E-2</c:v>
                </c:pt>
                <c:pt idx="951">
                  <c:v>7.1994513035742586E-2</c:v>
                </c:pt>
                <c:pt idx="952">
                  <c:v>7.1978568321558217E-2</c:v>
                </c:pt>
                <c:pt idx="953">
                  <c:v>7.1962627138669494E-2</c:v>
                </c:pt>
                <c:pt idx="954">
                  <c:v>7.1946689486294332E-2</c:v>
                </c:pt>
                <c:pt idx="955">
                  <c:v>7.1930755363650831E-2</c:v>
                </c:pt>
                <c:pt idx="956">
                  <c:v>7.1914824769957253E-2</c:v>
                </c:pt>
                <c:pt idx="957">
                  <c:v>7.1898897704432044E-2</c:v>
                </c:pt>
                <c:pt idx="958">
                  <c:v>7.18829741662938E-2</c:v>
                </c:pt>
                <c:pt idx="959">
                  <c:v>7.1867054154761328E-2</c:v>
                </c:pt>
                <c:pt idx="960">
                  <c:v>7.1851137669053572E-2</c:v>
                </c:pt>
                <c:pt idx="961">
                  <c:v>7.1835224708389669E-2</c:v>
                </c:pt>
                <c:pt idx="962">
                  <c:v>7.1819315271988912E-2</c:v>
                </c:pt>
                <c:pt idx="963">
                  <c:v>7.1803409359070786E-2</c:v>
                </c:pt>
                <c:pt idx="964">
                  <c:v>7.1787506968854942E-2</c:v>
                </c:pt>
                <c:pt idx="965">
                  <c:v>7.1771608100561213E-2</c:v>
                </c:pt>
                <c:pt idx="966">
                  <c:v>7.1755712753409584E-2</c:v>
                </c:pt>
                <c:pt idx="967">
                  <c:v>7.1739820926620221E-2</c:v>
                </c:pt>
                <c:pt idx="968">
                  <c:v>7.1723932619413469E-2</c:v>
                </c:pt>
                <c:pt idx="969">
                  <c:v>7.1708047831009827E-2</c:v>
                </c:pt>
                <c:pt idx="970">
                  <c:v>7.1692166560630002E-2</c:v>
                </c:pt>
                <c:pt idx="971">
                  <c:v>7.167628880749484E-2</c:v>
                </c:pt>
                <c:pt idx="972">
                  <c:v>7.1660414570825379E-2</c:v>
                </c:pt>
                <c:pt idx="973">
                  <c:v>7.1644543849842826E-2</c:v>
                </c:pt>
                <c:pt idx="974">
                  <c:v>7.1628676643768555E-2</c:v>
                </c:pt>
                <c:pt idx="975">
                  <c:v>7.1612812951824104E-2</c:v>
                </c:pt>
                <c:pt idx="976">
                  <c:v>7.1596952773231207E-2</c:v>
                </c:pt>
                <c:pt idx="977">
                  <c:v>7.158109610721175E-2</c:v>
                </c:pt>
                <c:pt idx="978">
                  <c:v>7.1565242952987801E-2</c:v>
                </c:pt>
                <c:pt idx="979">
                  <c:v>7.1549393309781606E-2</c:v>
                </c:pt>
                <c:pt idx="980">
                  <c:v>7.1533547176815565E-2</c:v>
                </c:pt>
                <c:pt idx="981">
                  <c:v>7.1517704553312272E-2</c:v>
                </c:pt>
                <c:pt idx="982">
                  <c:v>7.1501865438494475E-2</c:v>
                </c:pt>
                <c:pt idx="983">
                  <c:v>7.1486029831585099E-2</c:v>
                </c:pt>
                <c:pt idx="984">
                  <c:v>7.1470197731807239E-2</c:v>
                </c:pt>
                <c:pt idx="985">
                  <c:v>7.1454369138384183E-2</c:v>
                </c:pt>
                <c:pt idx="986">
                  <c:v>7.1438544050539357E-2</c:v>
                </c:pt>
                <c:pt idx="987">
                  <c:v>7.1422722467496383E-2</c:v>
                </c:pt>
                <c:pt idx="988">
                  <c:v>7.1406904388479048E-2</c:v>
                </c:pt>
                <c:pt idx="989">
                  <c:v>7.139108981271132E-2</c:v>
                </c:pt>
                <c:pt idx="990">
                  <c:v>7.1375278739417319E-2</c:v>
                </c:pt>
                <c:pt idx="991">
                  <c:v>7.1359471167821348E-2</c:v>
                </c:pt>
                <c:pt idx="992">
                  <c:v>7.134235888221048E-2</c:v>
                </c:pt>
                <c:pt idx="993">
                  <c:v>7.132525070019391E-2</c:v>
                </c:pt>
                <c:pt idx="994">
                  <c:v>7.1308146620787577E-2</c:v>
                </c:pt>
                <c:pt idx="995">
                  <c:v>7.1291046643007658E-2</c:v>
                </c:pt>
                <c:pt idx="996">
                  <c:v>7.1273950765870564E-2</c:v>
                </c:pt>
                <c:pt idx="997">
                  <c:v>7.1256858988392957E-2</c:v>
                </c:pt>
                <c:pt idx="998">
                  <c:v>7.1239771309591707E-2</c:v>
                </c:pt>
                <c:pt idx="999">
                  <c:v>7.1222687728483947E-2</c:v>
                </c:pt>
                <c:pt idx="1000">
                  <c:v>7.1205608244087032E-2</c:v>
                </c:pt>
                <c:pt idx="1001">
                  <c:v>7.118853285541854E-2</c:v>
                </c:pt>
                <c:pt idx="1002">
                  <c:v>7.1171461561496313E-2</c:v>
                </c:pt>
                <c:pt idx="1003">
                  <c:v>7.1154394361338413E-2</c:v>
                </c:pt>
                <c:pt idx="1004">
                  <c:v>7.113733125396314E-2</c:v>
                </c:pt>
                <c:pt idx="1005">
                  <c:v>7.1120272238389029E-2</c:v>
                </c:pt>
                <c:pt idx="1006">
                  <c:v>7.1103217313634837E-2</c:v>
                </c:pt>
                <c:pt idx="1007">
                  <c:v>7.1086166478719584E-2</c:v>
                </c:pt>
                <c:pt idx="1008">
                  <c:v>7.10691197326625E-2</c:v>
                </c:pt>
                <c:pt idx="1009">
                  <c:v>7.1052077074483078E-2</c:v>
                </c:pt>
                <c:pt idx="1010">
                  <c:v>7.1035038503201003E-2</c:v>
                </c:pt>
                <c:pt idx="1011">
                  <c:v>7.1018004017836242E-2</c:v>
                </c:pt>
                <c:pt idx="1012">
                  <c:v>7.1000973617408966E-2</c:v>
                </c:pt>
                <c:pt idx="1013">
                  <c:v>7.0983947300939598E-2</c:v>
                </c:pt>
                <c:pt idx="1014">
                  <c:v>7.0966925067448783E-2</c:v>
                </c:pt>
                <c:pt idx="1015">
                  <c:v>7.09499069159574E-2</c:v>
                </c:pt>
                <c:pt idx="1016">
                  <c:v>7.0932892845486581E-2</c:v>
                </c:pt>
                <c:pt idx="1017">
                  <c:v>7.0915882855057677E-2</c:v>
                </c:pt>
                <c:pt idx="1018">
                  <c:v>7.0898876943692263E-2</c:v>
                </c:pt>
                <c:pt idx="1019">
                  <c:v>7.0881875110412176E-2</c:v>
                </c:pt>
                <c:pt idx="1020">
                  <c:v>7.0864877354239478E-2</c:v>
                </c:pt>
                <c:pt idx="1021">
                  <c:v>7.0847883674196463E-2</c:v>
                </c:pt>
                <c:pt idx="1022">
                  <c:v>7.0830894069305664E-2</c:v>
                </c:pt>
                <c:pt idx="1023">
                  <c:v>7.0813908538589834E-2</c:v>
                </c:pt>
                <c:pt idx="1024">
                  <c:v>7.0796927081071964E-2</c:v>
                </c:pt>
                <c:pt idx="1025">
                  <c:v>7.0779949695775293E-2</c:v>
                </c:pt>
                <c:pt idx="1026">
                  <c:v>7.0762976381723283E-2</c:v>
                </c:pt>
                <c:pt idx="1027">
                  <c:v>7.0746007137939632E-2</c:v>
                </c:pt>
                <c:pt idx="1028">
                  <c:v>7.0729041963448286E-2</c:v>
                </c:pt>
                <c:pt idx="1029">
                  <c:v>7.0712080857273402E-2</c:v>
                </c:pt>
                <c:pt idx="1030">
                  <c:v>7.0695123818439384E-2</c:v>
                </c:pt>
                <c:pt idx="1031">
                  <c:v>7.0678170845970861E-2</c:v>
                </c:pt>
                <c:pt idx="1032">
                  <c:v>7.066122193889271E-2</c:v>
                </c:pt>
                <c:pt idx="1033">
                  <c:v>7.0644277096230029E-2</c:v>
                </c:pt>
                <c:pt idx="1034">
                  <c:v>7.0627336317008155E-2</c:v>
                </c:pt>
                <c:pt idx="1035">
                  <c:v>7.0610399600252657E-2</c:v>
                </c:pt>
                <c:pt idx="1036">
                  <c:v>7.0593466944989344E-2</c:v>
                </c:pt>
                <c:pt idx="1037">
                  <c:v>7.0576538350244258E-2</c:v>
                </c:pt>
                <c:pt idx="1038">
                  <c:v>7.0559613815043665E-2</c:v>
                </c:pt>
                <c:pt idx="1039">
                  <c:v>7.0542693338414064E-2</c:v>
                </c:pt>
                <c:pt idx="1040">
                  <c:v>7.0525776919382208E-2</c:v>
                </c:pt>
                <c:pt idx="1041">
                  <c:v>7.0508864556975054E-2</c:v>
                </c:pt>
                <c:pt idx="1042">
                  <c:v>7.0491956250219825E-2</c:v>
                </c:pt>
                <c:pt idx="1043">
                  <c:v>7.0475051998143939E-2</c:v>
                </c:pt>
                <c:pt idx="1044">
                  <c:v>7.0456826836364631E-2</c:v>
                </c:pt>
                <c:pt idx="1045">
                  <c:v>7.0438606387693198E-2</c:v>
                </c:pt>
                <c:pt idx="1046">
                  <c:v>7.0420390650910797E-2</c:v>
                </c:pt>
                <c:pt idx="1047">
                  <c:v>7.0402179624798916E-2</c:v>
                </c:pt>
                <c:pt idx="1048">
                  <c:v>7.038397330813935E-2</c:v>
                </c:pt>
                <c:pt idx="1049">
                  <c:v>7.0365771699714225E-2</c:v>
                </c:pt>
                <c:pt idx="1050">
                  <c:v>7.0347574798305959E-2</c:v>
                </c:pt>
                <c:pt idx="1051">
                  <c:v>7.0329382602697305E-2</c:v>
                </c:pt>
                <c:pt idx="1052">
                  <c:v>7.0311195111671318E-2</c:v>
                </c:pt>
                <c:pt idx="1053">
                  <c:v>7.0293012324011361E-2</c:v>
                </c:pt>
                <c:pt idx="1054">
                  <c:v>7.0274834238501144E-2</c:v>
                </c:pt>
                <c:pt idx="1055">
                  <c:v>7.0256660853924652E-2</c:v>
                </c:pt>
                <c:pt idx="1056">
                  <c:v>7.0238492169066219E-2</c:v>
                </c:pt>
                <c:pt idx="1057">
                  <c:v>7.0220328182710456E-2</c:v>
                </c:pt>
                <c:pt idx="1058">
                  <c:v>7.0202168893642322E-2</c:v>
                </c:pt>
                <c:pt idx="1059">
                  <c:v>7.018401430064708E-2</c:v>
                </c:pt>
                <c:pt idx="1060">
                  <c:v>7.0165864402510311E-2</c:v>
                </c:pt>
                <c:pt idx="1061">
                  <c:v>7.0147719198017891E-2</c:v>
                </c:pt>
                <c:pt idx="1062">
                  <c:v>7.0129578685956026E-2</c:v>
                </c:pt>
                <c:pt idx="1063">
                  <c:v>7.0111442865111229E-2</c:v>
                </c:pt>
                <c:pt idx="1064">
                  <c:v>7.009331173427033E-2</c:v>
                </c:pt>
                <c:pt idx="1065">
                  <c:v>7.0075185292220482E-2</c:v>
                </c:pt>
                <c:pt idx="1066">
                  <c:v>7.005706353774914E-2</c:v>
                </c:pt>
                <c:pt idx="1067">
                  <c:v>7.0038946469644078E-2</c:v>
                </c:pt>
                <c:pt idx="1068">
                  <c:v>7.0020834086693379E-2</c:v>
                </c:pt>
                <c:pt idx="1069">
                  <c:v>7.0002726387685427E-2</c:v>
                </c:pt>
                <c:pt idx="1070">
                  <c:v>6.9984623371408955E-2</c:v>
                </c:pt>
                <c:pt idx="1071">
                  <c:v>6.9966525036652974E-2</c:v>
                </c:pt>
                <c:pt idx="1072">
                  <c:v>6.9948431382206827E-2</c:v>
                </c:pt>
                <c:pt idx="1073">
                  <c:v>6.9930342406860163E-2</c:v>
                </c:pt>
                <c:pt idx="1074">
                  <c:v>6.991225810940295E-2</c:v>
                </c:pt>
                <c:pt idx="1075">
                  <c:v>6.9894178488625461E-2</c:v>
                </c:pt>
                <c:pt idx="1076">
                  <c:v>6.9876103543318288E-2</c:v>
                </c:pt>
                <c:pt idx="1077">
                  <c:v>6.985803327227233E-2</c:v>
                </c:pt>
                <c:pt idx="1078">
                  <c:v>6.9839967674278802E-2</c:v>
                </c:pt>
                <c:pt idx="1079">
                  <c:v>6.9821906748129242E-2</c:v>
                </c:pt>
                <c:pt idx="1080">
                  <c:v>6.9803850492615477E-2</c:v>
                </c:pt>
                <c:pt idx="1081">
                  <c:v>6.9785798906529667E-2</c:v>
                </c:pt>
                <c:pt idx="1082">
                  <c:v>6.9767751988664278E-2</c:v>
                </c:pt>
                <c:pt idx="1083">
                  <c:v>6.9749709737812082E-2</c:v>
                </c:pt>
                <c:pt idx="1084">
                  <c:v>6.9731672152766183E-2</c:v>
                </c:pt>
                <c:pt idx="1085">
                  <c:v>6.9713639232319963E-2</c:v>
                </c:pt>
                <c:pt idx="1086">
                  <c:v>6.969561097526715E-2</c:v>
                </c:pt>
                <c:pt idx="1087">
                  <c:v>6.9677587380401765E-2</c:v>
                </c:pt>
                <c:pt idx="1088">
                  <c:v>6.9659568446518147E-2</c:v>
                </c:pt>
                <c:pt idx="1089">
                  <c:v>6.9641554172410941E-2</c:v>
                </c:pt>
                <c:pt idx="1090">
                  <c:v>6.9623544556875111E-2</c:v>
                </c:pt>
                <c:pt idx="1091">
                  <c:v>6.9605539598705926E-2</c:v>
                </c:pt>
                <c:pt idx="1092">
                  <c:v>6.9587539296698975E-2</c:v>
                </c:pt>
                <c:pt idx="1093">
                  <c:v>6.9569543649650151E-2</c:v>
                </c:pt>
                <c:pt idx="1094">
                  <c:v>6.9551552656355667E-2</c:v>
                </c:pt>
                <c:pt idx="1095">
                  <c:v>6.9533566315612041E-2</c:v>
                </c:pt>
                <c:pt idx="1096">
                  <c:v>6.9514250442247891E-2</c:v>
                </c:pt>
                <c:pt idx="1097">
                  <c:v>6.94949399346802E-2</c:v>
                </c:pt>
                <c:pt idx="1098">
                  <c:v>6.9475634791418384E-2</c:v>
                </c:pt>
                <c:pt idx="1099">
                  <c:v>6.94563350109723E-2</c:v>
                </c:pt>
                <c:pt idx="1100">
                  <c:v>6.9437040591852184E-2</c:v>
                </c:pt>
                <c:pt idx="1101">
                  <c:v>6.9417751532568711E-2</c:v>
                </c:pt>
                <c:pt idx="1102">
                  <c:v>6.9398467831632948E-2</c:v>
                </c:pt>
                <c:pt idx="1103">
                  <c:v>6.9379189487556406E-2</c:v>
                </c:pt>
                <c:pt idx="1104">
                  <c:v>6.9359916498850982E-2</c:v>
                </c:pt>
                <c:pt idx="1105">
                  <c:v>6.9340648864028992E-2</c:v>
                </c:pt>
                <c:pt idx="1106">
                  <c:v>6.9321386581603181E-2</c:v>
                </c:pt>
                <c:pt idx="1107">
                  <c:v>6.9302129650086683E-2</c:v>
                </c:pt>
                <c:pt idx="1108">
                  <c:v>6.9282878067993062E-2</c:v>
                </c:pt>
                <c:pt idx="1109">
                  <c:v>6.9263631833836298E-2</c:v>
                </c:pt>
                <c:pt idx="1110">
                  <c:v>6.9244390946130774E-2</c:v>
                </c:pt>
                <c:pt idx="1111">
                  <c:v>6.9225155403391289E-2</c:v>
                </c:pt>
                <c:pt idx="1112">
                  <c:v>6.9205925204133045E-2</c:v>
                </c:pt>
                <c:pt idx="1113">
                  <c:v>6.9186700346871674E-2</c:v>
                </c:pt>
                <c:pt idx="1114">
                  <c:v>6.916748083012321E-2</c:v>
                </c:pt>
                <c:pt idx="1115">
                  <c:v>6.9148266652404103E-2</c:v>
                </c:pt>
                <c:pt idx="1116">
                  <c:v>6.9129057812231207E-2</c:v>
                </c:pt>
                <c:pt idx="1117">
                  <c:v>6.910985430812179E-2</c:v>
                </c:pt>
                <c:pt idx="1118">
                  <c:v>6.9090656138593554E-2</c:v>
                </c:pt>
                <c:pt idx="1119">
                  <c:v>6.9071463302164571E-2</c:v>
                </c:pt>
                <c:pt idx="1120">
                  <c:v>6.905227579735336E-2</c:v>
                </c:pt>
                <c:pt idx="1121">
                  <c:v>6.9033093622678843E-2</c:v>
                </c:pt>
                <c:pt idx="1122">
                  <c:v>6.9013916776660356E-2</c:v>
                </c:pt>
                <c:pt idx="1123">
                  <c:v>6.8994745257817625E-2</c:v>
                </c:pt>
                <c:pt idx="1124">
                  <c:v>6.8975579064670806E-2</c:v>
                </c:pt>
                <c:pt idx="1125">
                  <c:v>6.8956418195740471E-2</c:v>
                </c:pt>
                <c:pt idx="1126">
                  <c:v>6.8937262649547595E-2</c:v>
                </c:pt>
                <c:pt idx="1127">
                  <c:v>6.8918112424613556E-2</c:v>
                </c:pt>
                <c:pt idx="1128">
                  <c:v>6.8898967519460161E-2</c:v>
                </c:pt>
                <c:pt idx="1129">
                  <c:v>6.8879827932609605E-2</c:v>
                </c:pt>
                <c:pt idx="1130">
                  <c:v>6.8860693662584516E-2</c:v>
                </c:pt>
                <c:pt idx="1131">
                  <c:v>6.8841564707907907E-2</c:v>
                </c:pt>
                <c:pt idx="1132">
                  <c:v>6.8822441067103238E-2</c:v>
                </c:pt>
                <c:pt idx="1133">
                  <c:v>6.8803322738694342E-2</c:v>
                </c:pt>
                <c:pt idx="1134">
                  <c:v>6.8784209721205483E-2</c:v>
                </c:pt>
                <c:pt idx="1135">
                  <c:v>6.8765102013161328E-2</c:v>
                </c:pt>
                <c:pt idx="1136">
                  <c:v>6.8745999613086944E-2</c:v>
                </c:pt>
                <c:pt idx="1137">
                  <c:v>6.8726902519507832E-2</c:v>
                </c:pt>
                <c:pt idx="1138">
                  <c:v>6.8707810730949892E-2</c:v>
                </c:pt>
                <c:pt idx="1139">
                  <c:v>6.8688724245939428E-2</c:v>
                </c:pt>
                <c:pt idx="1140">
                  <c:v>6.8669643063003161E-2</c:v>
                </c:pt>
                <c:pt idx="1141">
                  <c:v>6.8650567180668212E-2</c:v>
                </c:pt>
                <c:pt idx="1142">
                  <c:v>6.8631496597462108E-2</c:v>
                </c:pt>
                <c:pt idx="1143">
                  <c:v>6.8612431311912803E-2</c:v>
                </c:pt>
                <c:pt idx="1144">
                  <c:v>6.8593371322548655E-2</c:v>
                </c:pt>
                <c:pt idx="1145">
                  <c:v>6.857431662789841E-2</c:v>
                </c:pt>
                <c:pt idx="1146">
                  <c:v>6.8555267226491245E-2</c:v>
                </c:pt>
                <c:pt idx="1147">
                  <c:v>6.853622311685674E-2</c:v>
                </c:pt>
                <c:pt idx="1148">
                  <c:v>6.8515713776746742E-2</c:v>
                </c:pt>
                <c:pt idx="1149">
                  <c:v>6.8495210574019472E-2</c:v>
                </c:pt>
                <c:pt idx="1150">
                  <c:v>6.8474713506838328E-2</c:v>
                </c:pt>
                <c:pt idx="1151">
                  <c:v>6.8454222573367252E-2</c:v>
                </c:pt>
                <c:pt idx="1152">
                  <c:v>6.8433737771770753E-2</c:v>
                </c:pt>
                <c:pt idx="1153">
                  <c:v>6.8413259100213869E-2</c:v>
                </c:pt>
                <c:pt idx="1154">
                  <c:v>6.8392786556862206E-2</c:v>
                </c:pt>
                <c:pt idx="1155">
                  <c:v>6.8372320139881898E-2</c:v>
                </c:pt>
                <c:pt idx="1156">
                  <c:v>6.8351859847439647E-2</c:v>
                </c:pt>
                <c:pt idx="1157">
                  <c:v>6.8331405677702697E-2</c:v>
                </c:pt>
                <c:pt idx="1158">
                  <c:v>6.8310957628838834E-2</c:v>
                </c:pt>
                <c:pt idx="1159">
                  <c:v>6.8290515699016396E-2</c:v>
                </c:pt>
                <c:pt idx="1160">
                  <c:v>6.8270079886404281E-2</c:v>
                </c:pt>
                <c:pt idx="1161">
                  <c:v>6.8249650189171923E-2</c:v>
                </c:pt>
                <c:pt idx="1162">
                  <c:v>6.8229226605489302E-2</c:v>
                </c:pt>
                <c:pt idx="1163">
                  <c:v>6.8208809133526949E-2</c:v>
                </c:pt>
                <c:pt idx="1164">
                  <c:v>6.8188397771455952E-2</c:v>
                </c:pt>
                <c:pt idx="1165">
                  <c:v>6.8167992517447928E-2</c:v>
                </c:pt>
                <c:pt idx="1166">
                  <c:v>6.8147593369675047E-2</c:v>
                </c:pt>
                <c:pt idx="1167">
                  <c:v>6.8127200326310033E-2</c:v>
                </c:pt>
                <c:pt idx="1168">
                  <c:v>6.8106813385526155E-2</c:v>
                </c:pt>
                <c:pt idx="1169">
                  <c:v>6.8086432545497219E-2</c:v>
                </c:pt>
                <c:pt idx="1170">
                  <c:v>6.8066057804397603E-2</c:v>
                </c:pt>
                <c:pt idx="1171">
                  <c:v>6.8045689160402198E-2</c:v>
                </c:pt>
                <c:pt idx="1172">
                  <c:v>6.8025326611686462E-2</c:v>
                </c:pt>
                <c:pt idx="1173">
                  <c:v>6.8004970156426398E-2</c:v>
                </c:pt>
                <c:pt idx="1174">
                  <c:v>6.7984619792798531E-2</c:v>
                </c:pt>
                <c:pt idx="1175">
                  <c:v>6.7964275518979975E-2</c:v>
                </c:pt>
                <c:pt idx="1176">
                  <c:v>6.7943937333148352E-2</c:v>
                </c:pt>
                <c:pt idx="1177">
                  <c:v>6.7923605233481843E-2</c:v>
                </c:pt>
                <c:pt idx="1178">
                  <c:v>6.7903279218159182E-2</c:v>
                </c:pt>
                <c:pt idx="1179">
                  <c:v>6.7882959285359631E-2</c:v>
                </c:pt>
                <c:pt idx="1180">
                  <c:v>6.7862645433263022E-2</c:v>
                </c:pt>
                <c:pt idx="1181">
                  <c:v>6.7842337660049698E-2</c:v>
                </c:pt>
                <c:pt idx="1182">
                  <c:v>6.7822035963900573E-2</c:v>
                </c:pt>
                <c:pt idx="1183">
                  <c:v>6.7801740342997088E-2</c:v>
                </c:pt>
                <c:pt idx="1184">
                  <c:v>6.7781450795521253E-2</c:v>
                </c:pt>
                <c:pt idx="1185">
                  <c:v>6.7761167319655591E-2</c:v>
                </c:pt>
                <c:pt idx="1186">
                  <c:v>6.7740889913583194E-2</c:v>
                </c:pt>
                <c:pt idx="1187">
                  <c:v>6.7720618575487682E-2</c:v>
                </c:pt>
                <c:pt idx="1188">
                  <c:v>6.7700353303553229E-2</c:v>
                </c:pt>
                <c:pt idx="1189">
                  <c:v>6.7680094095964538E-2</c:v>
                </c:pt>
                <c:pt idx="1190">
                  <c:v>6.7659840950906866E-2</c:v>
                </c:pt>
                <c:pt idx="1191">
                  <c:v>6.7639593866566011E-2</c:v>
                </c:pt>
                <c:pt idx="1192">
                  <c:v>6.7619352841128327E-2</c:v>
                </c:pt>
                <c:pt idx="1193">
                  <c:v>6.7599117872780681E-2</c:v>
                </c:pt>
                <c:pt idx="1194">
                  <c:v>6.7578888959710509E-2</c:v>
                </c:pt>
                <c:pt idx="1195">
                  <c:v>6.7558666100105788E-2</c:v>
                </c:pt>
                <c:pt idx="1196">
                  <c:v>6.7538449292155023E-2</c:v>
                </c:pt>
                <c:pt idx="1197">
                  <c:v>6.7518238534047259E-2</c:v>
                </c:pt>
                <c:pt idx="1198">
                  <c:v>6.7498033823972098E-2</c:v>
                </c:pt>
                <c:pt idx="1199">
                  <c:v>6.7477835160119681E-2</c:v>
                </c:pt>
                <c:pt idx="1200">
                  <c:v>6.7457642540680679E-2</c:v>
                </c:pt>
                <c:pt idx="1201">
                  <c:v>6.743580317635281E-2</c:v>
                </c:pt>
                <c:pt idx="1202">
                  <c:v>6.7413970882503782E-2</c:v>
                </c:pt>
                <c:pt idx="1203">
                  <c:v>6.7392145656844538E-2</c:v>
                </c:pt>
                <c:pt idx="1204">
                  <c:v>6.7370327497086741E-2</c:v>
                </c:pt>
                <c:pt idx="1205">
                  <c:v>6.7348516400942818E-2</c:v>
                </c:pt>
                <c:pt idx="1206">
                  <c:v>6.7326712366125932E-2</c:v>
                </c:pt>
                <c:pt idx="1207">
                  <c:v>6.7304915390349995E-2</c:v>
                </c:pt>
                <c:pt idx="1208">
                  <c:v>6.7283125471329627E-2</c:v>
                </c:pt>
                <c:pt idx="1209">
                  <c:v>6.7261342606780225E-2</c:v>
                </c:pt>
                <c:pt idx="1210">
                  <c:v>6.7239566794417893E-2</c:v>
                </c:pt>
                <c:pt idx="1211">
                  <c:v>6.72177980319595E-2</c:v>
                </c:pt>
                <c:pt idx="1212">
                  <c:v>6.7196036317122634E-2</c:v>
                </c:pt>
                <c:pt idx="1213">
                  <c:v>6.717428164762565E-2</c:v>
                </c:pt>
                <c:pt idx="1214">
                  <c:v>6.7152534021187607E-2</c:v>
                </c:pt>
                <c:pt idx="1215">
                  <c:v>6.713079343552833E-2</c:v>
                </c:pt>
                <c:pt idx="1216">
                  <c:v>6.7109059888368378E-2</c:v>
                </c:pt>
                <c:pt idx="1217">
                  <c:v>6.7087333377429031E-2</c:v>
                </c:pt>
                <c:pt idx="1218">
                  <c:v>6.7065613900432322E-2</c:v>
                </c:pt>
                <c:pt idx="1219">
                  <c:v>6.7043901455101015E-2</c:v>
                </c:pt>
                <c:pt idx="1220">
                  <c:v>6.7022196039158613E-2</c:v>
                </c:pt>
                <c:pt idx="1221">
                  <c:v>6.7000497650329352E-2</c:v>
                </c:pt>
                <c:pt idx="1222">
                  <c:v>6.6978806286338219E-2</c:v>
                </c:pt>
                <c:pt idx="1223">
                  <c:v>6.6957121944910922E-2</c:v>
                </c:pt>
                <c:pt idx="1224">
                  <c:v>6.6935444623773904E-2</c:v>
                </c:pt>
                <c:pt idx="1225">
                  <c:v>6.6913774320654359E-2</c:v>
                </c:pt>
                <c:pt idx="1226">
                  <c:v>6.6892111033280202E-2</c:v>
                </c:pt>
                <c:pt idx="1227">
                  <c:v>6.6870454759380096E-2</c:v>
                </c:pt>
                <c:pt idx="1228">
                  <c:v>6.6848805496683442E-2</c:v>
                </c:pt>
                <c:pt idx="1229">
                  <c:v>6.6827163242920359E-2</c:v>
                </c:pt>
                <c:pt idx="1230">
                  <c:v>6.6805527995821706E-2</c:v>
                </c:pt>
                <c:pt idx="1231">
                  <c:v>6.6783899753119089E-2</c:v>
                </c:pt>
                <c:pt idx="1232">
                  <c:v>6.6762278512544834E-2</c:v>
                </c:pt>
                <c:pt idx="1233">
                  <c:v>6.6740664271832006E-2</c:v>
                </c:pt>
                <c:pt idx="1234">
                  <c:v>6.6719057028714404E-2</c:v>
                </c:pt>
                <c:pt idx="1235">
                  <c:v>6.6697456780926562E-2</c:v>
                </c:pt>
                <c:pt idx="1236">
                  <c:v>6.6675863526203749E-2</c:v>
                </c:pt>
                <c:pt idx="1237">
                  <c:v>6.6654277262281972E-2</c:v>
                </c:pt>
                <c:pt idx="1238">
                  <c:v>6.6632697986897957E-2</c:v>
                </c:pt>
                <c:pt idx="1239">
                  <c:v>6.6611125697789167E-2</c:v>
                </c:pt>
                <c:pt idx="1240">
                  <c:v>6.6589560392693814E-2</c:v>
                </c:pt>
                <c:pt idx="1241">
                  <c:v>6.6568002069350818E-2</c:v>
                </c:pt>
                <c:pt idx="1242">
                  <c:v>6.6546450725499834E-2</c:v>
                </c:pt>
                <c:pt idx="1243">
                  <c:v>6.6524906358881267E-2</c:v>
                </c:pt>
                <c:pt idx="1244">
                  <c:v>6.6503368967236243E-2</c:v>
                </c:pt>
                <c:pt idx="1245">
                  <c:v>6.648183854830661E-2</c:v>
                </c:pt>
                <c:pt idx="1246">
                  <c:v>6.6460315099834966E-2</c:v>
                </c:pt>
                <c:pt idx="1247">
                  <c:v>6.6438798619564629E-2</c:v>
                </c:pt>
                <c:pt idx="1248">
                  <c:v>6.6417289105239641E-2</c:v>
                </c:pt>
                <c:pt idx="1249">
                  <c:v>6.6395786554604791E-2</c:v>
                </c:pt>
                <c:pt idx="1250">
                  <c:v>6.6374290965405577E-2</c:v>
                </c:pt>
                <c:pt idx="1251">
                  <c:v>6.6352802335388261E-2</c:v>
                </c:pt>
                <c:pt idx="1252">
                  <c:v>6.6331320662299798E-2</c:v>
                </c:pt>
                <c:pt idx="1253">
                  <c:v>6.6307980567350169E-2</c:v>
                </c:pt>
                <c:pt idx="1254">
                  <c:v>6.6284648685112538E-2</c:v>
                </c:pt>
                <c:pt idx="1255">
                  <c:v>6.6261325012697075E-2</c:v>
                </c:pt>
                <c:pt idx="1256">
                  <c:v>6.6238009547214968E-2</c:v>
                </c:pt>
                <c:pt idx="1257">
                  <c:v>6.6214702285778443E-2</c:v>
                </c:pt>
                <c:pt idx="1258">
                  <c:v>6.6191403225500739E-2</c:v>
                </c:pt>
                <c:pt idx="1259">
                  <c:v>6.6168112363496082E-2</c:v>
                </c:pt>
                <c:pt idx="1260">
                  <c:v>6.6144829696879751E-2</c:v>
                </c:pt>
                <c:pt idx="1261">
                  <c:v>6.6121555222768025E-2</c:v>
                </c:pt>
                <c:pt idx="1262">
                  <c:v>6.6098288938278182E-2</c:v>
                </c:pt>
                <c:pt idx="1263">
                  <c:v>6.6075030840528542E-2</c:v>
                </c:pt>
                <c:pt idx="1264">
                  <c:v>6.6051780926638409E-2</c:v>
                </c:pt>
                <c:pt idx="1265">
                  <c:v>6.6028539193728128E-2</c:v>
                </c:pt>
                <c:pt idx="1266">
                  <c:v>6.6005305638919043E-2</c:v>
                </c:pt>
                <c:pt idx="1267">
                  <c:v>6.5982080259333512E-2</c:v>
                </c:pt>
                <c:pt idx="1268">
                  <c:v>6.5958863052094918E-2</c:v>
                </c:pt>
                <c:pt idx="1269">
                  <c:v>6.5935654014327633E-2</c:v>
                </c:pt>
                <c:pt idx="1270">
                  <c:v>6.5912453143157065E-2</c:v>
                </c:pt>
                <c:pt idx="1271">
                  <c:v>6.5889260435709612E-2</c:v>
                </c:pt>
                <c:pt idx="1272">
                  <c:v>6.5866075889112696E-2</c:v>
                </c:pt>
                <c:pt idx="1273">
                  <c:v>6.5842899500494753E-2</c:v>
                </c:pt>
                <c:pt idx="1274">
                  <c:v>6.5819731266985218E-2</c:v>
                </c:pt>
                <c:pt idx="1275">
                  <c:v>6.5796571185714539E-2</c:v>
                </c:pt>
                <c:pt idx="1276">
                  <c:v>6.5773419253814192E-2</c:v>
                </c:pt>
                <c:pt idx="1277">
                  <c:v>6.5750275468416622E-2</c:v>
                </c:pt>
                <c:pt idx="1278">
                  <c:v>6.5727139826655331E-2</c:v>
                </c:pt>
                <c:pt idx="1279">
                  <c:v>6.5704012325664793E-2</c:v>
                </c:pt>
                <c:pt idx="1280">
                  <c:v>6.5680892962580506E-2</c:v>
                </c:pt>
                <c:pt idx="1281">
                  <c:v>6.565778173453897E-2</c:v>
                </c:pt>
                <c:pt idx="1282">
                  <c:v>6.5634678638677696E-2</c:v>
                </c:pt>
                <c:pt idx="1283">
                  <c:v>6.561158367213521E-2</c:v>
                </c:pt>
                <c:pt idx="1284">
                  <c:v>6.5588496832051035E-2</c:v>
                </c:pt>
                <c:pt idx="1285">
                  <c:v>6.5565418115565696E-2</c:v>
                </c:pt>
                <c:pt idx="1286">
                  <c:v>6.5542347519820743E-2</c:v>
                </c:pt>
                <c:pt idx="1287">
                  <c:v>6.5519285041958711E-2</c:v>
                </c:pt>
                <c:pt idx="1288">
                  <c:v>6.5496230679123149E-2</c:v>
                </c:pt>
                <c:pt idx="1289">
                  <c:v>6.547318442845862E-2</c:v>
                </c:pt>
                <c:pt idx="1290">
                  <c:v>6.5450146287110669E-2</c:v>
                </c:pt>
                <c:pt idx="1291">
                  <c:v>6.5427116252225873E-2</c:v>
                </c:pt>
                <c:pt idx="1292">
                  <c:v>6.5404094320951789E-2</c:v>
                </c:pt>
                <c:pt idx="1293">
                  <c:v>6.5381080490436991E-2</c:v>
                </c:pt>
                <c:pt idx="1294">
                  <c:v>6.535807475783105E-2</c:v>
                </c:pt>
                <c:pt idx="1295">
                  <c:v>6.5335077120284551E-2</c:v>
                </c:pt>
                <c:pt idx="1296">
                  <c:v>6.5312087574949065E-2</c:v>
                </c:pt>
                <c:pt idx="1297">
                  <c:v>6.5289106118977189E-2</c:v>
                </c:pt>
                <c:pt idx="1298">
                  <c:v>6.526613274952249E-2</c:v>
                </c:pt>
                <c:pt idx="1299">
                  <c:v>6.5243167463739565E-2</c:v>
                </c:pt>
                <c:pt idx="1300">
                  <c:v>6.5220210258783995E-2</c:v>
                </c:pt>
                <c:pt idx="1301">
                  <c:v>6.5197261131812373E-2</c:v>
                </c:pt>
                <c:pt idx="1302">
                  <c:v>6.5174320079982292E-2</c:v>
                </c:pt>
                <c:pt idx="1303">
                  <c:v>6.5151387100452332E-2</c:v>
                </c:pt>
                <c:pt idx="1304">
                  <c:v>6.5128462190382083E-2</c:v>
                </c:pt>
                <c:pt idx="1305">
                  <c:v>6.5103359332974384E-2</c:v>
                </c:pt>
                <c:pt idx="1306">
                  <c:v>6.5078266151112965E-2</c:v>
                </c:pt>
                <c:pt idx="1307">
                  <c:v>6.5053182641068519E-2</c:v>
                </c:pt>
                <c:pt idx="1308">
                  <c:v>6.502810879911318E-2</c:v>
                </c:pt>
                <c:pt idx="1309">
                  <c:v>6.5003044621520525E-2</c:v>
                </c:pt>
                <c:pt idx="1310">
                  <c:v>6.497799010456555E-2</c:v>
                </c:pt>
                <c:pt idx="1311">
                  <c:v>6.4952945244524704E-2</c:v>
                </c:pt>
                <c:pt idx="1312">
                  <c:v>6.4927910037675854E-2</c:v>
                </c:pt>
                <c:pt idx="1313">
                  <c:v>6.4902884480298323E-2</c:v>
                </c:pt>
                <c:pt idx="1314">
                  <c:v>6.487786856867285E-2</c:v>
                </c:pt>
                <c:pt idx="1315">
                  <c:v>6.4852862299081618E-2</c:v>
                </c:pt>
                <c:pt idx="1316">
                  <c:v>6.4827865667808238E-2</c:v>
                </c:pt>
                <c:pt idx="1317">
                  <c:v>6.4802878671137751E-2</c:v>
                </c:pt>
                <c:pt idx="1318">
                  <c:v>6.4777901305356642E-2</c:v>
                </c:pt>
                <c:pt idx="1319">
                  <c:v>6.4752933566752824E-2</c:v>
                </c:pt>
                <c:pt idx="1320">
                  <c:v>6.4727975451615627E-2</c:v>
                </c:pt>
                <c:pt idx="1321">
                  <c:v>6.470302695623581E-2</c:v>
                </c:pt>
                <c:pt idx="1322">
                  <c:v>6.4678088076905588E-2</c:v>
                </c:pt>
                <c:pt idx="1323">
                  <c:v>6.4653158809918579E-2</c:v>
                </c:pt>
                <c:pt idx="1324">
                  <c:v>6.4628239151569844E-2</c:v>
                </c:pt>
                <c:pt idx="1325">
                  <c:v>6.4603329098155859E-2</c:v>
                </c:pt>
                <c:pt idx="1326">
                  <c:v>6.4578428645974545E-2</c:v>
                </c:pt>
                <c:pt idx="1327">
                  <c:v>6.4553537791325249E-2</c:v>
                </c:pt>
                <c:pt idx="1328">
                  <c:v>6.4528656530508724E-2</c:v>
                </c:pt>
                <c:pt idx="1329">
                  <c:v>6.4503784859827162E-2</c:v>
                </c:pt>
                <c:pt idx="1330">
                  <c:v>6.4478922775584174E-2</c:v>
                </c:pt>
                <c:pt idx="1331">
                  <c:v>6.4454070274084813E-2</c:v>
                </c:pt>
                <c:pt idx="1332">
                  <c:v>6.4429227351635532E-2</c:v>
                </c:pt>
                <c:pt idx="1333">
                  <c:v>6.440439400454423E-2</c:v>
                </c:pt>
                <c:pt idx="1334">
                  <c:v>6.437957022912022E-2</c:v>
                </c:pt>
                <c:pt idx="1335">
                  <c:v>6.4354756021674231E-2</c:v>
                </c:pt>
                <c:pt idx="1336">
                  <c:v>6.4329951378518421E-2</c:v>
                </c:pt>
                <c:pt idx="1337">
                  <c:v>6.4305156295966365E-2</c:v>
                </c:pt>
                <c:pt idx="1338">
                  <c:v>6.4280370770333051E-2</c:v>
                </c:pt>
                <c:pt idx="1339">
                  <c:v>6.4255594797934912E-2</c:v>
                </c:pt>
                <c:pt idx="1340">
                  <c:v>6.4230828375089782E-2</c:v>
                </c:pt>
                <c:pt idx="1341">
                  <c:v>6.4206071498116926E-2</c:v>
                </c:pt>
                <c:pt idx="1342">
                  <c:v>6.4181324163337022E-2</c:v>
                </c:pt>
                <c:pt idx="1343">
                  <c:v>6.4156586367072152E-2</c:v>
                </c:pt>
                <c:pt idx="1344">
                  <c:v>6.4131858105645839E-2</c:v>
                </c:pt>
                <c:pt idx="1345">
                  <c:v>6.410713937538301E-2</c:v>
                </c:pt>
                <c:pt idx="1346">
                  <c:v>6.4082430172610005E-2</c:v>
                </c:pt>
                <c:pt idx="1347">
                  <c:v>6.4057730493654597E-2</c:v>
                </c:pt>
                <c:pt idx="1348">
                  <c:v>6.4033040334845956E-2</c:v>
                </c:pt>
                <c:pt idx="1349">
                  <c:v>6.4008359692514671E-2</c:v>
                </c:pt>
                <c:pt idx="1350">
                  <c:v>6.398368856299276E-2</c:v>
                </c:pt>
                <c:pt idx="1351">
                  <c:v>6.3959026942613628E-2</c:v>
                </c:pt>
                <c:pt idx="1352">
                  <c:v>6.3934374827712123E-2</c:v>
                </c:pt>
                <c:pt idx="1353">
                  <c:v>6.3909732214624482E-2</c:v>
                </c:pt>
                <c:pt idx="1354">
                  <c:v>6.3885099099688369E-2</c:v>
                </c:pt>
                <c:pt idx="1355">
                  <c:v>6.3860475479242854E-2</c:v>
                </c:pt>
                <c:pt idx="1356">
                  <c:v>6.3835861349628403E-2</c:v>
                </c:pt>
                <c:pt idx="1357">
                  <c:v>6.3808791132362069E-2</c:v>
                </c:pt>
                <c:pt idx="1358">
                  <c:v>6.3781732394484383E-2</c:v>
                </c:pt>
                <c:pt idx="1359">
                  <c:v>6.375468513112742E-2</c:v>
                </c:pt>
                <c:pt idx="1360">
                  <c:v>6.3727649337425279E-2</c:v>
                </c:pt>
                <c:pt idx="1361">
                  <c:v>6.3700625008514158E-2</c:v>
                </c:pt>
                <c:pt idx="1362">
                  <c:v>6.3673612139532293E-2</c:v>
                </c:pt>
                <c:pt idx="1363">
                  <c:v>6.3646610725619987E-2</c:v>
                </c:pt>
                <c:pt idx="1364">
                  <c:v>6.3619620761919612E-2</c:v>
                </c:pt>
                <c:pt idx="1365">
                  <c:v>6.3592642243575595E-2</c:v>
                </c:pt>
                <c:pt idx="1366">
                  <c:v>6.3565675165734414E-2</c:v>
                </c:pt>
                <c:pt idx="1367">
                  <c:v>6.3538719523544618E-2</c:v>
                </c:pt>
                <c:pt idx="1368">
                  <c:v>6.3511775312156807E-2</c:v>
                </c:pt>
                <c:pt idx="1369">
                  <c:v>6.3484842526723637E-2</c:v>
                </c:pt>
                <c:pt idx="1370">
                  <c:v>6.3457921162399816E-2</c:v>
                </c:pt>
                <c:pt idx="1371">
                  <c:v>6.3431011214342123E-2</c:v>
                </c:pt>
                <c:pt idx="1372">
                  <c:v>6.3404112677709373E-2</c:v>
                </c:pt>
                <c:pt idx="1373">
                  <c:v>6.3377225547662452E-2</c:v>
                </c:pt>
                <c:pt idx="1374">
                  <c:v>6.3350349819364271E-2</c:v>
                </c:pt>
                <c:pt idx="1375">
                  <c:v>6.3323485487979808E-2</c:v>
                </c:pt>
                <c:pt idx="1376">
                  <c:v>6.3296632548676096E-2</c:v>
                </c:pt>
                <c:pt idx="1377">
                  <c:v>6.3269790996622222E-2</c:v>
                </c:pt>
                <c:pt idx="1378">
                  <c:v>6.3242960826989297E-2</c:v>
                </c:pt>
                <c:pt idx="1379">
                  <c:v>6.3216142034950504E-2</c:v>
                </c:pt>
                <c:pt idx="1380">
                  <c:v>6.3189334615681061E-2</c:v>
                </c:pt>
                <c:pt idx="1381">
                  <c:v>6.3162538564358231E-2</c:v>
                </c:pt>
                <c:pt idx="1382">
                  <c:v>6.3135753876161327E-2</c:v>
                </c:pt>
                <c:pt idx="1383">
                  <c:v>6.3108980546271704E-2</c:v>
                </c:pt>
                <c:pt idx="1384">
                  <c:v>6.3082218569872769E-2</c:v>
                </c:pt>
                <c:pt idx="1385">
                  <c:v>6.3055467942149959E-2</c:v>
                </c:pt>
                <c:pt idx="1386">
                  <c:v>6.3028728658290747E-2</c:v>
                </c:pt>
                <c:pt idx="1387">
                  <c:v>6.3002000713484677E-2</c:v>
                </c:pt>
                <c:pt idx="1388">
                  <c:v>6.2975284102923301E-2</c:v>
                </c:pt>
                <c:pt idx="1389">
                  <c:v>6.294857882180023E-2</c:v>
                </c:pt>
                <c:pt idx="1390">
                  <c:v>6.2921884865311098E-2</c:v>
                </c:pt>
                <c:pt idx="1391">
                  <c:v>6.2895202228653579E-2</c:v>
                </c:pt>
                <c:pt idx="1392">
                  <c:v>6.2868530907027403E-2</c:v>
                </c:pt>
                <c:pt idx="1393">
                  <c:v>6.2841870895634311E-2</c:v>
                </c:pt>
                <c:pt idx="1394">
                  <c:v>6.2815222189678097E-2</c:v>
                </c:pt>
                <c:pt idx="1395">
                  <c:v>6.2788584784364568E-2</c:v>
                </c:pt>
                <c:pt idx="1396">
                  <c:v>6.2761958674901586E-2</c:v>
                </c:pt>
                <c:pt idx="1397">
                  <c:v>6.2735343856499037E-2</c:v>
                </c:pt>
                <c:pt idx="1398">
                  <c:v>6.2708740324368836E-2</c:v>
                </c:pt>
                <c:pt idx="1399">
                  <c:v>6.2682148073724922E-2</c:v>
                </c:pt>
                <c:pt idx="1400">
                  <c:v>6.2655567099783288E-2</c:v>
                </c:pt>
                <c:pt idx="1401">
                  <c:v>6.2628997397761926E-2</c:v>
                </c:pt>
                <c:pt idx="1402">
                  <c:v>6.2602438962880869E-2</c:v>
                </c:pt>
                <c:pt idx="1403">
                  <c:v>6.2575891790362173E-2</c:v>
                </c:pt>
                <c:pt idx="1404">
                  <c:v>6.2549355875429938E-2</c:v>
                </c:pt>
                <c:pt idx="1405">
                  <c:v>6.2522831213310259E-2</c:v>
                </c:pt>
                <c:pt idx="1406">
                  <c:v>6.2496317799231281E-2</c:v>
                </c:pt>
                <c:pt idx="1407">
                  <c:v>6.2469815628423159E-2</c:v>
                </c:pt>
                <c:pt idx="1408">
                  <c:v>6.2443324696118074E-2</c:v>
                </c:pt>
                <c:pt idx="1409">
                  <c:v>6.2414104413588196E-2</c:v>
                </c:pt>
                <c:pt idx="1410">
                  <c:v>6.2384897804656177E-2</c:v>
                </c:pt>
                <c:pt idx="1411">
                  <c:v>6.2355704862923481E-2</c:v>
                </c:pt>
                <c:pt idx="1412">
                  <c:v>6.232652558199455E-2</c:v>
                </c:pt>
                <c:pt idx="1413">
                  <c:v>6.2297359955476833E-2</c:v>
                </c:pt>
                <c:pt idx="1414">
                  <c:v>6.2268207976980759E-2</c:v>
                </c:pt>
                <c:pt idx="1415">
                  <c:v>6.223906964011975E-2</c:v>
                </c:pt>
                <c:pt idx="1416">
                  <c:v>6.2209944938510224E-2</c:v>
                </c:pt>
                <c:pt idx="1417">
                  <c:v>6.2180833865771577E-2</c:v>
                </c:pt>
                <c:pt idx="1418">
                  <c:v>6.2151736415526196E-2</c:v>
                </c:pt>
                <c:pt idx="1419">
                  <c:v>6.212265258139945E-2</c:v>
                </c:pt>
                <c:pt idx="1420">
                  <c:v>6.2093582357019693E-2</c:v>
                </c:pt>
                <c:pt idx="1421">
                  <c:v>6.2064525736018263E-2</c:v>
                </c:pt>
                <c:pt idx="1422">
                  <c:v>6.2035482712029466E-2</c:v>
                </c:pt>
                <c:pt idx="1423">
                  <c:v>6.2006453278690601E-2</c:v>
                </c:pt>
                <c:pt idx="1424">
                  <c:v>6.1977437429641943E-2</c:v>
                </c:pt>
                <c:pt idx="1425">
                  <c:v>6.194843515852673E-2</c:v>
                </c:pt>
                <c:pt idx="1426">
                  <c:v>6.1919446458991188E-2</c:v>
                </c:pt>
                <c:pt idx="1427">
                  <c:v>6.1890471324684511E-2</c:v>
                </c:pt>
                <c:pt idx="1428">
                  <c:v>6.1861509749258865E-2</c:v>
                </c:pt>
                <c:pt idx="1429">
                  <c:v>6.1832561726369389E-2</c:v>
                </c:pt>
                <c:pt idx="1430">
                  <c:v>6.1803627249674191E-2</c:v>
                </c:pt>
                <c:pt idx="1431">
                  <c:v>6.177470631283434E-2</c:v>
                </c:pt>
                <c:pt idx="1432">
                  <c:v>6.1745798909513878E-2</c:v>
                </c:pt>
                <c:pt idx="1433">
                  <c:v>6.1716905033379808E-2</c:v>
                </c:pt>
                <c:pt idx="1434">
                  <c:v>6.1688024678102103E-2</c:v>
                </c:pt>
                <c:pt idx="1435">
                  <c:v>6.1659157837353692E-2</c:v>
                </c:pt>
                <c:pt idx="1436">
                  <c:v>6.1630304504810461E-2</c:v>
                </c:pt>
                <c:pt idx="1437">
                  <c:v>6.1601464674151271E-2</c:v>
                </c:pt>
                <c:pt idx="1438">
                  <c:v>6.157263833905792E-2</c:v>
                </c:pt>
                <c:pt idx="1439">
                  <c:v>6.154382549321518E-2</c:v>
                </c:pt>
                <c:pt idx="1440">
                  <c:v>6.151502613031077E-2</c:v>
                </c:pt>
                <c:pt idx="1441">
                  <c:v>6.1486240244035366E-2</c:v>
                </c:pt>
                <c:pt idx="1442">
                  <c:v>6.145746782808259E-2</c:v>
                </c:pt>
                <c:pt idx="1443">
                  <c:v>6.1428708876149027E-2</c:v>
                </c:pt>
                <c:pt idx="1444">
                  <c:v>6.1399963381934201E-2</c:v>
                </c:pt>
                <c:pt idx="1445">
                  <c:v>6.1371231339140589E-2</c:v>
                </c:pt>
                <c:pt idx="1446">
                  <c:v>6.1342512741473613E-2</c:v>
                </c:pt>
                <c:pt idx="1447">
                  <c:v>6.1313807582641641E-2</c:v>
                </c:pt>
                <c:pt idx="1448">
                  <c:v>6.128511585635598E-2</c:v>
                </c:pt>
                <c:pt idx="1449">
                  <c:v>6.1256437556330895E-2</c:v>
                </c:pt>
                <c:pt idx="1450">
                  <c:v>6.1227772676283578E-2</c:v>
                </c:pt>
                <c:pt idx="1451">
                  <c:v>6.1199121209934162E-2</c:v>
                </c:pt>
                <c:pt idx="1452">
                  <c:v>6.1170483151005733E-2</c:v>
                </c:pt>
                <c:pt idx="1453">
                  <c:v>6.1141858493224295E-2</c:v>
                </c:pt>
                <c:pt idx="1454">
                  <c:v>6.1113247230318801E-2</c:v>
                </c:pt>
                <c:pt idx="1455">
                  <c:v>6.1084649356021127E-2</c:v>
                </c:pt>
                <c:pt idx="1456">
                  <c:v>6.1056064864066097E-2</c:v>
                </c:pt>
                <c:pt idx="1457">
                  <c:v>6.1027493748191455E-2</c:v>
                </c:pt>
                <c:pt idx="1458">
                  <c:v>6.0998936002137884E-2</c:v>
                </c:pt>
                <c:pt idx="1459">
                  <c:v>6.0970391619648984E-2</c:v>
                </c:pt>
                <c:pt idx="1460">
                  <c:v>6.0941860594471292E-2</c:v>
                </c:pt>
                <c:pt idx="1461">
                  <c:v>6.091033687444572E-2</c:v>
                </c:pt>
                <c:pt idx="1462">
                  <c:v>6.0878829460862302E-2</c:v>
                </c:pt>
                <c:pt idx="1463">
                  <c:v>6.0847338345286113E-2</c:v>
                </c:pt>
                <c:pt idx="1464">
                  <c:v>6.0815863519286591E-2</c:v>
                </c:pt>
                <c:pt idx="1465">
                  <c:v>6.0784404974437552E-2</c:v>
                </c:pt>
                <c:pt idx="1466">
                  <c:v>6.075296270231715E-2</c:v>
                </c:pt>
                <c:pt idx="1467">
                  <c:v>6.0721536694507902E-2</c:v>
                </c:pt>
                <c:pt idx="1468">
                  <c:v>6.0690126942596692E-2</c:v>
                </c:pt>
                <c:pt idx="1469">
                  <c:v>6.0658733438174739E-2</c:v>
                </c:pt>
                <c:pt idx="1470">
                  <c:v>6.0627356172837613E-2</c:v>
                </c:pt>
                <c:pt idx="1471">
                  <c:v>6.0595995138185241E-2</c:v>
                </c:pt>
                <c:pt idx="1472">
                  <c:v>6.0564650325821895E-2</c:v>
                </c:pt>
                <c:pt idx="1473">
                  <c:v>6.0533321727356183E-2</c:v>
                </c:pt>
                <c:pt idx="1474">
                  <c:v>6.0502009334401051E-2</c:v>
                </c:pt>
                <c:pt idx="1475">
                  <c:v>6.0470713138573794E-2</c:v>
                </c:pt>
                <c:pt idx="1476">
                  <c:v>6.043943313149603E-2</c:v>
                </c:pt>
                <c:pt idx="1477">
                  <c:v>6.040816930479373E-2</c:v>
                </c:pt>
                <c:pt idx="1478">
                  <c:v>6.0376921650097178E-2</c:v>
                </c:pt>
                <c:pt idx="1479">
                  <c:v>6.0345690159040996E-2</c:v>
                </c:pt>
                <c:pt idx="1480">
                  <c:v>6.031447482326413E-2</c:v>
                </c:pt>
                <c:pt idx="1481">
                  <c:v>6.0283275634409855E-2</c:v>
                </c:pt>
                <c:pt idx="1482">
                  <c:v>6.0252092584125769E-2</c:v>
                </c:pt>
                <c:pt idx="1483">
                  <c:v>6.0220925664063778E-2</c:v>
                </c:pt>
                <c:pt idx="1484">
                  <c:v>6.0189774865880126E-2</c:v>
                </c:pt>
                <c:pt idx="1485">
                  <c:v>6.0158640181235359E-2</c:v>
                </c:pt>
                <c:pt idx="1486">
                  <c:v>6.0127521601794347E-2</c:v>
                </c:pt>
                <c:pt idx="1487">
                  <c:v>6.0096419119226259E-2</c:v>
                </c:pt>
                <c:pt idx="1488">
                  <c:v>6.0065332725204583E-2</c:v>
                </c:pt>
                <c:pt idx="1489">
                  <c:v>6.0034262411407108E-2</c:v>
                </c:pt>
                <c:pt idx="1490">
                  <c:v>6.0003208169515938E-2</c:v>
                </c:pt>
                <c:pt idx="1491">
                  <c:v>5.9972169991217468E-2</c:v>
                </c:pt>
                <c:pt idx="1492">
                  <c:v>5.9941147868202399E-2</c:v>
                </c:pt>
                <c:pt idx="1493">
                  <c:v>5.9910141792165729E-2</c:v>
                </c:pt>
                <c:pt idx="1494">
                  <c:v>5.987915175480675E-2</c:v>
                </c:pt>
                <c:pt idx="1495">
                  <c:v>5.9848177747829051E-2</c:v>
                </c:pt>
                <c:pt idx="1496">
                  <c:v>5.9817219762940514E-2</c:v>
                </c:pt>
                <c:pt idx="1497">
                  <c:v>5.9786277791853304E-2</c:v>
                </c:pt>
                <c:pt idx="1498">
                  <c:v>5.975535182628388E-2</c:v>
                </c:pt>
                <c:pt idx="1499">
                  <c:v>5.9724441857952983E-2</c:v>
                </c:pt>
                <c:pt idx="1500">
                  <c:v>5.9693547878585634E-2</c:v>
                </c:pt>
                <c:pt idx="1501">
                  <c:v>5.9662669879911139E-2</c:v>
                </c:pt>
                <c:pt idx="1502">
                  <c:v>5.963180785366308E-2</c:v>
                </c:pt>
                <c:pt idx="1503">
                  <c:v>5.960096179157931E-2</c:v>
                </c:pt>
                <c:pt idx="1504">
                  <c:v>5.9570131685401963E-2</c:v>
                </c:pt>
                <c:pt idx="1505">
                  <c:v>5.9539317526877446E-2</c:v>
                </c:pt>
                <c:pt idx="1506">
                  <c:v>5.9508519307756434E-2</c:v>
                </c:pt>
                <c:pt idx="1507">
                  <c:v>5.9477737019793864E-2</c:v>
                </c:pt>
                <c:pt idx="1508">
                  <c:v>5.9446970654748937E-2</c:v>
                </c:pt>
                <c:pt idx="1509">
                  <c:v>5.9416220204385126E-2</c:v>
                </c:pt>
                <c:pt idx="1510">
                  <c:v>5.9385485660470159E-2</c:v>
                </c:pt>
                <c:pt idx="1511">
                  <c:v>5.9354767014776023E-2</c:v>
                </c:pt>
                <c:pt idx="1512">
                  <c:v>5.9324064259078955E-2</c:v>
                </c:pt>
                <c:pt idx="1513">
                  <c:v>5.9293377385159461E-2</c:v>
                </c:pt>
                <c:pt idx="1514">
                  <c:v>5.9259434640392857E-2</c:v>
                </c:pt>
                <c:pt idx="1515">
                  <c:v>5.9225511326294111E-2</c:v>
                </c:pt>
                <c:pt idx="1516">
                  <c:v>5.9191607431740061E-2</c:v>
                </c:pt>
                <c:pt idx="1517">
                  <c:v>5.9157722945613903E-2</c:v>
                </c:pt>
                <c:pt idx="1518">
                  <c:v>5.9123857856805198E-2</c:v>
                </c:pt>
                <c:pt idx="1519">
                  <c:v>5.9090012154209871E-2</c:v>
                </c:pt>
                <c:pt idx="1520">
                  <c:v>5.9056185826730209E-2</c:v>
                </c:pt>
                <c:pt idx="1521">
                  <c:v>5.9022378863274834E-2</c:v>
                </c:pt>
                <c:pt idx="1522">
                  <c:v>5.8988591252758737E-2</c:v>
                </c:pt>
                <c:pt idx="1523">
                  <c:v>5.895482298410324E-2</c:v>
                </c:pt>
                <c:pt idx="1524">
                  <c:v>5.8921074046236019E-2</c:v>
                </c:pt>
                <c:pt idx="1525">
                  <c:v>5.8887344428091078E-2</c:v>
                </c:pt>
                <c:pt idx="1526">
                  <c:v>5.8853634118608757E-2</c:v>
                </c:pt>
                <c:pt idx="1527">
                  <c:v>5.8819943106735738E-2</c:v>
                </c:pt>
                <c:pt idx="1528">
                  <c:v>5.8786271381425018E-2</c:v>
                </c:pt>
                <c:pt idx="1529">
                  <c:v>5.8752618931635921E-2</c:v>
                </c:pt>
                <c:pt idx="1530">
                  <c:v>5.87189857463341E-2</c:v>
                </c:pt>
                <c:pt idx="1531">
                  <c:v>5.8685371814491509E-2</c:v>
                </c:pt>
                <c:pt idx="1532">
                  <c:v>5.8651777125086429E-2</c:v>
                </c:pt>
                <c:pt idx="1533">
                  <c:v>5.8618201667103451E-2</c:v>
                </c:pt>
                <c:pt idx="1534">
                  <c:v>5.8584645429533455E-2</c:v>
                </c:pt>
                <c:pt idx="1535">
                  <c:v>5.855110840137364E-2</c:v>
                </c:pt>
                <c:pt idx="1536">
                  <c:v>5.8517590571627497E-2</c:v>
                </c:pt>
                <c:pt idx="1537">
                  <c:v>5.8484091929304816E-2</c:v>
                </c:pt>
                <c:pt idx="1538">
                  <c:v>5.8450612463421668E-2</c:v>
                </c:pt>
                <c:pt idx="1539">
                  <c:v>5.8417152163000426E-2</c:v>
                </c:pt>
                <c:pt idx="1540">
                  <c:v>5.8383711017069739E-2</c:v>
                </c:pt>
                <c:pt idx="1541">
                  <c:v>5.8350289014664533E-2</c:v>
                </c:pt>
                <c:pt idx="1542">
                  <c:v>5.8316886144826025E-2</c:v>
                </c:pt>
                <c:pt idx="1543">
                  <c:v>5.8283502396601683E-2</c:v>
                </c:pt>
                <c:pt idx="1544">
                  <c:v>5.8250137759045272E-2</c:v>
                </c:pt>
                <c:pt idx="1545">
                  <c:v>5.8216792221216798E-2</c:v>
                </c:pt>
                <c:pt idx="1546">
                  <c:v>5.8183465772182551E-2</c:v>
                </c:pt>
                <c:pt idx="1547">
                  <c:v>5.8150158401015062E-2</c:v>
                </c:pt>
                <c:pt idx="1548">
                  <c:v>5.811687009679313E-2</c:v>
                </c:pt>
                <c:pt idx="1549">
                  <c:v>5.8083600848601799E-2</c:v>
                </c:pt>
                <c:pt idx="1550">
                  <c:v>5.8050350645532364E-2</c:v>
                </c:pt>
                <c:pt idx="1551">
                  <c:v>5.8017119476682366E-2</c:v>
                </c:pt>
                <c:pt idx="1552">
                  <c:v>5.7983907331155583E-2</c:v>
                </c:pt>
                <c:pt idx="1553">
                  <c:v>5.7950714198062032E-2</c:v>
                </c:pt>
                <c:pt idx="1554">
                  <c:v>5.7917540066517968E-2</c:v>
                </c:pt>
                <c:pt idx="1555">
                  <c:v>5.788438492564587E-2</c:v>
                </c:pt>
                <c:pt idx="1556">
                  <c:v>5.7851248764574453E-2</c:v>
                </c:pt>
                <c:pt idx="1557">
                  <c:v>5.7818131572438647E-2</c:v>
                </c:pt>
                <c:pt idx="1558">
                  <c:v>5.7785033338379602E-2</c:v>
                </c:pt>
                <c:pt idx="1559">
                  <c:v>5.7751954051544693E-2</c:v>
                </c:pt>
                <c:pt idx="1560">
                  <c:v>5.7718893701087501E-2</c:v>
                </c:pt>
                <c:pt idx="1561">
                  <c:v>5.7685852276167807E-2</c:v>
                </c:pt>
                <c:pt idx="1562">
                  <c:v>5.7652829765951617E-2</c:v>
                </c:pt>
                <c:pt idx="1563">
                  <c:v>5.7619826159611122E-2</c:v>
                </c:pt>
                <c:pt idx="1564">
                  <c:v>5.7586841446324727E-2</c:v>
                </c:pt>
                <c:pt idx="1565">
                  <c:v>5.7553875615277014E-2</c:v>
                </c:pt>
                <c:pt idx="1566">
                  <c:v>5.7517369902924664E-2</c:v>
                </c:pt>
                <c:pt idx="1567">
                  <c:v>5.7480887345694717E-2</c:v>
                </c:pt>
                <c:pt idx="1568">
                  <c:v>5.7444427928900157E-2</c:v>
                </c:pt>
                <c:pt idx="1569">
                  <c:v>5.7407991637863295E-2</c:v>
                </c:pt>
                <c:pt idx="1570">
                  <c:v>5.7371578457915746E-2</c:v>
                </c:pt>
                <c:pt idx="1571">
                  <c:v>5.7335188374398438E-2</c:v>
                </c:pt>
                <c:pt idx="1572">
                  <c:v>5.7298821372661582E-2</c:v>
                </c:pt>
                <c:pt idx="1573">
                  <c:v>5.7262477438064695E-2</c:v>
                </c:pt>
                <c:pt idx="1574">
                  <c:v>5.7226156555976578E-2</c:v>
                </c:pt>
                <c:pt idx="1575">
                  <c:v>5.7189858711775302E-2</c:v>
                </c:pt>
                <c:pt idx="1576">
                  <c:v>5.7153583890848222E-2</c:v>
                </c:pt>
                <c:pt idx="1577">
                  <c:v>5.7117332078591966E-2</c:v>
                </c:pt>
                <c:pt idx="1578">
                  <c:v>5.7081103260412415E-2</c:v>
                </c:pt>
                <c:pt idx="1579">
                  <c:v>5.7044897421724708E-2</c:v>
                </c:pt>
                <c:pt idx="1580">
                  <c:v>5.7008714547953233E-2</c:v>
                </c:pt>
                <c:pt idx="1581">
                  <c:v>5.6972554624531636E-2</c:v>
                </c:pt>
                <c:pt idx="1582">
                  <c:v>5.6936417636902791E-2</c:v>
                </c:pt>
                <c:pt idx="1583">
                  <c:v>5.6900303570518805E-2</c:v>
                </c:pt>
                <c:pt idx="1584">
                  <c:v>5.6864212410841018E-2</c:v>
                </c:pt>
                <c:pt idx="1585">
                  <c:v>5.682814414333999E-2</c:v>
                </c:pt>
                <c:pt idx="1586">
                  <c:v>5.6792098753495494E-2</c:v>
                </c:pt>
                <c:pt idx="1587">
                  <c:v>5.6756076226796515E-2</c:v>
                </c:pt>
                <c:pt idx="1588">
                  <c:v>5.6720076548741241E-2</c:v>
                </c:pt>
                <c:pt idx="1589">
                  <c:v>5.6684099704837058E-2</c:v>
                </c:pt>
                <c:pt idx="1590">
                  <c:v>5.6648145680600552E-2</c:v>
                </c:pt>
                <c:pt idx="1591">
                  <c:v>5.6612214461557488E-2</c:v>
                </c:pt>
                <c:pt idx="1592">
                  <c:v>5.6576306033242811E-2</c:v>
                </c:pt>
                <c:pt idx="1593">
                  <c:v>5.6540420381200648E-2</c:v>
                </c:pt>
                <c:pt idx="1594">
                  <c:v>5.6504557490984285E-2</c:v>
                </c:pt>
                <c:pt idx="1595">
                  <c:v>5.6468717348156179E-2</c:v>
                </c:pt>
                <c:pt idx="1596">
                  <c:v>5.6432899938287942E-2</c:v>
                </c:pt>
                <c:pt idx="1597">
                  <c:v>5.6397105246960344E-2</c:v>
                </c:pt>
                <c:pt idx="1598">
                  <c:v>5.6361333259763287E-2</c:v>
                </c:pt>
                <c:pt idx="1599">
                  <c:v>5.6325583962295825E-2</c:v>
                </c:pt>
                <c:pt idx="1600">
                  <c:v>5.6289857340166144E-2</c:v>
                </c:pt>
                <c:pt idx="1601">
                  <c:v>5.6254153378991562E-2</c:v>
                </c:pt>
                <c:pt idx="1602">
                  <c:v>5.6218472064398506E-2</c:v>
                </c:pt>
                <c:pt idx="1603">
                  <c:v>5.6182813382022537E-2</c:v>
                </c:pt>
                <c:pt idx="1604">
                  <c:v>5.6147177317508311E-2</c:v>
                </c:pt>
                <c:pt idx="1605">
                  <c:v>5.6111563856509603E-2</c:v>
                </c:pt>
                <c:pt idx="1606">
                  <c:v>5.6075972984689283E-2</c:v>
                </c:pt>
                <c:pt idx="1607">
                  <c:v>5.6040404687719314E-2</c:v>
                </c:pt>
                <c:pt idx="1608">
                  <c:v>5.6004858951280739E-2</c:v>
                </c:pt>
                <c:pt idx="1609">
                  <c:v>5.59693357610637E-2</c:v>
                </c:pt>
                <c:pt idx="1610">
                  <c:v>5.5933835102767407E-2</c:v>
                </c:pt>
                <c:pt idx="1611">
                  <c:v>5.5898356962100139E-2</c:v>
                </c:pt>
                <c:pt idx="1612">
                  <c:v>5.5862901324779245E-2</c:v>
                </c:pt>
                <c:pt idx="1613">
                  <c:v>5.5827468176531128E-2</c:v>
                </c:pt>
                <c:pt idx="1614">
                  <c:v>5.5792057503091248E-2</c:v>
                </c:pt>
                <c:pt idx="1615">
                  <c:v>5.5756669290204106E-2</c:v>
                </c:pt>
                <c:pt idx="1616">
                  <c:v>5.5721303523623256E-2</c:v>
                </c:pt>
                <c:pt idx="1617">
                  <c:v>5.5685960189111282E-2</c:v>
                </c:pt>
                <c:pt idx="1618">
                  <c:v>5.5646780847968973E-2</c:v>
                </c:pt>
                <c:pt idx="1619">
                  <c:v>5.5607629072496126E-2</c:v>
                </c:pt>
                <c:pt idx="1620">
                  <c:v>5.5568504843298186E-2</c:v>
                </c:pt>
                <c:pt idx="1621">
                  <c:v>5.5529408140994233E-2</c:v>
                </c:pt>
                <c:pt idx="1622">
                  <c:v>5.5490338946216987E-2</c:v>
                </c:pt>
                <c:pt idx="1623">
                  <c:v>5.5451297239612792E-2</c:v>
                </c:pt>
                <c:pt idx="1624">
                  <c:v>5.5412283001841617E-2</c:v>
                </c:pt>
                <c:pt idx="1625">
                  <c:v>5.5373296213577027E-2</c:v>
                </c:pt>
                <c:pt idx="1626">
                  <c:v>5.5334336855506192E-2</c:v>
                </c:pt>
                <c:pt idx="1627">
                  <c:v>5.5295404908329869E-2</c:v>
                </c:pt>
                <c:pt idx="1628">
                  <c:v>5.5256500352762396E-2</c:v>
                </c:pt>
                <c:pt idx="1629">
                  <c:v>5.5217623169531674E-2</c:v>
                </c:pt>
                <c:pt idx="1630">
                  <c:v>5.5178773339379164E-2</c:v>
                </c:pt>
                <c:pt idx="1631">
                  <c:v>5.5139950843059879E-2</c:v>
                </c:pt>
                <c:pt idx="1632">
                  <c:v>5.5101155661342376E-2</c:v>
                </c:pt>
                <c:pt idx="1633">
                  <c:v>5.5062387775008735E-2</c:v>
                </c:pt>
                <c:pt idx="1634">
                  <c:v>5.5023647164854562E-2</c:v>
                </c:pt>
                <c:pt idx="1635">
                  <c:v>5.498493381168898E-2</c:v>
                </c:pt>
                <c:pt idx="1636">
                  <c:v>5.4946247696334598E-2</c:v>
                </c:pt>
                <c:pt idx="1637">
                  <c:v>5.4907588799627538E-2</c:v>
                </c:pt>
                <c:pt idx="1638">
                  <c:v>5.486895710241739E-2</c:v>
                </c:pt>
                <c:pt idx="1639">
                  <c:v>5.4830352585567226E-2</c:v>
                </c:pt>
                <c:pt idx="1640">
                  <c:v>5.4791775229953578E-2</c:v>
                </c:pt>
                <c:pt idx="1641">
                  <c:v>5.4753225016466428E-2</c:v>
                </c:pt>
                <c:pt idx="1642">
                  <c:v>5.4714701926009218E-2</c:v>
                </c:pt>
                <c:pt idx="1643">
                  <c:v>5.4676205939498818E-2</c:v>
                </c:pt>
                <c:pt idx="1644">
                  <c:v>5.4637737037865522E-2</c:v>
                </c:pt>
                <c:pt idx="1645">
                  <c:v>5.459929520205304E-2</c:v>
                </c:pt>
                <c:pt idx="1646">
                  <c:v>5.4560880413018494E-2</c:v>
                </c:pt>
                <c:pt idx="1647">
                  <c:v>5.4522492651732403E-2</c:v>
                </c:pt>
                <c:pt idx="1648">
                  <c:v>5.4484131899178674E-2</c:v>
                </c:pt>
                <c:pt idx="1649">
                  <c:v>5.4445798136354598E-2</c:v>
                </c:pt>
                <c:pt idx="1650">
                  <c:v>5.4407491344270829E-2</c:v>
                </c:pt>
                <c:pt idx="1651">
                  <c:v>5.4369211503951381E-2</c:v>
                </c:pt>
                <c:pt idx="1652">
                  <c:v>5.4330958596433623E-2</c:v>
                </c:pt>
                <c:pt idx="1653">
                  <c:v>5.4292732602768269E-2</c:v>
                </c:pt>
                <c:pt idx="1654">
                  <c:v>5.4254533504019355E-2</c:v>
                </c:pt>
                <c:pt idx="1655">
                  <c:v>5.4216361281264246E-2</c:v>
                </c:pt>
                <c:pt idx="1656">
                  <c:v>5.4178215915593624E-2</c:v>
                </c:pt>
                <c:pt idx="1657">
                  <c:v>5.4140097388111472E-2</c:v>
                </c:pt>
                <c:pt idx="1658">
                  <c:v>5.4102005679935068E-2</c:v>
                </c:pt>
                <c:pt idx="1659">
                  <c:v>5.4063940772194972E-2</c:v>
                </c:pt>
                <c:pt idx="1660">
                  <c:v>5.4025902646035025E-2</c:v>
                </c:pt>
                <c:pt idx="1661">
                  <c:v>5.3987891282612326E-2</c:v>
                </c:pt>
                <c:pt idx="1662">
                  <c:v>5.3949906663097243E-2</c:v>
                </c:pt>
                <c:pt idx="1663">
                  <c:v>5.391194876867339E-2</c:v>
                </c:pt>
                <c:pt idx="1664">
                  <c:v>5.3874017580537614E-2</c:v>
                </c:pt>
                <c:pt idx="1665">
                  <c:v>5.3836113079899994E-2</c:v>
                </c:pt>
                <c:pt idx="1666">
                  <c:v>5.3798235247983835E-2</c:v>
                </c:pt>
                <c:pt idx="1667">
                  <c:v>5.3760384066025638E-2</c:v>
                </c:pt>
                <c:pt idx="1668">
                  <c:v>5.3722559515275124E-2</c:v>
                </c:pt>
                <c:pt idx="1669">
                  <c:v>5.3684761576995192E-2</c:v>
                </c:pt>
                <c:pt idx="1670">
                  <c:v>5.3642710314408204E-2</c:v>
                </c:pt>
                <c:pt idx="1671">
                  <c:v>5.3600691990566461E-2</c:v>
                </c:pt>
                <c:pt idx="1672">
                  <c:v>5.3558706579669046E-2</c:v>
                </c:pt>
                <c:pt idx="1673">
                  <c:v>5.3516754055935263E-2</c:v>
                </c:pt>
                <c:pt idx="1674">
                  <c:v>5.3474834393604606E-2</c:v>
                </c:pt>
                <c:pt idx="1675">
                  <c:v>5.3432947566936742E-2</c:v>
                </c:pt>
                <c:pt idx="1676">
                  <c:v>5.3391093550211502E-2</c:v>
                </c:pt>
                <c:pt idx="1677">
                  <c:v>5.334927231772886E-2</c:v>
                </c:pt>
                <c:pt idx="1678">
                  <c:v>5.3307483843808935E-2</c:v>
                </c:pt>
                <c:pt idx="1679">
                  <c:v>5.3265728102791947E-2</c:v>
                </c:pt>
                <c:pt idx="1680">
                  <c:v>5.3224005069038217E-2</c:v>
                </c:pt>
                <c:pt idx="1681">
                  <c:v>5.3182314716928157E-2</c:v>
                </c:pt>
                <c:pt idx="1682">
                  <c:v>5.3140657020862243E-2</c:v>
                </c:pt>
                <c:pt idx="1683">
                  <c:v>5.3099031955261E-2</c:v>
                </c:pt>
                <c:pt idx="1684">
                  <c:v>5.3057439494564991E-2</c:v>
                </c:pt>
                <c:pt idx="1685">
                  <c:v>5.3015879613234805E-2</c:v>
                </c:pt>
                <c:pt idx="1686">
                  <c:v>5.2974352285751029E-2</c:v>
                </c:pt>
                <c:pt idx="1687">
                  <c:v>5.2932857486614242E-2</c:v>
                </c:pt>
                <c:pt idx="1688">
                  <c:v>5.2891395190344991E-2</c:v>
                </c:pt>
                <c:pt idx="1689">
                  <c:v>5.2849965371483794E-2</c:v>
                </c:pt>
                <c:pt idx="1690">
                  <c:v>5.2808568004591099E-2</c:v>
                </c:pt>
                <c:pt idx="1691">
                  <c:v>5.2767203064247287E-2</c:v>
                </c:pt>
                <c:pt idx="1692">
                  <c:v>5.2725870525052655E-2</c:v>
                </c:pt>
                <c:pt idx="1693">
                  <c:v>5.2684570361627381E-2</c:v>
                </c:pt>
                <c:pt idx="1694">
                  <c:v>5.2643302548611534E-2</c:v>
                </c:pt>
                <c:pt idx="1695">
                  <c:v>5.2602067060665052E-2</c:v>
                </c:pt>
                <c:pt idx="1696">
                  <c:v>5.2560863872467709E-2</c:v>
                </c:pt>
                <c:pt idx="1697">
                  <c:v>5.2519692958719118E-2</c:v>
                </c:pt>
                <c:pt idx="1698">
                  <c:v>5.247855429413871E-2</c:v>
                </c:pt>
                <c:pt idx="1699">
                  <c:v>5.243744785346572E-2</c:v>
                </c:pt>
                <c:pt idx="1700">
                  <c:v>5.2396373611459164E-2</c:v>
                </c:pt>
                <c:pt idx="1701">
                  <c:v>5.2355331542897836E-2</c:v>
                </c:pt>
                <c:pt idx="1702">
                  <c:v>5.2314321622580283E-2</c:v>
                </c:pt>
                <c:pt idx="1703">
                  <c:v>5.2273343825324795E-2</c:v>
                </c:pt>
                <c:pt idx="1704">
                  <c:v>5.223239812596938E-2</c:v>
                </c:pt>
                <c:pt idx="1705">
                  <c:v>5.2191484499371762E-2</c:v>
                </c:pt>
                <c:pt idx="1706">
                  <c:v>5.2150602920409357E-2</c:v>
                </c:pt>
                <c:pt idx="1707">
                  <c:v>5.2109753363979258E-2</c:v>
                </c:pt>
                <c:pt idx="1708">
                  <c:v>5.2068935804998218E-2</c:v>
                </c:pt>
                <c:pt idx="1709">
                  <c:v>5.2028150218402645E-2</c:v>
                </c:pt>
                <c:pt idx="1710">
                  <c:v>5.1987396579148581E-2</c:v>
                </c:pt>
                <c:pt idx="1711">
                  <c:v>5.1946674862211675E-2</c:v>
                </c:pt>
                <c:pt idx="1712">
                  <c:v>5.1905985042587179E-2</c:v>
                </c:pt>
                <c:pt idx="1713">
                  <c:v>5.1865327095289938E-2</c:v>
                </c:pt>
                <c:pt idx="1714">
                  <c:v>5.182470099535437E-2</c:v>
                </c:pt>
                <c:pt idx="1715">
                  <c:v>5.1784106717834434E-2</c:v>
                </c:pt>
                <c:pt idx="1716">
                  <c:v>5.1743544237803647E-2</c:v>
                </c:pt>
                <c:pt idx="1717">
                  <c:v>5.1703013530355037E-2</c:v>
                </c:pt>
                <c:pt idx="1718">
                  <c:v>5.1662514570601149E-2</c:v>
                </c:pt>
                <c:pt idx="1719">
                  <c:v>5.1622047333674023E-2</c:v>
                </c:pt>
                <c:pt idx="1720">
                  <c:v>5.1581611794725174E-2</c:v>
                </c:pt>
                <c:pt idx="1721">
                  <c:v>5.1541207928925581E-2</c:v>
                </c:pt>
                <c:pt idx="1722">
                  <c:v>5.1496178002371849E-2</c:v>
                </c:pt>
                <c:pt idx="1723">
                  <c:v>5.1451187417043652E-2</c:v>
                </c:pt>
                <c:pt idx="1724">
                  <c:v>5.1406236138569802E-2</c:v>
                </c:pt>
                <c:pt idx="1725">
                  <c:v>5.1361324132609146E-2</c:v>
                </c:pt>
                <c:pt idx="1726">
                  <c:v>5.1316451364850517E-2</c:v>
                </c:pt>
                <c:pt idx="1727">
                  <c:v>5.1271617801012748E-2</c:v>
                </c:pt>
                <c:pt idx="1728">
                  <c:v>5.1226823406844604E-2</c:v>
                </c:pt>
                <c:pt idx="1729">
                  <c:v>5.1182068148124787E-2</c:v>
                </c:pt>
                <c:pt idx="1730">
                  <c:v>5.1137351990661883E-2</c:v>
                </c:pt>
                <c:pt idx="1731">
                  <c:v>5.1092674900294364E-2</c:v>
                </c:pt>
                <c:pt idx="1732">
                  <c:v>5.104803684289054E-2</c:v>
                </c:pt>
                <c:pt idx="1733">
                  <c:v>5.1003437784348543E-2</c:v>
                </c:pt>
                <c:pt idx="1734">
                  <c:v>5.0958877690596295E-2</c:v>
                </c:pt>
                <c:pt idx="1735">
                  <c:v>5.0914356527591492E-2</c:v>
                </c:pt>
                <c:pt idx="1736">
                  <c:v>5.0869874261321571E-2</c:v>
                </c:pt>
                <c:pt idx="1737">
                  <c:v>5.082543085780368E-2</c:v>
                </c:pt>
                <c:pt idx="1738">
                  <c:v>5.078102628308466E-2</c:v>
                </c:pt>
                <c:pt idx="1739">
                  <c:v>5.0736660503241014E-2</c:v>
                </c:pt>
                <c:pt idx="1740">
                  <c:v>5.0692333484378883E-2</c:v>
                </c:pt>
                <c:pt idx="1741">
                  <c:v>5.0648045192634022E-2</c:v>
                </c:pt>
                <c:pt idx="1742">
                  <c:v>5.0603795594171774E-2</c:v>
                </c:pt>
                <c:pt idx="1743">
                  <c:v>5.0559584655187034E-2</c:v>
                </c:pt>
                <c:pt idx="1744">
                  <c:v>5.0515412341904237E-2</c:v>
                </c:pt>
                <c:pt idx="1745">
                  <c:v>5.0471278620577334E-2</c:v>
                </c:pt>
                <c:pt idx="1746">
                  <c:v>5.0427183457489741E-2</c:v>
                </c:pt>
                <c:pt idx="1747">
                  <c:v>5.0383126818954349E-2</c:v>
                </c:pt>
                <c:pt idx="1748">
                  <c:v>5.0339108671313471E-2</c:v>
                </c:pt>
                <c:pt idx="1749">
                  <c:v>5.0295128980938825E-2</c:v>
                </c:pt>
                <c:pt idx="1750">
                  <c:v>5.025118771423151E-2</c:v>
                </c:pt>
                <c:pt idx="1751">
                  <c:v>5.0207284837621984E-2</c:v>
                </c:pt>
                <c:pt idx="1752">
                  <c:v>5.0163420317570026E-2</c:v>
                </c:pt>
                <c:pt idx="1753">
                  <c:v>5.0119594120564728E-2</c:v>
                </c:pt>
                <c:pt idx="1754">
                  <c:v>5.0075806213124456E-2</c:v>
                </c:pt>
                <c:pt idx="1755">
                  <c:v>5.0032056561796816E-2</c:v>
                </c:pt>
                <c:pt idx="1756">
                  <c:v>4.9988345133158654E-2</c:v>
                </c:pt>
                <c:pt idx="1757">
                  <c:v>4.9944671893816017E-2</c:v>
                </c:pt>
                <c:pt idx="1758">
                  <c:v>4.9901036810404122E-2</c:v>
                </c:pt>
                <c:pt idx="1759">
                  <c:v>4.9857439849587327E-2</c:v>
                </c:pt>
                <c:pt idx="1760">
                  <c:v>4.9813880978059139E-2</c:v>
                </c:pt>
                <c:pt idx="1761">
                  <c:v>4.9770360162542139E-2</c:v>
                </c:pt>
                <c:pt idx="1762">
                  <c:v>4.9726877369787988E-2</c:v>
                </c:pt>
                <c:pt idx="1763">
                  <c:v>4.9683432566577403E-2</c:v>
                </c:pt>
                <c:pt idx="1764">
                  <c:v>4.9640025719720121E-2</c:v>
                </c:pt>
                <c:pt idx="1765">
                  <c:v>4.9596656796054871E-2</c:v>
                </c:pt>
                <c:pt idx="1766">
                  <c:v>4.9553325762449363E-2</c:v>
                </c:pt>
                <c:pt idx="1767">
                  <c:v>4.9510032585800237E-2</c:v>
                </c:pt>
                <c:pt idx="1768">
                  <c:v>4.9466777233033075E-2</c:v>
                </c:pt>
                <c:pt idx="1769">
                  <c:v>4.9423559671102339E-2</c:v>
                </c:pt>
                <c:pt idx="1770">
                  <c:v>4.938037986699137E-2</c:v>
                </c:pt>
                <c:pt idx="1771">
                  <c:v>4.9337237787712353E-2</c:v>
                </c:pt>
                <c:pt idx="1772">
                  <c:v>4.9294133400306292E-2</c:v>
                </c:pt>
                <c:pt idx="1773">
                  <c:v>4.9251066671842994E-2</c:v>
                </c:pt>
                <c:pt idx="1774">
                  <c:v>4.920803756942102E-2</c:v>
                </c:pt>
                <c:pt idx="1775">
                  <c:v>4.9159978543734696E-2</c:v>
                </c:pt>
                <c:pt idx="1776">
                  <c:v>4.9111966454891701E-2</c:v>
                </c:pt>
                <c:pt idx="1777">
                  <c:v>4.9064001257051168E-2</c:v>
                </c:pt>
                <c:pt idx="1778">
                  <c:v>4.9016082904417009E-2</c:v>
                </c:pt>
                <c:pt idx="1779">
                  <c:v>4.8968211351237856E-2</c:v>
                </c:pt>
                <c:pt idx="1780">
                  <c:v>4.892038655180702E-2</c:v>
                </c:pt>
                <c:pt idx="1781">
                  <c:v>4.8872608460462465E-2</c:v>
                </c:pt>
                <c:pt idx="1782">
                  <c:v>4.8824877031586736E-2</c:v>
                </c:pt>
                <c:pt idx="1783">
                  <c:v>4.8777192219606941E-2</c:v>
                </c:pt>
                <c:pt idx="1784">
                  <c:v>4.8729553978994686E-2</c:v>
                </c:pt>
                <c:pt idx="1785">
                  <c:v>4.8681962264266056E-2</c:v>
                </c:pt>
                <c:pt idx="1786">
                  <c:v>4.8634417029981551E-2</c:v>
                </c:pt>
                <c:pt idx="1787">
                  <c:v>4.8586918230746047E-2</c:v>
                </c:pt>
                <c:pt idx="1788">
                  <c:v>4.8539465821208751E-2</c:v>
                </c:pt>
                <c:pt idx="1789">
                  <c:v>4.8492059756063174E-2</c:v>
                </c:pt>
                <c:pt idx="1790">
                  <c:v>4.8444699990047073E-2</c:v>
                </c:pt>
                <c:pt idx="1791">
                  <c:v>4.8397386477942402E-2</c:v>
                </c:pt>
                <c:pt idx="1792">
                  <c:v>4.8350119174575282E-2</c:v>
                </c:pt>
                <c:pt idx="1793">
                  <c:v>4.830289803481596E-2</c:v>
                </c:pt>
                <c:pt idx="1794">
                  <c:v>4.8255723013578743E-2</c:v>
                </c:pt>
                <c:pt idx="1795">
                  <c:v>4.8208594065821987E-2</c:v>
                </c:pt>
                <c:pt idx="1796">
                  <c:v>4.8161511146548028E-2</c:v>
                </c:pt>
                <c:pt idx="1797">
                  <c:v>4.8114474210803157E-2</c:v>
                </c:pt>
                <c:pt idx="1798">
                  <c:v>4.8067483213677563E-2</c:v>
                </c:pt>
                <c:pt idx="1799">
                  <c:v>4.8020538110305294E-2</c:v>
                </c:pt>
                <c:pt idx="1800">
                  <c:v>4.7973638855864219E-2</c:v>
                </c:pt>
                <c:pt idx="1801">
                  <c:v>4.7926785405575989E-2</c:v>
                </c:pt>
                <c:pt idx="1802">
                  <c:v>4.7879977714705972E-2</c:v>
                </c:pt>
                <c:pt idx="1803">
                  <c:v>4.7833215738563244E-2</c:v>
                </c:pt>
                <c:pt idx="1804">
                  <c:v>4.7786499432500518E-2</c:v>
                </c:pt>
                <c:pt idx="1805">
                  <c:v>4.7739828751914119E-2</c:v>
                </c:pt>
                <c:pt idx="1806">
                  <c:v>4.7693203652243922E-2</c:v>
                </c:pt>
                <c:pt idx="1807">
                  <c:v>4.7646624088973334E-2</c:v>
                </c:pt>
                <c:pt idx="1808">
                  <c:v>4.7600090017629236E-2</c:v>
                </c:pt>
                <c:pt idx="1809">
                  <c:v>4.7553601393781939E-2</c:v>
                </c:pt>
                <c:pt idx="1810">
                  <c:v>4.7507158173045148E-2</c:v>
                </c:pt>
                <c:pt idx="1811">
                  <c:v>4.746076031107592E-2</c:v>
                </c:pt>
                <c:pt idx="1812">
                  <c:v>4.7414407763574619E-2</c:v>
                </c:pt>
                <c:pt idx="1813">
                  <c:v>4.736810048628487E-2</c:v>
                </c:pt>
                <c:pt idx="1814">
                  <c:v>4.7321838434993532E-2</c:v>
                </c:pt>
                <c:pt idx="1815">
                  <c:v>4.7275621565530633E-2</c:v>
                </c:pt>
                <c:pt idx="1816">
                  <c:v>4.7229449833769345E-2</c:v>
                </c:pt>
                <c:pt idx="1817">
                  <c:v>4.7183323195625931E-2</c:v>
                </c:pt>
                <c:pt idx="1818">
                  <c:v>4.7137241607059718E-2</c:v>
                </c:pt>
                <c:pt idx="1819">
                  <c:v>4.7091205024073039E-2</c:v>
                </c:pt>
                <c:pt idx="1820">
                  <c:v>4.70452134027112E-2</c:v>
                </c:pt>
                <c:pt idx="1821">
                  <c:v>4.6999266699062438E-2</c:v>
                </c:pt>
                <c:pt idx="1822">
                  <c:v>4.6953364869257865E-2</c:v>
                </c:pt>
                <c:pt idx="1823">
                  <c:v>4.6907507869471447E-2</c:v>
                </c:pt>
                <c:pt idx="1824">
                  <c:v>4.6861695655919952E-2</c:v>
                </c:pt>
                <c:pt idx="1825">
                  <c:v>4.6815928184862902E-2</c:v>
                </c:pt>
                <c:pt idx="1826">
                  <c:v>4.6770205412602552E-2</c:v>
                </c:pt>
                <c:pt idx="1827">
                  <c:v>4.6718810456209556E-2</c:v>
                </c:pt>
                <c:pt idx="1828">
                  <c:v>4.6667471976830494E-2</c:v>
                </c:pt>
                <c:pt idx="1829">
                  <c:v>4.6616189912403766E-2</c:v>
                </c:pt>
                <c:pt idx="1830">
                  <c:v>4.656496420093597E-2</c:v>
                </c:pt>
                <c:pt idx="1831">
                  <c:v>4.6513794780501834E-2</c:v>
                </c:pt>
                <c:pt idx="1832">
                  <c:v>4.6462681589244124E-2</c:v>
                </c:pt>
                <c:pt idx="1833">
                  <c:v>4.6411624565373594E-2</c:v>
                </c:pt>
                <c:pt idx="1834">
                  <c:v>4.6360623647168892E-2</c:v>
                </c:pt>
                <c:pt idx="1835">
                  <c:v>4.6309678772976481E-2</c:v>
                </c:pt>
                <c:pt idx="1836">
                  <c:v>4.6258789881210585E-2</c:v>
                </c:pt>
                <c:pt idx="1837">
                  <c:v>4.62079569103531E-2</c:v>
                </c:pt>
                <c:pt idx="1838">
                  <c:v>4.6157179798953521E-2</c:v>
                </c:pt>
                <c:pt idx="1839">
                  <c:v>4.6106458485628873E-2</c:v>
                </c:pt>
                <c:pt idx="1840">
                  <c:v>4.6055792909063628E-2</c:v>
                </c:pt>
                <c:pt idx="1841">
                  <c:v>4.6005183008009647E-2</c:v>
                </c:pt>
                <c:pt idx="1842">
                  <c:v>4.5954628721286091E-2</c:v>
                </c:pt>
                <c:pt idx="1843">
                  <c:v>4.5904129987779346E-2</c:v>
                </c:pt>
                <c:pt idx="1844">
                  <c:v>4.5853686746442961E-2</c:v>
                </c:pt>
                <c:pt idx="1845">
                  <c:v>4.580329893629756E-2</c:v>
                </c:pt>
                <c:pt idx="1846">
                  <c:v>4.5752966496430791E-2</c:v>
                </c:pt>
                <c:pt idx="1847">
                  <c:v>4.5702689365997223E-2</c:v>
                </c:pt>
                <c:pt idx="1848">
                  <c:v>4.5652467484218293E-2</c:v>
                </c:pt>
                <c:pt idx="1849">
                  <c:v>4.5602300790382223E-2</c:v>
                </c:pt>
                <c:pt idx="1850">
                  <c:v>4.5552189223843957E-2</c:v>
                </c:pt>
                <c:pt idx="1851">
                  <c:v>4.5502132724025077E-2</c:v>
                </c:pt>
                <c:pt idx="1852">
                  <c:v>4.545213123041373E-2</c:v>
                </c:pt>
                <c:pt idx="1853">
                  <c:v>4.5402184682564566E-2</c:v>
                </c:pt>
                <c:pt idx="1854">
                  <c:v>4.5352293020098647E-2</c:v>
                </c:pt>
                <c:pt idx="1855">
                  <c:v>4.5302456182703399E-2</c:v>
                </c:pt>
                <c:pt idx="1856">
                  <c:v>4.5252674110132507E-2</c:v>
                </c:pt>
                <c:pt idx="1857">
                  <c:v>4.5202946742205874E-2</c:v>
                </c:pt>
                <c:pt idx="1858">
                  <c:v>4.5153274018809524E-2</c:v>
                </c:pt>
                <c:pt idx="1859">
                  <c:v>4.5103655879895552E-2</c:v>
                </c:pt>
                <c:pt idx="1860">
                  <c:v>4.5054092265482022E-2</c:v>
                </c:pt>
                <c:pt idx="1861">
                  <c:v>4.5004583115652919E-2</c:v>
                </c:pt>
                <c:pt idx="1862">
                  <c:v>4.4955128370558074E-2</c:v>
                </c:pt>
                <c:pt idx="1863">
                  <c:v>4.4905727970413076E-2</c:v>
                </c:pt>
                <c:pt idx="1864">
                  <c:v>4.4856381855499214E-2</c:v>
                </c:pt>
                <c:pt idx="1865">
                  <c:v>4.4807089966163408E-2</c:v>
                </c:pt>
                <c:pt idx="1866">
                  <c:v>4.4757852242818121E-2</c:v>
                </c:pt>
                <c:pt idx="1867">
                  <c:v>4.4708668625941299E-2</c:v>
                </c:pt>
                <c:pt idx="1868">
                  <c:v>4.4659539056076294E-2</c:v>
                </c:pt>
                <c:pt idx="1869">
                  <c:v>4.4610463473831796E-2</c:v>
                </c:pt>
                <c:pt idx="1870">
                  <c:v>4.456144181988176E-2</c:v>
                </c:pt>
                <c:pt idx="1871">
                  <c:v>4.4512474034965326E-2</c:v>
                </c:pt>
                <c:pt idx="1872">
                  <c:v>4.4463560059886761E-2</c:v>
                </c:pt>
                <c:pt idx="1873">
                  <c:v>4.4414699835515381E-2</c:v>
                </c:pt>
                <c:pt idx="1874">
                  <c:v>4.4365893302785481E-2</c:v>
                </c:pt>
                <c:pt idx="1875">
                  <c:v>4.4317140402696263E-2</c:v>
                </c:pt>
                <c:pt idx="1876">
                  <c:v>4.4268441076311754E-2</c:v>
                </c:pt>
                <c:pt idx="1877">
                  <c:v>4.4219795264760754E-2</c:v>
                </c:pt>
                <c:pt idx="1878">
                  <c:v>4.4171202909236755E-2</c:v>
                </c:pt>
                <c:pt idx="1879">
                  <c:v>4.4116331674724299E-2</c:v>
                </c:pt>
                <c:pt idx="1880">
                  <c:v>4.406152860345347E-2</c:v>
                </c:pt>
                <c:pt idx="1881">
                  <c:v>4.4006793610749169E-2</c:v>
                </c:pt>
                <c:pt idx="1882">
                  <c:v>4.3952126612041474E-2</c:v>
                </c:pt>
                <c:pt idx="1883">
                  <c:v>4.389752752286552E-2</c:v>
                </c:pt>
                <c:pt idx="1884">
                  <c:v>4.3842996258861379E-2</c:v>
                </c:pt>
                <c:pt idx="1885">
                  <c:v>4.3788532735773905E-2</c:v>
                </c:pt>
                <c:pt idx="1886">
                  <c:v>4.3734136869452628E-2</c:v>
                </c:pt>
                <c:pt idx="1887">
                  <c:v>4.3679808575851603E-2</c:v>
                </c:pt>
                <c:pt idx="1888">
                  <c:v>4.3625547771029297E-2</c:v>
                </c:pt>
                <c:pt idx="1889">
                  <c:v>4.3571354371148445E-2</c:v>
                </c:pt>
                <c:pt idx="1890">
                  <c:v>4.3517228292475937E-2</c:v>
                </c:pt>
                <c:pt idx="1891">
                  <c:v>4.3463169451382677E-2</c:v>
                </c:pt>
                <c:pt idx="1892">
                  <c:v>4.3409177764343457E-2</c:v>
                </c:pt>
                <c:pt idx="1893">
                  <c:v>4.3355253147936826E-2</c:v>
                </c:pt>
                <c:pt idx="1894">
                  <c:v>4.330139551884496E-2</c:v>
                </c:pt>
                <c:pt idx="1895">
                  <c:v>4.3247604793853534E-2</c:v>
                </c:pt>
                <c:pt idx="1896">
                  <c:v>4.3193880889851606E-2</c:v>
                </c:pt>
                <c:pt idx="1897">
                  <c:v>4.3140223723831472E-2</c:v>
                </c:pt>
                <c:pt idx="1898">
                  <c:v>4.3086633212888539E-2</c:v>
                </c:pt>
                <c:pt idx="1899">
                  <c:v>4.3033109274221201E-2</c:v>
                </c:pt>
                <c:pt idx="1900">
                  <c:v>4.2979651825130721E-2</c:v>
                </c:pt>
                <c:pt idx="1901">
                  <c:v>4.2926260783021086E-2</c:v>
                </c:pt>
                <c:pt idx="1902">
                  <c:v>4.2872936065398888E-2</c:v>
                </c:pt>
                <c:pt idx="1903">
                  <c:v>4.2819677589873192E-2</c:v>
                </c:pt>
                <c:pt idx="1904">
                  <c:v>4.2766485274155427E-2</c:v>
                </c:pt>
                <c:pt idx="1905">
                  <c:v>4.2713359036059231E-2</c:v>
                </c:pt>
                <c:pt idx="1906">
                  <c:v>4.2660298793500334E-2</c:v>
                </c:pt>
                <c:pt idx="1907">
                  <c:v>4.2607304464496447E-2</c:v>
                </c:pt>
                <c:pt idx="1908">
                  <c:v>4.2554375967167116E-2</c:v>
                </c:pt>
                <c:pt idx="1909">
                  <c:v>4.2501513219733597E-2</c:v>
                </c:pt>
                <c:pt idx="1910">
                  <c:v>4.2448716140518747E-2</c:v>
                </c:pt>
                <c:pt idx="1911">
                  <c:v>4.2395984647946874E-2</c:v>
                </c:pt>
                <c:pt idx="1912">
                  <c:v>4.2343318660543632E-2</c:v>
                </c:pt>
                <c:pt idx="1913">
                  <c:v>4.2290718096935881E-2</c:v>
                </c:pt>
                <c:pt idx="1914">
                  <c:v>4.2238182875851564E-2</c:v>
                </c:pt>
                <c:pt idx="1915">
                  <c:v>4.2185712916119583E-2</c:v>
                </c:pt>
                <c:pt idx="1916">
                  <c:v>4.2133308136669677E-2</c:v>
                </c:pt>
                <c:pt idx="1917">
                  <c:v>4.2080968456532294E-2</c:v>
                </c:pt>
                <c:pt idx="1918">
                  <c:v>4.2028693794838472E-2</c:v>
                </c:pt>
                <c:pt idx="1919">
                  <c:v>4.1976484070819692E-2</c:v>
                </c:pt>
                <c:pt idx="1920">
                  <c:v>4.1924339203807781E-2</c:v>
                </c:pt>
                <c:pt idx="1921">
                  <c:v>4.1872259113234771E-2</c:v>
                </c:pt>
                <c:pt idx="1922">
                  <c:v>4.1820243718632778E-2</c:v>
                </c:pt>
                <c:pt idx="1923">
                  <c:v>4.1768292939633883E-2</c:v>
                </c:pt>
                <c:pt idx="1924">
                  <c:v>4.1716406695970001E-2</c:v>
                </c:pt>
                <c:pt idx="1925">
                  <c:v>4.1664584907472754E-2</c:v>
                </c:pt>
                <c:pt idx="1926">
                  <c:v>4.1612827494073357E-2</c:v>
                </c:pt>
                <c:pt idx="1927">
                  <c:v>4.1561134375802493E-2</c:v>
                </c:pt>
                <c:pt idx="1928">
                  <c:v>4.1509505472790177E-2</c:v>
                </c:pt>
                <c:pt idx="1929">
                  <c:v>4.145794070526565E-2</c:v>
                </c:pt>
                <c:pt idx="1930">
                  <c:v>4.1406439993557247E-2</c:v>
                </c:pt>
                <c:pt idx="1931">
                  <c:v>4.1348120474241176E-2</c:v>
                </c:pt>
                <c:pt idx="1932">
                  <c:v>4.1289883095923796E-2</c:v>
                </c:pt>
                <c:pt idx="1933">
                  <c:v>4.1231727742912387E-2</c:v>
                </c:pt>
                <c:pt idx="1934">
                  <c:v>4.1173654299677183E-2</c:v>
                </c:pt>
                <c:pt idx="1935">
                  <c:v>4.1115662650851134E-2</c:v>
                </c:pt>
                <c:pt idx="1936">
                  <c:v>4.105775268122968E-2</c:v>
                </c:pt>
                <c:pt idx="1937">
                  <c:v>4.0999924275770525E-2</c:v>
                </c:pt>
                <c:pt idx="1938">
                  <c:v>4.0942177319593411E-2</c:v>
                </c:pt>
                <c:pt idx="1939">
                  <c:v>4.0884511697979874E-2</c:v>
                </c:pt>
                <c:pt idx="1940">
                  <c:v>4.0826927296373036E-2</c:v>
                </c:pt>
                <c:pt idx="1941">
                  <c:v>4.0769424000377363E-2</c:v>
                </c:pt>
                <c:pt idx="1942">
                  <c:v>4.0712001695758442E-2</c:v>
                </c:pt>
                <c:pt idx="1943">
                  <c:v>4.0654660268442756E-2</c:v>
                </c:pt>
                <c:pt idx="1944">
                  <c:v>4.0597399604517463E-2</c:v>
                </c:pt>
                <c:pt idx="1945">
                  <c:v>4.0540219590230159E-2</c:v>
                </c:pt>
                <c:pt idx="1946">
                  <c:v>4.0483120111988652E-2</c:v>
                </c:pt>
                <c:pt idx="1947">
                  <c:v>4.0426101056360748E-2</c:v>
                </c:pt>
                <c:pt idx="1948">
                  <c:v>4.0369162310074015E-2</c:v>
                </c:pt>
                <c:pt idx="1949">
                  <c:v>4.0312303760015565E-2</c:v>
                </c:pt>
                <c:pt idx="1950">
                  <c:v>4.0255525293231814E-2</c:v>
                </c:pt>
                <c:pt idx="1951">
                  <c:v>4.019882679692828E-2</c:v>
                </c:pt>
                <c:pt idx="1952">
                  <c:v>4.014220815846934E-2</c:v>
                </c:pt>
                <c:pt idx="1953">
                  <c:v>4.0085669265378029E-2</c:v>
                </c:pt>
                <c:pt idx="1954">
                  <c:v>4.0029210005335783E-2</c:v>
                </c:pt>
                <c:pt idx="1955">
                  <c:v>3.9972830266182244E-2</c:v>
                </c:pt>
                <c:pt idx="1956">
                  <c:v>3.9916529935915032E-2</c:v>
                </c:pt>
                <c:pt idx="1957">
                  <c:v>3.9860308902689517E-2</c:v>
                </c:pt>
                <c:pt idx="1958">
                  <c:v>3.9804167054818589E-2</c:v>
                </c:pt>
                <c:pt idx="1959">
                  <c:v>3.9748104280772453E-2</c:v>
                </c:pt>
                <c:pt idx="1960">
                  <c:v>3.9692120469178402E-2</c:v>
                </c:pt>
                <c:pt idx="1961">
                  <c:v>3.9636215508820585E-2</c:v>
                </c:pt>
                <c:pt idx="1962">
                  <c:v>3.95803892886398E-2</c:v>
                </c:pt>
                <c:pt idx="1963">
                  <c:v>3.9524641697733273E-2</c:v>
                </c:pt>
                <c:pt idx="1964">
                  <c:v>3.9468972625354426E-2</c:v>
                </c:pt>
                <c:pt idx="1965">
                  <c:v>3.9413381960912659E-2</c:v>
                </c:pt>
                <c:pt idx="1966">
                  <c:v>3.9357869593973145E-2</c:v>
                </c:pt>
                <c:pt idx="1967">
                  <c:v>3.9302435414256598E-2</c:v>
                </c:pt>
                <c:pt idx="1968">
                  <c:v>3.9247079311639059E-2</c:v>
                </c:pt>
                <c:pt idx="1969">
                  <c:v>3.9191801176151661E-2</c:v>
                </c:pt>
                <c:pt idx="1970">
                  <c:v>3.9136600897980441E-2</c:v>
                </c:pt>
                <c:pt idx="1971">
                  <c:v>3.9081478367466095E-2</c:v>
                </c:pt>
                <c:pt idx="1972">
                  <c:v>3.9026433475103775E-2</c:v>
                </c:pt>
                <c:pt idx="1973">
                  <c:v>3.8971466111542868E-2</c:v>
                </c:pt>
                <c:pt idx="1974">
                  <c:v>3.8916576167586772E-2</c:v>
                </c:pt>
                <c:pt idx="1975">
                  <c:v>3.8861763534192691E-2</c:v>
                </c:pt>
                <c:pt idx="1976">
                  <c:v>3.88070281024714E-2</c:v>
                </c:pt>
                <c:pt idx="1977">
                  <c:v>3.8752369763687053E-2</c:v>
                </c:pt>
                <c:pt idx="1978">
                  <c:v>3.8697788409256959E-2</c:v>
                </c:pt>
                <c:pt idx="1979">
                  <c:v>3.8643283930751345E-2</c:v>
                </c:pt>
                <c:pt idx="1980">
                  <c:v>3.8588856219893164E-2</c:v>
                </c:pt>
                <c:pt idx="1981">
                  <c:v>3.853450516855788E-2</c:v>
                </c:pt>
                <c:pt idx="1982">
                  <c:v>3.8480230668773242E-2</c:v>
                </c:pt>
                <c:pt idx="1983">
                  <c:v>3.84186778937229E-2</c:v>
                </c:pt>
                <c:pt idx="1984">
                  <c:v>3.8357223578168523E-2</c:v>
                </c:pt>
                <c:pt idx="1985">
                  <c:v>3.8295867564614824E-2</c:v>
                </c:pt>
                <c:pt idx="1986">
                  <c:v>3.8234609695818433E-2</c:v>
                </c:pt>
                <c:pt idx="1987">
                  <c:v>3.817344981478752E-2</c:v>
                </c:pt>
                <c:pt idx="1988">
                  <c:v>3.8112387764781361E-2</c:v>
                </c:pt>
                <c:pt idx="1989">
                  <c:v>3.8051423389309967E-2</c:v>
                </c:pt>
                <c:pt idx="1990">
                  <c:v>3.7990556532133658E-2</c:v>
                </c:pt>
                <c:pt idx="1991">
                  <c:v>3.7929787037262686E-2</c:v>
                </c:pt>
                <c:pt idx="1992">
                  <c:v>3.7869114748956823E-2</c:v>
                </c:pt>
                <c:pt idx="1993">
                  <c:v>3.7808539511724949E-2</c:v>
                </c:pt>
                <c:pt idx="1994">
                  <c:v>3.7748061170324677E-2</c:v>
                </c:pt>
                <c:pt idx="1995">
                  <c:v>3.7687679569761948E-2</c:v>
                </c:pt>
                <c:pt idx="1996">
                  <c:v>3.7627394555290621E-2</c:v>
                </c:pt>
                <c:pt idx="1997">
                  <c:v>3.7567205972412095E-2</c:v>
                </c:pt>
                <c:pt idx="1998">
                  <c:v>3.7507113666874897E-2</c:v>
                </c:pt>
                <c:pt idx="1999">
                  <c:v>3.7447117484674296E-2</c:v>
                </c:pt>
                <c:pt idx="2000">
                  <c:v>3.7387217272051909E-2</c:v>
                </c:pt>
                <c:pt idx="2001">
                  <c:v>3.7327412875495306E-2</c:v>
                </c:pt>
                <c:pt idx="2002">
                  <c:v>3.7267704141737606E-2</c:v>
                </c:pt>
                <c:pt idx="2003">
                  <c:v>3.7208090917757099E-2</c:v>
                </c:pt>
                <c:pt idx="2004">
                  <c:v>3.7148573050776845E-2</c:v>
                </c:pt>
                <c:pt idx="2005">
                  <c:v>3.708915038826429E-2</c:v>
                </c:pt>
                <c:pt idx="2006">
                  <c:v>3.7029822777930869E-2</c:v>
                </c:pt>
                <c:pt idx="2007">
                  <c:v>3.697059006773161E-2</c:v>
                </c:pt>
                <c:pt idx="2008">
                  <c:v>3.6911452105864759E-2</c:v>
                </c:pt>
                <c:pt idx="2009">
                  <c:v>3.6852408740771378E-2</c:v>
                </c:pt>
                <c:pt idx="2010">
                  <c:v>3.6793459821134966E-2</c:v>
                </c:pt>
                <c:pt idx="2011">
                  <c:v>3.6734605195881072E-2</c:v>
                </c:pt>
                <c:pt idx="2012">
                  <c:v>3.667584471417689E-2</c:v>
                </c:pt>
                <c:pt idx="2013">
                  <c:v>3.6617178225430889E-2</c:v>
                </c:pt>
                <c:pt idx="2014">
                  <c:v>3.6558605579292434E-2</c:v>
                </c:pt>
                <c:pt idx="2015">
                  <c:v>3.6500126625651379E-2</c:v>
                </c:pt>
                <c:pt idx="2016">
                  <c:v>3.6441741214637696E-2</c:v>
                </c:pt>
                <c:pt idx="2017">
                  <c:v>3.6383449196621086E-2</c:v>
                </c:pt>
                <c:pt idx="2018">
                  <c:v>3.6325250422210603E-2</c:v>
                </c:pt>
                <c:pt idx="2019">
                  <c:v>3.6267144742254266E-2</c:v>
                </c:pt>
                <c:pt idx="2020">
                  <c:v>3.6209132007838672E-2</c:v>
                </c:pt>
                <c:pt idx="2021">
                  <c:v>3.6151212070288624E-2</c:v>
                </c:pt>
                <c:pt idx="2022">
                  <c:v>3.6093384781166749E-2</c:v>
                </c:pt>
                <c:pt idx="2023">
                  <c:v>3.60356499922731E-2</c:v>
                </c:pt>
                <c:pt idx="2024">
                  <c:v>3.5978007555644793E-2</c:v>
                </c:pt>
                <c:pt idx="2025">
                  <c:v>3.5920457323555637E-2</c:v>
                </c:pt>
                <c:pt idx="2026">
                  <c:v>3.5862999148515734E-2</c:v>
                </c:pt>
                <c:pt idx="2027">
                  <c:v>3.5805632883271106E-2</c:v>
                </c:pt>
                <c:pt idx="2028">
                  <c:v>3.5748358380803334E-2</c:v>
                </c:pt>
                <c:pt idx="2029">
                  <c:v>3.569117549432916E-2</c:v>
                </c:pt>
                <c:pt idx="2030">
                  <c:v>3.5634084077300114E-2</c:v>
                </c:pt>
                <c:pt idx="2031">
                  <c:v>3.5577083983402161E-2</c:v>
                </c:pt>
                <c:pt idx="2032">
                  <c:v>3.552017506655529E-2</c:v>
                </c:pt>
                <c:pt idx="2033">
                  <c:v>3.5463357180913174E-2</c:v>
                </c:pt>
                <c:pt idx="2034">
                  <c:v>3.5406630180862778E-2</c:v>
                </c:pt>
                <c:pt idx="2035">
                  <c:v>3.5342285692501217E-2</c:v>
                </c:pt>
                <c:pt idx="2036">
                  <c:v>3.5278058137413491E-2</c:v>
                </c:pt>
                <c:pt idx="2037">
                  <c:v>3.5213947303096703E-2</c:v>
                </c:pt>
                <c:pt idx="2038">
                  <c:v>3.5149952977434125E-2</c:v>
                </c:pt>
                <c:pt idx="2039">
                  <c:v>3.5086074948694514E-2</c:v>
                </c:pt>
                <c:pt idx="2040">
                  <c:v>3.5022313005531415E-2</c:v>
                </c:pt>
                <c:pt idx="2041">
                  <c:v>3.4958666936982442E-2</c:v>
                </c:pt>
                <c:pt idx="2042">
                  <c:v>3.4895136532468597E-2</c:v>
                </c:pt>
                <c:pt idx="2043">
                  <c:v>3.4831721581793568E-2</c:v>
                </c:pt>
                <c:pt idx="2044">
                  <c:v>3.4768421875143028E-2</c:v>
                </c:pt>
                <c:pt idx="2045">
                  <c:v>3.4705237203083952E-2</c:v>
                </c:pt>
                <c:pt idx="2046">
                  <c:v>3.4642167356563905E-2</c:v>
                </c:pt>
                <c:pt idx="2047">
                  <c:v>3.4579212126910383E-2</c:v>
                </c:pt>
                <c:pt idx="2048">
                  <c:v>3.4516371305830088E-2</c:v>
                </c:pt>
                <c:pt idx="2049">
                  <c:v>3.4453644685408256E-2</c:v>
                </c:pt>
                <c:pt idx="2050">
                  <c:v>3.4391032058107965E-2</c:v>
                </c:pt>
                <c:pt idx="2051">
                  <c:v>3.4328533216769458E-2</c:v>
                </c:pt>
                <c:pt idx="2052">
                  <c:v>3.4266147954609444E-2</c:v>
                </c:pt>
                <c:pt idx="2053">
                  <c:v>3.420387606522042E-2</c:v>
                </c:pt>
                <c:pt idx="2054">
                  <c:v>3.4141717342569988E-2</c:v>
                </c:pt>
                <c:pt idx="2055">
                  <c:v>3.407967158100017E-2</c:v>
                </c:pt>
                <c:pt idx="2056">
                  <c:v>3.4017738575226733E-2</c:v>
                </c:pt>
                <c:pt idx="2057">
                  <c:v>3.3955918120338505E-2</c:v>
                </c:pt>
                <c:pt idx="2058">
                  <c:v>3.3894210011796704E-2</c:v>
                </c:pt>
                <c:pt idx="2059">
                  <c:v>3.3832614045434251E-2</c:v>
                </c:pt>
                <c:pt idx="2060">
                  <c:v>3.3771130017455103E-2</c:v>
                </c:pt>
                <c:pt idx="2061">
                  <c:v>3.3709757724433576E-2</c:v>
                </c:pt>
                <c:pt idx="2062">
                  <c:v>3.3648496963313665E-2</c:v>
                </c:pt>
                <c:pt idx="2063">
                  <c:v>3.3587347531408393E-2</c:v>
                </c:pt>
                <c:pt idx="2064">
                  <c:v>3.3526309226399112E-2</c:v>
                </c:pt>
                <c:pt idx="2065">
                  <c:v>3.3465381846334852E-2</c:v>
                </c:pt>
                <c:pt idx="2066">
                  <c:v>3.3404565189631655E-2</c:v>
                </c:pt>
                <c:pt idx="2067">
                  <c:v>3.3343859055071895E-2</c:v>
                </c:pt>
                <c:pt idx="2068">
                  <c:v>3.3283263241803619E-2</c:v>
                </c:pt>
                <c:pt idx="2069">
                  <c:v>3.3222777549339881E-2</c:v>
                </c:pt>
                <c:pt idx="2070">
                  <c:v>3.3162401777558088E-2</c:v>
                </c:pt>
                <c:pt idx="2071">
                  <c:v>3.3102135726699324E-2</c:v>
                </c:pt>
                <c:pt idx="2072">
                  <c:v>3.3041979197367691E-2</c:v>
                </c:pt>
                <c:pt idx="2073">
                  <c:v>3.2981931990529664E-2</c:v>
                </c:pt>
                <c:pt idx="2074">
                  <c:v>3.2921993907513408E-2</c:v>
                </c:pt>
                <c:pt idx="2075">
                  <c:v>3.2862164750008152E-2</c:v>
                </c:pt>
                <c:pt idx="2076">
                  <c:v>3.2802444320063497E-2</c:v>
                </c:pt>
                <c:pt idx="2077">
                  <c:v>3.274283242008879E-2</c:v>
                </c:pt>
                <c:pt idx="2078">
                  <c:v>3.268332885285246E-2</c:v>
                </c:pt>
                <c:pt idx="2079">
                  <c:v>3.2623933421481358E-2</c:v>
                </c:pt>
                <c:pt idx="2080">
                  <c:v>3.2564645929460123E-2</c:v>
                </c:pt>
                <c:pt idx="2081">
                  <c:v>3.2505466180630507E-2</c:v>
                </c:pt>
                <c:pt idx="2082">
                  <c:v>3.244639397919076E-2</c:v>
                </c:pt>
                <c:pt idx="2083">
                  <c:v>3.2387429129694945E-2</c:v>
                </c:pt>
                <c:pt idx="2084">
                  <c:v>3.2328571437052318E-2</c:v>
                </c:pt>
                <c:pt idx="2085">
                  <c:v>3.2269820706526668E-2</c:v>
                </c:pt>
                <c:pt idx="2086">
                  <c:v>3.2211176743735685E-2</c:v>
                </c:pt>
                <c:pt idx="2087">
                  <c:v>3.2152639354650306E-2</c:v>
                </c:pt>
                <c:pt idx="2088">
                  <c:v>3.2086175735765179E-2</c:v>
                </c:pt>
                <c:pt idx="2089">
                  <c:v>3.2019849505683089E-2</c:v>
                </c:pt>
                <c:pt idx="2090">
                  <c:v>3.1953660380403801E-2</c:v>
                </c:pt>
                <c:pt idx="2091">
                  <c:v>3.1887608076514147E-2</c:v>
                </c:pt>
                <c:pt idx="2092">
                  <c:v>3.1821692311186811E-2</c:v>
                </c:pt>
                <c:pt idx="2093">
                  <c:v>3.1755912802179119E-2</c:v>
                </c:pt>
                <c:pt idx="2094">
                  <c:v>3.1690269267831819E-2</c:v>
                </c:pt>
                <c:pt idx="2095">
                  <c:v>3.1624761427067903E-2</c:v>
                </c:pt>
                <c:pt idx="2096">
                  <c:v>3.1559388999391369E-2</c:v>
                </c:pt>
                <c:pt idx="2097">
                  <c:v>3.1494151704886043E-2</c:v>
                </c:pt>
                <c:pt idx="2098">
                  <c:v>3.1429049264214373E-2</c:v>
                </c:pt>
                <c:pt idx="2099">
                  <c:v>3.1364081398616232E-2</c:v>
                </c:pt>
                <c:pt idx="2100">
                  <c:v>3.1299247829907721E-2</c:v>
                </c:pt>
                <c:pt idx="2101">
                  <c:v>3.1234548280479994E-2</c:v>
                </c:pt>
                <c:pt idx="2102">
                  <c:v>3.1169982473298052E-2</c:v>
                </c:pt>
                <c:pt idx="2103">
                  <c:v>3.1105550131899563E-2</c:v>
                </c:pt>
                <c:pt idx="2104">
                  <c:v>3.1041250980393679E-2</c:v>
                </c:pt>
                <c:pt idx="2105">
                  <c:v>3.0977084743459851E-2</c:v>
                </c:pt>
                <c:pt idx="2106">
                  <c:v>3.0913051146346657E-2</c:v>
                </c:pt>
                <c:pt idx="2107">
                  <c:v>3.084914991487062E-2</c:v>
                </c:pt>
                <c:pt idx="2108">
                  <c:v>3.0785380775415028E-2</c:v>
                </c:pt>
                <c:pt idx="2109">
                  <c:v>3.0721743454928781E-2</c:v>
                </c:pt>
                <c:pt idx="2110">
                  <c:v>3.0658237680925203E-2</c:v>
                </c:pt>
                <c:pt idx="2111">
                  <c:v>3.0594863181480889E-2</c:v>
                </c:pt>
                <c:pt idx="2112">
                  <c:v>3.0531619685234528E-2</c:v>
                </c:pt>
                <c:pt idx="2113">
                  <c:v>3.0468506921385752E-2</c:v>
                </c:pt>
                <c:pt idx="2114">
                  <c:v>3.0405524619693966E-2</c:v>
                </c:pt>
                <c:pt idx="2115">
                  <c:v>3.0342672510477207E-2</c:v>
                </c:pt>
                <c:pt idx="2116">
                  <c:v>3.027995032461097E-2</c:v>
                </c:pt>
                <c:pt idx="2117">
                  <c:v>3.0217357793527067E-2</c:v>
                </c:pt>
                <c:pt idx="2118">
                  <c:v>3.015489464921248E-2</c:v>
                </c:pt>
                <c:pt idx="2119">
                  <c:v>3.0092560624208203E-2</c:v>
                </c:pt>
                <c:pt idx="2120">
                  <c:v>3.00303554516081E-2</c:v>
                </c:pt>
                <c:pt idx="2121">
                  <c:v>2.9968278865057769E-2</c:v>
                </c:pt>
                <c:pt idx="2122">
                  <c:v>2.9906330598753396E-2</c:v>
                </c:pt>
                <c:pt idx="2123">
                  <c:v>2.9844510387440615E-2</c:v>
                </c:pt>
                <c:pt idx="2124">
                  <c:v>2.978281796641338E-2</c:v>
                </c:pt>
                <c:pt idx="2125">
                  <c:v>2.9721253071512816E-2</c:v>
                </c:pt>
                <c:pt idx="2126">
                  <c:v>2.965981543912611E-2</c:v>
                </c:pt>
                <c:pt idx="2127">
                  <c:v>2.9598504806185363E-2</c:v>
                </c:pt>
                <c:pt idx="2128">
                  <c:v>2.9537320910166472E-2</c:v>
                </c:pt>
                <c:pt idx="2129">
                  <c:v>2.9476263489088009E-2</c:v>
                </c:pt>
                <c:pt idx="2130">
                  <c:v>2.9415332281510088E-2</c:v>
                </c:pt>
                <c:pt idx="2131">
                  <c:v>2.935452702653326E-2</c:v>
                </c:pt>
                <c:pt idx="2132">
                  <c:v>2.929384746379738E-2</c:v>
                </c:pt>
                <c:pt idx="2133">
                  <c:v>2.9233293333480511E-2</c:v>
                </c:pt>
                <c:pt idx="2134">
                  <c:v>2.9172864376297795E-2</c:v>
                </c:pt>
                <c:pt idx="2135">
                  <c:v>2.9112560333500348E-2</c:v>
                </c:pt>
                <c:pt idx="2136">
                  <c:v>2.9052380946874158E-2</c:v>
                </c:pt>
                <c:pt idx="2137">
                  <c:v>2.899232595873897E-2</c:v>
                </c:pt>
                <c:pt idx="2138">
                  <c:v>2.8932395111947191E-2</c:v>
                </c:pt>
                <c:pt idx="2139">
                  <c:v>2.8872588149882781E-2</c:v>
                </c:pt>
                <c:pt idx="2140">
                  <c:v>2.8804510098078068E-2</c:v>
                </c:pt>
                <c:pt idx="2141">
                  <c:v>2.8736592566040876E-2</c:v>
                </c:pt>
                <c:pt idx="2142">
                  <c:v>2.8668835175285109E-2</c:v>
                </c:pt>
                <c:pt idx="2143">
                  <c:v>2.8601237548217105E-2</c:v>
                </c:pt>
                <c:pt idx="2144">
                  <c:v>2.8533799308133514E-2</c:v>
                </c:pt>
                <c:pt idx="2145">
                  <c:v>2.846652007921921E-2</c:v>
                </c:pt>
                <c:pt idx="2146">
                  <c:v>2.8399399486545192E-2</c:v>
                </c:pt>
                <c:pt idx="2147">
                  <c:v>2.8332437156066495E-2</c:v>
                </c:pt>
                <c:pt idx="2148">
                  <c:v>2.8265632714620108E-2</c:v>
                </c:pt>
                <c:pt idx="2149">
                  <c:v>2.8198985789922894E-2</c:v>
                </c:pt>
                <c:pt idx="2150">
                  <c:v>2.8132496010569514E-2</c:v>
                </c:pt>
                <c:pt idx="2151">
                  <c:v>2.8066163006030355E-2</c:v>
                </c:pt>
                <c:pt idx="2152">
                  <c:v>2.7999986406649469E-2</c:v>
                </c:pt>
                <c:pt idx="2153">
                  <c:v>2.7933965843642515E-2</c:v>
                </c:pt>
                <c:pt idx="2154">
                  <c:v>2.7868100949094698E-2</c:v>
                </c:pt>
                <c:pt idx="2155">
                  <c:v>2.780239135595872E-2</c:v>
                </c:pt>
                <c:pt idx="2156">
                  <c:v>2.7736836698052738E-2</c:v>
                </c:pt>
                <c:pt idx="2157">
                  <c:v>2.767143661005832E-2</c:v>
                </c:pt>
                <c:pt idx="2158">
                  <c:v>2.7606190727518413E-2</c:v>
                </c:pt>
                <c:pt idx="2159">
                  <c:v>2.7541098686835304E-2</c:v>
                </c:pt>
                <c:pt idx="2160">
                  <c:v>2.7476160125268604E-2</c:v>
                </c:pt>
                <c:pt idx="2161">
                  <c:v>2.7411374680933222E-2</c:v>
                </c:pt>
                <c:pt idx="2162">
                  <c:v>2.7346741992797345E-2</c:v>
                </c:pt>
                <c:pt idx="2163">
                  <c:v>2.7282261700680432E-2</c:v>
                </c:pt>
                <c:pt idx="2164">
                  <c:v>2.72179334452512E-2</c:v>
                </c:pt>
                <c:pt idx="2165">
                  <c:v>2.7153756868025628E-2</c:v>
                </c:pt>
                <c:pt idx="2166">
                  <c:v>2.7089731611364957E-2</c:v>
                </c:pt>
                <c:pt idx="2167">
                  <c:v>2.7025857318473699E-2</c:v>
                </c:pt>
                <c:pt idx="2168">
                  <c:v>2.6962133633397643E-2</c:v>
                </c:pt>
                <c:pt idx="2169">
                  <c:v>2.6898560201021871E-2</c:v>
                </c:pt>
                <c:pt idx="2170">
                  <c:v>2.6835136667068792E-2</c:v>
                </c:pt>
                <c:pt idx="2171">
                  <c:v>2.6771862678096153E-2</c:v>
                </c:pt>
                <c:pt idx="2172">
                  <c:v>2.6708737881495071E-2</c:v>
                </c:pt>
                <c:pt idx="2173">
                  <c:v>2.6645761925488082E-2</c:v>
                </c:pt>
                <c:pt idx="2174">
                  <c:v>2.6582934459127162E-2</c:v>
                </c:pt>
                <c:pt idx="2175">
                  <c:v>2.6520255132291785E-2</c:v>
                </c:pt>
                <c:pt idx="2176">
                  <c:v>2.6457723595686961E-2</c:v>
                </c:pt>
                <c:pt idx="2177">
                  <c:v>2.6395339500841299E-2</c:v>
                </c:pt>
                <c:pt idx="2178">
                  <c:v>2.6333102500105062E-2</c:v>
                </c:pt>
                <c:pt idx="2179">
                  <c:v>2.6271012246648229E-2</c:v>
                </c:pt>
                <c:pt idx="2180">
                  <c:v>2.6209068394458558E-2</c:v>
                </c:pt>
                <c:pt idx="2181">
                  <c:v>2.6147270598339666E-2</c:v>
                </c:pt>
                <c:pt idx="2182">
                  <c:v>2.6085618513909097E-2</c:v>
                </c:pt>
                <c:pt idx="2183">
                  <c:v>2.6024111797596408E-2</c:v>
                </c:pt>
                <c:pt idx="2184">
                  <c:v>2.5962750106641258E-2</c:v>
                </c:pt>
                <c:pt idx="2185">
                  <c:v>2.5901533099091489E-2</c:v>
                </c:pt>
                <c:pt idx="2186">
                  <c:v>2.5840460433801223E-2</c:v>
                </c:pt>
                <c:pt idx="2187">
                  <c:v>2.5779531770428969E-2</c:v>
                </c:pt>
                <c:pt idx="2188">
                  <c:v>2.571874676943571E-2</c:v>
                </c:pt>
                <c:pt idx="2189">
                  <c:v>2.5658105092083033E-2</c:v>
                </c:pt>
                <c:pt idx="2190">
                  <c:v>2.5597606400431218E-2</c:v>
                </c:pt>
                <c:pt idx="2191">
                  <c:v>2.5537250357337372E-2</c:v>
                </c:pt>
                <c:pt idx="2192">
                  <c:v>2.5468541112537255E-2</c:v>
                </c:pt>
                <c:pt idx="2193">
                  <c:v>2.5400016733384569E-2</c:v>
                </c:pt>
                <c:pt idx="2194">
                  <c:v>2.533167672248908E-2</c:v>
                </c:pt>
                <c:pt idx="2195">
                  <c:v>2.5263520583798806E-2</c:v>
                </c:pt>
                <c:pt idx="2196">
                  <c:v>2.519554782259641E-2</c:v>
                </c:pt>
                <c:pt idx="2197">
                  <c:v>2.5127757945495623E-2</c:v>
                </c:pt>
                <c:pt idx="2198">
                  <c:v>2.506015046043766E-2</c:v>
                </c:pt>
                <c:pt idx="2199">
                  <c:v>2.4992724876687633E-2</c:v>
                </c:pt>
                <c:pt idx="2200">
                  <c:v>2.4925480704831013E-2</c:v>
                </c:pt>
                <c:pt idx="2201">
                  <c:v>2.4858417456770057E-2</c:v>
                </c:pt>
                <c:pt idx="2202">
                  <c:v>2.4791534645720276E-2</c:v>
                </c:pt>
                <c:pt idx="2203">
                  <c:v>2.4724831786206897E-2</c:v>
                </c:pt>
                <c:pt idx="2204">
                  <c:v>2.4658308394061346E-2</c:v>
                </c:pt>
                <c:pt idx="2205">
                  <c:v>2.4591963986417727E-2</c:v>
                </c:pt>
                <c:pt idx="2206">
                  <c:v>2.4525798081709314E-2</c:v>
                </c:pt>
                <c:pt idx="2207">
                  <c:v>2.4459810199665064E-2</c:v>
                </c:pt>
                <c:pt idx="2208">
                  <c:v>2.4393999861306127E-2</c:v>
                </c:pt>
                <c:pt idx="2209">
                  <c:v>2.4328366588942371E-2</c:v>
                </c:pt>
                <c:pt idx="2210">
                  <c:v>2.426290990616891E-2</c:v>
                </c:pt>
                <c:pt idx="2211">
                  <c:v>2.4197629337862653E-2</c:v>
                </c:pt>
                <c:pt idx="2212">
                  <c:v>2.4132524410178845E-2</c:v>
                </c:pt>
                <c:pt idx="2213">
                  <c:v>2.4067594650547638E-2</c:v>
                </c:pt>
                <c:pt idx="2214">
                  <c:v>2.400283958767066E-2</c:v>
                </c:pt>
                <c:pt idx="2215">
                  <c:v>2.3938258751517585E-2</c:v>
                </c:pt>
                <c:pt idx="2216">
                  <c:v>2.3873851673322729E-2</c:v>
                </c:pt>
                <c:pt idx="2217">
                  <c:v>2.3809617885581648E-2</c:v>
                </c:pt>
                <c:pt idx="2218">
                  <c:v>2.3745556922047738E-2</c:v>
                </c:pt>
                <c:pt idx="2219">
                  <c:v>2.3681668317728857E-2</c:v>
                </c:pt>
                <c:pt idx="2220">
                  <c:v>2.3617951608883945E-2</c:v>
                </c:pt>
                <c:pt idx="2221">
                  <c:v>2.3554406333019664E-2</c:v>
                </c:pt>
                <c:pt idx="2222">
                  <c:v>2.3491032028887037E-2</c:v>
                </c:pt>
                <c:pt idx="2223">
                  <c:v>2.3427828236478099E-2</c:v>
                </c:pt>
                <c:pt idx="2224">
                  <c:v>2.336479449702256E-2</c:v>
                </c:pt>
                <c:pt idx="2225">
                  <c:v>2.330193035298447E-2</c:v>
                </c:pt>
                <c:pt idx="2226">
                  <c:v>2.3239235348058909E-2</c:v>
                </c:pt>
                <c:pt idx="2227">
                  <c:v>2.3176709027168667E-2</c:v>
                </c:pt>
                <c:pt idx="2228">
                  <c:v>2.3114350936460935E-2</c:v>
                </c:pt>
                <c:pt idx="2229">
                  <c:v>2.3052160623304029E-2</c:v>
                </c:pt>
                <c:pt idx="2230">
                  <c:v>2.2990137636284082E-2</c:v>
                </c:pt>
                <c:pt idx="2231">
                  <c:v>2.2928281525201787E-2</c:v>
                </c:pt>
                <c:pt idx="2232">
                  <c:v>2.2866591841069112E-2</c:v>
                </c:pt>
                <c:pt idx="2233">
                  <c:v>2.2805068136106062E-2</c:v>
                </c:pt>
                <c:pt idx="2234">
                  <c:v>2.2743709963737403E-2</c:v>
                </c:pt>
                <c:pt idx="2235">
                  <c:v>2.2682516878589444E-2</c:v>
                </c:pt>
                <c:pt idx="2236">
                  <c:v>2.2621488436486786E-2</c:v>
                </c:pt>
                <c:pt idx="2237">
                  <c:v>2.2560624194449114E-2</c:v>
                </c:pt>
                <c:pt idx="2238">
                  <c:v>2.2499923710687968E-2</c:v>
                </c:pt>
                <c:pt idx="2239">
                  <c:v>2.2439386544603545E-2</c:v>
                </c:pt>
                <c:pt idx="2240">
                  <c:v>2.2379012256781496E-2</c:v>
                </c:pt>
                <c:pt idx="2241">
                  <c:v>2.2318800408989734E-2</c:v>
                </c:pt>
                <c:pt idx="2242">
                  <c:v>2.225875056417527E-2</c:v>
                </c:pt>
                <c:pt idx="2243">
                  <c:v>2.2198862286461014E-2</c:v>
                </c:pt>
                <c:pt idx="2244">
                  <c:v>2.2130778314467796E-2</c:v>
                </c:pt>
                <c:pt idx="2245">
                  <c:v>2.2062903156204874E-2</c:v>
                </c:pt>
                <c:pt idx="2246">
                  <c:v>2.1995236171239958E-2</c:v>
                </c:pt>
                <c:pt idx="2247">
                  <c:v>2.192777672110497E-2</c:v>
                </c:pt>
                <c:pt idx="2248">
                  <c:v>2.1860524169290015E-2</c:v>
                </c:pt>
                <c:pt idx="2249">
                  <c:v>2.179347788123737E-2</c:v>
                </c:pt>
                <c:pt idx="2250">
                  <c:v>2.1726637224335509E-2</c:v>
                </c:pt>
                <c:pt idx="2251">
                  <c:v>2.1660001567913121E-2</c:v>
                </c:pt>
                <c:pt idx="2252">
                  <c:v>2.1593570283233172E-2</c:v>
                </c:pt>
                <c:pt idx="2253">
                  <c:v>2.1527342743486961E-2</c:v>
                </c:pt>
                <c:pt idx="2254">
                  <c:v>2.1461318323788212E-2</c:v>
                </c:pt>
                <c:pt idx="2255">
                  <c:v>2.1395496401167179E-2</c:v>
                </c:pt>
                <c:pt idx="2256">
                  <c:v>2.1329876354564768E-2</c:v>
                </c:pt>
                <c:pt idx="2257">
                  <c:v>2.1264457564826669E-2</c:v>
                </c:pt>
                <c:pt idx="2258">
                  <c:v>2.1199239414697521E-2</c:v>
                </c:pt>
                <c:pt idx="2259">
                  <c:v>2.1134221288815092E-2</c:v>
                </c:pt>
                <c:pt idx="2260">
                  <c:v>2.1069402573704463E-2</c:v>
                </c:pt>
                <c:pt idx="2261">
                  <c:v>2.1004782657772246E-2</c:v>
                </c:pt>
                <c:pt idx="2262">
                  <c:v>2.0940360931300812E-2</c:v>
                </c:pt>
                <c:pt idx="2263">
                  <c:v>2.0876136786442536E-2</c:v>
                </c:pt>
                <c:pt idx="2264">
                  <c:v>2.0812109617214063E-2</c:v>
                </c:pt>
                <c:pt idx="2265">
                  <c:v>2.0748278819490595E-2</c:v>
                </c:pt>
                <c:pt idx="2266">
                  <c:v>2.0684643791000181E-2</c:v>
                </c:pt>
                <c:pt idx="2267">
                  <c:v>2.0621203931318045E-2</c:v>
                </c:pt>
                <c:pt idx="2268">
                  <c:v>2.0557958641860909E-2</c:v>
                </c:pt>
                <c:pt idx="2269">
                  <c:v>2.0494907325881356E-2</c:v>
                </c:pt>
                <c:pt idx="2270">
                  <c:v>2.0432049388462194E-2</c:v>
                </c:pt>
                <c:pt idx="2271">
                  <c:v>2.0369384236510846E-2</c:v>
                </c:pt>
                <c:pt idx="2272">
                  <c:v>2.0306911278753746E-2</c:v>
                </c:pt>
                <c:pt idx="2273">
                  <c:v>2.0244629925730773E-2</c:v>
                </c:pt>
                <c:pt idx="2274">
                  <c:v>2.0182539589789675E-2</c:v>
                </c:pt>
                <c:pt idx="2275">
                  <c:v>2.0120639685080533E-2</c:v>
                </c:pt>
                <c:pt idx="2276">
                  <c:v>2.0058929627550234E-2</c:v>
                </c:pt>
                <c:pt idx="2277">
                  <c:v>1.9997408834936954E-2</c:v>
                </c:pt>
                <c:pt idx="2278">
                  <c:v>1.9936076726764673E-2</c:v>
                </c:pt>
                <c:pt idx="2279">
                  <c:v>1.9874932724337685E-2</c:v>
                </c:pt>
                <c:pt idx="2280">
                  <c:v>1.9813976250735152E-2</c:v>
                </c:pt>
                <c:pt idx="2281">
                  <c:v>1.9753206730805651E-2</c:v>
                </c:pt>
                <c:pt idx="2282">
                  <c:v>1.9692623591161747E-2</c:v>
                </c:pt>
                <c:pt idx="2283">
                  <c:v>1.9632226260174593E-2</c:v>
                </c:pt>
                <c:pt idx="2284">
                  <c:v>1.957201416796852E-2</c:v>
                </c:pt>
                <c:pt idx="2285">
                  <c:v>1.9511986746415678E-2</c:v>
                </c:pt>
                <c:pt idx="2286">
                  <c:v>1.9452143429130663E-2</c:v>
                </c:pt>
                <c:pt idx="2287">
                  <c:v>1.9392483651465175E-2</c:v>
                </c:pt>
                <c:pt idx="2288">
                  <c:v>1.9333006850502696E-2</c:v>
                </c:pt>
                <c:pt idx="2289">
                  <c:v>1.9273712465053171E-2</c:v>
                </c:pt>
                <c:pt idx="2290">
                  <c:v>1.9214599935647718E-2</c:v>
                </c:pt>
                <c:pt idx="2291">
                  <c:v>1.9155668704533346E-2</c:v>
                </c:pt>
                <c:pt idx="2292">
                  <c:v>1.9096918215667693E-2</c:v>
                </c:pt>
                <c:pt idx="2293">
                  <c:v>1.9038347914713788E-2</c:v>
                </c:pt>
                <c:pt idx="2294">
                  <c:v>1.8979957249034805E-2</c:v>
                </c:pt>
                <c:pt idx="2295">
                  <c:v>1.8921745667688859E-2</c:v>
                </c:pt>
                <c:pt idx="2296">
                  <c:v>1.8855561834436024E-2</c:v>
                </c:pt>
                <c:pt idx="2297">
                  <c:v>1.8789609496725986E-2</c:v>
                </c:pt>
                <c:pt idx="2298">
                  <c:v>1.8723887844841573E-2</c:v>
                </c:pt>
                <c:pt idx="2299">
                  <c:v>1.8658396071897815E-2</c:v>
                </c:pt>
                <c:pt idx="2300">
                  <c:v>1.8593133373832036E-2</c:v>
                </c:pt>
                <c:pt idx="2301">
                  <c:v>1.852809894939398E-2</c:v>
                </c:pt>
                <c:pt idx="2302">
                  <c:v>1.8463292000135977E-2</c:v>
                </c:pt>
                <c:pt idx="2303">
                  <c:v>1.8398711730403142E-2</c:v>
                </c:pt>
                <c:pt idx="2304">
                  <c:v>1.8334357347323606E-2</c:v>
                </c:pt>
                <c:pt idx="2305">
                  <c:v>1.8270228060798775E-2</c:v>
                </c:pt>
                <c:pt idx="2306">
                  <c:v>1.8206323083493639E-2</c:v>
                </c:pt>
                <c:pt idx="2307">
                  <c:v>1.81426416308271E-2</c:v>
                </c:pt>
                <c:pt idx="2308">
                  <c:v>1.807918292096234E-2</c:v>
                </c:pt>
                <c:pt idx="2309">
                  <c:v>1.8015946174797227E-2</c:v>
                </c:pt>
                <c:pt idx="2310">
                  <c:v>1.7952930615954737E-2</c:v>
                </c:pt>
                <c:pt idx="2311">
                  <c:v>1.7890135470773443E-2</c:v>
                </c:pt>
                <c:pt idx="2312">
                  <c:v>1.782755996829799E-2</c:v>
                </c:pt>
                <c:pt idx="2313">
                  <c:v>1.7765203340269656E-2</c:v>
                </c:pt>
                <c:pt idx="2314">
                  <c:v>1.7703064821116908E-2</c:v>
                </c:pt>
                <c:pt idx="2315">
                  <c:v>1.7641143647945993E-2</c:v>
                </c:pt>
                <c:pt idx="2316">
                  <c:v>1.7579439060531592E-2</c:v>
                </c:pt>
                <c:pt idx="2317">
                  <c:v>1.7517950301307469E-2</c:v>
                </c:pt>
                <c:pt idx="2318">
                  <c:v>1.7456676615357179E-2</c:v>
                </c:pt>
                <c:pt idx="2319">
                  <c:v>1.73956172504048E-2</c:v>
                </c:pt>
                <c:pt idx="2320">
                  <c:v>1.7334771456805696E-2</c:v>
                </c:pt>
                <c:pt idx="2321">
                  <c:v>1.7274138487537307E-2</c:v>
                </c:pt>
                <c:pt idx="2322">
                  <c:v>1.7213717598189987E-2</c:v>
                </c:pt>
                <c:pt idx="2323">
                  <c:v>1.7153508046957859E-2</c:v>
                </c:pt>
                <c:pt idx="2324">
                  <c:v>1.709350909462971E-2</c:v>
                </c:pt>
                <c:pt idx="2325">
                  <c:v>1.7033720004579912E-2</c:v>
                </c:pt>
                <c:pt idx="2326">
                  <c:v>1.6974140042759385E-2</c:v>
                </c:pt>
                <c:pt idx="2327">
                  <c:v>1.6914768477686578E-2</c:v>
                </c:pt>
                <c:pt idx="2328">
                  <c:v>1.6855604580438492E-2</c:v>
                </c:pt>
                <c:pt idx="2329">
                  <c:v>1.6796647624641732E-2</c:v>
                </c:pt>
                <c:pt idx="2330">
                  <c:v>1.6737896886463582E-2</c:v>
                </c:pt>
                <c:pt idx="2331">
                  <c:v>1.6679351644603126E-2</c:v>
                </c:pt>
                <c:pt idx="2332">
                  <c:v>1.6621011180282391E-2</c:v>
                </c:pt>
                <c:pt idx="2333">
                  <c:v>1.6562874777237519E-2</c:v>
                </c:pt>
                <c:pt idx="2334">
                  <c:v>1.6504941721709975E-2</c:v>
                </c:pt>
                <c:pt idx="2335">
                  <c:v>1.6447211302437783E-2</c:v>
                </c:pt>
                <c:pt idx="2336">
                  <c:v>1.6389682810646799E-2</c:v>
                </c:pt>
                <c:pt idx="2337">
                  <c:v>1.6332355540042004E-2</c:v>
                </c:pt>
                <c:pt idx="2338">
                  <c:v>1.627522878679883E-2</c:v>
                </c:pt>
                <c:pt idx="2339">
                  <c:v>1.6218301849554525E-2</c:v>
                </c:pt>
                <c:pt idx="2340">
                  <c:v>1.6161574029399536E-2</c:v>
                </c:pt>
                <c:pt idx="2341">
                  <c:v>1.6105044629868937E-2</c:v>
                </c:pt>
                <c:pt idx="2342">
                  <c:v>1.6048712956933872E-2</c:v>
                </c:pt>
                <c:pt idx="2343">
                  <c:v>1.5992578318993034E-2</c:v>
                </c:pt>
                <c:pt idx="2344">
                  <c:v>1.5936640026864173E-2</c:v>
                </c:pt>
                <c:pt idx="2345">
                  <c:v>1.5880897393775642E-2</c:v>
                </c:pt>
                <c:pt idx="2346">
                  <c:v>1.5825349735357958E-2</c:v>
                </c:pt>
                <c:pt idx="2347">
                  <c:v>1.5769996369635404E-2</c:v>
                </c:pt>
                <c:pt idx="2348">
                  <c:v>1.5714836617017648E-2</c:v>
                </c:pt>
                <c:pt idx="2349">
                  <c:v>1.5652180826926924E-2</c:v>
                </c:pt>
                <c:pt idx="2350">
                  <c:v>1.5589774848407748E-2</c:v>
                </c:pt>
                <c:pt idx="2351">
                  <c:v>1.5527617685449673E-2</c:v>
                </c:pt>
                <c:pt idx="2352">
                  <c:v>1.5465708346013398E-2</c:v>
                </c:pt>
                <c:pt idx="2353">
                  <c:v>1.5404045842014926E-2</c:v>
                </c:pt>
                <c:pt idx="2354">
                  <c:v>1.53426291893098E-2</c:v>
                </c:pt>
                <c:pt idx="2355">
                  <c:v>1.528145740767739E-2</c:v>
                </c:pt>
                <c:pt idx="2356">
                  <c:v>1.5220529520805253E-2</c:v>
                </c:pt>
                <c:pt idx="2357">
                  <c:v>1.5159844556273549E-2</c:v>
                </c:pt>
                <c:pt idx="2358">
                  <c:v>1.5099401545539522E-2</c:v>
                </c:pt>
                <c:pt idx="2359">
                  <c:v>1.5039199523922041E-2</c:v>
                </c:pt>
                <c:pt idx="2360">
                  <c:v>1.4979237530586205E-2</c:v>
                </c:pt>
                <c:pt idx="2361">
                  <c:v>1.4919514608528004E-2</c:v>
                </c:pt>
                <c:pt idx="2362">
                  <c:v>1.4860029804559052E-2</c:v>
                </c:pt>
                <c:pt idx="2363">
                  <c:v>1.4800782169291364E-2</c:v>
                </c:pt>
                <c:pt idx="2364">
                  <c:v>1.4741770757122215E-2</c:v>
                </c:pt>
                <c:pt idx="2365">
                  <c:v>1.4682994626219041E-2</c:v>
                </c:pt>
                <c:pt idx="2366">
                  <c:v>1.4624452838504408E-2</c:v>
                </c:pt>
                <c:pt idx="2367">
                  <c:v>1.4566144459641038E-2</c:v>
                </c:pt>
                <c:pt idx="2368">
                  <c:v>1.4508068559016903E-2</c:v>
                </c:pt>
                <c:pt idx="2369">
                  <c:v>1.4450224209730368E-2</c:v>
                </c:pt>
                <c:pt idx="2370">
                  <c:v>1.4392610488575397E-2</c:v>
                </c:pt>
                <c:pt idx="2371">
                  <c:v>1.4335226476026823E-2</c:v>
                </c:pt>
                <c:pt idx="2372">
                  <c:v>1.4278071256225666E-2</c:v>
                </c:pt>
                <c:pt idx="2373">
                  <c:v>1.4221143916964517E-2</c:v>
                </c:pt>
                <c:pt idx="2374">
                  <c:v>1.4164443549672985E-2</c:v>
                </c:pt>
                <c:pt idx="2375">
                  <c:v>1.4107969249403191E-2</c:v>
                </c:pt>
                <c:pt idx="2376">
                  <c:v>1.4051720114815322E-2</c:v>
                </c:pt>
                <c:pt idx="2377">
                  <c:v>1.3995695248163253E-2</c:v>
                </c:pt>
                <c:pt idx="2378">
                  <c:v>1.3939893755280212E-2</c:v>
                </c:pt>
                <c:pt idx="2379">
                  <c:v>1.3884314745564513E-2</c:v>
                </c:pt>
                <c:pt idx="2380">
                  <c:v>1.3828957331965342E-2</c:v>
                </c:pt>
                <c:pt idx="2381">
                  <c:v>1.3773820630968598E-2</c:v>
                </c:pt>
                <c:pt idx="2382">
                  <c:v>1.3718903762582788E-2</c:v>
                </c:pt>
                <c:pt idx="2383">
                  <c:v>1.3664205850324991E-2</c:v>
                </c:pt>
                <c:pt idx="2384">
                  <c:v>1.3609726021206865E-2</c:v>
                </c:pt>
                <c:pt idx="2385">
                  <c:v>1.3555463405720709E-2</c:v>
                </c:pt>
                <c:pt idx="2386">
                  <c:v>1.3501417137825593E-2</c:v>
                </c:pt>
                <c:pt idx="2387">
                  <c:v>1.3447586354933531E-2</c:v>
                </c:pt>
                <c:pt idx="2388">
                  <c:v>1.3393970197895719E-2</c:v>
                </c:pt>
                <c:pt idx="2389">
                  <c:v>1.3340567810988814E-2</c:v>
                </c:pt>
                <c:pt idx="2390">
                  <c:v>1.3287378341901288E-2</c:v>
                </c:pt>
                <c:pt idx="2391">
                  <c:v>1.3234400941719815E-2</c:v>
                </c:pt>
                <c:pt idx="2392">
                  <c:v>1.3181634764915729E-2</c:v>
                </c:pt>
                <c:pt idx="2393">
                  <c:v>1.3129078969331525E-2</c:v>
                </c:pt>
                <c:pt idx="2394">
                  <c:v>1.3076732716167419E-2</c:v>
                </c:pt>
                <c:pt idx="2395">
                  <c:v>1.3024595169967962E-2</c:v>
                </c:pt>
                <c:pt idx="2396">
                  <c:v>1.2972665498608702E-2</c:v>
                </c:pt>
                <c:pt idx="2397">
                  <c:v>1.2920942873282912E-2</c:v>
                </c:pt>
                <c:pt idx="2398">
                  <c:v>1.2869426468488352E-2</c:v>
                </c:pt>
                <c:pt idx="2399">
                  <c:v>1.28181154620141E-2</c:v>
                </c:pt>
                <c:pt idx="2400">
                  <c:v>1.2767009034927425E-2</c:v>
                </c:pt>
                <c:pt idx="2401">
                  <c:v>1.2708883626513887E-2</c:v>
                </c:pt>
                <c:pt idx="2402">
                  <c:v>1.2651022850411173E-2</c:v>
                </c:pt>
                <c:pt idx="2403">
                  <c:v>1.2593425501806074E-2</c:v>
                </c:pt>
                <c:pt idx="2404">
                  <c:v>1.2536090381370631E-2</c:v>
                </c:pt>
                <c:pt idx="2405">
                  <c:v>1.2479016295237164E-2</c:v>
                </c:pt>
                <c:pt idx="2406">
                  <c:v>1.2422202054973411E-2</c:v>
                </c:pt>
                <c:pt idx="2407">
                  <c:v>1.2365646477557786E-2</c:v>
                </c:pt>
                <c:pt idx="2408">
                  <c:v>1.2309348385354739E-2</c:v>
                </c:pt>
                <c:pt idx="2409">
                  <c:v>1.2253306606090239E-2</c:v>
                </c:pt>
                <c:pt idx="2410">
                  <c:v>1.2197519972827364E-2</c:v>
                </c:pt>
                <c:pt idx="2411">
                  <c:v>1.2141987323942002E-2</c:v>
                </c:pt>
                <c:pt idx="2412">
                  <c:v>1.2086707503098659E-2</c:v>
                </c:pt>
                <c:pt idx="2413">
                  <c:v>1.2031679359226386E-2</c:v>
                </c:pt>
                <c:pt idx="2414">
                  <c:v>1.1976901746494812E-2</c:v>
                </c:pt>
                <c:pt idx="2415">
                  <c:v>1.1922373524290276E-2</c:v>
                </c:pt>
                <c:pt idx="2416">
                  <c:v>1.1868093557192087E-2</c:v>
                </c:pt>
                <c:pt idx="2417">
                  <c:v>1.1814060714948877E-2</c:v>
                </c:pt>
                <c:pt idx="2418">
                  <c:v>1.1760273872455063E-2</c:v>
                </c:pt>
                <c:pt idx="2419">
                  <c:v>1.1706731909727423E-2</c:v>
                </c:pt>
                <c:pt idx="2420">
                  <c:v>1.1653433711881777E-2</c:v>
                </c:pt>
                <c:pt idx="2421">
                  <c:v>1.1600378169109768E-2</c:v>
                </c:pt>
                <c:pt idx="2422">
                  <c:v>1.1547564176655752E-2</c:v>
                </c:pt>
                <c:pt idx="2423">
                  <c:v>1.1494990634793801E-2</c:v>
                </c:pt>
                <c:pt idx="2424">
                  <c:v>1.1442656448804796E-2</c:v>
                </c:pt>
                <c:pt idx="2425">
                  <c:v>1.1390560528953639E-2</c:v>
                </c:pt>
                <c:pt idx="2426">
                  <c:v>1.1338701790466553E-2</c:v>
                </c:pt>
                <c:pt idx="2427">
                  <c:v>1.1287079153508505E-2</c:v>
                </c:pt>
                <c:pt idx="2428">
                  <c:v>1.123569154316071E-2</c:v>
                </c:pt>
                <c:pt idx="2429">
                  <c:v>1.118453788939826E-2</c:v>
                </c:pt>
                <c:pt idx="2430">
                  <c:v>1.113361712706783E-2</c:v>
                </c:pt>
                <c:pt idx="2431">
                  <c:v>1.1082928195865514E-2</c:v>
                </c:pt>
                <c:pt idx="2432">
                  <c:v>1.1032470040314732E-2</c:v>
                </c:pt>
                <c:pt idx="2433">
                  <c:v>1.0982241609744261E-2</c:v>
                </c:pt>
                <c:pt idx="2434">
                  <c:v>1.0932241858266354E-2</c:v>
                </c:pt>
                <c:pt idx="2435">
                  <c:v>1.0882469744754967E-2</c:v>
                </c:pt>
                <c:pt idx="2436">
                  <c:v>1.083292423282407E-2</c:v>
                </c:pt>
                <c:pt idx="2437">
                  <c:v>1.0783604290806076E-2</c:v>
                </c:pt>
                <c:pt idx="2438">
                  <c:v>1.0734508891730355E-2</c:v>
                </c:pt>
                <c:pt idx="2439">
                  <c:v>1.0685637013301851E-2</c:v>
                </c:pt>
                <c:pt idx="2440">
                  <c:v>1.0636987637879793E-2</c:v>
                </c:pt>
                <c:pt idx="2441">
                  <c:v>1.0588559752456506E-2</c:v>
                </c:pt>
                <c:pt idx="2442">
                  <c:v>1.0540352348636321E-2</c:v>
                </c:pt>
                <c:pt idx="2443">
                  <c:v>1.0492364422614572E-2</c:v>
                </c:pt>
                <c:pt idx="2444">
                  <c:v>1.04445949751567E-2</c:v>
                </c:pt>
                <c:pt idx="2445">
                  <c:v>1.0397043011577439E-2</c:v>
                </c:pt>
                <c:pt idx="2446">
                  <c:v>1.0349707541720109E-2</c:v>
                </c:pt>
                <c:pt idx="2447">
                  <c:v>1.0302587579936E-2</c:v>
                </c:pt>
                <c:pt idx="2448">
                  <c:v>1.0255682145063843E-2</c:v>
                </c:pt>
                <c:pt idx="2449">
                  <c:v>1.0208990260409384E-2</c:v>
                </c:pt>
                <c:pt idx="2450">
                  <c:v>1.0162510953725045E-2</c:v>
                </c:pt>
                <c:pt idx="2451">
                  <c:v>1.0116243257189676E-2</c:v>
                </c:pt>
                <c:pt idx="2452">
                  <c:v>1.007018620738841E-2</c:v>
                </c:pt>
                <c:pt idx="2453">
                  <c:v>1.0017896177314497E-2</c:v>
                </c:pt>
                <c:pt idx="2454">
                  <c:v>9.9658776662759647E-3</c:v>
                </c:pt>
                <c:pt idx="2455">
                  <c:v>9.9141292643943613E-3</c:v>
                </c:pt>
                <c:pt idx="2456">
                  <c:v>9.8626495691121144E-3</c:v>
                </c:pt>
                <c:pt idx="2457">
                  <c:v>9.8114371851545108E-3</c:v>
                </c:pt>
                <c:pt idx="2458">
                  <c:v>9.760490724491885E-3</c:v>
                </c:pt>
                <c:pt idx="2459">
                  <c:v>9.7098088063019942E-3</c:v>
                </c:pt>
                <c:pt idx="2460">
                  <c:v>9.6593900569325979E-3</c:v>
                </c:pt>
                <c:pt idx="2461">
                  <c:v>9.6092331098642219E-3</c:v>
                </c:pt>
                <c:pt idx="2462">
                  <c:v>9.5593366056731296E-3</c:v>
                </c:pt>
                <c:pt idx="2463">
                  <c:v>9.5096991919944671E-3</c:v>
                </c:pt>
                <c:pt idx="2464">
                  <c:v>9.4603195234856143E-3</c:v>
                </c:pt>
                <c:pt idx="2465">
                  <c:v>9.4111962617897237E-3</c:v>
                </c:pt>
                <c:pt idx="2466">
                  <c:v>9.3623280754994414E-3</c:v>
                </c:pt>
                <c:pt idx="2467">
                  <c:v>9.3137136401208256E-3</c:v>
                </c:pt>
                <c:pt idx="2468">
                  <c:v>9.2653516380374473E-3</c:v>
                </c:pt>
                <c:pt idx="2469">
                  <c:v>9.2172407584746752E-3</c:v>
                </c:pt>
                <c:pt idx="2470">
                  <c:v>9.1693796974641525E-3</c:v>
                </c:pt>
                <c:pt idx="2471">
                  <c:v>9.1217671578084566E-3</c:v>
                </c:pt>
                <c:pt idx="2472">
                  <c:v>9.0744018490459353E-3</c:v>
                </c:pt>
                <c:pt idx="2473">
                  <c:v>9.0272824874157356E-3</c:v>
                </c:pt>
                <c:pt idx="2474">
                  <c:v>8.9804077958230075E-3</c:v>
                </c:pt>
                <c:pt idx="2475">
                  <c:v>8.9337765038042909E-3</c:v>
                </c:pt>
                <c:pt idx="2476">
                  <c:v>8.8873873474930795E-3</c:v>
                </c:pt>
                <c:pt idx="2477">
                  <c:v>8.8412390695855707E-3</c:v>
                </c:pt>
                <c:pt idx="2478">
                  <c:v>8.795330419306583E-3</c:v>
                </c:pt>
                <c:pt idx="2479">
                  <c:v>8.7496601523756583E-3</c:v>
                </c:pt>
                <c:pt idx="2480">
                  <c:v>8.7042270309733386E-3</c:v>
                </c:pt>
                <c:pt idx="2481">
                  <c:v>8.6590298237076146E-3</c:v>
                </c:pt>
                <c:pt idx="2482">
                  <c:v>8.6140673055805535E-3</c:v>
                </c:pt>
                <c:pt idx="2483">
                  <c:v>8.569338257955094E-3</c:v>
                </c:pt>
                <c:pt idx="2484">
                  <c:v>8.5248414685220198E-3</c:v>
                </c:pt>
                <c:pt idx="2485">
                  <c:v>8.4805757312671013E-3</c:v>
                </c:pt>
                <c:pt idx="2486">
                  <c:v>8.4365398464384071E-3</c:v>
                </c:pt>
                <c:pt idx="2487">
                  <c:v>8.3927326205137896E-3</c:v>
                </c:pt>
                <c:pt idx="2488">
                  <c:v>8.349152866168533E-3</c:v>
                </c:pt>
                <c:pt idx="2489">
                  <c:v>8.3057994022431754E-3</c:v>
                </c:pt>
                <c:pt idx="2490">
                  <c:v>8.2626710537114928E-3</c:v>
                </c:pt>
                <c:pt idx="2491">
                  <c:v>8.2197666516486568E-3</c:v>
                </c:pt>
                <c:pt idx="2492">
                  <c:v>8.1770850331995461E-3</c:v>
                </c:pt>
                <c:pt idx="2493">
                  <c:v>8.1346250415472339E-3</c:v>
                </c:pt>
                <c:pt idx="2494">
                  <c:v>8.0923855258816322E-3</c:v>
                </c:pt>
                <c:pt idx="2495">
                  <c:v>8.050365341368302E-3</c:v>
                </c:pt>
                <c:pt idx="2496">
                  <c:v>8.0085633491174257E-3</c:v>
                </c:pt>
                <c:pt idx="2497">
                  <c:v>7.9669784161529346E-3</c:v>
                </c:pt>
                <c:pt idx="2498">
                  <c:v>7.9256094153818072E-3</c:v>
                </c:pt>
                <c:pt idx="2499">
                  <c:v>7.8844552255635161E-3</c:v>
                </c:pt>
                <c:pt idx="2500">
                  <c:v>7.8435147312796421E-3</c:v>
                </c:pt>
                <c:pt idx="2501">
                  <c:v>7.8027868229036401E-3</c:v>
                </c:pt>
                <c:pt idx="2502">
                  <c:v>7.7622703965707675E-3</c:v>
                </c:pt>
                <c:pt idx="2503">
                  <c:v>7.7219643541481626E-3</c:v>
                </c:pt>
                <c:pt idx="2504">
                  <c:v>7.6818676032050824E-3</c:v>
                </c:pt>
                <c:pt idx="2505">
                  <c:v>7.6365643778845381E-3</c:v>
                </c:pt>
                <c:pt idx="2506">
                  <c:v>7.5915283248625103E-3</c:v>
                </c:pt>
                <c:pt idx="2507">
                  <c:v>7.5467578685108486E-3</c:v>
                </c:pt>
                <c:pt idx="2508">
                  <c:v>7.5022514424935493E-3</c:v>
                </c:pt>
                <c:pt idx="2509">
                  <c:v>7.458007489711955E-3</c:v>
                </c:pt>
                <c:pt idx="2510">
                  <c:v>7.4140244622502797E-3</c:v>
                </c:pt>
                <c:pt idx="2511">
                  <c:v>7.3703008213214499E-3</c:v>
                </c:pt>
                <c:pt idx="2512">
                  <c:v>7.3268350372132718E-3</c:v>
                </c:pt>
                <c:pt idx="2513">
                  <c:v>7.2836255892349128E-3</c:v>
                </c:pt>
                <c:pt idx="2514">
                  <c:v>7.2406709656636968E-3</c:v>
                </c:pt>
                <c:pt idx="2515">
                  <c:v>7.1979696636922177E-3</c:v>
                </c:pt>
                <c:pt idx="2516">
                  <c:v>7.1555201893757593E-3</c:v>
                </c:pt>
                <c:pt idx="2517">
                  <c:v>7.1133210575800299E-3</c:v>
                </c:pt>
                <c:pt idx="2518">
                  <c:v>7.0713707919292049E-3</c:v>
                </c:pt>
                <c:pt idx="2519">
                  <c:v>7.0296679247542721E-3</c:v>
                </c:pt>
                <c:pt idx="2520">
                  <c:v>6.9882109970416844E-3</c:v>
                </c:pt>
                <c:pt idx="2521">
                  <c:v>6.9469985583823154E-3</c:v>
                </c:pt>
                <c:pt idx="2522">
                  <c:v>6.9060291669207161E-3</c:v>
                </c:pt>
                <c:pt idx="2523">
                  <c:v>6.8653013893046682E-3</c:v>
                </c:pt>
                <c:pt idx="2524">
                  <c:v>6.8248138006350399E-3</c:v>
                </c:pt>
                <c:pt idx="2525">
                  <c:v>6.7845649844159306E-3</c:v>
                </c:pt>
                <c:pt idx="2526">
                  <c:v>6.7445535325051185E-3</c:v>
                </c:pt>
                <c:pt idx="2527">
                  <c:v>6.7047780450647902E-3</c:v>
                </c:pt>
                <c:pt idx="2528">
                  <c:v>6.6652371305125696E-3</c:v>
                </c:pt>
                <c:pt idx="2529">
                  <c:v>6.6259294054728298E-3</c:v>
                </c:pt>
                <c:pt idx="2530">
                  <c:v>6.5868534947282975E-3</c:v>
                </c:pt>
                <c:pt idx="2531">
                  <c:v>6.5480080311719367E-3</c:v>
                </c:pt>
                <c:pt idx="2532">
                  <c:v>6.5093916557591213E-3</c:v>
                </c:pt>
                <c:pt idx="2533">
                  <c:v>6.4710030174600849E-3</c:v>
                </c:pt>
                <c:pt idx="2534">
                  <c:v>6.4328407732126575E-3</c:v>
                </c:pt>
                <c:pt idx="2535">
                  <c:v>6.394903587875274E-3</c:v>
                </c:pt>
                <c:pt idx="2536">
                  <c:v>6.3571901341802645E-3</c:v>
                </c:pt>
                <c:pt idx="2537">
                  <c:v>6.3196990926874192E-3</c:v>
                </c:pt>
                <c:pt idx="2538">
                  <c:v>6.2824291517378245E-3</c:v>
                </c:pt>
                <c:pt idx="2539">
                  <c:v>6.2453790074079767E-3</c:v>
                </c:pt>
                <c:pt idx="2540">
                  <c:v>6.208547363464159E-3</c:v>
                </c:pt>
                <c:pt idx="2541">
                  <c:v>6.1719329313170944E-3</c:v>
                </c:pt>
                <c:pt idx="2542">
                  <c:v>6.1355344299768621E-3</c:v>
                </c:pt>
                <c:pt idx="2543">
                  <c:v>6.0993505860080822E-3</c:v>
                </c:pt>
                <c:pt idx="2544">
                  <c:v>6.0633801334853609E-3</c:v>
                </c:pt>
                <c:pt idx="2545">
                  <c:v>6.0276218139490041E-3</c:v>
                </c:pt>
                <c:pt idx="2546">
                  <c:v>5.9920743763609849E-3</c:v>
                </c:pt>
                <c:pt idx="2547">
                  <c:v>5.956736577061179E-3</c:v>
                </c:pt>
                <c:pt idx="2548">
                  <c:v>5.9216071797238519E-3</c:v>
                </c:pt>
                <c:pt idx="2549">
                  <c:v>5.8866849553144062E-3</c:v>
                </c:pt>
                <c:pt idx="2550">
                  <c:v>5.8519686820463802E-3</c:v>
                </c:pt>
                <c:pt idx="2551">
                  <c:v>5.8174571453387044E-3</c:v>
                </c:pt>
                <c:pt idx="2552">
                  <c:v>5.78314913777321E-3</c:v>
                </c:pt>
                <c:pt idx="2553">
                  <c:v>5.7490434590523817E-3</c:v>
                </c:pt>
                <c:pt idx="2554">
                  <c:v>5.7151389159573688E-3</c:v>
                </c:pt>
                <c:pt idx="2555">
                  <c:v>5.6814343223062364E-3</c:v>
                </c:pt>
                <c:pt idx="2556">
                  <c:v>5.647928498912466E-3</c:v>
                </c:pt>
                <c:pt idx="2557">
                  <c:v>5.6104276461254945E-3</c:v>
                </c:pt>
                <c:pt idx="2558">
                  <c:v>5.5731757897555323E-3</c:v>
                </c:pt>
                <c:pt idx="2559">
                  <c:v>5.5361712765277576E-3</c:v>
                </c:pt>
                <c:pt idx="2560">
                  <c:v>5.4994124641446858E-3</c:v>
                </c:pt>
                <c:pt idx="2561">
                  <c:v>5.462897721213284E-3</c:v>
                </c:pt>
                <c:pt idx="2562">
                  <c:v>5.4266254271725664E-3</c:v>
                </c:pt>
                <c:pt idx="2563">
                  <c:v>5.3905939722216729E-3</c:v>
                </c:pt>
                <c:pt idx="2564">
                  <c:v>5.354801757248423E-3</c:v>
                </c:pt>
                <c:pt idx="2565">
                  <c:v>5.3192471937583479E-3</c:v>
                </c:pt>
                <c:pt idx="2566">
                  <c:v>5.2839287038041905E-3</c:v>
                </c:pt>
                <c:pt idx="2567">
                  <c:v>5.2488447199158733E-3</c:v>
                </c:pt>
                <c:pt idx="2568">
                  <c:v>5.2139936850309349E-3</c:v>
                </c:pt>
                <c:pt idx="2569">
                  <c:v>5.1793740524254239E-3</c:v>
                </c:pt>
                <c:pt idx="2570">
                  <c:v>5.1449842856452557E-3</c:v>
                </c:pt>
                <c:pt idx="2571">
                  <c:v>5.1108228584380213E-3</c:v>
                </c:pt>
                <c:pt idx="2572">
                  <c:v>5.0768882546852511E-3</c:v>
                </c:pt>
                <c:pt idx="2573">
                  <c:v>5.0431789683351288E-3</c:v>
                </c:pt>
                <c:pt idx="2574">
                  <c:v>5.0096935033356509E-3</c:v>
                </c:pt>
                <c:pt idx="2575">
                  <c:v>4.9764303735682306E-3</c:v>
                </c:pt>
                <c:pt idx="2576">
                  <c:v>4.9433881027817414E-3</c:v>
                </c:pt>
                <c:pt idx="2577">
                  <c:v>4.9105652245270007E-3</c:v>
                </c:pt>
                <c:pt idx="2578">
                  <c:v>4.8779602820916874E-3</c:v>
                </c:pt>
                <c:pt idx="2579">
                  <c:v>4.8455718284356897E-3</c:v>
                </c:pt>
                <c:pt idx="2580">
                  <c:v>4.8133984261268872E-3</c:v>
                </c:pt>
                <c:pt idx="2581">
                  <c:v>4.7814386472773531E-3</c:v>
                </c:pt>
                <c:pt idx="2582">
                  <c:v>4.7496910734799846E-3</c:v>
                </c:pt>
                <c:pt idx="2583">
                  <c:v>4.7181542957455526E-3</c:v>
                </c:pt>
                <c:pt idx="2584">
                  <c:v>4.6868269144401701E-3</c:v>
                </c:pt>
                <c:pt idx="2585">
                  <c:v>4.6557075392231716E-3</c:v>
                </c:pt>
                <c:pt idx="2586">
                  <c:v>4.6247947889854132E-3</c:v>
                </c:pt>
                <c:pt idx="2587">
                  <c:v>4.5940872917879733E-3</c:v>
                </c:pt>
                <c:pt idx="2588">
                  <c:v>4.5635836848012682E-3</c:v>
                </c:pt>
                <c:pt idx="2589">
                  <c:v>4.5332826142445663E-3</c:v>
                </c:pt>
                <c:pt idx="2590">
                  <c:v>4.5031827353259049E-3</c:v>
                </c:pt>
                <c:pt idx="2591">
                  <c:v>4.4732827121824097E-3</c:v>
                </c:pt>
                <c:pt idx="2592">
                  <c:v>4.4435812178210063E-3</c:v>
                </c:pt>
                <c:pt idx="2593">
                  <c:v>4.4140769340595279E-3</c:v>
                </c:pt>
                <c:pt idx="2594">
                  <c:v>4.3847685514682103E-3</c:v>
                </c:pt>
                <c:pt idx="2595">
                  <c:v>4.3556547693115819E-3</c:v>
                </c:pt>
                <c:pt idx="2596">
                  <c:v>4.3267342954907331E-3</c:v>
                </c:pt>
                <c:pt idx="2597">
                  <c:v>4.298005846485973E-3</c:v>
                </c:pt>
                <c:pt idx="2598">
                  <c:v>4.2694681472998644E-3</c:v>
                </c:pt>
                <c:pt idx="2599">
                  <c:v>4.2411199314006396E-3</c:v>
                </c:pt>
                <c:pt idx="2600">
                  <c:v>4.2129599406659892E-3</c:v>
                </c:pt>
                <c:pt idx="2601">
                  <c:v>4.1849869253272253E-3</c:v>
                </c:pt>
                <c:pt idx="2602">
                  <c:v>4.1571996439138158E-3</c:v>
                </c:pt>
                <c:pt idx="2603">
                  <c:v>4.1295968631982882E-3</c:v>
                </c:pt>
                <c:pt idx="2604">
                  <c:v>4.102177358141495E-3</c:v>
                </c:pt>
                <c:pt idx="2605">
                  <c:v>4.0749399118382469E-3</c:v>
                </c:pt>
                <c:pt idx="2606">
                  <c:v>4.047883315463306E-3</c:v>
                </c:pt>
                <c:pt idx="2607">
                  <c:v>4.0210063682177355E-3</c:v>
                </c:pt>
                <c:pt idx="2608">
                  <c:v>3.9943078772756062E-3</c:v>
                </c:pt>
                <c:pt idx="2609">
                  <c:v>3.964682514151747E-3</c:v>
                </c:pt>
                <c:pt idx="2610">
                  <c:v>3.9352768792429342E-3</c:v>
                </c:pt>
                <c:pt idx="2611">
                  <c:v>3.9060893428480136E-3</c:v>
                </c:pt>
                <c:pt idx="2612">
                  <c:v>3.8771182873531531E-3</c:v>
                </c:pt>
                <c:pt idx="2613">
                  <c:v>3.8483621071421937E-3</c:v>
                </c:pt>
                <c:pt idx="2614">
                  <c:v>3.8198192085076624E-3</c:v>
                </c:pt>
                <c:pt idx="2615">
                  <c:v>3.791488009562448E-3</c:v>
                </c:pt>
                <c:pt idx="2616">
                  <c:v>3.7633669401521304E-3</c:v>
                </c:pt>
                <c:pt idx="2617">
                  <c:v>3.7354544417679599E-3</c:v>
                </c:pt>
                <c:pt idx="2618">
                  <c:v>3.7077489674604835E-3</c:v>
                </c:pt>
                <c:pt idx="2619">
                  <c:v>3.6802489817538103E-3</c:v>
                </c:pt>
                <c:pt idx="2620">
                  <c:v>3.6529529605605127E-3</c:v>
                </c:pt>
                <c:pt idx="2621">
                  <c:v>3.6258593910971602E-3</c:v>
                </c:pt>
                <c:pt idx="2622">
                  <c:v>3.5989667718004789E-3</c:v>
                </c:pt>
                <c:pt idx="2623">
                  <c:v>3.5722736122441316E-3</c:v>
                </c:pt>
                <c:pt idx="2624">
                  <c:v>3.5457784330561177E-3</c:v>
                </c:pt>
                <c:pt idx="2625">
                  <c:v>3.5194797658367836E-3</c:v>
                </c:pt>
                <c:pt idx="2626">
                  <c:v>3.4933761530774421E-3</c:v>
                </c:pt>
                <c:pt idx="2627">
                  <c:v>3.4674661480795952E-3</c:v>
                </c:pt>
                <c:pt idx="2628">
                  <c:v>3.4417483148747566E-3</c:v>
                </c:pt>
                <c:pt idx="2629">
                  <c:v>3.4162212281448668E-3</c:v>
                </c:pt>
                <c:pt idx="2630">
                  <c:v>3.3908834731433022E-3</c:v>
                </c:pt>
                <c:pt idx="2631">
                  <c:v>3.3657336456164662E-3</c:v>
                </c:pt>
                <c:pt idx="2632">
                  <c:v>3.3407703517259642E-3</c:v>
                </c:pt>
                <c:pt idx="2633">
                  <c:v>3.3159922079713544E-3</c:v>
                </c:pt>
                <c:pt idx="2634">
                  <c:v>3.2913978411134737E-3</c:v>
                </c:pt>
                <c:pt idx="2635">
                  <c:v>3.2669858880983293E-3</c:v>
                </c:pt>
                <c:pt idx="2636">
                  <c:v>3.2427549959815572E-3</c:v>
                </c:pt>
                <c:pt idx="2637">
                  <c:v>3.218703821853441E-3</c:v>
                </c:pt>
                <c:pt idx="2638">
                  <c:v>3.1948310327644834E-3</c:v>
                </c:pt>
                <c:pt idx="2639">
                  <c:v>3.1711353056515352E-3</c:v>
                </c:pt>
                <c:pt idx="2640">
                  <c:v>3.1476153272644671E-3</c:v>
                </c:pt>
                <c:pt idx="2641">
                  <c:v>3.1242697940933894E-3</c:v>
                </c:pt>
                <c:pt idx="2642">
                  <c:v>3.1010974122964077E-3</c:v>
                </c:pt>
                <c:pt idx="2643">
                  <c:v>3.078096897627918E-3</c:v>
                </c:pt>
                <c:pt idx="2644">
                  <c:v>3.0552669753674314E-3</c:v>
                </c:pt>
                <c:pt idx="2645">
                  <c:v>3.0326063802489272E-3</c:v>
                </c:pt>
                <c:pt idx="2646">
                  <c:v>3.0101138563907296E-3</c:v>
                </c:pt>
                <c:pt idx="2647">
                  <c:v>2.9877881572259071E-3</c:v>
                </c:pt>
                <c:pt idx="2648">
                  <c:v>2.9656280454331834E-3</c:v>
                </c:pt>
                <c:pt idx="2649">
                  <c:v>2.9436322928683648E-3</c:v>
                </c:pt>
                <c:pt idx="2650">
                  <c:v>2.9217996804962749E-3</c:v>
                </c:pt>
                <c:pt idx="2651">
                  <c:v>2.9001289983231929E-3</c:v>
                </c:pt>
                <c:pt idx="2652">
                  <c:v>2.8786190453297944E-3</c:v>
                </c:pt>
                <c:pt idx="2653">
                  <c:v>2.8572686294045906E-3</c:v>
                </c:pt>
                <c:pt idx="2654">
                  <c:v>2.8360765672778578E-3</c:v>
                </c:pt>
                <c:pt idx="2655">
                  <c:v>2.8150416844560603E-3</c:v>
                </c:pt>
                <c:pt idx="2656">
                  <c:v>2.7941628151567578E-3</c:v>
                </c:pt>
                <c:pt idx="2657">
                  <c:v>2.7734388022439965E-3</c:v>
                </c:pt>
                <c:pt idx="2658">
                  <c:v>2.7528684971641782E-3</c:v>
                </c:pt>
                <c:pt idx="2659">
                  <c:v>2.7324507598824074E-3</c:v>
                </c:pt>
                <c:pt idx="2660">
                  <c:v>2.7121844588193066E-3</c:v>
                </c:pt>
                <c:pt idx="2661">
                  <c:v>2.6920684707883056E-3</c:v>
                </c:pt>
                <c:pt idx="2662">
                  <c:v>2.6699421664960975E-3</c:v>
                </c:pt>
                <c:pt idx="2663">
                  <c:v>2.6479977198895104E-3</c:v>
                </c:pt>
                <c:pt idx="2664">
                  <c:v>2.6262336362671531E-3</c:v>
                </c:pt>
                <c:pt idx="2665">
                  <c:v>2.6046484332126916E-3</c:v>
                </c:pt>
                <c:pt idx="2666">
                  <c:v>2.583240640493879E-3</c:v>
                </c:pt>
                <c:pt idx="2667">
                  <c:v>2.5620087999624125E-3</c:v>
                </c:pt>
                <c:pt idx="2668">
                  <c:v>2.5409514654546154E-3</c:v>
                </c:pt>
                <c:pt idx="2669">
                  <c:v>2.520067202692934E-3</c:v>
                </c:pt>
                <c:pt idx="2670">
                  <c:v>2.4993545891882447E-3</c:v>
                </c:pt>
                <c:pt idx="2671">
                  <c:v>2.478812214142965E-3</c:v>
                </c:pt>
                <c:pt idx="2672">
                  <c:v>2.4584386783549584E-3</c:v>
                </c:pt>
                <c:pt idx="2673">
                  <c:v>2.4382325941222317E-3</c:v>
                </c:pt>
                <c:pt idx="2674">
                  <c:v>2.4181925851484141E-3</c:v>
                </c:pt>
                <c:pt idx="2675">
                  <c:v>2.3983172864490139E-3</c:v>
                </c:pt>
                <c:pt idx="2676">
                  <c:v>2.3786053442584444E-3</c:v>
                </c:pt>
                <c:pt idx="2677">
                  <c:v>2.359055415937816E-3</c:v>
                </c:pt>
                <c:pt idx="2678">
                  <c:v>2.3396661698834847E-3</c:v>
                </c:pt>
                <c:pt idx="2679">
                  <c:v>2.3204362854363524E-3</c:v>
                </c:pt>
                <c:pt idx="2680">
                  <c:v>2.3013644527919131E-3</c:v>
                </c:pt>
                <c:pt idx="2681">
                  <c:v>2.2824493729110382E-3</c:v>
                </c:pt>
                <c:pt idx="2682">
                  <c:v>2.2636897574314953E-3</c:v>
                </c:pt>
                <c:pt idx="2683">
                  <c:v>2.2450843285801935E-3</c:v>
                </c:pt>
                <c:pt idx="2684">
                  <c:v>2.2266318190861511E-3</c:v>
                </c:pt>
                <c:pt idx="2685">
                  <c:v>2.2083309720941774E-3</c:v>
                </c:pt>
                <c:pt idx="2686">
                  <c:v>2.1901805410792651E-3</c:v>
                </c:pt>
                <c:pt idx="2687">
                  <c:v>2.1721792897616853E-3</c:v>
                </c:pt>
                <c:pt idx="2688">
                  <c:v>2.1543259920227815E-3</c:v>
                </c:pt>
                <c:pt idx="2689">
                  <c:v>2.1366194318214538E-3</c:v>
                </c:pt>
                <c:pt idx="2690">
                  <c:v>2.1190584031113321E-3</c:v>
                </c:pt>
                <c:pt idx="2691">
                  <c:v>2.1016417097586282E-3</c:v>
                </c:pt>
                <c:pt idx="2692">
                  <c:v>2.0843681654606635E-3</c:v>
                </c:pt>
                <c:pt idx="2693">
                  <c:v>2.067236593665066E-3</c:v>
                </c:pt>
                <c:pt idx="2694">
                  <c:v>2.0502458274896324E-3</c:v>
                </c:pt>
                <c:pt idx="2695">
                  <c:v>2.0333947096428484E-3</c:v>
                </c:pt>
                <c:pt idx="2696">
                  <c:v>2.0166820923450614E-3</c:v>
                </c:pt>
                <c:pt idx="2697">
                  <c:v>2.0001068372503023E-3</c:v>
                </c:pt>
                <c:pt idx="2698">
                  <c:v>1.9836678153687497E-3</c:v>
                </c:pt>
                <c:pt idx="2699">
                  <c:v>1.9673639069898306E-3</c:v>
                </c:pt>
                <c:pt idx="2700">
                  <c:v>1.9511940016059539E-3</c:v>
                </c:pt>
                <c:pt idx="2701">
                  <c:v>1.9351569978368697E-3</c:v>
                </c:pt>
                <c:pt idx="2702">
                  <c:v>1.919251803354652E-3</c:v>
                </c:pt>
                <c:pt idx="2703">
                  <c:v>1.9034773348092962E-3</c:v>
                </c:pt>
                <c:pt idx="2704">
                  <c:v>1.8878325177549295E-3</c:v>
                </c:pt>
                <c:pt idx="2705">
                  <c:v>1.872316286576627E-3</c:v>
                </c:pt>
                <c:pt idx="2706">
                  <c:v>1.8569275844178292E-3</c:v>
                </c:pt>
                <c:pt idx="2707">
                  <c:v>1.8416653631083569E-3</c:v>
                </c:pt>
                <c:pt idx="2708">
                  <c:v>1.8265285830930168E-3</c:v>
                </c:pt>
                <c:pt idx="2709">
                  <c:v>1.8115162133607947E-3</c:v>
                </c:pt>
                <c:pt idx="2710">
                  <c:v>1.7966272313746298E-3</c:v>
                </c:pt>
                <c:pt idx="2711">
                  <c:v>1.7818606230017671E-3</c:v>
                </c:pt>
                <c:pt idx="2712">
                  <c:v>1.7672153824446813E-3</c:v>
                </c:pt>
                <c:pt idx="2713">
                  <c:v>1.7526905121725697E-3</c:v>
                </c:pt>
                <c:pt idx="2714">
                  <c:v>1.7367968471791405E-3</c:v>
                </c:pt>
                <c:pt idx="2715">
                  <c:v>1.7210473083649593E-3</c:v>
                </c:pt>
                <c:pt idx="2716">
                  <c:v>1.7054405887718413E-3</c:v>
                </c:pt>
                <c:pt idx="2717">
                  <c:v>1.6899753932932986E-3</c:v>
                </c:pt>
                <c:pt idx="2718">
                  <c:v>1.6746504385670659E-3</c:v>
                </c:pt>
                <c:pt idx="2719">
                  <c:v>1.6594644528686031E-3</c:v>
                </c:pt>
                <c:pt idx="2720">
                  <c:v>1.6444161760055622E-3</c:v>
                </c:pt>
                <c:pt idx="2721">
                  <c:v>1.6295043592132118E-3</c:v>
                </c:pt>
                <c:pt idx="2722">
                  <c:v>1.6147277650508094E-3</c:v>
                </c:pt>
                <c:pt idx="2723">
                  <c:v>1.6000851672989143E-3</c:v>
                </c:pt>
                <c:pt idx="2724">
                  <c:v>1.5855753508576304E-3</c:v>
                </c:pt>
                <c:pt idx="2725">
                  <c:v>1.571197111645773E-3</c:v>
                </c:pt>
                <c:pt idx="2726">
                  <c:v>1.5569492565009496E-3</c:v>
                </c:pt>
                <c:pt idx="2727">
                  <c:v>1.5428306030805458E-3</c:v>
                </c:pt>
                <c:pt idx="2728">
                  <c:v>1.5288399797636107E-3</c:v>
                </c:pt>
                <c:pt idx="2729">
                  <c:v>1.514976225553631E-3</c:v>
                </c:pt>
                <c:pt idx="2730">
                  <c:v>1.5012381899821871E-3</c:v>
                </c:pt>
                <c:pt idx="2731">
                  <c:v>1.4876247330134821E-3</c:v>
                </c:pt>
                <c:pt idx="2732">
                  <c:v>1.474134724949738E-3</c:v>
                </c:pt>
                <c:pt idx="2733">
                  <c:v>1.4607670463374486E-3</c:v>
                </c:pt>
                <c:pt idx="2734">
                  <c:v>1.4475205878744827E-3</c:v>
                </c:pt>
                <c:pt idx="2735">
                  <c:v>1.4343942503180303E-3</c:v>
                </c:pt>
                <c:pt idx="2736">
                  <c:v>1.4213869443933829E-3</c:v>
                </c:pt>
                <c:pt idx="2737">
                  <c:v>1.4084975907035411E-3</c:v>
                </c:pt>
                <c:pt idx="2738">
                  <c:v>1.3957251196396424E-3</c:v>
                </c:pt>
                <c:pt idx="2739">
                  <c:v>1.3830684712922005E-3</c:v>
                </c:pt>
                <c:pt idx="2740">
                  <c:v>1.37052659536315E-3</c:v>
                </c:pt>
                <c:pt idx="2741">
                  <c:v>1.3580984510786888E-3</c:v>
                </c:pt>
                <c:pt idx="2742">
                  <c:v>1.3457830071029104E-3</c:v>
                </c:pt>
                <c:pt idx="2743">
                  <c:v>1.3335792414522196E-3</c:v>
                </c:pt>
                <c:pt idx="2744">
                  <c:v>1.3214861414105245E-3</c:v>
                </c:pt>
                <c:pt idx="2745">
                  <c:v>1.309502703445197E-3</c:v>
                </c:pt>
                <c:pt idx="2746">
                  <c:v>1.2976279331237961E-3</c:v>
                </c:pt>
                <c:pt idx="2747">
                  <c:v>1.285860845031546E-3</c:v>
                </c:pt>
                <c:pt idx="2748">
                  <c:v>1.2742004626895625E-3</c:v>
                </c:pt>
                <c:pt idx="2749">
                  <c:v>1.2626458184738208E-3</c:v>
                </c:pt>
                <c:pt idx="2750">
                  <c:v>1.2511959535348581E-3</c:v>
                </c:pt>
                <c:pt idx="2751">
                  <c:v>1.2398499177182056E-3</c:v>
                </c:pt>
                <c:pt idx="2752">
                  <c:v>1.2286067694855394E-3</c:v>
                </c:pt>
                <c:pt idx="2753">
                  <c:v>1.2174655758365493E-3</c:v>
                </c:pt>
                <c:pt idx="2754">
                  <c:v>1.206425412231514E-3</c:v>
                </c:pt>
                <c:pt idx="2755">
                  <c:v>1.1954853625145796E-3</c:v>
                </c:pt>
                <c:pt idx="2756">
                  <c:v>1.1846445188377331E-3</c:v>
                </c:pt>
                <c:pt idx="2757">
                  <c:v>1.1739019815854659E-3</c:v>
                </c:pt>
                <c:pt idx="2758">
                  <c:v>1.1632568593001203E-3</c:v>
                </c:pt>
                <c:pt idx="2759">
                  <c:v>1.1527082686079125E-3</c:v>
                </c:pt>
                <c:pt idx="2760">
                  <c:v>1.1422553341456268E-3</c:v>
                </c:pt>
                <c:pt idx="2761">
                  <c:v>1.1318971884879748E-3</c:v>
                </c:pt>
                <c:pt idx="2762">
                  <c:v>1.1216329720756132E-3</c:v>
                </c:pt>
                <c:pt idx="2763">
                  <c:v>1.1114618331438137E-3</c:v>
                </c:pt>
                <c:pt idx="2764">
                  <c:v>1.1013829276517806E-3</c:v>
                </c:pt>
                <c:pt idx="2765">
                  <c:v>1.0913954192126091E-3</c:v>
                </c:pt>
                <c:pt idx="2766">
                  <c:v>1.0803944211651129E-3</c:v>
                </c:pt>
                <c:pt idx="2767">
                  <c:v>1.0695043104787972E-3</c:v>
                </c:pt>
                <c:pt idx="2768">
                  <c:v>1.0587239694362679E-3</c:v>
                </c:pt>
                <c:pt idx="2769">
                  <c:v>1.0480522915864484E-3</c:v>
                </c:pt>
                <c:pt idx="2770">
                  <c:v>1.0374881816310167E-3</c:v>
                </c:pt>
                <c:pt idx="2771">
                  <c:v>1.0270305553119897E-3</c:v>
                </c:pt>
                <c:pt idx="2772">
                  <c:v>1.0166783393004387E-3</c:v>
                </c:pt>
                <c:pt idx="2773">
                  <c:v>1.0064304710863271E-3</c:v>
                </c:pt>
                <c:pt idx="2774">
                  <c:v>9.9628589886945887E-4</c:v>
                </c:pt>
                <c:pt idx="2775">
                  <c:v>9.8624358145152596E-4</c:v>
                </c:pt>
                <c:pt idx="2776">
                  <c:v>9.763024881292437E-4</c:v>
                </c:pt>
                <c:pt idx="2777">
                  <c:v>9.6646159858856365E-4</c:v>
                </c:pt>
                <c:pt idx="2778">
                  <c:v>9.5671990279995261E-4</c:v>
                </c:pt>
                <c:pt idx="2779">
                  <c:v>9.4707640091472734E-4</c:v>
                </c:pt>
                <c:pt idx="2780">
                  <c:v>9.3753010316243389E-4</c:v>
                </c:pt>
                <c:pt idx="2781">
                  <c:v>9.2808002974926183E-4</c:v>
                </c:pt>
                <c:pt idx="2782">
                  <c:v>9.1872521075748179E-4</c:v>
                </c:pt>
                <c:pt idx="2783">
                  <c:v>9.0946468604589719E-4</c:v>
                </c:pt>
                <c:pt idx="2784">
                  <c:v>9.0029750515129914E-4</c:v>
                </c:pt>
                <c:pt idx="2785">
                  <c:v>8.9122272719091469E-4</c:v>
                </c:pt>
                <c:pt idx="2786">
                  <c:v>8.8223942076583834E-4</c:v>
                </c:pt>
                <c:pt idx="2787">
                  <c:v>8.7334666386543712E-4</c:v>
                </c:pt>
                <c:pt idx="2788">
                  <c:v>8.6454354377271908E-4</c:v>
                </c:pt>
                <c:pt idx="2789">
                  <c:v>8.5582915697065534E-4</c:v>
                </c:pt>
                <c:pt idx="2790">
                  <c:v>8.4720260904944729E-4</c:v>
                </c:pt>
                <c:pt idx="2791">
                  <c:v>8.3866301461472752E-4</c:v>
                </c:pt>
                <c:pt idx="2792">
                  <c:v>8.3020949719668654E-4</c:v>
                </c:pt>
                <c:pt idx="2793">
                  <c:v>8.2184118916011565E-4</c:v>
                </c:pt>
                <c:pt idx="2794">
                  <c:v>8.1355723161535603E-4</c:v>
                </c:pt>
                <c:pt idx="2795">
                  <c:v>8.0535677433014592E-4</c:v>
                </c:pt>
                <c:pt idx="2796">
                  <c:v>7.9723897564235621E-4</c:v>
                </c:pt>
                <c:pt idx="2797">
                  <c:v>7.8920300237360558E-4</c:v>
                </c:pt>
                <c:pt idx="2798">
                  <c:v>7.8124802974374621E-4</c:v>
                </c:pt>
                <c:pt idx="2799">
                  <c:v>7.7337324128621198E-4</c:v>
                </c:pt>
                <c:pt idx="2800">
                  <c:v>7.6557782876421929E-4</c:v>
                </c:pt>
                <c:pt idx="2801">
                  <c:v>7.5786099208781312E-4</c:v>
                </c:pt>
                <c:pt idx="2802">
                  <c:v>7.5022193923174882E-4</c:v>
                </c:pt>
                <c:pt idx="2803">
                  <c:v>7.4265988615420189E-4</c:v>
                </c:pt>
                <c:pt idx="2804">
                  <c:v>7.3517405671629714E-4</c:v>
                </c:pt>
                <c:pt idx="2805">
                  <c:v>7.2776368260244872E-4</c:v>
                </c:pt>
                <c:pt idx="2806">
                  <c:v>7.2042800324150337E-4</c:v>
                </c:pt>
                <c:pt idx="2807">
                  <c:v>7.1316626572867853E-4</c:v>
                </c:pt>
                <c:pt idx="2808">
                  <c:v>7.0597772474828709E-4</c:v>
                </c:pt>
                <c:pt idx="2809">
                  <c:v>6.9886164249724112E-4</c:v>
                </c:pt>
                <c:pt idx="2810">
                  <c:v>6.9181728860932693E-4</c:v>
                </c:pt>
                <c:pt idx="2811">
                  <c:v>6.848439400802429E-4</c:v>
                </c:pt>
                <c:pt idx="2812">
                  <c:v>6.7794088119339346E-4</c:v>
                </c:pt>
                <c:pt idx="2813">
                  <c:v>6.7110740344643077E-4</c:v>
                </c:pt>
                <c:pt idx="2814">
                  <c:v>6.6434280547853679E-4</c:v>
                </c:pt>
                <c:pt idx="2815">
                  <c:v>6.5764639299843838E-4</c:v>
                </c:pt>
                <c:pt idx="2816">
                  <c:v>6.5101747871314816E-4</c:v>
                </c:pt>
                <c:pt idx="2817">
                  <c:v>6.4445538225742346E-4</c:v>
                </c:pt>
                <c:pt idx="2818">
                  <c:v>6.3723494389219355E-4</c:v>
                </c:pt>
                <c:pt idx="2819">
                  <c:v>6.3009540287319022E-4</c:v>
                </c:pt>
                <c:pt idx="2820">
                  <c:v>6.2303585283153453E-4</c:v>
                </c:pt>
                <c:pt idx="2821">
                  <c:v>6.1605539755324869E-4</c:v>
                </c:pt>
                <c:pt idx="2822">
                  <c:v>6.0915315086548089E-4</c:v>
                </c:pt>
                <c:pt idx="2823">
                  <c:v>6.0232823652400531E-4</c:v>
                </c:pt>
                <c:pt idx="2824">
                  <c:v>5.9557978810198249E-4</c:v>
                </c:pt>
                <c:pt idx="2825">
                  <c:v>5.8890694887996585E-4</c:v>
                </c:pt>
                <c:pt idx="2826">
                  <c:v>5.8230887173714061E-4</c:v>
                </c:pt>
                <c:pt idx="2827">
                  <c:v>5.7578471904378141E-4</c:v>
                </c:pt>
                <c:pt idx="2828">
                  <c:v>5.6933366255491468E-4</c:v>
                </c:pt>
                <c:pt idx="2829">
                  <c:v>5.6295488330517234E-4</c:v>
                </c:pt>
                <c:pt idx="2830">
                  <c:v>5.56647571504824E-4</c:v>
                </c:pt>
                <c:pt idx="2831">
                  <c:v>5.5041092643697345E-4</c:v>
                </c:pt>
                <c:pt idx="2832">
                  <c:v>5.4424415635590711E-4</c:v>
                </c:pt>
                <c:pt idx="2833">
                  <c:v>5.3814647838658152E-4</c:v>
                </c:pt>
                <c:pt idx="2834">
                  <c:v>5.3211711842523698E-4</c:v>
                </c:pt>
                <c:pt idx="2835">
                  <c:v>5.2615531104112476E-4</c:v>
                </c:pt>
                <c:pt idx="2836">
                  <c:v>5.2026029937933473E-4</c:v>
                </c:pt>
                <c:pt idx="2837">
                  <c:v>5.1443133506471283E-4</c:v>
                </c:pt>
                <c:pt idx="2838">
                  <c:v>5.0866767810685374E-4</c:v>
                </c:pt>
                <c:pt idx="2839">
                  <c:v>5.029685968061593E-4</c:v>
                </c:pt>
                <c:pt idx="2840">
                  <c:v>4.9733336766094843E-4</c:v>
                </c:pt>
                <c:pt idx="2841">
                  <c:v>4.9176127527560815E-4</c:v>
                </c:pt>
                <c:pt idx="2842">
                  <c:v>4.8625161226977404E-4</c:v>
                </c:pt>
                <c:pt idx="2843">
                  <c:v>4.8080367918852749E-4</c:v>
                </c:pt>
                <c:pt idx="2844">
                  <c:v>4.7541678441359977E-4</c:v>
                </c:pt>
                <c:pt idx="2845">
                  <c:v>4.7009024407557051E-4</c:v>
                </c:pt>
                <c:pt idx="2846">
                  <c:v>4.6482338196705028E-4</c:v>
                </c:pt>
                <c:pt idx="2847">
                  <c:v>4.5961552945683539E-4</c:v>
                </c:pt>
                <c:pt idx="2848">
                  <c:v>4.5446602540502503E-4</c:v>
                </c:pt>
                <c:pt idx="2849">
                  <c:v>4.4937421607908903E-4</c:v>
                </c:pt>
                <c:pt idx="2850">
                  <c:v>4.4433945507087619E-4</c:v>
                </c:pt>
                <c:pt idx="2851">
                  <c:v>4.3936110321455239E-4</c:v>
                </c:pt>
                <c:pt idx="2852">
                  <c:v>4.3443852850545808E-4</c:v>
                </c:pt>
                <c:pt idx="2853">
                  <c:v>4.2957110601987496E-4</c:v>
                </c:pt>
                <c:pt idx="2854">
                  <c:v>4.2475821783569156E-4</c:v>
                </c:pt>
                <c:pt idx="2855">
                  <c:v>4.1999925295395759E-4</c:v>
                </c:pt>
                <c:pt idx="2856">
                  <c:v>4.1529360722131735E-4</c:v>
                </c:pt>
                <c:pt idx="2857">
                  <c:v>4.1064068325331209E-4</c:v>
                </c:pt>
                <c:pt idx="2858">
                  <c:v>4.0603989035854174E-4</c:v>
                </c:pt>
                <c:pt idx="2859">
                  <c:v>4.0149064446367622E-4</c:v>
                </c:pt>
                <c:pt idx="2860">
                  <c:v>3.9699236803930702E-4</c:v>
                </c:pt>
                <c:pt idx="2861">
                  <c:v>3.9254449002662945E-4</c:v>
                </c:pt>
                <c:pt idx="2862">
                  <c:v>3.8814644576494657E-4</c:v>
                </c:pt>
                <c:pt idx="2863">
                  <c:v>3.8379767691998503E-4</c:v>
                </c:pt>
                <c:pt idx="2864">
                  <c:v>3.7949763141301423E-4</c:v>
                </c:pt>
                <c:pt idx="2865">
                  <c:v>3.7524576335075963E-4</c:v>
                </c:pt>
                <c:pt idx="2866">
                  <c:v>3.710415329561013E-4</c:v>
                </c:pt>
                <c:pt idx="2867">
                  <c:v>3.6688440649954886E-4</c:v>
                </c:pt>
                <c:pt idx="2868">
                  <c:v>3.627738562314842E-4</c:v>
                </c:pt>
                <c:pt idx="2869">
                  <c:v>3.5870936031516347E-4</c:v>
                </c:pt>
                <c:pt idx="2870">
                  <c:v>3.5430777063118505E-4</c:v>
                </c:pt>
                <c:pt idx="2871">
                  <c:v>3.4996019122374107E-4</c:v>
                </c:pt>
                <c:pt idx="2872">
                  <c:v>3.456659593527351E-4</c:v>
                </c:pt>
                <c:pt idx="2873">
                  <c:v>3.4142442041030905E-4</c:v>
                </c:pt>
                <c:pt idx="2874">
                  <c:v>3.3723492782105534E-4</c:v>
                </c:pt>
                <c:pt idx="2875">
                  <c:v>3.330968429434536E-4</c:v>
                </c:pt>
                <c:pt idx="2876">
                  <c:v>3.2900953497251714E-4</c:v>
                </c:pt>
                <c:pt idx="2877">
                  <c:v>3.2497238084363352E-4</c:v>
                </c:pt>
                <c:pt idx="2878">
                  <c:v>3.2098476513758536E-4</c:v>
                </c:pt>
                <c:pt idx="2879">
                  <c:v>3.170460799867365E-4</c:v>
                </c:pt>
                <c:pt idx="2880">
                  <c:v>3.131557249823694E-4</c:v>
                </c:pt>
                <c:pt idx="2881">
                  <c:v>3.0931310708315953E-4</c:v>
                </c:pt>
                <c:pt idx="2882">
                  <c:v>3.0551764052477265E-4</c:v>
                </c:pt>
                <c:pt idx="2883">
                  <c:v>3.017687467305718E-4</c:v>
                </c:pt>
                <c:pt idx="2884">
                  <c:v>2.9806585422341962E-4</c:v>
                </c:pt>
                <c:pt idx="2885">
                  <c:v>2.944083985385629E-4</c:v>
                </c:pt>
                <c:pt idx="2886">
                  <c:v>2.9079582213758636E-4</c:v>
                </c:pt>
                <c:pt idx="2887">
                  <c:v>2.8722757432342213E-4</c:v>
                </c:pt>
                <c:pt idx="2888">
                  <c:v>2.8370311115640207E-4</c:v>
                </c:pt>
                <c:pt idx="2889">
                  <c:v>2.8022189537134015E-4</c:v>
                </c:pt>
                <c:pt idx="2890">
                  <c:v>2.767833962956325E-4</c:v>
                </c:pt>
                <c:pt idx="2891">
                  <c:v>2.7338708976836211E-4</c:v>
                </c:pt>
                <c:pt idx="2892">
                  <c:v>2.7003245806039649E-4</c:v>
                </c:pt>
                <c:pt idx="2893">
                  <c:v>2.6671898979546552E-4</c:v>
                </c:pt>
                <c:pt idx="2894">
                  <c:v>2.6344617987220787E-4</c:v>
                </c:pt>
                <c:pt idx="2895">
                  <c:v>2.6021352938717393E-4</c:v>
                </c:pt>
                <c:pt idx="2896">
                  <c:v>2.5702054555877345E-4</c:v>
                </c:pt>
                <c:pt idx="2897">
                  <c:v>2.5386674165215657E-4</c:v>
                </c:pt>
                <c:pt idx="2898">
                  <c:v>2.5075163690501648E-4</c:v>
                </c:pt>
                <c:pt idx="2899">
                  <c:v>2.4767475645430255E-4</c:v>
                </c:pt>
                <c:pt idx="2900">
                  <c:v>2.4463563126383276E-4</c:v>
                </c:pt>
                <c:pt idx="2901">
                  <c:v>2.4163379805279425E-4</c:v>
                </c:pt>
                <c:pt idx="2902">
                  <c:v>2.3866879922512151E-4</c:v>
                </c:pt>
                <c:pt idx="2903">
                  <c:v>2.3574018279974075E-4</c:v>
                </c:pt>
                <c:pt idx="2904">
                  <c:v>2.3284750234167057E-4</c:v>
                </c:pt>
                <c:pt idx="2905">
                  <c:v>2.2999031689396784E-4</c:v>
                </c:pt>
                <c:pt idx="2906">
                  <c:v>2.2716819091050873E-4</c:v>
                </c:pt>
                <c:pt idx="2907">
                  <c:v>2.2438069418959458E-4</c:v>
                </c:pt>
                <c:pt idx="2908">
                  <c:v>2.2162740180837237E-4</c:v>
                </c:pt>
                <c:pt idx="2909">
                  <c:v>2.1890789405806002E-4</c:v>
                </c:pt>
                <c:pt idx="2910">
                  <c:v>2.1622175637996647E-4</c:v>
                </c:pt>
                <c:pt idx="2911">
                  <c:v>2.1356857930229678E-4</c:v>
                </c:pt>
                <c:pt idx="2912">
                  <c:v>2.1094795837773268E-4</c:v>
                </c:pt>
                <c:pt idx="2913">
                  <c:v>2.0835949412177919E-4</c:v>
                </c:pt>
                <c:pt idx="2914">
                  <c:v>2.0580279195186758E-4</c:v>
                </c:pt>
                <c:pt idx="2915">
                  <c:v>2.0327746212720561E-4</c:v>
                </c:pt>
                <c:pt idx="2916">
                  <c:v>2.0078311968936598E-4</c:v>
                </c:pt>
                <c:pt idx="2917">
                  <c:v>1.9831938440360362E-4</c:v>
                </c:pt>
                <c:pt idx="2918">
                  <c:v>1.9588588070089315E-4</c:v>
                </c:pt>
                <c:pt idx="2919">
                  <c:v>1.9348223762067764E-4</c:v>
                </c:pt>
                <c:pt idx="2920">
                  <c:v>1.9110808875431968E-4</c:v>
                </c:pt>
                <c:pt idx="2921">
                  <c:v>1.8876307218924655E-4</c:v>
                </c:pt>
                <c:pt idx="2922">
                  <c:v>1.8621533003306201E-4</c:v>
                </c:pt>
                <c:pt idx="2923">
                  <c:v>1.8370197484684526E-4</c:v>
                </c:pt>
                <c:pt idx="2924">
                  <c:v>1.8122254250839276E-4</c:v>
                </c:pt>
                <c:pt idx="2925">
                  <c:v>1.7877657515977553E-4</c:v>
                </c:pt>
                <c:pt idx="2926">
                  <c:v>1.7636362112278988E-4</c:v>
                </c:pt>
                <c:pt idx="2927">
                  <c:v>1.739832348155496E-4</c:v>
                </c:pt>
                <c:pt idx="2928">
                  <c:v>1.7163497667020363E-4</c:v>
                </c:pt>
                <c:pt idx="2929">
                  <c:v>1.693184130517644E-4</c:v>
                </c:pt>
                <c:pt idx="2930">
                  <c:v>1.6703311617803179E-4</c:v>
                </c:pt>
                <c:pt idx="2931">
                  <c:v>1.6477866404059787E-4</c:v>
                </c:pt>
                <c:pt idx="2932">
                  <c:v>1.6255464032691774E-4</c:v>
                </c:pt>
                <c:pt idx="2933">
                  <c:v>1.6036063434343229E-4</c:v>
                </c:pt>
                <c:pt idx="2934">
                  <c:v>1.5819624093972855E-4</c:v>
                </c:pt>
                <c:pt idx="2935">
                  <c:v>1.5606106043372365E-4</c:v>
                </c:pt>
                <c:pt idx="2936">
                  <c:v>1.5395469853785856E-4</c:v>
                </c:pt>
                <c:pt idx="2937">
                  <c:v>1.5187676628628796E-4</c:v>
                </c:pt>
                <c:pt idx="2938">
                  <c:v>1.4982687996305293E-4</c:v>
                </c:pt>
                <c:pt idx="2939">
                  <c:v>1.4780466103122303E-4</c:v>
                </c:pt>
                <c:pt idx="2940">
                  <c:v>1.4580973606299471E-4</c:v>
                </c:pt>
                <c:pt idx="2941">
                  <c:v>1.4384173667073331E-4</c:v>
                </c:pt>
                <c:pt idx="2942">
                  <c:v>1.4190029943894565E-4</c:v>
                </c:pt>
                <c:pt idx="2943">
                  <c:v>1.3998506585717092E-4</c:v>
                </c:pt>
                <c:pt idx="2944">
                  <c:v>1.3809568225377723E-4</c:v>
                </c:pt>
                <c:pt idx="2945">
                  <c:v>1.3623179973065174E-4</c:v>
                </c:pt>
                <c:pt idx="2946">
                  <c:v>1.3439307409877232E-4</c:v>
                </c:pt>
                <c:pt idx="2947">
                  <c:v>1.3257916581464884E-4</c:v>
                </c:pt>
                <c:pt idx="2948">
                  <c:v>1.3078973991762212E-4</c:v>
                </c:pt>
                <c:pt idx="2949">
                  <c:v>1.2902446596800942E-4</c:v>
                </c:pt>
                <c:pt idx="2950">
                  <c:v>1.2728301798608458E-4</c:v>
                </c:pt>
                <c:pt idx="2951">
                  <c:v>1.2556507439188185E-4</c:v>
                </c:pt>
                <c:pt idx="2952">
                  <c:v>1.2387031794581214E-4</c:v>
                </c:pt>
                <c:pt idx="2953">
                  <c:v>1.2219843569008084E-4</c:v>
                </c:pt>
                <c:pt idx="2954">
                  <c:v>1.2054911889089622E-4</c:v>
                </c:pt>
                <c:pt idx="2955">
                  <c:v>1.1892206298145794E-4</c:v>
                </c:pt>
                <c:pt idx="2956">
                  <c:v>1.1731696750571502E-4</c:v>
                </c:pt>
                <c:pt idx="2957">
                  <c:v>1.157335360628829E-4</c:v>
                </c:pt>
                <c:pt idx="2958">
                  <c:v>1.1417147625270935E-4</c:v>
                </c:pt>
                <c:pt idx="2959">
                  <c:v>1.1263049962147914E-4</c:v>
                </c:pt>
                <c:pt idx="2960">
                  <c:v>1.111103216087475E-4</c:v>
                </c:pt>
                <c:pt idx="2961">
                  <c:v>1.0961066149479246E-4</c:v>
                </c:pt>
                <c:pt idx="2962">
                  <c:v>1.0813124234877654E-4</c:v>
                </c:pt>
                <c:pt idx="2963">
                  <c:v>1.0667179097760799E-4</c:v>
                </c:pt>
                <c:pt idx="2964">
                  <c:v>1.0523203787549229E-4</c:v>
                </c:pt>
                <c:pt idx="2965">
                  <c:v>1.038117171741646E-4</c:v>
                </c:pt>
                <c:pt idx="2966">
                  <c:v>1.0241056659379387E-4</c:v>
                </c:pt>
                <c:pt idx="2967">
                  <c:v>1.010283273945496E-4</c:v>
                </c:pt>
                <c:pt idx="2968">
                  <c:v>9.9664744328822346E-5</c:v>
                </c:pt>
                <c:pt idx="2969">
                  <c:v>9.8319565594089079E-5</c:v>
                </c:pt>
                <c:pt idx="2970">
                  <c:v>9.6992542786414714E-5</c:v>
                </c:pt>
                <c:pt idx="2971">
                  <c:v>9.5683430854581259E-5</c:v>
                </c:pt>
                <c:pt idx="2972">
                  <c:v>9.4391988054836067E-5</c:v>
                </c:pt>
                <c:pt idx="2973">
                  <c:v>9.3117975906250827E-5</c:v>
                </c:pt>
                <c:pt idx="2974">
                  <c:v>9.186115914668313E-5</c:v>
                </c:pt>
                <c:pt idx="2975">
                  <c:v>9.0514266672342379E-5</c:v>
                </c:pt>
                <c:pt idx="2976">
                  <c:v>8.9187122689685029E-5</c:v>
                </c:pt>
                <c:pt idx="2977">
                  <c:v>8.7879437641132281E-5</c:v>
                </c:pt>
                <c:pt idx="2978">
                  <c:v>8.6590926214674709E-5</c:v>
                </c:pt>
                <c:pt idx="2979">
                  <c:v>8.532130728162261E-5</c:v>
                </c:pt>
                <c:pt idx="2980">
                  <c:v>8.4070303835269064E-5</c:v>
                </c:pt>
                <c:pt idx="2981">
                  <c:v>8.2837642930452333E-5</c:v>
                </c:pt>
                <c:pt idx="2982">
                  <c:v>8.1623055624004427E-5</c:v>
                </c:pt>
                <c:pt idx="2983">
                  <c:v>8.0426276916072814E-5</c:v>
                </c:pt>
                <c:pt idx="2984">
                  <c:v>7.924704569230249E-5</c:v>
                </c:pt>
                <c:pt idx="2985">
                  <c:v>7.80851046668658E-5</c:v>
                </c:pt>
                <c:pt idx="2986">
                  <c:v>7.6940200326327567E-5</c:v>
                </c:pt>
                <c:pt idx="2987">
                  <c:v>7.5812082874333249E-5</c:v>
                </c:pt>
                <c:pt idx="2988">
                  <c:v>7.4700506177108176E-5</c:v>
                </c:pt>
                <c:pt idx="2989">
                  <c:v>7.3605227709755793E-5</c:v>
                </c:pt>
                <c:pt idx="2990">
                  <c:v>7.2526008503343378E-5</c:v>
                </c:pt>
                <c:pt idx="2991">
                  <c:v>7.1462613092763543E-5</c:v>
                </c:pt>
                <c:pt idx="2992">
                  <c:v>7.0414809465360227E-5</c:v>
                </c:pt>
                <c:pt idx="2993">
                  <c:v>6.9382369010307941E-5</c:v>
                </c:pt>
                <c:pt idx="2994">
                  <c:v>6.8365066468733255E-5</c:v>
                </c:pt>
                <c:pt idx="2995">
                  <c:v>6.7362679884567587E-5</c:v>
                </c:pt>
                <c:pt idx="2996">
                  <c:v>6.6374990556120593E-5</c:v>
                </c:pt>
                <c:pt idx="2997">
                  <c:v>6.5401782988363646E-5</c:v>
                </c:pt>
                <c:pt idx="2998">
                  <c:v>6.4442844845912878E-5</c:v>
                </c:pt>
                <c:pt idx="2999">
                  <c:v>6.3497966906701697E-5</c:v>
                </c:pt>
                <c:pt idx="3000">
                  <c:v>6.2566943016332432E-5</c:v>
                </c:pt>
                <c:pt idx="3001">
                  <c:v>6.1649570043097448E-5</c:v>
                </c:pt>
                <c:pt idx="3002">
                  <c:v>6.0745647833659603E-5</c:v>
                </c:pt>
                <c:pt idx="3003">
                  <c:v>5.985497916938264E-5</c:v>
                </c:pt>
                <c:pt idx="3004">
                  <c:v>5.8977369723301807E-5</c:v>
                </c:pt>
                <c:pt idx="3005">
                  <c:v>5.8112628017725411E-5</c:v>
                </c:pt>
                <c:pt idx="3006">
                  <c:v>5.7260565382458045E-5</c:v>
                </c:pt>
                <c:pt idx="3007">
                  <c:v>5.6420995913636314E-5</c:v>
                </c:pt>
                <c:pt idx="3008">
                  <c:v>5.5593736433168165E-5</c:v>
                </c:pt>
                <c:pt idx="3009">
                  <c:v>5.4778606448766906E-5</c:v>
                </c:pt>
                <c:pt idx="3010">
                  <c:v>5.3975428114571216E-5</c:v>
                </c:pt>
                <c:pt idx="3011">
                  <c:v>5.3184026192342577E-5</c:v>
                </c:pt>
                <c:pt idx="3012">
                  <c:v>5.2404228013231595E-5</c:v>
                </c:pt>
                <c:pt idx="3013">
                  <c:v>5.1635863440104967E-5</c:v>
                </c:pt>
                <c:pt idx="3014">
                  <c:v>5.0878764830424779E-5</c:v>
                </c:pt>
                <c:pt idx="3015">
                  <c:v>5.0132766999672102E-5</c:v>
                </c:pt>
                <c:pt idx="3016">
                  <c:v>4.9397707185306857E-5</c:v>
                </c:pt>
                <c:pt idx="3017">
                  <c:v>4.8673425011256149E-5</c:v>
                </c:pt>
                <c:pt idx="3018">
                  <c:v>4.7959762452923225E-5</c:v>
                </c:pt>
                <c:pt idx="3019">
                  <c:v>4.7256563802709539E-5</c:v>
                </c:pt>
                <c:pt idx="3020">
                  <c:v>4.6563675636042293E-5</c:v>
                </c:pt>
                <c:pt idx="3021">
                  <c:v>4.5880946777900147E-5</c:v>
                </c:pt>
                <c:pt idx="3022">
                  <c:v>4.5208228269829659E-5</c:v>
                </c:pt>
                <c:pt idx="3023">
                  <c:v>4.4545373337445419E-5</c:v>
                </c:pt>
                <c:pt idx="3024">
                  <c:v>4.3892237358406658E-5</c:v>
                </c:pt>
                <c:pt idx="3025">
                  <c:v>4.3248677830863395E-5</c:v>
                </c:pt>
                <c:pt idx="3026">
                  <c:v>4.2614554342365253E-5</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numCache>
            </c:numRef>
          </c:yVal>
          <c:smooth val="1"/>
          <c:extLst>
            <c:ext xmlns:c16="http://schemas.microsoft.com/office/drawing/2014/chart" uri="{C3380CC4-5D6E-409C-BE32-E72D297353CC}">
              <c16:uniqueId val="{00000001-696B-3D4C-B12B-B876D85FB281}"/>
            </c:ext>
          </c:extLst>
        </c:ser>
        <c:ser>
          <c:idx val="2"/>
          <c:order val="2"/>
          <c:tx>
            <c:strRef>
              <c:f>Survival_calculations!$J$3148</c:f>
              <c:strCache>
                <c:ptCount val="1"/>
                <c:pt idx="0">
                  <c:v>10 years</c:v>
                </c:pt>
              </c:strCache>
            </c:strRef>
          </c:tx>
          <c:spPr>
            <a:ln w="19050" cap="rnd">
              <a:solidFill>
                <a:schemeClr val="accent3"/>
              </a:solidFill>
              <a:round/>
            </a:ln>
            <a:effectLst/>
          </c:spPr>
          <c:marker>
            <c:symbol val="none"/>
          </c:marker>
          <c:xVal>
            <c:numRef>
              <c:f>Survival_calculations!$G$3149:$G$6280</c:f>
              <c:numCache>
                <c:formatCode>0.0000</c:formatCode>
                <c:ptCount val="3132"/>
                <c:pt idx="0">
                  <c:v>0</c:v>
                </c:pt>
                <c:pt idx="1">
                  <c:v>1.9164955509924708E-2</c:v>
                </c:pt>
                <c:pt idx="2">
                  <c:v>3.8329911019849415E-2</c:v>
                </c:pt>
                <c:pt idx="3">
                  <c:v>5.7494866529774126E-2</c:v>
                </c:pt>
                <c:pt idx="4">
                  <c:v>7.665982203969883E-2</c:v>
                </c:pt>
                <c:pt idx="5">
                  <c:v>9.5824777549623541E-2</c:v>
                </c:pt>
                <c:pt idx="6">
                  <c:v>0.11498973305954825</c:v>
                </c:pt>
                <c:pt idx="7">
                  <c:v>0.13415468856947296</c:v>
                </c:pt>
                <c:pt idx="8">
                  <c:v>0.15331964407939766</c:v>
                </c:pt>
                <c:pt idx="9">
                  <c:v>0.17248459958932238</c:v>
                </c:pt>
                <c:pt idx="10">
                  <c:v>0.19164955509924708</c:v>
                </c:pt>
                <c:pt idx="11">
                  <c:v>0.21081451060917181</c:v>
                </c:pt>
                <c:pt idx="12">
                  <c:v>0.2299794661190965</c:v>
                </c:pt>
                <c:pt idx="13">
                  <c:v>0.24914442162902123</c:v>
                </c:pt>
                <c:pt idx="14">
                  <c:v>0.26830937713894593</c:v>
                </c:pt>
                <c:pt idx="15">
                  <c:v>0.28747433264887062</c:v>
                </c:pt>
                <c:pt idx="16">
                  <c:v>0.30663928815879532</c:v>
                </c:pt>
                <c:pt idx="17">
                  <c:v>0.32580424366872007</c:v>
                </c:pt>
                <c:pt idx="18">
                  <c:v>0.34496919917864477</c:v>
                </c:pt>
                <c:pt idx="19">
                  <c:v>0.36413415468856947</c:v>
                </c:pt>
                <c:pt idx="20">
                  <c:v>0.38329911019849416</c:v>
                </c:pt>
                <c:pt idx="21">
                  <c:v>0.40246406570841892</c:v>
                </c:pt>
                <c:pt idx="22">
                  <c:v>0.42162902121834361</c:v>
                </c:pt>
                <c:pt idx="23">
                  <c:v>0.44079397672826831</c:v>
                </c:pt>
                <c:pt idx="24">
                  <c:v>0.45995893223819301</c:v>
                </c:pt>
                <c:pt idx="25">
                  <c:v>0.4791238877481177</c:v>
                </c:pt>
                <c:pt idx="26">
                  <c:v>0.49828884325804246</c:v>
                </c:pt>
                <c:pt idx="27">
                  <c:v>0.51745379876796715</c:v>
                </c:pt>
                <c:pt idx="28">
                  <c:v>0.53661875427789185</c:v>
                </c:pt>
                <c:pt idx="29">
                  <c:v>0.55578370978781655</c:v>
                </c:pt>
                <c:pt idx="30">
                  <c:v>0.57494866529774125</c:v>
                </c:pt>
                <c:pt idx="31">
                  <c:v>0.59411362080766594</c:v>
                </c:pt>
                <c:pt idx="32">
                  <c:v>0.61327857631759064</c:v>
                </c:pt>
                <c:pt idx="33">
                  <c:v>0.63244353182751545</c:v>
                </c:pt>
                <c:pt idx="34">
                  <c:v>0.65160848733744015</c:v>
                </c:pt>
                <c:pt idx="35">
                  <c:v>0.67077344284736484</c:v>
                </c:pt>
                <c:pt idx="36">
                  <c:v>0.68993839835728954</c:v>
                </c:pt>
                <c:pt idx="37">
                  <c:v>0.70910335386721424</c:v>
                </c:pt>
                <c:pt idx="38">
                  <c:v>0.72826830937713893</c:v>
                </c:pt>
                <c:pt idx="39">
                  <c:v>0.74743326488706363</c:v>
                </c:pt>
                <c:pt idx="40">
                  <c:v>0.76659822039698833</c:v>
                </c:pt>
                <c:pt idx="41">
                  <c:v>0.78576317590691303</c:v>
                </c:pt>
                <c:pt idx="42">
                  <c:v>0.80492813141683783</c:v>
                </c:pt>
                <c:pt idx="43">
                  <c:v>0.82409308692676253</c:v>
                </c:pt>
                <c:pt idx="44">
                  <c:v>0.84325804243668723</c:v>
                </c:pt>
                <c:pt idx="45">
                  <c:v>0.86242299794661192</c:v>
                </c:pt>
                <c:pt idx="46">
                  <c:v>0.88158795345653662</c:v>
                </c:pt>
                <c:pt idx="47">
                  <c:v>0.90075290896646132</c:v>
                </c:pt>
                <c:pt idx="48">
                  <c:v>0.91991786447638602</c:v>
                </c:pt>
                <c:pt idx="49">
                  <c:v>0.93908281998631071</c:v>
                </c:pt>
                <c:pt idx="50">
                  <c:v>0.95824777549623541</c:v>
                </c:pt>
                <c:pt idx="51">
                  <c:v>0.97741273100616022</c:v>
                </c:pt>
                <c:pt idx="52">
                  <c:v>0.99657768651608492</c:v>
                </c:pt>
                <c:pt idx="53">
                  <c:v>1.0157426420260096</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1.2457221081451062</c:v>
                </c:pt>
                <c:pt idx="66">
                  <c:v>1.2648870636550309</c:v>
                </c:pt>
                <c:pt idx="67">
                  <c:v>1.2840520191649556</c:v>
                </c:pt>
                <c:pt idx="68">
                  <c:v>1.3032169746748803</c:v>
                </c:pt>
                <c:pt idx="69">
                  <c:v>1.322381930184805</c:v>
                </c:pt>
                <c:pt idx="70">
                  <c:v>1.3415468856947297</c:v>
                </c:pt>
                <c:pt idx="71">
                  <c:v>1.3607118412046544</c:v>
                </c:pt>
                <c:pt idx="72">
                  <c:v>1.3798767967145791</c:v>
                </c:pt>
                <c:pt idx="73">
                  <c:v>1.3990417522245038</c:v>
                </c:pt>
                <c:pt idx="74">
                  <c:v>1.4182067077344285</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1.6098562628336757</c:v>
                </c:pt>
                <c:pt idx="85">
                  <c:v>1.6290212183436004</c:v>
                </c:pt>
                <c:pt idx="86">
                  <c:v>1.6481861738535251</c:v>
                </c:pt>
                <c:pt idx="87">
                  <c:v>1.6673511293634498</c:v>
                </c:pt>
                <c:pt idx="88">
                  <c:v>1.6865160848733745</c:v>
                </c:pt>
                <c:pt idx="89">
                  <c:v>1.7056810403832992</c:v>
                </c:pt>
                <c:pt idx="90">
                  <c:v>1.7248459958932238</c:v>
                </c:pt>
                <c:pt idx="91">
                  <c:v>1.7440109514031485</c:v>
                </c:pt>
                <c:pt idx="92">
                  <c:v>1.7631759069130732</c:v>
                </c:pt>
                <c:pt idx="93">
                  <c:v>1.7823408624229979</c:v>
                </c:pt>
                <c:pt idx="94">
                  <c:v>1.8015058179329226</c:v>
                </c:pt>
                <c:pt idx="95">
                  <c:v>1.8206707734428473</c:v>
                </c:pt>
                <c:pt idx="96">
                  <c:v>1.839835728952772</c:v>
                </c:pt>
                <c:pt idx="97">
                  <c:v>1.8590006844626967</c:v>
                </c:pt>
                <c:pt idx="98">
                  <c:v>1.8781656399726214</c:v>
                </c:pt>
                <c:pt idx="99">
                  <c:v>1.8973305954825461</c:v>
                </c:pt>
                <c:pt idx="100">
                  <c:v>1.9164955509924708</c:v>
                </c:pt>
                <c:pt idx="101">
                  <c:v>1.9356605065023955</c:v>
                </c:pt>
                <c:pt idx="102">
                  <c:v>1.9548254620123204</c:v>
                </c:pt>
                <c:pt idx="103">
                  <c:v>1.9739904175222451</c:v>
                </c:pt>
                <c:pt idx="104">
                  <c:v>1.9931553730321698</c:v>
                </c:pt>
                <c:pt idx="105">
                  <c:v>2.0123203285420943</c:v>
                </c:pt>
                <c:pt idx="106">
                  <c:v>2.0314852840520192</c:v>
                </c:pt>
                <c:pt idx="107">
                  <c:v>2.0506502395619437</c:v>
                </c:pt>
                <c:pt idx="108">
                  <c:v>2.0698151950718686</c:v>
                </c:pt>
                <c:pt idx="109">
                  <c:v>2.0889801505817931</c:v>
                </c:pt>
                <c:pt idx="110">
                  <c:v>2.108145106091718</c:v>
                </c:pt>
                <c:pt idx="111">
                  <c:v>2.1273100616016429</c:v>
                </c:pt>
                <c:pt idx="112">
                  <c:v>2.1464750171115674</c:v>
                </c:pt>
                <c:pt idx="113">
                  <c:v>2.1656399726214923</c:v>
                </c:pt>
                <c:pt idx="114">
                  <c:v>2.1848049281314168</c:v>
                </c:pt>
                <c:pt idx="115">
                  <c:v>2.2039698836413417</c:v>
                </c:pt>
                <c:pt idx="116">
                  <c:v>2.2231348391512662</c:v>
                </c:pt>
                <c:pt idx="117">
                  <c:v>2.2422997946611911</c:v>
                </c:pt>
                <c:pt idx="118">
                  <c:v>2.2614647501711156</c:v>
                </c:pt>
                <c:pt idx="119">
                  <c:v>2.2806297056810405</c:v>
                </c:pt>
                <c:pt idx="120">
                  <c:v>2.299794661190965</c:v>
                </c:pt>
                <c:pt idx="121">
                  <c:v>2.3189596167008899</c:v>
                </c:pt>
                <c:pt idx="122">
                  <c:v>2.3381245722108144</c:v>
                </c:pt>
                <c:pt idx="123">
                  <c:v>2.3572895277207393</c:v>
                </c:pt>
                <c:pt idx="124">
                  <c:v>2.3764544832306638</c:v>
                </c:pt>
                <c:pt idx="125">
                  <c:v>2.3956194387405887</c:v>
                </c:pt>
                <c:pt idx="126">
                  <c:v>2.4147843942505132</c:v>
                </c:pt>
                <c:pt idx="127">
                  <c:v>2.4339493497604381</c:v>
                </c:pt>
                <c:pt idx="128">
                  <c:v>2.4531143052703626</c:v>
                </c:pt>
                <c:pt idx="129">
                  <c:v>2.4722792607802875</c:v>
                </c:pt>
                <c:pt idx="130">
                  <c:v>2.4914442162902124</c:v>
                </c:pt>
                <c:pt idx="131">
                  <c:v>2.5106091718001369</c:v>
                </c:pt>
                <c:pt idx="132">
                  <c:v>2.5297741273100618</c:v>
                </c:pt>
                <c:pt idx="133">
                  <c:v>2.5489390828199863</c:v>
                </c:pt>
                <c:pt idx="134">
                  <c:v>2.5681040383299112</c:v>
                </c:pt>
                <c:pt idx="135">
                  <c:v>2.5872689938398357</c:v>
                </c:pt>
                <c:pt idx="136">
                  <c:v>2.6064339493497606</c:v>
                </c:pt>
                <c:pt idx="137">
                  <c:v>2.6255989048596851</c:v>
                </c:pt>
                <c:pt idx="138">
                  <c:v>2.64476386036961</c:v>
                </c:pt>
                <c:pt idx="139">
                  <c:v>2.6639288158795345</c:v>
                </c:pt>
                <c:pt idx="140">
                  <c:v>2.6830937713894594</c:v>
                </c:pt>
                <c:pt idx="141">
                  <c:v>2.7022587268993838</c:v>
                </c:pt>
                <c:pt idx="142">
                  <c:v>2.7214236824093088</c:v>
                </c:pt>
                <c:pt idx="143">
                  <c:v>2.7405886379192332</c:v>
                </c:pt>
                <c:pt idx="144">
                  <c:v>2.7597535934291582</c:v>
                </c:pt>
                <c:pt idx="145">
                  <c:v>2.7789185489390826</c:v>
                </c:pt>
                <c:pt idx="146">
                  <c:v>2.7980835044490076</c:v>
                </c:pt>
                <c:pt idx="147">
                  <c:v>2.817248459958932</c:v>
                </c:pt>
                <c:pt idx="148">
                  <c:v>2.8364134154688569</c:v>
                </c:pt>
                <c:pt idx="149">
                  <c:v>2.8555783709787819</c:v>
                </c:pt>
                <c:pt idx="150">
                  <c:v>2.8747433264887063</c:v>
                </c:pt>
                <c:pt idx="151">
                  <c:v>2.8939082819986313</c:v>
                </c:pt>
                <c:pt idx="152">
                  <c:v>2.9130732375085557</c:v>
                </c:pt>
                <c:pt idx="153">
                  <c:v>2.9322381930184807</c:v>
                </c:pt>
                <c:pt idx="154">
                  <c:v>2.9514031485284051</c:v>
                </c:pt>
                <c:pt idx="155">
                  <c:v>2.97056810403833</c:v>
                </c:pt>
                <c:pt idx="156">
                  <c:v>2.9897330595482545</c:v>
                </c:pt>
                <c:pt idx="157">
                  <c:v>3.0088980150581794</c:v>
                </c:pt>
                <c:pt idx="158">
                  <c:v>3.0280629705681039</c:v>
                </c:pt>
                <c:pt idx="159">
                  <c:v>3.0472279260780288</c:v>
                </c:pt>
                <c:pt idx="160">
                  <c:v>3.0663928815879533</c:v>
                </c:pt>
                <c:pt idx="161">
                  <c:v>3.0855578370978782</c:v>
                </c:pt>
                <c:pt idx="162">
                  <c:v>3.1047227926078027</c:v>
                </c:pt>
                <c:pt idx="163">
                  <c:v>3.1238877481177276</c:v>
                </c:pt>
                <c:pt idx="164">
                  <c:v>3.1430527036276521</c:v>
                </c:pt>
                <c:pt idx="165">
                  <c:v>3.162217659137577</c:v>
                </c:pt>
                <c:pt idx="166">
                  <c:v>3.1813826146475015</c:v>
                </c:pt>
                <c:pt idx="167">
                  <c:v>3.2005475701574264</c:v>
                </c:pt>
                <c:pt idx="168">
                  <c:v>3.2197125256673513</c:v>
                </c:pt>
                <c:pt idx="169">
                  <c:v>3.2388774811772758</c:v>
                </c:pt>
                <c:pt idx="170">
                  <c:v>3.2580424366872007</c:v>
                </c:pt>
                <c:pt idx="171">
                  <c:v>3.2772073921971252</c:v>
                </c:pt>
                <c:pt idx="172">
                  <c:v>3.2963723477070501</c:v>
                </c:pt>
                <c:pt idx="173">
                  <c:v>3.3155373032169746</c:v>
                </c:pt>
                <c:pt idx="174">
                  <c:v>3.3347022587268995</c:v>
                </c:pt>
                <c:pt idx="175">
                  <c:v>3.353867214236824</c:v>
                </c:pt>
                <c:pt idx="176">
                  <c:v>3.3730321697467489</c:v>
                </c:pt>
                <c:pt idx="177">
                  <c:v>3.3921971252566734</c:v>
                </c:pt>
                <c:pt idx="178">
                  <c:v>3.4113620807665983</c:v>
                </c:pt>
                <c:pt idx="179">
                  <c:v>3.4305270362765228</c:v>
                </c:pt>
                <c:pt idx="180">
                  <c:v>3.4496919917864477</c:v>
                </c:pt>
                <c:pt idx="181">
                  <c:v>3.4688569472963722</c:v>
                </c:pt>
                <c:pt idx="182">
                  <c:v>3.4880219028062971</c:v>
                </c:pt>
                <c:pt idx="183">
                  <c:v>3.5071868583162216</c:v>
                </c:pt>
                <c:pt idx="184">
                  <c:v>3.5263518138261465</c:v>
                </c:pt>
                <c:pt idx="185">
                  <c:v>3.5455167693360714</c:v>
                </c:pt>
                <c:pt idx="186">
                  <c:v>3.5646817248459959</c:v>
                </c:pt>
                <c:pt idx="187">
                  <c:v>3.5838466803559208</c:v>
                </c:pt>
                <c:pt idx="188">
                  <c:v>3.6030116358658453</c:v>
                </c:pt>
                <c:pt idx="189">
                  <c:v>3.6221765913757702</c:v>
                </c:pt>
                <c:pt idx="190">
                  <c:v>3.6413415468856947</c:v>
                </c:pt>
                <c:pt idx="191">
                  <c:v>3.6605065023956196</c:v>
                </c:pt>
                <c:pt idx="192">
                  <c:v>3.6796714579055441</c:v>
                </c:pt>
                <c:pt idx="193">
                  <c:v>3.698836413415469</c:v>
                </c:pt>
                <c:pt idx="194">
                  <c:v>3.7180013689253935</c:v>
                </c:pt>
                <c:pt idx="195">
                  <c:v>3.7371663244353184</c:v>
                </c:pt>
                <c:pt idx="196">
                  <c:v>3.7563312799452429</c:v>
                </c:pt>
                <c:pt idx="197">
                  <c:v>3.7754962354551678</c:v>
                </c:pt>
                <c:pt idx="198">
                  <c:v>3.7946611909650922</c:v>
                </c:pt>
                <c:pt idx="199">
                  <c:v>3.8138261464750172</c:v>
                </c:pt>
                <c:pt idx="200">
                  <c:v>3.8329911019849416</c:v>
                </c:pt>
                <c:pt idx="201">
                  <c:v>3.8521560574948666</c:v>
                </c:pt>
                <c:pt idx="202">
                  <c:v>3.871321013004791</c:v>
                </c:pt>
                <c:pt idx="203">
                  <c:v>3.890485968514716</c:v>
                </c:pt>
                <c:pt idx="204">
                  <c:v>3.9096509240246409</c:v>
                </c:pt>
                <c:pt idx="205">
                  <c:v>3.9288158795345653</c:v>
                </c:pt>
                <c:pt idx="206">
                  <c:v>3.9479808350444903</c:v>
                </c:pt>
                <c:pt idx="207">
                  <c:v>3.9671457905544147</c:v>
                </c:pt>
                <c:pt idx="208">
                  <c:v>3.9863107460643397</c:v>
                </c:pt>
                <c:pt idx="209">
                  <c:v>4.0054757015742641</c:v>
                </c:pt>
                <c:pt idx="210">
                  <c:v>4.0246406570841886</c:v>
                </c:pt>
                <c:pt idx="211">
                  <c:v>4.043805612594114</c:v>
                </c:pt>
                <c:pt idx="212">
                  <c:v>4.0629705681040384</c:v>
                </c:pt>
                <c:pt idx="213">
                  <c:v>4.0821355236139629</c:v>
                </c:pt>
                <c:pt idx="214">
                  <c:v>4.1013004791238874</c:v>
                </c:pt>
                <c:pt idx="215">
                  <c:v>4.1204654346338128</c:v>
                </c:pt>
                <c:pt idx="216">
                  <c:v>4.1396303901437372</c:v>
                </c:pt>
                <c:pt idx="217">
                  <c:v>4.1587953456536617</c:v>
                </c:pt>
                <c:pt idx="218">
                  <c:v>4.1779603011635862</c:v>
                </c:pt>
                <c:pt idx="219">
                  <c:v>4.1971252566735116</c:v>
                </c:pt>
                <c:pt idx="220">
                  <c:v>4.216290212183436</c:v>
                </c:pt>
                <c:pt idx="221">
                  <c:v>4.2354551676933605</c:v>
                </c:pt>
                <c:pt idx="222">
                  <c:v>4.2546201232032859</c:v>
                </c:pt>
                <c:pt idx="223">
                  <c:v>4.2737850787132103</c:v>
                </c:pt>
                <c:pt idx="224">
                  <c:v>4.2929500342231348</c:v>
                </c:pt>
                <c:pt idx="225">
                  <c:v>4.3121149897330593</c:v>
                </c:pt>
                <c:pt idx="226">
                  <c:v>4.3312799452429847</c:v>
                </c:pt>
                <c:pt idx="227">
                  <c:v>4.3504449007529091</c:v>
                </c:pt>
                <c:pt idx="228">
                  <c:v>4.3696098562628336</c:v>
                </c:pt>
                <c:pt idx="229">
                  <c:v>4.3887748117727581</c:v>
                </c:pt>
                <c:pt idx="230">
                  <c:v>4.4079397672826834</c:v>
                </c:pt>
                <c:pt idx="231">
                  <c:v>4.4271047227926079</c:v>
                </c:pt>
                <c:pt idx="232">
                  <c:v>4.4462696783025324</c:v>
                </c:pt>
                <c:pt idx="233">
                  <c:v>4.4654346338124569</c:v>
                </c:pt>
                <c:pt idx="234">
                  <c:v>4.4845995893223822</c:v>
                </c:pt>
                <c:pt idx="235">
                  <c:v>4.5037645448323067</c:v>
                </c:pt>
                <c:pt idx="236">
                  <c:v>4.5229295003422312</c:v>
                </c:pt>
                <c:pt idx="237">
                  <c:v>4.5420944558521557</c:v>
                </c:pt>
                <c:pt idx="238">
                  <c:v>4.561259411362081</c:v>
                </c:pt>
                <c:pt idx="239">
                  <c:v>4.5804243668720055</c:v>
                </c:pt>
                <c:pt idx="240">
                  <c:v>4.59958932238193</c:v>
                </c:pt>
                <c:pt idx="241">
                  <c:v>4.6187542778918553</c:v>
                </c:pt>
                <c:pt idx="242">
                  <c:v>4.6379192334017798</c:v>
                </c:pt>
                <c:pt idx="243">
                  <c:v>4.6570841889117043</c:v>
                </c:pt>
                <c:pt idx="244">
                  <c:v>4.6762491444216288</c:v>
                </c:pt>
                <c:pt idx="245">
                  <c:v>4.6954140999315541</c:v>
                </c:pt>
                <c:pt idx="246">
                  <c:v>4.7145790554414786</c:v>
                </c:pt>
                <c:pt idx="247">
                  <c:v>4.7337440109514031</c:v>
                </c:pt>
                <c:pt idx="248">
                  <c:v>4.7529089664613275</c:v>
                </c:pt>
                <c:pt idx="249">
                  <c:v>4.7720739219712529</c:v>
                </c:pt>
                <c:pt idx="250">
                  <c:v>4.7912388774811774</c:v>
                </c:pt>
                <c:pt idx="251">
                  <c:v>4.8104038329911019</c:v>
                </c:pt>
                <c:pt idx="252">
                  <c:v>4.8295687885010263</c:v>
                </c:pt>
                <c:pt idx="253">
                  <c:v>4.8487337440109517</c:v>
                </c:pt>
                <c:pt idx="254">
                  <c:v>4.8678986995208762</c:v>
                </c:pt>
                <c:pt idx="255">
                  <c:v>4.8870636550308006</c:v>
                </c:pt>
                <c:pt idx="256">
                  <c:v>4.9062286105407251</c:v>
                </c:pt>
                <c:pt idx="257">
                  <c:v>4.9253935660506505</c:v>
                </c:pt>
                <c:pt idx="258">
                  <c:v>4.944558521560575</c:v>
                </c:pt>
                <c:pt idx="259">
                  <c:v>4.9637234770704994</c:v>
                </c:pt>
                <c:pt idx="260">
                  <c:v>4.9828884325804248</c:v>
                </c:pt>
                <c:pt idx="261">
                  <c:v>5.0020533880903493</c:v>
                </c:pt>
                <c:pt idx="262">
                  <c:v>5.0212183436002737</c:v>
                </c:pt>
                <c:pt idx="263">
                  <c:v>5.0403832991101982</c:v>
                </c:pt>
                <c:pt idx="264">
                  <c:v>5.0595482546201236</c:v>
                </c:pt>
                <c:pt idx="265">
                  <c:v>5.0787132101300481</c:v>
                </c:pt>
                <c:pt idx="266">
                  <c:v>5.0978781656399725</c:v>
                </c:pt>
                <c:pt idx="267">
                  <c:v>5.117043121149897</c:v>
                </c:pt>
                <c:pt idx="268">
                  <c:v>5.1362080766598224</c:v>
                </c:pt>
                <c:pt idx="269">
                  <c:v>5.1553730321697468</c:v>
                </c:pt>
                <c:pt idx="270">
                  <c:v>5.1745379876796713</c:v>
                </c:pt>
                <c:pt idx="271">
                  <c:v>5.1937029431895958</c:v>
                </c:pt>
                <c:pt idx="272">
                  <c:v>5.2128678986995212</c:v>
                </c:pt>
                <c:pt idx="273">
                  <c:v>5.2320328542094456</c:v>
                </c:pt>
                <c:pt idx="274">
                  <c:v>5.2511978097193701</c:v>
                </c:pt>
                <c:pt idx="275">
                  <c:v>5.2703627652292946</c:v>
                </c:pt>
                <c:pt idx="276">
                  <c:v>5.28952772073922</c:v>
                </c:pt>
                <c:pt idx="277">
                  <c:v>5.3086926762491444</c:v>
                </c:pt>
                <c:pt idx="278">
                  <c:v>5.3278576317590689</c:v>
                </c:pt>
                <c:pt idx="279">
                  <c:v>5.3470225872689943</c:v>
                </c:pt>
                <c:pt idx="280">
                  <c:v>5.3661875427789187</c:v>
                </c:pt>
                <c:pt idx="281">
                  <c:v>5.3853524982888432</c:v>
                </c:pt>
                <c:pt idx="282">
                  <c:v>5.4045174537987677</c:v>
                </c:pt>
                <c:pt idx="283">
                  <c:v>5.4236824093086931</c:v>
                </c:pt>
                <c:pt idx="284">
                  <c:v>5.4428473648186175</c:v>
                </c:pt>
                <c:pt idx="285">
                  <c:v>5.462012320328542</c:v>
                </c:pt>
                <c:pt idx="286">
                  <c:v>5.4811772758384665</c:v>
                </c:pt>
                <c:pt idx="287">
                  <c:v>5.5003422313483918</c:v>
                </c:pt>
                <c:pt idx="288">
                  <c:v>5.5195071868583163</c:v>
                </c:pt>
                <c:pt idx="289">
                  <c:v>5.5386721423682408</c:v>
                </c:pt>
                <c:pt idx="290">
                  <c:v>5.5578370978781653</c:v>
                </c:pt>
                <c:pt idx="291">
                  <c:v>5.5770020533880906</c:v>
                </c:pt>
                <c:pt idx="292">
                  <c:v>5.5961670088980151</c:v>
                </c:pt>
                <c:pt idx="293">
                  <c:v>5.6153319644079396</c:v>
                </c:pt>
                <c:pt idx="294">
                  <c:v>5.6344969199178641</c:v>
                </c:pt>
                <c:pt idx="295">
                  <c:v>5.6536618754277894</c:v>
                </c:pt>
                <c:pt idx="296">
                  <c:v>5.6728268309377139</c:v>
                </c:pt>
                <c:pt idx="297">
                  <c:v>5.6919917864476384</c:v>
                </c:pt>
                <c:pt idx="298">
                  <c:v>5.7111567419575637</c:v>
                </c:pt>
                <c:pt idx="299">
                  <c:v>5.7303216974674882</c:v>
                </c:pt>
                <c:pt idx="300">
                  <c:v>5.7494866529774127</c:v>
                </c:pt>
                <c:pt idx="301">
                  <c:v>5.7686516084873372</c:v>
                </c:pt>
                <c:pt idx="302">
                  <c:v>5.7878165639972625</c:v>
                </c:pt>
                <c:pt idx="303">
                  <c:v>5.806981519507187</c:v>
                </c:pt>
                <c:pt idx="304">
                  <c:v>5.8261464750171115</c:v>
                </c:pt>
                <c:pt idx="305">
                  <c:v>5.8453114305270359</c:v>
                </c:pt>
                <c:pt idx="306">
                  <c:v>5.8644763860369613</c:v>
                </c:pt>
                <c:pt idx="307">
                  <c:v>5.8836413415468858</c:v>
                </c:pt>
                <c:pt idx="308">
                  <c:v>5.9028062970568103</c:v>
                </c:pt>
                <c:pt idx="309">
                  <c:v>5.9219712525667347</c:v>
                </c:pt>
                <c:pt idx="310">
                  <c:v>5.9411362080766601</c:v>
                </c:pt>
                <c:pt idx="311">
                  <c:v>5.9603011635865846</c:v>
                </c:pt>
                <c:pt idx="312">
                  <c:v>5.979466119096509</c:v>
                </c:pt>
                <c:pt idx="313">
                  <c:v>5.9986310746064335</c:v>
                </c:pt>
                <c:pt idx="314">
                  <c:v>6.0177960301163589</c:v>
                </c:pt>
                <c:pt idx="315">
                  <c:v>6.0369609856262834</c:v>
                </c:pt>
                <c:pt idx="316">
                  <c:v>6.0561259411362078</c:v>
                </c:pt>
                <c:pt idx="317">
                  <c:v>6.0752908966461332</c:v>
                </c:pt>
                <c:pt idx="318">
                  <c:v>6.0944558521560577</c:v>
                </c:pt>
                <c:pt idx="319">
                  <c:v>6.1136208076659821</c:v>
                </c:pt>
                <c:pt idx="320">
                  <c:v>6.1327857631759066</c:v>
                </c:pt>
                <c:pt idx="321">
                  <c:v>6.151950718685832</c:v>
                </c:pt>
                <c:pt idx="322">
                  <c:v>6.1711156741957565</c:v>
                </c:pt>
                <c:pt idx="323">
                  <c:v>6.1902806297056809</c:v>
                </c:pt>
                <c:pt idx="324">
                  <c:v>6.2094455852156054</c:v>
                </c:pt>
                <c:pt idx="325">
                  <c:v>6.2286105407255308</c:v>
                </c:pt>
                <c:pt idx="326">
                  <c:v>6.2477754962354553</c:v>
                </c:pt>
                <c:pt idx="327">
                  <c:v>6.2669404517453797</c:v>
                </c:pt>
                <c:pt idx="328">
                  <c:v>6.2861054072553042</c:v>
                </c:pt>
                <c:pt idx="329">
                  <c:v>6.3052703627652296</c:v>
                </c:pt>
                <c:pt idx="330">
                  <c:v>6.324435318275154</c:v>
                </c:pt>
                <c:pt idx="331">
                  <c:v>6.3436002737850785</c:v>
                </c:pt>
                <c:pt idx="332">
                  <c:v>6.362765229295003</c:v>
                </c:pt>
                <c:pt idx="333">
                  <c:v>6.3819301848049284</c:v>
                </c:pt>
                <c:pt idx="334">
                  <c:v>6.4010951403148528</c:v>
                </c:pt>
                <c:pt idx="335">
                  <c:v>6.4202600958247773</c:v>
                </c:pt>
                <c:pt idx="336">
                  <c:v>6.4394250513347027</c:v>
                </c:pt>
                <c:pt idx="337">
                  <c:v>6.4585900068446271</c:v>
                </c:pt>
                <c:pt idx="338">
                  <c:v>6.4777549623545516</c:v>
                </c:pt>
                <c:pt idx="339">
                  <c:v>6.4969199178644761</c:v>
                </c:pt>
                <c:pt idx="340">
                  <c:v>6.5160848733744015</c:v>
                </c:pt>
                <c:pt idx="341">
                  <c:v>6.5352498288843259</c:v>
                </c:pt>
                <c:pt idx="342">
                  <c:v>6.5544147843942504</c:v>
                </c:pt>
                <c:pt idx="343">
                  <c:v>6.5735797399041749</c:v>
                </c:pt>
                <c:pt idx="344">
                  <c:v>6.5927446954141002</c:v>
                </c:pt>
                <c:pt idx="345">
                  <c:v>6.6119096509240247</c:v>
                </c:pt>
                <c:pt idx="346">
                  <c:v>6.6310746064339492</c:v>
                </c:pt>
                <c:pt idx="347">
                  <c:v>6.6502395619438737</c:v>
                </c:pt>
                <c:pt idx="348">
                  <c:v>6.669404517453799</c:v>
                </c:pt>
                <c:pt idx="349">
                  <c:v>6.6885694729637235</c:v>
                </c:pt>
                <c:pt idx="350">
                  <c:v>6.707734428473648</c:v>
                </c:pt>
                <c:pt idx="351">
                  <c:v>6.7268993839835725</c:v>
                </c:pt>
                <c:pt idx="352">
                  <c:v>6.7460643394934978</c:v>
                </c:pt>
                <c:pt idx="353">
                  <c:v>6.7652292950034223</c:v>
                </c:pt>
                <c:pt idx="354">
                  <c:v>6.7843942505133468</c:v>
                </c:pt>
                <c:pt idx="355">
                  <c:v>6.8035592060232721</c:v>
                </c:pt>
                <c:pt idx="356">
                  <c:v>6.8227241615331966</c:v>
                </c:pt>
                <c:pt idx="357">
                  <c:v>6.8418891170431211</c:v>
                </c:pt>
                <c:pt idx="358">
                  <c:v>6.8610540725530456</c:v>
                </c:pt>
                <c:pt idx="359">
                  <c:v>6.8802190280629709</c:v>
                </c:pt>
                <c:pt idx="360">
                  <c:v>6.8993839835728954</c:v>
                </c:pt>
                <c:pt idx="361">
                  <c:v>6.9185489390828199</c:v>
                </c:pt>
                <c:pt idx="362">
                  <c:v>6.9377138945927443</c:v>
                </c:pt>
                <c:pt idx="363">
                  <c:v>6.9568788501026697</c:v>
                </c:pt>
                <c:pt idx="364">
                  <c:v>6.9760438056125942</c:v>
                </c:pt>
                <c:pt idx="365">
                  <c:v>6.9952087611225187</c:v>
                </c:pt>
                <c:pt idx="366">
                  <c:v>7.0143737166324431</c:v>
                </c:pt>
                <c:pt idx="367">
                  <c:v>7.0335386721423685</c:v>
                </c:pt>
                <c:pt idx="368">
                  <c:v>7.052703627652293</c:v>
                </c:pt>
                <c:pt idx="369">
                  <c:v>7.0718685831622174</c:v>
                </c:pt>
                <c:pt idx="370">
                  <c:v>7.0910335386721428</c:v>
                </c:pt>
                <c:pt idx="371">
                  <c:v>7.1101984941820673</c:v>
                </c:pt>
                <c:pt idx="372">
                  <c:v>7.1293634496919918</c:v>
                </c:pt>
                <c:pt idx="373">
                  <c:v>7.1485284052019162</c:v>
                </c:pt>
                <c:pt idx="374">
                  <c:v>7.1676933607118416</c:v>
                </c:pt>
                <c:pt idx="375">
                  <c:v>7.1868583162217661</c:v>
                </c:pt>
                <c:pt idx="376">
                  <c:v>7.2060232717316905</c:v>
                </c:pt>
                <c:pt idx="377">
                  <c:v>7.225188227241615</c:v>
                </c:pt>
                <c:pt idx="378">
                  <c:v>7.2443531827515404</c:v>
                </c:pt>
                <c:pt idx="379">
                  <c:v>7.2635181382614649</c:v>
                </c:pt>
                <c:pt idx="380">
                  <c:v>7.2826830937713893</c:v>
                </c:pt>
                <c:pt idx="381">
                  <c:v>7.3018480492813138</c:v>
                </c:pt>
                <c:pt idx="382">
                  <c:v>7.3210130047912392</c:v>
                </c:pt>
                <c:pt idx="383">
                  <c:v>7.3401779603011637</c:v>
                </c:pt>
                <c:pt idx="384">
                  <c:v>7.3593429158110881</c:v>
                </c:pt>
                <c:pt idx="385">
                  <c:v>7.3785078713210126</c:v>
                </c:pt>
                <c:pt idx="386">
                  <c:v>7.397672826830938</c:v>
                </c:pt>
                <c:pt idx="387">
                  <c:v>7.4168377823408624</c:v>
                </c:pt>
                <c:pt idx="388">
                  <c:v>7.4360027378507869</c:v>
                </c:pt>
                <c:pt idx="389">
                  <c:v>7.4551676933607123</c:v>
                </c:pt>
                <c:pt idx="390">
                  <c:v>7.4743326488706368</c:v>
                </c:pt>
                <c:pt idx="391">
                  <c:v>7.4934976043805612</c:v>
                </c:pt>
                <c:pt idx="392">
                  <c:v>7.5126625598904857</c:v>
                </c:pt>
                <c:pt idx="393">
                  <c:v>7.5318275154004111</c:v>
                </c:pt>
                <c:pt idx="394">
                  <c:v>7.5509924709103355</c:v>
                </c:pt>
                <c:pt idx="395">
                  <c:v>7.57015742642026</c:v>
                </c:pt>
                <c:pt idx="396">
                  <c:v>7.5893223819301845</c:v>
                </c:pt>
                <c:pt idx="397">
                  <c:v>7.6084873374401099</c:v>
                </c:pt>
                <c:pt idx="398">
                  <c:v>7.6276522929500343</c:v>
                </c:pt>
                <c:pt idx="399">
                  <c:v>7.6468172484599588</c:v>
                </c:pt>
                <c:pt idx="400">
                  <c:v>7.6659822039698833</c:v>
                </c:pt>
                <c:pt idx="401">
                  <c:v>7.6851471594798086</c:v>
                </c:pt>
                <c:pt idx="402">
                  <c:v>7.7043121149897331</c:v>
                </c:pt>
                <c:pt idx="403">
                  <c:v>7.7234770704996576</c:v>
                </c:pt>
                <c:pt idx="404">
                  <c:v>7.7426420260095821</c:v>
                </c:pt>
                <c:pt idx="405">
                  <c:v>7.7618069815195074</c:v>
                </c:pt>
                <c:pt idx="406">
                  <c:v>7.7809719370294319</c:v>
                </c:pt>
                <c:pt idx="407">
                  <c:v>7.8001368925393564</c:v>
                </c:pt>
                <c:pt idx="408">
                  <c:v>7.8193018480492817</c:v>
                </c:pt>
                <c:pt idx="409">
                  <c:v>7.8384668035592062</c:v>
                </c:pt>
                <c:pt idx="410">
                  <c:v>7.8576317590691307</c:v>
                </c:pt>
                <c:pt idx="411">
                  <c:v>7.8767967145790552</c:v>
                </c:pt>
                <c:pt idx="412">
                  <c:v>7.8959616700889805</c:v>
                </c:pt>
                <c:pt idx="413">
                  <c:v>7.915126625598905</c:v>
                </c:pt>
                <c:pt idx="414">
                  <c:v>7.9342915811088295</c:v>
                </c:pt>
                <c:pt idx="415">
                  <c:v>7.953456536618754</c:v>
                </c:pt>
                <c:pt idx="416">
                  <c:v>7.9726214921286793</c:v>
                </c:pt>
                <c:pt idx="417">
                  <c:v>7.9917864476386038</c:v>
                </c:pt>
                <c:pt idx="418">
                  <c:v>8.0109514031485283</c:v>
                </c:pt>
                <c:pt idx="419">
                  <c:v>8.0301163586584536</c:v>
                </c:pt>
                <c:pt idx="420">
                  <c:v>8.0492813141683772</c:v>
                </c:pt>
                <c:pt idx="421">
                  <c:v>8.0684462696783026</c:v>
                </c:pt>
                <c:pt idx="422">
                  <c:v>8.0876112251882279</c:v>
                </c:pt>
                <c:pt idx="423">
                  <c:v>8.1067761806981515</c:v>
                </c:pt>
                <c:pt idx="424">
                  <c:v>8.1259411362080769</c:v>
                </c:pt>
                <c:pt idx="425">
                  <c:v>8.1451060917180005</c:v>
                </c:pt>
                <c:pt idx="426">
                  <c:v>8.1642710472279258</c:v>
                </c:pt>
                <c:pt idx="427">
                  <c:v>8.1834360027378512</c:v>
                </c:pt>
                <c:pt idx="428">
                  <c:v>8.2026009582477748</c:v>
                </c:pt>
                <c:pt idx="429">
                  <c:v>8.2217659137577002</c:v>
                </c:pt>
                <c:pt idx="430">
                  <c:v>8.2409308692676255</c:v>
                </c:pt>
                <c:pt idx="431">
                  <c:v>8.2600958247775491</c:v>
                </c:pt>
                <c:pt idx="432">
                  <c:v>8.2792607802874745</c:v>
                </c:pt>
                <c:pt idx="433">
                  <c:v>8.2984257357973998</c:v>
                </c:pt>
                <c:pt idx="434">
                  <c:v>8.3175906913073234</c:v>
                </c:pt>
                <c:pt idx="435">
                  <c:v>8.3367556468172488</c:v>
                </c:pt>
                <c:pt idx="436">
                  <c:v>8.3559206023271724</c:v>
                </c:pt>
                <c:pt idx="437">
                  <c:v>8.3750855578370977</c:v>
                </c:pt>
                <c:pt idx="438">
                  <c:v>8.3942505133470231</c:v>
                </c:pt>
                <c:pt idx="439">
                  <c:v>8.4134154688569467</c:v>
                </c:pt>
                <c:pt idx="440">
                  <c:v>8.4325804243668721</c:v>
                </c:pt>
                <c:pt idx="441">
                  <c:v>8.4517453798767974</c:v>
                </c:pt>
                <c:pt idx="442">
                  <c:v>8.470910335386721</c:v>
                </c:pt>
                <c:pt idx="443">
                  <c:v>8.4900752908966464</c:v>
                </c:pt>
                <c:pt idx="444">
                  <c:v>8.5092402464065717</c:v>
                </c:pt>
                <c:pt idx="445">
                  <c:v>8.5284052019164953</c:v>
                </c:pt>
                <c:pt idx="446">
                  <c:v>8.5475701574264207</c:v>
                </c:pt>
                <c:pt idx="447">
                  <c:v>8.5667351129363443</c:v>
                </c:pt>
                <c:pt idx="448">
                  <c:v>8.5859000684462696</c:v>
                </c:pt>
                <c:pt idx="449">
                  <c:v>8.605065023956195</c:v>
                </c:pt>
                <c:pt idx="450">
                  <c:v>8.6242299794661186</c:v>
                </c:pt>
                <c:pt idx="451">
                  <c:v>8.6433949349760439</c:v>
                </c:pt>
                <c:pt idx="452">
                  <c:v>8.6625598904859693</c:v>
                </c:pt>
                <c:pt idx="453">
                  <c:v>8.6817248459958929</c:v>
                </c:pt>
                <c:pt idx="454">
                  <c:v>8.7008898015058183</c:v>
                </c:pt>
                <c:pt idx="455">
                  <c:v>8.7200547570157418</c:v>
                </c:pt>
                <c:pt idx="456">
                  <c:v>8.7392197125256672</c:v>
                </c:pt>
                <c:pt idx="457">
                  <c:v>8.7583846680355926</c:v>
                </c:pt>
                <c:pt idx="458">
                  <c:v>8.7775496235455162</c:v>
                </c:pt>
                <c:pt idx="459">
                  <c:v>8.7967145790554415</c:v>
                </c:pt>
                <c:pt idx="460">
                  <c:v>8.8158795345653669</c:v>
                </c:pt>
                <c:pt idx="461">
                  <c:v>8.8350444900752905</c:v>
                </c:pt>
                <c:pt idx="462">
                  <c:v>8.8542094455852158</c:v>
                </c:pt>
                <c:pt idx="463">
                  <c:v>8.8733744010951412</c:v>
                </c:pt>
                <c:pt idx="464">
                  <c:v>8.8925393566050648</c:v>
                </c:pt>
                <c:pt idx="465">
                  <c:v>8.9117043121149901</c:v>
                </c:pt>
                <c:pt idx="466">
                  <c:v>8.9308692676249137</c:v>
                </c:pt>
                <c:pt idx="467">
                  <c:v>8.9500342231348391</c:v>
                </c:pt>
                <c:pt idx="468">
                  <c:v>8.9691991786447645</c:v>
                </c:pt>
                <c:pt idx="469">
                  <c:v>8.988364134154688</c:v>
                </c:pt>
                <c:pt idx="470">
                  <c:v>9.0075290896646134</c:v>
                </c:pt>
                <c:pt idx="471">
                  <c:v>9.0266940451745388</c:v>
                </c:pt>
                <c:pt idx="472">
                  <c:v>9.0458590006844624</c:v>
                </c:pt>
                <c:pt idx="473">
                  <c:v>9.0650239561943877</c:v>
                </c:pt>
                <c:pt idx="474">
                  <c:v>9.0841889117043113</c:v>
                </c:pt>
                <c:pt idx="475">
                  <c:v>9.1033538672142367</c:v>
                </c:pt>
                <c:pt idx="476">
                  <c:v>9.122518822724162</c:v>
                </c:pt>
                <c:pt idx="477">
                  <c:v>9.1416837782340856</c:v>
                </c:pt>
                <c:pt idx="478">
                  <c:v>9.160848733744011</c:v>
                </c:pt>
                <c:pt idx="479">
                  <c:v>9.1800136892539363</c:v>
                </c:pt>
                <c:pt idx="480">
                  <c:v>9.1991786447638599</c:v>
                </c:pt>
                <c:pt idx="481">
                  <c:v>9.2183436002737853</c:v>
                </c:pt>
                <c:pt idx="482">
                  <c:v>9.2375085557837107</c:v>
                </c:pt>
                <c:pt idx="483">
                  <c:v>9.2566735112936342</c:v>
                </c:pt>
                <c:pt idx="484">
                  <c:v>9.2758384668035596</c:v>
                </c:pt>
                <c:pt idx="485">
                  <c:v>9.2950034223134832</c:v>
                </c:pt>
                <c:pt idx="486">
                  <c:v>9.3141683778234086</c:v>
                </c:pt>
                <c:pt idx="487">
                  <c:v>9.3333333333333339</c:v>
                </c:pt>
                <c:pt idx="488">
                  <c:v>9.3524982888432575</c:v>
                </c:pt>
                <c:pt idx="489">
                  <c:v>9.3716632443531829</c:v>
                </c:pt>
                <c:pt idx="490">
                  <c:v>9.3908281998631082</c:v>
                </c:pt>
                <c:pt idx="491">
                  <c:v>9.4099931553730318</c:v>
                </c:pt>
                <c:pt idx="492">
                  <c:v>9.4291581108829572</c:v>
                </c:pt>
                <c:pt idx="493">
                  <c:v>9.4483230663928808</c:v>
                </c:pt>
                <c:pt idx="494">
                  <c:v>9.4674880219028061</c:v>
                </c:pt>
                <c:pt idx="495">
                  <c:v>9.4866529774127315</c:v>
                </c:pt>
                <c:pt idx="496">
                  <c:v>9.5058179329226551</c:v>
                </c:pt>
                <c:pt idx="497">
                  <c:v>9.5249828884325805</c:v>
                </c:pt>
                <c:pt idx="498">
                  <c:v>9.5441478439425058</c:v>
                </c:pt>
                <c:pt idx="499">
                  <c:v>9.5633127994524294</c:v>
                </c:pt>
                <c:pt idx="500">
                  <c:v>9.5824777549623548</c:v>
                </c:pt>
                <c:pt idx="501">
                  <c:v>9.6016427104722801</c:v>
                </c:pt>
                <c:pt idx="502">
                  <c:v>9.6208076659822037</c:v>
                </c:pt>
                <c:pt idx="503">
                  <c:v>9.6399726214921291</c:v>
                </c:pt>
                <c:pt idx="504">
                  <c:v>9.6591375770020527</c:v>
                </c:pt>
                <c:pt idx="505">
                  <c:v>9.678302532511978</c:v>
                </c:pt>
                <c:pt idx="506">
                  <c:v>9.6974674880219034</c:v>
                </c:pt>
                <c:pt idx="507">
                  <c:v>9.716632443531827</c:v>
                </c:pt>
                <c:pt idx="508">
                  <c:v>9.7357973990417523</c:v>
                </c:pt>
                <c:pt idx="509">
                  <c:v>9.7549623545516777</c:v>
                </c:pt>
                <c:pt idx="510">
                  <c:v>9.7741273100616013</c:v>
                </c:pt>
                <c:pt idx="511">
                  <c:v>9.7932922655715267</c:v>
                </c:pt>
                <c:pt idx="512">
                  <c:v>9.8124572210814502</c:v>
                </c:pt>
                <c:pt idx="513">
                  <c:v>9.8316221765913756</c:v>
                </c:pt>
                <c:pt idx="514">
                  <c:v>9.850787132101301</c:v>
                </c:pt>
                <c:pt idx="515">
                  <c:v>9.8699520876112246</c:v>
                </c:pt>
                <c:pt idx="516">
                  <c:v>9.8891170431211499</c:v>
                </c:pt>
                <c:pt idx="517">
                  <c:v>9.9082819986310753</c:v>
                </c:pt>
                <c:pt idx="518">
                  <c:v>9.9274469541409989</c:v>
                </c:pt>
                <c:pt idx="519">
                  <c:v>9.9466119096509242</c:v>
                </c:pt>
                <c:pt idx="520">
                  <c:v>9.9657768651608496</c:v>
                </c:pt>
                <c:pt idx="521">
                  <c:v>9.9849418206707732</c:v>
                </c:pt>
                <c:pt idx="522">
                  <c:v>10.004106776180699</c:v>
                </c:pt>
                <c:pt idx="523">
                  <c:v>10.023271731690622</c:v>
                </c:pt>
                <c:pt idx="524">
                  <c:v>10.042436687200547</c:v>
                </c:pt>
                <c:pt idx="525">
                  <c:v>10.061601642710473</c:v>
                </c:pt>
                <c:pt idx="526">
                  <c:v>10.080766598220396</c:v>
                </c:pt>
                <c:pt idx="527">
                  <c:v>10.099931553730322</c:v>
                </c:pt>
                <c:pt idx="528">
                  <c:v>10.119096509240247</c:v>
                </c:pt>
                <c:pt idx="529">
                  <c:v>10.138261464750171</c:v>
                </c:pt>
                <c:pt idx="530">
                  <c:v>10.157426420260096</c:v>
                </c:pt>
                <c:pt idx="531">
                  <c:v>10.17659137577002</c:v>
                </c:pt>
                <c:pt idx="532">
                  <c:v>10.195756331279945</c:v>
                </c:pt>
                <c:pt idx="533">
                  <c:v>10.21492128678987</c:v>
                </c:pt>
                <c:pt idx="534">
                  <c:v>10.234086242299794</c:v>
                </c:pt>
                <c:pt idx="535">
                  <c:v>10.253251197809719</c:v>
                </c:pt>
                <c:pt idx="536">
                  <c:v>10.272416153319645</c:v>
                </c:pt>
                <c:pt idx="537">
                  <c:v>10.291581108829568</c:v>
                </c:pt>
                <c:pt idx="538">
                  <c:v>10.310746064339494</c:v>
                </c:pt>
                <c:pt idx="539">
                  <c:v>10.329911019849419</c:v>
                </c:pt>
                <c:pt idx="540">
                  <c:v>10.349075975359343</c:v>
                </c:pt>
                <c:pt idx="541">
                  <c:v>10.368240930869268</c:v>
                </c:pt>
                <c:pt idx="542">
                  <c:v>10.387405886379192</c:v>
                </c:pt>
                <c:pt idx="543">
                  <c:v>10.406570841889117</c:v>
                </c:pt>
                <c:pt idx="544">
                  <c:v>10.425735797399042</c:v>
                </c:pt>
                <c:pt idx="545">
                  <c:v>10.444900752908966</c:v>
                </c:pt>
                <c:pt idx="546">
                  <c:v>10.464065708418891</c:v>
                </c:pt>
                <c:pt idx="547">
                  <c:v>10.483230663928817</c:v>
                </c:pt>
                <c:pt idx="548">
                  <c:v>10.50239561943874</c:v>
                </c:pt>
                <c:pt idx="549">
                  <c:v>10.521560574948666</c:v>
                </c:pt>
                <c:pt idx="550">
                  <c:v>10.540725530458589</c:v>
                </c:pt>
                <c:pt idx="551">
                  <c:v>10.559890485968515</c:v>
                </c:pt>
                <c:pt idx="552">
                  <c:v>10.57905544147844</c:v>
                </c:pt>
                <c:pt idx="553">
                  <c:v>10.598220396988363</c:v>
                </c:pt>
                <c:pt idx="554">
                  <c:v>10.617385352498289</c:v>
                </c:pt>
                <c:pt idx="555">
                  <c:v>10.636550308008214</c:v>
                </c:pt>
                <c:pt idx="556">
                  <c:v>10.655715263518138</c:v>
                </c:pt>
                <c:pt idx="557">
                  <c:v>10.674880219028063</c:v>
                </c:pt>
                <c:pt idx="558">
                  <c:v>10.694045174537989</c:v>
                </c:pt>
                <c:pt idx="559">
                  <c:v>10.713210130047912</c:v>
                </c:pt>
                <c:pt idx="560">
                  <c:v>10.732375085557837</c:v>
                </c:pt>
                <c:pt idx="561">
                  <c:v>10.751540041067761</c:v>
                </c:pt>
                <c:pt idx="562">
                  <c:v>10.770704996577686</c:v>
                </c:pt>
                <c:pt idx="563">
                  <c:v>10.789869952087612</c:v>
                </c:pt>
                <c:pt idx="564">
                  <c:v>10.809034907597535</c:v>
                </c:pt>
                <c:pt idx="565">
                  <c:v>10.828199863107461</c:v>
                </c:pt>
                <c:pt idx="566">
                  <c:v>10.847364818617386</c:v>
                </c:pt>
                <c:pt idx="567">
                  <c:v>10.86652977412731</c:v>
                </c:pt>
                <c:pt idx="568">
                  <c:v>10.885694729637235</c:v>
                </c:pt>
                <c:pt idx="569">
                  <c:v>10.904859685147159</c:v>
                </c:pt>
                <c:pt idx="570">
                  <c:v>10.924024640657084</c:v>
                </c:pt>
                <c:pt idx="571">
                  <c:v>10.943189596167009</c:v>
                </c:pt>
                <c:pt idx="572">
                  <c:v>10.962354551676933</c:v>
                </c:pt>
                <c:pt idx="573">
                  <c:v>10.981519507186858</c:v>
                </c:pt>
                <c:pt idx="574">
                  <c:v>11.000684462696784</c:v>
                </c:pt>
                <c:pt idx="575">
                  <c:v>11.019849418206707</c:v>
                </c:pt>
                <c:pt idx="576">
                  <c:v>11.039014373716633</c:v>
                </c:pt>
                <c:pt idx="577">
                  <c:v>11.058179329226558</c:v>
                </c:pt>
                <c:pt idx="578">
                  <c:v>11.077344284736482</c:v>
                </c:pt>
                <c:pt idx="579">
                  <c:v>11.096509240246407</c:v>
                </c:pt>
                <c:pt idx="580">
                  <c:v>11.115674195756331</c:v>
                </c:pt>
                <c:pt idx="581">
                  <c:v>11.134839151266256</c:v>
                </c:pt>
                <c:pt idx="582">
                  <c:v>11.154004106776181</c:v>
                </c:pt>
                <c:pt idx="583">
                  <c:v>11.173169062286105</c:v>
                </c:pt>
                <c:pt idx="584">
                  <c:v>11.19233401779603</c:v>
                </c:pt>
                <c:pt idx="585">
                  <c:v>11.211498973305956</c:v>
                </c:pt>
                <c:pt idx="586">
                  <c:v>11.230663928815879</c:v>
                </c:pt>
                <c:pt idx="587">
                  <c:v>11.249828884325805</c:v>
                </c:pt>
                <c:pt idx="588">
                  <c:v>11.268993839835728</c:v>
                </c:pt>
                <c:pt idx="589">
                  <c:v>11.288158795345653</c:v>
                </c:pt>
                <c:pt idx="590">
                  <c:v>11.307323750855579</c:v>
                </c:pt>
                <c:pt idx="591">
                  <c:v>11.326488706365502</c:v>
                </c:pt>
                <c:pt idx="592">
                  <c:v>11.345653661875428</c:v>
                </c:pt>
                <c:pt idx="593">
                  <c:v>11.364818617385353</c:v>
                </c:pt>
                <c:pt idx="594">
                  <c:v>11.383983572895277</c:v>
                </c:pt>
                <c:pt idx="595">
                  <c:v>11.403148528405202</c:v>
                </c:pt>
                <c:pt idx="596">
                  <c:v>11.422313483915127</c:v>
                </c:pt>
                <c:pt idx="597">
                  <c:v>11.441478439425051</c:v>
                </c:pt>
                <c:pt idx="598">
                  <c:v>11.460643394934976</c:v>
                </c:pt>
                <c:pt idx="599">
                  <c:v>11.4798083504449</c:v>
                </c:pt>
                <c:pt idx="600">
                  <c:v>11.498973305954825</c:v>
                </c:pt>
                <c:pt idx="601">
                  <c:v>11.518138261464751</c:v>
                </c:pt>
                <c:pt idx="602">
                  <c:v>11.537303216974674</c:v>
                </c:pt>
                <c:pt idx="603">
                  <c:v>11.5564681724846</c:v>
                </c:pt>
                <c:pt idx="604">
                  <c:v>11.575633127994525</c:v>
                </c:pt>
                <c:pt idx="605">
                  <c:v>11.594798083504449</c:v>
                </c:pt>
                <c:pt idx="606">
                  <c:v>11.613963039014374</c:v>
                </c:pt>
                <c:pt idx="607">
                  <c:v>11.633127994524298</c:v>
                </c:pt>
                <c:pt idx="608">
                  <c:v>11.652292950034223</c:v>
                </c:pt>
                <c:pt idx="609">
                  <c:v>11.671457905544148</c:v>
                </c:pt>
                <c:pt idx="610">
                  <c:v>11.690622861054072</c:v>
                </c:pt>
                <c:pt idx="611">
                  <c:v>11.709787816563997</c:v>
                </c:pt>
                <c:pt idx="612">
                  <c:v>11.728952772073923</c:v>
                </c:pt>
                <c:pt idx="613">
                  <c:v>11.748117727583846</c:v>
                </c:pt>
                <c:pt idx="614">
                  <c:v>11.767282683093772</c:v>
                </c:pt>
                <c:pt idx="615">
                  <c:v>11.786447638603697</c:v>
                </c:pt>
                <c:pt idx="616">
                  <c:v>11.805612594113621</c:v>
                </c:pt>
                <c:pt idx="617">
                  <c:v>11.824777549623546</c:v>
                </c:pt>
                <c:pt idx="618">
                  <c:v>11.843942505133469</c:v>
                </c:pt>
                <c:pt idx="619">
                  <c:v>11.863107460643395</c:v>
                </c:pt>
                <c:pt idx="620">
                  <c:v>11.88227241615332</c:v>
                </c:pt>
                <c:pt idx="621">
                  <c:v>11.901437371663244</c:v>
                </c:pt>
                <c:pt idx="622">
                  <c:v>11.920602327173169</c:v>
                </c:pt>
                <c:pt idx="623">
                  <c:v>11.939767282683095</c:v>
                </c:pt>
                <c:pt idx="624">
                  <c:v>11.958932238193018</c:v>
                </c:pt>
                <c:pt idx="625">
                  <c:v>11.978097193702943</c:v>
                </c:pt>
                <c:pt idx="626">
                  <c:v>11.997262149212867</c:v>
                </c:pt>
                <c:pt idx="627">
                  <c:v>12.016427104722792</c:v>
                </c:pt>
                <c:pt idx="628">
                  <c:v>12.035592060232718</c:v>
                </c:pt>
                <c:pt idx="629">
                  <c:v>12.054757015742641</c:v>
                </c:pt>
                <c:pt idx="630">
                  <c:v>12.073921971252567</c:v>
                </c:pt>
                <c:pt idx="631">
                  <c:v>12.093086926762492</c:v>
                </c:pt>
                <c:pt idx="632">
                  <c:v>12.112251882272416</c:v>
                </c:pt>
                <c:pt idx="633">
                  <c:v>12.131416837782341</c:v>
                </c:pt>
                <c:pt idx="634">
                  <c:v>12.150581793292266</c:v>
                </c:pt>
                <c:pt idx="635">
                  <c:v>12.16974674880219</c:v>
                </c:pt>
                <c:pt idx="636">
                  <c:v>12.188911704312115</c:v>
                </c:pt>
                <c:pt idx="637">
                  <c:v>12.208076659822039</c:v>
                </c:pt>
                <c:pt idx="638">
                  <c:v>12.227241615331964</c:v>
                </c:pt>
                <c:pt idx="639">
                  <c:v>12.24640657084189</c:v>
                </c:pt>
                <c:pt idx="640">
                  <c:v>12.265571526351813</c:v>
                </c:pt>
                <c:pt idx="641">
                  <c:v>12.284736481861739</c:v>
                </c:pt>
                <c:pt idx="642">
                  <c:v>12.303901437371664</c:v>
                </c:pt>
                <c:pt idx="643">
                  <c:v>12.323066392881588</c:v>
                </c:pt>
                <c:pt idx="644">
                  <c:v>12.342231348391513</c:v>
                </c:pt>
                <c:pt idx="645">
                  <c:v>12.361396303901437</c:v>
                </c:pt>
                <c:pt idx="646">
                  <c:v>12.380561259411362</c:v>
                </c:pt>
                <c:pt idx="647">
                  <c:v>12.399726214921287</c:v>
                </c:pt>
                <c:pt idx="648">
                  <c:v>12.418891170431211</c:v>
                </c:pt>
                <c:pt idx="649">
                  <c:v>12.438056125941136</c:v>
                </c:pt>
                <c:pt idx="650">
                  <c:v>12.457221081451062</c:v>
                </c:pt>
                <c:pt idx="651">
                  <c:v>12.476386036960985</c:v>
                </c:pt>
                <c:pt idx="652">
                  <c:v>12.495550992470911</c:v>
                </c:pt>
                <c:pt idx="653">
                  <c:v>12.514715947980836</c:v>
                </c:pt>
                <c:pt idx="654">
                  <c:v>12.533880903490759</c:v>
                </c:pt>
                <c:pt idx="655">
                  <c:v>12.553045859000685</c:v>
                </c:pt>
                <c:pt idx="656">
                  <c:v>12.572210814510608</c:v>
                </c:pt>
                <c:pt idx="657">
                  <c:v>12.591375770020534</c:v>
                </c:pt>
                <c:pt idx="658">
                  <c:v>12.610540725530459</c:v>
                </c:pt>
                <c:pt idx="659">
                  <c:v>12.629705681040383</c:v>
                </c:pt>
                <c:pt idx="660">
                  <c:v>12.648870636550308</c:v>
                </c:pt>
                <c:pt idx="661">
                  <c:v>12.668035592060233</c:v>
                </c:pt>
                <c:pt idx="662">
                  <c:v>12.687200547570157</c:v>
                </c:pt>
                <c:pt idx="663">
                  <c:v>12.706365503080082</c:v>
                </c:pt>
                <c:pt idx="664">
                  <c:v>12.725530458590006</c:v>
                </c:pt>
                <c:pt idx="665">
                  <c:v>12.744695414099931</c:v>
                </c:pt>
                <c:pt idx="666">
                  <c:v>12.763860369609857</c:v>
                </c:pt>
                <c:pt idx="667">
                  <c:v>12.78302532511978</c:v>
                </c:pt>
                <c:pt idx="668">
                  <c:v>12.802190280629706</c:v>
                </c:pt>
                <c:pt idx="669">
                  <c:v>12.821355236139631</c:v>
                </c:pt>
                <c:pt idx="670">
                  <c:v>12.840520191649555</c:v>
                </c:pt>
                <c:pt idx="671">
                  <c:v>12.85968514715948</c:v>
                </c:pt>
                <c:pt idx="672">
                  <c:v>12.878850102669405</c:v>
                </c:pt>
                <c:pt idx="673">
                  <c:v>12.898015058179329</c:v>
                </c:pt>
                <c:pt idx="674">
                  <c:v>12.917180013689254</c:v>
                </c:pt>
                <c:pt idx="675">
                  <c:v>12.936344969199178</c:v>
                </c:pt>
                <c:pt idx="676">
                  <c:v>12.955509924709103</c:v>
                </c:pt>
                <c:pt idx="677">
                  <c:v>12.974674880219029</c:v>
                </c:pt>
                <c:pt idx="678">
                  <c:v>12.993839835728952</c:v>
                </c:pt>
                <c:pt idx="679">
                  <c:v>13.013004791238878</c:v>
                </c:pt>
                <c:pt idx="680">
                  <c:v>13.032169746748803</c:v>
                </c:pt>
                <c:pt idx="681">
                  <c:v>13.051334702258726</c:v>
                </c:pt>
                <c:pt idx="682">
                  <c:v>13.070499657768652</c:v>
                </c:pt>
                <c:pt idx="683">
                  <c:v>13.089664613278575</c:v>
                </c:pt>
                <c:pt idx="684">
                  <c:v>13.108829568788501</c:v>
                </c:pt>
                <c:pt idx="685">
                  <c:v>13.127994524298426</c:v>
                </c:pt>
                <c:pt idx="686">
                  <c:v>13.14715947980835</c:v>
                </c:pt>
                <c:pt idx="687">
                  <c:v>13.166324435318275</c:v>
                </c:pt>
                <c:pt idx="688">
                  <c:v>13.1854893908282</c:v>
                </c:pt>
                <c:pt idx="689">
                  <c:v>13.204654346338124</c:v>
                </c:pt>
                <c:pt idx="690">
                  <c:v>13.223819301848049</c:v>
                </c:pt>
                <c:pt idx="691">
                  <c:v>13.242984257357975</c:v>
                </c:pt>
                <c:pt idx="692">
                  <c:v>13.262149212867898</c:v>
                </c:pt>
                <c:pt idx="693">
                  <c:v>13.281314168377824</c:v>
                </c:pt>
                <c:pt idx="694">
                  <c:v>13.300479123887747</c:v>
                </c:pt>
                <c:pt idx="695">
                  <c:v>13.319644079397673</c:v>
                </c:pt>
                <c:pt idx="696">
                  <c:v>13.338809034907598</c:v>
                </c:pt>
                <c:pt idx="697">
                  <c:v>13.357973990417522</c:v>
                </c:pt>
                <c:pt idx="698">
                  <c:v>13.377138945927447</c:v>
                </c:pt>
                <c:pt idx="699">
                  <c:v>13.396303901437372</c:v>
                </c:pt>
                <c:pt idx="700">
                  <c:v>13.415468856947296</c:v>
                </c:pt>
                <c:pt idx="701">
                  <c:v>13.434633812457221</c:v>
                </c:pt>
                <c:pt idx="702">
                  <c:v>13.453798767967145</c:v>
                </c:pt>
                <c:pt idx="703">
                  <c:v>13.47296372347707</c:v>
                </c:pt>
                <c:pt idx="704">
                  <c:v>13.492128678986996</c:v>
                </c:pt>
                <c:pt idx="705">
                  <c:v>13.511293634496919</c:v>
                </c:pt>
                <c:pt idx="706">
                  <c:v>13.530458590006845</c:v>
                </c:pt>
                <c:pt idx="707">
                  <c:v>13.54962354551677</c:v>
                </c:pt>
                <c:pt idx="708">
                  <c:v>13.568788501026694</c:v>
                </c:pt>
                <c:pt idx="709">
                  <c:v>13.587953456536619</c:v>
                </c:pt>
                <c:pt idx="710">
                  <c:v>13.607118412046544</c:v>
                </c:pt>
                <c:pt idx="711">
                  <c:v>13.626283367556468</c:v>
                </c:pt>
                <c:pt idx="712">
                  <c:v>13.645448323066393</c:v>
                </c:pt>
                <c:pt idx="713">
                  <c:v>13.664613278576317</c:v>
                </c:pt>
                <c:pt idx="714">
                  <c:v>13.683778234086242</c:v>
                </c:pt>
                <c:pt idx="715">
                  <c:v>13.702943189596168</c:v>
                </c:pt>
                <c:pt idx="716">
                  <c:v>13.722108145106091</c:v>
                </c:pt>
                <c:pt idx="717">
                  <c:v>13.741273100616016</c:v>
                </c:pt>
                <c:pt idx="718">
                  <c:v>13.760438056125942</c:v>
                </c:pt>
                <c:pt idx="719">
                  <c:v>13.779603011635865</c:v>
                </c:pt>
                <c:pt idx="720">
                  <c:v>13.798767967145791</c:v>
                </c:pt>
                <c:pt idx="721">
                  <c:v>13.817932922655714</c:v>
                </c:pt>
                <c:pt idx="722">
                  <c:v>13.83709787816564</c:v>
                </c:pt>
                <c:pt idx="723">
                  <c:v>13.856262833675565</c:v>
                </c:pt>
                <c:pt idx="724">
                  <c:v>13.875427789185489</c:v>
                </c:pt>
                <c:pt idx="725">
                  <c:v>13.894592744695414</c:v>
                </c:pt>
                <c:pt idx="726">
                  <c:v>13.913757700205339</c:v>
                </c:pt>
                <c:pt idx="727">
                  <c:v>13.932922655715263</c:v>
                </c:pt>
                <c:pt idx="728">
                  <c:v>13.952087611225188</c:v>
                </c:pt>
                <c:pt idx="729">
                  <c:v>13.971252566735114</c:v>
                </c:pt>
                <c:pt idx="730">
                  <c:v>13.990417522245037</c:v>
                </c:pt>
                <c:pt idx="731">
                  <c:v>14.009582477754963</c:v>
                </c:pt>
                <c:pt idx="732">
                  <c:v>14.028747433264886</c:v>
                </c:pt>
                <c:pt idx="733">
                  <c:v>14.047912388774812</c:v>
                </c:pt>
                <c:pt idx="734">
                  <c:v>14.067077344284737</c:v>
                </c:pt>
                <c:pt idx="735">
                  <c:v>14.086242299794661</c:v>
                </c:pt>
                <c:pt idx="736">
                  <c:v>14.105407255304586</c:v>
                </c:pt>
                <c:pt idx="737">
                  <c:v>14.124572210814511</c:v>
                </c:pt>
                <c:pt idx="738">
                  <c:v>14.143737166324435</c:v>
                </c:pt>
                <c:pt idx="739">
                  <c:v>14.16290212183436</c:v>
                </c:pt>
                <c:pt idx="740">
                  <c:v>14.182067077344286</c:v>
                </c:pt>
                <c:pt idx="741">
                  <c:v>14.201232032854209</c:v>
                </c:pt>
                <c:pt idx="742">
                  <c:v>14.220396988364135</c:v>
                </c:pt>
                <c:pt idx="743">
                  <c:v>14.239561943874058</c:v>
                </c:pt>
                <c:pt idx="744">
                  <c:v>14.258726899383984</c:v>
                </c:pt>
                <c:pt idx="745">
                  <c:v>14.277891854893909</c:v>
                </c:pt>
                <c:pt idx="746">
                  <c:v>14.297056810403832</c:v>
                </c:pt>
                <c:pt idx="747">
                  <c:v>14.316221765913758</c:v>
                </c:pt>
                <c:pt idx="748">
                  <c:v>14.335386721423683</c:v>
                </c:pt>
                <c:pt idx="749">
                  <c:v>14.354551676933607</c:v>
                </c:pt>
                <c:pt idx="750">
                  <c:v>14.373716632443532</c:v>
                </c:pt>
                <c:pt idx="751">
                  <c:v>14.392881587953456</c:v>
                </c:pt>
                <c:pt idx="752">
                  <c:v>14.412046543463381</c:v>
                </c:pt>
                <c:pt idx="753">
                  <c:v>14.431211498973306</c:v>
                </c:pt>
                <c:pt idx="754">
                  <c:v>14.45037645448323</c:v>
                </c:pt>
                <c:pt idx="755">
                  <c:v>14.469541409993155</c:v>
                </c:pt>
                <c:pt idx="756">
                  <c:v>14.488706365503081</c:v>
                </c:pt>
                <c:pt idx="757">
                  <c:v>14.507871321013004</c:v>
                </c:pt>
                <c:pt idx="758">
                  <c:v>14.52703627652293</c:v>
                </c:pt>
                <c:pt idx="759">
                  <c:v>14.546201232032855</c:v>
                </c:pt>
                <c:pt idx="760">
                  <c:v>14.565366187542779</c:v>
                </c:pt>
                <c:pt idx="761">
                  <c:v>14.584531143052704</c:v>
                </c:pt>
                <c:pt idx="762">
                  <c:v>14.603696098562628</c:v>
                </c:pt>
                <c:pt idx="763">
                  <c:v>14.622861054072553</c:v>
                </c:pt>
                <c:pt idx="764">
                  <c:v>14.642026009582478</c:v>
                </c:pt>
                <c:pt idx="765">
                  <c:v>14.661190965092402</c:v>
                </c:pt>
                <c:pt idx="766">
                  <c:v>14.680355920602327</c:v>
                </c:pt>
                <c:pt idx="767">
                  <c:v>14.699520876112253</c:v>
                </c:pt>
                <c:pt idx="768">
                  <c:v>14.718685831622176</c:v>
                </c:pt>
                <c:pt idx="769">
                  <c:v>14.737850787132102</c:v>
                </c:pt>
                <c:pt idx="770">
                  <c:v>14.757015742642025</c:v>
                </c:pt>
                <c:pt idx="771">
                  <c:v>14.776180698151951</c:v>
                </c:pt>
                <c:pt idx="772">
                  <c:v>14.795345653661876</c:v>
                </c:pt>
                <c:pt idx="773">
                  <c:v>14.8145106091718</c:v>
                </c:pt>
                <c:pt idx="774">
                  <c:v>14.833675564681725</c:v>
                </c:pt>
                <c:pt idx="775">
                  <c:v>14.85284052019165</c:v>
                </c:pt>
                <c:pt idx="776">
                  <c:v>14.872005475701574</c:v>
                </c:pt>
                <c:pt idx="777">
                  <c:v>14.891170431211499</c:v>
                </c:pt>
                <c:pt idx="778">
                  <c:v>14.910335386721425</c:v>
                </c:pt>
                <c:pt idx="779">
                  <c:v>14.929500342231348</c:v>
                </c:pt>
                <c:pt idx="780">
                  <c:v>14.948665297741274</c:v>
                </c:pt>
                <c:pt idx="781">
                  <c:v>14.967830253251197</c:v>
                </c:pt>
                <c:pt idx="782">
                  <c:v>14.986995208761122</c:v>
                </c:pt>
                <c:pt idx="783">
                  <c:v>15.006160164271048</c:v>
                </c:pt>
                <c:pt idx="784">
                  <c:v>15.025325119780971</c:v>
                </c:pt>
                <c:pt idx="785">
                  <c:v>15.044490075290897</c:v>
                </c:pt>
                <c:pt idx="786">
                  <c:v>15.063655030800822</c:v>
                </c:pt>
                <c:pt idx="787">
                  <c:v>15.082819986310746</c:v>
                </c:pt>
                <c:pt idx="788">
                  <c:v>15.101984941820671</c:v>
                </c:pt>
                <c:pt idx="789">
                  <c:v>15.121149897330595</c:v>
                </c:pt>
                <c:pt idx="790">
                  <c:v>15.14031485284052</c:v>
                </c:pt>
                <c:pt idx="791">
                  <c:v>15.159479808350445</c:v>
                </c:pt>
                <c:pt idx="792">
                  <c:v>15.178644763860369</c:v>
                </c:pt>
                <c:pt idx="793">
                  <c:v>15.197809719370294</c:v>
                </c:pt>
                <c:pt idx="794">
                  <c:v>15.21697467488022</c:v>
                </c:pt>
                <c:pt idx="795">
                  <c:v>15.236139630390143</c:v>
                </c:pt>
                <c:pt idx="796">
                  <c:v>15.255304585900069</c:v>
                </c:pt>
                <c:pt idx="797">
                  <c:v>15.274469541409994</c:v>
                </c:pt>
                <c:pt idx="798">
                  <c:v>15.293634496919918</c:v>
                </c:pt>
                <c:pt idx="799">
                  <c:v>15.312799452429843</c:v>
                </c:pt>
                <c:pt idx="800">
                  <c:v>15.331964407939767</c:v>
                </c:pt>
                <c:pt idx="801">
                  <c:v>15.351129363449692</c:v>
                </c:pt>
                <c:pt idx="802">
                  <c:v>15.370294318959617</c:v>
                </c:pt>
                <c:pt idx="803">
                  <c:v>15.389459274469541</c:v>
                </c:pt>
                <c:pt idx="804">
                  <c:v>15.408624229979466</c:v>
                </c:pt>
                <c:pt idx="805">
                  <c:v>15.427789185489392</c:v>
                </c:pt>
                <c:pt idx="806">
                  <c:v>15.446954140999315</c:v>
                </c:pt>
                <c:pt idx="807">
                  <c:v>15.466119096509241</c:v>
                </c:pt>
                <c:pt idx="808">
                  <c:v>15.485284052019164</c:v>
                </c:pt>
                <c:pt idx="809">
                  <c:v>15.504449007529089</c:v>
                </c:pt>
                <c:pt idx="810">
                  <c:v>15.523613963039015</c:v>
                </c:pt>
                <c:pt idx="811">
                  <c:v>15.542778918548938</c:v>
                </c:pt>
                <c:pt idx="812">
                  <c:v>15.561943874058864</c:v>
                </c:pt>
                <c:pt idx="813">
                  <c:v>15.581108829568789</c:v>
                </c:pt>
                <c:pt idx="814">
                  <c:v>15.600273785078713</c:v>
                </c:pt>
                <c:pt idx="815">
                  <c:v>15.619438740588638</c:v>
                </c:pt>
                <c:pt idx="816">
                  <c:v>15.638603696098563</c:v>
                </c:pt>
                <c:pt idx="817">
                  <c:v>15.657768651608487</c:v>
                </c:pt>
                <c:pt idx="818">
                  <c:v>15.676933607118412</c:v>
                </c:pt>
                <c:pt idx="819">
                  <c:v>15.696098562628336</c:v>
                </c:pt>
                <c:pt idx="820">
                  <c:v>15.715263518138261</c:v>
                </c:pt>
                <c:pt idx="821">
                  <c:v>15.734428473648187</c:v>
                </c:pt>
                <c:pt idx="822">
                  <c:v>15.75359342915811</c:v>
                </c:pt>
                <c:pt idx="823">
                  <c:v>15.772758384668036</c:v>
                </c:pt>
                <c:pt idx="824">
                  <c:v>15.791923340177961</c:v>
                </c:pt>
                <c:pt idx="825">
                  <c:v>15.811088295687885</c:v>
                </c:pt>
                <c:pt idx="826">
                  <c:v>15.83025325119781</c:v>
                </c:pt>
                <c:pt idx="827">
                  <c:v>15.849418206707734</c:v>
                </c:pt>
                <c:pt idx="828">
                  <c:v>15.868583162217659</c:v>
                </c:pt>
                <c:pt idx="829">
                  <c:v>15.887748117727584</c:v>
                </c:pt>
                <c:pt idx="830">
                  <c:v>15.906913073237508</c:v>
                </c:pt>
                <c:pt idx="831">
                  <c:v>15.926078028747433</c:v>
                </c:pt>
                <c:pt idx="832">
                  <c:v>15.945242984257359</c:v>
                </c:pt>
                <c:pt idx="833">
                  <c:v>15.964407939767282</c:v>
                </c:pt>
                <c:pt idx="834">
                  <c:v>15.983572895277208</c:v>
                </c:pt>
                <c:pt idx="835">
                  <c:v>16.002737850787131</c:v>
                </c:pt>
                <c:pt idx="836">
                  <c:v>16.021902806297057</c:v>
                </c:pt>
                <c:pt idx="837">
                  <c:v>16.041067761806982</c:v>
                </c:pt>
                <c:pt idx="838">
                  <c:v>16.060232717316907</c:v>
                </c:pt>
                <c:pt idx="839">
                  <c:v>16.079397672826833</c:v>
                </c:pt>
                <c:pt idx="840">
                  <c:v>16.098562628336754</c:v>
                </c:pt>
                <c:pt idx="841">
                  <c:v>16.11772758384668</c:v>
                </c:pt>
                <c:pt idx="842">
                  <c:v>16.136892539356605</c:v>
                </c:pt>
                <c:pt idx="843">
                  <c:v>16.156057494866531</c:v>
                </c:pt>
                <c:pt idx="844">
                  <c:v>16.175222450376456</c:v>
                </c:pt>
                <c:pt idx="845">
                  <c:v>16.194387405886378</c:v>
                </c:pt>
                <c:pt idx="846">
                  <c:v>16.213552361396303</c:v>
                </c:pt>
                <c:pt idx="847">
                  <c:v>16.232717316906228</c:v>
                </c:pt>
                <c:pt idx="848">
                  <c:v>16.251882272416154</c:v>
                </c:pt>
                <c:pt idx="849">
                  <c:v>16.271047227926079</c:v>
                </c:pt>
                <c:pt idx="850">
                  <c:v>16.290212183436001</c:v>
                </c:pt>
                <c:pt idx="851">
                  <c:v>16.309377138945926</c:v>
                </c:pt>
                <c:pt idx="852">
                  <c:v>16.328542094455852</c:v>
                </c:pt>
                <c:pt idx="853">
                  <c:v>16.347707049965777</c:v>
                </c:pt>
                <c:pt idx="854">
                  <c:v>16.366872005475702</c:v>
                </c:pt>
                <c:pt idx="855">
                  <c:v>16.386036960985628</c:v>
                </c:pt>
                <c:pt idx="856">
                  <c:v>16.40520191649555</c:v>
                </c:pt>
                <c:pt idx="857">
                  <c:v>16.424366872005475</c:v>
                </c:pt>
                <c:pt idx="858">
                  <c:v>16.4435318275154</c:v>
                </c:pt>
                <c:pt idx="859">
                  <c:v>16.462696783025326</c:v>
                </c:pt>
                <c:pt idx="860">
                  <c:v>16.481861738535251</c:v>
                </c:pt>
                <c:pt idx="861">
                  <c:v>16.501026694045173</c:v>
                </c:pt>
                <c:pt idx="862">
                  <c:v>16.520191649555098</c:v>
                </c:pt>
                <c:pt idx="863">
                  <c:v>16.539356605065024</c:v>
                </c:pt>
                <c:pt idx="864">
                  <c:v>16.558521560574949</c:v>
                </c:pt>
                <c:pt idx="865">
                  <c:v>16.577686516084874</c:v>
                </c:pt>
                <c:pt idx="866">
                  <c:v>16.5968514715948</c:v>
                </c:pt>
                <c:pt idx="867">
                  <c:v>16.616016427104721</c:v>
                </c:pt>
                <c:pt idx="868">
                  <c:v>16.635181382614647</c:v>
                </c:pt>
                <c:pt idx="869">
                  <c:v>16.654346338124572</c:v>
                </c:pt>
                <c:pt idx="870">
                  <c:v>16.673511293634498</c:v>
                </c:pt>
                <c:pt idx="871">
                  <c:v>16.692676249144423</c:v>
                </c:pt>
                <c:pt idx="872">
                  <c:v>16.711841204654345</c:v>
                </c:pt>
                <c:pt idx="873">
                  <c:v>16.73100616016427</c:v>
                </c:pt>
                <c:pt idx="874">
                  <c:v>16.750171115674195</c:v>
                </c:pt>
                <c:pt idx="875">
                  <c:v>16.769336071184121</c:v>
                </c:pt>
                <c:pt idx="876">
                  <c:v>16.788501026694046</c:v>
                </c:pt>
                <c:pt idx="877">
                  <c:v>16.807665982203972</c:v>
                </c:pt>
                <c:pt idx="878">
                  <c:v>16.826830937713893</c:v>
                </c:pt>
                <c:pt idx="879">
                  <c:v>16.845995893223819</c:v>
                </c:pt>
                <c:pt idx="880">
                  <c:v>16.865160848733744</c:v>
                </c:pt>
                <c:pt idx="881">
                  <c:v>16.884325804243669</c:v>
                </c:pt>
                <c:pt idx="882">
                  <c:v>16.903490759753595</c:v>
                </c:pt>
                <c:pt idx="883">
                  <c:v>16.922655715263517</c:v>
                </c:pt>
                <c:pt idx="884">
                  <c:v>16.941820670773442</c:v>
                </c:pt>
                <c:pt idx="885">
                  <c:v>16.960985626283367</c:v>
                </c:pt>
                <c:pt idx="886">
                  <c:v>16.980150581793293</c:v>
                </c:pt>
                <c:pt idx="887">
                  <c:v>16.999315537303218</c:v>
                </c:pt>
                <c:pt idx="888">
                  <c:v>17.018480492813143</c:v>
                </c:pt>
                <c:pt idx="889">
                  <c:v>17.037645448323065</c:v>
                </c:pt>
                <c:pt idx="890">
                  <c:v>17.056810403832991</c:v>
                </c:pt>
                <c:pt idx="891">
                  <c:v>17.075975359342916</c:v>
                </c:pt>
                <c:pt idx="892">
                  <c:v>17.095140314852841</c:v>
                </c:pt>
                <c:pt idx="893">
                  <c:v>17.114305270362767</c:v>
                </c:pt>
                <c:pt idx="894">
                  <c:v>17.133470225872689</c:v>
                </c:pt>
                <c:pt idx="895">
                  <c:v>17.152635181382614</c:v>
                </c:pt>
                <c:pt idx="896">
                  <c:v>17.171800136892539</c:v>
                </c:pt>
                <c:pt idx="897">
                  <c:v>17.190965092402465</c:v>
                </c:pt>
                <c:pt idx="898">
                  <c:v>17.21013004791239</c:v>
                </c:pt>
                <c:pt idx="899">
                  <c:v>17.229295003422312</c:v>
                </c:pt>
                <c:pt idx="900">
                  <c:v>17.248459958932237</c:v>
                </c:pt>
                <c:pt idx="901">
                  <c:v>17.267624914442163</c:v>
                </c:pt>
                <c:pt idx="902">
                  <c:v>17.286789869952088</c:v>
                </c:pt>
                <c:pt idx="903">
                  <c:v>17.305954825462013</c:v>
                </c:pt>
                <c:pt idx="904">
                  <c:v>17.325119780971939</c:v>
                </c:pt>
                <c:pt idx="905">
                  <c:v>17.34428473648186</c:v>
                </c:pt>
                <c:pt idx="906">
                  <c:v>17.363449691991786</c:v>
                </c:pt>
                <c:pt idx="907">
                  <c:v>17.382614647501711</c:v>
                </c:pt>
                <c:pt idx="908">
                  <c:v>17.401779603011637</c:v>
                </c:pt>
                <c:pt idx="909">
                  <c:v>17.420944558521562</c:v>
                </c:pt>
                <c:pt idx="910">
                  <c:v>17.440109514031484</c:v>
                </c:pt>
                <c:pt idx="911">
                  <c:v>17.459274469541409</c:v>
                </c:pt>
                <c:pt idx="912">
                  <c:v>17.478439425051334</c:v>
                </c:pt>
                <c:pt idx="913">
                  <c:v>17.49760438056126</c:v>
                </c:pt>
                <c:pt idx="914">
                  <c:v>17.516769336071185</c:v>
                </c:pt>
                <c:pt idx="915">
                  <c:v>17.535934291581111</c:v>
                </c:pt>
                <c:pt idx="916">
                  <c:v>17.555099247091032</c:v>
                </c:pt>
                <c:pt idx="917">
                  <c:v>17.574264202600958</c:v>
                </c:pt>
                <c:pt idx="918">
                  <c:v>17.593429158110883</c:v>
                </c:pt>
                <c:pt idx="919">
                  <c:v>17.612594113620808</c:v>
                </c:pt>
                <c:pt idx="920">
                  <c:v>17.631759069130734</c:v>
                </c:pt>
                <c:pt idx="921">
                  <c:v>17.650924024640656</c:v>
                </c:pt>
                <c:pt idx="922">
                  <c:v>17.670088980150581</c:v>
                </c:pt>
                <c:pt idx="923">
                  <c:v>17.689253935660506</c:v>
                </c:pt>
                <c:pt idx="924">
                  <c:v>17.708418891170432</c:v>
                </c:pt>
                <c:pt idx="925">
                  <c:v>17.727583846680357</c:v>
                </c:pt>
                <c:pt idx="926">
                  <c:v>17.746748802190282</c:v>
                </c:pt>
                <c:pt idx="927">
                  <c:v>17.765913757700204</c:v>
                </c:pt>
                <c:pt idx="928">
                  <c:v>17.78507871321013</c:v>
                </c:pt>
                <c:pt idx="929">
                  <c:v>17.804243668720055</c:v>
                </c:pt>
                <c:pt idx="930">
                  <c:v>17.82340862422998</c:v>
                </c:pt>
                <c:pt idx="931">
                  <c:v>17.842573579739906</c:v>
                </c:pt>
                <c:pt idx="932">
                  <c:v>17.861738535249827</c:v>
                </c:pt>
                <c:pt idx="933">
                  <c:v>17.880903490759753</c:v>
                </c:pt>
                <c:pt idx="934">
                  <c:v>17.900068446269678</c:v>
                </c:pt>
                <c:pt idx="935">
                  <c:v>17.919233401779604</c:v>
                </c:pt>
                <c:pt idx="936">
                  <c:v>17.938398357289529</c:v>
                </c:pt>
                <c:pt idx="937">
                  <c:v>17.957563312799451</c:v>
                </c:pt>
                <c:pt idx="938">
                  <c:v>17.976728268309376</c:v>
                </c:pt>
                <c:pt idx="939">
                  <c:v>17.995893223819301</c:v>
                </c:pt>
                <c:pt idx="940">
                  <c:v>18.015058179329227</c:v>
                </c:pt>
                <c:pt idx="941">
                  <c:v>18.034223134839152</c:v>
                </c:pt>
                <c:pt idx="942">
                  <c:v>18.053388090349078</c:v>
                </c:pt>
                <c:pt idx="943">
                  <c:v>18.072553045858999</c:v>
                </c:pt>
                <c:pt idx="944">
                  <c:v>18.091718001368925</c:v>
                </c:pt>
                <c:pt idx="945">
                  <c:v>18.11088295687885</c:v>
                </c:pt>
                <c:pt idx="946">
                  <c:v>18.130047912388775</c:v>
                </c:pt>
                <c:pt idx="947">
                  <c:v>18.149212867898701</c:v>
                </c:pt>
                <c:pt idx="948">
                  <c:v>18.168377823408623</c:v>
                </c:pt>
                <c:pt idx="949">
                  <c:v>18.187542778918548</c:v>
                </c:pt>
                <c:pt idx="950">
                  <c:v>18.206707734428473</c:v>
                </c:pt>
                <c:pt idx="951">
                  <c:v>18.225872689938399</c:v>
                </c:pt>
                <c:pt idx="952">
                  <c:v>18.245037645448324</c:v>
                </c:pt>
                <c:pt idx="953">
                  <c:v>18.264202600958249</c:v>
                </c:pt>
                <c:pt idx="954">
                  <c:v>18.283367556468171</c:v>
                </c:pt>
                <c:pt idx="955">
                  <c:v>18.302532511978097</c:v>
                </c:pt>
                <c:pt idx="956">
                  <c:v>18.321697467488022</c:v>
                </c:pt>
                <c:pt idx="957">
                  <c:v>18.340862422997947</c:v>
                </c:pt>
                <c:pt idx="958">
                  <c:v>18.360027378507873</c:v>
                </c:pt>
                <c:pt idx="959">
                  <c:v>18.379192334017795</c:v>
                </c:pt>
                <c:pt idx="960">
                  <c:v>18.39835728952772</c:v>
                </c:pt>
                <c:pt idx="961">
                  <c:v>18.417522245037645</c:v>
                </c:pt>
                <c:pt idx="962">
                  <c:v>18.436687200547571</c:v>
                </c:pt>
                <c:pt idx="963">
                  <c:v>18.455852156057496</c:v>
                </c:pt>
                <c:pt idx="964">
                  <c:v>18.475017111567421</c:v>
                </c:pt>
                <c:pt idx="965">
                  <c:v>18.494182067077343</c:v>
                </c:pt>
                <c:pt idx="966">
                  <c:v>18.513347022587268</c:v>
                </c:pt>
                <c:pt idx="967">
                  <c:v>18.532511978097194</c:v>
                </c:pt>
                <c:pt idx="968">
                  <c:v>18.551676933607119</c:v>
                </c:pt>
                <c:pt idx="969">
                  <c:v>18.570841889117045</c:v>
                </c:pt>
                <c:pt idx="970">
                  <c:v>18.590006844626966</c:v>
                </c:pt>
                <c:pt idx="971">
                  <c:v>18.609171800136892</c:v>
                </c:pt>
                <c:pt idx="972">
                  <c:v>18.628336755646817</c:v>
                </c:pt>
                <c:pt idx="973">
                  <c:v>18.647501711156742</c:v>
                </c:pt>
                <c:pt idx="974">
                  <c:v>18.666666666666668</c:v>
                </c:pt>
                <c:pt idx="975">
                  <c:v>18.68583162217659</c:v>
                </c:pt>
                <c:pt idx="976">
                  <c:v>18.704996577686515</c:v>
                </c:pt>
                <c:pt idx="977">
                  <c:v>18.72416153319644</c:v>
                </c:pt>
                <c:pt idx="978">
                  <c:v>18.743326488706366</c:v>
                </c:pt>
                <c:pt idx="979">
                  <c:v>18.762491444216291</c:v>
                </c:pt>
                <c:pt idx="980">
                  <c:v>18.781656399726216</c:v>
                </c:pt>
                <c:pt idx="981">
                  <c:v>18.800821355236138</c:v>
                </c:pt>
                <c:pt idx="982">
                  <c:v>18.819986310746064</c:v>
                </c:pt>
                <c:pt idx="983">
                  <c:v>18.839151266255989</c:v>
                </c:pt>
                <c:pt idx="984">
                  <c:v>18.858316221765914</c:v>
                </c:pt>
                <c:pt idx="985">
                  <c:v>18.87748117727584</c:v>
                </c:pt>
                <c:pt idx="986">
                  <c:v>18.896646132785762</c:v>
                </c:pt>
                <c:pt idx="987">
                  <c:v>18.915811088295687</c:v>
                </c:pt>
                <c:pt idx="988">
                  <c:v>18.934976043805612</c:v>
                </c:pt>
                <c:pt idx="989">
                  <c:v>18.954140999315538</c:v>
                </c:pt>
                <c:pt idx="990">
                  <c:v>18.973305954825463</c:v>
                </c:pt>
                <c:pt idx="991">
                  <c:v>18.992470910335388</c:v>
                </c:pt>
                <c:pt idx="992">
                  <c:v>19.01163586584531</c:v>
                </c:pt>
                <c:pt idx="993">
                  <c:v>19.030800821355236</c:v>
                </c:pt>
                <c:pt idx="994">
                  <c:v>19.049965776865161</c:v>
                </c:pt>
                <c:pt idx="995">
                  <c:v>19.069130732375086</c:v>
                </c:pt>
                <c:pt idx="996">
                  <c:v>19.088295687885012</c:v>
                </c:pt>
                <c:pt idx="997">
                  <c:v>19.107460643394933</c:v>
                </c:pt>
                <c:pt idx="998">
                  <c:v>19.126625598904859</c:v>
                </c:pt>
                <c:pt idx="999">
                  <c:v>19.145790554414784</c:v>
                </c:pt>
                <c:pt idx="1000">
                  <c:v>19.16495550992471</c:v>
                </c:pt>
                <c:pt idx="1001">
                  <c:v>19.184120465434635</c:v>
                </c:pt>
                <c:pt idx="1002">
                  <c:v>19.20328542094456</c:v>
                </c:pt>
                <c:pt idx="1003">
                  <c:v>19.222450376454482</c:v>
                </c:pt>
                <c:pt idx="1004">
                  <c:v>19.241615331964407</c:v>
                </c:pt>
                <c:pt idx="1005">
                  <c:v>19.260780287474333</c:v>
                </c:pt>
                <c:pt idx="1006">
                  <c:v>19.279945242984258</c:v>
                </c:pt>
                <c:pt idx="1007">
                  <c:v>19.299110198494184</c:v>
                </c:pt>
                <c:pt idx="1008">
                  <c:v>19.318275154004105</c:v>
                </c:pt>
                <c:pt idx="1009">
                  <c:v>19.337440109514031</c:v>
                </c:pt>
                <c:pt idx="1010">
                  <c:v>19.356605065023956</c:v>
                </c:pt>
                <c:pt idx="1011">
                  <c:v>19.375770020533881</c:v>
                </c:pt>
                <c:pt idx="1012">
                  <c:v>19.394934976043807</c:v>
                </c:pt>
                <c:pt idx="1013">
                  <c:v>19.414099931553729</c:v>
                </c:pt>
                <c:pt idx="1014">
                  <c:v>19.433264887063654</c:v>
                </c:pt>
                <c:pt idx="1015">
                  <c:v>19.452429842573579</c:v>
                </c:pt>
                <c:pt idx="1016">
                  <c:v>19.471594798083505</c:v>
                </c:pt>
                <c:pt idx="1017">
                  <c:v>19.49075975359343</c:v>
                </c:pt>
                <c:pt idx="1018">
                  <c:v>19.509924709103355</c:v>
                </c:pt>
                <c:pt idx="1019">
                  <c:v>19.529089664613277</c:v>
                </c:pt>
                <c:pt idx="1020">
                  <c:v>19.548254620123203</c:v>
                </c:pt>
                <c:pt idx="1021">
                  <c:v>19.567419575633128</c:v>
                </c:pt>
                <c:pt idx="1022">
                  <c:v>19.586584531143053</c:v>
                </c:pt>
                <c:pt idx="1023">
                  <c:v>19.605749486652979</c:v>
                </c:pt>
                <c:pt idx="1024">
                  <c:v>19.6249144421629</c:v>
                </c:pt>
                <c:pt idx="1025">
                  <c:v>19.644079397672826</c:v>
                </c:pt>
                <c:pt idx="1026">
                  <c:v>19.663244353182751</c:v>
                </c:pt>
                <c:pt idx="1027">
                  <c:v>19.682409308692677</c:v>
                </c:pt>
                <c:pt idx="1028">
                  <c:v>19.701574264202602</c:v>
                </c:pt>
                <c:pt idx="1029">
                  <c:v>19.720739219712527</c:v>
                </c:pt>
                <c:pt idx="1030">
                  <c:v>19.739904175222449</c:v>
                </c:pt>
                <c:pt idx="1031">
                  <c:v>19.759069130732374</c:v>
                </c:pt>
                <c:pt idx="1032">
                  <c:v>19.7782340862423</c:v>
                </c:pt>
                <c:pt idx="1033">
                  <c:v>19.797399041752225</c:v>
                </c:pt>
                <c:pt idx="1034">
                  <c:v>19.816563997262151</c:v>
                </c:pt>
                <c:pt idx="1035">
                  <c:v>19.835728952772072</c:v>
                </c:pt>
                <c:pt idx="1036">
                  <c:v>19.854893908281998</c:v>
                </c:pt>
                <c:pt idx="1037">
                  <c:v>19.874058863791923</c:v>
                </c:pt>
                <c:pt idx="1038">
                  <c:v>19.893223819301848</c:v>
                </c:pt>
                <c:pt idx="1039">
                  <c:v>19.912388774811774</c:v>
                </c:pt>
                <c:pt idx="1040">
                  <c:v>19.931553730321699</c:v>
                </c:pt>
                <c:pt idx="1041">
                  <c:v>19.950718685831621</c:v>
                </c:pt>
                <c:pt idx="1042">
                  <c:v>19.969883641341546</c:v>
                </c:pt>
                <c:pt idx="1043">
                  <c:v>19.989048596851472</c:v>
                </c:pt>
                <c:pt idx="1044">
                  <c:v>20.008213552361397</c:v>
                </c:pt>
                <c:pt idx="1045">
                  <c:v>20.027378507871322</c:v>
                </c:pt>
                <c:pt idx="1046">
                  <c:v>20.046543463381244</c:v>
                </c:pt>
                <c:pt idx="1047">
                  <c:v>20.06570841889117</c:v>
                </c:pt>
                <c:pt idx="1048">
                  <c:v>20.084873374401095</c:v>
                </c:pt>
                <c:pt idx="1049">
                  <c:v>20.10403832991102</c:v>
                </c:pt>
                <c:pt idx="1050">
                  <c:v>20.123203285420946</c:v>
                </c:pt>
                <c:pt idx="1051">
                  <c:v>20.142368240930868</c:v>
                </c:pt>
                <c:pt idx="1052">
                  <c:v>20.161533196440793</c:v>
                </c:pt>
                <c:pt idx="1053">
                  <c:v>20.180698151950718</c:v>
                </c:pt>
                <c:pt idx="1054">
                  <c:v>20.199863107460644</c:v>
                </c:pt>
                <c:pt idx="1055">
                  <c:v>20.219028062970569</c:v>
                </c:pt>
                <c:pt idx="1056">
                  <c:v>20.238193018480494</c:v>
                </c:pt>
                <c:pt idx="1057">
                  <c:v>20.257357973990416</c:v>
                </c:pt>
                <c:pt idx="1058">
                  <c:v>20.276522929500342</c:v>
                </c:pt>
                <c:pt idx="1059">
                  <c:v>20.295687885010267</c:v>
                </c:pt>
                <c:pt idx="1060">
                  <c:v>20.314852840520192</c:v>
                </c:pt>
                <c:pt idx="1061">
                  <c:v>20.334017796030118</c:v>
                </c:pt>
                <c:pt idx="1062">
                  <c:v>20.353182751540039</c:v>
                </c:pt>
                <c:pt idx="1063">
                  <c:v>20.372347707049965</c:v>
                </c:pt>
                <c:pt idx="1064">
                  <c:v>20.39151266255989</c:v>
                </c:pt>
                <c:pt idx="1065">
                  <c:v>20.410677618069816</c:v>
                </c:pt>
                <c:pt idx="1066">
                  <c:v>20.429842573579741</c:v>
                </c:pt>
                <c:pt idx="1067">
                  <c:v>20.449007529089666</c:v>
                </c:pt>
                <c:pt idx="1068">
                  <c:v>20.468172484599588</c:v>
                </c:pt>
                <c:pt idx="1069">
                  <c:v>20.487337440109513</c:v>
                </c:pt>
                <c:pt idx="1070">
                  <c:v>20.506502395619439</c:v>
                </c:pt>
                <c:pt idx="1071">
                  <c:v>20.525667351129364</c:v>
                </c:pt>
                <c:pt idx="1072">
                  <c:v>20.544832306639289</c:v>
                </c:pt>
                <c:pt idx="1073">
                  <c:v>20.563997262149211</c:v>
                </c:pt>
                <c:pt idx="1074">
                  <c:v>20.583162217659137</c:v>
                </c:pt>
                <c:pt idx="1075">
                  <c:v>20.602327173169062</c:v>
                </c:pt>
                <c:pt idx="1076">
                  <c:v>20.621492128678987</c:v>
                </c:pt>
                <c:pt idx="1077">
                  <c:v>20.640657084188913</c:v>
                </c:pt>
                <c:pt idx="1078">
                  <c:v>20.659822039698838</c:v>
                </c:pt>
                <c:pt idx="1079">
                  <c:v>20.67898699520876</c:v>
                </c:pt>
                <c:pt idx="1080">
                  <c:v>20.698151950718685</c:v>
                </c:pt>
                <c:pt idx="1081">
                  <c:v>20.717316906228611</c:v>
                </c:pt>
                <c:pt idx="1082">
                  <c:v>20.736481861738536</c:v>
                </c:pt>
                <c:pt idx="1083">
                  <c:v>20.755646817248461</c:v>
                </c:pt>
                <c:pt idx="1084">
                  <c:v>20.774811772758383</c:v>
                </c:pt>
                <c:pt idx="1085">
                  <c:v>20.793976728268309</c:v>
                </c:pt>
                <c:pt idx="1086">
                  <c:v>20.813141683778234</c:v>
                </c:pt>
                <c:pt idx="1087">
                  <c:v>20.832306639288159</c:v>
                </c:pt>
                <c:pt idx="1088">
                  <c:v>20.851471594798085</c:v>
                </c:pt>
                <c:pt idx="1089">
                  <c:v>20.870636550308006</c:v>
                </c:pt>
                <c:pt idx="1090">
                  <c:v>20.889801505817932</c:v>
                </c:pt>
                <c:pt idx="1091">
                  <c:v>20.908966461327857</c:v>
                </c:pt>
                <c:pt idx="1092">
                  <c:v>20.928131416837783</c:v>
                </c:pt>
                <c:pt idx="1093">
                  <c:v>20.947296372347708</c:v>
                </c:pt>
                <c:pt idx="1094">
                  <c:v>20.966461327857633</c:v>
                </c:pt>
                <c:pt idx="1095">
                  <c:v>20.985626283367555</c:v>
                </c:pt>
                <c:pt idx="1096">
                  <c:v>21.00479123887748</c:v>
                </c:pt>
                <c:pt idx="1097">
                  <c:v>21.023956194387406</c:v>
                </c:pt>
                <c:pt idx="1098">
                  <c:v>21.043121149897331</c:v>
                </c:pt>
                <c:pt idx="1099">
                  <c:v>21.062286105407257</c:v>
                </c:pt>
                <c:pt idx="1100">
                  <c:v>21.081451060917178</c:v>
                </c:pt>
                <c:pt idx="1101">
                  <c:v>21.100616016427104</c:v>
                </c:pt>
                <c:pt idx="1102">
                  <c:v>21.119780971937029</c:v>
                </c:pt>
                <c:pt idx="1103">
                  <c:v>21.138945927446954</c:v>
                </c:pt>
                <c:pt idx="1104">
                  <c:v>21.15811088295688</c:v>
                </c:pt>
                <c:pt idx="1105">
                  <c:v>21.177275838466805</c:v>
                </c:pt>
                <c:pt idx="1106">
                  <c:v>21.196440793976727</c:v>
                </c:pt>
                <c:pt idx="1107">
                  <c:v>21.215605749486652</c:v>
                </c:pt>
                <c:pt idx="1108">
                  <c:v>21.234770704996578</c:v>
                </c:pt>
                <c:pt idx="1109">
                  <c:v>21.253935660506503</c:v>
                </c:pt>
                <c:pt idx="1110">
                  <c:v>21.273100616016428</c:v>
                </c:pt>
                <c:pt idx="1111">
                  <c:v>21.29226557152635</c:v>
                </c:pt>
                <c:pt idx="1112">
                  <c:v>21.311430527036276</c:v>
                </c:pt>
                <c:pt idx="1113">
                  <c:v>21.330595482546201</c:v>
                </c:pt>
                <c:pt idx="1114">
                  <c:v>21.349760438056126</c:v>
                </c:pt>
                <c:pt idx="1115">
                  <c:v>21.368925393566052</c:v>
                </c:pt>
                <c:pt idx="1116">
                  <c:v>21.388090349075977</c:v>
                </c:pt>
                <c:pt idx="1117">
                  <c:v>21.407255304585899</c:v>
                </c:pt>
                <c:pt idx="1118">
                  <c:v>21.426420260095824</c:v>
                </c:pt>
                <c:pt idx="1119">
                  <c:v>21.44558521560575</c:v>
                </c:pt>
                <c:pt idx="1120">
                  <c:v>21.464750171115675</c:v>
                </c:pt>
                <c:pt idx="1121">
                  <c:v>21.4839151266256</c:v>
                </c:pt>
                <c:pt idx="1122">
                  <c:v>21.503080082135522</c:v>
                </c:pt>
                <c:pt idx="1123">
                  <c:v>21.522245037645447</c:v>
                </c:pt>
                <c:pt idx="1124">
                  <c:v>21.541409993155373</c:v>
                </c:pt>
                <c:pt idx="1125">
                  <c:v>21.560574948665298</c:v>
                </c:pt>
                <c:pt idx="1126">
                  <c:v>21.579739904175224</c:v>
                </c:pt>
                <c:pt idx="1127">
                  <c:v>21.598904859685145</c:v>
                </c:pt>
                <c:pt idx="1128">
                  <c:v>21.618069815195071</c:v>
                </c:pt>
                <c:pt idx="1129">
                  <c:v>21.637234770704996</c:v>
                </c:pt>
                <c:pt idx="1130">
                  <c:v>21.656399726214921</c:v>
                </c:pt>
                <c:pt idx="1131">
                  <c:v>21.675564681724847</c:v>
                </c:pt>
                <c:pt idx="1132">
                  <c:v>21.694729637234772</c:v>
                </c:pt>
                <c:pt idx="1133">
                  <c:v>21.713894592744694</c:v>
                </c:pt>
                <c:pt idx="1134">
                  <c:v>21.733059548254619</c:v>
                </c:pt>
                <c:pt idx="1135">
                  <c:v>21.752224503764545</c:v>
                </c:pt>
                <c:pt idx="1136">
                  <c:v>21.77138945927447</c:v>
                </c:pt>
                <c:pt idx="1137">
                  <c:v>21.790554414784395</c:v>
                </c:pt>
                <c:pt idx="1138">
                  <c:v>21.809719370294317</c:v>
                </c:pt>
                <c:pt idx="1139">
                  <c:v>21.828884325804243</c:v>
                </c:pt>
                <c:pt idx="1140">
                  <c:v>21.848049281314168</c:v>
                </c:pt>
                <c:pt idx="1141">
                  <c:v>21.867214236824093</c:v>
                </c:pt>
                <c:pt idx="1142">
                  <c:v>21.886379192334019</c:v>
                </c:pt>
                <c:pt idx="1143">
                  <c:v>21.905544147843944</c:v>
                </c:pt>
                <c:pt idx="1144">
                  <c:v>21.924709103353866</c:v>
                </c:pt>
                <c:pt idx="1145">
                  <c:v>21.943874058863791</c:v>
                </c:pt>
                <c:pt idx="1146">
                  <c:v>21.963039014373717</c:v>
                </c:pt>
                <c:pt idx="1147">
                  <c:v>21.982203969883642</c:v>
                </c:pt>
                <c:pt idx="1148">
                  <c:v>22.001368925393567</c:v>
                </c:pt>
                <c:pt idx="1149">
                  <c:v>22.020533880903489</c:v>
                </c:pt>
                <c:pt idx="1150">
                  <c:v>22.039698836413415</c:v>
                </c:pt>
                <c:pt idx="1151">
                  <c:v>22.05886379192334</c:v>
                </c:pt>
                <c:pt idx="1152">
                  <c:v>22.078028747433265</c:v>
                </c:pt>
                <c:pt idx="1153">
                  <c:v>22.097193702943191</c:v>
                </c:pt>
                <c:pt idx="1154">
                  <c:v>22.116358658453116</c:v>
                </c:pt>
                <c:pt idx="1155">
                  <c:v>22.135523613963038</c:v>
                </c:pt>
                <c:pt idx="1156">
                  <c:v>22.154688569472963</c:v>
                </c:pt>
                <c:pt idx="1157">
                  <c:v>22.173853524982889</c:v>
                </c:pt>
                <c:pt idx="1158">
                  <c:v>22.193018480492814</c:v>
                </c:pt>
                <c:pt idx="1159">
                  <c:v>22.212183436002739</c:v>
                </c:pt>
                <c:pt idx="1160">
                  <c:v>22.231348391512661</c:v>
                </c:pt>
                <c:pt idx="1161">
                  <c:v>22.250513347022586</c:v>
                </c:pt>
                <c:pt idx="1162">
                  <c:v>22.269678302532512</c:v>
                </c:pt>
                <c:pt idx="1163">
                  <c:v>22.288843258042437</c:v>
                </c:pt>
                <c:pt idx="1164">
                  <c:v>22.308008213552363</c:v>
                </c:pt>
                <c:pt idx="1165">
                  <c:v>22.327173169062284</c:v>
                </c:pt>
                <c:pt idx="1166">
                  <c:v>22.34633812457221</c:v>
                </c:pt>
                <c:pt idx="1167">
                  <c:v>22.365503080082135</c:v>
                </c:pt>
                <c:pt idx="1168">
                  <c:v>22.38466803559206</c:v>
                </c:pt>
                <c:pt idx="1169">
                  <c:v>22.403832991101986</c:v>
                </c:pt>
                <c:pt idx="1170">
                  <c:v>22.422997946611911</c:v>
                </c:pt>
                <c:pt idx="1171">
                  <c:v>22.442162902121833</c:v>
                </c:pt>
                <c:pt idx="1172">
                  <c:v>22.461327857631758</c:v>
                </c:pt>
                <c:pt idx="1173">
                  <c:v>22.480492813141684</c:v>
                </c:pt>
                <c:pt idx="1174">
                  <c:v>22.499657768651609</c:v>
                </c:pt>
                <c:pt idx="1175">
                  <c:v>22.518822724161534</c:v>
                </c:pt>
                <c:pt idx="1176">
                  <c:v>22.537987679671456</c:v>
                </c:pt>
                <c:pt idx="1177">
                  <c:v>22.557152635181382</c:v>
                </c:pt>
                <c:pt idx="1178">
                  <c:v>22.576317590691307</c:v>
                </c:pt>
                <c:pt idx="1179">
                  <c:v>22.595482546201232</c:v>
                </c:pt>
                <c:pt idx="1180">
                  <c:v>22.614647501711158</c:v>
                </c:pt>
                <c:pt idx="1181">
                  <c:v>22.633812457221083</c:v>
                </c:pt>
                <c:pt idx="1182">
                  <c:v>22.652977412731005</c:v>
                </c:pt>
                <c:pt idx="1183">
                  <c:v>22.67214236824093</c:v>
                </c:pt>
                <c:pt idx="1184">
                  <c:v>22.691307323750856</c:v>
                </c:pt>
                <c:pt idx="1185">
                  <c:v>22.710472279260781</c:v>
                </c:pt>
                <c:pt idx="1186">
                  <c:v>22.729637234770706</c:v>
                </c:pt>
                <c:pt idx="1187">
                  <c:v>22.748802190280628</c:v>
                </c:pt>
                <c:pt idx="1188">
                  <c:v>22.767967145790553</c:v>
                </c:pt>
                <c:pt idx="1189">
                  <c:v>22.787132101300479</c:v>
                </c:pt>
                <c:pt idx="1190">
                  <c:v>22.806297056810404</c:v>
                </c:pt>
                <c:pt idx="1191">
                  <c:v>22.82546201232033</c:v>
                </c:pt>
                <c:pt idx="1192">
                  <c:v>22.844626967830255</c:v>
                </c:pt>
                <c:pt idx="1193">
                  <c:v>22.863791923340177</c:v>
                </c:pt>
                <c:pt idx="1194">
                  <c:v>22.882956878850102</c:v>
                </c:pt>
                <c:pt idx="1195">
                  <c:v>22.902121834360027</c:v>
                </c:pt>
                <c:pt idx="1196">
                  <c:v>22.921286789869953</c:v>
                </c:pt>
                <c:pt idx="1197">
                  <c:v>22.940451745379878</c:v>
                </c:pt>
                <c:pt idx="1198">
                  <c:v>22.9596167008898</c:v>
                </c:pt>
                <c:pt idx="1199">
                  <c:v>22.978781656399725</c:v>
                </c:pt>
                <c:pt idx="1200">
                  <c:v>22.997946611909651</c:v>
                </c:pt>
                <c:pt idx="1201">
                  <c:v>23.017111567419576</c:v>
                </c:pt>
                <c:pt idx="1202">
                  <c:v>23.036276522929501</c:v>
                </c:pt>
                <c:pt idx="1203">
                  <c:v>23.055441478439427</c:v>
                </c:pt>
                <c:pt idx="1204">
                  <c:v>23.074606433949349</c:v>
                </c:pt>
                <c:pt idx="1205">
                  <c:v>23.093771389459274</c:v>
                </c:pt>
                <c:pt idx="1206">
                  <c:v>23.112936344969199</c:v>
                </c:pt>
                <c:pt idx="1207">
                  <c:v>23.132101300479125</c:v>
                </c:pt>
                <c:pt idx="1208">
                  <c:v>23.15126625598905</c:v>
                </c:pt>
                <c:pt idx="1209">
                  <c:v>23.170431211498972</c:v>
                </c:pt>
                <c:pt idx="1210">
                  <c:v>23.189596167008897</c:v>
                </c:pt>
                <c:pt idx="1211">
                  <c:v>23.208761122518823</c:v>
                </c:pt>
                <c:pt idx="1212">
                  <c:v>23.227926078028748</c:v>
                </c:pt>
                <c:pt idx="1213">
                  <c:v>23.247091033538673</c:v>
                </c:pt>
                <c:pt idx="1214">
                  <c:v>23.266255989048595</c:v>
                </c:pt>
                <c:pt idx="1215">
                  <c:v>23.285420944558521</c:v>
                </c:pt>
                <c:pt idx="1216">
                  <c:v>23.304585900068446</c:v>
                </c:pt>
                <c:pt idx="1217">
                  <c:v>23.323750855578371</c:v>
                </c:pt>
                <c:pt idx="1218">
                  <c:v>23.342915811088297</c:v>
                </c:pt>
                <c:pt idx="1219">
                  <c:v>23.362080766598222</c:v>
                </c:pt>
                <c:pt idx="1220">
                  <c:v>23.381245722108144</c:v>
                </c:pt>
                <c:pt idx="1221">
                  <c:v>23.400410677618069</c:v>
                </c:pt>
                <c:pt idx="1222">
                  <c:v>23.419575633127995</c:v>
                </c:pt>
                <c:pt idx="1223">
                  <c:v>23.43874058863792</c:v>
                </c:pt>
                <c:pt idx="1224">
                  <c:v>23.457905544147845</c:v>
                </c:pt>
                <c:pt idx="1225">
                  <c:v>23.477070499657767</c:v>
                </c:pt>
                <c:pt idx="1226">
                  <c:v>23.496235455167692</c:v>
                </c:pt>
                <c:pt idx="1227">
                  <c:v>23.515400410677618</c:v>
                </c:pt>
                <c:pt idx="1228">
                  <c:v>23.534565366187543</c:v>
                </c:pt>
                <c:pt idx="1229">
                  <c:v>23.553730321697468</c:v>
                </c:pt>
                <c:pt idx="1230">
                  <c:v>23.572895277207394</c:v>
                </c:pt>
                <c:pt idx="1231">
                  <c:v>23.592060232717316</c:v>
                </c:pt>
                <c:pt idx="1232">
                  <c:v>23.611225188227241</c:v>
                </c:pt>
                <c:pt idx="1233">
                  <c:v>23.630390143737166</c:v>
                </c:pt>
                <c:pt idx="1234">
                  <c:v>23.649555099247092</c:v>
                </c:pt>
                <c:pt idx="1235">
                  <c:v>23.668720054757017</c:v>
                </c:pt>
                <c:pt idx="1236">
                  <c:v>23.687885010266939</c:v>
                </c:pt>
                <c:pt idx="1237">
                  <c:v>23.707049965776864</c:v>
                </c:pt>
                <c:pt idx="1238">
                  <c:v>23.72621492128679</c:v>
                </c:pt>
                <c:pt idx="1239">
                  <c:v>23.745379876796715</c:v>
                </c:pt>
                <c:pt idx="1240">
                  <c:v>23.76454483230664</c:v>
                </c:pt>
                <c:pt idx="1241">
                  <c:v>23.783709787816566</c:v>
                </c:pt>
                <c:pt idx="1242">
                  <c:v>23.802874743326488</c:v>
                </c:pt>
                <c:pt idx="1243">
                  <c:v>23.822039698836413</c:v>
                </c:pt>
                <c:pt idx="1244">
                  <c:v>23.841204654346338</c:v>
                </c:pt>
                <c:pt idx="1245">
                  <c:v>23.860369609856264</c:v>
                </c:pt>
                <c:pt idx="1246">
                  <c:v>23.879534565366189</c:v>
                </c:pt>
                <c:pt idx="1247">
                  <c:v>23.898699520876111</c:v>
                </c:pt>
                <c:pt idx="1248">
                  <c:v>23.917864476386036</c:v>
                </c:pt>
                <c:pt idx="1249">
                  <c:v>23.937029431895962</c:v>
                </c:pt>
                <c:pt idx="1250">
                  <c:v>23.956194387405887</c:v>
                </c:pt>
                <c:pt idx="1251">
                  <c:v>23.975359342915812</c:v>
                </c:pt>
                <c:pt idx="1252">
                  <c:v>23.994524298425734</c:v>
                </c:pt>
                <c:pt idx="1253">
                  <c:v>24.013689253935659</c:v>
                </c:pt>
                <c:pt idx="1254">
                  <c:v>24.032854209445585</c:v>
                </c:pt>
                <c:pt idx="1255">
                  <c:v>24.05201916495551</c:v>
                </c:pt>
                <c:pt idx="1256">
                  <c:v>24.071184120465436</c:v>
                </c:pt>
                <c:pt idx="1257">
                  <c:v>24.090349075975361</c:v>
                </c:pt>
                <c:pt idx="1258">
                  <c:v>24.109514031485283</c:v>
                </c:pt>
                <c:pt idx="1259">
                  <c:v>24.128678986995208</c:v>
                </c:pt>
                <c:pt idx="1260">
                  <c:v>24.147843942505133</c:v>
                </c:pt>
                <c:pt idx="1261">
                  <c:v>24.167008898015059</c:v>
                </c:pt>
                <c:pt idx="1262">
                  <c:v>24.186173853524984</c:v>
                </c:pt>
                <c:pt idx="1263">
                  <c:v>24.205338809034906</c:v>
                </c:pt>
                <c:pt idx="1264">
                  <c:v>24.224503764544831</c:v>
                </c:pt>
                <c:pt idx="1265">
                  <c:v>24.243668720054757</c:v>
                </c:pt>
                <c:pt idx="1266">
                  <c:v>24.262833675564682</c:v>
                </c:pt>
                <c:pt idx="1267">
                  <c:v>24.281998631074607</c:v>
                </c:pt>
                <c:pt idx="1268">
                  <c:v>24.301163586584533</c:v>
                </c:pt>
                <c:pt idx="1269">
                  <c:v>24.320328542094455</c:v>
                </c:pt>
                <c:pt idx="1270">
                  <c:v>24.33949349760438</c:v>
                </c:pt>
                <c:pt idx="1271">
                  <c:v>24.358658453114305</c:v>
                </c:pt>
                <c:pt idx="1272">
                  <c:v>24.377823408624231</c:v>
                </c:pt>
                <c:pt idx="1273">
                  <c:v>24.396988364134156</c:v>
                </c:pt>
                <c:pt idx="1274">
                  <c:v>24.416153319644078</c:v>
                </c:pt>
                <c:pt idx="1275">
                  <c:v>24.435318275154003</c:v>
                </c:pt>
                <c:pt idx="1276">
                  <c:v>24.454483230663929</c:v>
                </c:pt>
                <c:pt idx="1277">
                  <c:v>24.473648186173854</c:v>
                </c:pt>
                <c:pt idx="1278">
                  <c:v>24.492813141683779</c:v>
                </c:pt>
                <c:pt idx="1279">
                  <c:v>24.511978097193705</c:v>
                </c:pt>
                <c:pt idx="1280">
                  <c:v>24.531143052703626</c:v>
                </c:pt>
                <c:pt idx="1281">
                  <c:v>24.550308008213552</c:v>
                </c:pt>
                <c:pt idx="1282">
                  <c:v>24.569472963723477</c:v>
                </c:pt>
                <c:pt idx="1283">
                  <c:v>24.588637919233403</c:v>
                </c:pt>
                <c:pt idx="1284">
                  <c:v>24.607802874743328</c:v>
                </c:pt>
                <c:pt idx="1285">
                  <c:v>24.62696783025325</c:v>
                </c:pt>
                <c:pt idx="1286">
                  <c:v>24.646132785763175</c:v>
                </c:pt>
                <c:pt idx="1287">
                  <c:v>24.6652977412731</c:v>
                </c:pt>
                <c:pt idx="1288">
                  <c:v>24.684462696783026</c:v>
                </c:pt>
                <c:pt idx="1289">
                  <c:v>24.703627652292951</c:v>
                </c:pt>
                <c:pt idx="1290">
                  <c:v>24.722792607802873</c:v>
                </c:pt>
                <c:pt idx="1291">
                  <c:v>24.741957563312798</c:v>
                </c:pt>
                <c:pt idx="1292">
                  <c:v>24.761122518822724</c:v>
                </c:pt>
                <c:pt idx="1293">
                  <c:v>24.780287474332649</c:v>
                </c:pt>
                <c:pt idx="1294">
                  <c:v>24.799452429842574</c:v>
                </c:pt>
                <c:pt idx="1295">
                  <c:v>24.8186173853525</c:v>
                </c:pt>
                <c:pt idx="1296">
                  <c:v>24.837782340862422</c:v>
                </c:pt>
                <c:pt idx="1297">
                  <c:v>24.856947296372347</c:v>
                </c:pt>
                <c:pt idx="1298">
                  <c:v>24.876112251882272</c:v>
                </c:pt>
                <c:pt idx="1299">
                  <c:v>24.895277207392198</c:v>
                </c:pt>
                <c:pt idx="1300">
                  <c:v>24.914442162902123</c:v>
                </c:pt>
                <c:pt idx="1301">
                  <c:v>24.933607118412045</c:v>
                </c:pt>
                <c:pt idx="1302">
                  <c:v>24.95277207392197</c:v>
                </c:pt>
                <c:pt idx="1303">
                  <c:v>24.971937029431896</c:v>
                </c:pt>
                <c:pt idx="1304">
                  <c:v>24.991101984941821</c:v>
                </c:pt>
                <c:pt idx="1305">
                  <c:v>25.010266940451746</c:v>
                </c:pt>
                <c:pt idx="1306">
                  <c:v>25.029431895961672</c:v>
                </c:pt>
                <c:pt idx="1307">
                  <c:v>25.048596851471594</c:v>
                </c:pt>
                <c:pt idx="1308">
                  <c:v>25.067761806981519</c:v>
                </c:pt>
                <c:pt idx="1309">
                  <c:v>25.086926762491444</c:v>
                </c:pt>
                <c:pt idx="1310">
                  <c:v>25.10609171800137</c:v>
                </c:pt>
                <c:pt idx="1311">
                  <c:v>25.125256673511295</c:v>
                </c:pt>
                <c:pt idx="1312">
                  <c:v>25.144421629021217</c:v>
                </c:pt>
                <c:pt idx="1313">
                  <c:v>25.163586584531142</c:v>
                </c:pt>
                <c:pt idx="1314">
                  <c:v>25.182751540041068</c:v>
                </c:pt>
                <c:pt idx="1315">
                  <c:v>25.201916495550993</c:v>
                </c:pt>
                <c:pt idx="1316">
                  <c:v>25.221081451060918</c:v>
                </c:pt>
                <c:pt idx="1317">
                  <c:v>25.240246406570844</c:v>
                </c:pt>
                <c:pt idx="1318">
                  <c:v>25.259411362080765</c:v>
                </c:pt>
                <c:pt idx="1319">
                  <c:v>25.278576317590691</c:v>
                </c:pt>
                <c:pt idx="1320">
                  <c:v>25.297741273100616</c:v>
                </c:pt>
                <c:pt idx="1321">
                  <c:v>25.316906228610542</c:v>
                </c:pt>
                <c:pt idx="1322">
                  <c:v>25.336071184120467</c:v>
                </c:pt>
                <c:pt idx="1323">
                  <c:v>25.355236139630389</c:v>
                </c:pt>
                <c:pt idx="1324">
                  <c:v>25.374401095140314</c:v>
                </c:pt>
                <c:pt idx="1325">
                  <c:v>25.393566050650239</c:v>
                </c:pt>
                <c:pt idx="1326">
                  <c:v>25.412731006160165</c:v>
                </c:pt>
                <c:pt idx="1327">
                  <c:v>25.43189596167009</c:v>
                </c:pt>
                <c:pt idx="1328">
                  <c:v>25.451060917180012</c:v>
                </c:pt>
                <c:pt idx="1329">
                  <c:v>25.470225872689937</c:v>
                </c:pt>
                <c:pt idx="1330">
                  <c:v>25.489390828199863</c:v>
                </c:pt>
                <c:pt idx="1331">
                  <c:v>25.508555783709788</c:v>
                </c:pt>
                <c:pt idx="1332">
                  <c:v>25.527720739219713</c:v>
                </c:pt>
                <c:pt idx="1333">
                  <c:v>25.546885694729639</c:v>
                </c:pt>
                <c:pt idx="1334">
                  <c:v>25.566050650239561</c:v>
                </c:pt>
                <c:pt idx="1335">
                  <c:v>25.585215605749486</c:v>
                </c:pt>
                <c:pt idx="1336">
                  <c:v>25.604380561259411</c:v>
                </c:pt>
                <c:pt idx="1337">
                  <c:v>25.623545516769337</c:v>
                </c:pt>
                <c:pt idx="1338">
                  <c:v>25.642710472279262</c:v>
                </c:pt>
                <c:pt idx="1339">
                  <c:v>25.661875427789184</c:v>
                </c:pt>
                <c:pt idx="1340">
                  <c:v>25.681040383299109</c:v>
                </c:pt>
                <c:pt idx="1341">
                  <c:v>25.700205338809035</c:v>
                </c:pt>
                <c:pt idx="1342">
                  <c:v>25.71937029431896</c:v>
                </c:pt>
                <c:pt idx="1343">
                  <c:v>25.738535249828885</c:v>
                </c:pt>
                <c:pt idx="1344">
                  <c:v>25.757700205338811</c:v>
                </c:pt>
                <c:pt idx="1345">
                  <c:v>25.776865160848732</c:v>
                </c:pt>
                <c:pt idx="1346">
                  <c:v>25.796030116358658</c:v>
                </c:pt>
                <c:pt idx="1347">
                  <c:v>25.815195071868583</c:v>
                </c:pt>
                <c:pt idx="1348">
                  <c:v>25.834360027378509</c:v>
                </c:pt>
                <c:pt idx="1349">
                  <c:v>25.853524982888434</c:v>
                </c:pt>
                <c:pt idx="1350">
                  <c:v>25.872689938398356</c:v>
                </c:pt>
                <c:pt idx="1351">
                  <c:v>25.891854893908281</c:v>
                </c:pt>
                <c:pt idx="1352">
                  <c:v>25.911019849418206</c:v>
                </c:pt>
                <c:pt idx="1353">
                  <c:v>25.930184804928132</c:v>
                </c:pt>
                <c:pt idx="1354">
                  <c:v>25.949349760438057</c:v>
                </c:pt>
                <c:pt idx="1355">
                  <c:v>25.968514715947983</c:v>
                </c:pt>
                <c:pt idx="1356">
                  <c:v>25.987679671457904</c:v>
                </c:pt>
                <c:pt idx="1357">
                  <c:v>26.00684462696783</c:v>
                </c:pt>
                <c:pt idx="1358">
                  <c:v>26.026009582477755</c:v>
                </c:pt>
                <c:pt idx="1359">
                  <c:v>26.04517453798768</c:v>
                </c:pt>
                <c:pt idx="1360">
                  <c:v>26.064339493497606</c:v>
                </c:pt>
                <c:pt idx="1361">
                  <c:v>26.083504449007528</c:v>
                </c:pt>
                <c:pt idx="1362">
                  <c:v>26.102669404517453</c:v>
                </c:pt>
                <c:pt idx="1363">
                  <c:v>26.121834360027378</c:v>
                </c:pt>
                <c:pt idx="1364">
                  <c:v>26.140999315537304</c:v>
                </c:pt>
                <c:pt idx="1365">
                  <c:v>26.160164271047229</c:v>
                </c:pt>
                <c:pt idx="1366">
                  <c:v>26.179329226557151</c:v>
                </c:pt>
                <c:pt idx="1367">
                  <c:v>26.198494182067076</c:v>
                </c:pt>
                <c:pt idx="1368">
                  <c:v>26.217659137577002</c:v>
                </c:pt>
                <c:pt idx="1369">
                  <c:v>26.236824093086927</c:v>
                </c:pt>
                <c:pt idx="1370">
                  <c:v>26.255989048596852</c:v>
                </c:pt>
                <c:pt idx="1371">
                  <c:v>26.275154004106778</c:v>
                </c:pt>
                <c:pt idx="1372">
                  <c:v>26.2943189596167</c:v>
                </c:pt>
                <c:pt idx="1373">
                  <c:v>26.313483915126625</c:v>
                </c:pt>
                <c:pt idx="1374">
                  <c:v>26.33264887063655</c:v>
                </c:pt>
                <c:pt idx="1375">
                  <c:v>26.351813826146476</c:v>
                </c:pt>
                <c:pt idx="1376">
                  <c:v>26.370978781656401</c:v>
                </c:pt>
                <c:pt idx="1377">
                  <c:v>26.390143737166323</c:v>
                </c:pt>
                <c:pt idx="1378">
                  <c:v>26.409308692676248</c:v>
                </c:pt>
                <c:pt idx="1379">
                  <c:v>26.428473648186174</c:v>
                </c:pt>
                <c:pt idx="1380">
                  <c:v>26.447638603696099</c:v>
                </c:pt>
                <c:pt idx="1381">
                  <c:v>26.466803559206024</c:v>
                </c:pt>
                <c:pt idx="1382">
                  <c:v>26.48596851471595</c:v>
                </c:pt>
                <c:pt idx="1383">
                  <c:v>26.505133470225871</c:v>
                </c:pt>
                <c:pt idx="1384">
                  <c:v>26.524298425735797</c:v>
                </c:pt>
                <c:pt idx="1385">
                  <c:v>26.543463381245722</c:v>
                </c:pt>
                <c:pt idx="1386">
                  <c:v>26.562628336755647</c:v>
                </c:pt>
                <c:pt idx="1387">
                  <c:v>26.581793292265573</c:v>
                </c:pt>
                <c:pt idx="1388">
                  <c:v>26.600958247775495</c:v>
                </c:pt>
                <c:pt idx="1389">
                  <c:v>26.62012320328542</c:v>
                </c:pt>
                <c:pt idx="1390">
                  <c:v>26.639288158795345</c:v>
                </c:pt>
                <c:pt idx="1391">
                  <c:v>26.658453114305271</c:v>
                </c:pt>
                <c:pt idx="1392">
                  <c:v>26.677618069815196</c:v>
                </c:pt>
                <c:pt idx="1393">
                  <c:v>26.696783025325121</c:v>
                </c:pt>
                <c:pt idx="1394">
                  <c:v>26.715947980835043</c:v>
                </c:pt>
                <c:pt idx="1395">
                  <c:v>26.735112936344969</c:v>
                </c:pt>
                <c:pt idx="1396">
                  <c:v>26.754277891854894</c:v>
                </c:pt>
                <c:pt idx="1397">
                  <c:v>26.773442847364819</c:v>
                </c:pt>
                <c:pt idx="1398">
                  <c:v>26.792607802874745</c:v>
                </c:pt>
                <c:pt idx="1399">
                  <c:v>26.811772758384667</c:v>
                </c:pt>
                <c:pt idx="1400">
                  <c:v>26.830937713894592</c:v>
                </c:pt>
                <c:pt idx="1401">
                  <c:v>26.850102669404517</c:v>
                </c:pt>
                <c:pt idx="1402">
                  <c:v>26.869267624914443</c:v>
                </c:pt>
                <c:pt idx="1403">
                  <c:v>26.888432580424368</c:v>
                </c:pt>
                <c:pt idx="1404">
                  <c:v>26.90759753593429</c:v>
                </c:pt>
                <c:pt idx="1405">
                  <c:v>26.926762491444215</c:v>
                </c:pt>
                <c:pt idx="1406">
                  <c:v>26.945927446954141</c:v>
                </c:pt>
                <c:pt idx="1407">
                  <c:v>26.965092402464066</c:v>
                </c:pt>
                <c:pt idx="1408">
                  <c:v>26.984257357973991</c:v>
                </c:pt>
                <c:pt idx="1409">
                  <c:v>27.003422313483917</c:v>
                </c:pt>
                <c:pt idx="1410">
                  <c:v>27.022587268993838</c:v>
                </c:pt>
                <c:pt idx="1411">
                  <c:v>27.041752224503764</c:v>
                </c:pt>
                <c:pt idx="1412">
                  <c:v>27.060917180013689</c:v>
                </c:pt>
                <c:pt idx="1413">
                  <c:v>27.080082135523615</c:v>
                </c:pt>
                <c:pt idx="1414">
                  <c:v>27.09924709103354</c:v>
                </c:pt>
                <c:pt idx="1415">
                  <c:v>27.118412046543462</c:v>
                </c:pt>
                <c:pt idx="1416">
                  <c:v>27.137577002053387</c:v>
                </c:pt>
                <c:pt idx="1417">
                  <c:v>27.156741957563312</c:v>
                </c:pt>
                <c:pt idx="1418">
                  <c:v>27.175906913073238</c:v>
                </c:pt>
                <c:pt idx="1419">
                  <c:v>27.195071868583163</c:v>
                </c:pt>
                <c:pt idx="1420">
                  <c:v>27.214236824093089</c:v>
                </c:pt>
                <c:pt idx="1421">
                  <c:v>27.23340177960301</c:v>
                </c:pt>
                <c:pt idx="1422">
                  <c:v>27.252566735112936</c:v>
                </c:pt>
                <c:pt idx="1423">
                  <c:v>27.271731690622861</c:v>
                </c:pt>
                <c:pt idx="1424">
                  <c:v>27.290896646132786</c:v>
                </c:pt>
                <c:pt idx="1425">
                  <c:v>27.310061601642712</c:v>
                </c:pt>
                <c:pt idx="1426">
                  <c:v>27.329226557152634</c:v>
                </c:pt>
                <c:pt idx="1427">
                  <c:v>27.348391512662559</c:v>
                </c:pt>
                <c:pt idx="1428">
                  <c:v>27.367556468172484</c:v>
                </c:pt>
                <c:pt idx="1429">
                  <c:v>27.38672142368241</c:v>
                </c:pt>
                <c:pt idx="1430">
                  <c:v>27.405886379192335</c:v>
                </c:pt>
                <c:pt idx="1431">
                  <c:v>27.42505133470226</c:v>
                </c:pt>
                <c:pt idx="1432">
                  <c:v>27.444216290212182</c:v>
                </c:pt>
                <c:pt idx="1433">
                  <c:v>27.463381245722108</c:v>
                </c:pt>
                <c:pt idx="1434">
                  <c:v>27.482546201232033</c:v>
                </c:pt>
                <c:pt idx="1435">
                  <c:v>27.501711156741958</c:v>
                </c:pt>
                <c:pt idx="1436">
                  <c:v>27.520876112251884</c:v>
                </c:pt>
                <c:pt idx="1437">
                  <c:v>27.540041067761805</c:v>
                </c:pt>
                <c:pt idx="1438">
                  <c:v>27.559206023271731</c:v>
                </c:pt>
                <c:pt idx="1439">
                  <c:v>27.578370978781656</c:v>
                </c:pt>
                <c:pt idx="1440">
                  <c:v>27.597535934291582</c:v>
                </c:pt>
                <c:pt idx="1441">
                  <c:v>27.616700889801507</c:v>
                </c:pt>
                <c:pt idx="1442">
                  <c:v>27.635865845311429</c:v>
                </c:pt>
                <c:pt idx="1443">
                  <c:v>27.655030800821354</c:v>
                </c:pt>
                <c:pt idx="1444">
                  <c:v>27.674195756331279</c:v>
                </c:pt>
                <c:pt idx="1445">
                  <c:v>27.693360711841205</c:v>
                </c:pt>
                <c:pt idx="1446">
                  <c:v>27.71252566735113</c:v>
                </c:pt>
                <c:pt idx="1447">
                  <c:v>27.731690622861056</c:v>
                </c:pt>
                <c:pt idx="1448">
                  <c:v>27.750855578370977</c:v>
                </c:pt>
                <c:pt idx="1449">
                  <c:v>27.770020533880903</c:v>
                </c:pt>
                <c:pt idx="1450">
                  <c:v>27.789185489390828</c:v>
                </c:pt>
                <c:pt idx="1451">
                  <c:v>27.808350444900753</c:v>
                </c:pt>
                <c:pt idx="1452">
                  <c:v>27.827515400410679</c:v>
                </c:pt>
                <c:pt idx="1453">
                  <c:v>27.846680355920601</c:v>
                </c:pt>
                <c:pt idx="1454">
                  <c:v>27.865845311430526</c:v>
                </c:pt>
                <c:pt idx="1455">
                  <c:v>27.885010266940451</c:v>
                </c:pt>
                <c:pt idx="1456">
                  <c:v>27.904175222450377</c:v>
                </c:pt>
                <c:pt idx="1457">
                  <c:v>27.923340177960302</c:v>
                </c:pt>
                <c:pt idx="1458">
                  <c:v>27.942505133470227</c:v>
                </c:pt>
                <c:pt idx="1459">
                  <c:v>27.961670088980149</c:v>
                </c:pt>
                <c:pt idx="1460">
                  <c:v>27.980835044490075</c:v>
                </c:pt>
                <c:pt idx="1461">
                  <c:v>28</c:v>
                </c:pt>
                <c:pt idx="1462">
                  <c:v>28.019164955509925</c:v>
                </c:pt>
                <c:pt idx="1463">
                  <c:v>28.038329911019851</c:v>
                </c:pt>
                <c:pt idx="1464">
                  <c:v>28.057494866529773</c:v>
                </c:pt>
                <c:pt idx="1465">
                  <c:v>28.076659822039698</c:v>
                </c:pt>
                <c:pt idx="1466">
                  <c:v>28.095824777549623</c:v>
                </c:pt>
                <c:pt idx="1467">
                  <c:v>28.114989733059549</c:v>
                </c:pt>
                <c:pt idx="1468">
                  <c:v>28.134154688569474</c:v>
                </c:pt>
                <c:pt idx="1469">
                  <c:v>28.153319644079399</c:v>
                </c:pt>
                <c:pt idx="1470">
                  <c:v>28.172484599589321</c:v>
                </c:pt>
                <c:pt idx="1471">
                  <c:v>28.191649555099247</c:v>
                </c:pt>
                <c:pt idx="1472">
                  <c:v>28.210814510609172</c:v>
                </c:pt>
                <c:pt idx="1473">
                  <c:v>28.229979466119097</c:v>
                </c:pt>
                <c:pt idx="1474">
                  <c:v>28.249144421629023</c:v>
                </c:pt>
                <c:pt idx="1475">
                  <c:v>28.268309377138944</c:v>
                </c:pt>
                <c:pt idx="1476">
                  <c:v>28.28747433264887</c:v>
                </c:pt>
                <c:pt idx="1477">
                  <c:v>28.306639288158795</c:v>
                </c:pt>
                <c:pt idx="1478">
                  <c:v>28.325804243668721</c:v>
                </c:pt>
                <c:pt idx="1479">
                  <c:v>28.344969199178646</c:v>
                </c:pt>
                <c:pt idx="1480">
                  <c:v>28.364134154688571</c:v>
                </c:pt>
                <c:pt idx="1481">
                  <c:v>28.383299110198493</c:v>
                </c:pt>
                <c:pt idx="1482">
                  <c:v>28.402464065708418</c:v>
                </c:pt>
                <c:pt idx="1483">
                  <c:v>28.421629021218344</c:v>
                </c:pt>
                <c:pt idx="1484">
                  <c:v>28.440793976728269</c:v>
                </c:pt>
                <c:pt idx="1485">
                  <c:v>28.459958932238195</c:v>
                </c:pt>
                <c:pt idx="1486">
                  <c:v>28.479123887748116</c:v>
                </c:pt>
                <c:pt idx="1487">
                  <c:v>28.498288843258042</c:v>
                </c:pt>
                <c:pt idx="1488">
                  <c:v>28.517453798767967</c:v>
                </c:pt>
                <c:pt idx="1489">
                  <c:v>28.536618754277892</c:v>
                </c:pt>
                <c:pt idx="1490">
                  <c:v>28.555783709787818</c:v>
                </c:pt>
                <c:pt idx="1491">
                  <c:v>28.57494866529774</c:v>
                </c:pt>
                <c:pt idx="1492">
                  <c:v>28.594113620807665</c:v>
                </c:pt>
                <c:pt idx="1493">
                  <c:v>28.61327857631759</c:v>
                </c:pt>
                <c:pt idx="1494">
                  <c:v>28.632443531827516</c:v>
                </c:pt>
                <c:pt idx="1495">
                  <c:v>28.651608487337441</c:v>
                </c:pt>
                <c:pt idx="1496">
                  <c:v>28.670773442847366</c:v>
                </c:pt>
                <c:pt idx="1497">
                  <c:v>28.689938398357288</c:v>
                </c:pt>
                <c:pt idx="1498">
                  <c:v>28.709103353867214</c:v>
                </c:pt>
                <c:pt idx="1499">
                  <c:v>28.728268309377139</c:v>
                </c:pt>
                <c:pt idx="1500">
                  <c:v>28.747433264887064</c:v>
                </c:pt>
                <c:pt idx="1501">
                  <c:v>28.76659822039699</c:v>
                </c:pt>
                <c:pt idx="1502">
                  <c:v>28.785763175906911</c:v>
                </c:pt>
                <c:pt idx="1503">
                  <c:v>28.804928131416837</c:v>
                </c:pt>
                <c:pt idx="1504">
                  <c:v>28.824093086926762</c:v>
                </c:pt>
                <c:pt idx="1505">
                  <c:v>28.843258042436688</c:v>
                </c:pt>
                <c:pt idx="1506">
                  <c:v>28.862422997946613</c:v>
                </c:pt>
                <c:pt idx="1507">
                  <c:v>28.881587953456538</c:v>
                </c:pt>
                <c:pt idx="1508">
                  <c:v>28.90075290896646</c:v>
                </c:pt>
                <c:pt idx="1509">
                  <c:v>28.919917864476385</c:v>
                </c:pt>
                <c:pt idx="1510">
                  <c:v>28.939082819986311</c:v>
                </c:pt>
                <c:pt idx="1511">
                  <c:v>28.958247775496236</c:v>
                </c:pt>
                <c:pt idx="1512">
                  <c:v>28.977412731006162</c:v>
                </c:pt>
                <c:pt idx="1513">
                  <c:v>28.996577686516083</c:v>
                </c:pt>
                <c:pt idx="1514">
                  <c:v>29.015742642026009</c:v>
                </c:pt>
                <c:pt idx="1515">
                  <c:v>29.034907597535934</c:v>
                </c:pt>
                <c:pt idx="1516">
                  <c:v>29.054072553045859</c:v>
                </c:pt>
                <c:pt idx="1517">
                  <c:v>29.073237508555785</c:v>
                </c:pt>
                <c:pt idx="1518">
                  <c:v>29.09240246406571</c:v>
                </c:pt>
                <c:pt idx="1519">
                  <c:v>29.111567419575632</c:v>
                </c:pt>
                <c:pt idx="1520">
                  <c:v>29.130732375085557</c:v>
                </c:pt>
                <c:pt idx="1521">
                  <c:v>29.149897330595483</c:v>
                </c:pt>
                <c:pt idx="1522">
                  <c:v>29.169062286105408</c:v>
                </c:pt>
                <c:pt idx="1523">
                  <c:v>29.188227241615333</c:v>
                </c:pt>
                <c:pt idx="1524">
                  <c:v>29.207392197125255</c:v>
                </c:pt>
                <c:pt idx="1525">
                  <c:v>29.226557152635181</c:v>
                </c:pt>
                <c:pt idx="1526">
                  <c:v>29.245722108145106</c:v>
                </c:pt>
                <c:pt idx="1527">
                  <c:v>29.264887063655031</c:v>
                </c:pt>
                <c:pt idx="1528">
                  <c:v>29.284052019164957</c:v>
                </c:pt>
                <c:pt idx="1529">
                  <c:v>29.303216974674879</c:v>
                </c:pt>
                <c:pt idx="1530">
                  <c:v>29.322381930184804</c:v>
                </c:pt>
                <c:pt idx="1531">
                  <c:v>29.341546885694729</c:v>
                </c:pt>
                <c:pt idx="1532">
                  <c:v>29.360711841204655</c:v>
                </c:pt>
                <c:pt idx="1533">
                  <c:v>29.37987679671458</c:v>
                </c:pt>
                <c:pt idx="1534">
                  <c:v>29.399041752224505</c:v>
                </c:pt>
                <c:pt idx="1535">
                  <c:v>29.418206707734427</c:v>
                </c:pt>
                <c:pt idx="1536">
                  <c:v>29.437371663244353</c:v>
                </c:pt>
                <c:pt idx="1537">
                  <c:v>29.456536618754278</c:v>
                </c:pt>
                <c:pt idx="1538">
                  <c:v>29.475701574264203</c:v>
                </c:pt>
                <c:pt idx="1539">
                  <c:v>29.494866529774129</c:v>
                </c:pt>
                <c:pt idx="1540">
                  <c:v>29.51403148528405</c:v>
                </c:pt>
                <c:pt idx="1541">
                  <c:v>29.533196440793976</c:v>
                </c:pt>
                <c:pt idx="1542">
                  <c:v>29.552361396303901</c:v>
                </c:pt>
                <c:pt idx="1543">
                  <c:v>29.571526351813826</c:v>
                </c:pt>
                <c:pt idx="1544">
                  <c:v>29.590691307323752</c:v>
                </c:pt>
                <c:pt idx="1545">
                  <c:v>29.609856262833677</c:v>
                </c:pt>
                <c:pt idx="1546">
                  <c:v>29.629021218343599</c:v>
                </c:pt>
                <c:pt idx="1547">
                  <c:v>29.648186173853524</c:v>
                </c:pt>
                <c:pt idx="1548">
                  <c:v>29.66735112936345</c:v>
                </c:pt>
                <c:pt idx="1549">
                  <c:v>29.686516084873375</c:v>
                </c:pt>
                <c:pt idx="1550">
                  <c:v>29.7056810403833</c:v>
                </c:pt>
                <c:pt idx="1551">
                  <c:v>29.724845995893222</c:v>
                </c:pt>
                <c:pt idx="1552">
                  <c:v>29.744010951403148</c:v>
                </c:pt>
                <c:pt idx="1553">
                  <c:v>29.763175906913073</c:v>
                </c:pt>
                <c:pt idx="1554">
                  <c:v>29.782340862422998</c:v>
                </c:pt>
                <c:pt idx="1555">
                  <c:v>29.801505817932924</c:v>
                </c:pt>
                <c:pt idx="1556">
                  <c:v>29.820670773442849</c:v>
                </c:pt>
                <c:pt idx="1557">
                  <c:v>29.839835728952771</c:v>
                </c:pt>
                <c:pt idx="1558">
                  <c:v>29.859000684462696</c:v>
                </c:pt>
                <c:pt idx="1559">
                  <c:v>29.878165639972622</c:v>
                </c:pt>
                <c:pt idx="1560">
                  <c:v>29.897330595482547</c:v>
                </c:pt>
                <c:pt idx="1561">
                  <c:v>29.916495550992472</c:v>
                </c:pt>
                <c:pt idx="1562">
                  <c:v>29.935660506502394</c:v>
                </c:pt>
                <c:pt idx="1563">
                  <c:v>29.95482546201232</c:v>
                </c:pt>
                <c:pt idx="1564">
                  <c:v>29.973990417522245</c:v>
                </c:pt>
                <c:pt idx="1565">
                  <c:v>29.99315537303217</c:v>
                </c:pt>
                <c:pt idx="1566">
                  <c:v>30.012320328542096</c:v>
                </c:pt>
                <c:pt idx="1567">
                  <c:v>30.031485284052017</c:v>
                </c:pt>
                <c:pt idx="1568">
                  <c:v>30.050650239561943</c:v>
                </c:pt>
                <c:pt idx="1569">
                  <c:v>30.069815195071868</c:v>
                </c:pt>
                <c:pt idx="1570">
                  <c:v>30.088980150581794</c:v>
                </c:pt>
                <c:pt idx="1571">
                  <c:v>30.108145106091719</c:v>
                </c:pt>
                <c:pt idx="1572">
                  <c:v>30.127310061601644</c:v>
                </c:pt>
                <c:pt idx="1573">
                  <c:v>30.146475017111566</c:v>
                </c:pt>
                <c:pt idx="1574">
                  <c:v>30.165639972621491</c:v>
                </c:pt>
                <c:pt idx="1575">
                  <c:v>30.184804928131417</c:v>
                </c:pt>
                <c:pt idx="1576">
                  <c:v>30.203969883641342</c:v>
                </c:pt>
                <c:pt idx="1577">
                  <c:v>30.223134839151268</c:v>
                </c:pt>
                <c:pt idx="1578">
                  <c:v>30.242299794661189</c:v>
                </c:pt>
                <c:pt idx="1579">
                  <c:v>30.261464750171115</c:v>
                </c:pt>
                <c:pt idx="1580">
                  <c:v>30.28062970568104</c:v>
                </c:pt>
                <c:pt idx="1581">
                  <c:v>30.299794661190965</c:v>
                </c:pt>
                <c:pt idx="1582">
                  <c:v>30.318959616700891</c:v>
                </c:pt>
                <c:pt idx="1583">
                  <c:v>30.338124572210816</c:v>
                </c:pt>
                <c:pt idx="1584">
                  <c:v>30.357289527720738</c:v>
                </c:pt>
                <c:pt idx="1585">
                  <c:v>30.376454483230663</c:v>
                </c:pt>
                <c:pt idx="1586">
                  <c:v>30.395619438740589</c:v>
                </c:pt>
                <c:pt idx="1587">
                  <c:v>30.414784394250514</c:v>
                </c:pt>
                <c:pt idx="1588">
                  <c:v>30.433949349760439</c:v>
                </c:pt>
                <c:pt idx="1589">
                  <c:v>30.453114305270361</c:v>
                </c:pt>
                <c:pt idx="1590">
                  <c:v>30.472279260780287</c:v>
                </c:pt>
                <c:pt idx="1591">
                  <c:v>30.491444216290212</c:v>
                </c:pt>
                <c:pt idx="1592">
                  <c:v>30.510609171800137</c:v>
                </c:pt>
                <c:pt idx="1593">
                  <c:v>30.529774127310063</c:v>
                </c:pt>
                <c:pt idx="1594">
                  <c:v>30.548939082819988</c:v>
                </c:pt>
                <c:pt idx="1595">
                  <c:v>30.56810403832991</c:v>
                </c:pt>
                <c:pt idx="1596">
                  <c:v>30.587268993839835</c:v>
                </c:pt>
                <c:pt idx="1597">
                  <c:v>30.606433949349761</c:v>
                </c:pt>
                <c:pt idx="1598">
                  <c:v>30.625598904859686</c:v>
                </c:pt>
                <c:pt idx="1599">
                  <c:v>30.644763860369611</c:v>
                </c:pt>
                <c:pt idx="1600">
                  <c:v>30.663928815879533</c:v>
                </c:pt>
                <c:pt idx="1601">
                  <c:v>30.683093771389458</c:v>
                </c:pt>
                <c:pt idx="1602">
                  <c:v>30.702258726899384</c:v>
                </c:pt>
                <c:pt idx="1603">
                  <c:v>30.721423682409309</c:v>
                </c:pt>
                <c:pt idx="1604">
                  <c:v>30.740588637919235</c:v>
                </c:pt>
                <c:pt idx="1605">
                  <c:v>30.759753593429156</c:v>
                </c:pt>
                <c:pt idx="1606">
                  <c:v>30.778918548939082</c:v>
                </c:pt>
                <c:pt idx="1607">
                  <c:v>30.798083504449007</c:v>
                </c:pt>
                <c:pt idx="1608">
                  <c:v>30.817248459958932</c:v>
                </c:pt>
                <c:pt idx="1609">
                  <c:v>30.836413415468858</c:v>
                </c:pt>
                <c:pt idx="1610">
                  <c:v>30.855578370978783</c:v>
                </c:pt>
                <c:pt idx="1611">
                  <c:v>30.874743326488705</c:v>
                </c:pt>
                <c:pt idx="1612">
                  <c:v>30.89390828199863</c:v>
                </c:pt>
                <c:pt idx="1613">
                  <c:v>30.913073237508556</c:v>
                </c:pt>
                <c:pt idx="1614">
                  <c:v>30.932238193018481</c:v>
                </c:pt>
                <c:pt idx="1615">
                  <c:v>30.951403148528406</c:v>
                </c:pt>
                <c:pt idx="1616">
                  <c:v>30.970568104038328</c:v>
                </c:pt>
                <c:pt idx="1617">
                  <c:v>30.989733059548254</c:v>
                </c:pt>
                <c:pt idx="1618">
                  <c:v>31.008898015058179</c:v>
                </c:pt>
                <c:pt idx="1619">
                  <c:v>31.028062970568104</c:v>
                </c:pt>
                <c:pt idx="1620">
                  <c:v>31.04722792607803</c:v>
                </c:pt>
                <c:pt idx="1621">
                  <c:v>31.066392881587955</c:v>
                </c:pt>
                <c:pt idx="1622">
                  <c:v>31.085557837097877</c:v>
                </c:pt>
                <c:pt idx="1623">
                  <c:v>31.104722792607802</c:v>
                </c:pt>
                <c:pt idx="1624">
                  <c:v>31.123887748117728</c:v>
                </c:pt>
                <c:pt idx="1625">
                  <c:v>31.143052703627653</c:v>
                </c:pt>
                <c:pt idx="1626">
                  <c:v>31.162217659137578</c:v>
                </c:pt>
                <c:pt idx="1627">
                  <c:v>31.1813826146475</c:v>
                </c:pt>
                <c:pt idx="1628">
                  <c:v>31.200547570157426</c:v>
                </c:pt>
                <c:pt idx="1629">
                  <c:v>31.219712525667351</c:v>
                </c:pt>
                <c:pt idx="1630">
                  <c:v>31.238877481177276</c:v>
                </c:pt>
                <c:pt idx="1631">
                  <c:v>31.258042436687202</c:v>
                </c:pt>
                <c:pt idx="1632">
                  <c:v>31.277207392197127</c:v>
                </c:pt>
                <c:pt idx="1633">
                  <c:v>31.296372347707049</c:v>
                </c:pt>
                <c:pt idx="1634">
                  <c:v>31.315537303216974</c:v>
                </c:pt>
                <c:pt idx="1635">
                  <c:v>31.3347022587269</c:v>
                </c:pt>
                <c:pt idx="1636">
                  <c:v>31.353867214236825</c:v>
                </c:pt>
                <c:pt idx="1637">
                  <c:v>31.37303216974675</c:v>
                </c:pt>
                <c:pt idx="1638">
                  <c:v>31.392197125256672</c:v>
                </c:pt>
                <c:pt idx="1639">
                  <c:v>31.411362080766597</c:v>
                </c:pt>
                <c:pt idx="1640">
                  <c:v>31.430527036276523</c:v>
                </c:pt>
                <c:pt idx="1641">
                  <c:v>31.449691991786448</c:v>
                </c:pt>
                <c:pt idx="1642">
                  <c:v>31.468856947296374</c:v>
                </c:pt>
                <c:pt idx="1643">
                  <c:v>31.488021902806295</c:v>
                </c:pt>
                <c:pt idx="1644">
                  <c:v>31.507186858316221</c:v>
                </c:pt>
                <c:pt idx="1645">
                  <c:v>31.526351813826146</c:v>
                </c:pt>
                <c:pt idx="1646">
                  <c:v>31.545516769336071</c:v>
                </c:pt>
                <c:pt idx="1647">
                  <c:v>31.564681724845997</c:v>
                </c:pt>
                <c:pt idx="1648">
                  <c:v>31.583846680355922</c:v>
                </c:pt>
                <c:pt idx="1649">
                  <c:v>31.603011635865844</c:v>
                </c:pt>
                <c:pt idx="1650">
                  <c:v>31.622176591375769</c:v>
                </c:pt>
                <c:pt idx="1651">
                  <c:v>31.641341546885695</c:v>
                </c:pt>
                <c:pt idx="1652">
                  <c:v>31.66050650239562</c:v>
                </c:pt>
                <c:pt idx="1653">
                  <c:v>31.679671457905545</c:v>
                </c:pt>
                <c:pt idx="1654">
                  <c:v>31.698836413415467</c:v>
                </c:pt>
                <c:pt idx="1655">
                  <c:v>31.718001368925393</c:v>
                </c:pt>
                <c:pt idx="1656">
                  <c:v>31.737166324435318</c:v>
                </c:pt>
                <c:pt idx="1657">
                  <c:v>31.756331279945243</c:v>
                </c:pt>
                <c:pt idx="1658">
                  <c:v>31.775496235455169</c:v>
                </c:pt>
                <c:pt idx="1659">
                  <c:v>31.794661190965094</c:v>
                </c:pt>
                <c:pt idx="1660">
                  <c:v>31.813826146475016</c:v>
                </c:pt>
                <c:pt idx="1661">
                  <c:v>31.832991101984941</c:v>
                </c:pt>
                <c:pt idx="1662">
                  <c:v>31.852156057494867</c:v>
                </c:pt>
                <c:pt idx="1663">
                  <c:v>31.871321013004792</c:v>
                </c:pt>
                <c:pt idx="1664">
                  <c:v>31.890485968514717</c:v>
                </c:pt>
                <c:pt idx="1665">
                  <c:v>31.909650924024639</c:v>
                </c:pt>
                <c:pt idx="1666">
                  <c:v>31.928815879534564</c:v>
                </c:pt>
                <c:pt idx="1667">
                  <c:v>31.94798083504449</c:v>
                </c:pt>
                <c:pt idx="1668">
                  <c:v>31.967145790554415</c:v>
                </c:pt>
                <c:pt idx="1669">
                  <c:v>31.986310746064341</c:v>
                </c:pt>
                <c:pt idx="1670">
                  <c:v>32.005475701574262</c:v>
                </c:pt>
                <c:pt idx="1671">
                  <c:v>32.024640657084191</c:v>
                </c:pt>
                <c:pt idx="1672">
                  <c:v>32.043805612594113</c:v>
                </c:pt>
                <c:pt idx="1673">
                  <c:v>32.062970568104035</c:v>
                </c:pt>
                <c:pt idx="1674">
                  <c:v>32.082135523613964</c:v>
                </c:pt>
                <c:pt idx="1675">
                  <c:v>32.101300479123886</c:v>
                </c:pt>
                <c:pt idx="1676">
                  <c:v>32.120465434633815</c:v>
                </c:pt>
                <c:pt idx="1677">
                  <c:v>32.139630390143736</c:v>
                </c:pt>
                <c:pt idx="1678">
                  <c:v>32.158795345653665</c:v>
                </c:pt>
                <c:pt idx="1679">
                  <c:v>32.177960301163587</c:v>
                </c:pt>
                <c:pt idx="1680">
                  <c:v>32.197125256673509</c:v>
                </c:pt>
                <c:pt idx="1681">
                  <c:v>32.216290212183438</c:v>
                </c:pt>
                <c:pt idx="1682">
                  <c:v>32.23545516769336</c:v>
                </c:pt>
                <c:pt idx="1683">
                  <c:v>32.254620123203289</c:v>
                </c:pt>
                <c:pt idx="1684">
                  <c:v>32.27378507871321</c:v>
                </c:pt>
                <c:pt idx="1685">
                  <c:v>32.292950034223132</c:v>
                </c:pt>
                <c:pt idx="1686">
                  <c:v>32.312114989733061</c:v>
                </c:pt>
                <c:pt idx="1687">
                  <c:v>32.331279945242983</c:v>
                </c:pt>
                <c:pt idx="1688">
                  <c:v>32.350444900752912</c:v>
                </c:pt>
                <c:pt idx="1689">
                  <c:v>32.369609856262834</c:v>
                </c:pt>
                <c:pt idx="1690">
                  <c:v>32.388774811772755</c:v>
                </c:pt>
                <c:pt idx="1691">
                  <c:v>32.407939767282684</c:v>
                </c:pt>
                <c:pt idx="1692">
                  <c:v>32.427104722792606</c:v>
                </c:pt>
                <c:pt idx="1693">
                  <c:v>32.446269678302535</c:v>
                </c:pt>
                <c:pt idx="1694">
                  <c:v>32.465434633812457</c:v>
                </c:pt>
                <c:pt idx="1695">
                  <c:v>32.484599589322379</c:v>
                </c:pt>
                <c:pt idx="1696">
                  <c:v>32.503764544832308</c:v>
                </c:pt>
                <c:pt idx="1697">
                  <c:v>32.522929500342229</c:v>
                </c:pt>
                <c:pt idx="1698">
                  <c:v>32.542094455852158</c:v>
                </c:pt>
                <c:pt idx="1699">
                  <c:v>32.56125941136208</c:v>
                </c:pt>
                <c:pt idx="1700">
                  <c:v>32.580424366872002</c:v>
                </c:pt>
                <c:pt idx="1701">
                  <c:v>32.599589322381931</c:v>
                </c:pt>
                <c:pt idx="1702">
                  <c:v>32.618754277891853</c:v>
                </c:pt>
                <c:pt idx="1703">
                  <c:v>32.637919233401782</c:v>
                </c:pt>
                <c:pt idx="1704">
                  <c:v>32.657084188911703</c:v>
                </c:pt>
                <c:pt idx="1705">
                  <c:v>32.676249144421632</c:v>
                </c:pt>
                <c:pt idx="1706">
                  <c:v>32.695414099931554</c:v>
                </c:pt>
                <c:pt idx="1707">
                  <c:v>32.714579055441476</c:v>
                </c:pt>
                <c:pt idx="1708">
                  <c:v>32.733744010951405</c:v>
                </c:pt>
                <c:pt idx="1709">
                  <c:v>32.752908966461327</c:v>
                </c:pt>
                <c:pt idx="1710">
                  <c:v>32.772073921971256</c:v>
                </c:pt>
                <c:pt idx="1711">
                  <c:v>32.791238877481177</c:v>
                </c:pt>
                <c:pt idx="1712">
                  <c:v>32.810403832991099</c:v>
                </c:pt>
                <c:pt idx="1713">
                  <c:v>32.829568788501028</c:v>
                </c:pt>
                <c:pt idx="1714">
                  <c:v>32.84873374401095</c:v>
                </c:pt>
                <c:pt idx="1715">
                  <c:v>32.867898699520879</c:v>
                </c:pt>
                <c:pt idx="1716">
                  <c:v>32.887063655030801</c:v>
                </c:pt>
                <c:pt idx="1717">
                  <c:v>32.906228610540722</c:v>
                </c:pt>
                <c:pt idx="1718">
                  <c:v>32.925393566050651</c:v>
                </c:pt>
                <c:pt idx="1719">
                  <c:v>32.944558521560573</c:v>
                </c:pt>
                <c:pt idx="1720">
                  <c:v>32.963723477070502</c:v>
                </c:pt>
                <c:pt idx="1721">
                  <c:v>32.982888432580424</c:v>
                </c:pt>
                <c:pt idx="1722">
                  <c:v>33.002053388090346</c:v>
                </c:pt>
                <c:pt idx="1723">
                  <c:v>33.021218343600275</c:v>
                </c:pt>
                <c:pt idx="1724">
                  <c:v>33.040383299110196</c:v>
                </c:pt>
                <c:pt idx="1725">
                  <c:v>33.059548254620125</c:v>
                </c:pt>
                <c:pt idx="1726">
                  <c:v>33.078713210130047</c:v>
                </c:pt>
                <c:pt idx="1727">
                  <c:v>33.097878165639976</c:v>
                </c:pt>
                <c:pt idx="1728">
                  <c:v>33.117043121149898</c:v>
                </c:pt>
                <c:pt idx="1729">
                  <c:v>33.13620807665982</c:v>
                </c:pt>
                <c:pt idx="1730">
                  <c:v>33.155373032169749</c:v>
                </c:pt>
                <c:pt idx="1731">
                  <c:v>33.17453798767967</c:v>
                </c:pt>
                <c:pt idx="1732">
                  <c:v>33.193702943189599</c:v>
                </c:pt>
                <c:pt idx="1733">
                  <c:v>33.212867898699521</c:v>
                </c:pt>
                <c:pt idx="1734">
                  <c:v>33.232032854209443</c:v>
                </c:pt>
                <c:pt idx="1735">
                  <c:v>33.251197809719372</c:v>
                </c:pt>
                <c:pt idx="1736">
                  <c:v>33.270362765229294</c:v>
                </c:pt>
                <c:pt idx="1737">
                  <c:v>33.289527720739223</c:v>
                </c:pt>
                <c:pt idx="1738">
                  <c:v>33.308692676249144</c:v>
                </c:pt>
                <c:pt idx="1739">
                  <c:v>33.327857631759066</c:v>
                </c:pt>
                <c:pt idx="1740">
                  <c:v>33.347022587268995</c:v>
                </c:pt>
                <c:pt idx="1741">
                  <c:v>33.366187542778917</c:v>
                </c:pt>
                <c:pt idx="1742">
                  <c:v>33.385352498288846</c:v>
                </c:pt>
                <c:pt idx="1743">
                  <c:v>33.404517453798768</c:v>
                </c:pt>
                <c:pt idx="1744">
                  <c:v>33.42368240930869</c:v>
                </c:pt>
                <c:pt idx="1745">
                  <c:v>33.442847364818618</c:v>
                </c:pt>
                <c:pt idx="1746">
                  <c:v>33.46201232032854</c:v>
                </c:pt>
                <c:pt idx="1747">
                  <c:v>33.481177275838469</c:v>
                </c:pt>
                <c:pt idx="1748">
                  <c:v>33.500342231348391</c:v>
                </c:pt>
                <c:pt idx="1749">
                  <c:v>33.519507186858313</c:v>
                </c:pt>
                <c:pt idx="1750">
                  <c:v>33.538672142368242</c:v>
                </c:pt>
                <c:pt idx="1751">
                  <c:v>33.557837097878163</c:v>
                </c:pt>
                <c:pt idx="1752">
                  <c:v>33.577002053388092</c:v>
                </c:pt>
                <c:pt idx="1753">
                  <c:v>33.596167008898014</c:v>
                </c:pt>
                <c:pt idx="1754">
                  <c:v>33.615331964407943</c:v>
                </c:pt>
                <c:pt idx="1755">
                  <c:v>33.634496919917865</c:v>
                </c:pt>
                <c:pt idx="1756">
                  <c:v>33.653661875427787</c:v>
                </c:pt>
                <c:pt idx="1757">
                  <c:v>33.672826830937716</c:v>
                </c:pt>
                <c:pt idx="1758">
                  <c:v>33.691991786447637</c:v>
                </c:pt>
                <c:pt idx="1759">
                  <c:v>33.711156741957566</c:v>
                </c:pt>
                <c:pt idx="1760">
                  <c:v>33.730321697467488</c:v>
                </c:pt>
                <c:pt idx="1761">
                  <c:v>33.74948665297741</c:v>
                </c:pt>
                <c:pt idx="1762">
                  <c:v>33.768651608487339</c:v>
                </c:pt>
                <c:pt idx="1763">
                  <c:v>33.787816563997261</c:v>
                </c:pt>
                <c:pt idx="1764">
                  <c:v>33.80698151950719</c:v>
                </c:pt>
                <c:pt idx="1765">
                  <c:v>33.826146475017111</c:v>
                </c:pt>
                <c:pt idx="1766">
                  <c:v>33.845311430527033</c:v>
                </c:pt>
                <c:pt idx="1767">
                  <c:v>33.864476386036962</c:v>
                </c:pt>
                <c:pt idx="1768">
                  <c:v>33.883641341546884</c:v>
                </c:pt>
                <c:pt idx="1769">
                  <c:v>33.902806297056813</c:v>
                </c:pt>
                <c:pt idx="1770">
                  <c:v>33.921971252566735</c:v>
                </c:pt>
                <c:pt idx="1771">
                  <c:v>33.941136208076657</c:v>
                </c:pt>
                <c:pt idx="1772">
                  <c:v>33.960301163586585</c:v>
                </c:pt>
                <c:pt idx="1773">
                  <c:v>33.979466119096507</c:v>
                </c:pt>
                <c:pt idx="1774">
                  <c:v>33.998631074606436</c:v>
                </c:pt>
                <c:pt idx="1775">
                  <c:v>34.017796030116358</c:v>
                </c:pt>
                <c:pt idx="1776">
                  <c:v>34.036960985626287</c:v>
                </c:pt>
                <c:pt idx="1777">
                  <c:v>34.056125941136209</c:v>
                </c:pt>
                <c:pt idx="1778">
                  <c:v>34.075290896646131</c:v>
                </c:pt>
                <c:pt idx="1779">
                  <c:v>34.094455852156059</c:v>
                </c:pt>
                <c:pt idx="1780">
                  <c:v>34.113620807665981</c:v>
                </c:pt>
                <c:pt idx="1781">
                  <c:v>34.13278576317591</c:v>
                </c:pt>
                <c:pt idx="1782">
                  <c:v>34.151950718685832</c:v>
                </c:pt>
                <c:pt idx="1783">
                  <c:v>34.171115674195754</c:v>
                </c:pt>
                <c:pt idx="1784">
                  <c:v>34.190280629705683</c:v>
                </c:pt>
                <c:pt idx="1785">
                  <c:v>34.209445585215605</c:v>
                </c:pt>
                <c:pt idx="1786">
                  <c:v>34.228610540725533</c:v>
                </c:pt>
                <c:pt idx="1787">
                  <c:v>34.247775496235455</c:v>
                </c:pt>
                <c:pt idx="1788">
                  <c:v>34.266940451745377</c:v>
                </c:pt>
                <c:pt idx="1789">
                  <c:v>34.286105407255306</c:v>
                </c:pt>
                <c:pt idx="1790">
                  <c:v>34.305270362765228</c:v>
                </c:pt>
                <c:pt idx="1791">
                  <c:v>34.324435318275157</c:v>
                </c:pt>
                <c:pt idx="1792">
                  <c:v>34.343600273785079</c:v>
                </c:pt>
                <c:pt idx="1793">
                  <c:v>34.362765229295</c:v>
                </c:pt>
                <c:pt idx="1794">
                  <c:v>34.381930184804929</c:v>
                </c:pt>
                <c:pt idx="1795">
                  <c:v>34.401095140314851</c:v>
                </c:pt>
                <c:pt idx="1796">
                  <c:v>34.42026009582478</c:v>
                </c:pt>
                <c:pt idx="1797">
                  <c:v>34.439425051334702</c:v>
                </c:pt>
                <c:pt idx="1798">
                  <c:v>34.458590006844624</c:v>
                </c:pt>
                <c:pt idx="1799">
                  <c:v>34.477754962354553</c:v>
                </c:pt>
                <c:pt idx="1800">
                  <c:v>34.496919917864474</c:v>
                </c:pt>
                <c:pt idx="1801">
                  <c:v>34.516084873374403</c:v>
                </c:pt>
                <c:pt idx="1802">
                  <c:v>34.535249828884325</c:v>
                </c:pt>
                <c:pt idx="1803">
                  <c:v>34.554414784394254</c:v>
                </c:pt>
                <c:pt idx="1804">
                  <c:v>34.573579739904176</c:v>
                </c:pt>
                <c:pt idx="1805">
                  <c:v>34.592744695414098</c:v>
                </c:pt>
                <c:pt idx="1806">
                  <c:v>34.611909650924026</c:v>
                </c:pt>
                <c:pt idx="1807">
                  <c:v>34.631074606433948</c:v>
                </c:pt>
                <c:pt idx="1808">
                  <c:v>34.650239561943877</c:v>
                </c:pt>
                <c:pt idx="1809">
                  <c:v>34.669404517453799</c:v>
                </c:pt>
                <c:pt idx="1810">
                  <c:v>34.688569472963721</c:v>
                </c:pt>
                <c:pt idx="1811">
                  <c:v>34.70773442847365</c:v>
                </c:pt>
                <c:pt idx="1812">
                  <c:v>34.726899383983572</c:v>
                </c:pt>
                <c:pt idx="1813">
                  <c:v>34.7460643394935</c:v>
                </c:pt>
                <c:pt idx="1814">
                  <c:v>34.765229295003422</c:v>
                </c:pt>
                <c:pt idx="1815">
                  <c:v>34.784394250513344</c:v>
                </c:pt>
                <c:pt idx="1816">
                  <c:v>34.803559206023273</c:v>
                </c:pt>
                <c:pt idx="1817">
                  <c:v>34.822724161533195</c:v>
                </c:pt>
                <c:pt idx="1818">
                  <c:v>34.841889117043124</c:v>
                </c:pt>
                <c:pt idx="1819">
                  <c:v>34.861054072553046</c:v>
                </c:pt>
                <c:pt idx="1820">
                  <c:v>34.880219028062967</c:v>
                </c:pt>
                <c:pt idx="1821">
                  <c:v>34.899383983572896</c:v>
                </c:pt>
                <c:pt idx="1822">
                  <c:v>34.918548939082818</c:v>
                </c:pt>
                <c:pt idx="1823">
                  <c:v>34.937713894592747</c:v>
                </c:pt>
                <c:pt idx="1824">
                  <c:v>34.956878850102669</c:v>
                </c:pt>
                <c:pt idx="1825">
                  <c:v>34.976043805612591</c:v>
                </c:pt>
                <c:pt idx="1826">
                  <c:v>34.99520876112252</c:v>
                </c:pt>
                <c:pt idx="1827">
                  <c:v>35.014373716632441</c:v>
                </c:pt>
                <c:pt idx="1828">
                  <c:v>35.03353867214237</c:v>
                </c:pt>
                <c:pt idx="1829">
                  <c:v>35.052703627652292</c:v>
                </c:pt>
                <c:pt idx="1830">
                  <c:v>35.071868583162221</c:v>
                </c:pt>
                <c:pt idx="1831">
                  <c:v>35.091033538672143</c:v>
                </c:pt>
                <c:pt idx="1832">
                  <c:v>35.110198494182065</c:v>
                </c:pt>
                <c:pt idx="1833">
                  <c:v>35.129363449691994</c:v>
                </c:pt>
                <c:pt idx="1834">
                  <c:v>35.148528405201915</c:v>
                </c:pt>
                <c:pt idx="1835">
                  <c:v>35.167693360711844</c:v>
                </c:pt>
                <c:pt idx="1836">
                  <c:v>35.186858316221766</c:v>
                </c:pt>
                <c:pt idx="1837">
                  <c:v>35.206023271731688</c:v>
                </c:pt>
                <c:pt idx="1838">
                  <c:v>35.225188227241617</c:v>
                </c:pt>
                <c:pt idx="1839">
                  <c:v>35.244353182751539</c:v>
                </c:pt>
                <c:pt idx="1840">
                  <c:v>35.263518138261468</c:v>
                </c:pt>
                <c:pt idx="1841">
                  <c:v>35.282683093771389</c:v>
                </c:pt>
                <c:pt idx="1842">
                  <c:v>35.301848049281311</c:v>
                </c:pt>
                <c:pt idx="1843">
                  <c:v>35.32101300479124</c:v>
                </c:pt>
                <c:pt idx="1844">
                  <c:v>35.340177960301162</c:v>
                </c:pt>
                <c:pt idx="1845">
                  <c:v>35.359342915811091</c:v>
                </c:pt>
                <c:pt idx="1846">
                  <c:v>35.378507871321013</c:v>
                </c:pt>
                <c:pt idx="1847">
                  <c:v>35.397672826830934</c:v>
                </c:pt>
                <c:pt idx="1848">
                  <c:v>35.416837782340863</c:v>
                </c:pt>
                <c:pt idx="1849">
                  <c:v>35.436002737850785</c:v>
                </c:pt>
                <c:pt idx="1850">
                  <c:v>35.455167693360714</c:v>
                </c:pt>
                <c:pt idx="1851">
                  <c:v>35.474332648870636</c:v>
                </c:pt>
                <c:pt idx="1852">
                  <c:v>35.493497604380565</c:v>
                </c:pt>
                <c:pt idx="1853">
                  <c:v>35.512662559890487</c:v>
                </c:pt>
                <c:pt idx="1854">
                  <c:v>35.531827515400408</c:v>
                </c:pt>
                <c:pt idx="1855">
                  <c:v>35.550992470910337</c:v>
                </c:pt>
                <c:pt idx="1856">
                  <c:v>35.570157426420259</c:v>
                </c:pt>
                <c:pt idx="1857">
                  <c:v>35.589322381930188</c:v>
                </c:pt>
                <c:pt idx="1858">
                  <c:v>35.60848733744011</c:v>
                </c:pt>
                <c:pt idx="1859">
                  <c:v>35.627652292950032</c:v>
                </c:pt>
                <c:pt idx="1860">
                  <c:v>35.646817248459961</c:v>
                </c:pt>
                <c:pt idx="1861">
                  <c:v>35.665982203969882</c:v>
                </c:pt>
                <c:pt idx="1862">
                  <c:v>35.685147159479811</c:v>
                </c:pt>
                <c:pt idx="1863">
                  <c:v>35.704312114989733</c:v>
                </c:pt>
                <c:pt idx="1864">
                  <c:v>35.723477070499655</c:v>
                </c:pt>
                <c:pt idx="1865">
                  <c:v>35.742642026009584</c:v>
                </c:pt>
                <c:pt idx="1866">
                  <c:v>35.761806981519506</c:v>
                </c:pt>
                <c:pt idx="1867">
                  <c:v>35.780971937029435</c:v>
                </c:pt>
                <c:pt idx="1868">
                  <c:v>35.800136892539356</c:v>
                </c:pt>
                <c:pt idx="1869">
                  <c:v>35.819301848049278</c:v>
                </c:pt>
                <c:pt idx="1870">
                  <c:v>35.838466803559207</c:v>
                </c:pt>
                <c:pt idx="1871">
                  <c:v>35.857631759069129</c:v>
                </c:pt>
                <c:pt idx="1872">
                  <c:v>35.876796714579058</c:v>
                </c:pt>
                <c:pt idx="1873">
                  <c:v>35.89596167008898</c:v>
                </c:pt>
                <c:pt idx="1874">
                  <c:v>35.915126625598901</c:v>
                </c:pt>
                <c:pt idx="1875">
                  <c:v>35.93429158110883</c:v>
                </c:pt>
                <c:pt idx="1876">
                  <c:v>35.953456536618752</c:v>
                </c:pt>
                <c:pt idx="1877">
                  <c:v>35.972621492128681</c:v>
                </c:pt>
                <c:pt idx="1878">
                  <c:v>35.991786447638603</c:v>
                </c:pt>
                <c:pt idx="1879">
                  <c:v>36.010951403148532</c:v>
                </c:pt>
                <c:pt idx="1880">
                  <c:v>36.030116358658454</c:v>
                </c:pt>
                <c:pt idx="1881">
                  <c:v>36.049281314168375</c:v>
                </c:pt>
                <c:pt idx="1882">
                  <c:v>36.068446269678304</c:v>
                </c:pt>
                <c:pt idx="1883">
                  <c:v>36.087611225188226</c:v>
                </c:pt>
                <c:pt idx="1884">
                  <c:v>36.106776180698155</c:v>
                </c:pt>
                <c:pt idx="1885">
                  <c:v>36.125941136208077</c:v>
                </c:pt>
                <c:pt idx="1886">
                  <c:v>36.145106091717999</c:v>
                </c:pt>
                <c:pt idx="1887">
                  <c:v>36.164271047227928</c:v>
                </c:pt>
                <c:pt idx="1888">
                  <c:v>36.183436002737849</c:v>
                </c:pt>
                <c:pt idx="1889">
                  <c:v>36.202600958247778</c:v>
                </c:pt>
                <c:pt idx="1890">
                  <c:v>36.2217659137577</c:v>
                </c:pt>
                <c:pt idx="1891">
                  <c:v>36.240930869267622</c:v>
                </c:pt>
                <c:pt idx="1892">
                  <c:v>36.260095824777551</c:v>
                </c:pt>
                <c:pt idx="1893">
                  <c:v>36.279260780287473</c:v>
                </c:pt>
                <c:pt idx="1894">
                  <c:v>36.298425735797402</c:v>
                </c:pt>
                <c:pt idx="1895">
                  <c:v>36.317590691307323</c:v>
                </c:pt>
                <c:pt idx="1896">
                  <c:v>36.336755646817245</c:v>
                </c:pt>
                <c:pt idx="1897">
                  <c:v>36.355920602327174</c:v>
                </c:pt>
                <c:pt idx="1898">
                  <c:v>36.375085557837096</c:v>
                </c:pt>
                <c:pt idx="1899">
                  <c:v>36.394250513347025</c:v>
                </c:pt>
                <c:pt idx="1900">
                  <c:v>36.413415468856947</c:v>
                </c:pt>
                <c:pt idx="1901">
                  <c:v>36.432580424366868</c:v>
                </c:pt>
                <c:pt idx="1902">
                  <c:v>36.451745379876797</c:v>
                </c:pt>
                <c:pt idx="1903">
                  <c:v>36.470910335386719</c:v>
                </c:pt>
                <c:pt idx="1904">
                  <c:v>36.490075290896648</c:v>
                </c:pt>
                <c:pt idx="1905">
                  <c:v>36.50924024640657</c:v>
                </c:pt>
                <c:pt idx="1906">
                  <c:v>36.528405201916499</c:v>
                </c:pt>
                <c:pt idx="1907">
                  <c:v>36.547570157426421</c:v>
                </c:pt>
                <c:pt idx="1908">
                  <c:v>36.566735112936342</c:v>
                </c:pt>
                <c:pt idx="1909">
                  <c:v>36.585900068446271</c:v>
                </c:pt>
                <c:pt idx="1910">
                  <c:v>36.605065023956193</c:v>
                </c:pt>
                <c:pt idx="1911">
                  <c:v>36.624229979466122</c:v>
                </c:pt>
                <c:pt idx="1912">
                  <c:v>36.643394934976044</c:v>
                </c:pt>
                <c:pt idx="1913">
                  <c:v>36.662559890485966</c:v>
                </c:pt>
                <c:pt idx="1914">
                  <c:v>36.681724845995895</c:v>
                </c:pt>
                <c:pt idx="1915">
                  <c:v>36.700889801505816</c:v>
                </c:pt>
                <c:pt idx="1916">
                  <c:v>36.720054757015745</c:v>
                </c:pt>
                <c:pt idx="1917">
                  <c:v>36.739219712525667</c:v>
                </c:pt>
                <c:pt idx="1918">
                  <c:v>36.758384668035589</c:v>
                </c:pt>
                <c:pt idx="1919">
                  <c:v>36.777549623545518</c:v>
                </c:pt>
                <c:pt idx="1920">
                  <c:v>36.79671457905544</c:v>
                </c:pt>
                <c:pt idx="1921">
                  <c:v>36.815879534565369</c:v>
                </c:pt>
                <c:pt idx="1922">
                  <c:v>36.83504449007529</c:v>
                </c:pt>
                <c:pt idx="1923">
                  <c:v>36.854209445585212</c:v>
                </c:pt>
                <c:pt idx="1924">
                  <c:v>36.873374401095141</c:v>
                </c:pt>
                <c:pt idx="1925">
                  <c:v>36.892539356605063</c:v>
                </c:pt>
                <c:pt idx="1926">
                  <c:v>36.911704312114992</c:v>
                </c:pt>
                <c:pt idx="1927">
                  <c:v>36.930869267624914</c:v>
                </c:pt>
                <c:pt idx="1928">
                  <c:v>36.950034223134843</c:v>
                </c:pt>
                <c:pt idx="1929">
                  <c:v>36.969199178644764</c:v>
                </c:pt>
                <c:pt idx="1930">
                  <c:v>36.988364134154686</c:v>
                </c:pt>
                <c:pt idx="1931">
                  <c:v>37.007529089664615</c:v>
                </c:pt>
                <c:pt idx="1932">
                  <c:v>37.026694045174537</c:v>
                </c:pt>
                <c:pt idx="1933">
                  <c:v>37.045859000684466</c:v>
                </c:pt>
                <c:pt idx="1934">
                  <c:v>37.065023956194388</c:v>
                </c:pt>
                <c:pt idx="1935">
                  <c:v>37.08418891170431</c:v>
                </c:pt>
                <c:pt idx="1936">
                  <c:v>37.103353867214238</c:v>
                </c:pt>
                <c:pt idx="1937">
                  <c:v>37.12251882272416</c:v>
                </c:pt>
                <c:pt idx="1938">
                  <c:v>37.141683778234089</c:v>
                </c:pt>
                <c:pt idx="1939">
                  <c:v>37.160848733744011</c:v>
                </c:pt>
                <c:pt idx="1940">
                  <c:v>37.180013689253933</c:v>
                </c:pt>
                <c:pt idx="1941">
                  <c:v>37.199178644763862</c:v>
                </c:pt>
                <c:pt idx="1942">
                  <c:v>37.218343600273784</c:v>
                </c:pt>
                <c:pt idx="1943">
                  <c:v>37.237508555783712</c:v>
                </c:pt>
                <c:pt idx="1944">
                  <c:v>37.256673511293634</c:v>
                </c:pt>
                <c:pt idx="1945">
                  <c:v>37.275838466803556</c:v>
                </c:pt>
                <c:pt idx="1946">
                  <c:v>37.295003422313485</c:v>
                </c:pt>
                <c:pt idx="1947">
                  <c:v>37.314168377823407</c:v>
                </c:pt>
                <c:pt idx="1948">
                  <c:v>37.333333333333336</c:v>
                </c:pt>
                <c:pt idx="1949">
                  <c:v>37.352498288843258</c:v>
                </c:pt>
                <c:pt idx="1950">
                  <c:v>37.371663244353179</c:v>
                </c:pt>
                <c:pt idx="1951">
                  <c:v>37.390828199863108</c:v>
                </c:pt>
                <c:pt idx="1952">
                  <c:v>37.40999315537303</c:v>
                </c:pt>
                <c:pt idx="1953">
                  <c:v>37.429158110882959</c:v>
                </c:pt>
                <c:pt idx="1954">
                  <c:v>37.448323066392881</c:v>
                </c:pt>
                <c:pt idx="1955">
                  <c:v>37.46748802190281</c:v>
                </c:pt>
                <c:pt idx="1956">
                  <c:v>37.486652977412732</c:v>
                </c:pt>
                <c:pt idx="1957">
                  <c:v>37.505817932922653</c:v>
                </c:pt>
                <c:pt idx="1958">
                  <c:v>37.524982888432582</c:v>
                </c:pt>
                <c:pt idx="1959">
                  <c:v>37.544147843942504</c:v>
                </c:pt>
                <c:pt idx="1960">
                  <c:v>37.563312799452433</c:v>
                </c:pt>
                <c:pt idx="1961">
                  <c:v>37.582477754962355</c:v>
                </c:pt>
                <c:pt idx="1962">
                  <c:v>37.601642710472277</c:v>
                </c:pt>
                <c:pt idx="1963">
                  <c:v>37.620807665982205</c:v>
                </c:pt>
                <c:pt idx="1964">
                  <c:v>37.639972621492127</c:v>
                </c:pt>
                <c:pt idx="1965">
                  <c:v>37.659137577002056</c:v>
                </c:pt>
                <c:pt idx="1966">
                  <c:v>37.678302532511978</c:v>
                </c:pt>
                <c:pt idx="1967">
                  <c:v>37.6974674880219</c:v>
                </c:pt>
                <c:pt idx="1968">
                  <c:v>37.716632443531829</c:v>
                </c:pt>
                <c:pt idx="1969">
                  <c:v>37.735797399041751</c:v>
                </c:pt>
                <c:pt idx="1970">
                  <c:v>37.754962354551679</c:v>
                </c:pt>
                <c:pt idx="1971">
                  <c:v>37.774127310061601</c:v>
                </c:pt>
                <c:pt idx="1972">
                  <c:v>37.793292265571523</c:v>
                </c:pt>
                <c:pt idx="1973">
                  <c:v>37.812457221081452</c:v>
                </c:pt>
                <c:pt idx="1974">
                  <c:v>37.831622176591374</c:v>
                </c:pt>
                <c:pt idx="1975">
                  <c:v>37.850787132101303</c:v>
                </c:pt>
                <c:pt idx="1976">
                  <c:v>37.869952087611225</c:v>
                </c:pt>
                <c:pt idx="1977">
                  <c:v>37.889117043121146</c:v>
                </c:pt>
                <c:pt idx="1978">
                  <c:v>37.908281998631075</c:v>
                </c:pt>
                <c:pt idx="1979">
                  <c:v>37.927446954140997</c:v>
                </c:pt>
                <c:pt idx="1980">
                  <c:v>37.946611909650926</c:v>
                </c:pt>
                <c:pt idx="1981">
                  <c:v>37.965776865160848</c:v>
                </c:pt>
                <c:pt idx="1982">
                  <c:v>37.984941820670777</c:v>
                </c:pt>
                <c:pt idx="1983">
                  <c:v>38.004106776180699</c:v>
                </c:pt>
                <c:pt idx="1984">
                  <c:v>38.02327173169062</c:v>
                </c:pt>
                <c:pt idx="1985">
                  <c:v>38.042436687200549</c:v>
                </c:pt>
                <c:pt idx="1986">
                  <c:v>38.061601642710471</c:v>
                </c:pt>
                <c:pt idx="1987">
                  <c:v>38.0807665982204</c:v>
                </c:pt>
                <c:pt idx="1988">
                  <c:v>38.099931553730322</c:v>
                </c:pt>
                <c:pt idx="1989">
                  <c:v>38.119096509240244</c:v>
                </c:pt>
                <c:pt idx="1990">
                  <c:v>38.138261464750173</c:v>
                </c:pt>
                <c:pt idx="1991">
                  <c:v>38.157426420260094</c:v>
                </c:pt>
                <c:pt idx="1992">
                  <c:v>38.176591375770023</c:v>
                </c:pt>
                <c:pt idx="1993">
                  <c:v>38.195756331279945</c:v>
                </c:pt>
                <c:pt idx="1994">
                  <c:v>38.214921286789867</c:v>
                </c:pt>
                <c:pt idx="1995">
                  <c:v>38.234086242299796</c:v>
                </c:pt>
                <c:pt idx="1996">
                  <c:v>38.253251197809718</c:v>
                </c:pt>
                <c:pt idx="1997">
                  <c:v>38.272416153319647</c:v>
                </c:pt>
                <c:pt idx="1998">
                  <c:v>38.291581108829568</c:v>
                </c:pt>
                <c:pt idx="1999">
                  <c:v>38.31074606433949</c:v>
                </c:pt>
                <c:pt idx="2000">
                  <c:v>38.329911019849419</c:v>
                </c:pt>
                <c:pt idx="2001">
                  <c:v>38.349075975359341</c:v>
                </c:pt>
                <c:pt idx="2002">
                  <c:v>38.36824093086927</c:v>
                </c:pt>
                <c:pt idx="2003">
                  <c:v>38.387405886379192</c:v>
                </c:pt>
                <c:pt idx="2004">
                  <c:v>38.406570841889121</c:v>
                </c:pt>
                <c:pt idx="2005">
                  <c:v>38.425735797399042</c:v>
                </c:pt>
                <c:pt idx="2006">
                  <c:v>38.444900752908964</c:v>
                </c:pt>
                <c:pt idx="2007">
                  <c:v>38.464065708418893</c:v>
                </c:pt>
                <c:pt idx="2008">
                  <c:v>38.483230663928815</c:v>
                </c:pt>
                <c:pt idx="2009">
                  <c:v>38.502395619438744</c:v>
                </c:pt>
                <c:pt idx="2010">
                  <c:v>38.521560574948666</c:v>
                </c:pt>
                <c:pt idx="2011">
                  <c:v>38.540725530458587</c:v>
                </c:pt>
                <c:pt idx="2012">
                  <c:v>38.559890485968516</c:v>
                </c:pt>
                <c:pt idx="2013">
                  <c:v>38.579055441478438</c:v>
                </c:pt>
                <c:pt idx="2014">
                  <c:v>38.598220396988367</c:v>
                </c:pt>
                <c:pt idx="2015">
                  <c:v>38.617385352498289</c:v>
                </c:pt>
                <c:pt idx="2016">
                  <c:v>38.636550308008211</c:v>
                </c:pt>
                <c:pt idx="2017">
                  <c:v>38.65571526351814</c:v>
                </c:pt>
                <c:pt idx="2018">
                  <c:v>38.674880219028061</c:v>
                </c:pt>
                <c:pt idx="2019">
                  <c:v>38.69404517453799</c:v>
                </c:pt>
                <c:pt idx="2020">
                  <c:v>38.713210130047912</c:v>
                </c:pt>
                <c:pt idx="2021">
                  <c:v>38.732375085557834</c:v>
                </c:pt>
                <c:pt idx="2022">
                  <c:v>38.751540041067763</c:v>
                </c:pt>
                <c:pt idx="2023">
                  <c:v>38.770704996577685</c:v>
                </c:pt>
                <c:pt idx="2024">
                  <c:v>38.789869952087614</c:v>
                </c:pt>
                <c:pt idx="2025">
                  <c:v>38.809034907597535</c:v>
                </c:pt>
                <c:pt idx="2026">
                  <c:v>38.828199863107457</c:v>
                </c:pt>
                <c:pt idx="2027">
                  <c:v>38.847364818617386</c:v>
                </c:pt>
                <c:pt idx="2028">
                  <c:v>38.866529774127308</c:v>
                </c:pt>
                <c:pt idx="2029">
                  <c:v>38.885694729637237</c:v>
                </c:pt>
                <c:pt idx="2030">
                  <c:v>38.904859685147159</c:v>
                </c:pt>
                <c:pt idx="2031">
                  <c:v>38.924024640657088</c:v>
                </c:pt>
                <c:pt idx="2032">
                  <c:v>38.943189596167009</c:v>
                </c:pt>
                <c:pt idx="2033">
                  <c:v>38.962354551676931</c:v>
                </c:pt>
                <c:pt idx="2034">
                  <c:v>38.98151950718686</c:v>
                </c:pt>
                <c:pt idx="2035">
                  <c:v>39.000684462696782</c:v>
                </c:pt>
                <c:pt idx="2036">
                  <c:v>39.019849418206711</c:v>
                </c:pt>
                <c:pt idx="2037">
                  <c:v>39.039014373716633</c:v>
                </c:pt>
                <c:pt idx="2038">
                  <c:v>39.058179329226554</c:v>
                </c:pt>
                <c:pt idx="2039">
                  <c:v>39.077344284736483</c:v>
                </c:pt>
                <c:pt idx="2040">
                  <c:v>39.096509240246405</c:v>
                </c:pt>
                <c:pt idx="2041">
                  <c:v>39.115674195756334</c:v>
                </c:pt>
                <c:pt idx="2042">
                  <c:v>39.134839151266256</c:v>
                </c:pt>
                <c:pt idx="2043">
                  <c:v>39.154004106776178</c:v>
                </c:pt>
                <c:pt idx="2044">
                  <c:v>39.173169062286107</c:v>
                </c:pt>
                <c:pt idx="2045">
                  <c:v>39.192334017796028</c:v>
                </c:pt>
                <c:pt idx="2046">
                  <c:v>39.211498973305957</c:v>
                </c:pt>
                <c:pt idx="2047">
                  <c:v>39.230663928815879</c:v>
                </c:pt>
                <c:pt idx="2048">
                  <c:v>39.249828884325801</c:v>
                </c:pt>
                <c:pt idx="2049">
                  <c:v>39.26899383983573</c:v>
                </c:pt>
                <c:pt idx="2050">
                  <c:v>39.288158795345652</c:v>
                </c:pt>
                <c:pt idx="2051">
                  <c:v>39.307323750855581</c:v>
                </c:pt>
                <c:pt idx="2052">
                  <c:v>39.326488706365502</c:v>
                </c:pt>
                <c:pt idx="2053">
                  <c:v>39.345653661875431</c:v>
                </c:pt>
                <c:pt idx="2054">
                  <c:v>39.364818617385353</c:v>
                </c:pt>
                <c:pt idx="2055">
                  <c:v>39.383983572895275</c:v>
                </c:pt>
                <c:pt idx="2056">
                  <c:v>39.403148528405204</c:v>
                </c:pt>
                <c:pt idx="2057">
                  <c:v>39.422313483915126</c:v>
                </c:pt>
                <c:pt idx="2058">
                  <c:v>39.441478439425055</c:v>
                </c:pt>
                <c:pt idx="2059">
                  <c:v>39.460643394934976</c:v>
                </c:pt>
                <c:pt idx="2060">
                  <c:v>39.479808350444898</c:v>
                </c:pt>
                <c:pt idx="2061">
                  <c:v>39.498973305954827</c:v>
                </c:pt>
                <c:pt idx="2062">
                  <c:v>39.518138261464749</c:v>
                </c:pt>
                <c:pt idx="2063">
                  <c:v>39.537303216974678</c:v>
                </c:pt>
                <c:pt idx="2064">
                  <c:v>39.5564681724846</c:v>
                </c:pt>
                <c:pt idx="2065">
                  <c:v>39.575633127994521</c:v>
                </c:pt>
                <c:pt idx="2066">
                  <c:v>39.59479808350445</c:v>
                </c:pt>
                <c:pt idx="2067">
                  <c:v>39.613963039014372</c:v>
                </c:pt>
                <c:pt idx="2068">
                  <c:v>39.633127994524301</c:v>
                </c:pt>
                <c:pt idx="2069">
                  <c:v>39.652292950034223</c:v>
                </c:pt>
                <c:pt idx="2070">
                  <c:v>39.671457905544145</c:v>
                </c:pt>
                <c:pt idx="2071">
                  <c:v>39.690622861054074</c:v>
                </c:pt>
                <c:pt idx="2072">
                  <c:v>39.709787816563995</c:v>
                </c:pt>
                <c:pt idx="2073">
                  <c:v>39.728952772073924</c:v>
                </c:pt>
                <c:pt idx="2074">
                  <c:v>39.748117727583846</c:v>
                </c:pt>
                <c:pt idx="2075">
                  <c:v>39.767282683093768</c:v>
                </c:pt>
                <c:pt idx="2076">
                  <c:v>39.786447638603697</c:v>
                </c:pt>
                <c:pt idx="2077">
                  <c:v>39.805612594113619</c:v>
                </c:pt>
                <c:pt idx="2078">
                  <c:v>39.824777549623548</c:v>
                </c:pt>
                <c:pt idx="2079">
                  <c:v>39.843942505133469</c:v>
                </c:pt>
                <c:pt idx="2080">
                  <c:v>39.863107460643398</c:v>
                </c:pt>
                <c:pt idx="2081">
                  <c:v>39.88227241615332</c:v>
                </c:pt>
                <c:pt idx="2082">
                  <c:v>39.901437371663242</c:v>
                </c:pt>
                <c:pt idx="2083">
                  <c:v>39.920602327173171</c:v>
                </c:pt>
                <c:pt idx="2084">
                  <c:v>39.939767282683093</c:v>
                </c:pt>
                <c:pt idx="2085">
                  <c:v>39.958932238193022</c:v>
                </c:pt>
                <c:pt idx="2086">
                  <c:v>39.978097193702943</c:v>
                </c:pt>
                <c:pt idx="2087">
                  <c:v>39.997262149212865</c:v>
                </c:pt>
                <c:pt idx="2088">
                  <c:v>40.016427104722794</c:v>
                </c:pt>
                <c:pt idx="2089">
                  <c:v>40.035592060232716</c:v>
                </c:pt>
                <c:pt idx="2090">
                  <c:v>40.054757015742645</c:v>
                </c:pt>
                <c:pt idx="2091">
                  <c:v>40.073921971252567</c:v>
                </c:pt>
                <c:pt idx="2092">
                  <c:v>40.093086926762489</c:v>
                </c:pt>
                <c:pt idx="2093">
                  <c:v>40.112251882272417</c:v>
                </c:pt>
                <c:pt idx="2094">
                  <c:v>40.131416837782339</c:v>
                </c:pt>
                <c:pt idx="2095">
                  <c:v>40.150581793292268</c:v>
                </c:pt>
                <c:pt idx="2096">
                  <c:v>40.16974674880219</c:v>
                </c:pt>
                <c:pt idx="2097">
                  <c:v>40.188911704312112</c:v>
                </c:pt>
                <c:pt idx="2098">
                  <c:v>40.208076659822041</c:v>
                </c:pt>
                <c:pt idx="2099">
                  <c:v>40.227241615331963</c:v>
                </c:pt>
                <c:pt idx="2100">
                  <c:v>40.246406570841891</c:v>
                </c:pt>
                <c:pt idx="2101">
                  <c:v>40.265571526351813</c:v>
                </c:pt>
                <c:pt idx="2102">
                  <c:v>40.284736481861735</c:v>
                </c:pt>
                <c:pt idx="2103">
                  <c:v>40.303901437371664</c:v>
                </c:pt>
                <c:pt idx="2104">
                  <c:v>40.323066392881586</c:v>
                </c:pt>
                <c:pt idx="2105">
                  <c:v>40.342231348391515</c:v>
                </c:pt>
                <c:pt idx="2106">
                  <c:v>40.361396303901437</c:v>
                </c:pt>
                <c:pt idx="2107">
                  <c:v>40.380561259411365</c:v>
                </c:pt>
                <c:pt idx="2108">
                  <c:v>40.399726214921287</c:v>
                </c:pt>
                <c:pt idx="2109">
                  <c:v>40.418891170431209</c:v>
                </c:pt>
                <c:pt idx="2110">
                  <c:v>40.438056125941138</c:v>
                </c:pt>
                <c:pt idx="2111">
                  <c:v>40.45722108145106</c:v>
                </c:pt>
                <c:pt idx="2112">
                  <c:v>40.476386036960989</c:v>
                </c:pt>
                <c:pt idx="2113">
                  <c:v>40.495550992470911</c:v>
                </c:pt>
                <c:pt idx="2114">
                  <c:v>40.514715947980832</c:v>
                </c:pt>
                <c:pt idx="2115">
                  <c:v>40.533880903490761</c:v>
                </c:pt>
                <c:pt idx="2116">
                  <c:v>40.553045859000683</c:v>
                </c:pt>
                <c:pt idx="2117">
                  <c:v>40.572210814510612</c:v>
                </c:pt>
                <c:pt idx="2118">
                  <c:v>40.591375770020534</c:v>
                </c:pt>
                <c:pt idx="2119">
                  <c:v>40.610540725530456</c:v>
                </c:pt>
                <c:pt idx="2120">
                  <c:v>40.629705681040384</c:v>
                </c:pt>
                <c:pt idx="2121">
                  <c:v>40.648870636550306</c:v>
                </c:pt>
                <c:pt idx="2122">
                  <c:v>40.668035592060235</c:v>
                </c:pt>
                <c:pt idx="2123">
                  <c:v>40.687200547570157</c:v>
                </c:pt>
                <c:pt idx="2124">
                  <c:v>40.706365503080079</c:v>
                </c:pt>
                <c:pt idx="2125">
                  <c:v>40.725530458590008</c:v>
                </c:pt>
                <c:pt idx="2126">
                  <c:v>40.74469541409993</c:v>
                </c:pt>
                <c:pt idx="2127">
                  <c:v>40.763860369609858</c:v>
                </c:pt>
                <c:pt idx="2128">
                  <c:v>40.78302532511978</c:v>
                </c:pt>
                <c:pt idx="2129">
                  <c:v>40.802190280629709</c:v>
                </c:pt>
                <c:pt idx="2130">
                  <c:v>40.821355236139631</c:v>
                </c:pt>
                <c:pt idx="2131">
                  <c:v>40.840520191649553</c:v>
                </c:pt>
                <c:pt idx="2132">
                  <c:v>40.859685147159482</c:v>
                </c:pt>
                <c:pt idx="2133">
                  <c:v>40.878850102669404</c:v>
                </c:pt>
                <c:pt idx="2134">
                  <c:v>40.898015058179332</c:v>
                </c:pt>
                <c:pt idx="2135">
                  <c:v>40.917180013689254</c:v>
                </c:pt>
                <c:pt idx="2136">
                  <c:v>40.936344969199176</c:v>
                </c:pt>
                <c:pt idx="2137">
                  <c:v>40.955509924709105</c:v>
                </c:pt>
                <c:pt idx="2138">
                  <c:v>40.974674880219027</c:v>
                </c:pt>
                <c:pt idx="2139">
                  <c:v>40.993839835728956</c:v>
                </c:pt>
                <c:pt idx="2140">
                  <c:v>41.013004791238878</c:v>
                </c:pt>
                <c:pt idx="2141">
                  <c:v>41.032169746748799</c:v>
                </c:pt>
                <c:pt idx="2142">
                  <c:v>41.051334702258728</c:v>
                </c:pt>
                <c:pt idx="2143">
                  <c:v>41.07049965776865</c:v>
                </c:pt>
                <c:pt idx="2144">
                  <c:v>41.089664613278579</c:v>
                </c:pt>
                <c:pt idx="2145">
                  <c:v>41.108829568788501</c:v>
                </c:pt>
                <c:pt idx="2146">
                  <c:v>41.127994524298423</c:v>
                </c:pt>
                <c:pt idx="2147">
                  <c:v>41.147159479808352</c:v>
                </c:pt>
                <c:pt idx="2148">
                  <c:v>41.166324435318273</c:v>
                </c:pt>
                <c:pt idx="2149">
                  <c:v>41.185489390828202</c:v>
                </c:pt>
                <c:pt idx="2150">
                  <c:v>41.204654346338124</c:v>
                </c:pt>
                <c:pt idx="2151">
                  <c:v>41.223819301848046</c:v>
                </c:pt>
                <c:pt idx="2152">
                  <c:v>41.242984257357975</c:v>
                </c:pt>
                <c:pt idx="2153">
                  <c:v>41.262149212867897</c:v>
                </c:pt>
                <c:pt idx="2154">
                  <c:v>41.281314168377826</c:v>
                </c:pt>
                <c:pt idx="2155">
                  <c:v>41.300479123887747</c:v>
                </c:pt>
                <c:pt idx="2156">
                  <c:v>41.319644079397676</c:v>
                </c:pt>
                <c:pt idx="2157">
                  <c:v>41.338809034907598</c:v>
                </c:pt>
                <c:pt idx="2158">
                  <c:v>41.35797399041752</c:v>
                </c:pt>
                <c:pt idx="2159">
                  <c:v>41.377138945927449</c:v>
                </c:pt>
                <c:pt idx="2160">
                  <c:v>41.396303901437371</c:v>
                </c:pt>
                <c:pt idx="2161">
                  <c:v>41.4154688569473</c:v>
                </c:pt>
                <c:pt idx="2162">
                  <c:v>41.434633812457221</c:v>
                </c:pt>
                <c:pt idx="2163">
                  <c:v>41.453798767967143</c:v>
                </c:pt>
                <c:pt idx="2164">
                  <c:v>41.472963723477072</c:v>
                </c:pt>
                <c:pt idx="2165">
                  <c:v>41.492128678986994</c:v>
                </c:pt>
                <c:pt idx="2166">
                  <c:v>41.511293634496923</c:v>
                </c:pt>
                <c:pt idx="2167">
                  <c:v>41.530458590006845</c:v>
                </c:pt>
                <c:pt idx="2168">
                  <c:v>41.549623545516766</c:v>
                </c:pt>
                <c:pt idx="2169">
                  <c:v>41.568788501026695</c:v>
                </c:pt>
                <c:pt idx="2170">
                  <c:v>41.587953456536617</c:v>
                </c:pt>
                <c:pt idx="2171">
                  <c:v>41.607118412046546</c:v>
                </c:pt>
                <c:pt idx="2172">
                  <c:v>41.626283367556468</c:v>
                </c:pt>
                <c:pt idx="2173">
                  <c:v>41.64544832306639</c:v>
                </c:pt>
                <c:pt idx="2174">
                  <c:v>41.664613278576319</c:v>
                </c:pt>
                <c:pt idx="2175">
                  <c:v>41.68377823408624</c:v>
                </c:pt>
                <c:pt idx="2176">
                  <c:v>41.702943189596169</c:v>
                </c:pt>
                <c:pt idx="2177">
                  <c:v>41.722108145106091</c:v>
                </c:pt>
                <c:pt idx="2178">
                  <c:v>41.741273100616013</c:v>
                </c:pt>
                <c:pt idx="2179">
                  <c:v>41.760438056125942</c:v>
                </c:pt>
                <c:pt idx="2180">
                  <c:v>41.779603011635864</c:v>
                </c:pt>
                <c:pt idx="2181">
                  <c:v>41.798767967145793</c:v>
                </c:pt>
                <c:pt idx="2182">
                  <c:v>41.817932922655714</c:v>
                </c:pt>
                <c:pt idx="2183">
                  <c:v>41.837097878165643</c:v>
                </c:pt>
                <c:pt idx="2184">
                  <c:v>41.856262833675565</c:v>
                </c:pt>
                <c:pt idx="2185">
                  <c:v>41.875427789185487</c:v>
                </c:pt>
                <c:pt idx="2186">
                  <c:v>41.894592744695416</c:v>
                </c:pt>
                <c:pt idx="2187">
                  <c:v>41.913757700205338</c:v>
                </c:pt>
                <c:pt idx="2188">
                  <c:v>41.932922655715267</c:v>
                </c:pt>
                <c:pt idx="2189">
                  <c:v>41.952087611225188</c:v>
                </c:pt>
                <c:pt idx="2190">
                  <c:v>41.97125256673511</c:v>
                </c:pt>
                <c:pt idx="2191">
                  <c:v>41.990417522245039</c:v>
                </c:pt>
                <c:pt idx="2192">
                  <c:v>42.009582477754961</c:v>
                </c:pt>
                <c:pt idx="2193">
                  <c:v>42.02874743326489</c:v>
                </c:pt>
                <c:pt idx="2194">
                  <c:v>42.047912388774812</c:v>
                </c:pt>
                <c:pt idx="2195">
                  <c:v>42.067077344284733</c:v>
                </c:pt>
                <c:pt idx="2196">
                  <c:v>42.086242299794662</c:v>
                </c:pt>
                <c:pt idx="2197">
                  <c:v>42.105407255304584</c:v>
                </c:pt>
                <c:pt idx="2198">
                  <c:v>42.124572210814513</c:v>
                </c:pt>
                <c:pt idx="2199">
                  <c:v>42.143737166324435</c:v>
                </c:pt>
                <c:pt idx="2200">
                  <c:v>42.162902121834357</c:v>
                </c:pt>
                <c:pt idx="2201">
                  <c:v>42.182067077344286</c:v>
                </c:pt>
                <c:pt idx="2202">
                  <c:v>42.201232032854207</c:v>
                </c:pt>
                <c:pt idx="2203">
                  <c:v>42.220396988364136</c:v>
                </c:pt>
                <c:pt idx="2204">
                  <c:v>42.239561943874058</c:v>
                </c:pt>
                <c:pt idx="2205">
                  <c:v>42.258726899383987</c:v>
                </c:pt>
                <c:pt idx="2206">
                  <c:v>42.277891854893909</c:v>
                </c:pt>
                <c:pt idx="2207">
                  <c:v>42.297056810403831</c:v>
                </c:pt>
                <c:pt idx="2208">
                  <c:v>42.31622176591376</c:v>
                </c:pt>
                <c:pt idx="2209">
                  <c:v>42.335386721423681</c:v>
                </c:pt>
                <c:pt idx="2210">
                  <c:v>42.35455167693361</c:v>
                </c:pt>
                <c:pt idx="2211">
                  <c:v>42.373716632443532</c:v>
                </c:pt>
                <c:pt idx="2212">
                  <c:v>42.392881587953454</c:v>
                </c:pt>
                <c:pt idx="2213">
                  <c:v>42.412046543463383</c:v>
                </c:pt>
                <c:pt idx="2214">
                  <c:v>42.431211498973305</c:v>
                </c:pt>
                <c:pt idx="2215">
                  <c:v>42.450376454483234</c:v>
                </c:pt>
                <c:pt idx="2216">
                  <c:v>42.469541409993155</c:v>
                </c:pt>
                <c:pt idx="2217">
                  <c:v>42.488706365503077</c:v>
                </c:pt>
                <c:pt idx="2218">
                  <c:v>42.507871321013006</c:v>
                </c:pt>
                <c:pt idx="2219">
                  <c:v>42.527036276522928</c:v>
                </c:pt>
                <c:pt idx="2220">
                  <c:v>42.546201232032857</c:v>
                </c:pt>
                <c:pt idx="2221">
                  <c:v>42.565366187542779</c:v>
                </c:pt>
                <c:pt idx="2222">
                  <c:v>42.5845311430527</c:v>
                </c:pt>
                <c:pt idx="2223">
                  <c:v>42.603696098562629</c:v>
                </c:pt>
                <c:pt idx="2224">
                  <c:v>42.622861054072551</c:v>
                </c:pt>
                <c:pt idx="2225">
                  <c:v>42.64202600958248</c:v>
                </c:pt>
                <c:pt idx="2226">
                  <c:v>42.661190965092402</c:v>
                </c:pt>
                <c:pt idx="2227">
                  <c:v>42.680355920602324</c:v>
                </c:pt>
                <c:pt idx="2228">
                  <c:v>42.699520876112253</c:v>
                </c:pt>
                <c:pt idx="2229">
                  <c:v>42.718685831622174</c:v>
                </c:pt>
                <c:pt idx="2230">
                  <c:v>42.737850787132103</c:v>
                </c:pt>
                <c:pt idx="2231">
                  <c:v>42.757015742642025</c:v>
                </c:pt>
                <c:pt idx="2232">
                  <c:v>42.776180698151954</c:v>
                </c:pt>
                <c:pt idx="2233">
                  <c:v>42.795345653661876</c:v>
                </c:pt>
                <c:pt idx="2234">
                  <c:v>42.814510609171798</c:v>
                </c:pt>
                <c:pt idx="2235">
                  <c:v>42.833675564681727</c:v>
                </c:pt>
                <c:pt idx="2236">
                  <c:v>42.852840520191648</c:v>
                </c:pt>
                <c:pt idx="2237">
                  <c:v>42.872005475701577</c:v>
                </c:pt>
                <c:pt idx="2238">
                  <c:v>42.891170431211499</c:v>
                </c:pt>
                <c:pt idx="2239">
                  <c:v>42.910335386721421</c:v>
                </c:pt>
                <c:pt idx="2240">
                  <c:v>42.92950034223135</c:v>
                </c:pt>
                <c:pt idx="2241">
                  <c:v>42.948665297741272</c:v>
                </c:pt>
                <c:pt idx="2242">
                  <c:v>42.967830253251201</c:v>
                </c:pt>
                <c:pt idx="2243">
                  <c:v>42.986995208761122</c:v>
                </c:pt>
                <c:pt idx="2244">
                  <c:v>43.006160164271044</c:v>
                </c:pt>
                <c:pt idx="2245">
                  <c:v>43.025325119780973</c:v>
                </c:pt>
                <c:pt idx="2246">
                  <c:v>43.044490075290895</c:v>
                </c:pt>
                <c:pt idx="2247">
                  <c:v>43.063655030800824</c:v>
                </c:pt>
                <c:pt idx="2248">
                  <c:v>43.082819986310746</c:v>
                </c:pt>
                <c:pt idx="2249">
                  <c:v>43.101984941820668</c:v>
                </c:pt>
                <c:pt idx="2250">
                  <c:v>43.121149897330596</c:v>
                </c:pt>
                <c:pt idx="2251">
                  <c:v>43.140314852840518</c:v>
                </c:pt>
                <c:pt idx="2252">
                  <c:v>43.159479808350447</c:v>
                </c:pt>
                <c:pt idx="2253">
                  <c:v>43.178644763860369</c:v>
                </c:pt>
                <c:pt idx="2254">
                  <c:v>43.197809719370291</c:v>
                </c:pt>
                <c:pt idx="2255">
                  <c:v>43.21697467488022</c:v>
                </c:pt>
                <c:pt idx="2256">
                  <c:v>43.236139630390142</c:v>
                </c:pt>
                <c:pt idx="2257">
                  <c:v>43.25530458590007</c:v>
                </c:pt>
                <c:pt idx="2258">
                  <c:v>43.274469541409992</c:v>
                </c:pt>
                <c:pt idx="2259">
                  <c:v>43.293634496919921</c:v>
                </c:pt>
                <c:pt idx="2260">
                  <c:v>43.312799452429843</c:v>
                </c:pt>
                <c:pt idx="2261">
                  <c:v>43.331964407939765</c:v>
                </c:pt>
                <c:pt idx="2262">
                  <c:v>43.351129363449694</c:v>
                </c:pt>
                <c:pt idx="2263">
                  <c:v>43.370294318959616</c:v>
                </c:pt>
                <c:pt idx="2264">
                  <c:v>43.389459274469544</c:v>
                </c:pt>
                <c:pt idx="2265">
                  <c:v>43.408624229979466</c:v>
                </c:pt>
                <c:pt idx="2266">
                  <c:v>43.427789185489388</c:v>
                </c:pt>
                <c:pt idx="2267">
                  <c:v>43.446954140999317</c:v>
                </c:pt>
                <c:pt idx="2268">
                  <c:v>43.466119096509239</c:v>
                </c:pt>
                <c:pt idx="2269">
                  <c:v>43.485284052019168</c:v>
                </c:pt>
                <c:pt idx="2270">
                  <c:v>43.504449007529089</c:v>
                </c:pt>
                <c:pt idx="2271">
                  <c:v>43.523613963039011</c:v>
                </c:pt>
                <c:pt idx="2272">
                  <c:v>43.54277891854894</c:v>
                </c:pt>
                <c:pt idx="2273">
                  <c:v>43.561943874058862</c:v>
                </c:pt>
                <c:pt idx="2274">
                  <c:v>43.581108829568791</c:v>
                </c:pt>
                <c:pt idx="2275">
                  <c:v>43.600273785078713</c:v>
                </c:pt>
                <c:pt idx="2276">
                  <c:v>43.619438740588635</c:v>
                </c:pt>
                <c:pt idx="2277">
                  <c:v>43.638603696098563</c:v>
                </c:pt>
                <c:pt idx="2278">
                  <c:v>43.657768651608485</c:v>
                </c:pt>
                <c:pt idx="2279">
                  <c:v>43.676933607118414</c:v>
                </c:pt>
                <c:pt idx="2280">
                  <c:v>43.696098562628336</c:v>
                </c:pt>
                <c:pt idx="2281">
                  <c:v>43.715263518138265</c:v>
                </c:pt>
                <c:pt idx="2282">
                  <c:v>43.734428473648187</c:v>
                </c:pt>
                <c:pt idx="2283">
                  <c:v>43.753593429158109</c:v>
                </c:pt>
                <c:pt idx="2284">
                  <c:v>43.772758384668037</c:v>
                </c:pt>
                <c:pt idx="2285">
                  <c:v>43.791923340177959</c:v>
                </c:pt>
                <c:pt idx="2286">
                  <c:v>43.811088295687888</c:v>
                </c:pt>
                <c:pt idx="2287">
                  <c:v>43.83025325119781</c:v>
                </c:pt>
                <c:pt idx="2288">
                  <c:v>43.849418206707732</c:v>
                </c:pt>
                <c:pt idx="2289">
                  <c:v>43.868583162217661</c:v>
                </c:pt>
                <c:pt idx="2290">
                  <c:v>43.887748117727583</c:v>
                </c:pt>
                <c:pt idx="2291">
                  <c:v>43.906913073237511</c:v>
                </c:pt>
                <c:pt idx="2292">
                  <c:v>43.926078028747433</c:v>
                </c:pt>
                <c:pt idx="2293">
                  <c:v>43.945242984257355</c:v>
                </c:pt>
                <c:pt idx="2294">
                  <c:v>43.964407939767284</c:v>
                </c:pt>
                <c:pt idx="2295">
                  <c:v>43.983572895277206</c:v>
                </c:pt>
                <c:pt idx="2296">
                  <c:v>44.002737850787135</c:v>
                </c:pt>
                <c:pt idx="2297">
                  <c:v>44.021902806297057</c:v>
                </c:pt>
                <c:pt idx="2298">
                  <c:v>44.041067761806978</c:v>
                </c:pt>
                <c:pt idx="2299">
                  <c:v>44.060232717316907</c:v>
                </c:pt>
                <c:pt idx="2300">
                  <c:v>44.079397672826829</c:v>
                </c:pt>
                <c:pt idx="2301">
                  <c:v>44.098562628336758</c:v>
                </c:pt>
                <c:pt idx="2302">
                  <c:v>44.11772758384668</c:v>
                </c:pt>
                <c:pt idx="2303">
                  <c:v>44.136892539356602</c:v>
                </c:pt>
                <c:pt idx="2304">
                  <c:v>44.156057494866531</c:v>
                </c:pt>
                <c:pt idx="2305">
                  <c:v>44.175222450376452</c:v>
                </c:pt>
                <c:pt idx="2306">
                  <c:v>44.194387405886381</c:v>
                </c:pt>
                <c:pt idx="2307">
                  <c:v>44.213552361396303</c:v>
                </c:pt>
                <c:pt idx="2308">
                  <c:v>44.232717316906232</c:v>
                </c:pt>
                <c:pt idx="2309">
                  <c:v>44.251882272416154</c:v>
                </c:pt>
                <c:pt idx="2310">
                  <c:v>44.271047227926076</c:v>
                </c:pt>
                <c:pt idx="2311">
                  <c:v>44.290212183436005</c:v>
                </c:pt>
                <c:pt idx="2312">
                  <c:v>44.309377138945926</c:v>
                </c:pt>
                <c:pt idx="2313">
                  <c:v>44.328542094455855</c:v>
                </c:pt>
                <c:pt idx="2314">
                  <c:v>44.347707049965777</c:v>
                </c:pt>
                <c:pt idx="2315">
                  <c:v>44.366872005475699</c:v>
                </c:pt>
                <c:pt idx="2316">
                  <c:v>44.386036960985628</c:v>
                </c:pt>
                <c:pt idx="2317">
                  <c:v>44.40520191649555</c:v>
                </c:pt>
                <c:pt idx="2318">
                  <c:v>44.424366872005479</c:v>
                </c:pt>
                <c:pt idx="2319">
                  <c:v>44.4435318275154</c:v>
                </c:pt>
                <c:pt idx="2320">
                  <c:v>44.462696783025322</c:v>
                </c:pt>
                <c:pt idx="2321">
                  <c:v>44.481861738535251</c:v>
                </c:pt>
                <c:pt idx="2322">
                  <c:v>44.501026694045173</c:v>
                </c:pt>
                <c:pt idx="2323">
                  <c:v>44.520191649555102</c:v>
                </c:pt>
                <c:pt idx="2324">
                  <c:v>44.539356605065024</c:v>
                </c:pt>
                <c:pt idx="2325">
                  <c:v>44.558521560574945</c:v>
                </c:pt>
                <c:pt idx="2326">
                  <c:v>44.577686516084874</c:v>
                </c:pt>
                <c:pt idx="2327">
                  <c:v>44.596851471594796</c:v>
                </c:pt>
                <c:pt idx="2328">
                  <c:v>44.616016427104725</c:v>
                </c:pt>
                <c:pt idx="2329">
                  <c:v>44.635181382614647</c:v>
                </c:pt>
                <c:pt idx="2330">
                  <c:v>44.654346338124569</c:v>
                </c:pt>
                <c:pt idx="2331">
                  <c:v>44.673511293634498</c:v>
                </c:pt>
                <c:pt idx="2332">
                  <c:v>44.692676249144419</c:v>
                </c:pt>
                <c:pt idx="2333">
                  <c:v>44.711841204654348</c:v>
                </c:pt>
                <c:pt idx="2334">
                  <c:v>44.73100616016427</c:v>
                </c:pt>
                <c:pt idx="2335">
                  <c:v>44.750171115674199</c:v>
                </c:pt>
                <c:pt idx="2336">
                  <c:v>44.769336071184121</c:v>
                </c:pt>
                <c:pt idx="2337">
                  <c:v>44.788501026694043</c:v>
                </c:pt>
                <c:pt idx="2338">
                  <c:v>44.807665982203972</c:v>
                </c:pt>
                <c:pt idx="2339">
                  <c:v>44.826830937713893</c:v>
                </c:pt>
                <c:pt idx="2340">
                  <c:v>44.845995893223822</c:v>
                </c:pt>
                <c:pt idx="2341">
                  <c:v>44.865160848733744</c:v>
                </c:pt>
                <c:pt idx="2342">
                  <c:v>44.884325804243666</c:v>
                </c:pt>
                <c:pt idx="2343">
                  <c:v>44.903490759753595</c:v>
                </c:pt>
                <c:pt idx="2344">
                  <c:v>44.922655715263517</c:v>
                </c:pt>
                <c:pt idx="2345">
                  <c:v>44.941820670773446</c:v>
                </c:pt>
                <c:pt idx="2346">
                  <c:v>44.960985626283367</c:v>
                </c:pt>
                <c:pt idx="2347">
                  <c:v>44.980150581793289</c:v>
                </c:pt>
                <c:pt idx="2348">
                  <c:v>44.999315537303218</c:v>
                </c:pt>
                <c:pt idx="2349">
                  <c:v>45.01848049281314</c:v>
                </c:pt>
                <c:pt idx="2350">
                  <c:v>45.037645448323069</c:v>
                </c:pt>
                <c:pt idx="2351">
                  <c:v>45.056810403832991</c:v>
                </c:pt>
                <c:pt idx="2352">
                  <c:v>45.075975359342912</c:v>
                </c:pt>
                <c:pt idx="2353">
                  <c:v>45.095140314852841</c:v>
                </c:pt>
                <c:pt idx="2354">
                  <c:v>45.114305270362763</c:v>
                </c:pt>
                <c:pt idx="2355">
                  <c:v>45.133470225872692</c:v>
                </c:pt>
                <c:pt idx="2356">
                  <c:v>45.152635181382614</c:v>
                </c:pt>
                <c:pt idx="2357">
                  <c:v>45.171800136892543</c:v>
                </c:pt>
                <c:pt idx="2358">
                  <c:v>45.190965092402465</c:v>
                </c:pt>
                <c:pt idx="2359">
                  <c:v>45.210130047912386</c:v>
                </c:pt>
                <c:pt idx="2360">
                  <c:v>45.229295003422315</c:v>
                </c:pt>
                <c:pt idx="2361">
                  <c:v>45.248459958932237</c:v>
                </c:pt>
                <c:pt idx="2362">
                  <c:v>45.267624914442166</c:v>
                </c:pt>
                <c:pt idx="2363">
                  <c:v>45.286789869952088</c:v>
                </c:pt>
                <c:pt idx="2364">
                  <c:v>45.30595482546201</c:v>
                </c:pt>
                <c:pt idx="2365">
                  <c:v>45.325119780971939</c:v>
                </c:pt>
                <c:pt idx="2366">
                  <c:v>45.34428473648186</c:v>
                </c:pt>
                <c:pt idx="2367">
                  <c:v>45.363449691991789</c:v>
                </c:pt>
                <c:pt idx="2368">
                  <c:v>45.382614647501711</c:v>
                </c:pt>
                <c:pt idx="2369">
                  <c:v>45.401779603011633</c:v>
                </c:pt>
                <c:pt idx="2370">
                  <c:v>45.420944558521562</c:v>
                </c:pt>
                <c:pt idx="2371">
                  <c:v>45.440109514031484</c:v>
                </c:pt>
                <c:pt idx="2372">
                  <c:v>45.459274469541413</c:v>
                </c:pt>
                <c:pt idx="2373">
                  <c:v>45.478439425051334</c:v>
                </c:pt>
                <c:pt idx="2374">
                  <c:v>45.497604380561256</c:v>
                </c:pt>
                <c:pt idx="2375">
                  <c:v>45.516769336071185</c:v>
                </c:pt>
                <c:pt idx="2376">
                  <c:v>45.535934291581107</c:v>
                </c:pt>
                <c:pt idx="2377">
                  <c:v>45.555099247091036</c:v>
                </c:pt>
                <c:pt idx="2378">
                  <c:v>45.574264202600958</c:v>
                </c:pt>
                <c:pt idx="2379">
                  <c:v>45.593429158110879</c:v>
                </c:pt>
                <c:pt idx="2380">
                  <c:v>45.612594113620808</c:v>
                </c:pt>
                <c:pt idx="2381">
                  <c:v>45.63175906913073</c:v>
                </c:pt>
                <c:pt idx="2382">
                  <c:v>45.650924024640659</c:v>
                </c:pt>
                <c:pt idx="2383">
                  <c:v>45.670088980150581</c:v>
                </c:pt>
                <c:pt idx="2384">
                  <c:v>45.68925393566051</c:v>
                </c:pt>
                <c:pt idx="2385">
                  <c:v>45.708418891170432</c:v>
                </c:pt>
                <c:pt idx="2386">
                  <c:v>45.727583846680353</c:v>
                </c:pt>
                <c:pt idx="2387">
                  <c:v>45.746748802190282</c:v>
                </c:pt>
                <c:pt idx="2388">
                  <c:v>45.765913757700204</c:v>
                </c:pt>
                <c:pt idx="2389">
                  <c:v>45.785078713210133</c:v>
                </c:pt>
                <c:pt idx="2390">
                  <c:v>45.804243668720055</c:v>
                </c:pt>
                <c:pt idx="2391">
                  <c:v>45.823408624229977</c:v>
                </c:pt>
                <c:pt idx="2392">
                  <c:v>45.842573579739906</c:v>
                </c:pt>
                <c:pt idx="2393">
                  <c:v>45.861738535249827</c:v>
                </c:pt>
                <c:pt idx="2394">
                  <c:v>45.880903490759756</c:v>
                </c:pt>
                <c:pt idx="2395">
                  <c:v>45.900068446269678</c:v>
                </c:pt>
                <c:pt idx="2396">
                  <c:v>45.9192334017796</c:v>
                </c:pt>
                <c:pt idx="2397">
                  <c:v>45.938398357289529</c:v>
                </c:pt>
                <c:pt idx="2398">
                  <c:v>45.957563312799451</c:v>
                </c:pt>
                <c:pt idx="2399">
                  <c:v>45.97672826830938</c:v>
                </c:pt>
                <c:pt idx="2400">
                  <c:v>45.995893223819301</c:v>
                </c:pt>
                <c:pt idx="2401">
                  <c:v>46.015058179329223</c:v>
                </c:pt>
                <c:pt idx="2402">
                  <c:v>46.034223134839152</c:v>
                </c:pt>
                <c:pt idx="2403">
                  <c:v>46.053388090349074</c:v>
                </c:pt>
                <c:pt idx="2404">
                  <c:v>46.072553045859003</c:v>
                </c:pt>
                <c:pt idx="2405">
                  <c:v>46.091718001368925</c:v>
                </c:pt>
                <c:pt idx="2406">
                  <c:v>46.110882956878854</c:v>
                </c:pt>
                <c:pt idx="2407">
                  <c:v>46.130047912388775</c:v>
                </c:pt>
                <c:pt idx="2408">
                  <c:v>46.149212867898697</c:v>
                </c:pt>
                <c:pt idx="2409">
                  <c:v>46.168377823408626</c:v>
                </c:pt>
                <c:pt idx="2410">
                  <c:v>46.187542778918548</c:v>
                </c:pt>
                <c:pt idx="2411">
                  <c:v>46.206707734428477</c:v>
                </c:pt>
                <c:pt idx="2412">
                  <c:v>46.225872689938399</c:v>
                </c:pt>
                <c:pt idx="2413">
                  <c:v>46.245037645448321</c:v>
                </c:pt>
                <c:pt idx="2414">
                  <c:v>46.264202600958249</c:v>
                </c:pt>
                <c:pt idx="2415">
                  <c:v>46.283367556468171</c:v>
                </c:pt>
                <c:pt idx="2416">
                  <c:v>46.3025325119781</c:v>
                </c:pt>
                <c:pt idx="2417">
                  <c:v>46.321697467488022</c:v>
                </c:pt>
                <c:pt idx="2418">
                  <c:v>46.340862422997944</c:v>
                </c:pt>
                <c:pt idx="2419">
                  <c:v>46.360027378507873</c:v>
                </c:pt>
                <c:pt idx="2420">
                  <c:v>46.379192334017795</c:v>
                </c:pt>
                <c:pt idx="2421">
                  <c:v>46.398357289527723</c:v>
                </c:pt>
                <c:pt idx="2422">
                  <c:v>46.417522245037645</c:v>
                </c:pt>
                <c:pt idx="2423">
                  <c:v>46.436687200547567</c:v>
                </c:pt>
                <c:pt idx="2424">
                  <c:v>46.455852156057496</c:v>
                </c:pt>
                <c:pt idx="2425">
                  <c:v>46.475017111567418</c:v>
                </c:pt>
                <c:pt idx="2426">
                  <c:v>46.494182067077347</c:v>
                </c:pt>
                <c:pt idx="2427">
                  <c:v>46.513347022587268</c:v>
                </c:pt>
                <c:pt idx="2428">
                  <c:v>46.53251197809719</c:v>
                </c:pt>
                <c:pt idx="2429">
                  <c:v>46.551676933607119</c:v>
                </c:pt>
                <c:pt idx="2430">
                  <c:v>46.570841889117041</c:v>
                </c:pt>
                <c:pt idx="2431">
                  <c:v>46.59000684462697</c:v>
                </c:pt>
                <c:pt idx="2432">
                  <c:v>46.609171800136892</c:v>
                </c:pt>
                <c:pt idx="2433">
                  <c:v>46.628336755646821</c:v>
                </c:pt>
                <c:pt idx="2434">
                  <c:v>46.647501711156742</c:v>
                </c:pt>
                <c:pt idx="2435">
                  <c:v>46.666666666666664</c:v>
                </c:pt>
                <c:pt idx="2436">
                  <c:v>46.685831622176593</c:v>
                </c:pt>
                <c:pt idx="2437">
                  <c:v>46.704996577686515</c:v>
                </c:pt>
                <c:pt idx="2438">
                  <c:v>46.724161533196444</c:v>
                </c:pt>
                <c:pt idx="2439">
                  <c:v>46.743326488706366</c:v>
                </c:pt>
                <c:pt idx="2440">
                  <c:v>46.762491444216288</c:v>
                </c:pt>
                <c:pt idx="2441">
                  <c:v>46.781656399726216</c:v>
                </c:pt>
                <c:pt idx="2442">
                  <c:v>46.800821355236138</c:v>
                </c:pt>
                <c:pt idx="2443">
                  <c:v>46.819986310746067</c:v>
                </c:pt>
                <c:pt idx="2444">
                  <c:v>46.839151266255989</c:v>
                </c:pt>
                <c:pt idx="2445">
                  <c:v>46.858316221765911</c:v>
                </c:pt>
                <c:pt idx="2446">
                  <c:v>46.87748117727584</c:v>
                </c:pt>
                <c:pt idx="2447">
                  <c:v>46.896646132785762</c:v>
                </c:pt>
                <c:pt idx="2448">
                  <c:v>46.91581108829569</c:v>
                </c:pt>
                <c:pt idx="2449">
                  <c:v>46.934976043805612</c:v>
                </c:pt>
                <c:pt idx="2450">
                  <c:v>46.954140999315534</c:v>
                </c:pt>
                <c:pt idx="2451">
                  <c:v>46.973305954825463</c:v>
                </c:pt>
                <c:pt idx="2452">
                  <c:v>46.992470910335385</c:v>
                </c:pt>
                <c:pt idx="2453">
                  <c:v>47.011635865845314</c:v>
                </c:pt>
                <c:pt idx="2454">
                  <c:v>47.030800821355236</c:v>
                </c:pt>
                <c:pt idx="2455">
                  <c:v>47.049965776865157</c:v>
                </c:pt>
                <c:pt idx="2456">
                  <c:v>47.069130732375086</c:v>
                </c:pt>
                <c:pt idx="2457">
                  <c:v>47.088295687885008</c:v>
                </c:pt>
                <c:pt idx="2458">
                  <c:v>47.107460643394937</c:v>
                </c:pt>
                <c:pt idx="2459">
                  <c:v>47.126625598904859</c:v>
                </c:pt>
                <c:pt idx="2460">
                  <c:v>47.145790554414788</c:v>
                </c:pt>
                <c:pt idx="2461">
                  <c:v>47.16495550992471</c:v>
                </c:pt>
                <c:pt idx="2462">
                  <c:v>47.184120465434631</c:v>
                </c:pt>
                <c:pt idx="2463">
                  <c:v>47.20328542094456</c:v>
                </c:pt>
                <c:pt idx="2464">
                  <c:v>47.222450376454482</c:v>
                </c:pt>
                <c:pt idx="2465">
                  <c:v>47.241615331964411</c:v>
                </c:pt>
                <c:pt idx="2466">
                  <c:v>47.260780287474333</c:v>
                </c:pt>
                <c:pt idx="2467">
                  <c:v>47.279945242984255</c:v>
                </c:pt>
                <c:pt idx="2468">
                  <c:v>47.299110198494184</c:v>
                </c:pt>
                <c:pt idx="2469">
                  <c:v>47.318275154004105</c:v>
                </c:pt>
                <c:pt idx="2470">
                  <c:v>47.337440109514034</c:v>
                </c:pt>
                <c:pt idx="2471">
                  <c:v>47.356605065023956</c:v>
                </c:pt>
                <c:pt idx="2472">
                  <c:v>47.375770020533878</c:v>
                </c:pt>
                <c:pt idx="2473">
                  <c:v>47.394934976043807</c:v>
                </c:pt>
                <c:pt idx="2474">
                  <c:v>47.414099931553729</c:v>
                </c:pt>
                <c:pt idx="2475">
                  <c:v>47.433264887063658</c:v>
                </c:pt>
                <c:pt idx="2476">
                  <c:v>47.452429842573579</c:v>
                </c:pt>
                <c:pt idx="2477">
                  <c:v>47.471594798083501</c:v>
                </c:pt>
                <c:pt idx="2478">
                  <c:v>47.49075975359343</c:v>
                </c:pt>
                <c:pt idx="2479">
                  <c:v>47.509924709103352</c:v>
                </c:pt>
                <c:pt idx="2480">
                  <c:v>47.529089664613281</c:v>
                </c:pt>
                <c:pt idx="2481">
                  <c:v>47.548254620123203</c:v>
                </c:pt>
                <c:pt idx="2482">
                  <c:v>47.567419575633132</c:v>
                </c:pt>
                <c:pt idx="2483">
                  <c:v>47.586584531143053</c:v>
                </c:pt>
                <c:pt idx="2484">
                  <c:v>47.605749486652975</c:v>
                </c:pt>
                <c:pt idx="2485">
                  <c:v>47.624914442162904</c:v>
                </c:pt>
                <c:pt idx="2486">
                  <c:v>47.644079397672826</c:v>
                </c:pt>
                <c:pt idx="2487">
                  <c:v>47.663244353182755</c:v>
                </c:pt>
                <c:pt idx="2488">
                  <c:v>47.682409308692677</c:v>
                </c:pt>
                <c:pt idx="2489">
                  <c:v>47.701574264202598</c:v>
                </c:pt>
                <c:pt idx="2490">
                  <c:v>47.720739219712527</c:v>
                </c:pt>
                <c:pt idx="2491">
                  <c:v>47.739904175222449</c:v>
                </c:pt>
                <c:pt idx="2492">
                  <c:v>47.759069130732378</c:v>
                </c:pt>
                <c:pt idx="2493">
                  <c:v>47.7782340862423</c:v>
                </c:pt>
                <c:pt idx="2494">
                  <c:v>47.797399041752222</c:v>
                </c:pt>
                <c:pt idx="2495">
                  <c:v>47.816563997262151</c:v>
                </c:pt>
                <c:pt idx="2496">
                  <c:v>47.835728952772072</c:v>
                </c:pt>
                <c:pt idx="2497">
                  <c:v>47.854893908282001</c:v>
                </c:pt>
                <c:pt idx="2498">
                  <c:v>47.874058863791923</c:v>
                </c:pt>
                <c:pt idx="2499">
                  <c:v>47.893223819301845</c:v>
                </c:pt>
                <c:pt idx="2500">
                  <c:v>47.912388774811774</c:v>
                </c:pt>
                <c:pt idx="2501">
                  <c:v>47.931553730321696</c:v>
                </c:pt>
                <c:pt idx="2502">
                  <c:v>47.950718685831625</c:v>
                </c:pt>
                <c:pt idx="2503">
                  <c:v>47.969883641341546</c:v>
                </c:pt>
                <c:pt idx="2504">
                  <c:v>47.989048596851468</c:v>
                </c:pt>
                <c:pt idx="2505">
                  <c:v>48.008213552361397</c:v>
                </c:pt>
                <c:pt idx="2506">
                  <c:v>48.027378507871319</c:v>
                </c:pt>
                <c:pt idx="2507">
                  <c:v>48.046543463381248</c:v>
                </c:pt>
                <c:pt idx="2508">
                  <c:v>48.06570841889117</c:v>
                </c:pt>
                <c:pt idx="2509">
                  <c:v>48.084873374401099</c:v>
                </c:pt>
                <c:pt idx="2510">
                  <c:v>48.10403832991102</c:v>
                </c:pt>
                <c:pt idx="2511">
                  <c:v>48.123203285420942</c:v>
                </c:pt>
                <c:pt idx="2512">
                  <c:v>48.142368240930871</c:v>
                </c:pt>
                <c:pt idx="2513">
                  <c:v>48.161533196440793</c:v>
                </c:pt>
                <c:pt idx="2514">
                  <c:v>48.180698151950722</c:v>
                </c:pt>
                <c:pt idx="2515">
                  <c:v>48.199863107460644</c:v>
                </c:pt>
                <c:pt idx="2516">
                  <c:v>48.219028062970565</c:v>
                </c:pt>
                <c:pt idx="2517">
                  <c:v>48.238193018480494</c:v>
                </c:pt>
                <c:pt idx="2518">
                  <c:v>48.257357973990416</c:v>
                </c:pt>
                <c:pt idx="2519">
                  <c:v>48.276522929500345</c:v>
                </c:pt>
                <c:pt idx="2520">
                  <c:v>48.295687885010267</c:v>
                </c:pt>
                <c:pt idx="2521">
                  <c:v>48.314852840520189</c:v>
                </c:pt>
                <c:pt idx="2522">
                  <c:v>48.334017796030118</c:v>
                </c:pt>
                <c:pt idx="2523">
                  <c:v>48.353182751540039</c:v>
                </c:pt>
                <c:pt idx="2524">
                  <c:v>48.372347707049968</c:v>
                </c:pt>
                <c:pt idx="2525">
                  <c:v>48.39151266255989</c:v>
                </c:pt>
                <c:pt idx="2526">
                  <c:v>48.410677618069812</c:v>
                </c:pt>
                <c:pt idx="2527">
                  <c:v>48.429842573579741</c:v>
                </c:pt>
                <c:pt idx="2528">
                  <c:v>48.449007529089663</c:v>
                </c:pt>
                <c:pt idx="2529">
                  <c:v>48.468172484599592</c:v>
                </c:pt>
                <c:pt idx="2530">
                  <c:v>48.487337440109513</c:v>
                </c:pt>
                <c:pt idx="2531">
                  <c:v>48.506502395619435</c:v>
                </c:pt>
                <c:pt idx="2532">
                  <c:v>48.525667351129364</c:v>
                </c:pt>
                <c:pt idx="2533">
                  <c:v>48.544832306639286</c:v>
                </c:pt>
                <c:pt idx="2534">
                  <c:v>48.563997262149215</c:v>
                </c:pt>
                <c:pt idx="2535">
                  <c:v>48.583162217659137</c:v>
                </c:pt>
                <c:pt idx="2536">
                  <c:v>48.602327173169066</c:v>
                </c:pt>
                <c:pt idx="2537">
                  <c:v>48.621492128678987</c:v>
                </c:pt>
                <c:pt idx="2538">
                  <c:v>48.640657084188909</c:v>
                </c:pt>
                <c:pt idx="2539">
                  <c:v>48.659822039698838</c:v>
                </c:pt>
                <c:pt idx="2540">
                  <c:v>48.67898699520876</c:v>
                </c:pt>
                <c:pt idx="2541">
                  <c:v>48.698151950718689</c:v>
                </c:pt>
                <c:pt idx="2542">
                  <c:v>48.717316906228611</c:v>
                </c:pt>
                <c:pt idx="2543">
                  <c:v>48.736481861738532</c:v>
                </c:pt>
                <c:pt idx="2544">
                  <c:v>48.755646817248461</c:v>
                </c:pt>
                <c:pt idx="2545">
                  <c:v>48.774811772758383</c:v>
                </c:pt>
                <c:pt idx="2546">
                  <c:v>48.793976728268312</c:v>
                </c:pt>
                <c:pt idx="2547">
                  <c:v>48.813141683778234</c:v>
                </c:pt>
                <c:pt idx="2548">
                  <c:v>48.832306639288156</c:v>
                </c:pt>
                <c:pt idx="2549">
                  <c:v>48.851471594798085</c:v>
                </c:pt>
                <c:pt idx="2550">
                  <c:v>48.870636550308006</c:v>
                </c:pt>
                <c:pt idx="2551">
                  <c:v>48.889801505817935</c:v>
                </c:pt>
                <c:pt idx="2552">
                  <c:v>48.908966461327857</c:v>
                </c:pt>
                <c:pt idx="2553">
                  <c:v>48.928131416837779</c:v>
                </c:pt>
                <c:pt idx="2554">
                  <c:v>48.947296372347708</c:v>
                </c:pt>
                <c:pt idx="2555">
                  <c:v>48.96646132785763</c:v>
                </c:pt>
                <c:pt idx="2556">
                  <c:v>48.985626283367559</c:v>
                </c:pt>
                <c:pt idx="2557">
                  <c:v>49.00479123887748</c:v>
                </c:pt>
                <c:pt idx="2558">
                  <c:v>49.023956194387409</c:v>
                </c:pt>
                <c:pt idx="2559">
                  <c:v>49.043121149897331</c:v>
                </c:pt>
                <c:pt idx="2560">
                  <c:v>49.062286105407253</c:v>
                </c:pt>
                <c:pt idx="2561">
                  <c:v>49.081451060917182</c:v>
                </c:pt>
                <c:pt idx="2562">
                  <c:v>49.100616016427104</c:v>
                </c:pt>
                <c:pt idx="2563">
                  <c:v>49.119780971937033</c:v>
                </c:pt>
                <c:pt idx="2564">
                  <c:v>49.138945927446954</c:v>
                </c:pt>
                <c:pt idx="2565">
                  <c:v>49.158110882956876</c:v>
                </c:pt>
                <c:pt idx="2566">
                  <c:v>49.177275838466805</c:v>
                </c:pt>
                <c:pt idx="2567">
                  <c:v>49.196440793976727</c:v>
                </c:pt>
                <c:pt idx="2568">
                  <c:v>49.215605749486656</c:v>
                </c:pt>
                <c:pt idx="2569">
                  <c:v>49.234770704996578</c:v>
                </c:pt>
                <c:pt idx="2570">
                  <c:v>49.2539356605065</c:v>
                </c:pt>
                <c:pt idx="2571">
                  <c:v>49.273100616016428</c:v>
                </c:pt>
                <c:pt idx="2572">
                  <c:v>49.29226557152635</c:v>
                </c:pt>
                <c:pt idx="2573">
                  <c:v>49.311430527036279</c:v>
                </c:pt>
                <c:pt idx="2574">
                  <c:v>49.330595482546201</c:v>
                </c:pt>
                <c:pt idx="2575">
                  <c:v>49.349760438056123</c:v>
                </c:pt>
                <c:pt idx="2576">
                  <c:v>49.368925393566052</c:v>
                </c:pt>
                <c:pt idx="2577">
                  <c:v>49.388090349075974</c:v>
                </c:pt>
                <c:pt idx="2578">
                  <c:v>49.407255304585902</c:v>
                </c:pt>
                <c:pt idx="2579">
                  <c:v>49.426420260095824</c:v>
                </c:pt>
                <c:pt idx="2580">
                  <c:v>49.445585215605746</c:v>
                </c:pt>
                <c:pt idx="2581">
                  <c:v>49.464750171115675</c:v>
                </c:pt>
                <c:pt idx="2582">
                  <c:v>49.483915126625597</c:v>
                </c:pt>
                <c:pt idx="2583">
                  <c:v>49.503080082135526</c:v>
                </c:pt>
                <c:pt idx="2584">
                  <c:v>49.522245037645447</c:v>
                </c:pt>
                <c:pt idx="2585">
                  <c:v>49.541409993155376</c:v>
                </c:pt>
                <c:pt idx="2586">
                  <c:v>49.560574948665298</c:v>
                </c:pt>
                <c:pt idx="2587">
                  <c:v>49.57973990417522</c:v>
                </c:pt>
                <c:pt idx="2588">
                  <c:v>49.598904859685149</c:v>
                </c:pt>
                <c:pt idx="2589">
                  <c:v>49.618069815195071</c:v>
                </c:pt>
                <c:pt idx="2590">
                  <c:v>49.637234770705</c:v>
                </c:pt>
                <c:pt idx="2591">
                  <c:v>49.656399726214921</c:v>
                </c:pt>
                <c:pt idx="2592">
                  <c:v>49.675564681724843</c:v>
                </c:pt>
                <c:pt idx="2593">
                  <c:v>49.694729637234772</c:v>
                </c:pt>
                <c:pt idx="2594">
                  <c:v>49.713894592744694</c:v>
                </c:pt>
                <c:pt idx="2595">
                  <c:v>49.733059548254623</c:v>
                </c:pt>
                <c:pt idx="2596">
                  <c:v>49.752224503764545</c:v>
                </c:pt>
                <c:pt idx="2597">
                  <c:v>49.771389459274467</c:v>
                </c:pt>
                <c:pt idx="2598">
                  <c:v>49.790554414784395</c:v>
                </c:pt>
                <c:pt idx="2599">
                  <c:v>49.809719370294317</c:v>
                </c:pt>
                <c:pt idx="2600">
                  <c:v>49.828884325804246</c:v>
                </c:pt>
                <c:pt idx="2601">
                  <c:v>49.848049281314168</c:v>
                </c:pt>
                <c:pt idx="2602">
                  <c:v>49.86721423682409</c:v>
                </c:pt>
                <c:pt idx="2603">
                  <c:v>49.886379192334019</c:v>
                </c:pt>
                <c:pt idx="2604">
                  <c:v>49.905544147843941</c:v>
                </c:pt>
                <c:pt idx="2605">
                  <c:v>49.924709103353869</c:v>
                </c:pt>
                <c:pt idx="2606">
                  <c:v>49.943874058863791</c:v>
                </c:pt>
                <c:pt idx="2607">
                  <c:v>49.963039014373713</c:v>
                </c:pt>
                <c:pt idx="2608">
                  <c:v>49.982203969883642</c:v>
                </c:pt>
                <c:pt idx="2609">
                  <c:v>50.001368925393564</c:v>
                </c:pt>
                <c:pt idx="2610">
                  <c:v>50.020533880903493</c:v>
                </c:pt>
                <c:pt idx="2611">
                  <c:v>50.039698836413415</c:v>
                </c:pt>
                <c:pt idx="2612">
                  <c:v>50.058863791923343</c:v>
                </c:pt>
                <c:pt idx="2613">
                  <c:v>50.078028747433265</c:v>
                </c:pt>
                <c:pt idx="2614">
                  <c:v>50.097193702943187</c:v>
                </c:pt>
                <c:pt idx="2615">
                  <c:v>50.116358658453116</c:v>
                </c:pt>
                <c:pt idx="2616">
                  <c:v>50.135523613963038</c:v>
                </c:pt>
                <c:pt idx="2617">
                  <c:v>50.154688569472967</c:v>
                </c:pt>
                <c:pt idx="2618">
                  <c:v>50.173853524982889</c:v>
                </c:pt>
                <c:pt idx="2619">
                  <c:v>50.19301848049281</c:v>
                </c:pt>
                <c:pt idx="2620">
                  <c:v>50.212183436002739</c:v>
                </c:pt>
                <c:pt idx="2621">
                  <c:v>50.231348391512661</c:v>
                </c:pt>
                <c:pt idx="2622">
                  <c:v>50.25051334702259</c:v>
                </c:pt>
                <c:pt idx="2623">
                  <c:v>50.269678302532512</c:v>
                </c:pt>
                <c:pt idx="2624">
                  <c:v>50.288843258042434</c:v>
                </c:pt>
                <c:pt idx="2625">
                  <c:v>50.308008213552363</c:v>
                </c:pt>
                <c:pt idx="2626">
                  <c:v>50.327173169062284</c:v>
                </c:pt>
                <c:pt idx="2627">
                  <c:v>50.346338124572213</c:v>
                </c:pt>
                <c:pt idx="2628">
                  <c:v>50.365503080082135</c:v>
                </c:pt>
                <c:pt idx="2629">
                  <c:v>50.384668035592057</c:v>
                </c:pt>
                <c:pt idx="2630">
                  <c:v>50.403832991101986</c:v>
                </c:pt>
                <c:pt idx="2631">
                  <c:v>50.422997946611908</c:v>
                </c:pt>
                <c:pt idx="2632">
                  <c:v>50.442162902121837</c:v>
                </c:pt>
                <c:pt idx="2633">
                  <c:v>50.461327857631758</c:v>
                </c:pt>
                <c:pt idx="2634">
                  <c:v>50.480492813141687</c:v>
                </c:pt>
                <c:pt idx="2635">
                  <c:v>50.499657768651609</c:v>
                </c:pt>
                <c:pt idx="2636">
                  <c:v>50.518822724161531</c:v>
                </c:pt>
                <c:pt idx="2637">
                  <c:v>50.53798767967146</c:v>
                </c:pt>
                <c:pt idx="2638">
                  <c:v>50.557152635181382</c:v>
                </c:pt>
                <c:pt idx="2639">
                  <c:v>50.57631759069131</c:v>
                </c:pt>
                <c:pt idx="2640">
                  <c:v>50.595482546201232</c:v>
                </c:pt>
                <c:pt idx="2641">
                  <c:v>50.614647501711154</c:v>
                </c:pt>
                <c:pt idx="2642">
                  <c:v>50.633812457221083</c:v>
                </c:pt>
                <c:pt idx="2643">
                  <c:v>50.652977412731005</c:v>
                </c:pt>
                <c:pt idx="2644">
                  <c:v>50.672142368240934</c:v>
                </c:pt>
                <c:pt idx="2645">
                  <c:v>50.691307323750856</c:v>
                </c:pt>
                <c:pt idx="2646">
                  <c:v>50.710472279260777</c:v>
                </c:pt>
                <c:pt idx="2647">
                  <c:v>50.729637234770706</c:v>
                </c:pt>
                <c:pt idx="2648">
                  <c:v>50.748802190280628</c:v>
                </c:pt>
                <c:pt idx="2649">
                  <c:v>50.767967145790557</c:v>
                </c:pt>
                <c:pt idx="2650">
                  <c:v>50.787132101300479</c:v>
                </c:pt>
                <c:pt idx="2651">
                  <c:v>50.806297056810401</c:v>
                </c:pt>
                <c:pt idx="2652">
                  <c:v>50.82546201232033</c:v>
                </c:pt>
                <c:pt idx="2653">
                  <c:v>50.844626967830251</c:v>
                </c:pt>
                <c:pt idx="2654">
                  <c:v>50.86379192334018</c:v>
                </c:pt>
                <c:pt idx="2655">
                  <c:v>50.882956878850102</c:v>
                </c:pt>
                <c:pt idx="2656">
                  <c:v>50.902121834360024</c:v>
                </c:pt>
                <c:pt idx="2657">
                  <c:v>50.921286789869953</c:v>
                </c:pt>
                <c:pt idx="2658">
                  <c:v>50.940451745379875</c:v>
                </c:pt>
                <c:pt idx="2659">
                  <c:v>50.959616700889804</c:v>
                </c:pt>
                <c:pt idx="2660">
                  <c:v>50.978781656399725</c:v>
                </c:pt>
                <c:pt idx="2661">
                  <c:v>50.997946611909654</c:v>
                </c:pt>
                <c:pt idx="2662">
                  <c:v>51.017111567419576</c:v>
                </c:pt>
                <c:pt idx="2663">
                  <c:v>51.036276522929498</c:v>
                </c:pt>
                <c:pt idx="2664">
                  <c:v>51.055441478439427</c:v>
                </c:pt>
                <c:pt idx="2665">
                  <c:v>51.074606433949349</c:v>
                </c:pt>
                <c:pt idx="2666">
                  <c:v>51.093771389459278</c:v>
                </c:pt>
                <c:pt idx="2667">
                  <c:v>51.112936344969199</c:v>
                </c:pt>
                <c:pt idx="2668">
                  <c:v>51.132101300479121</c:v>
                </c:pt>
                <c:pt idx="2669">
                  <c:v>51.15126625598905</c:v>
                </c:pt>
                <c:pt idx="2670">
                  <c:v>51.170431211498972</c:v>
                </c:pt>
                <c:pt idx="2671">
                  <c:v>51.189596167008901</c:v>
                </c:pt>
                <c:pt idx="2672">
                  <c:v>51.208761122518823</c:v>
                </c:pt>
                <c:pt idx="2673">
                  <c:v>51.227926078028744</c:v>
                </c:pt>
                <c:pt idx="2674">
                  <c:v>51.247091033538673</c:v>
                </c:pt>
                <c:pt idx="2675">
                  <c:v>51.266255989048595</c:v>
                </c:pt>
                <c:pt idx="2676">
                  <c:v>51.285420944558524</c:v>
                </c:pt>
                <c:pt idx="2677">
                  <c:v>51.304585900068446</c:v>
                </c:pt>
                <c:pt idx="2678">
                  <c:v>51.323750855578368</c:v>
                </c:pt>
                <c:pt idx="2679">
                  <c:v>51.342915811088297</c:v>
                </c:pt>
                <c:pt idx="2680">
                  <c:v>51.362080766598218</c:v>
                </c:pt>
                <c:pt idx="2681">
                  <c:v>51.381245722108147</c:v>
                </c:pt>
                <c:pt idx="2682">
                  <c:v>51.400410677618069</c:v>
                </c:pt>
                <c:pt idx="2683">
                  <c:v>51.419575633127998</c:v>
                </c:pt>
                <c:pt idx="2684">
                  <c:v>51.43874058863792</c:v>
                </c:pt>
                <c:pt idx="2685">
                  <c:v>51.457905544147842</c:v>
                </c:pt>
                <c:pt idx="2686">
                  <c:v>51.477070499657771</c:v>
                </c:pt>
                <c:pt idx="2687">
                  <c:v>51.496235455167692</c:v>
                </c:pt>
                <c:pt idx="2688">
                  <c:v>51.515400410677621</c:v>
                </c:pt>
                <c:pt idx="2689">
                  <c:v>51.534565366187543</c:v>
                </c:pt>
                <c:pt idx="2690">
                  <c:v>51.553730321697465</c:v>
                </c:pt>
                <c:pt idx="2691">
                  <c:v>51.572895277207394</c:v>
                </c:pt>
                <c:pt idx="2692">
                  <c:v>51.592060232717316</c:v>
                </c:pt>
                <c:pt idx="2693">
                  <c:v>51.611225188227245</c:v>
                </c:pt>
                <c:pt idx="2694">
                  <c:v>51.630390143737166</c:v>
                </c:pt>
                <c:pt idx="2695">
                  <c:v>51.649555099247088</c:v>
                </c:pt>
                <c:pt idx="2696">
                  <c:v>51.668720054757017</c:v>
                </c:pt>
                <c:pt idx="2697">
                  <c:v>51.687885010266939</c:v>
                </c:pt>
                <c:pt idx="2698">
                  <c:v>51.707049965776868</c:v>
                </c:pt>
                <c:pt idx="2699">
                  <c:v>51.72621492128679</c:v>
                </c:pt>
                <c:pt idx="2700">
                  <c:v>51.745379876796711</c:v>
                </c:pt>
                <c:pt idx="2701">
                  <c:v>51.76454483230664</c:v>
                </c:pt>
                <c:pt idx="2702">
                  <c:v>51.783709787816562</c:v>
                </c:pt>
                <c:pt idx="2703">
                  <c:v>51.802874743326491</c:v>
                </c:pt>
                <c:pt idx="2704">
                  <c:v>51.822039698836413</c:v>
                </c:pt>
                <c:pt idx="2705">
                  <c:v>51.841204654346335</c:v>
                </c:pt>
                <c:pt idx="2706">
                  <c:v>51.860369609856264</c:v>
                </c:pt>
                <c:pt idx="2707">
                  <c:v>51.879534565366185</c:v>
                </c:pt>
                <c:pt idx="2708">
                  <c:v>51.898699520876114</c:v>
                </c:pt>
                <c:pt idx="2709">
                  <c:v>51.917864476386036</c:v>
                </c:pt>
                <c:pt idx="2710">
                  <c:v>51.937029431895965</c:v>
                </c:pt>
                <c:pt idx="2711">
                  <c:v>51.956194387405887</c:v>
                </c:pt>
                <c:pt idx="2712">
                  <c:v>51.975359342915809</c:v>
                </c:pt>
                <c:pt idx="2713">
                  <c:v>51.994524298425738</c:v>
                </c:pt>
                <c:pt idx="2714">
                  <c:v>52.013689253935659</c:v>
                </c:pt>
                <c:pt idx="2715">
                  <c:v>52.032854209445588</c:v>
                </c:pt>
                <c:pt idx="2716">
                  <c:v>52.05201916495551</c:v>
                </c:pt>
                <c:pt idx="2717">
                  <c:v>52.071184120465432</c:v>
                </c:pt>
                <c:pt idx="2718">
                  <c:v>52.090349075975361</c:v>
                </c:pt>
                <c:pt idx="2719">
                  <c:v>52.109514031485283</c:v>
                </c:pt>
                <c:pt idx="2720">
                  <c:v>52.128678986995212</c:v>
                </c:pt>
                <c:pt idx="2721">
                  <c:v>52.147843942505133</c:v>
                </c:pt>
                <c:pt idx="2722">
                  <c:v>52.167008898015055</c:v>
                </c:pt>
                <c:pt idx="2723">
                  <c:v>52.186173853524984</c:v>
                </c:pt>
                <c:pt idx="2724">
                  <c:v>52.205338809034906</c:v>
                </c:pt>
                <c:pt idx="2725">
                  <c:v>52.224503764544835</c:v>
                </c:pt>
                <c:pt idx="2726">
                  <c:v>52.243668720054757</c:v>
                </c:pt>
                <c:pt idx="2727">
                  <c:v>52.262833675564679</c:v>
                </c:pt>
                <c:pt idx="2728">
                  <c:v>52.281998631074607</c:v>
                </c:pt>
                <c:pt idx="2729">
                  <c:v>52.301163586584529</c:v>
                </c:pt>
                <c:pt idx="2730">
                  <c:v>52.320328542094458</c:v>
                </c:pt>
                <c:pt idx="2731">
                  <c:v>52.33949349760438</c:v>
                </c:pt>
                <c:pt idx="2732">
                  <c:v>52.358658453114302</c:v>
                </c:pt>
                <c:pt idx="2733">
                  <c:v>52.377823408624231</c:v>
                </c:pt>
                <c:pt idx="2734">
                  <c:v>52.396988364134153</c:v>
                </c:pt>
                <c:pt idx="2735">
                  <c:v>52.416153319644081</c:v>
                </c:pt>
                <c:pt idx="2736">
                  <c:v>52.435318275154003</c:v>
                </c:pt>
                <c:pt idx="2737">
                  <c:v>52.454483230663932</c:v>
                </c:pt>
                <c:pt idx="2738">
                  <c:v>52.473648186173854</c:v>
                </c:pt>
                <c:pt idx="2739">
                  <c:v>52.492813141683776</c:v>
                </c:pt>
                <c:pt idx="2740">
                  <c:v>52.511978097193705</c:v>
                </c:pt>
                <c:pt idx="2741">
                  <c:v>52.531143052703626</c:v>
                </c:pt>
                <c:pt idx="2742">
                  <c:v>52.550308008213555</c:v>
                </c:pt>
                <c:pt idx="2743">
                  <c:v>52.569472963723477</c:v>
                </c:pt>
                <c:pt idx="2744">
                  <c:v>52.588637919233399</c:v>
                </c:pt>
                <c:pt idx="2745">
                  <c:v>52.607802874743328</c:v>
                </c:pt>
                <c:pt idx="2746">
                  <c:v>52.62696783025325</c:v>
                </c:pt>
                <c:pt idx="2747">
                  <c:v>52.646132785763179</c:v>
                </c:pt>
                <c:pt idx="2748">
                  <c:v>52.6652977412731</c:v>
                </c:pt>
                <c:pt idx="2749">
                  <c:v>52.684462696783022</c:v>
                </c:pt>
                <c:pt idx="2750">
                  <c:v>52.703627652292951</c:v>
                </c:pt>
                <c:pt idx="2751">
                  <c:v>52.722792607802873</c:v>
                </c:pt>
                <c:pt idx="2752">
                  <c:v>52.741957563312802</c:v>
                </c:pt>
                <c:pt idx="2753">
                  <c:v>52.761122518822724</c:v>
                </c:pt>
                <c:pt idx="2754">
                  <c:v>52.780287474332646</c:v>
                </c:pt>
                <c:pt idx="2755">
                  <c:v>52.799452429842574</c:v>
                </c:pt>
                <c:pt idx="2756">
                  <c:v>52.818617385352496</c:v>
                </c:pt>
                <c:pt idx="2757">
                  <c:v>52.837782340862425</c:v>
                </c:pt>
                <c:pt idx="2758">
                  <c:v>52.856947296372347</c:v>
                </c:pt>
                <c:pt idx="2759">
                  <c:v>52.876112251882276</c:v>
                </c:pt>
                <c:pt idx="2760">
                  <c:v>52.895277207392198</c:v>
                </c:pt>
                <c:pt idx="2761">
                  <c:v>52.91444216290212</c:v>
                </c:pt>
                <c:pt idx="2762">
                  <c:v>52.933607118412048</c:v>
                </c:pt>
                <c:pt idx="2763">
                  <c:v>52.95277207392197</c:v>
                </c:pt>
                <c:pt idx="2764">
                  <c:v>52.971937029431899</c:v>
                </c:pt>
                <c:pt idx="2765">
                  <c:v>52.991101984941821</c:v>
                </c:pt>
                <c:pt idx="2766">
                  <c:v>53.010266940451743</c:v>
                </c:pt>
                <c:pt idx="2767">
                  <c:v>53.029431895961672</c:v>
                </c:pt>
                <c:pt idx="2768">
                  <c:v>53.048596851471594</c:v>
                </c:pt>
                <c:pt idx="2769">
                  <c:v>53.067761806981522</c:v>
                </c:pt>
                <c:pt idx="2770">
                  <c:v>53.086926762491444</c:v>
                </c:pt>
                <c:pt idx="2771">
                  <c:v>53.106091718001366</c:v>
                </c:pt>
                <c:pt idx="2772">
                  <c:v>53.125256673511295</c:v>
                </c:pt>
                <c:pt idx="2773">
                  <c:v>53.144421629021217</c:v>
                </c:pt>
                <c:pt idx="2774">
                  <c:v>53.163586584531146</c:v>
                </c:pt>
                <c:pt idx="2775">
                  <c:v>53.182751540041068</c:v>
                </c:pt>
                <c:pt idx="2776">
                  <c:v>53.201916495550989</c:v>
                </c:pt>
                <c:pt idx="2777">
                  <c:v>53.221081451060918</c:v>
                </c:pt>
                <c:pt idx="2778">
                  <c:v>53.24024640657084</c:v>
                </c:pt>
                <c:pt idx="2779">
                  <c:v>53.259411362080769</c:v>
                </c:pt>
                <c:pt idx="2780">
                  <c:v>53.278576317590691</c:v>
                </c:pt>
                <c:pt idx="2781">
                  <c:v>53.297741273100613</c:v>
                </c:pt>
                <c:pt idx="2782">
                  <c:v>53.316906228610542</c:v>
                </c:pt>
                <c:pt idx="2783">
                  <c:v>53.336071184120463</c:v>
                </c:pt>
                <c:pt idx="2784">
                  <c:v>53.355236139630392</c:v>
                </c:pt>
                <c:pt idx="2785">
                  <c:v>53.374401095140314</c:v>
                </c:pt>
                <c:pt idx="2786">
                  <c:v>53.393566050650243</c:v>
                </c:pt>
                <c:pt idx="2787">
                  <c:v>53.412731006160165</c:v>
                </c:pt>
                <c:pt idx="2788">
                  <c:v>53.431895961670087</c:v>
                </c:pt>
                <c:pt idx="2789">
                  <c:v>53.451060917180016</c:v>
                </c:pt>
                <c:pt idx="2790">
                  <c:v>53.470225872689937</c:v>
                </c:pt>
                <c:pt idx="2791">
                  <c:v>53.489390828199866</c:v>
                </c:pt>
                <c:pt idx="2792">
                  <c:v>53.508555783709788</c:v>
                </c:pt>
                <c:pt idx="2793">
                  <c:v>53.52772073921971</c:v>
                </c:pt>
                <c:pt idx="2794">
                  <c:v>53.546885694729639</c:v>
                </c:pt>
                <c:pt idx="2795">
                  <c:v>53.566050650239561</c:v>
                </c:pt>
                <c:pt idx="2796">
                  <c:v>53.585215605749489</c:v>
                </c:pt>
                <c:pt idx="2797">
                  <c:v>53.604380561259411</c:v>
                </c:pt>
                <c:pt idx="2798">
                  <c:v>53.623545516769333</c:v>
                </c:pt>
                <c:pt idx="2799">
                  <c:v>53.642710472279262</c:v>
                </c:pt>
                <c:pt idx="2800">
                  <c:v>53.661875427789184</c:v>
                </c:pt>
                <c:pt idx="2801">
                  <c:v>53.681040383299113</c:v>
                </c:pt>
                <c:pt idx="2802">
                  <c:v>53.700205338809035</c:v>
                </c:pt>
                <c:pt idx="2803">
                  <c:v>53.719370294318956</c:v>
                </c:pt>
                <c:pt idx="2804">
                  <c:v>53.738535249828885</c:v>
                </c:pt>
                <c:pt idx="2805">
                  <c:v>53.757700205338807</c:v>
                </c:pt>
                <c:pt idx="2806">
                  <c:v>53.776865160848736</c:v>
                </c:pt>
                <c:pt idx="2807">
                  <c:v>53.796030116358658</c:v>
                </c:pt>
                <c:pt idx="2808">
                  <c:v>53.81519507186858</c:v>
                </c:pt>
                <c:pt idx="2809">
                  <c:v>53.834360027378509</c:v>
                </c:pt>
                <c:pt idx="2810">
                  <c:v>53.85352498288843</c:v>
                </c:pt>
                <c:pt idx="2811">
                  <c:v>53.872689938398359</c:v>
                </c:pt>
                <c:pt idx="2812">
                  <c:v>53.891854893908281</c:v>
                </c:pt>
                <c:pt idx="2813">
                  <c:v>53.91101984941821</c:v>
                </c:pt>
                <c:pt idx="2814">
                  <c:v>53.930184804928132</c:v>
                </c:pt>
                <c:pt idx="2815">
                  <c:v>53.949349760438054</c:v>
                </c:pt>
                <c:pt idx="2816">
                  <c:v>53.968514715947983</c:v>
                </c:pt>
                <c:pt idx="2817">
                  <c:v>53.987679671457904</c:v>
                </c:pt>
                <c:pt idx="2818">
                  <c:v>54.006844626967833</c:v>
                </c:pt>
                <c:pt idx="2819">
                  <c:v>54.026009582477755</c:v>
                </c:pt>
                <c:pt idx="2820">
                  <c:v>54.045174537987677</c:v>
                </c:pt>
                <c:pt idx="2821">
                  <c:v>54.064339493497606</c:v>
                </c:pt>
                <c:pt idx="2822">
                  <c:v>54.083504449007528</c:v>
                </c:pt>
                <c:pt idx="2823">
                  <c:v>54.102669404517457</c:v>
                </c:pt>
                <c:pt idx="2824">
                  <c:v>54.121834360027378</c:v>
                </c:pt>
                <c:pt idx="2825">
                  <c:v>54.1409993155373</c:v>
                </c:pt>
                <c:pt idx="2826">
                  <c:v>54.160164271047229</c:v>
                </c:pt>
                <c:pt idx="2827">
                  <c:v>54.179329226557151</c:v>
                </c:pt>
                <c:pt idx="2828">
                  <c:v>54.19849418206708</c:v>
                </c:pt>
                <c:pt idx="2829">
                  <c:v>54.217659137577002</c:v>
                </c:pt>
                <c:pt idx="2830">
                  <c:v>54.236824093086923</c:v>
                </c:pt>
                <c:pt idx="2831">
                  <c:v>54.255989048596852</c:v>
                </c:pt>
                <c:pt idx="2832">
                  <c:v>54.275154004106774</c:v>
                </c:pt>
                <c:pt idx="2833">
                  <c:v>54.294318959616703</c:v>
                </c:pt>
                <c:pt idx="2834">
                  <c:v>54.313483915126625</c:v>
                </c:pt>
                <c:pt idx="2835">
                  <c:v>54.332648870636554</c:v>
                </c:pt>
                <c:pt idx="2836">
                  <c:v>54.351813826146476</c:v>
                </c:pt>
                <c:pt idx="2837">
                  <c:v>54.370978781656397</c:v>
                </c:pt>
                <c:pt idx="2838">
                  <c:v>54.390143737166326</c:v>
                </c:pt>
                <c:pt idx="2839">
                  <c:v>54.409308692676248</c:v>
                </c:pt>
                <c:pt idx="2840">
                  <c:v>54.428473648186177</c:v>
                </c:pt>
                <c:pt idx="2841">
                  <c:v>54.447638603696099</c:v>
                </c:pt>
                <c:pt idx="2842">
                  <c:v>54.466803559206021</c:v>
                </c:pt>
                <c:pt idx="2843">
                  <c:v>54.48596851471595</c:v>
                </c:pt>
                <c:pt idx="2844">
                  <c:v>54.505133470225871</c:v>
                </c:pt>
                <c:pt idx="2845">
                  <c:v>54.5242984257358</c:v>
                </c:pt>
                <c:pt idx="2846">
                  <c:v>54.543463381245722</c:v>
                </c:pt>
                <c:pt idx="2847">
                  <c:v>54.562628336755644</c:v>
                </c:pt>
                <c:pt idx="2848">
                  <c:v>54.581793292265573</c:v>
                </c:pt>
                <c:pt idx="2849">
                  <c:v>54.600958247775495</c:v>
                </c:pt>
                <c:pt idx="2850">
                  <c:v>54.620123203285424</c:v>
                </c:pt>
                <c:pt idx="2851">
                  <c:v>54.639288158795345</c:v>
                </c:pt>
                <c:pt idx="2852">
                  <c:v>54.658453114305267</c:v>
                </c:pt>
                <c:pt idx="2853">
                  <c:v>54.677618069815196</c:v>
                </c:pt>
                <c:pt idx="2854">
                  <c:v>54.696783025325118</c:v>
                </c:pt>
                <c:pt idx="2855">
                  <c:v>54.715947980835047</c:v>
                </c:pt>
                <c:pt idx="2856">
                  <c:v>54.735112936344969</c:v>
                </c:pt>
                <c:pt idx="2857">
                  <c:v>54.75427789185489</c:v>
                </c:pt>
                <c:pt idx="2858">
                  <c:v>54.773442847364819</c:v>
                </c:pt>
                <c:pt idx="2859">
                  <c:v>54.792607802874741</c:v>
                </c:pt>
                <c:pt idx="2860">
                  <c:v>54.81177275838467</c:v>
                </c:pt>
                <c:pt idx="2861">
                  <c:v>54.830937713894592</c:v>
                </c:pt>
                <c:pt idx="2862">
                  <c:v>54.850102669404521</c:v>
                </c:pt>
                <c:pt idx="2863">
                  <c:v>54.869267624914443</c:v>
                </c:pt>
                <c:pt idx="2864">
                  <c:v>54.888432580424364</c:v>
                </c:pt>
                <c:pt idx="2865">
                  <c:v>54.907597535934293</c:v>
                </c:pt>
                <c:pt idx="2866">
                  <c:v>54.926762491444215</c:v>
                </c:pt>
                <c:pt idx="2867">
                  <c:v>54.945927446954144</c:v>
                </c:pt>
                <c:pt idx="2868">
                  <c:v>54.965092402464066</c:v>
                </c:pt>
                <c:pt idx="2869">
                  <c:v>54.984257357973988</c:v>
                </c:pt>
                <c:pt idx="2870">
                  <c:v>55.003422313483917</c:v>
                </c:pt>
                <c:pt idx="2871">
                  <c:v>55.022587268993838</c:v>
                </c:pt>
                <c:pt idx="2872">
                  <c:v>55.041752224503767</c:v>
                </c:pt>
                <c:pt idx="2873">
                  <c:v>55.060917180013689</c:v>
                </c:pt>
                <c:pt idx="2874">
                  <c:v>55.080082135523611</c:v>
                </c:pt>
                <c:pt idx="2875">
                  <c:v>55.09924709103354</c:v>
                </c:pt>
                <c:pt idx="2876">
                  <c:v>55.118412046543462</c:v>
                </c:pt>
                <c:pt idx="2877">
                  <c:v>55.137577002053391</c:v>
                </c:pt>
                <c:pt idx="2878">
                  <c:v>55.156741957563312</c:v>
                </c:pt>
                <c:pt idx="2879">
                  <c:v>55.175906913073234</c:v>
                </c:pt>
                <c:pt idx="2880">
                  <c:v>55.195071868583163</c:v>
                </c:pt>
                <c:pt idx="2881">
                  <c:v>55.214236824093085</c:v>
                </c:pt>
                <c:pt idx="2882">
                  <c:v>55.233401779603014</c:v>
                </c:pt>
                <c:pt idx="2883">
                  <c:v>55.252566735112936</c:v>
                </c:pt>
                <c:pt idx="2884">
                  <c:v>55.271731690622858</c:v>
                </c:pt>
                <c:pt idx="2885">
                  <c:v>55.290896646132786</c:v>
                </c:pt>
                <c:pt idx="2886">
                  <c:v>55.310061601642708</c:v>
                </c:pt>
                <c:pt idx="2887">
                  <c:v>55.329226557152637</c:v>
                </c:pt>
                <c:pt idx="2888">
                  <c:v>55.348391512662559</c:v>
                </c:pt>
                <c:pt idx="2889">
                  <c:v>55.367556468172488</c:v>
                </c:pt>
                <c:pt idx="2890">
                  <c:v>55.38672142368241</c:v>
                </c:pt>
                <c:pt idx="2891">
                  <c:v>55.405886379192332</c:v>
                </c:pt>
                <c:pt idx="2892">
                  <c:v>55.42505133470226</c:v>
                </c:pt>
                <c:pt idx="2893">
                  <c:v>55.444216290212182</c:v>
                </c:pt>
                <c:pt idx="2894">
                  <c:v>55.463381245722111</c:v>
                </c:pt>
                <c:pt idx="2895">
                  <c:v>55.482546201232033</c:v>
                </c:pt>
                <c:pt idx="2896">
                  <c:v>55.501711156741955</c:v>
                </c:pt>
                <c:pt idx="2897">
                  <c:v>55.520876112251884</c:v>
                </c:pt>
                <c:pt idx="2898">
                  <c:v>55.540041067761805</c:v>
                </c:pt>
                <c:pt idx="2899">
                  <c:v>55.559206023271734</c:v>
                </c:pt>
                <c:pt idx="2900">
                  <c:v>55.578370978781656</c:v>
                </c:pt>
                <c:pt idx="2901">
                  <c:v>55.597535934291578</c:v>
                </c:pt>
                <c:pt idx="2902">
                  <c:v>55.616700889801507</c:v>
                </c:pt>
                <c:pt idx="2903">
                  <c:v>55.635865845311429</c:v>
                </c:pt>
                <c:pt idx="2904">
                  <c:v>55.655030800821358</c:v>
                </c:pt>
                <c:pt idx="2905">
                  <c:v>55.674195756331279</c:v>
                </c:pt>
                <c:pt idx="2906">
                  <c:v>55.693360711841201</c:v>
                </c:pt>
                <c:pt idx="2907">
                  <c:v>55.71252566735113</c:v>
                </c:pt>
                <c:pt idx="2908">
                  <c:v>55.731690622861052</c:v>
                </c:pt>
                <c:pt idx="2909">
                  <c:v>55.750855578370981</c:v>
                </c:pt>
                <c:pt idx="2910">
                  <c:v>55.770020533880903</c:v>
                </c:pt>
                <c:pt idx="2911">
                  <c:v>55.789185489390832</c:v>
                </c:pt>
                <c:pt idx="2912">
                  <c:v>55.808350444900753</c:v>
                </c:pt>
                <c:pt idx="2913">
                  <c:v>55.827515400410675</c:v>
                </c:pt>
                <c:pt idx="2914">
                  <c:v>55.846680355920604</c:v>
                </c:pt>
                <c:pt idx="2915">
                  <c:v>55.865845311430526</c:v>
                </c:pt>
                <c:pt idx="2916">
                  <c:v>55.885010266940455</c:v>
                </c:pt>
                <c:pt idx="2917">
                  <c:v>55.904175222450377</c:v>
                </c:pt>
                <c:pt idx="2918">
                  <c:v>55.923340177960299</c:v>
                </c:pt>
                <c:pt idx="2919">
                  <c:v>55.942505133470227</c:v>
                </c:pt>
                <c:pt idx="2920">
                  <c:v>55.961670088980149</c:v>
                </c:pt>
                <c:pt idx="2921">
                  <c:v>55.980835044490078</c:v>
                </c:pt>
                <c:pt idx="2922">
                  <c:v>56</c:v>
                </c:pt>
                <c:pt idx="2923">
                  <c:v>56.019164955509922</c:v>
                </c:pt>
                <c:pt idx="2924">
                  <c:v>56.038329911019851</c:v>
                </c:pt>
                <c:pt idx="2925">
                  <c:v>56.057494866529773</c:v>
                </c:pt>
                <c:pt idx="2926">
                  <c:v>56.076659822039701</c:v>
                </c:pt>
                <c:pt idx="2927">
                  <c:v>56.095824777549623</c:v>
                </c:pt>
                <c:pt idx="2928">
                  <c:v>56.114989733059545</c:v>
                </c:pt>
                <c:pt idx="2929">
                  <c:v>56.134154688569474</c:v>
                </c:pt>
                <c:pt idx="2930">
                  <c:v>56.153319644079396</c:v>
                </c:pt>
                <c:pt idx="2931">
                  <c:v>56.172484599589325</c:v>
                </c:pt>
                <c:pt idx="2932">
                  <c:v>56.191649555099247</c:v>
                </c:pt>
                <c:pt idx="2933">
                  <c:v>56.210814510609168</c:v>
                </c:pt>
                <c:pt idx="2934">
                  <c:v>56.229979466119097</c:v>
                </c:pt>
                <c:pt idx="2935">
                  <c:v>56.249144421629019</c:v>
                </c:pt>
                <c:pt idx="2936">
                  <c:v>56.268309377138948</c:v>
                </c:pt>
                <c:pt idx="2937">
                  <c:v>56.28747433264887</c:v>
                </c:pt>
                <c:pt idx="2938">
                  <c:v>56.306639288158799</c:v>
                </c:pt>
                <c:pt idx="2939">
                  <c:v>56.325804243668721</c:v>
                </c:pt>
                <c:pt idx="2940">
                  <c:v>56.344969199178642</c:v>
                </c:pt>
                <c:pt idx="2941">
                  <c:v>56.364134154688571</c:v>
                </c:pt>
                <c:pt idx="2942">
                  <c:v>56.383299110198493</c:v>
                </c:pt>
                <c:pt idx="2943">
                  <c:v>56.402464065708422</c:v>
                </c:pt>
                <c:pt idx="2944">
                  <c:v>56.421629021218344</c:v>
                </c:pt>
                <c:pt idx="2945">
                  <c:v>56.440793976728266</c:v>
                </c:pt>
                <c:pt idx="2946">
                  <c:v>56.459958932238195</c:v>
                </c:pt>
                <c:pt idx="2947">
                  <c:v>56.479123887748116</c:v>
                </c:pt>
                <c:pt idx="2948">
                  <c:v>56.498288843258045</c:v>
                </c:pt>
                <c:pt idx="2949">
                  <c:v>56.517453798767967</c:v>
                </c:pt>
                <c:pt idx="2950">
                  <c:v>56.536618754277889</c:v>
                </c:pt>
                <c:pt idx="2951">
                  <c:v>56.555783709787818</c:v>
                </c:pt>
                <c:pt idx="2952">
                  <c:v>56.57494866529774</c:v>
                </c:pt>
                <c:pt idx="2953">
                  <c:v>56.594113620807668</c:v>
                </c:pt>
                <c:pt idx="2954">
                  <c:v>56.61327857631759</c:v>
                </c:pt>
                <c:pt idx="2955">
                  <c:v>56.632443531827512</c:v>
                </c:pt>
                <c:pt idx="2956">
                  <c:v>56.651608487337441</c:v>
                </c:pt>
                <c:pt idx="2957">
                  <c:v>56.670773442847363</c:v>
                </c:pt>
                <c:pt idx="2958">
                  <c:v>56.689938398357292</c:v>
                </c:pt>
                <c:pt idx="2959">
                  <c:v>56.709103353867214</c:v>
                </c:pt>
                <c:pt idx="2960">
                  <c:v>56.728268309377142</c:v>
                </c:pt>
                <c:pt idx="2961">
                  <c:v>56.747433264887064</c:v>
                </c:pt>
                <c:pt idx="2962">
                  <c:v>56.766598220396986</c:v>
                </c:pt>
                <c:pt idx="2963">
                  <c:v>56.785763175906915</c:v>
                </c:pt>
                <c:pt idx="2964">
                  <c:v>56.804928131416837</c:v>
                </c:pt>
                <c:pt idx="2965">
                  <c:v>56.824093086926766</c:v>
                </c:pt>
                <c:pt idx="2966">
                  <c:v>56.843258042436688</c:v>
                </c:pt>
                <c:pt idx="2967">
                  <c:v>56.862422997946609</c:v>
                </c:pt>
                <c:pt idx="2968">
                  <c:v>56.881587953456538</c:v>
                </c:pt>
                <c:pt idx="2969">
                  <c:v>56.90075290896646</c:v>
                </c:pt>
                <c:pt idx="2970">
                  <c:v>56.919917864476389</c:v>
                </c:pt>
                <c:pt idx="2971">
                  <c:v>56.939082819986311</c:v>
                </c:pt>
                <c:pt idx="2972">
                  <c:v>56.958247775496233</c:v>
                </c:pt>
                <c:pt idx="2973">
                  <c:v>56.977412731006162</c:v>
                </c:pt>
                <c:pt idx="2974">
                  <c:v>56.996577686516083</c:v>
                </c:pt>
                <c:pt idx="2975">
                  <c:v>57.015742642026012</c:v>
                </c:pt>
                <c:pt idx="2976">
                  <c:v>57.034907597535934</c:v>
                </c:pt>
                <c:pt idx="2977">
                  <c:v>57.054072553045856</c:v>
                </c:pt>
                <c:pt idx="2978">
                  <c:v>57.073237508555785</c:v>
                </c:pt>
                <c:pt idx="2979">
                  <c:v>57.092402464065707</c:v>
                </c:pt>
                <c:pt idx="2980">
                  <c:v>57.111567419575636</c:v>
                </c:pt>
                <c:pt idx="2981">
                  <c:v>57.130732375085557</c:v>
                </c:pt>
                <c:pt idx="2982">
                  <c:v>57.149897330595479</c:v>
                </c:pt>
                <c:pt idx="2983">
                  <c:v>57.169062286105408</c:v>
                </c:pt>
                <c:pt idx="2984">
                  <c:v>57.18822724161533</c:v>
                </c:pt>
                <c:pt idx="2985">
                  <c:v>57.207392197125259</c:v>
                </c:pt>
                <c:pt idx="2986">
                  <c:v>57.226557152635181</c:v>
                </c:pt>
                <c:pt idx="2987">
                  <c:v>57.24572210814511</c:v>
                </c:pt>
                <c:pt idx="2988">
                  <c:v>57.264887063655031</c:v>
                </c:pt>
                <c:pt idx="2989">
                  <c:v>57.284052019164953</c:v>
                </c:pt>
                <c:pt idx="2990">
                  <c:v>57.303216974674882</c:v>
                </c:pt>
                <c:pt idx="2991">
                  <c:v>57.322381930184804</c:v>
                </c:pt>
                <c:pt idx="2992">
                  <c:v>57.341546885694733</c:v>
                </c:pt>
                <c:pt idx="2993">
                  <c:v>57.360711841204655</c:v>
                </c:pt>
                <c:pt idx="2994">
                  <c:v>57.379876796714576</c:v>
                </c:pt>
                <c:pt idx="2995">
                  <c:v>57.399041752224505</c:v>
                </c:pt>
                <c:pt idx="2996">
                  <c:v>57.418206707734427</c:v>
                </c:pt>
                <c:pt idx="2997">
                  <c:v>57.437371663244356</c:v>
                </c:pt>
                <c:pt idx="2998">
                  <c:v>57.456536618754278</c:v>
                </c:pt>
                <c:pt idx="2999">
                  <c:v>57.4757015742642</c:v>
                </c:pt>
                <c:pt idx="3000">
                  <c:v>57.494866529774129</c:v>
                </c:pt>
                <c:pt idx="3001">
                  <c:v>57.51403148528405</c:v>
                </c:pt>
                <c:pt idx="3002">
                  <c:v>57.533196440793979</c:v>
                </c:pt>
                <c:pt idx="3003">
                  <c:v>57.552361396303901</c:v>
                </c:pt>
                <c:pt idx="3004">
                  <c:v>57.571526351813823</c:v>
                </c:pt>
                <c:pt idx="3005">
                  <c:v>57.590691307323752</c:v>
                </c:pt>
                <c:pt idx="3006">
                  <c:v>57.609856262833674</c:v>
                </c:pt>
                <c:pt idx="3007">
                  <c:v>57.629021218343603</c:v>
                </c:pt>
                <c:pt idx="3008">
                  <c:v>57.648186173853524</c:v>
                </c:pt>
                <c:pt idx="3009">
                  <c:v>57.667351129363446</c:v>
                </c:pt>
                <c:pt idx="3010">
                  <c:v>57.686516084873375</c:v>
                </c:pt>
                <c:pt idx="3011">
                  <c:v>57.705681040383297</c:v>
                </c:pt>
                <c:pt idx="3012">
                  <c:v>57.724845995893226</c:v>
                </c:pt>
                <c:pt idx="3013">
                  <c:v>57.744010951403148</c:v>
                </c:pt>
                <c:pt idx="3014">
                  <c:v>57.763175906913077</c:v>
                </c:pt>
                <c:pt idx="3015">
                  <c:v>57.782340862422998</c:v>
                </c:pt>
                <c:pt idx="3016">
                  <c:v>57.80150581793292</c:v>
                </c:pt>
                <c:pt idx="3017">
                  <c:v>57.820670773442849</c:v>
                </c:pt>
                <c:pt idx="3018">
                  <c:v>57.839835728952771</c:v>
                </c:pt>
                <c:pt idx="3019">
                  <c:v>57.8590006844627</c:v>
                </c:pt>
                <c:pt idx="3020">
                  <c:v>57.878165639972622</c:v>
                </c:pt>
                <c:pt idx="3021">
                  <c:v>57.897330595482543</c:v>
                </c:pt>
                <c:pt idx="3022">
                  <c:v>57.916495550992472</c:v>
                </c:pt>
                <c:pt idx="3023">
                  <c:v>57.935660506502394</c:v>
                </c:pt>
                <c:pt idx="3024">
                  <c:v>57.954825462012323</c:v>
                </c:pt>
                <c:pt idx="3025">
                  <c:v>57.973990417522245</c:v>
                </c:pt>
                <c:pt idx="3026">
                  <c:v>57.993155373032167</c:v>
                </c:pt>
                <c:pt idx="3027">
                  <c:v>58.012320328542096</c:v>
                </c:pt>
                <c:pt idx="3028">
                  <c:v>58.031485284052017</c:v>
                </c:pt>
                <c:pt idx="3029">
                  <c:v>58.050650239561946</c:v>
                </c:pt>
                <c:pt idx="3030">
                  <c:v>58.069815195071868</c:v>
                </c:pt>
                <c:pt idx="3031">
                  <c:v>58.08898015058179</c:v>
                </c:pt>
                <c:pt idx="3032">
                  <c:v>58.108145106091719</c:v>
                </c:pt>
                <c:pt idx="3033">
                  <c:v>58.127310061601641</c:v>
                </c:pt>
                <c:pt idx="3034">
                  <c:v>58.14647501711157</c:v>
                </c:pt>
                <c:pt idx="3035">
                  <c:v>58.165639972621491</c:v>
                </c:pt>
                <c:pt idx="3036">
                  <c:v>58.18480492813142</c:v>
                </c:pt>
                <c:pt idx="3037">
                  <c:v>58.203969883641342</c:v>
                </c:pt>
                <c:pt idx="3038">
                  <c:v>58.223134839151264</c:v>
                </c:pt>
                <c:pt idx="3039">
                  <c:v>58.242299794661193</c:v>
                </c:pt>
                <c:pt idx="3040">
                  <c:v>58.261464750171115</c:v>
                </c:pt>
                <c:pt idx="3041">
                  <c:v>58.280629705681044</c:v>
                </c:pt>
                <c:pt idx="3042">
                  <c:v>58.299794661190965</c:v>
                </c:pt>
                <c:pt idx="3043">
                  <c:v>58.318959616700887</c:v>
                </c:pt>
                <c:pt idx="3044">
                  <c:v>58.338124572210816</c:v>
                </c:pt>
                <c:pt idx="3045">
                  <c:v>58.357289527720738</c:v>
                </c:pt>
                <c:pt idx="3046">
                  <c:v>58.376454483230667</c:v>
                </c:pt>
                <c:pt idx="3047">
                  <c:v>58.395619438740589</c:v>
                </c:pt>
                <c:pt idx="3048">
                  <c:v>58.414784394250511</c:v>
                </c:pt>
                <c:pt idx="3049">
                  <c:v>58.433949349760439</c:v>
                </c:pt>
                <c:pt idx="3050">
                  <c:v>58.453114305270361</c:v>
                </c:pt>
                <c:pt idx="3051">
                  <c:v>58.47227926078029</c:v>
                </c:pt>
                <c:pt idx="3052">
                  <c:v>58.491444216290212</c:v>
                </c:pt>
                <c:pt idx="3053">
                  <c:v>58.510609171800134</c:v>
                </c:pt>
                <c:pt idx="3054">
                  <c:v>58.529774127310063</c:v>
                </c:pt>
                <c:pt idx="3055">
                  <c:v>58.548939082819984</c:v>
                </c:pt>
                <c:pt idx="3056">
                  <c:v>58.568104038329913</c:v>
                </c:pt>
                <c:pt idx="3057">
                  <c:v>58.587268993839835</c:v>
                </c:pt>
                <c:pt idx="3058">
                  <c:v>58.606433949349757</c:v>
                </c:pt>
                <c:pt idx="3059">
                  <c:v>58.625598904859686</c:v>
                </c:pt>
                <c:pt idx="3060">
                  <c:v>58.644763860369608</c:v>
                </c:pt>
                <c:pt idx="3061">
                  <c:v>58.663928815879537</c:v>
                </c:pt>
                <c:pt idx="3062">
                  <c:v>58.683093771389458</c:v>
                </c:pt>
                <c:pt idx="3063">
                  <c:v>58.702258726899387</c:v>
                </c:pt>
                <c:pt idx="3064">
                  <c:v>58.721423682409309</c:v>
                </c:pt>
                <c:pt idx="3065">
                  <c:v>58.740588637919231</c:v>
                </c:pt>
                <c:pt idx="3066">
                  <c:v>58.75975359342916</c:v>
                </c:pt>
                <c:pt idx="3067">
                  <c:v>58.778918548939082</c:v>
                </c:pt>
                <c:pt idx="3068">
                  <c:v>58.798083504449011</c:v>
                </c:pt>
                <c:pt idx="3069">
                  <c:v>58.817248459958932</c:v>
                </c:pt>
                <c:pt idx="3070">
                  <c:v>58.836413415468854</c:v>
                </c:pt>
                <c:pt idx="3071">
                  <c:v>58.855578370978783</c:v>
                </c:pt>
                <c:pt idx="3072">
                  <c:v>58.874743326488705</c:v>
                </c:pt>
                <c:pt idx="3073">
                  <c:v>58.893908281998634</c:v>
                </c:pt>
                <c:pt idx="3074">
                  <c:v>58.913073237508556</c:v>
                </c:pt>
                <c:pt idx="3075">
                  <c:v>58.932238193018478</c:v>
                </c:pt>
                <c:pt idx="3076">
                  <c:v>58.951403148528406</c:v>
                </c:pt>
                <c:pt idx="3077">
                  <c:v>58.970568104038328</c:v>
                </c:pt>
                <c:pt idx="3078">
                  <c:v>58.989733059548257</c:v>
                </c:pt>
                <c:pt idx="3079">
                  <c:v>59.008898015058179</c:v>
                </c:pt>
                <c:pt idx="3080">
                  <c:v>59.028062970568101</c:v>
                </c:pt>
                <c:pt idx="3081">
                  <c:v>59.04722792607803</c:v>
                </c:pt>
                <c:pt idx="3082">
                  <c:v>59.066392881587952</c:v>
                </c:pt>
                <c:pt idx="3083">
                  <c:v>59.08555783709788</c:v>
                </c:pt>
                <c:pt idx="3084">
                  <c:v>59.104722792607802</c:v>
                </c:pt>
                <c:pt idx="3085">
                  <c:v>59.123887748117724</c:v>
                </c:pt>
                <c:pt idx="3086">
                  <c:v>59.143052703627653</c:v>
                </c:pt>
                <c:pt idx="3087">
                  <c:v>59.162217659137575</c:v>
                </c:pt>
                <c:pt idx="3088">
                  <c:v>59.181382614647504</c:v>
                </c:pt>
                <c:pt idx="3089">
                  <c:v>59.200547570157426</c:v>
                </c:pt>
                <c:pt idx="3090">
                  <c:v>59.219712525667354</c:v>
                </c:pt>
                <c:pt idx="3091">
                  <c:v>59.238877481177276</c:v>
                </c:pt>
                <c:pt idx="3092">
                  <c:v>59.258042436687198</c:v>
                </c:pt>
                <c:pt idx="3093">
                  <c:v>59.277207392197127</c:v>
                </c:pt>
                <c:pt idx="3094">
                  <c:v>59.296372347707049</c:v>
                </c:pt>
                <c:pt idx="3095">
                  <c:v>59.315537303216978</c:v>
                </c:pt>
                <c:pt idx="3096">
                  <c:v>59.3347022587269</c:v>
                </c:pt>
                <c:pt idx="3097">
                  <c:v>59.353867214236821</c:v>
                </c:pt>
                <c:pt idx="3098">
                  <c:v>59.37303216974675</c:v>
                </c:pt>
                <c:pt idx="3099">
                  <c:v>59.392197125256672</c:v>
                </c:pt>
                <c:pt idx="3100">
                  <c:v>59.411362080766601</c:v>
                </c:pt>
                <c:pt idx="3101">
                  <c:v>59.430527036276523</c:v>
                </c:pt>
                <c:pt idx="3102">
                  <c:v>59.449691991786445</c:v>
                </c:pt>
                <c:pt idx="3103">
                  <c:v>59.468856947296374</c:v>
                </c:pt>
                <c:pt idx="3104">
                  <c:v>59.488021902806295</c:v>
                </c:pt>
                <c:pt idx="3105">
                  <c:v>59.507186858316224</c:v>
                </c:pt>
                <c:pt idx="3106">
                  <c:v>59.526351813826146</c:v>
                </c:pt>
                <c:pt idx="3107">
                  <c:v>59.545516769336068</c:v>
                </c:pt>
                <c:pt idx="3108">
                  <c:v>59.564681724845997</c:v>
                </c:pt>
                <c:pt idx="3109">
                  <c:v>59.583846680355919</c:v>
                </c:pt>
                <c:pt idx="3110">
                  <c:v>59.603011635865847</c:v>
                </c:pt>
                <c:pt idx="3111">
                  <c:v>59.622176591375769</c:v>
                </c:pt>
                <c:pt idx="3112">
                  <c:v>59.641341546885698</c:v>
                </c:pt>
                <c:pt idx="3113">
                  <c:v>59.66050650239562</c:v>
                </c:pt>
                <c:pt idx="3114">
                  <c:v>59.679671457905542</c:v>
                </c:pt>
                <c:pt idx="3115">
                  <c:v>59.698836413415471</c:v>
                </c:pt>
                <c:pt idx="3116">
                  <c:v>59.718001368925393</c:v>
                </c:pt>
                <c:pt idx="3117">
                  <c:v>59.737166324435321</c:v>
                </c:pt>
                <c:pt idx="3118">
                  <c:v>59.756331279945243</c:v>
                </c:pt>
                <c:pt idx="3119">
                  <c:v>59.775496235455165</c:v>
                </c:pt>
                <c:pt idx="3120">
                  <c:v>59.794661190965094</c:v>
                </c:pt>
                <c:pt idx="3121">
                  <c:v>59.813826146475016</c:v>
                </c:pt>
                <c:pt idx="3122">
                  <c:v>59.832991101984945</c:v>
                </c:pt>
                <c:pt idx="3123">
                  <c:v>59.852156057494867</c:v>
                </c:pt>
                <c:pt idx="3124">
                  <c:v>59.871321013004788</c:v>
                </c:pt>
                <c:pt idx="3125">
                  <c:v>59.890485968514717</c:v>
                </c:pt>
                <c:pt idx="3126">
                  <c:v>59.909650924024639</c:v>
                </c:pt>
                <c:pt idx="3127">
                  <c:v>59.928815879534568</c:v>
                </c:pt>
                <c:pt idx="3128">
                  <c:v>59.94798083504449</c:v>
                </c:pt>
                <c:pt idx="3129">
                  <c:v>59.967145790554412</c:v>
                </c:pt>
                <c:pt idx="3130">
                  <c:v>59.986310746064341</c:v>
                </c:pt>
                <c:pt idx="3131">
                  <c:v>60.005475701574262</c:v>
                </c:pt>
              </c:numCache>
            </c:numRef>
          </c:xVal>
          <c:yVal>
            <c:numRef>
              <c:f>Survival_calculations!$J$3149:$J$6280</c:f>
              <c:numCache>
                <c:formatCode>0.00</c:formatCode>
                <c:ptCount val="3132"/>
                <c:pt idx="0">
                  <c:v>1</c:v>
                </c:pt>
                <c:pt idx="1">
                  <c:v>0.99997506966016692</c:v>
                </c:pt>
                <c:pt idx="2">
                  <c:v>0.96304745307684547</c:v>
                </c:pt>
                <c:pt idx="3">
                  <c:v>0.9371192524170846</c:v>
                </c:pt>
                <c:pt idx="4">
                  <c:v>0.8776196173429841</c:v>
                </c:pt>
                <c:pt idx="5">
                  <c:v>0.86268141109033714</c:v>
                </c:pt>
                <c:pt idx="6">
                  <c:v>0.8440086532745289</c:v>
                </c:pt>
                <c:pt idx="7">
                  <c:v>0.81024830714354812</c:v>
                </c:pt>
                <c:pt idx="8">
                  <c:v>0.78018552273167396</c:v>
                </c:pt>
                <c:pt idx="9">
                  <c:v>0.74997717132155806</c:v>
                </c:pt>
                <c:pt idx="10">
                  <c:v>0.74240164433851175</c:v>
                </c:pt>
                <c:pt idx="11">
                  <c:v>0.70052257722198019</c:v>
                </c:pt>
                <c:pt idx="12">
                  <c:v>0.68910101346292607</c:v>
                </c:pt>
                <c:pt idx="13">
                  <c:v>0.67378765760819437</c:v>
                </c:pt>
                <c:pt idx="14">
                  <c:v>0.66230264071714584</c:v>
                </c:pt>
                <c:pt idx="15">
                  <c:v>0.65455641100115558</c:v>
                </c:pt>
                <c:pt idx="16">
                  <c:v>0.63890132185393245</c:v>
                </c:pt>
                <c:pt idx="17">
                  <c:v>0.63101365121376052</c:v>
                </c:pt>
                <c:pt idx="18">
                  <c:v>0.62307637258214055</c:v>
                </c:pt>
                <c:pt idx="19">
                  <c:v>0.61905652501709485</c:v>
                </c:pt>
                <c:pt idx="20">
                  <c:v>0.60691816178146474</c:v>
                </c:pt>
                <c:pt idx="21">
                  <c:v>0.59461576661021953</c:v>
                </c:pt>
                <c:pt idx="22">
                  <c:v>0.58635721429618826</c:v>
                </c:pt>
                <c:pt idx="23">
                  <c:v>0.57804009068915074</c:v>
                </c:pt>
                <c:pt idx="24">
                  <c:v>0.57802567995325271</c:v>
                </c:pt>
                <c:pt idx="25">
                  <c:v>0.53948042169297994</c:v>
                </c:pt>
                <c:pt idx="26">
                  <c:v>0.53946697226273388</c:v>
                </c:pt>
                <c:pt idx="27">
                  <c:v>0.53945352316778661</c:v>
                </c:pt>
                <c:pt idx="28">
                  <c:v>0.52615111503346579</c:v>
                </c:pt>
                <c:pt idx="29">
                  <c:v>0.52161532955903922</c:v>
                </c:pt>
                <c:pt idx="30">
                  <c:v>0.52160232551161112</c:v>
                </c:pt>
                <c:pt idx="31">
                  <c:v>0.50754615894749988</c:v>
                </c:pt>
                <c:pt idx="32">
                  <c:v>0.50280273690126154</c:v>
                </c:pt>
                <c:pt idx="33">
                  <c:v>0.50279020185816159</c:v>
                </c:pt>
                <c:pt idx="34">
                  <c:v>0.48785583942673094</c:v>
                </c:pt>
                <c:pt idx="35">
                  <c:v>0.48277400776603585</c:v>
                </c:pt>
                <c:pt idx="36">
                  <c:v>0.47227892064068705</c:v>
                </c:pt>
                <c:pt idx="37">
                  <c:v>0.46154530880794481</c:v>
                </c:pt>
                <c:pt idx="38">
                  <c:v>0.46153380232654784</c:v>
                </c:pt>
                <c:pt idx="39">
                  <c:v>0.45027688031858326</c:v>
                </c:pt>
                <c:pt idx="40">
                  <c:v>0.45026565476293795</c:v>
                </c:pt>
                <c:pt idx="41">
                  <c:v>0.41329538612824251</c:v>
                </c:pt>
                <c:pt idx="42">
                  <c:v>0.4072384709328869</c:v>
                </c:pt>
                <c:pt idx="43">
                  <c:v>0.40134538488014143</c:v>
                </c:pt>
                <c:pt idx="44">
                  <c:v>0.39560935121454183</c:v>
                </c:pt>
                <c:pt idx="45">
                  <c:v>0.39002397569717684</c:v>
                </c:pt>
                <c:pt idx="46">
                  <c:v>0.38458321921336058</c:v>
                </c:pt>
                <c:pt idx="47">
                  <c:v>0.37928137274850487</c:v>
                </c:pt>
                <c:pt idx="48">
                  <c:v>0.37411303449370453</c:v>
                </c:pt>
                <c:pt idx="49">
                  <c:v>0.3690730888697708</c:v>
                </c:pt>
                <c:pt idx="50">
                  <c:v>0.36415668728222267</c:v>
                </c:pt>
                <c:pt idx="51">
                  <c:v>0.3593592304405463</c:v>
                </c:pt>
                <c:pt idx="52">
                  <c:v>0.3546763520932808</c:v>
                </c:pt>
                <c:pt idx="53">
                  <c:v>0.35010390404650021</c:v>
                </c:pt>
                <c:pt idx="54">
                  <c:v>0.34563794234736128</c:v>
                </c:pt>
                <c:pt idx="55">
                  <c:v>0.34127471452680608</c:v>
                </c:pt>
                <c:pt idx="56">
                  <c:v>0.33701064780647588</c:v>
                </c:pt>
                <c:pt idx="57">
                  <c:v>0.33284233818459624</c:v>
                </c:pt>
                <c:pt idx="58">
                  <c:v>0.32876654032418123</c:v>
                </c:pt>
                <c:pt idx="59">
                  <c:v>0.32478015817453426</c:v>
                </c:pt>
                <c:pt idx="60">
                  <c:v>0.32088023626379392</c:v>
                </c:pt>
                <c:pt idx="61">
                  <c:v>0.31706395160631273</c:v>
                </c:pt>
                <c:pt idx="62">
                  <c:v>0.31332860617402697</c:v>
                </c:pt>
                <c:pt idx="63">
                  <c:v>0.3096716198857824</c:v>
                </c:pt>
                <c:pt idx="64">
                  <c:v>0.3060905240728739</c:v>
                </c:pt>
                <c:pt idx="65">
                  <c:v>0.30258295538289726</c:v>
                </c:pt>
                <c:pt idx="66">
                  <c:v>0.29914665008746655</c:v>
                </c:pt>
                <c:pt idx="67">
                  <c:v>0.29577943876244001</c:v>
                </c:pt>
                <c:pt idx="68">
                  <c:v>0.29247924131208392</c:v>
                </c:pt>
                <c:pt idx="69">
                  <c:v>0.28924406231111233</c:v>
                </c:pt>
                <c:pt idx="70">
                  <c:v>0.28607198664079436</c:v>
                </c:pt>
                <c:pt idx="71">
                  <c:v>0.28296117539736837</c:v>
                </c:pt>
                <c:pt idx="72">
                  <c:v>0.27990986205283813</c:v>
                </c:pt>
                <c:pt idx="73">
                  <c:v>0.27691634884990174</c:v>
                </c:pt>
                <c:pt idx="74">
                  <c:v>0.2739790034142654</c:v>
                </c:pt>
                <c:pt idx="75">
                  <c:v>0.27109625556897793</c:v>
                </c:pt>
                <c:pt idx="76">
                  <c:v>0.26826659433665201</c:v>
                </c:pt>
                <c:pt idx="77">
                  <c:v>0.26548856511658142</c:v>
                </c:pt>
                <c:pt idx="78">
                  <c:v>0.26276076702478557</c:v>
                </c:pt>
                <c:pt idx="79">
                  <c:v>0.26008185038595294</c:v>
                </c:pt>
                <c:pt idx="80">
                  <c:v>0.25745051436711064</c:v>
                </c:pt>
                <c:pt idx="81">
                  <c:v>0.25486550474362674</c:v>
                </c:pt>
                <c:pt idx="82">
                  <c:v>0.25232561178886531</c:v>
                </c:pt>
                <c:pt idx="83">
                  <c:v>0.24982966827946609</c:v>
                </c:pt>
                <c:pt idx="84">
                  <c:v>0.24737654760882122</c:v>
                </c:pt>
                <c:pt idx="85">
                  <c:v>0.24496516200186014</c:v>
                </c:pt>
                <c:pt idx="86">
                  <c:v>0.24259446082476799</c:v>
                </c:pt>
                <c:pt idx="87">
                  <c:v>0.24026342898371089</c:v>
                </c:pt>
                <c:pt idx="88">
                  <c:v>0.23797108540707385</c:v>
                </c:pt>
                <c:pt idx="89">
                  <c:v>0.23571648160610092</c:v>
                </c:pt>
                <c:pt idx="90">
                  <c:v>0.23349870030918826</c:v>
                </c:pt>
                <c:pt idx="91">
                  <c:v>0.23131685416541026</c:v>
                </c:pt>
                <c:pt idx="92">
                  <c:v>0.22917008451315879</c:v>
                </c:pt>
                <c:pt idx="93">
                  <c:v>0.22705756021006596</c:v>
                </c:pt>
                <c:pt idx="94">
                  <c:v>0.22497847652062739</c:v>
                </c:pt>
                <c:pt idx="95">
                  <c:v>0.22293205405819116</c:v>
                </c:pt>
                <c:pt idx="96">
                  <c:v>0.22091753777819795</c:v>
                </c:pt>
                <c:pt idx="97">
                  <c:v>0.21893419601975653</c:v>
                </c:pt>
                <c:pt idx="98">
                  <c:v>0.21698131959283745</c:v>
                </c:pt>
                <c:pt idx="99">
                  <c:v>0.21505822090853538</c:v>
                </c:pt>
                <c:pt idx="100">
                  <c:v>0.21316423315001784</c:v>
                </c:pt>
                <c:pt idx="101">
                  <c:v>0.21129870948193008</c:v>
                </c:pt>
                <c:pt idx="102">
                  <c:v>0.20946102229616045</c:v>
                </c:pt>
                <c:pt idx="103">
                  <c:v>0.20765056249201003</c:v>
                </c:pt>
                <c:pt idx="104">
                  <c:v>0.2058667387889217</c:v>
                </c:pt>
                <c:pt idx="105">
                  <c:v>0.20410897707004538</c:v>
                </c:pt>
                <c:pt idx="106">
                  <c:v>0.20237671975501487</c:v>
                </c:pt>
                <c:pt idx="107">
                  <c:v>0.20066942520041331</c:v>
                </c:pt>
                <c:pt idx="108">
                  <c:v>0.19898656712649368</c:v>
                </c:pt>
                <c:pt idx="109">
                  <c:v>0.19732763406880574</c:v>
                </c:pt>
                <c:pt idx="110">
                  <c:v>0.1956921288534624</c:v>
                </c:pt>
                <c:pt idx="111">
                  <c:v>0.19407956809484914</c:v>
                </c:pt>
                <c:pt idx="112">
                  <c:v>0.19248948171465199</c:v>
                </c:pt>
                <c:pt idx="113">
                  <c:v>0.19092141248114278</c:v>
                </c:pt>
                <c:pt idx="114">
                  <c:v>0.18937491556772296</c:v>
                </c:pt>
                <c:pt idx="115">
                  <c:v>0.18784955812977971</c:v>
                </c:pt>
                <c:pt idx="116">
                  <c:v>0.18634491889896718</c:v>
                </c:pt>
                <c:pt idx="117">
                  <c:v>0.184860587794069</c:v>
                </c:pt>
                <c:pt idx="118">
                  <c:v>0.18339616554764893</c:v>
                </c:pt>
                <c:pt idx="119">
                  <c:v>0.18195126334773912</c:v>
                </c:pt>
                <c:pt idx="120">
                  <c:v>0.18052550249385613</c:v>
                </c:pt>
                <c:pt idx="121">
                  <c:v>0.17911851406667212</c:v>
                </c:pt>
                <c:pt idx="122">
                  <c:v>0.17772993861070724</c:v>
                </c:pt>
                <c:pt idx="123">
                  <c:v>0.17635942582944161</c:v>
                </c:pt>
                <c:pt idx="124">
                  <c:v>0.17500663429227642</c:v>
                </c:pt>
                <c:pt idx="125">
                  <c:v>0.173671231152805</c:v>
                </c:pt>
                <c:pt idx="126">
                  <c:v>0.17235289187788297</c:v>
                </c:pt>
                <c:pt idx="127">
                  <c:v>0.17105129998701069</c:v>
                </c:pt>
                <c:pt idx="128">
                  <c:v>0.16976614680157154</c:v>
                </c:pt>
                <c:pt idx="129">
                  <c:v>0.16849713120348403</c:v>
                </c:pt>
                <c:pt idx="130">
                  <c:v>0.16724395940285997</c:v>
                </c:pt>
                <c:pt idx="131">
                  <c:v>0.16600634471426934</c:v>
                </c:pt>
                <c:pt idx="132">
                  <c:v>0.16478400734124221</c:v>
                </c:pt>
                <c:pt idx="133">
                  <c:v>0.1635766741686509</c:v>
                </c:pt>
                <c:pt idx="134">
                  <c:v>0.1623840785626349</c:v>
                </c:pt>
                <c:pt idx="135">
                  <c:v>0.16120596017774738</c:v>
                </c:pt>
                <c:pt idx="136">
                  <c:v>0.16004206477101915</c:v>
                </c:pt>
                <c:pt idx="137">
                  <c:v>0.1588921440226479</c:v>
                </c:pt>
                <c:pt idx="138">
                  <c:v>0.15775595536303721</c:v>
                </c:pt>
                <c:pt idx="139">
                  <c:v>0.15663326180592199</c:v>
                </c:pt>
                <c:pt idx="140">
                  <c:v>0.15552383178732893</c:v>
                </c:pt>
                <c:pt idx="141">
                  <c:v>0.15442743901013375</c:v>
                </c:pt>
                <c:pt idx="142">
                  <c:v>0.1533438622939865</c:v>
                </c:pt>
                <c:pt idx="143">
                  <c:v>0.1522728854303893</c:v>
                </c:pt>
                <c:pt idx="144">
                  <c:v>0.1512142970427178</c:v>
                </c:pt>
                <c:pt idx="145">
                  <c:v>0.15016789045098972</c:v>
                </c:pt>
                <c:pt idx="146">
                  <c:v>0.14913346354119306</c:v>
                </c:pt>
                <c:pt idx="147">
                  <c:v>0.14811081863899081</c:v>
                </c:pt>
                <c:pt idx="148">
                  <c:v>0.14709976238763411</c:v>
                </c:pt>
                <c:pt idx="149">
                  <c:v>0.14610010562991796</c:v>
                </c:pt>
                <c:pt idx="150">
                  <c:v>0.14511166329402217</c:v>
                </c:pt>
                <c:pt idx="151">
                  <c:v>0.14413425428308982</c:v>
                </c:pt>
                <c:pt idx="152">
                  <c:v>0.14316770136839801</c:v>
                </c:pt>
                <c:pt idx="153">
                  <c:v>0.1422118310859849</c:v>
                </c:pt>
                <c:pt idx="154">
                  <c:v>0.14126647363660305</c:v>
                </c:pt>
                <c:pt idx="155">
                  <c:v>0.14033146278887246</c:v>
                </c:pt>
                <c:pt idx="156">
                  <c:v>0.13940663578551318</c:v>
                </c:pt>
                <c:pt idx="157">
                  <c:v>0.13849183325254572</c:v>
                </c:pt>
                <c:pt idx="158">
                  <c:v>0.13758689911134531</c:v>
                </c:pt>
                <c:pt idx="159">
                  <c:v>0.13669168049344826</c:v>
                </c:pt>
                <c:pt idx="160">
                  <c:v>0.13580602765800859</c:v>
                </c:pt>
                <c:pt idx="161">
                  <c:v>0.13492979391180754</c:v>
                </c:pt>
                <c:pt idx="162">
                  <c:v>0.13406283553172482</c:v>
                </c:pt>
                <c:pt idx="163">
                  <c:v>0.13320501168958299</c:v>
                </c:pt>
                <c:pt idx="164">
                  <c:v>0.13235618437927879</c:v>
                </c:pt>
                <c:pt idx="165">
                  <c:v>0.13151621834612062</c:v>
                </c:pt>
                <c:pt idx="166">
                  <c:v>0.13068498101829523</c:v>
                </c:pt>
                <c:pt idx="167">
                  <c:v>0.1298623424403865</c:v>
                </c:pt>
                <c:pt idx="168">
                  <c:v>0.12904817520887576</c:v>
                </c:pt>
                <c:pt idx="169">
                  <c:v>0.12824235440955403</c:v>
                </c:pt>
                <c:pt idx="170">
                  <c:v>0.12744475755678017</c:v>
                </c:pt>
                <c:pt idx="171">
                  <c:v>0.12665526453452172</c:v>
                </c:pt>
                <c:pt idx="172">
                  <c:v>0.12587375753911581</c:v>
                </c:pt>
                <c:pt idx="173">
                  <c:v>0.12510012102369239</c:v>
                </c:pt>
                <c:pt idx="174">
                  <c:v>0.1243342416442041</c:v>
                </c:pt>
                <c:pt idx="175">
                  <c:v>0.12357600820700723</c:v>
                </c:pt>
                <c:pt idx="176">
                  <c:v>0.12282531161794127</c:v>
                </c:pt>
                <c:pt idx="177">
                  <c:v>0.12208204483285912</c:v>
                </c:pt>
                <c:pt idx="178">
                  <c:v>0.12134610280955629</c:v>
                </c:pt>
                <c:pt idx="179">
                  <c:v>0.12061738246105765</c:v>
                </c:pt>
                <c:pt idx="180">
                  <c:v>0.11989578261021075</c:v>
                </c:pt>
                <c:pt idx="181">
                  <c:v>0.11918120394554857</c:v>
                </c:pt>
                <c:pt idx="182">
                  <c:v>0.11847354897837736</c:v>
                </c:pt>
                <c:pt idx="183">
                  <c:v>0.11777272200104938</c:v>
                </c:pt>
                <c:pt idx="184">
                  <c:v>0.11707862904638486</c:v>
                </c:pt>
                <c:pt idx="185">
                  <c:v>0.11639117784820313</c:v>
                </c:pt>
                <c:pt idx="186">
                  <c:v>0.11571027780293017</c:v>
                </c:pt>
                <c:pt idx="187">
                  <c:v>0.11503583993224531</c:v>
                </c:pt>
                <c:pt idx="188">
                  <c:v>0.1143677768467387</c:v>
                </c:pt>
                <c:pt idx="189">
                  <c:v>0.11370600271054142</c:v>
                </c:pt>
                <c:pt idx="190">
                  <c:v>0.11305043320690426</c:v>
                </c:pt>
                <c:pt idx="191">
                  <c:v>0.11240098550468998</c:v>
                </c:pt>
                <c:pt idx="192">
                  <c:v>0.11175757822575477</c:v>
                </c:pt>
                <c:pt idx="193">
                  <c:v>0.11112013141318867</c:v>
                </c:pt>
                <c:pt idx="194">
                  <c:v>0.1104885665003902</c:v>
                </c:pt>
                <c:pt idx="195">
                  <c:v>0.10986280628094804</c:v>
                </c:pt>
                <c:pt idx="196">
                  <c:v>0.10924277487930721</c:v>
                </c:pt>
                <c:pt idx="197">
                  <c:v>0.10862839772219315</c:v>
                </c:pt>
                <c:pt idx="198">
                  <c:v>0.1080196015107739</c:v>
                </c:pt>
                <c:pt idx="199">
                  <c:v>0.10741631419353585</c:v>
                </c:pt>
                <c:pt idx="200">
                  <c:v>0.10681846493985184</c:v>
                </c:pt>
                <c:pt idx="201">
                  <c:v>0.10622598411422245</c:v>
                </c:pt>
                <c:pt idx="202">
                  <c:v>0.10563880325116948</c:v>
                </c:pt>
                <c:pt idx="203">
                  <c:v>0.10505685503076088</c:v>
                </c:pt>
                <c:pt idx="204">
                  <c:v>0.10448007325475282</c:v>
                </c:pt>
                <c:pt idx="205">
                  <c:v>0.10390839282332484</c:v>
                </c:pt>
                <c:pt idx="206">
                  <c:v>0.10334174971239667</c:v>
                </c:pt>
                <c:pt idx="207">
                  <c:v>0.10278008095150493</c:v>
                </c:pt>
                <c:pt idx="208">
                  <c:v>0.10222332460222734</c:v>
                </c:pt>
                <c:pt idx="209">
                  <c:v>0.10167141973713609</c:v>
                </c:pt>
                <c:pt idx="210">
                  <c:v>0.10112430641926588</c:v>
                </c:pt>
                <c:pt idx="211">
                  <c:v>0.10058192568208292</c:v>
                </c:pt>
                <c:pt idx="212">
                  <c:v>0.10004421950993971</c:v>
                </c:pt>
                <c:pt idx="213">
                  <c:v>9.9511130819000468E-2</c:v>
                </c:pt>
                <c:pt idx="214">
                  <c:v>9.8982603438628344E-2</c:v>
                </c:pt>
                <c:pt idx="215">
                  <c:v>9.8458582093215286E-2</c:v>
                </c:pt>
                <c:pt idx="216">
                  <c:v>9.7939012384448354E-2</c:v>
                </c:pt>
                <c:pt idx="217">
                  <c:v>9.7423840773994894E-2</c:v>
                </c:pt>
                <c:pt idx="218">
                  <c:v>9.6913014566599134E-2</c:v>
                </c:pt>
                <c:pt idx="219">
                  <c:v>9.6406481893576881E-2</c:v>
                </c:pt>
                <c:pt idx="220">
                  <c:v>9.5904191696696867E-2</c:v>
                </c:pt>
                <c:pt idx="221">
                  <c:v>9.5406093712439702E-2</c:v>
                </c:pt>
                <c:pt idx="222">
                  <c:v>9.4912138456622885E-2</c:v>
                </c:pt>
                <c:pt idx="223">
                  <c:v>9.4422277209382857E-2</c:v>
                </c:pt>
                <c:pt idx="224">
                  <c:v>9.3936462000503401E-2</c:v>
                </c:pt>
                <c:pt idx="225">
                  <c:v>9.3454645595082111E-2</c:v>
                </c:pt>
                <c:pt idx="226">
                  <c:v>9.2976781479524942E-2</c:v>
                </c:pt>
                <c:pt idx="227">
                  <c:v>9.2502823847861002E-2</c:v>
                </c:pt>
                <c:pt idx="228">
                  <c:v>9.2032727588367322E-2</c:v>
                </c:pt>
                <c:pt idx="229">
                  <c:v>9.1566448270498563E-2</c:v>
                </c:pt>
                <c:pt idx="230">
                  <c:v>9.1103942132109469E-2</c:v>
                </c:pt>
                <c:pt idx="231">
                  <c:v>9.0645166066966196E-2</c:v>
                </c:pt>
                <c:pt idx="232">
                  <c:v>9.0190077612535932E-2</c:v>
                </c:pt>
                <c:pt idx="233">
                  <c:v>8.9738634938050385E-2</c:v>
                </c:pt>
                <c:pt idx="234">
                  <c:v>8.9290796832832461E-2</c:v>
                </c:pt>
                <c:pt idx="235">
                  <c:v>8.8846522694883245E-2</c:v>
                </c:pt>
                <c:pt idx="236">
                  <c:v>8.8405772519719428E-2</c:v>
                </c:pt>
                <c:pt idx="237">
                  <c:v>8.796850688945651E-2</c:v>
                </c:pt>
                <c:pt idx="238">
                  <c:v>8.7534686962130542E-2</c:v>
                </c:pt>
                <c:pt idx="239">
                  <c:v>8.7104274461253378E-2</c:v>
                </c:pt>
                <c:pt idx="240">
                  <c:v>8.6677231665593615E-2</c:v>
                </c:pt>
                <c:pt idx="241">
                  <c:v>8.6253521399179758E-2</c:v>
                </c:pt>
                <c:pt idx="242">
                  <c:v>8.5833107021519181E-2</c:v>
                </c:pt>
                <c:pt idx="243">
                  <c:v>8.541595241802559E-2</c:v>
                </c:pt>
                <c:pt idx="244">
                  <c:v>8.5002021990653043E-2</c:v>
                </c:pt>
                <c:pt idx="245">
                  <c:v>8.4591280648729034E-2</c:v>
                </c:pt>
                <c:pt idx="246">
                  <c:v>8.4183693799982209E-2</c:v>
                </c:pt>
                <c:pt idx="247">
                  <c:v>8.3779227341760715E-2</c:v>
                </c:pt>
                <c:pt idx="248">
                  <c:v>8.3377847652434764E-2</c:v>
                </c:pt>
                <c:pt idx="249">
                  <c:v>8.2979521582980872E-2</c:v>
                </c:pt>
                <c:pt idx="250">
                  <c:v>8.2584216448742032E-2</c:v>
                </c:pt>
                <c:pt idx="251">
                  <c:v>8.2191900021359968E-2</c:v>
                </c:pt>
                <c:pt idx="252">
                  <c:v>8.1802540520874517E-2</c:v>
                </c:pt>
                <c:pt idx="253">
                  <c:v>8.1416106607987621E-2</c:v>
                </c:pt>
                <c:pt idx="254">
                  <c:v>8.1032567376487105E-2</c:v>
                </c:pt>
                <c:pt idx="255">
                  <c:v>8.0651892345825107E-2</c:v>
                </c:pt>
                <c:pt idx="256">
                  <c:v>8.0274051453850456E-2</c:v>
                </c:pt>
                <c:pt idx="257">
                  <c:v>7.9899015049688007E-2</c:v>
                </c:pt>
                <c:pt idx="258">
                  <c:v>7.952675388676414E-2</c:v>
                </c:pt>
                <c:pt idx="259">
                  <c:v>7.9157239115972861E-2</c:v>
                </c:pt>
                <c:pt idx="260">
                  <c:v>7.8790442278981243E-2</c:v>
                </c:pt>
                <c:pt idx="261">
                  <c:v>7.8426335301668426E-2</c:v>
                </c:pt>
                <c:pt idx="262">
                  <c:v>7.8064890487697505E-2</c:v>
                </c:pt>
                <c:pt idx="263">
                  <c:v>7.7706080512215711E-2</c:v>
                </c:pt>
                <c:pt idx="264">
                  <c:v>7.7349878415679779E-2</c:v>
                </c:pt>
                <c:pt idx="265">
                  <c:v>7.6996257597805373E-2</c:v>
                </c:pt>
                <c:pt idx="266">
                  <c:v>7.6645191811635205E-2</c:v>
                </c:pt>
                <c:pt idx="267">
                  <c:v>7.6296655157724061E-2</c:v>
                </c:pt>
                <c:pt idx="268">
                  <c:v>7.595062207844043E-2</c:v>
                </c:pt>
                <c:pt idx="269">
                  <c:v>7.5607067352376947E-2</c:v>
                </c:pt>
                <c:pt idx="270">
                  <c:v>7.5265966088872413E-2</c:v>
                </c:pt>
                <c:pt idx="271">
                  <c:v>7.4927293722639746E-2</c:v>
                </c:pt>
                <c:pt idx="272">
                  <c:v>7.4591026008497804E-2</c:v>
                </c:pt>
                <c:pt idx="273">
                  <c:v>7.4257139016206536E-2</c:v>
                </c:pt>
                <c:pt idx="274">
                  <c:v>7.3925609125400041E-2</c:v>
                </c:pt>
                <c:pt idx="275">
                  <c:v>7.3596413020618756E-2</c:v>
                </c:pt>
                <c:pt idx="276">
                  <c:v>7.3269527686435895E-2</c:v>
                </c:pt>
                <c:pt idx="277">
                  <c:v>7.2944930402677119E-2</c:v>
                </c:pt>
                <c:pt idx="278">
                  <c:v>7.262259873973187E-2</c:v>
                </c:pt>
                <c:pt idx="279">
                  <c:v>7.2302510553952537E-2</c:v>
                </c:pt>
                <c:pt idx="280">
                  <c:v>7.1984643983142638E-2</c:v>
                </c:pt>
                <c:pt idx="281">
                  <c:v>7.1668977442127788E-2</c:v>
                </c:pt>
                <c:pt idx="282">
                  <c:v>7.1355489618411719E-2</c:v>
                </c:pt>
                <c:pt idx="283">
                  <c:v>7.1044159467912982E-2</c:v>
                </c:pt>
                <c:pt idx="284">
                  <c:v>7.0734966210781694E-2</c:v>
                </c:pt>
                <c:pt idx="285">
                  <c:v>7.0427889327293491E-2</c:v>
                </c:pt>
                <c:pt idx="286">
                  <c:v>7.0122908553820848E-2</c:v>
                </c:pt>
                <c:pt idx="287">
                  <c:v>6.9820003878878295E-2</c:v>
                </c:pt>
                <c:pt idx="288">
                  <c:v>6.9519155539239999E-2</c:v>
                </c:pt>
                <c:pt idx="289">
                  <c:v>6.9220344016130572E-2</c:v>
                </c:pt>
                <c:pt idx="290">
                  <c:v>6.8923550031483691E-2</c:v>
                </c:pt>
                <c:pt idx="291">
                  <c:v>6.862875454427067E-2</c:v>
                </c:pt>
                <c:pt idx="292">
                  <c:v>6.8335938746895156E-2</c:v>
                </c:pt>
                <c:pt idx="293">
                  <c:v>6.8045084061653563E-2</c:v>
                </c:pt>
                <c:pt idx="294">
                  <c:v>6.7756172137259985E-2</c:v>
                </c:pt>
                <c:pt idx="295">
                  <c:v>6.7469184845432725E-2</c:v>
                </c:pt>
                <c:pt idx="296">
                  <c:v>6.7184104277543996E-2</c:v>
                </c:pt>
                <c:pt idx="297">
                  <c:v>6.6900912741328186E-2</c:v>
                </c:pt>
                <c:pt idx="298">
                  <c:v>6.6619592757650184E-2</c:v>
                </c:pt>
                <c:pt idx="299">
                  <c:v>6.6340127057330597E-2</c:v>
                </c:pt>
                <c:pt idx="300">
                  <c:v>6.6062498578028164E-2</c:v>
                </c:pt>
                <c:pt idx="301">
                  <c:v>6.5786690461176509E-2</c:v>
                </c:pt>
                <c:pt idx="302">
                  <c:v>6.5512686048976032E-2</c:v>
                </c:pt>
                <c:pt idx="303">
                  <c:v>6.5240468881438501E-2</c:v>
                </c:pt>
                <c:pt idx="304">
                  <c:v>6.497002269348344E-2</c:v>
                </c:pt>
                <c:pt idx="305">
                  <c:v>6.4701331412085394E-2</c:v>
                </c:pt>
                <c:pt idx="306">
                  <c:v>6.4434379153471527E-2</c:v>
                </c:pt>
                <c:pt idx="307">
                  <c:v>6.4169150220367371E-2</c:v>
                </c:pt>
                <c:pt idx="308">
                  <c:v>6.3905629099291081E-2</c:v>
                </c:pt>
                <c:pt idx="309">
                  <c:v>6.3643800457894084E-2</c:v>
                </c:pt>
                <c:pt idx="310">
                  <c:v>6.3383649142348161E-2</c:v>
                </c:pt>
                <c:pt idx="311">
                  <c:v>6.3125160174776651E-2</c:v>
                </c:pt>
                <c:pt idx="312">
                  <c:v>6.2868318750731331E-2</c:v>
                </c:pt>
                <c:pt idx="313">
                  <c:v>6.2613110236710456E-2</c:v>
                </c:pt>
                <c:pt idx="314">
                  <c:v>6.2359520167721269E-2</c:v>
                </c:pt>
                <c:pt idx="315">
                  <c:v>6.2107534244882433E-2</c:v>
                </c:pt>
                <c:pt idx="316">
                  <c:v>6.1857138333067718E-2</c:v>
                </c:pt>
                <c:pt idx="317">
                  <c:v>6.1608318458590293E-2</c:v>
                </c:pt>
                <c:pt idx="318">
                  <c:v>6.1361060806924793E-2</c:v>
                </c:pt>
                <c:pt idx="319">
                  <c:v>6.1115351720468676E-2</c:v>
                </c:pt>
                <c:pt idx="320">
                  <c:v>6.0871177696341192E-2</c:v>
                </c:pt>
                <c:pt idx="321">
                  <c:v>6.0628525384218555E-2</c:v>
                </c:pt>
                <c:pt idx="322">
                  <c:v>6.0387381584205493E-2</c:v>
                </c:pt>
                <c:pt idx="323">
                  <c:v>6.0147733244742929E-2</c:v>
                </c:pt>
                <c:pt idx="324">
                  <c:v>5.9909567460549561E-2</c:v>
                </c:pt>
                <c:pt idx="325">
                  <c:v>5.9672871470597674E-2</c:v>
                </c:pt>
                <c:pt idx="326">
                  <c:v>5.9437632656122924E-2</c:v>
                </c:pt>
                <c:pt idx="327">
                  <c:v>5.9203838538665718E-2</c:v>
                </c:pt>
                <c:pt idx="328">
                  <c:v>5.8971476778146487E-2</c:v>
                </c:pt>
                <c:pt idx="329">
                  <c:v>5.8740535170971116E-2</c:v>
                </c:pt>
                <c:pt idx="330">
                  <c:v>5.8511001648167166E-2</c:v>
                </c:pt>
                <c:pt idx="331">
                  <c:v>5.8282864273552011E-2</c:v>
                </c:pt>
                <c:pt idx="332">
                  <c:v>5.8056111241929109E-2</c:v>
                </c:pt>
                <c:pt idx="333">
                  <c:v>5.7830730877314211E-2</c:v>
                </c:pt>
                <c:pt idx="334">
                  <c:v>5.760671163118998E-2</c:v>
                </c:pt>
                <c:pt idx="335">
                  <c:v>5.7384042080789392E-2</c:v>
                </c:pt>
                <c:pt idx="336">
                  <c:v>5.7162710927405873E-2</c:v>
                </c:pt>
                <c:pt idx="337">
                  <c:v>5.6942706994730495E-2</c:v>
                </c:pt>
                <c:pt idx="338">
                  <c:v>5.6724019227216968E-2</c:v>
                </c:pt>
                <c:pt idx="339">
                  <c:v>5.6506636688470883E-2</c:v>
                </c:pt>
                <c:pt idx="340">
                  <c:v>5.6290548559666462E-2</c:v>
                </c:pt>
                <c:pt idx="341">
                  <c:v>5.6075744137987049E-2</c:v>
                </c:pt>
                <c:pt idx="342">
                  <c:v>5.5862212835090144E-2</c:v>
                </c:pt>
                <c:pt idx="343">
                  <c:v>5.564994417559832E-2</c:v>
                </c:pt>
                <c:pt idx="344">
                  <c:v>5.5438927795611839E-2</c:v>
                </c:pt>
                <c:pt idx="345">
                  <c:v>5.5229153441246112E-2</c:v>
                </c:pt>
                <c:pt idx="346">
                  <c:v>5.5020610967191026E-2</c:v>
                </c:pt>
                <c:pt idx="347">
                  <c:v>5.4813290335293689E-2</c:v>
                </c:pt>
                <c:pt idx="348">
                  <c:v>5.4607181613162158E-2</c:v>
                </c:pt>
                <c:pt idx="349">
                  <c:v>5.4402274972791938E-2</c:v>
                </c:pt>
                <c:pt idx="350">
                  <c:v>5.4198560689213103E-2</c:v>
                </c:pt>
                <c:pt idx="351">
                  <c:v>5.3996029139158734E-2</c:v>
                </c:pt>
                <c:pt idx="352">
                  <c:v>5.3794670799753003E-2</c:v>
                </c:pt>
                <c:pt idx="353">
                  <c:v>5.3594476247220711E-2</c:v>
                </c:pt>
                <c:pt idx="354">
                  <c:v>5.3395436155615629E-2</c:v>
                </c:pt>
                <c:pt idx="355">
                  <c:v>5.3197541295568355E-2</c:v>
                </c:pt>
                <c:pt idx="356">
                  <c:v>5.3000782533054389E-2</c:v>
                </c:pt>
                <c:pt idx="357">
                  <c:v>5.2805150828179041E-2</c:v>
                </c:pt>
                <c:pt idx="358">
                  <c:v>5.2610637233982953E-2</c:v>
                </c:pt>
                <c:pt idx="359">
                  <c:v>5.2417232895263038E-2</c:v>
                </c:pt>
                <c:pt idx="360">
                  <c:v>5.2224929047414451E-2</c:v>
                </c:pt>
                <c:pt idx="361">
                  <c:v>5.2033717015287369E-2</c:v>
                </c:pt>
                <c:pt idx="362">
                  <c:v>5.1843588212061892E-2</c:v>
                </c:pt>
                <c:pt idx="363">
                  <c:v>5.1654534138140175E-2</c:v>
                </c:pt>
                <c:pt idx="364">
                  <c:v>5.1466546380054712E-2</c:v>
                </c:pt>
                <c:pt idx="365">
                  <c:v>5.1279616609392661E-2</c:v>
                </c:pt>
                <c:pt idx="366">
                  <c:v>5.1093736581736882E-2</c:v>
                </c:pt>
                <c:pt idx="367">
                  <c:v>5.0908898135621994E-2</c:v>
                </c:pt>
                <c:pt idx="368">
                  <c:v>5.0725093191506497E-2</c:v>
                </c:pt>
                <c:pt idx="369">
                  <c:v>5.054231375075903E-2</c:v>
                </c:pt>
                <c:pt idx="370">
                  <c:v>5.0360551894661341E-2</c:v>
                </c:pt>
                <c:pt idx="371">
                  <c:v>5.017979978342408E-2</c:v>
                </c:pt>
                <c:pt idx="372">
                  <c:v>5.0000049655218072E-2</c:v>
                </c:pt>
                <c:pt idx="373">
                  <c:v>4.9821293825219513E-2</c:v>
                </c:pt>
                <c:pt idx="374">
                  <c:v>4.964352468466901E-2</c:v>
                </c:pt>
                <c:pt idx="375">
                  <c:v>4.9466734699944503E-2</c:v>
                </c:pt>
                <c:pt idx="376">
                  <c:v>4.9290916411647429E-2</c:v>
                </c:pt>
                <c:pt idx="377">
                  <c:v>4.9116062433702028E-2</c:v>
                </c:pt>
                <c:pt idx="378">
                  <c:v>4.894216545246826E-2</c:v>
                </c:pt>
                <c:pt idx="379">
                  <c:v>4.8769218225867217E-2</c:v>
                </c:pt>
                <c:pt idx="380">
                  <c:v>4.8597213582518214E-2</c:v>
                </c:pt>
                <c:pt idx="381">
                  <c:v>4.8426144420890091E-2</c:v>
                </c:pt>
                <c:pt idx="382">
                  <c:v>4.8256003708462697E-2</c:v>
                </c:pt>
                <c:pt idx="383">
                  <c:v>4.8086784480902062E-2</c:v>
                </c:pt>
                <c:pt idx="384">
                  <c:v>4.79184798412461E-2</c:v>
                </c:pt>
                <c:pt idx="385">
                  <c:v>4.775108295910252E-2</c:v>
                </c:pt>
                <c:pt idx="386">
                  <c:v>4.7584587069857832E-2</c:v>
                </c:pt>
                <c:pt idx="387">
                  <c:v>4.7418985473897481E-2</c:v>
                </c:pt>
                <c:pt idx="388">
                  <c:v>4.7254271535837805E-2</c:v>
                </c:pt>
                <c:pt idx="389">
                  <c:v>4.7090438683767145E-2</c:v>
                </c:pt>
                <c:pt idx="390">
                  <c:v>4.6927480408499707E-2</c:v>
                </c:pt>
                <c:pt idx="391">
                  <c:v>4.6765390262837957E-2</c:v>
                </c:pt>
                <c:pt idx="392">
                  <c:v>4.6604161860846351E-2</c:v>
                </c:pt>
                <c:pt idx="393">
                  <c:v>4.6443788877135711E-2</c:v>
                </c:pt>
                <c:pt idx="394">
                  <c:v>4.6284265046155716E-2</c:v>
                </c:pt>
                <c:pt idx="395">
                  <c:v>4.612558416149927E-2</c:v>
                </c:pt>
                <c:pt idx="396">
                  <c:v>4.5967740075215612E-2</c:v>
                </c:pt>
                <c:pt idx="397">
                  <c:v>4.5810726697132119E-2</c:v>
                </c:pt>
                <c:pt idx="398">
                  <c:v>4.5654537994187325E-2</c:v>
                </c:pt>
                <c:pt idx="399">
                  <c:v>4.5499167989771314E-2</c:v>
                </c:pt>
                <c:pt idx="400">
                  <c:v>4.5344610763076297E-2</c:v>
                </c:pt>
                <c:pt idx="401">
                  <c:v>4.5190860448455557E-2</c:v>
                </c:pt>
                <c:pt idx="402">
                  <c:v>4.5037911234791443E-2</c:v>
                </c:pt>
                <c:pt idx="403">
                  <c:v>4.4885757364871867E-2</c:v>
                </c:pt>
                <c:pt idx="404">
                  <c:v>4.4734393134775029E-2</c:v>
                </c:pt>
                <c:pt idx="405">
                  <c:v>4.4583812893263124E-2</c:v>
                </c:pt>
                <c:pt idx="406">
                  <c:v>4.443401104118385E-2</c:v>
                </c:pt>
                <c:pt idx="407">
                  <c:v>4.4284982030879556E-2</c:v>
                </c:pt>
                <c:pt idx="408">
                  <c:v>4.413672036560546E-2</c:v>
                </c:pt>
                <c:pt idx="409">
                  <c:v>4.3989220598954812E-2</c:v>
                </c:pt>
                <c:pt idx="410">
                  <c:v>4.3842477334292106E-2</c:v>
                </c:pt>
                <c:pt idx="411">
                  <c:v>4.3696485224193865E-2</c:v>
                </c:pt>
                <c:pt idx="412">
                  <c:v>4.3551238969896766E-2</c:v>
                </c:pt>
                <c:pt idx="413">
                  <c:v>4.3406733320753156E-2</c:v>
                </c:pt>
                <c:pt idx="414">
                  <c:v>4.3262963073694503E-2</c:v>
                </c:pt>
                <c:pt idx="415">
                  <c:v>4.3119923072700357E-2</c:v>
                </c:pt>
                <c:pt idx="416">
                  <c:v>4.2977608208276417E-2</c:v>
                </c:pt>
                <c:pt idx="417">
                  <c:v>4.2836013416937629E-2</c:v>
                </c:pt>
                <c:pt idx="418">
                  <c:v>4.2695133680699458E-2</c:v>
                </c:pt>
                <c:pt idx="419">
                  <c:v>4.255496402657484E-2</c:v>
                </c:pt>
                <c:pt idx="420">
                  <c:v>4.2415499526078995E-2</c:v>
                </c:pt>
                <c:pt idx="421">
                  <c:v>4.2276735294738937E-2</c:v>
                </c:pt>
                <c:pt idx="422">
                  <c:v>4.2138666491611167E-2</c:v>
                </c:pt>
                <c:pt idx="423">
                  <c:v>4.2001288318804939E-2</c:v>
                </c:pt>
                <c:pt idx="424">
                  <c:v>4.1864596021011266E-2</c:v>
                </c:pt>
                <c:pt idx="425">
                  <c:v>4.1728584885038743E-2</c:v>
                </c:pt>
                <c:pt idx="426">
                  <c:v>4.1593250239355423E-2</c:v>
                </c:pt>
                <c:pt idx="427">
                  <c:v>4.1458587453635953E-2</c:v>
                </c:pt>
                <c:pt idx="428">
                  <c:v>4.1324591938315135E-2</c:v>
                </c:pt>
                <c:pt idx="429">
                  <c:v>4.1191259144147126E-2</c:v>
                </c:pt>
                <c:pt idx="430">
                  <c:v>4.1058584561770001E-2</c:v>
                </c:pt>
                <c:pt idx="431">
                  <c:v>4.0926563721276614E-2</c:v>
                </c:pt>
                <c:pt idx="432">
                  <c:v>4.0795192191790265E-2</c:v>
                </c:pt>
                <c:pt idx="433">
                  <c:v>4.0664465581045646E-2</c:v>
                </c:pt>
                <c:pt idx="434">
                  <c:v>4.0534379534976385E-2</c:v>
                </c:pt>
                <c:pt idx="435">
                  <c:v>4.0404929737306007E-2</c:v>
                </c:pt>
                <c:pt idx="436">
                  <c:v>4.0276111909145769E-2</c:v>
                </c:pt>
                <c:pt idx="437">
                  <c:v>4.0147921808596519E-2</c:v>
                </c:pt>
                <c:pt idx="438">
                  <c:v>4.0020355230356186E-2</c:v>
                </c:pt>
                <c:pt idx="439">
                  <c:v>3.9893408005331837E-2</c:v>
                </c:pt>
                <c:pt idx="440">
                  <c:v>3.9767076000256744E-2</c:v>
                </c:pt>
                <c:pt idx="441">
                  <c:v>3.9641355117312392E-2</c:v>
                </c:pt>
                <c:pt idx="442">
                  <c:v>3.9516241293755118E-2</c:v>
                </c:pt>
                <c:pt idx="443">
                  <c:v>3.9391730501547442E-2</c:v>
                </c:pt>
                <c:pt idx="444">
                  <c:v>3.92678187469939E-2</c:v>
                </c:pt>
                <c:pt idx="445">
                  <c:v>3.9144502070381941E-2</c:v>
                </c:pt>
                <c:pt idx="446">
                  <c:v>3.9021776545626302E-2</c:v>
                </c:pt>
                <c:pt idx="447">
                  <c:v>3.8899638279918443E-2</c:v>
                </c:pt>
                <c:pt idx="448">
                  <c:v>3.8778083413381147E-2</c:v>
                </c:pt>
                <c:pt idx="449">
                  <c:v>3.8657108118725171E-2</c:v>
                </c:pt>
                <c:pt idx="450">
                  <c:v>3.853670860091226E-2</c:v>
                </c:pt>
                <c:pt idx="451">
                  <c:v>3.8416881096821703E-2</c:v>
                </c:pt>
                <c:pt idx="452">
                  <c:v>3.8297621874920092E-2</c:v>
                </c:pt>
                <c:pt idx="453">
                  <c:v>3.8178927234936565E-2</c:v>
                </c:pt>
                <c:pt idx="454">
                  <c:v>3.8060793507540873E-2</c:v>
                </c:pt>
                <c:pt idx="455">
                  <c:v>3.7943217054025959E-2</c:v>
                </c:pt>
                <c:pt idx="456">
                  <c:v>3.7826194265994116E-2</c:v>
                </c:pt>
                <c:pt idx="457">
                  <c:v>3.7709721565047656E-2</c:v>
                </c:pt>
                <c:pt idx="458">
                  <c:v>3.7593795402482214E-2</c:v>
                </c:pt>
                <c:pt idx="459">
                  <c:v>3.7478412258984378E-2</c:v>
                </c:pt>
                <c:pt idx="460">
                  <c:v>3.7363568644333441E-2</c:v>
                </c:pt>
                <c:pt idx="461">
                  <c:v>3.7249261097106016E-2</c:v>
                </c:pt>
                <c:pt idx="462">
                  <c:v>3.7135486184384003E-2</c:v>
                </c:pt>
                <c:pt idx="463">
                  <c:v>3.7022240501467657E-2</c:v>
                </c:pt>
                <c:pt idx="464">
                  <c:v>3.6909520671589861E-2</c:v>
                </c:pt>
                <c:pt idx="465">
                  <c:v>3.6797323345635305E-2</c:v>
                </c:pt>
                <c:pt idx="466">
                  <c:v>3.668564520186321E-2</c:v>
                </c:pt>
                <c:pt idx="467">
                  <c:v>3.6574482945631821E-2</c:v>
                </c:pt>
                <c:pt idx="468">
                  <c:v>3.646383330912812E-2</c:v>
                </c:pt>
                <c:pt idx="469">
                  <c:v>3.6353693051099319E-2</c:v>
                </c:pt>
                <c:pt idx="470">
                  <c:v>3.6244058956588013E-2</c:v>
                </c:pt>
                <c:pt idx="471">
                  <c:v>3.6134927836670556E-2</c:v>
                </c:pt>
                <c:pt idx="472">
                  <c:v>3.6026296528198644E-2</c:v>
                </c:pt>
                <c:pt idx="473">
                  <c:v>3.5918161893543694E-2</c:v>
                </c:pt>
                <c:pt idx="474">
                  <c:v>3.5810520820343972E-2</c:v>
                </c:pt>
                <c:pt idx="475">
                  <c:v>3.5703370221255512E-2</c:v>
                </c:pt>
                <c:pt idx="476">
                  <c:v>3.5596707033705273E-2</c:v>
                </c:pt>
                <c:pt idx="477">
                  <c:v>3.5490528219647127E-2</c:v>
                </c:pt>
                <c:pt idx="478">
                  <c:v>3.5384830765321562E-2</c:v>
                </c:pt>
                <c:pt idx="479">
                  <c:v>3.5279611681016919E-2</c:v>
                </c:pt>
                <c:pt idx="480">
                  <c:v>3.5174868000834636E-2</c:v>
                </c:pt>
                <c:pt idx="481">
                  <c:v>3.5070596782456227E-2</c:v>
                </c:pt>
                <c:pt idx="482">
                  <c:v>3.4966795106913556E-2</c:v>
                </c:pt>
                <c:pt idx="483">
                  <c:v>3.4863460078361906E-2</c:v>
                </c:pt>
                <c:pt idx="484">
                  <c:v>3.4760588823855028E-2</c:v>
                </c:pt>
                <c:pt idx="485">
                  <c:v>3.4658178493122992E-2</c:v>
                </c:pt>
                <c:pt idx="486">
                  <c:v>3.4556226258353209E-2</c:v>
                </c:pt>
                <c:pt idx="487">
                  <c:v>3.4454729313973295E-2</c:v>
                </c:pt>
                <c:pt idx="488">
                  <c:v>3.4353684876436301E-2</c:v>
                </c:pt>
                <c:pt idx="489">
                  <c:v>3.4253090184009363E-2</c:v>
                </c:pt>
                <c:pt idx="490">
                  <c:v>3.4152942496563685E-2</c:v>
                </c:pt>
                <c:pt idx="491">
                  <c:v>3.4053239095367532E-2</c:v>
                </c:pt>
                <c:pt idx="492">
                  <c:v>3.3953977282881215E-2</c:v>
                </c:pt>
                <c:pt idx="493">
                  <c:v>3.3855154382555049E-2</c:v>
                </c:pt>
                <c:pt idx="494">
                  <c:v>3.3756767738628464E-2</c:v>
                </c:pt>
                <c:pt idx="495">
                  <c:v>3.3658814715932982E-2</c:v>
                </c:pt>
                <c:pt idx="496">
                  <c:v>3.3561292699695731E-2</c:v>
                </c:pt>
                <c:pt idx="497">
                  <c:v>3.3464199095346536E-2</c:v>
                </c:pt>
                <c:pt idx="498">
                  <c:v>3.3367531328326226E-2</c:v>
                </c:pt>
                <c:pt idx="499">
                  <c:v>3.3271286843897699E-2</c:v>
                </c:pt>
                <c:pt idx="500">
                  <c:v>3.3175463106958673E-2</c:v>
                </c:pt>
                <c:pt idx="501">
                  <c:v>3.308005760185731E-2</c:v>
                </c:pt>
                <c:pt idx="502">
                  <c:v>3.2985067832208746E-2</c:v>
                </c:pt>
                <c:pt idx="503">
                  <c:v>3.2890491320714581E-2</c:v>
                </c:pt>
                <c:pt idx="504">
                  <c:v>3.2796325608983753E-2</c:v>
                </c:pt>
                <c:pt idx="505">
                  <c:v>3.2702568257356471E-2</c:v>
                </c:pt>
                <c:pt idx="506">
                  <c:v>3.2609216844728506E-2</c:v>
                </c:pt>
                <c:pt idx="507">
                  <c:v>3.2516268968378587E-2</c:v>
                </c:pt>
                <c:pt idx="508">
                  <c:v>3.2423722243797581E-2</c:v>
                </c:pt>
                <c:pt idx="509">
                  <c:v>3.2331574304519314E-2</c:v>
                </c:pt>
                <c:pt idx="510">
                  <c:v>3.2239822801953075E-2</c:v>
                </c:pt>
                <c:pt idx="511">
                  <c:v>3.2148465405218561E-2</c:v>
                </c:pt>
                <c:pt idx="512">
                  <c:v>3.2057499800981944E-2</c:v>
                </c:pt>
                <c:pt idx="513">
                  <c:v>3.1966923693294229E-2</c:v>
                </c:pt>
                <c:pt idx="514">
                  <c:v>3.1876734803431207E-2</c:v>
                </c:pt>
                <c:pt idx="515">
                  <c:v>3.1786930869735386E-2</c:v>
                </c:pt>
                <c:pt idx="516">
                  <c:v>3.1697509647459043E-2</c:v>
                </c:pt>
                <c:pt idx="517">
                  <c:v>3.1608468908609591E-2</c:v>
                </c:pt>
                <c:pt idx="518">
                  <c:v>3.1519806441796409E-2</c:v>
                </c:pt>
                <c:pt idx="519">
                  <c:v>3.1431520052079324E-2</c:v>
                </c:pt>
                <c:pt idx="520">
                  <c:v>3.1343607560818755E-2</c:v>
                </c:pt>
                <c:pt idx="521">
                  <c:v>3.1256066805527526E-2</c:v>
                </c:pt>
                <c:pt idx="522">
                  <c:v>3.1252545327802271E-2</c:v>
                </c:pt>
                <c:pt idx="523">
                  <c:v>3.1249024246825761E-2</c:v>
                </c:pt>
                <c:pt idx="524">
                  <c:v>3.12455035625533E-2</c:v>
                </c:pt>
                <c:pt idx="525">
                  <c:v>3.1241983274940193E-2</c:v>
                </c:pt>
                <c:pt idx="526">
                  <c:v>3.1238463383941747E-2</c:v>
                </c:pt>
                <c:pt idx="527">
                  <c:v>3.1234943889513284E-2</c:v>
                </c:pt>
                <c:pt idx="528">
                  <c:v>3.1231424791610118E-2</c:v>
                </c:pt>
                <c:pt idx="529">
                  <c:v>3.1227906090187576E-2</c:v>
                </c:pt>
                <c:pt idx="530">
                  <c:v>3.1224387785200987E-2</c:v>
                </c:pt>
                <c:pt idx="531">
                  <c:v>3.1220869876605689E-2</c:v>
                </c:pt>
                <c:pt idx="532">
                  <c:v>3.1217352364357021E-2</c:v>
                </c:pt>
                <c:pt idx="533">
                  <c:v>3.1213835248410329E-2</c:v>
                </c:pt>
                <c:pt idx="534">
                  <c:v>3.1210318528720964E-2</c:v>
                </c:pt>
                <c:pt idx="535">
                  <c:v>3.1206802205244279E-2</c:v>
                </c:pt>
                <c:pt idx="536">
                  <c:v>3.1203286277935637E-2</c:v>
                </c:pt>
                <c:pt idx="537">
                  <c:v>3.1199770746750403E-2</c:v>
                </c:pt>
                <c:pt idx="538">
                  <c:v>3.119625561164395E-2</c:v>
                </c:pt>
                <c:pt idx="539">
                  <c:v>3.119274087257165E-2</c:v>
                </c:pt>
                <c:pt idx="540">
                  <c:v>3.1189226529488884E-2</c:v>
                </c:pt>
                <c:pt idx="541">
                  <c:v>3.118571258235104E-2</c:v>
                </c:pt>
                <c:pt idx="542">
                  <c:v>3.1182199031113505E-2</c:v>
                </c:pt>
                <c:pt idx="543">
                  <c:v>3.1178685875731679E-2</c:v>
                </c:pt>
                <c:pt idx="544">
                  <c:v>3.117517311616096E-2</c:v>
                </c:pt>
                <c:pt idx="545">
                  <c:v>3.1171660752356754E-2</c:v>
                </c:pt>
                <c:pt idx="546">
                  <c:v>3.1168148784274471E-2</c:v>
                </c:pt>
                <c:pt idx="547">
                  <c:v>3.1164637211869531E-2</c:v>
                </c:pt>
                <c:pt idx="548">
                  <c:v>3.1161126035097349E-2</c:v>
                </c:pt>
                <c:pt idx="549">
                  <c:v>3.1157615253913355E-2</c:v>
                </c:pt>
                <c:pt idx="550">
                  <c:v>3.115410486827298E-2</c:v>
                </c:pt>
                <c:pt idx="551">
                  <c:v>3.1150594878131658E-2</c:v>
                </c:pt>
                <c:pt idx="552">
                  <c:v>3.1147085283444828E-2</c:v>
                </c:pt>
                <c:pt idx="553">
                  <c:v>3.1143576084167939E-2</c:v>
                </c:pt>
                <c:pt idx="554">
                  <c:v>3.1140067280256443E-2</c:v>
                </c:pt>
                <c:pt idx="555">
                  <c:v>3.1136558871665793E-2</c:v>
                </c:pt>
                <c:pt idx="556">
                  <c:v>3.1133050858351451E-2</c:v>
                </c:pt>
                <c:pt idx="557">
                  <c:v>3.1129543240268884E-2</c:v>
                </c:pt>
                <c:pt idx="558">
                  <c:v>3.1126036017373564E-2</c:v>
                </c:pt>
                <c:pt idx="559">
                  <c:v>3.1122529189620964E-2</c:v>
                </c:pt>
                <c:pt idx="560">
                  <c:v>3.1119022756966569E-2</c:v>
                </c:pt>
                <c:pt idx="561">
                  <c:v>3.1115516719365861E-2</c:v>
                </c:pt>
                <c:pt idx="562">
                  <c:v>3.1112011076774332E-2</c:v>
                </c:pt>
                <c:pt idx="563">
                  <c:v>3.1108505829147481E-2</c:v>
                </c:pt>
                <c:pt idx="564">
                  <c:v>3.1105000976440807E-2</c:v>
                </c:pt>
                <c:pt idx="565">
                  <c:v>3.1101496518609818E-2</c:v>
                </c:pt>
                <c:pt idx="566">
                  <c:v>3.109799245561002E-2</c:v>
                </c:pt>
                <c:pt idx="567">
                  <c:v>3.1094488787396932E-2</c:v>
                </c:pt>
                <c:pt idx="568">
                  <c:v>3.1090985513926077E-2</c:v>
                </c:pt>
                <c:pt idx="569">
                  <c:v>3.1087482635152982E-2</c:v>
                </c:pt>
                <c:pt idx="570">
                  <c:v>3.1083980151033176E-2</c:v>
                </c:pt>
                <c:pt idx="571">
                  <c:v>3.1080478061522195E-2</c:v>
                </c:pt>
                <c:pt idx="572">
                  <c:v>3.1076976366575582E-2</c:v>
                </c:pt>
                <c:pt idx="573">
                  <c:v>3.1073475066148878E-2</c:v>
                </c:pt>
                <c:pt idx="574">
                  <c:v>3.1069664557307568E-2</c:v>
                </c:pt>
                <c:pt idx="575">
                  <c:v>3.1065854515745107E-2</c:v>
                </c:pt>
                <c:pt idx="576">
                  <c:v>3.1062044941404191E-2</c:v>
                </c:pt>
                <c:pt idx="577">
                  <c:v>3.1058235834227527E-2</c:v>
                </c:pt>
                <c:pt idx="578">
                  <c:v>3.1054427194157828E-2</c:v>
                </c:pt>
                <c:pt idx="579">
                  <c:v>3.1050619021137808E-2</c:v>
                </c:pt>
                <c:pt idx="580">
                  <c:v>3.1046811315110199E-2</c:v>
                </c:pt>
                <c:pt idx="581">
                  <c:v>3.1043004076017729E-2</c:v>
                </c:pt>
                <c:pt idx="582">
                  <c:v>3.1039197303803143E-2</c:v>
                </c:pt>
                <c:pt idx="583">
                  <c:v>3.1035390998409185E-2</c:v>
                </c:pt>
                <c:pt idx="584">
                  <c:v>3.1031585159778611E-2</c:v>
                </c:pt>
                <c:pt idx="585">
                  <c:v>3.1027779787854183E-2</c:v>
                </c:pt>
                <c:pt idx="586">
                  <c:v>3.1023974882578666E-2</c:v>
                </c:pt>
                <c:pt idx="587">
                  <c:v>3.1020170443894837E-2</c:v>
                </c:pt>
                <c:pt idx="588">
                  <c:v>3.101636647174548E-2</c:v>
                </c:pt>
                <c:pt idx="589">
                  <c:v>3.1012562966073381E-2</c:v>
                </c:pt>
                <c:pt idx="590">
                  <c:v>3.1008759926821342E-2</c:v>
                </c:pt>
                <c:pt idx="591">
                  <c:v>3.1004957353932161E-2</c:v>
                </c:pt>
                <c:pt idx="592">
                  <c:v>3.1001155247348651E-2</c:v>
                </c:pt>
                <c:pt idx="593">
                  <c:v>3.0997353607013629E-2</c:v>
                </c:pt>
                <c:pt idx="594">
                  <c:v>3.0993552432869918E-2</c:v>
                </c:pt>
                <c:pt idx="595">
                  <c:v>3.0989751724860348E-2</c:v>
                </c:pt>
                <c:pt idx="596">
                  <c:v>3.0985951482927761E-2</c:v>
                </c:pt>
                <c:pt idx="597">
                  <c:v>3.0982151707015002E-2</c:v>
                </c:pt>
                <c:pt idx="598">
                  <c:v>3.0978352397064923E-2</c:v>
                </c:pt>
                <c:pt idx="599">
                  <c:v>3.0974553553020385E-2</c:v>
                </c:pt>
                <c:pt idx="600">
                  <c:v>3.0970755174824251E-2</c:v>
                </c:pt>
                <c:pt idx="601">
                  <c:v>3.0966957262419395E-2</c:v>
                </c:pt>
                <c:pt idx="602">
                  <c:v>3.0963159815748698E-2</c:v>
                </c:pt>
                <c:pt idx="603">
                  <c:v>3.095936283475505E-2</c:v>
                </c:pt>
                <c:pt idx="604">
                  <c:v>3.0955566319381345E-2</c:v>
                </c:pt>
                <c:pt idx="605">
                  <c:v>3.095177026957048E-2</c:v>
                </c:pt>
                <c:pt idx="606">
                  <c:v>3.0947974685265368E-2</c:v>
                </c:pt>
                <c:pt idx="607">
                  <c:v>3.0944179566408922E-2</c:v>
                </c:pt>
                <c:pt idx="608">
                  <c:v>3.0940384912944065E-2</c:v>
                </c:pt>
                <c:pt idx="609">
                  <c:v>3.093659072481373E-2</c:v>
                </c:pt>
                <c:pt idx="610">
                  <c:v>3.093279700196085E-2</c:v>
                </c:pt>
                <c:pt idx="611">
                  <c:v>3.092900374432837E-2</c:v>
                </c:pt>
                <c:pt idx="612">
                  <c:v>3.0925210951859239E-2</c:v>
                </c:pt>
                <c:pt idx="613">
                  <c:v>3.0921418624496416E-2</c:v>
                </c:pt>
                <c:pt idx="614">
                  <c:v>3.0917626762182862E-2</c:v>
                </c:pt>
                <c:pt idx="615">
                  <c:v>3.0913835364861551E-2</c:v>
                </c:pt>
                <c:pt idx="616">
                  <c:v>3.0910044432475463E-2</c:v>
                </c:pt>
                <c:pt idx="617">
                  <c:v>3.0906253964967583E-2</c:v>
                </c:pt>
                <c:pt idx="618">
                  <c:v>3.0902463962280902E-2</c:v>
                </c:pt>
                <c:pt idx="619">
                  <c:v>3.0898674424358421E-2</c:v>
                </c:pt>
                <c:pt idx="620">
                  <c:v>3.0894885351143143E-2</c:v>
                </c:pt>
                <c:pt idx="621">
                  <c:v>3.0891096742578086E-2</c:v>
                </c:pt>
                <c:pt idx="622">
                  <c:v>3.0887308598606267E-2</c:v>
                </c:pt>
                <c:pt idx="623">
                  <c:v>3.0883520919170713E-2</c:v>
                </c:pt>
                <c:pt idx="624">
                  <c:v>3.0879733704214461E-2</c:v>
                </c:pt>
                <c:pt idx="625">
                  <c:v>3.0875946953680549E-2</c:v>
                </c:pt>
                <c:pt idx="626">
                  <c:v>3.0872160667512031E-2</c:v>
                </c:pt>
                <c:pt idx="627">
                  <c:v>3.0868048271856654E-2</c:v>
                </c:pt>
                <c:pt idx="628">
                  <c:v>3.0863936424002196E-2</c:v>
                </c:pt>
                <c:pt idx="629">
                  <c:v>3.0859825123875688E-2</c:v>
                </c:pt>
                <c:pt idx="630">
                  <c:v>3.0855714371404167E-2</c:v>
                </c:pt>
                <c:pt idx="631">
                  <c:v>3.0851604166514685E-2</c:v>
                </c:pt>
                <c:pt idx="632">
                  <c:v>3.0847494509134297E-2</c:v>
                </c:pt>
                <c:pt idx="633">
                  <c:v>3.0843385399190071E-2</c:v>
                </c:pt>
                <c:pt idx="634">
                  <c:v>3.0839276836609083E-2</c:v>
                </c:pt>
                <c:pt idx="635">
                  <c:v>3.0835168821318423E-2</c:v>
                </c:pt>
                <c:pt idx="636">
                  <c:v>3.0831061353245186E-2</c:v>
                </c:pt>
                <c:pt idx="637">
                  <c:v>3.0826954432316481E-2</c:v>
                </c:pt>
                <c:pt idx="638">
                  <c:v>3.0822848058459425E-2</c:v>
                </c:pt>
                <c:pt idx="639">
                  <c:v>3.0818742231601141E-2</c:v>
                </c:pt>
                <c:pt idx="640">
                  <c:v>3.0814636951668764E-2</c:v>
                </c:pt>
                <c:pt idx="641">
                  <c:v>3.0810532218589443E-2</c:v>
                </c:pt>
                <c:pt idx="642">
                  <c:v>3.080642803229033E-2</c:v>
                </c:pt>
                <c:pt idx="643">
                  <c:v>3.0802324392698595E-2</c:v>
                </c:pt>
                <c:pt idx="644">
                  <c:v>3.0798221299741406E-2</c:v>
                </c:pt>
                <c:pt idx="645">
                  <c:v>3.079411875334595E-2</c:v>
                </c:pt>
                <c:pt idx="646">
                  <c:v>3.0790016753439422E-2</c:v>
                </c:pt>
                <c:pt idx="647">
                  <c:v>3.0785915299949024E-2</c:v>
                </c:pt>
                <c:pt idx="648">
                  <c:v>3.0781814392801973E-2</c:v>
                </c:pt>
                <c:pt idx="649">
                  <c:v>3.0777714031925488E-2</c:v>
                </c:pt>
                <c:pt idx="650">
                  <c:v>3.0773614217246805E-2</c:v>
                </c:pt>
                <c:pt idx="651">
                  <c:v>3.0769514948693164E-2</c:v>
                </c:pt>
                <c:pt idx="652">
                  <c:v>3.0765416226191819E-2</c:v>
                </c:pt>
                <c:pt idx="653">
                  <c:v>3.0761318049670031E-2</c:v>
                </c:pt>
                <c:pt idx="654">
                  <c:v>3.0757220419055074E-2</c:v>
                </c:pt>
                <c:pt idx="655">
                  <c:v>3.0753123334274223E-2</c:v>
                </c:pt>
                <c:pt idx="656">
                  <c:v>3.0749026795254774E-2</c:v>
                </c:pt>
                <c:pt idx="657">
                  <c:v>3.0744930801924027E-2</c:v>
                </c:pt>
                <c:pt idx="658">
                  <c:v>3.0740835354209291E-2</c:v>
                </c:pt>
                <c:pt idx="659">
                  <c:v>3.0736740452037888E-2</c:v>
                </c:pt>
                <c:pt idx="660">
                  <c:v>3.0732646095337147E-2</c:v>
                </c:pt>
                <c:pt idx="661">
                  <c:v>3.0728552284034406E-2</c:v>
                </c:pt>
                <c:pt idx="662">
                  <c:v>3.0724459018057013E-2</c:v>
                </c:pt>
                <c:pt idx="663">
                  <c:v>3.0720366297332331E-2</c:v>
                </c:pt>
                <c:pt idx="664">
                  <c:v>3.0716274121787724E-2</c:v>
                </c:pt>
                <c:pt idx="665">
                  <c:v>3.0712182491350572E-2</c:v>
                </c:pt>
                <c:pt idx="666">
                  <c:v>3.0708091405948264E-2</c:v>
                </c:pt>
                <c:pt idx="667">
                  <c:v>3.0704000865508195E-2</c:v>
                </c:pt>
                <c:pt idx="668">
                  <c:v>3.0699910869957773E-2</c:v>
                </c:pt>
                <c:pt idx="669">
                  <c:v>3.0695821419224417E-2</c:v>
                </c:pt>
                <c:pt idx="670">
                  <c:v>3.0691732513235551E-2</c:v>
                </c:pt>
                <c:pt idx="671">
                  <c:v>3.068764415191861E-2</c:v>
                </c:pt>
                <c:pt idx="672">
                  <c:v>3.0683556335201041E-2</c:v>
                </c:pt>
                <c:pt idx="673">
                  <c:v>3.0679469063010299E-2</c:v>
                </c:pt>
                <c:pt idx="674">
                  <c:v>3.0675382335273851E-2</c:v>
                </c:pt>
                <c:pt idx="675">
                  <c:v>3.0671296151919172E-2</c:v>
                </c:pt>
                <c:pt idx="676">
                  <c:v>3.0667210512873744E-2</c:v>
                </c:pt>
                <c:pt idx="677">
                  <c:v>3.0663125418065061E-2</c:v>
                </c:pt>
                <c:pt idx="678">
                  <c:v>3.0659040867420627E-2</c:v>
                </c:pt>
                <c:pt idx="679">
                  <c:v>3.0654601960650386E-2</c:v>
                </c:pt>
                <c:pt idx="680">
                  <c:v>3.0650163696558218E-2</c:v>
                </c:pt>
                <c:pt idx="681">
                  <c:v>3.0645726075051075E-2</c:v>
                </c:pt>
                <c:pt idx="682">
                  <c:v>3.0641289096035921E-2</c:v>
                </c:pt>
                <c:pt idx="683">
                  <c:v>3.0636852759419735E-2</c:v>
                </c:pt>
                <c:pt idx="684">
                  <c:v>3.0632417065109507E-2</c:v>
                </c:pt>
                <c:pt idx="685">
                  <c:v>3.0627982013012242E-2</c:v>
                </c:pt>
                <c:pt idx="686">
                  <c:v>3.062354760303496E-2</c:v>
                </c:pt>
                <c:pt idx="687">
                  <c:v>3.0619113835084692E-2</c:v>
                </c:pt>
                <c:pt idx="688">
                  <c:v>3.0614680709068483E-2</c:v>
                </c:pt>
                <c:pt idx="689">
                  <c:v>3.0610248224893392E-2</c:v>
                </c:pt>
                <c:pt idx="690">
                  <c:v>3.0605816382466493E-2</c:v>
                </c:pt>
                <c:pt idx="691">
                  <c:v>3.0601385181694873E-2</c:v>
                </c:pt>
                <c:pt idx="692">
                  <c:v>3.0596954622485628E-2</c:v>
                </c:pt>
                <c:pt idx="693">
                  <c:v>3.0592524704745872E-2</c:v>
                </c:pt>
                <c:pt idx="694">
                  <c:v>3.0588095428382731E-2</c:v>
                </c:pt>
                <c:pt idx="695">
                  <c:v>3.0583666793303342E-2</c:v>
                </c:pt>
                <c:pt idx="696">
                  <c:v>3.0579238799414862E-2</c:v>
                </c:pt>
                <c:pt idx="697">
                  <c:v>3.0574811446624457E-2</c:v>
                </c:pt>
                <c:pt idx="698">
                  <c:v>3.0570384734839303E-2</c:v>
                </c:pt>
                <c:pt idx="699">
                  <c:v>3.0565958663966598E-2</c:v>
                </c:pt>
                <c:pt idx="700">
                  <c:v>3.0561533233913547E-2</c:v>
                </c:pt>
                <c:pt idx="701">
                  <c:v>3.055710844458737E-2</c:v>
                </c:pt>
                <c:pt idx="702">
                  <c:v>3.0552684295895301E-2</c:v>
                </c:pt>
                <c:pt idx="703">
                  <c:v>3.0548260787744589E-2</c:v>
                </c:pt>
                <c:pt idx="704">
                  <c:v>3.0543837920042491E-2</c:v>
                </c:pt>
                <c:pt idx="705">
                  <c:v>3.0539415692696283E-2</c:v>
                </c:pt>
                <c:pt idx="706">
                  <c:v>3.053499410561325E-2</c:v>
                </c:pt>
                <c:pt idx="707">
                  <c:v>3.0530573158700697E-2</c:v>
                </c:pt>
                <c:pt idx="708">
                  <c:v>3.0526152851865933E-2</c:v>
                </c:pt>
                <c:pt idx="709">
                  <c:v>3.0521733185016289E-2</c:v>
                </c:pt>
                <c:pt idx="710">
                  <c:v>3.0517314158059108E-2</c:v>
                </c:pt>
                <c:pt idx="711">
                  <c:v>3.051289577090174E-2</c:v>
                </c:pt>
                <c:pt idx="712">
                  <c:v>3.0508478023451555E-2</c:v>
                </c:pt>
                <c:pt idx="713">
                  <c:v>3.0504060915615937E-2</c:v>
                </c:pt>
                <c:pt idx="714">
                  <c:v>3.0499644447302274E-2</c:v>
                </c:pt>
                <c:pt idx="715">
                  <c:v>3.0495228618417979E-2</c:v>
                </c:pt>
                <c:pt idx="716">
                  <c:v>3.0490813428870476E-2</c:v>
                </c:pt>
                <c:pt idx="717">
                  <c:v>3.0486398878567196E-2</c:v>
                </c:pt>
                <c:pt idx="718">
                  <c:v>3.0481984967415585E-2</c:v>
                </c:pt>
                <c:pt idx="719">
                  <c:v>3.047757169532311E-2</c:v>
                </c:pt>
                <c:pt idx="720">
                  <c:v>3.0473159062197244E-2</c:v>
                </c:pt>
                <c:pt idx="721">
                  <c:v>3.0468747067945473E-2</c:v>
                </c:pt>
                <c:pt idx="722">
                  <c:v>3.0464335712475303E-2</c:v>
                </c:pt>
                <c:pt idx="723">
                  <c:v>3.0459924995694245E-2</c:v>
                </c:pt>
                <c:pt idx="724">
                  <c:v>3.0455514917509832E-2</c:v>
                </c:pt>
                <c:pt idx="725">
                  <c:v>3.0451105477829605E-2</c:v>
                </c:pt>
                <c:pt idx="726">
                  <c:v>3.0446696676561118E-2</c:v>
                </c:pt>
                <c:pt idx="727">
                  <c:v>3.0442288513611943E-2</c:v>
                </c:pt>
                <c:pt idx="728">
                  <c:v>3.0437880988889658E-2</c:v>
                </c:pt>
                <c:pt idx="729">
                  <c:v>3.043347410230186E-2</c:v>
                </c:pt>
                <c:pt idx="730">
                  <c:v>3.0429067853756157E-2</c:v>
                </c:pt>
                <c:pt idx="731">
                  <c:v>3.0424285974682833E-2</c:v>
                </c:pt>
                <c:pt idx="732">
                  <c:v>3.0419504847074116E-2</c:v>
                </c:pt>
                <c:pt idx="733">
                  <c:v>3.0414724470811911E-2</c:v>
                </c:pt>
                <c:pt idx="734">
                  <c:v>3.0409944845778147E-2</c:v>
                </c:pt>
                <c:pt idx="735">
                  <c:v>3.0405165971854772E-2</c:v>
                </c:pt>
                <c:pt idx="736">
                  <c:v>3.0400387848923748E-2</c:v>
                </c:pt>
                <c:pt idx="737">
                  <c:v>3.0395610476867056E-2</c:v>
                </c:pt>
                <c:pt idx="738">
                  <c:v>3.03908338555667E-2</c:v>
                </c:pt>
                <c:pt idx="739">
                  <c:v>3.0386057984904701E-2</c:v>
                </c:pt>
                <c:pt idx="740">
                  <c:v>3.0381282864763094E-2</c:v>
                </c:pt>
                <c:pt idx="741">
                  <c:v>3.0376508495023935E-2</c:v>
                </c:pt>
                <c:pt idx="742">
                  <c:v>3.0371734875569302E-2</c:v>
                </c:pt>
                <c:pt idx="743">
                  <c:v>3.0366962006281289E-2</c:v>
                </c:pt>
                <c:pt idx="744">
                  <c:v>3.0362189887042011E-2</c:v>
                </c:pt>
                <c:pt idx="745">
                  <c:v>3.0357418517733593E-2</c:v>
                </c:pt>
                <c:pt idx="746">
                  <c:v>3.0352647898238189E-2</c:v>
                </c:pt>
                <c:pt idx="747">
                  <c:v>3.0347878028437966E-2</c:v>
                </c:pt>
                <c:pt idx="748">
                  <c:v>3.0343108908215111E-2</c:v>
                </c:pt>
                <c:pt idx="749">
                  <c:v>3.0338340537451828E-2</c:v>
                </c:pt>
                <c:pt idx="750">
                  <c:v>3.0333572916030341E-2</c:v>
                </c:pt>
                <c:pt idx="751">
                  <c:v>3.0328806043832895E-2</c:v>
                </c:pt>
                <c:pt idx="752">
                  <c:v>3.0324039920741747E-2</c:v>
                </c:pt>
                <c:pt idx="753">
                  <c:v>3.0319274546639179E-2</c:v>
                </c:pt>
                <c:pt idx="754">
                  <c:v>3.0314509921407485E-2</c:v>
                </c:pt>
                <c:pt idx="755">
                  <c:v>3.0309746044928983E-2</c:v>
                </c:pt>
                <c:pt idx="756">
                  <c:v>3.0304982917086009E-2</c:v>
                </c:pt>
                <c:pt idx="757">
                  <c:v>3.0300220537760915E-2</c:v>
                </c:pt>
                <c:pt idx="758">
                  <c:v>3.0295458906836072E-2</c:v>
                </c:pt>
                <c:pt idx="759">
                  <c:v>3.029069802419387E-2</c:v>
                </c:pt>
                <c:pt idx="760">
                  <c:v>3.0285937889716719E-2</c:v>
                </c:pt>
                <c:pt idx="761">
                  <c:v>3.0281178503287046E-2</c:v>
                </c:pt>
                <c:pt idx="762">
                  <c:v>3.0276419864787293E-2</c:v>
                </c:pt>
                <c:pt idx="763">
                  <c:v>3.0271661974099928E-2</c:v>
                </c:pt>
                <c:pt idx="764">
                  <c:v>3.026690483110743E-2</c:v>
                </c:pt>
                <c:pt idx="765">
                  <c:v>3.0262148435692304E-2</c:v>
                </c:pt>
                <c:pt idx="766">
                  <c:v>3.0257392787737068E-2</c:v>
                </c:pt>
                <c:pt idx="767">
                  <c:v>3.0252637887124258E-2</c:v>
                </c:pt>
                <c:pt idx="768">
                  <c:v>3.0247883733736432E-2</c:v>
                </c:pt>
                <c:pt idx="769">
                  <c:v>3.0243130327456166E-2</c:v>
                </c:pt>
                <c:pt idx="770">
                  <c:v>3.0238377668166054E-2</c:v>
                </c:pt>
                <c:pt idx="771">
                  <c:v>3.0233625755748703E-2</c:v>
                </c:pt>
                <c:pt idx="772">
                  <c:v>3.0228874590086746E-2</c:v>
                </c:pt>
                <c:pt idx="773">
                  <c:v>3.0224124171062832E-2</c:v>
                </c:pt>
                <c:pt idx="774">
                  <c:v>3.0219374498559628E-2</c:v>
                </c:pt>
                <c:pt idx="775">
                  <c:v>3.0214625572459818E-2</c:v>
                </c:pt>
                <c:pt idx="776">
                  <c:v>3.0209877392646106E-2</c:v>
                </c:pt>
                <c:pt idx="777">
                  <c:v>3.0205129959001216E-2</c:v>
                </c:pt>
                <c:pt idx="778">
                  <c:v>3.0200383271407887E-2</c:v>
                </c:pt>
                <c:pt idx="779">
                  <c:v>3.0195637329748878E-2</c:v>
                </c:pt>
                <c:pt idx="780">
                  <c:v>3.0190892133906969E-2</c:v>
                </c:pt>
                <c:pt idx="781">
                  <c:v>3.0186147683764954E-2</c:v>
                </c:pt>
                <c:pt idx="782">
                  <c:v>3.018140397920565E-2</c:v>
                </c:pt>
                <c:pt idx="783">
                  <c:v>3.0176240799412592E-2</c:v>
                </c:pt>
                <c:pt idx="784">
                  <c:v>3.0171078502892745E-2</c:v>
                </c:pt>
                <c:pt idx="785">
                  <c:v>3.0165917089495006E-2</c:v>
                </c:pt>
                <c:pt idx="786">
                  <c:v>3.0160756559068296E-2</c:v>
                </c:pt>
                <c:pt idx="787">
                  <c:v>3.0155596911461566E-2</c:v>
                </c:pt>
                <c:pt idx="788">
                  <c:v>3.0150438146523788E-2</c:v>
                </c:pt>
                <c:pt idx="789">
                  <c:v>3.0145280264103964E-2</c:v>
                </c:pt>
                <c:pt idx="790">
                  <c:v>3.0140123264051119E-2</c:v>
                </c:pt>
                <c:pt idx="791">
                  <c:v>3.0134967146214307E-2</c:v>
                </c:pt>
                <c:pt idx="792">
                  <c:v>3.0129811910442606E-2</c:v>
                </c:pt>
                <c:pt idx="793">
                  <c:v>3.0124657556585117E-2</c:v>
                </c:pt>
                <c:pt idx="794">
                  <c:v>3.0119504084490975E-2</c:v>
                </c:pt>
                <c:pt idx="795">
                  <c:v>3.0114351494009331E-2</c:v>
                </c:pt>
                <c:pt idx="796">
                  <c:v>3.0109199784989365E-2</c:v>
                </c:pt>
                <c:pt idx="797">
                  <c:v>3.0104048957280288E-2</c:v>
                </c:pt>
                <c:pt idx="798">
                  <c:v>3.0098899010731331E-2</c:v>
                </c:pt>
                <c:pt idx="799">
                  <c:v>3.0093749945191751E-2</c:v>
                </c:pt>
                <c:pt idx="800">
                  <c:v>3.0088601760510834E-2</c:v>
                </c:pt>
                <c:pt idx="801">
                  <c:v>3.008345445653789E-2</c:v>
                </c:pt>
                <c:pt idx="802">
                  <c:v>3.0078308033122253E-2</c:v>
                </c:pt>
                <c:pt idx="803">
                  <c:v>3.0073162490113287E-2</c:v>
                </c:pt>
                <c:pt idx="804">
                  <c:v>3.0068017827360381E-2</c:v>
                </c:pt>
                <c:pt idx="805">
                  <c:v>3.0062874044712945E-2</c:v>
                </c:pt>
                <c:pt idx="806">
                  <c:v>3.005773114202042E-2</c:v>
                </c:pt>
                <c:pt idx="807">
                  <c:v>3.0052589119132268E-2</c:v>
                </c:pt>
                <c:pt idx="808">
                  <c:v>3.0047447975897982E-2</c:v>
                </c:pt>
                <c:pt idx="809">
                  <c:v>3.0042307712167076E-2</c:v>
                </c:pt>
                <c:pt idx="810">
                  <c:v>3.0037168327789094E-2</c:v>
                </c:pt>
                <c:pt idx="811">
                  <c:v>3.0032029822613604E-2</c:v>
                </c:pt>
                <c:pt idx="812">
                  <c:v>3.0026892196490199E-2</c:v>
                </c:pt>
                <c:pt idx="813">
                  <c:v>3.0021755449268498E-2</c:v>
                </c:pt>
                <c:pt idx="814">
                  <c:v>3.0016619580798147E-2</c:v>
                </c:pt>
                <c:pt idx="815">
                  <c:v>3.0011484590928814E-2</c:v>
                </c:pt>
                <c:pt idx="816">
                  <c:v>3.0006350479510197E-2</c:v>
                </c:pt>
                <c:pt idx="817">
                  <c:v>3.0001217246392018E-2</c:v>
                </c:pt>
                <c:pt idx="818">
                  <c:v>2.9996084891424024E-2</c:v>
                </c:pt>
                <c:pt idx="819">
                  <c:v>2.9990953414455991E-2</c:v>
                </c:pt>
                <c:pt idx="820">
                  <c:v>2.9985822815337716E-2</c:v>
                </c:pt>
                <c:pt idx="821">
                  <c:v>2.9980693093919025E-2</c:v>
                </c:pt>
                <c:pt idx="822">
                  <c:v>2.9975564250049765E-2</c:v>
                </c:pt>
                <c:pt idx="823">
                  <c:v>2.9970436283579815E-2</c:v>
                </c:pt>
                <c:pt idx="824">
                  <c:v>2.996530919435908E-2</c:v>
                </c:pt>
                <c:pt idx="825">
                  <c:v>2.9960182982237484E-2</c:v>
                </c:pt>
                <c:pt idx="826">
                  <c:v>2.9955057647064982E-2</c:v>
                </c:pt>
                <c:pt idx="827">
                  <c:v>2.994993318869155E-2</c:v>
                </c:pt>
                <c:pt idx="828">
                  <c:v>2.9944809606967195E-2</c:v>
                </c:pt>
                <c:pt idx="829">
                  <c:v>2.9939686901741945E-2</c:v>
                </c:pt>
                <c:pt idx="830">
                  <c:v>2.9934565072865859E-2</c:v>
                </c:pt>
                <c:pt idx="831">
                  <c:v>2.9929444120189018E-2</c:v>
                </c:pt>
                <c:pt idx="832">
                  <c:v>2.9924324043561528E-2</c:v>
                </c:pt>
                <c:pt idx="833">
                  <c:v>2.9919204842833523E-2</c:v>
                </c:pt>
                <c:pt idx="834">
                  <c:v>2.9914086517855161E-2</c:v>
                </c:pt>
                <c:pt idx="835">
                  <c:v>2.9908508319942167E-2</c:v>
                </c:pt>
                <c:pt idx="836">
                  <c:v>2.9902931162217782E-2</c:v>
                </c:pt>
                <c:pt idx="837">
                  <c:v>2.9897355044488032E-2</c:v>
                </c:pt>
                <c:pt idx="838">
                  <c:v>2.9891779966558989E-2</c:v>
                </c:pt>
                <c:pt idx="839">
                  <c:v>2.9886205928236757E-2</c:v>
                </c:pt>
                <c:pt idx="840">
                  <c:v>2.9880632929327477E-2</c:v>
                </c:pt>
                <c:pt idx="841">
                  <c:v>2.9875060969637324E-2</c:v>
                </c:pt>
                <c:pt idx="842">
                  <c:v>2.9869490048972509E-2</c:v>
                </c:pt>
                <c:pt idx="843">
                  <c:v>2.9863920167139284E-2</c:v>
                </c:pt>
                <c:pt idx="844">
                  <c:v>2.9858351323943932E-2</c:v>
                </c:pt>
                <c:pt idx="845">
                  <c:v>2.9852783519192776E-2</c:v>
                </c:pt>
                <c:pt idx="846">
                  <c:v>2.9847216752692172E-2</c:v>
                </c:pt>
                <c:pt idx="847">
                  <c:v>2.9841651024248513E-2</c:v>
                </c:pt>
                <c:pt idx="848">
                  <c:v>2.983608633366823E-2</c:v>
                </c:pt>
                <c:pt idx="849">
                  <c:v>2.9830522680757785E-2</c:v>
                </c:pt>
                <c:pt idx="850">
                  <c:v>2.9824960065323682E-2</c:v>
                </c:pt>
                <c:pt idx="851">
                  <c:v>2.9819398487172459E-2</c:v>
                </c:pt>
                <c:pt idx="852">
                  <c:v>2.9813837946110689E-2</c:v>
                </c:pt>
                <c:pt idx="853">
                  <c:v>2.9808278441944985E-2</c:v>
                </c:pt>
                <c:pt idx="854">
                  <c:v>2.9802719974481987E-2</c:v>
                </c:pt>
                <c:pt idx="855">
                  <c:v>2.9797162543528381E-2</c:v>
                </c:pt>
                <c:pt idx="856">
                  <c:v>2.9791606148890884E-2</c:v>
                </c:pt>
                <c:pt idx="857">
                  <c:v>2.9786050790376252E-2</c:v>
                </c:pt>
                <c:pt idx="858">
                  <c:v>2.9780496467791271E-2</c:v>
                </c:pt>
                <c:pt idx="859">
                  <c:v>2.9774943180942769E-2</c:v>
                </c:pt>
                <c:pt idx="860">
                  <c:v>2.976939092963761E-2</c:v>
                </c:pt>
                <c:pt idx="861">
                  <c:v>2.976383971368269E-2</c:v>
                </c:pt>
                <c:pt idx="862">
                  <c:v>2.9758289532884945E-2</c:v>
                </c:pt>
                <c:pt idx="863">
                  <c:v>2.9752740387051342E-2</c:v>
                </c:pt>
                <c:pt idx="864">
                  <c:v>2.974719227598889E-2</c:v>
                </c:pt>
                <c:pt idx="865">
                  <c:v>2.9741645199504629E-2</c:v>
                </c:pt>
                <c:pt idx="866">
                  <c:v>2.9736099157405639E-2</c:v>
                </c:pt>
                <c:pt idx="867">
                  <c:v>2.9730554149499034E-2</c:v>
                </c:pt>
                <c:pt idx="868">
                  <c:v>2.9725010175591964E-2</c:v>
                </c:pt>
                <c:pt idx="869">
                  <c:v>2.9719467235491615E-2</c:v>
                </c:pt>
                <c:pt idx="870">
                  <c:v>2.9713925329005207E-2</c:v>
                </c:pt>
                <c:pt idx="871">
                  <c:v>2.9708384455939998E-2</c:v>
                </c:pt>
                <c:pt idx="872">
                  <c:v>2.9702844616103286E-2</c:v>
                </c:pt>
                <c:pt idx="873">
                  <c:v>2.9697305809302396E-2</c:v>
                </c:pt>
                <c:pt idx="874">
                  <c:v>2.9691768035344696E-2</c:v>
                </c:pt>
                <c:pt idx="875">
                  <c:v>2.9686231294037586E-2</c:v>
                </c:pt>
                <c:pt idx="876">
                  <c:v>2.9680695585188505E-2</c:v>
                </c:pt>
                <c:pt idx="877">
                  <c:v>2.9675160908604926E-2</c:v>
                </c:pt>
                <c:pt idx="878">
                  <c:v>2.9669627264094361E-2</c:v>
                </c:pt>
                <c:pt idx="879">
                  <c:v>2.9664094651464353E-2</c:v>
                </c:pt>
                <c:pt idx="880">
                  <c:v>2.9658563070522483E-2</c:v>
                </c:pt>
                <c:pt idx="881">
                  <c:v>2.9653032521076369E-2</c:v>
                </c:pt>
                <c:pt idx="882">
                  <c:v>2.9647503002933662E-2</c:v>
                </c:pt>
                <c:pt idx="883">
                  <c:v>2.9641974515902052E-2</c:v>
                </c:pt>
                <c:pt idx="884">
                  <c:v>2.9636447059789264E-2</c:v>
                </c:pt>
                <c:pt idx="885">
                  <c:v>2.9630920634403056E-2</c:v>
                </c:pt>
                <c:pt idx="886">
                  <c:v>2.9625395239551228E-2</c:v>
                </c:pt>
                <c:pt idx="887">
                  <c:v>2.9619870875041612E-2</c:v>
                </c:pt>
                <c:pt idx="888">
                  <c:v>2.9613851971704287E-2</c:v>
                </c:pt>
                <c:pt idx="889">
                  <c:v>2.96078342914377E-2</c:v>
                </c:pt>
                <c:pt idx="890">
                  <c:v>2.9601817833993321E-2</c:v>
                </c:pt>
                <c:pt idx="891">
                  <c:v>2.9595802599122666E-2</c:v>
                </c:pt>
                <c:pt idx="892">
                  <c:v>2.9589788586577296E-2</c:v>
                </c:pt>
                <c:pt idx="893">
                  <c:v>2.9583775796108835E-2</c:v>
                </c:pt>
                <c:pt idx="894">
                  <c:v>2.9577764227468949E-2</c:v>
                </c:pt>
                <c:pt idx="895">
                  <c:v>2.9571753880409356E-2</c:v>
                </c:pt>
                <c:pt idx="896">
                  <c:v>2.9565744754681825E-2</c:v>
                </c:pt>
                <c:pt idx="897">
                  <c:v>2.9559736850038175E-2</c:v>
                </c:pt>
                <c:pt idx="898">
                  <c:v>2.9553730166230276E-2</c:v>
                </c:pt>
                <c:pt idx="899">
                  <c:v>2.954772470301005E-2</c:v>
                </c:pt>
                <c:pt idx="900">
                  <c:v>2.9541720460129466E-2</c:v>
                </c:pt>
                <c:pt idx="901">
                  <c:v>2.9535717437340545E-2</c:v>
                </c:pt>
                <c:pt idx="902">
                  <c:v>2.9529715634395357E-2</c:v>
                </c:pt>
                <c:pt idx="903">
                  <c:v>2.9523715051046024E-2</c:v>
                </c:pt>
                <c:pt idx="904">
                  <c:v>2.951771568704472E-2</c:v>
                </c:pt>
                <c:pt idx="905">
                  <c:v>2.9511717542143667E-2</c:v>
                </c:pt>
                <c:pt idx="906">
                  <c:v>2.9505720616095136E-2</c:v>
                </c:pt>
                <c:pt idx="907">
                  <c:v>2.9499724908651454E-2</c:v>
                </c:pt>
                <c:pt idx="908">
                  <c:v>2.9493730419564993E-2</c:v>
                </c:pt>
                <c:pt idx="909">
                  <c:v>2.9487737148588176E-2</c:v>
                </c:pt>
                <c:pt idx="910">
                  <c:v>2.9481745095473477E-2</c:v>
                </c:pt>
                <c:pt idx="911">
                  <c:v>2.9475754259973418E-2</c:v>
                </c:pt>
                <c:pt idx="912">
                  <c:v>2.9469764641840576E-2</c:v>
                </c:pt>
                <c:pt idx="913">
                  <c:v>2.9463776240827577E-2</c:v>
                </c:pt>
                <c:pt idx="914">
                  <c:v>2.9457789056687098E-2</c:v>
                </c:pt>
                <c:pt idx="915">
                  <c:v>2.9451803089171859E-2</c:v>
                </c:pt>
                <c:pt idx="916">
                  <c:v>2.9445818338034641E-2</c:v>
                </c:pt>
                <c:pt idx="917">
                  <c:v>2.9439834803028267E-2</c:v>
                </c:pt>
                <c:pt idx="918">
                  <c:v>2.9433852483905613E-2</c:v>
                </c:pt>
                <c:pt idx="919">
                  <c:v>2.942787138041961E-2</c:v>
                </c:pt>
                <c:pt idx="920">
                  <c:v>2.9421891492323229E-2</c:v>
                </c:pt>
                <c:pt idx="921">
                  <c:v>2.9415912819369502E-2</c:v>
                </c:pt>
                <c:pt idx="922">
                  <c:v>2.94099353613115E-2</c:v>
                </c:pt>
                <c:pt idx="923">
                  <c:v>2.9403959117902355E-2</c:v>
                </c:pt>
                <c:pt idx="924">
                  <c:v>2.939798408889524E-2</c:v>
                </c:pt>
                <c:pt idx="925">
                  <c:v>2.9392010274043388E-2</c:v>
                </c:pt>
                <c:pt idx="926">
                  <c:v>2.9386037673100072E-2</c:v>
                </c:pt>
                <c:pt idx="927">
                  <c:v>2.9380066285818622E-2</c:v>
                </c:pt>
                <c:pt idx="928">
                  <c:v>2.9374096111952415E-2</c:v>
                </c:pt>
                <c:pt idx="929">
                  <c:v>2.9368127151254881E-2</c:v>
                </c:pt>
                <c:pt idx="930">
                  <c:v>2.9362159403479499E-2</c:v>
                </c:pt>
                <c:pt idx="931">
                  <c:v>2.9356192868379791E-2</c:v>
                </c:pt>
                <c:pt idx="932">
                  <c:v>2.9350227545709342E-2</c:v>
                </c:pt>
                <c:pt idx="933">
                  <c:v>2.9344263435221778E-2</c:v>
                </c:pt>
                <c:pt idx="934">
                  <c:v>2.9338300536670778E-2</c:v>
                </c:pt>
                <c:pt idx="935">
                  <c:v>2.9332338849810069E-2</c:v>
                </c:pt>
                <c:pt idx="936">
                  <c:v>2.932637837439343E-2</c:v>
                </c:pt>
                <c:pt idx="937">
                  <c:v>2.9320419110174689E-2</c:v>
                </c:pt>
                <c:pt idx="938">
                  <c:v>2.9314461056907729E-2</c:v>
                </c:pt>
                <c:pt idx="939">
                  <c:v>2.9308504214346474E-2</c:v>
                </c:pt>
                <c:pt idx="940">
                  <c:v>2.9302013223531143E-2</c:v>
                </c:pt>
                <c:pt idx="941">
                  <c:v>2.9295523670283607E-2</c:v>
                </c:pt>
                <c:pt idx="942">
                  <c:v>2.9289035554285487E-2</c:v>
                </c:pt>
                <c:pt idx="943">
                  <c:v>2.9282548875218473E-2</c:v>
                </c:pt>
                <c:pt idx="944">
                  <c:v>2.9276063632764325E-2</c:v>
                </c:pt>
                <c:pt idx="945">
                  <c:v>2.9269579826604875E-2</c:v>
                </c:pt>
                <c:pt idx="946">
                  <c:v>2.9263097456422024E-2</c:v>
                </c:pt>
                <c:pt idx="947">
                  <c:v>2.9256616521897743E-2</c:v>
                </c:pt>
                <c:pt idx="948">
                  <c:v>2.925013702271408E-2</c:v>
                </c:pt>
                <c:pt idx="949">
                  <c:v>2.9243658958553145E-2</c:v>
                </c:pt>
                <c:pt idx="950">
                  <c:v>2.9237182329097122E-2</c:v>
                </c:pt>
                <c:pt idx="951">
                  <c:v>2.9230707134028266E-2</c:v>
                </c:pt>
                <c:pt idx="952">
                  <c:v>2.9224233373028902E-2</c:v>
                </c:pt>
                <c:pt idx="953">
                  <c:v>2.9217761045781422E-2</c:v>
                </c:pt>
                <c:pt idx="954">
                  <c:v>2.9211290151968293E-2</c:v>
                </c:pt>
                <c:pt idx="955">
                  <c:v>2.9204820691272049E-2</c:v>
                </c:pt>
                <c:pt idx="956">
                  <c:v>2.9198352663375299E-2</c:v>
                </c:pt>
                <c:pt idx="957">
                  <c:v>2.9191886067960717E-2</c:v>
                </c:pt>
                <c:pt idx="958">
                  <c:v>2.9185420904711049E-2</c:v>
                </c:pt>
                <c:pt idx="959">
                  <c:v>2.9178957173309115E-2</c:v>
                </c:pt>
                <c:pt idx="960">
                  <c:v>2.9172494873437798E-2</c:v>
                </c:pt>
                <c:pt idx="961">
                  <c:v>2.9166034004780055E-2</c:v>
                </c:pt>
                <c:pt idx="962">
                  <c:v>2.9159574567018919E-2</c:v>
                </c:pt>
                <c:pt idx="963">
                  <c:v>2.9153116559837482E-2</c:v>
                </c:pt>
                <c:pt idx="964">
                  <c:v>2.9146659982918911E-2</c:v>
                </c:pt>
                <c:pt idx="965">
                  <c:v>2.9140204835946447E-2</c:v>
                </c:pt>
                <c:pt idx="966">
                  <c:v>2.9133751118603397E-2</c:v>
                </c:pt>
                <c:pt idx="967">
                  <c:v>2.9127298830573141E-2</c:v>
                </c:pt>
                <c:pt idx="968">
                  <c:v>2.9120847971539125E-2</c:v>
                </c:pt>
                <c:pt idx="969">
                  <c:v>2.9114398541184867E-2</c:v>
                </c:pt>
                <c:pt idx="970">
                  <c:v>2.9107950539193957E-2</c:v>
                </c:pt>
                <c:pt idx="971">
                  <c:v>2.9101503965250054E-2</c:v>
                </c:pt>
                <c:pt idx="972">
                  <c:v>2.9095058819036887E-2</c:v>
                </c:pt>
                <c:pt idx="973">
                  <c:v>2.9088615100238253E-2</c:v>
                </c:pt>
                <c:pt idx="974">
                  <c:v>2.9082172808538021E-2</c:v>
                </c:pt>
                <c:pt idx="975">
                  <c:v>2.907573194362013E-2</c:v>
                </c:pt>
                <c:pt idx="976">
                  <c:v>2.9069292505168588E-2</c:v>
                </c:pt>
                <c:pt idx="977">
                  <c:v>2.9062854492867475E-2</c:v>
                </c:pt>
                <c:pt idx="978">
                  <c:v>2.9056417906400938E-2</c:v>
                </c:pt>
                <c:pt idx="979">
                  <c:v>2.9049982745453198E-2</c:v>
                </c:pt>
                <c:pt idx="980">
                  <c:v>2.9043549009708541E-2</c:v>
                </c:pt>
                <c:pt idx="981">
                  <c:v>2.9037116698851329E-2</c:v>
                </c:pt>
                <c:pt idx="982">
                  <c:v>2.9030685812565987E-2</c:v>
                </c:pt>
                <c:pt idx="983">
                  <c:v>2.9024256350537014E-2</c:v>
                </c:pt>
                <c:pt idx="984">
                  <c:v>2.9017828312448979E-2</c:v>
                </c:pt>
                <c:pt idx="985">
                  <c:v>2.9011401697986522E-2</c:v>
                </c:pt>
                <c:pt idx="986">
                  <c:v>2.9004976506834347E-2</c:v>
                </c:pt>
                <c:pt idx="987">
                  <c:v>2.8998552738677234E-2</c:v>
                </c:pt>
                <c:pt idx="988">
                  <c:v>2.8992130393200029E-2</c:v>
                </c:pt>
                <c:pt idx="989">
                  <c:v>2.8985709470087651E-2</c:v>
                </c:pt>
                <c:pt idx="990">
                  <c:v>2.8979289969025088E-2</c:v>
                </c:pt>
                <c:pt idx="991">
                  <c:v>2.8972871889697393E-2</c:v>
                </c:pt>
                <c:pt idx="992">
                  <c:v>2.8965924079538075E-2</c:v>
                </c:pt>
                <c:pt idx="993">
                  <c:v>2.8958977935491324E-2</c:v>
                </c:pt>
                <c:pt idx="994">
                  <c:v>2.8952033457157602E-2</c:v>
                </c:pt>
                <c:pt idx="995">
                  <c:v>2.8945090644137462E-2</c:v>
                </c:pt>
                <c:pt idx="996">
                  <c:v>2.8938149496031559E-2</c:v>
                </c:pt>
                <c:pt idx="997">
                  <c:v>2.8931210012440638E-2</c:v>
                </c:pt>
                <c:pt idx="998">
                  <c:v>2.892427219296554E-2</c:v>
                </c:pt>
                <c:pt idx="999">
                  <c:v>2.8917336037207204E-2</c:v>
                </c:pt>
                <c:pt idx="1000">
                  <c:v>2.8910401544766668E-2</c:v>
                </c:pt>
                <c:pt idx="1001">
                  <c:v>2.8903468715245056E-2</c:v>
                </c:pt>
                <c:pt idx="1002">
                  <c:v>2.8896537548243596E-2</c:v>
                </c:pt>
                <c:pt idx="1003">
                  <c:v>2.8889608043363612E-2</c:v>
                </c:pt>
                <c:pt idx="1004">
                  <c:v>2.8882680200206515E-2</c:v>
                </c:pt>
                <c:pt idx="1005">
                  <c:v>2.8875754018373823E-2</c:v>
                </c:pt>
                <c:pt idx="1006">
                  <c:v>2.8868829497467139E-2</c:v>
                </c:pt>
                <c:pt idx="1007">
                  <c:v>2.886190663708817E-2</c:v>
                </c:pt>
                <c:pt idx="1008">
                  <c:v>2.8854985436838711E-2</c:v>
                </c:pt>
                <c:pt idx="1009">
                  <c:v>2.8848065896320659E-2</c:v>
                </c:pt>
                <c:pt idx="1010">
                  <c:v>2.8841148015136004E-2</c:v>
                </c:pt>
                <c:pt idx="1011">
                  <c:v>2.8834231792886831E-2</c:v>
                </c:pt>
                <c:pt idx="1012">
                  <c:v>2.8827317229175319E-2</c:v>
                </c:pt>
                <c:pt idx="1013">
                  <c:v>2.8820404323603745E-2</c:v>
                </c:pt>
                <c:pt idx="1014">
                  <c:v>2.8813493075774479E-2</c:v>
                </c:pt>
                <c:pt idx="1015">
                  <c:v>2.8806583485289992E-2</c:v>
                </c:pt>
                <c:pt idx="1016">
                  <c:v>2.8799675551752842E-2</c:v>
                </c:pt>
                <c:pt idx="1017">
                  <c:v>2.8792769274765689E-2</c:v>
                </c:pt>
                <c:pt idx="1018">
                  <c:v>2.8785864653931282E-2</c:v>
                </c:pt>
                <c:pt idx="1019">
                  <c:v>2.8778961688852474E-2</c:v>
                </c:pt>
                <c:pt idx="1020">
                  <c:v>2.8772060379132203E-2</c:v>
                </c:pt>
                <c:pt idx="1021">
                  <c:v>2.8765160724373514E-2</c:v>
                </c:pt>
                <c:pt idx="1022">
                  <c:v>2.8758262724179535E-2</c:v>
                </c:pt>
                <c:pt idx="1023">
                  <c:v>2.8751366378153499E-2</c:v>
                </c:pt>
                <c:pt idx="1024">
                  <c:v>2.8744471685898724E-2</c:v>
                </c:pt>
                <c:pt idx="1025">
                  <c:v>2.8737578647018633E-2</c:v>
                </c:pt>
                <c:pt idx="1026">
                  <c:v>2.8730687261116741E-2</c:v>
                </c:pt>
                <c:pt idx="1027">
                  <c:v>2.8723797527796656E-2</c:v>
                </c:pt>
                <c:pt idx="1028">
                  <c:v>2.8716909446662081E-2</c:v>
                </c:pt>
                <c:pt idx="1029">
                  <c:v>2.8710023017316816E-2</c:v>
                </c:pt>
                <c:pt idx="1030">
                  <c:v>2.8703138239364757E-2</c:v>
                </c:pt>
                <c:pt idx="1031">
                  <c:v>2.8696255112409891E-2</c:v>
                </c:pt>
                <c:pt idx="1032">
                  <c:v>2.8689373636056305E-2</c:v>
                </c:pt>
                <c:pt idx="1033">
                  <c:v>2.8682493809908179E-2</c:v>
                </c:pt>
                <c:pt idx="1034">
                  <c:v>2.8675615633569781E-2</c:v>
                </c:pt>
                <c:pt idx="1035">
                  <c:v>2.8668739106645486E-2</c:v>
                </c:pt>
                <c:pt idx="1036">
                  <c:v>2.8661864228739755E-2</c:v>
                </c:pt>
                <c:pt idx="1037">
                  <c:v>2.8654990999457147E-2</c:v>
                </c:pt>
                <c:pt idx="1038">
                  <c:v>2.8648119418402319E-2</c:v>
                </c:pt>
                <c:pt idx="1039">
                  <c:v>2.8641249485180015E-2</c:v>
                </c:pt>
                <c:pt idx="1040">
                  <c:v>2.8634381199395081E-2</c:v>
                </c:pt>
                <c:pt idx="1041">
                  <c:v>2.8627514560652451E-2</c:v>
                </c:pt>
                <c:pt idx="1042">
                  <c:v>2.8620649568557165E-2</c:v>
                </c:pt>
                <c:pt idx="1043">
                  <c:v>2.8613786222714342E-2</c:v>
                </c:pt>
                <c:pt idx="1044">
                  <c:v>2.860638657038005E-2</c:v>
                </c:pt>
                <c:pt idx="1045">
                  <c:v>2.8598988831628751E-2</c:v>
                </c:pt>
                <c:pt idx="1046">
                  <c:v>2.8591593005965584E-2</c:v>
                </c:pt>
                <c:pt idx="1047">
                  <c:v>2.8584199092895817E-2</c:v>
                </c:pt>
                <c:pt idx="1048">
                  <c:v>2.8576807091924842E-2</c:v>
                </c:pt>
                <c:pt idx="1049">
                  <c:v>2.8569417002558183E-2</c:v>
                </c:pt>
                <c:pt idx="1050">
                  <c:v>2.8562028824301491E-2</c:v>
                </c:pt>
                <c:pt idx="1051">
                  <c:v>2.8554642556660542E-2</c:v>
                </c:pt>
                <c:pt idx="1052">
                  <c:v>2.8547258199141244E-2</c:v>
                </c:pt>
                <c:pt idx="1053">
                  <c:v>2.8539875751249635E-2</c:v>
                </c:pt>
                <c:pt idx="1054">
                  <c:v>2.8532495212491869E-2</c:v>
                </c:pt>
                <c:pt idx="1055">
                  <c:v>2.8525116582374242E-2</c:v>
                </c:pt>
                <c:pt idx="1056">
                  <c:v>2.8517739860403169E-2</c:v>
                </c:pt>
                <c:pt idx="1057">
                  <c:v>2.8510365046085194E-2</c:v>
                </c:pt>
                <c:pt idx="1058">
                  <c:v>2.8502992138926989E-2</c:v>
                </c:pt>
                <c:pt idx="1059">
                  <c:v>2.8495621138435356E-2</c:v>
                </c:pt>
                <c:pt idx="1060">
                  <c:v>2.8488252044117222E-2</c:v>
                </c:pt>
                <c:pt idx="1061">
                  <c:v>2.8480884855479643E-2</c:v>
                </c:pt>
                <c:pt idx="1062">
                  <c:v>2.8473519572029801E-2</c:v>
                </c:pt>
                <c:pt idx="1063">
                  <c:v>2.8466156193275003E-2</c:v>
                </c:pt>
                <c:pt idx="1064">
                  <c:v>2.8458794718722688E-2</c:v>
                </c:pt>
                <c:pt idx="1065">
                  <c:v>2.8451435147880424E-2</c:v>
                </c:pt>
                <c:pt idx="1066">
                  <c:v>2.8444077480255899E-2</c:v>
                </c:pt>
                <c:pt idx="1067">
                  <c:v>2.8436721715356935E-2</c:v>
                </c:pt>
                <c:pt idx="1068">
                  <c:v>2.8429367852691477E-2</c:v>
                </c:pt>
                <c:pt idx="1069">
                  <c:v>2.8422015891767599E-2</c:v>
                </c:pt>
                <c:pt idx="1070">
                  <c:v>2.8414665832093504E-2</c:v>
                </c:pt>
                <c:pt idx="1071">
                  <c:v>2.8407317673177519E-2</c:v>
                </c:pt>
                <c:pt idx="1072">
                  <c:v>2.8399971414528099E-2</c:v>
                </c:pt>
                <c:pt idx="1073">
                  <c:v>2.8392627055653825E-2</c:v>
                </c:pt>
                <c:pt idx="1074">
                  <c:v>2.8385284596063411E-2</c:v>
                </c:pt>
                <c:pt idx="1075">
                  <c:v>2.8377944035265692E-2</c:v>
                </c:pt>
                <c:pt idx="1076">
                  <c:v>2.8370605372769631E-2</c:v>
                </c:pt>
                <c:pt idx="1077">
                  <c:v>2.836326860808432E-2</c:v>
                </c:pt>
                <c:pt idx="1078">
                  <c:v>2.8355933740718976E-2</c:v>
                </c:pt>
                <c:pt idx="1079">
                  <c:v>2.8348600770182943E-2</c:v>
                </c:pt>
                <c:pt idx="1080">
                  <c:v>2.8341269695985695E-2</c:v>
                </c:pt>
                <c:pt idx="1081">
                  <c:v>2.8333940517636828E-2</c:v>
                </c:pt>
                <c:pt idx="1082">
                  <c:v>2.8326613234646067E-2</c:v>
                </c:pt>
                <c:pt idx="1083">
                  <c:v>2.8319287846523263E-2</c:v>
                </c:pt>
                <c:pt idx="1084">
                  <c:v>2.8311964352778399E-2</c:v>
                </c:pt>
                <c:pt idx="1085">
                  <c:v>2.8304642752921574E-2</c:v>
                </c:pt>
                <c:pt idx="1086">
                  <c:v>2.8297323046463024E-2</c:v>
                </c:pt>
                <c:pt idx="1087">
                  <c:v>2.8290005232913109E-2</c:v>
                </c:pt>
                <c:pt idx="1088">
                  <c:v>2.8282689311782312E-2</c:v>
                </c:pt>
                <c:pt idx="1089">
                  <c:v>2.8275375282581245E-2</c:v>
                </c:pt>
                <c:pt idx="1090">
                  <c:v>2.8268063144820652E-2</c:v>
                </c:pt>
                <c:pt idx="1091">
                  <c:v>2.8260752898011391E-2</c:v>
                </c:pt>
                <c:pt idx="1092">
                  <c:v>2.8253444541664455E-2</c:v>
                </c:pt>
                <c:pt idx="1093">
                  <c:v>2.8246138075290965E-2</c:v>
                </c:pt>
                <c:pt idx="1094">
                  <c:v>2.8238833498402165E-2</c:v>
                </c:pt>
                <c:pt idx="1095">
                  <c:v>2.8231530810509425E-2</c:v>
                </c:pt>
                <c:pt idx="1096">
                  <c:v>2.8223688315108904E-2</c:v>
                </c:pt>
                <c:pt idx="1097">
                  <c:v>2.8215847998291421E-2</c:v>
                </c:pt>
                <c:pt idx="1098">
                  <c:v>2.820800985945178E-2</c:v>
                </c:pt>
                <c:pt idx="1099">
                  <c:v>2.8200173897984959E-2</c:v>
                </c:pt>
                <c:pt idx="1100">
                  <c:v>2.8192340113286099E-2</c:v>
                </c:pt>
                <c:pt idx="1101">
                  <c:v>2.8184508504750509E-2</c:v>
                </c:pt>
                <c:pt idx="1102">
                  <c:v>2.8176679071773673E-2</c:v>
                </c:pt>
                <c:pt idx="1103">
                  <c:v>2.8168851813751235E-2</c:v>
                </c:pt>
                <c:pt idx="1104">
                  <c:v>2.816102673007901E-2</c:v>
                </c:pt>
                <c:pt idx="1105">
                  <c:v>2.8153203820152982E-2</c:v>
                </c:pt>
                <c:pt idx="1106">
                  <c:v>2.8145383083369301E-2</c:v>
                </c:pt>
                <c:pt idx="1107">
                  <c:v>2.8137564519124282E-2</c:v>
                </c:pt>
                <c:pt idx="1108">
                  <c:v>2.8129748126814416E-2</c:v>
                </c:pt>
                <c:pt idx="1109">
                  <c:v>2.8121933905836352E-2</c:v>
                </c:pt>
                <c:pt idx="1110">
                  <c:v>2.8114121855586916E-2</c:v>
                </c:pt>
                <c:pt idx="1111">
                  <c:v>2.8106311975463094E-2</c:v>
                </c:pt>
                <c:pt idx="1112">
                  <c:v>2.8098504264862042E-2</c:v>
                </c:pt>
                <c:pt idx="1113">
                  <c:v>2.8090698723181085E-2</c:v>
                </c:pt>
                <c:pt idx="1114">
                  <c:v>2.8082895349817713E-2</c:v>
                </c:pt>
                <c:pt idx="1115">
                  <c:v>2.8075094144169588E-2</c:v>
                </c:pt>
                <c:pt idx="1116">
                  <c:v>2.8067295105634531E-2</c:v>
                </c:pt>
                <c:pt idx="1117">
                  <c:v>2.8059498233610539E-2</c:v>
                </c:pt>
                <c:pt idx="1118">
                  <c:v>2.805170352749577E-2</c:v>
                </c:pt>
                <c:pt idx="1119">
                  <c:v>2.8043910986688552E-2</c:v>
                </c:pt>
                <c:pt idx="1120">
                  <c:v>2.803612061058738E-2</c:v>
                </c:pt>
                <c:pt idx="1121">
                  <c:v>2.8028332398590917E-2</c:v>
                </c:pt>
                <c:pt idx="1122">
                  <c:v>2.8020546350097989E-2</c:v>
                </c:pt>
                <c:pt idx="1123">
                  <c:v>2.8012762464507596E-2</c:v>
                </c:pt>
                <c:pt idx="1124">
                  <c:v>2.8004980741218898E-2</c:v>
                </c:pt>
                <c:pt idx="1125">
                  <c:v>2.7997201179631226E-2</c:v>
                </c:pt>
                <c:pt idx="1126">
                  <c:v>2.7989423779144075E-2</c:v>
                </c:pt>
                <c:pt idx="1127">
                  <c:v>2.7981648539157109E-2</c:v>
                </c:pt>
                <c:pt idx="1128">
                  <c:v>2.7973875459070159E-2</c:v>
                </c:pt>
                <c:pt idx="1129">
                  <c:v>2.7966104538283222E-2</c:v>
                </c:pt>
                <c:pt idx="1130">
                  <c:v>2.7958335776196462E-2</c:v>
                </c:pt>
                <c:pt idx="1131">
                  <c:v>2.7950569172210206E-2</c:v>
                </c:pt>
                <c:pt idx="1132">
                  <c:v>2.7942804725724954E-2</c:v>
                </c:pt>
                <c:pt idx="1133">
                  <c:v>2.793504243614137E-2</c:v>
                </c:pt>
                <c:pt idx="1134">
                  <c:v>2.792728230286028E-2</c:v>
                </c:pt>
                <c:pt idx="1135">
                  <c:v>2.7919524325282684E-2</c:v>
                </c:pt>
                <c:pt idx="1136">
                  <c:v>2.7911768502809742E-2</c:v>
                </c:pt>
                <c:pt idx="1137">
                  <c:v>2.7904014834842783E-2</c:v>
                </c:pt>
                <c:pt idx="1138">
                  <c:v>2.7896263320783304E-2</c:v>
                </c:pt>
                <c:pt idx="1139">
                  <c:v>2.7888513960032967E-2</c:v>
                </c:pt>
                <c:pt idx="1140">
                  <c:v>2.7880766751993597E-2</c:v>
                </c:pt>
                <c:pt idx="1141">
                  <c:v>2.7873021696067191E-2</c:v>
                </c:pt>
                <c:pt idx="1142">
                  <c:v>2.7865278791655908E-2</c:v>
                </c:pt>
                <c:pt idx="1143">
                  <c:v>2.7857538038162072E-2</c:v>
                </c:pt>
                <c:pt idx="1144">
                  <c:v>2.7849799434988179E-2</c:v>
                </c:pt>
                <c:pt idx="1145">
                  <c:v>2.7842062981536884E-2</c:v>
                </c:pt>
                <c:pt idx="1146">
                  <c:v>2.7834328677211015E-2</c:v>
                </c:pt>
                <c:pt idx="1147">
                  <c:v>2.7826596521413557E-2</c:v>
                </c:pt>
                <c:pt idx="1148">
                  <c:v>2.781826946301718E-2</c:v>
                </c:pt>
                <c:pt idx="1149">
                  <c:v>2.7809944896477881E-2</c:v>
                </c:pt>
                <c:pt idx="1150">
                  <c:v>2.780162282104998E-2</c:v>
                </c:pt>
                <c:pt idx="1151">
                  <c:v>2.7793303235988012E-2</c:v>
                </c:pt>
                <c:pt idx="1152">
                  <c:v>2.7784986140546742E-2</c:v>
                </c:pt>
                <c:pt idx="1153">
                  <c:v>2.7776671533981154E-2</c:v>
                </c:pt>
                <c:pt idx="1154">
                  <c:v>2.7768359415546458E-2</c:v>
                </c:pt>
                <c:pt idx="1155">
                  <c:v>2.7760049784498086E-2</c:v>
                </c:pt>
                <c:pt idx="1156">
                  <c:v>2.7751742640091691E-2</c:v>
                </c:pt>
                <c:pt idx="1157">
                  <c:v>2.7743437981583151E-2</c:v>
                </c:pt>
                <c:pt idx="1158">
                  <c:v>2.7735135808228565E-2</c:v>
                </c:pt>
                <c:pt idx="1159">
                  <c:v>2.7726836119284254E-2</c:v>
                </c:pt>
                <c:pt idx="1160">
                  <c:v>2.7718538914006764E-2</c:v>
                </c:pt>
                <c:pt idx="1161">
                  <c:v>2.7710244191652859E-2</c:v>
                </c:pt>
                <c:pt idx="1162">
                  <c:v>2.7701951951479533E-2</c:v>
                </c:pt>
                <c:pt idx="1163">
                  <c:v>2.7693662192743995E-2</c:v>
                </c:pt>
                <c:pt idx="1164">
                  <c:v>2.7685374914703683E-2</c:v>
                </c:pt>
                <c:pt idx="1165">
                  <c:v>2.7677090116616249E-2</c:v>
                </c:pt>
                <c:pt idx="1166">
                  <c:v>2.7668807797739576E-2</c:v>
                </c:pt>
                <c:pt idx="1167">
                  <c:v>2.7660527957331763E-2</c:v>
                </c:pt>
                <c:pt idx="1168">
                  <c:v>2.765225059465113E-2</c:v>
                </c:pt>
                <c:pt idx="1169">
                  <c:v>2.7643975708956225E-2</c:v>
                </c:pt>
                <c:pt idx="1170">
                  <c:v>2.7635703299505814E-2</c:v>
                </c:pt>
                <c:pt idx="1171">
                  <c:v>2.7627433365558885E-2</c:v>
                </c:pt>
                <c:pt idx="1172">
                  <c:v>2.7619165906374647E-2</c:v>
                </c:pt>
                <c:pt idx="1173">
                  <c:v>2.7610900921212531E-2</c:v>
                </c:pt>
                <c:pt idx="1174">
                  <c:v>2.7602638409332192E-2</c:v>
                </c:pt>
                <c:pt idx="1175">
                  <c:v>2.7594378369993507E-2</c:v>
                </c:pt>
                <c:pt idx="1176">
                  <c:v>2.7586120802456569E-2</c:v>
                </c:pt>
                <c:pt idx="1177">
                  <c:v>2.7577865705981697E-2</c:v>
                </c:pt>
                <c:pt idx="1178">
                  <c:v>2.7569613079829431E-2</c:v>
                </c:pt>
                <c:pt idx="1179">
                  <c:v>2.756136292326053E-2</c:v>
                </c:pt>
                <c:pt idx="1180">
                  <c:v>2.7553115235535976E-2</c:v>
                </c:pt>
                <c:pt idx="1181">
                  <c:v>2.7544870015916972E-2</c:v>
                </c:pt>
                <c:pt idx="1182">
                  <c:v>2.7536627263664942E-2</c:v>
                </c:pt>
                <c:pt idx="1183">
                  <c:v>2.7528386978041532E-2</c:v>
                </c:pt>
                <c:pt idx="1184">
                  <c:v>2.7520149158308607E-2</c:v>
                </c:pt>
                <c:pt idx="1185">
                  <c:v>2.7511913803728253E-2</c:v>
                </c:pt>
                <c:pt idx="1186">
                  <c:v>2.750368091356278E-2</c:v>
                </c:pt>
                <c:pt idx="1187">
                  <c:v>2.7495450487074715E-2</c:v>
                </c:pt>
                <c:pt idx="1188">
                  <c:v>2.7487222523526804E-2</c:v>
                </c:pt>
                <c:pt idx="1189">
                  <c:v>2.7478997022182022E-2</c:v>
                </c:pt>
                <c:pt idx="1190">
                  <c:v>2.7470773982303555E-2</c:v>
                </c:pt>
                <c:pt idx="1191">
                  <c:v>2.7462553403154816E-2</c:v>
                </c:pt>
                <c:pt idx="1192">
                  <c:v>2.7454335283999435E-2</c:v>
                </c:pt>
                <c:pt idx="1193">
                  <c:v>2.7446119624101262E-2</c:v>
                </c:pt>
                <c:pt idx="1194">
                  <c:v>2.7437906422724371E-2</c:v>
                </c:pt>
                <c:pt idx="1195">
                  <c:v>2.7429695679133052E-2</c:v>
                </c:pt>
                <c:pt idx="1196">
                  <c:v>2.7421487392591821E-2</c:v>
                </c:pt>
                <c:pt idx="1197">
                  <c:v>2.7413281562365405E-2</c:v>
                </c:pt>
                <c:pt idx="1198">
                  <c:v>2.740507818771876E-2</c:v>
                </c:pt>
                <c:pt idx="1199">
                  <c:v>2.7396877267917057E-2</c:v>
                </c:pt>
                <c:pt idx="1200">
                  <c:v>2.7388678802225688E-2</c:v>
                </c:pt>
                <c:pt idx="1201">
                  <c:v>2.7379811736726621E-2</c:v>
                </c:pt>
                <c:pt idx="1202">
                  <c:v>2.7370947541933775E-2</c:v>
                </c:pt>
                <c:pt idx="1203">
                  <c:v>2.7362086216917759E-2</c:v>
                </c:pt>
                <c:pt idx="1204">
                  <c:v>2.7353227760749482E-2</c:v>
                </c:pt>
                <c:pt idx="1205">
                  <c:v>2.7344372172500159E-2</c:v>
                </c:pt>
                <c:pt idx="1206">
                  <c:v>2.7335519451241304E-2</c:v>
                </c:pt>
                <c:pt idx="1207">
                  <c:v>2.7326669596044732E-2</c:v>
                </c:pt>
                <c:pt idx="1208">
                  <c:v>2.7317822605982554E-2</c:v>
                </c:pt>
                <c:pt idx="1209">
                  <c:v>2.7308978480127186E-2</c:v>
                </c:pt>
                <c:pt idx="1210">
                  <c:v>2.7300137217551344E-2</c:v>
                </c:pt>
                <c:pt idx="1211">
                  <c:v>2.7291298817328044E-2</c:v>
                </c:pt>
                <c:pt idx="1212">
                  <c:v>2.7282463278530598E-2</c:v>
                </c:pt>
                <c:pt idx="1213">
                  <c:v>2.7273630600232624E-2</c:v>
                </c:pt>
                <c:pt idx="1214">
                  <c:v>2.7264800781508038E-2</c:v>
                </c:pt>
                <c:pt idx="1215">
                  <c:v>2.7255973821431051E-2</c:v>
                </c:pt>
                <c:pt idx="1216">
                  <c:v>2.7247149719076182E-2</c:v>
                </c:pt>
                <c:pt idx="1217">
                  <c:v>2.7238328473518245E-2</c:v>
                </c:pt>
                <c:pt idx="1218">
                  <c:v>2.7229510083832353E-2</c:v>
                </c:pt>
                <c:pt idx="1219">
                  <c:v>2.722069454909392E-2</c:v>
                </c:pt>
                <c:pt idx="1220">
                  <c:v>2.7211881868378657E-2</c:v>
                </c:pt>
                <c:pt idx="1221">
                  <c:v>2.7203072040762579E-2</c:v>
                </c:pt>
                <c:pt idx="1222">
                  <c:v>2.7194265065321997E-2</c:v>
                </c:pt>
                <c:pt idx="1223">
                  <c:v>2.7185460941133516E-2</c:v>
                </c:pt>
                <c:pt idx="1224">
                  <c:v>2.7176659667274051E-2</c:v>
                </c:pt>
                <c:pt idx="1225">
                  <c:v>2.7167861242820807E-2</c:v>
                </c:pt>
                <c:pt idx="1226">
                  <c:v>2.7159065666851293E-2</c:v>
                </c:pt>
                <c:pt idx="1227">
                  <c:v>2.7150272938443312E-2</c:v>
                </c:pt>
                <c:pt idx="1228">
                  <c:v>2.7141483056674968E-2</c:v>
                </c:pt>
                <c:pt idx="1229">
                  <c:v>2.7132696020624666E-2</c:v>
                </c:pt>
                <c:pt idx="1230">
                  <c:v>2.7123911829371104E-2</c:v>
                </c:pt>
                <c:pt idx="1231">
                  <c:v>2.7115130481993283E-2</c:v>
                </c:pt>
                <c:pt idx="1232">
                  <c:v>2.7106351977570498E-2</c:v>
                </c:pt>
                <c:pt idx="1233">
                  <c:v>2.7097576315182347E-2</c:v>
                </c:pt>
                <c:pt idx="1234">
                  <c:v>2.7088803493908721E-2</c:v>
                </c:pt>
                <c:pt idx="1235">
                  <c:v>2.7080033512829813E-2</c:v>
                </c:pt>
                <c:pt idx="1236">
                  <c:v>2.7071266371026113E-2</c:v>
                </c:pt>
                <c:pt idx="1237">
                  <c:v>2.7062502067578403E-2</c:v>
                </c:pt>
                <c:pt idx="1238">
                  <c:v>2.7053740601567771E-2</c:v>
                </c:pt>
                <c:pt idx="1239">
                  <c:v>2.7044981972075596E-2</c:v>
                </c:pt>
                <c:pt idx="1240">
                  <c:v>2.7036226178183562E-2</c:v>
                </c:pt>
                <c:pt idx="1241">
                  <c:v>2.7027473218973641E-2</c:v>
                </c:pt>
                <c:pt idx="1242">
                  <c:v>2.7018723093528107E-2</c:v>
                </c:pt>
                <c:pt idx="1243">
                  <c:v>2.7009975800929533E-2</c:v>
                </c:pt>
                <c:pt idx="1244">
                  <c:v>2.7001231340260785E-2</c:v>
                </c:pt>
                <c:pt idx="1245">
                  <c:v>2.6992489710605028E-2</c:v>
                </c:pt>
                <c:pt idx="1246">
                  <c:v>2.6983750911045726E-2</c:v>
                </c:pt>
                <c:pt idx="1247">
                  <c:v>2.6975014940666633E-2</c:v>
                </c:pt>
                <c:pt idx="1248">
                  <c:v>2.6966281798551806E-2</c:v>
                </c:pt>
                <c:pt idx="1249">
                  <c:v>2.6957551483785598E-2</c:v>
                </c:pt>
                <c:pt idx="1250">
                  <c:v>2.6948823995452655E-2</c:v>
                </c:pt>
                <c:pt idx="1251">
                  <c:v>2.6940099332637919E-2</c:v>
                </c:pt>
                <c:pt idx="1252">
                  <c:v>2.6931377494426634E-2</c:v>
                </c:pt>
                <c:pt idx="1253">
                  <c:v>2.6921901112808302E-2</c:v>
                </c:pt>
                <c:pt idx="1254">
                  <c:v>2.6912428065657676E-2</c:v>
                </c:pt>
                <c:pt idx="1255">
                  <c:v>2.6902958351801454E-2</c:v>
                </c:pt>
                <c:pt idx="1256">
                  <c:v>2.6893491970066744E-2</c:v>
                </c:pt>
                <c:pt idx="1257">
                  <c:v>2.6884028919281069E-2</c:v>
                </c:pt>
                <c:pt idx="1258">
                  <c:v>2.6874569198272361E-2</c:v>
                </c:pt>
                <c:pt idx="1259">
                  <c:v>2.6865112805868972E-2</c:v>
                </c:pt>
                <c:pt idx="1260">
                  <c:v>2.6855659740899655E-2</c:v>
                </c:pt>
                <c:pt idx="1261">
                  <c:v>2.6846210002193584E-2</c:v>
                </c:pt>
                <c:pt idx="1262">
                  <c:v>2.6836763588580344E-2</c:v>
                </c:pt>
                <c:pt idx="1263">
                  <c:v>2.6827320498889924E-2</c:v>
                </c:pt>
                <c:pt idx="1264">
                  <c:v>2.6817880731952737E-2</c:v>
                </c:pt>
                <c:pt idx="1265">
                  <c:v>2.6808444286599595E-2</c:v>
                </c:pt>
                <c:pt idx="1266">
                  <c:v>2.6799011161661734E-2</c:v>
                </c:pt>
                <c:pt idx="1267">
                  <c:v>2.6789581355970791E-2</c:v>
                </c:pt>
                <c:pt idx="1268">
                  <c:v>2.6780154868358819E-2</c:v>
                </c:pt>
                <c:pt idx="1269">
                  <c:v>2.6770731697658281E-2</c:v>
                </c:pt>
                <c:pt idx="1270">
                  <c:v>2.676131184270205E-2</c:v>
                </c:pt>
                <c:pt idx="1271">
                  <c:v>2.6751895302323411E-2</c:v>
                </c:pt>
                <c:pt idx="1272">
                  <c:v>2.6742482075356056E-2</c:v>
                </c:pt>
                <c:pt idx="1273">
                  <c:v>2.6733072160634093E-2</c:v>
                </c:pt>
                <c:pt idx="1274">
                  <c:v>2.672366555699204E-2</c:v>
                </c:pt>
                <c:pt idx="1275">
                  <c:v>2.6714262263264819E-2</c:v>
                </c:pt>
                <c:pt idx="1276">
                  <c:v>2.6704862278287767E-2</c:v>
                </c:pt>
                <c:pt idx="1277">
                  <c:v>2.6695465600896629E-2</c:v>
                </c:pt>
                <c:pt idx="1278">
                  <c:v>2.6686072229927561E-2</c:v>
                </c:pt>
                <c:pt idx="1279">
                  <c:v>2.6676682164217126E-2</c:v>
                </c:pt>
                <c:pt idx="1280">
                  <c:v>2.6667295402602299E-2</c:v>
                </c:pt>
                <c:pt idx="1281">
                  <c:v>2.6657911943920462E-2</c:v>
                </c:pt>
                <c:pt idx="1282">
                  <c:v>2.6648531787009409E-2</c:v>
                </c:pt>
                <c:pt idx="1283">
                  <c:v>2.6639154930707339E-2</c:v>
                </c:pt>
                <c:pt idx="1284">
                  <c:v>2.6629781373852867E-2</c:v>
                </c:pt>
                <c:pt idx="1285">
                  <c:v>2.6620411115285007E-2</c:v>
                </c:pt>
                <c:pt idx="1286">
                  <c:v>2.6611044153843189E-2</c:v>
                </c:pt>
                <c:pt idx="1287">
                  <c:v>2.6601680488367245E-2</c:v>
                </c:pt>
                <c:pt idx="1288">
                  <c:v>2.6592320117697424E-2</c:v>
                </c:pt>
                <c:pt idx="1289">
                  <c:v>2.6582963040674375E-2</c:v>
                </c:pt>
                <c:pt idx="1290">
                  <c:v>2.6573609256139157E-2</c:v>
                </c:pt>
                <c:pt idx="1291">
                  <c:v>2.6564258762933238E-2</c:v>
                </c:pt>
                <c:pt idx="1292">
                  <c:v>2.6554911559898496E-2</c:v>
                </c:pt>
                <c:pt idx="1293">
                  <c:v>2.6545567645877212E-2</c:v>
                </c:pt>
                <c:pt idx="1294">
                  <c:v>2.6536227019712075E-2</c:v>
                </c:pt>
                <c:pt idx="1295">
                  <c:v>2.6526889680246184E-2</c:v>
                </c:pt>
                <c:pt idx="1296">
                  <c:v>2.6517555626323044E-2</c:v>
                </c:pt>
                <c:pt idx="1297">
                  <c:v>2.6508224856786566E-2</c:v>
                </c:pt>
                <c:pt idx="1298">
                  <c:v>2.6498897370481066E-2</c:v>
                </c:pt>
                <c:pt idx="1299">
                  <c:v>2.6489573166251272E-2</c:v>
                </c:pt>
                <c:pt idx="1300">
                  <c:v>2.6480252242942315E-2</c:v>
                </c:pt>
                <c:pt idx="1301">
                  <c:v>2.6470934599399729E-2</c:v>
                </c:pt>
                <c:pt idx="1302">
                  <c:v>2.6461620234469463E-2</c:v>
                </c:pt>
                <c:pt idx="1303">
                  <c:v>2.6452309146997866E-2</c:v>
                </c:pt>
                <c:pt idx="1304">
                  <c:v>2.644300133583169E-2</c:v>
                </c:pt>
                <c:pt idx="1305">
                  <c:v>2.6432809249766081E-2</c:v>
                </c:pt>
                <c:pt idx="1306">
                  <c:v>2.6422621092097899E-2</c:v>
                </c:pt>
                <c:pt idx="1307">
                  <c:v>2.6412436861312998E-2</c:v>
                </c:pt>
                <c:pt idx="1308">
                  <c:v>2.6402256555897813E-2</c:v>
                </c:pt>
                <c:pt idx="1309">
                  <c:v>2.6392080174339364E-2</c:v>
                </c:pt>
                <c:pt idx="1310">
                  <c:v>2.6381907715125257E-2</c:v>
                </c:pt>
                <c:pt idx="1311">
                  <c:v>2.637173917674368E-2</c:v>
                </c:pt>
                <c:pt idx="1312">
                  <c:v>2.6361574557683402E-2</c:v>
                </c:pt>
                <c:pt idx="1313">
                  <c:v>2.6351413856433775E-2</c:v>
                </c:pt>
                <c:pt idx="1314">
                  <c:v>2.6341257071484735E-2</c:v>
                </c:pt>
                <c:pt idx="1315">
                  <c:v>2.6331104201326797E-2</c:v>
                </c:pt>
                <c:pt idx="1316">
                  <c:v>2.632095524445106E-2</c:v>
                </c:pt>
                <c:pt idx="1317">
                  <c:v>2.6310810199349204E-2</c:v>
                </c:pt>
                <c:pt idx="1318">
                  <c:v>2.6300669064513491E-2</c:v>
                </c:pt>
                <c:pt idx="1319">
                  <c:v>2.629053183843676E-2</c:v>
                </c:pt>
                <c:pt idx="1320">
                  <c:v>2.628039851961244E-2</c:v>
                </c:pt>
                <c:pt idx="1321">
                  <c:v>2.627026910653453E-2</c:v>
                </c:pt>
                <c:pt idx="1322">
                  <c:v>2.6260143597697617E-2</c:v>
                </c:pt>
                <c:pt idx="1323">
                  <c:v>2.6250021991596866E-2</c:v>
                </c:pt>
                <c:pt idx="1324">
                  <c:v>2.6239904286728018E-2</c:v>
                </c:pt>
                <c:pt idx="1325">
                  <c:v>2.6229790481587401E-2</c:v>
                </c:pt>
                <c:pt idx="1326">
                  <c:v>2.621968057467192E-2</c:v>
                </c:pt>
                <c:pt idx="1327">
                  <c:v>2.6209574564479057E-2</c:v>
                </c:pt>
                <c:pt idx="1328">
                  <c:v>2.6199472449506874E-2</c:v>
                </c:pt>
                <c:pt idx="1329">
                  <c:v>2.6189374228254014E-2</c:v>
                </c:pt>
                <c:pt idx="1330">
                  <c:v>2.6179279899219698E-2</c:v>
                </c:pt>
                <c:pt idx="1331">
                  <c:v>2.6169189460903724E-2</c:v>
                </c:pt>
                <c:pt idx="1332">
                  <c:v>2.6159102911806467E-2</c:v>
                </c:pt>
                <c:pt idx="1333">
                  <c:v>2.6149020250428881E-2</c:v>
                </c:pt>
                <c:pt idx="1334">
                  <c:v>2.6138941475272501E-2</c:v>
                </c:pt>
                <c:pt idx="1335">
                  <c:v>2.6128866584839438E-2</c:v>
                </c:pt>
                <c:pt idx="1336">
                  <c:v>2.6118795577632376E-2</c:v>
                </c:pt>
                <c:pt idx="1337">
                  <c:v>2.6108728452154586E-2</c:v>
                </c:pt>
                <c:pt idx="1338">
                  <c:v>2.6098665206909902E-2</c:v>
                </c:pt>
                <c:pt idx="1339">
                  <c:v>2.6088605840402748E-2</c:v>
                </c:pt>
                <c:pt idx="1340">
                  <c:v>2.6078550351138118E-2</c:v>
                </c:pt>
                <c:pt idx="1341">
                  <c:v>2.6068498737621581E-2</c:v>
                </c:pt>
                <c:pt idx="1342">
                  <c:v>2.6058450998359284E-2</c:v>
                </c:pt>
                <c:pt idx="1343">
                  <c:v>2.6048407131857951E-2</c:v>
                </c:pt>
                <c:pt idx="1344">
                  <c:v>2.6038367136624878E-2</c:v>
                </c:pt>
                <c:pt idx="1345">
                  <c:v>2.602833101116794E-2</c:v>
                </c:pt>
                <c:pt idx="1346">
                  <c:v>2.6018298753995587E-2</c:v>
                </c:pt>
                <c:pt idx="1347">
                  <c:v>2.6008270363616841E-2</c:v>
                </c:pt>
                <c:pt idx="1348">
                  <c:v>2.5998245838541302E-2</c:v>
                </c:pt>
                <c:pt idx="1349">
                  <c:v>2.5988225177279139E-2</c:v>
                </c:pt>
                <c:pt idx="1350">
                  <c:v>2.5978208378341104E-2</c:v>
                </c:pt>
                <c:pt idx="1351">
                  <c:v>2.5968195440238515E-2</c:v>
                </c:pt>
                <c:pt idx="1352">
                  <c:v>2.5958186361483268E-2</c:v>
                </c:pt>
                <c:pt idx="1353">
                  <c:v>2.594818114058783E-2</c:v>
                </c:pt>
                <c:pt idx="1354">
                  <c:v>2.5938179776065245E-2</c:v>
                </c:pt>
                <c:pt idx="1355">
                  <c:v>2.5928182266429126E-2</c:v>
                </c:pt>
                <c:pt idx="1356">
                  <c:v>2.5918188610193661E-2</c:v>
                </c:pt>
                <c:pt idx="1357">
                  <c:v>2.5907197750479477E-2</c:v>
                </c:pt>
                <c:pt idx="1358">
                  <c:v>2.5896211551546148E-2</c:v>
                </c:pt>
                <c:pt idx="1359">
                  <c:v>2.5885230011417223E-2</c:v>
                </c:pt>
                <c:pt idx="1360">
                  <c:v>2.5874253128117093E-2</c:v>
                </c:pt>
                <c:pt idx="1361">
                  <c:v>2.5863280899670982E-2</c:v>
                </c:pt>
                <c:pt idx="1362">
                  <c:v>2.5852313324104956E-2</c:v>
                </c:pt>
                <c:pt idx="1363">
                  <c:v>2.5841350399445913E-2</c:v>
                </c:pt>
                <c:pt idx="1364">
                  <c:v>2.5830392123721593E-2</c:v>
                </c:pt>
                <c:pt idx="1365">
                  <c:v>2.5819438494960569E-2</c:v>
                </c:pt>
                <c:pt idx="1366">
                  <c:v>2.5808489511192256E-2</c:v>
                </c:pt>
                <c:pt idx="1367">
                  <c:v>2.5797545170446894E-2</c:v>
                </c:pt>
                <c:pt idx="1368">
                  <c:v>2.5786605470755567E-2</c:v>
                </c:pt>
                <c:pt idx="1369">
                  <c:v>2.5775670410150189E-2</c:v>
                </c:pt>
                <c:pt idx="1370">
                  <c:v>2.576473998666351E-2</c:v>
                </c:pt>
                <c:pt idx="1371">
                  <c:v>2.5753814198329117E-2</c:v>
                </c:pt>
                <c:pt idx="1372">
                  <c:v>2.5742893043181427E-2</c:v>
                </c:pt>
                <c:pt idx="1373">
                  <c:v>2.5731976519255691E-2</c:v>
                </c:pt>
                <c:pt idx="1374">
                  <c:v>2.5721064624587998E-2</c:v>
                </c:pt>
                <c:pt idx="1375">
                  <c:v>2.5710157357215265E-2</c:v>
                </c:pt>
                <c:pt idx="1376">
                  <c:v>2.569925471517524E-2</c:v>
                </c:pt>
                <c:pt idx="1377">
                  <c:v>2.5688356696506508E-2</c:v>
                </c:pt>
                <c:pt idx="1378">
                  <c:v>2.5677463299248485E-2</c:v>
                </c:pt>
                <c:pt idx="1379">
                  <c:v>2.5666574521441412E-2</c:v>
                </c:pt>
                <c:pt idx="1380">
                  <c:v>2.565569036112637E-2</c:v>
                </c:pt>
                <c:pt idx="1381">
                  <c:v>2.5644810816345266E-2</c:v>
                </c:pt>
                <c:pt idx="1382">
                  <c:v>2.5633935885140839E-2</c:v>
                </c:pt>
                <c:pt idx="1383">
                  <c:v>2.5623065565556654E-2</c:v>
                </c:pt>
                <c:pt idx="1384">
                  <c:v>2.5612199855637108E-2</c:v>
                </c:pt>
                <c:pt idx="1385">
                  <c:v>2.5601338753427433E-2</c:v>
                </c:pt>
                <c:pt idx="1386">
                  <c:v>2.559048225697368E-2</c:v>
                </c:pt>
                <c:pt idx="1387">
                  <c:v>2.5579630364322734E-2</c:v>
                </c:pt>
                <c:pt idx="1388">
                  <c:v>2.5568783073522311E-2</c:v>
                </c:pt>
                <c:pt idx="1389">
                  <c:v>2.555794038262095E-2</c:v>
                </c:pt>
                <c:pt idx="1390">
                  <c:v>2.5547102289668017E-2</c:v>
                </c:pt>
                <c:pt idx="1391">
                  <c:v>2.5536268792713712E-2</c:v>
                </c:pt>
                <c:pt idx="1392">
                  <c:v>2.5525439889809053E-2</c:v>
                </c:pt>
                <c:pt idx="1393">
                  <c:v>2.5514615579005889E-2</c:v>
                </c:pt>
                <c:pt idx="1394">
                  <c:v>2.5503795858356895E-2</c:v>
                </c:pt>
                <c:pt idx="1395">
                  <c:v>2.5492980725915573E-2</c:v>
                </c:pt>
                <c:pt idx="1396">
                  <c:v>2.5482170179736249E-2</c:v>
                </c:pt>
                <c:pt idx="1397">
                  <c:v>2.5471364217874073E-2</c:v>
                </c:pt>
                <c:pt idx="1398">
                  <c:v>2.546056283838502E-2</c:v>
                </c:pt>
                <c:pt idx="1399">
                  <c:v>2.5449766039325892E-2</c:v>
                </c:pt>
                <c:pt idx="1400">
                  <c:v>2.5438973818754311E-2</c:v>
                </c:pt>
                <c:pt idx="1401">
                  <c:v>2.5428186174728726E-2</c:v>
                </c:pt>
                <c:pt idx="1402">
                  <c:v>2.5417403105308409E-2</c:v>
                </c:pt>
                <c:pt idx="1403">
                  <c:v>2.5406624608553453E-2</c:v>
                </c:pt>
                <c:pt idx="1404">
                  <c:v>2.5395850682524774E-2</c:v>
                </c:pt>
                <c:pt idx="1405">
                  <c:v>2.5385081325284112E-2</c:v>
                </c:pt>
                <c:pt idx="1406">
                  <c:v>2.5374316534894029E-2</c:v>
                </c:pt>
                <c:pt idx="1407">
                  <c:v>2.5363556309417907E-2</c:v>
                </c:pt>
                <c:pt idx="1408">
                  <c:v>2.535280064691995E-2</c:v>
                </c:pt>
                <c:pt idx="1409">
                  <c:v>2.5340936832790387E-2</c:v>
                </c:pt>
                <c:pt idx="1410">
                  <c:v>2.5329078570319106E-2</c:v>
                </c:pt>
                <c:pt idx="1411">
                  <c:v>2.5317225856908217E-2</c:v>
                </c:pt>
                <c:pt idx="1412">
                  <c:v>2.530537868996104E-2</c:v>
                </c:pt>
                <c:pt idx="1413">
                  <c:v>2.5293537066882116E-2</c:v>
                </c:pt>
                <c:pt idx="1414">
                  <c:v>2.5281700985077198E-2</c:v>
                </c:pt>
                <c:pt idx="1415">
                  <c:v>2.5269870441953252E-2</c:v>
                </c:pt>
                <c:pt idx="1416">
                  <c:v>2.5258045434918462E-2</c:v>
                </c:pt>
                <c:pt idx="1417">
                  <c:v>2.5246225961382218E-2</c:v>
                </c:pt>
                <c:pt idx="1418">
                  <c:v>2.5234412018755127E-2</c:v>
                </c:pt>
                <c:pt idx="1419">
                  <c:v>2.5222603604449004E-2</c:v>
                </c:pt>
                <c:pt idx="1420">
                  <c:v>2.5210800715876881E-2</c:v>
                </c:pt>
                <c:pt idx="1421">
                  <c:v>2.5199003350452994E-2</c:v>
                </c:pt>
                <c:pt idx="1422">
                  <c:v>2.5187211505592794E-2</c:v>
                </c:pt>
                <c:pt idx="1423">
                  <c:v>2.5175425178712942E-2</c:v>
                </c:pt>
                <c:pt idx="1424">
                  <c:v>2.51636443672313E-2</c:v>
                </c:pt>
                <c:pt idx="1425">
                  <c:v>2.5151869068566948E-2</c:v>
                </c:pt>
                <c:pt idx="1426">
                  <c:v>2.5140099280140167E-2</c:v>
                </c:pt>
                <c:pt idx="1427">
                  <c:v>2.5128334999372448E-2</c:v>
                </c:pt>
                <c:pt idx="1428">
                  <c:v>2.5116576223686491E-2</c:v>
                </c:pt>
                <c:pt idx="1429">
                  <c:v>2.5104822950506197E-2</c:v>
                </c:pt>
                <c:pt idx="1430">
                  <c:v>2.5093075177256674E-2</c:v>
                </c:pt>
                <c:pt idx="1431">
                  <c:v>2.5081332901364235E-2</c:v>
                </c:pt>
                <c:pt idx="1432">
                  <c:v>2.5069596120256398E-2</c:v>
                </c:pt>
                <c:pt idx="1433">
                  <c:v>2.5057864831361888E-2</c:v>
                </c:pt>
                <c:pt idx="1434">
                  <c:v>2.5046139032110629E-2</c:v>
                </c:pt>
                <c:pt idx="1435">
                  <c:v>2.5034418719933747E-2</c:v>
                </c:pt>
                <c:pt idx="1436">
                  <c:v>2.5022703892263572E-2</c:v>
                </c:pt>
                <c:pt idx="1437">
                  <c:v>2.5010994546533636E-2</c:v>
                </c:pt>
                <c:pt idx="1438">
                  <c:v>2.4999290680178671E-2</c:v>
                </c:pt>
                <c:pt idx="1439">
                  <c:v>2.498759229063461E-2</c:v>
                </c:pt>
                <c:pt idx="1440">
                  <c:v>2.4975899375338586E-2</c:v>
                </c:pt>
                <c:pt idx="1441">
                  <c:v>2.496421193172893E-2</c:v>
                </c:pt>
                <c:pt idx="1442">
                  <c:v>2.4952529957245173E-2</c:v>
                </c:pt>
                <c:pt idx="1443">
                  <c:v>2.4940853449328046E-2</c:v>
                </c:pt>
                <c:pt idx="1444">
                  <c:v>2.4929182405419473E-2</c:v>
                </c:pt>
                <c:pt idx="1445">
                  <c:v>2.4917516822962577E-2</c:v>
                </c:pt>
                <c:pt idx="1446">
                  <c:v>2.4905856699401679E-2</c:v>
                </c:pt>
                <c:pt idx="1447">
                  <c:v>2.4894202032182296E-2</c:v>
                </c:pt>
                <c:pt idx="1448">
                  <c:v>2.4882552818751135E-2</c:v>
                </c:pt>
                <c:pt idx="1449">
                  <c:v>2.4870909056556107E-2</c:v>
                </c:pt>
                <c:pt idx="1450">
                  <c:v>2.4859270743046308E-2</c:v>
                </c:pt>
                <c:pt idx="1451">
                  <c:v>2.4847637875672034E-2</c:v>
                </c:pt>
                <c:pt idx="1452">
                  <c:v>2.4836010451884775E-2</c:v>
                </c:pt>
                <c:pt idx="1453">
                  <c:v>2.4824388469137208E-2</c:v>
                </c:pt>
                <c:pt idx="1454">
                  <c:v>2.4812771924883202E-2</c:v>
                </c:pt>
                <c:pt idx="1455">
                  <c:v>2.4801160816577822E-2</c:v>
                </c:pt>
                <c:pt idx="1456">
                  <c:v>2.4789555141677324E-2</c:v>
                </c:pt>
                <c:pt idx="1457">
                  <c:v>2.4777954897639152E-2</c:v>
                </c:pt>
                <c:pt idx="1458">
                  <c:v>2.4766360081921939E-2</c:v>
                </c:pt>
                <c:pt idx="1459">
                  <c:v>2.4754770691985509E-2</c:v>
                </c:pt>
                <c:pt idx="1460">
                  <c:v>2.4743186725290873E-2</c:v>
                </c:pt>
                <c:pt idx="1461">
                  <c:v>2.4730387685628154E-2</c:v>
                </c:pt>
                <c:pt idx="1462">
                  <c:v>2.4717595266592687E-2</c:v>
                </c:pt>
                <c:pt idx="1463">
                  <c:v>2.4704809464759784E-2</c:v>
                </c:pt>
                <c:pt idx="1464">
                  <c:v>2.4692030276706526E-2</c:v>
                </c:pt>
                <c:pt idx="1465">
                  <c:v>2.4679257699011772E-2</c:v>
                </c:pt>
                <c:pt idx="1466">
                  <c:v>2.4666491728256145E-2</c:v>
                </c:pt>
                <c:pt idx="1467">
                  <c:v>2.465373236102204E-2</c:v>
                </c:pt>
                <c:pt idx="1468">
                  <c:v>2.4640979593893615E-2</c:v>
                </c:pt>
                <c:pt idx="1469">
                  <c:v>2.46282334234568E-2</c:v>
                </c:pt>
                <c:pt idx="1470">
                  <c:v>2.461549384629929E-2</c:v>
                </c:pt>
                <c:pt idx="1471">
                  <c:v>2.4602760859010545E-2</c:v>
                </c:pt>
                <c:pt idx="1472">
                  <c:v>2.4590034458181788E-2</c:v>
                </c:pt>
                <c:pt idx="1473">
                  <c:v>2.4577314640406005E-2</c:v>
                </c:pt>
                <c:pt idx="1474">
                  <c:v>2.4564601402277945E-2</c:v>
                </c:pt>
                <c:pt idx="1475">
                  <c:v>2.4551894740394122E-2</c:v>
                </c:pt>
                <c:pt idx="1476">
                  <c:v>2.4539194651352802E-2</c:v>
                </c:pt>
                <c:pt idx="1477">
                  <c:v>2.452650113175402E-2</c:v>
                </c:pt>
                <c:pt idx="1478">
                  <c:v>2.4513814178199565E-2</c:v>
                </c:pt>
                <c:pt idx="1479">
                  <c:v>2.4501133787292982E-2</c:v>
                </c:pt>
                <c:pt idx="1480">
                  <c:v>2.4488459955639575E-2</c:v>
                </c:pt>
                <c:pt idx="1481">
                  <c:v>2.4475792679846408E-2</c:v>
                </c:pt>
                <c:pt idx="1482">
                  <c:v>2.4463131956522294E-2</c:v>
                </c:pt>
                <c:pt idx="1483">
                  <c:v>2.4450477782277803E-2</c:v>
                </c:pt>
                <c:pt idx="1484">
                  <c:v>2.4437830153725255E-2</c:v>
                </c:pt>
                <c:pt idx="1485">
                  <c:v>2.4425189067478731E-2</c:v>
                </c:pt>
                <c:pt idx="1486">
                  <c:v>2.4412554520154051E-2</c:v>
                </c:pt>
                <c:pt idx="1487">
                  <c:v>2.4399926508368797E-2</c:v>
                </c:pt>
                <c:pt idx="1488">
                  <c:v>2.4387305028742295E-2</c:v>
                </c:pt>
                <c:pt idx="1489">
                  <c:v>2.4374690077895618E-2</c:v>
                </c:pt>
                <c:pt idx="1490">
                  <c:v>2.4362081652451593E-2</c:v>
                </c:pt>
                <c:pt idx="1491">
                  <c:v>2.4349479749034789E-2</c:v>
                </c:pt>
                <c:pt idx="1492">
                  <c:v>2.4336884364271519E-2</c:v>
                </c:pt>
                <c:pt idx="1493">
                  <c:v>2.4324295494789847E-2</c:v>
                </c:pt>
                <c:pt idx="1494">
                  <c:v>2.4311713137219582E-2</c:v>
                </c:pt>
                <c:pt idx="1495">
                  <c:v>2.4299137288192267E-2</c:v>
                </c:pt>
                <c:pt idx="1496">
                  <c:v>2.4286567944341197E-2</c:v>
                </c:pt>
                <c:pt idx="1497">
                  <c:v>2.4274005102301405E-2</c:v>
                </c:pt>
                <c:pt idx="1498">
                  <c:v>2.4261448758709662E-2</c:v>
                </c:pt>
                <c:pt idx="1499">
                  <c:v>2.4248898910204486E-2</c:v>
                </c:pt>
                <c:pt idx="1500">
                  <c:v>2.4236355553426125E-2</c:v>
                </c:pt>
                <c:pt idx="1501">
                  <c:v>2.4223818685016569E-2</c:v>
                </c:pt>
                <c:pt idx="1502">
                  <c:v>2.4211288301619546E-2</c:v>
                </c:pt>
                <c:pt idx="1503">
                  <c:v>2.4198764399880519E-2</c:v>
                </c:pt>
                <c:pt idx="1504">
                  <c:v>2.4186246976446685E-2</c:v>
                </c:pt>
                <c:pt idx="1505">
                  <c:v>2.4173736027966981E-2</c:v>
                </c:pt>
                <c:pt idx="1506">
                  <c:v>2.416123155109207E-2</c:v>
                </c:pt>
                <c:pt idx="1507">
                  <c:v>2.4148733542474349E-2</c:v>
                </c:pt>
                <c:pt idx="1508">
                  <c:v>2.413624199876795E-2</c:v>
                </c:pt>
                <c:pt idx="1509">
                  <c:v>2.4123756916628734E-2</c:v>
                </c:pt>
                <c:pt idx="1510">
                  <c:v>2.4111278292714294E-2</c:v>
                </c:pt>
                <c:pt idx="1511">
                  <c:v>2.4098806123683945E-2</c:v>
                </c:pt>
                <c:pt idx="1512">
                  <c:v>2.4086340406198739E-2</c:v>
                </c:pt>
                <c:pt idx="1513">
                  <c:v>2.4073881136921448E-2</c:v>
                </c:pt>
                <c:pt idx="1514">
                  <c:v>2.4060099941803078E-2</c:v>
                </c:pt>
                <c:pt idx="1515">
                  <c:v>2.4046326635788165E-2</c:v>
                </c:pt>
                <c:pt idx="1516">
                  <c:v>2.4032561214360558E-2</c:v>
                </c:pt>
                <c:pt idx="1517">
                  <c:v>2.401880367300669E-2</c:v>
                </c:pt>
                <c:pt idx="1518">
                  <c:v>2.4005054007215584E-2</c:v>
                </c:pt>
                <c:pt idx="1519">
                  <c:v>2.3991312212478834E-2</c:v>
                </c:pt>
                <c:pt idx="1520">
                  <c:v>2.3977578284290625E-2</c:v>
                </c:pt>
                <c:pt idx="1521">
                  <c:v>2.3963852218147719E-2</c:v>
                </c:pt>
                <c:pt idx="1522">
                  <c:v>2.3950134009549456E-2</c:v>
                </c:pt>
                <c:pt idx="1523">
                  <c:v>2.393642365399775E-2</c:v>
                </c:pt>
                <c:pt idx="1524">
                  <c:v>2.3922721146997089E-2</c:v>
                </c:pt>
                <c:pt idx="1525">
                  <c:v>2.3909026484054539E-2</c:v>
                </c:pt>
                <c:pt idx="1526">
                  <c:v>2.3895339660679738E-2</c:v>
                </c:pt>
                <c:pt idx="1527">
                  <c:v>2.388166067238489E-2</c:v>
                </c:pt>
                <c:pt idx="1528">
                  <c:v>2.3867989514684766E-2</c:v>
                </c:pt>
                <c:pt idx="1529">
                  <c:v>2.3854326183096713E-2</c:v>
                </c:pt>
                <c:pt idx="1530">
                  <c:v>2.3840670673140642E-2</c:v>
                </c:pt>
                <c:pt idx="1531">
                  <c:v>2.3827022980339025E-2</c:v>
                </c:pt>
                <c:pt idx="1532">
                  <c:v>2.3813383100216898E-2</c:v>
                </c:pt>
                <c:pt idx="1533">
                  <c:v>2.3799751028301858E-2</c:v>
                </c:pt>
                <c:pt idx="1534">
                  <c:v>2.3786126760124069E-2</c:v>
                </c:pt>
                <c:pt idx="1535">
                  <c:v>2.3772510291216246E-2</c:v>
                </c:pt>
                <c:pt idx="1536">
                  <c:v>2.3758901617113661E-2</c:v>
                </c:pt>
                <c:pt idx="1537">
                  <c:v>2.3745300733354149E-2</c:v>
                </c:pt>
                <c:pt idx="1538">
                  <c:v>2.3731707635478091E-2</c:v>
                </c:pt>
                <c:pt idx="1539">
                  <c:v>2.371812231902843E-2</c:v>
                </c:pt>
                <c:pt idx="1540">
                  <c:v>2.3704544779550651E-2</c:v>
                </c:pt>
                <c:pt idx="1541">
                  <c:v>2.3690975012592794E-2</c:v>
                </c:pt>
                <c:pt idx="1542">
                  <c:v>2.3677413013705451E-2</c:v>
                </c:pt>
                <c:pt idx="1543">
                  <c:v>2.3663858778441755E-2</c:v>
                </c:pt>
                <c:pt idx="1544">
                  <c:v>2.3650312302357385E-2</c:v>
                </c:pt>
                <c:pt idx="1545">
                  <c:v>2.3636773581010569E-2</c:v>
                </c:pt>
                <c:pt idx="1546">
                  <c:v>2.3623242609962073E-2</c:v>
                </c:pt>
                <c:pt idx="1547">
                  <c:v>2.3609719384775206E-2</c:v>
                </c:pt>
                <c:pt idx="1548">
                  <c:v>2.3596203901015817E-2</c:v>
                </c:pt>
                <c:pt idx="1549">
                  <c:v>2.3582696154252292E-2</c:v>
                </c:pt>
                <c:pt idx="1550">
                  <c:v>2.3569196140055555E-2</c:v>
                </c:pt>
                <c:pt idx="1551">
                  <c:v>2.3555703853999067E-2</c:v>
                </c:pt>
                <c:pt idx="1552">
                  <c:v>2.3542219291658818E-2</c:v>
                </c:pt>
                <c:pt idx="1553">
                  <c:v>2.3528742448613339E-2</c:v>
                </c:pt>
                <c:pt idx="1554">
                  <c:v>2.3515273320443685E-2</c:v>
                </c:pt>
                <c:pt idx="1555">
                  <c:v>2.3501811902733441E-2</c:v>
                </c:pt>
                <c:pt idx="1556">
                  <c:v>2.3488358191068724E-2</c:v>
                </c:pt>
                <c:pt idx="1557">
                  <c:v>2.3474912181038175E-2</c:v>
                </c:pt>
                <c:pt idx="1558">
                  <c:v>2.3461473868232961E-2</c:v>
                </c:pt>
                <c:pt idx="1559">
                  <c:v>2.3448043248246772E-2</c:v>
                </c:pt>
                <c:pt idx="1560">
                  <c:v>2.3434620316675821E-2</c:v>
                </c:pt>
                <c:pt idx="1561">
                  <c:v>2.3421205069118843E-2</c:v>
                </c:pt>
                <c:pt idx="1562">
                  <c:v>2.3407797501177094E-2</c:v>
                </c:pt>
                <c:pt idx="1563">
                  <c:v>2.3394397608454343E-2</c:v>
                </c:pt>
                <c:pt idx="1564">
                  <c:v>2.338100538655688E-2</c:v>
                </c:pt>
                <c:pt idx="1565">
                  <c:v>2.3367620831093505E-2</c:v>
                </c:pt>
                <c:pt idx="1566">
                  <c:v>2.3352799037855445E-2</c:v>
                </c:pt>
                <c:pt idx="1567">
                  <c:v>2.3337986645897747E-2</c:v>
                </c:pt>
                <c:pt idx="1568">
                  <c:v>2.3323183649257291E-2</c:v>
                </c:pt>
                <c:pt idx="1569">
                  <c:v>2.3308390041974748E-2</c:v>
                </c:pt>
                <c:pt idx="1570">
                  <c:v>2.3293605818094563E-2</c:v>
                </c:pt>
                <c:pt idx="1571">
                  <c:v>2.3278830971664957E-2</c:v>
                </c:pt>
                <c:pt idx="1572">
                  <c:v>2.3264065496737932E-2</c:v>
                </c:pt>
                <c:pt idx="1573">
                  <c:v>2.3249309387369257E-2</c:v>
                </c:pt>
                <c:pt idx="1574">
                  <c:v>2.3234562637618479E-2</c:v>
                </c:pt>
                <c:pt idx="1575">
                  <c:v>2.3219825241548902E-2</c:v>
                </c:pt>
                <c:pt idx="1576">
                  <c:v>2.3205097193227605E-2</c:v>
                </c:pt>
                <c:pt idx="1577">
                  <c:v>2.3190378486725425E-2</c:v>
                </c:pt>
                <c:pt idx="1578">
                  <c:v>2.3175669116116963E-2</c:v>
                </c:pt>
                <c:pt idx="1579">
                  <c:v>2.3160969075480577E-2</c:v>
                </c:pt>
                <c:pt idx="1580">
                  <c:v>2.3146278358898379E-2</c:v>
                </c:pt>
                <c:pt idx="1581">
                  <c:v>2.313159696045624E-2</c:v>
                </c:pt>
                <c:pt idx="1582">
                  <c:v>2.3116924874243775E-2</c:v>
                </c:pt>
                <c:pt idx="1583">
                  <c:v>2.3102262094354353E-2</c:v>
                </c:pt>
                <c:pt idx="1584">
                  <c:v>2.308760861488509E-2</c:v>
                </c:pt>
                <c:pt idx="1585">
                  <c:v>2.3072964429936841E-2</c:v>
                </c:pt>
                <c:pt idx="1586">
                  <c:v>2.3058329533614211E-2</c:v>
                </c:pt>
                <c:pt idx="1587">
                  <c:v>2.3043703920025534E-2</c:v>
                </c:pt>
                <c:pt idx="1588">
                  <c:v>2.3029087583282891E-2</c:v>
                </c:pt>
                <c:pt idx="1589">
                  <c:v>2.301448051750209E-2</c:v>
                </c:pt>
                <c:pt idx="1590">
                  <c:v>2.2999882716802676E-2</c:v>
                </c:pt>
                <c:pt idx="1591">
                  <c:v>2.2985294175307924E-2</c:v>
                </c:pt>
                <c:pt idx="1592">
                  <c:v>2.2970714887144833E-2</c:v>
                </c:pt>
                <c:pt idx="1593">
                  <c:v>2.2956144846444128E-2</c:v>
                </c:pt>
                <c:pt idx="1594">
                  <c:v>2.2941584047340258E-2</c:v>
                </c:pt>
                <c:pt idx="1595">
                  <c:v>2.2927032483971394E-2</c:v>
                </c:pt>
                <c:pt idx="1596">
                  <c:v>2.2912490150479425E-2</c:v>
                </c:pt>
                <c:pt idx="1597">
                  <c:v>2.2897957041009949E-2</c:v>
                </c:pt>
                <c:pt idx="1598">
                  <c:v>2.2883433149712286E-2</c:v>
                </c:pt>
                <c:pt idx="1599">
                  <c:v>2.2868918470739463E-2</c:v>
                </c:pt>
                <c:pt idx="1600">
                  <c:v>2.2854412998248214E-2</c:v>
                </c:pt>
                <c:pt idx="1601">
                  <c:v>2.2839916726398984E-2</c:v>
                </c:pt>
                <c:pt idx="1602">
                  <c:v>2.2825429649355921E-2</c:v>
                </c:pt>
                <c:pt idx="1603">
                  <c:v>2.281095176128687E-2</c:v>
                </c:pt>
                <c:pt idx="1604">
                  <c:v>2.2796483056363379E-2</c:v>
                </c:pt>
                <c:pt idx="1605">
                  <c:v>2.278202352876069E-2</c:v>
                </c:pt>
                <c:pt idx="1606">
                  <c:v>2.2767573172657745E-2</c:v>
                </c:pt>
                <c:pt idx="1607">
                  <c:v>2.2753131982237173E-2</c:v>
                </c:pt>
                <c:pt idx="1608">
                  <c:v>2.2738699951685298E-2</c:v>
                </c:pt>
                <c:pt idx="1609">
                  <c:v>2.2724277075192124E-2</c:v>
                </c:pt>
                <c:pt idx="1610">
                  <c:v>2.270986334695135E-2</c:v>
                </c:pt>
                <c:pt idx="1611">
                  <c:v>2.2695458761160348E-2</c:v>
                </c:pt>
                <c:pt idx="1612">
                  <c:v>2.2681063312020178E-2</c:v>
                </c:pt>
                <c:pt idx="1613">
                  <c:v>2.2666676993735573E-2</c:v>
                </c:pt>
                <c:pt idx="1614">
                  <c:v>2.2652299800514943E-2</c:v>
                </c:pt>
                <c:pt idx="1615">
                  <c:v>2.2637931726570377E-2</c:v>
                </c:pt>
                <c:pt idx="1616">
                  <c:v>2.2623572766117626E-2</c:v>
                </c:pt>
                <c:pt idx="1617">
                  <c:v>2.260922291337612E-2</c:v>
                </c:pt>
                <c:pt idx="1618">
                  <c:v>2.2593315592132537E-2</c:v>
                </c:pt>
                <c:pt idx="1619">
                  <c:v>2.2577419462908692E-2</c:v>
                </c:pt>
                <c:pt idx="1620">
                  <c:v>2.2561534517830144E-2</c:v>
                </c:pt>
                <c:pt idx="1621">
                  <c:v>2.2545660749027988E-2</c:v>
                </c:pt>
                <c:pt idx="1622">
                  <c:v>2.2529798148638858E-2</c:v>
                </c:pt>
                <c:pt idx="1623">
                  <c:v>2.2513946708804917E-2</c:v>
                </c:pt>
                <c:pt idx="1624">
                  <c:v>2.2498106421673863E-2</c:v>
                </c:pt>
                <c:pt idx="1625">
                  <c:v>2.2482277279398912E-2</c:v>
                </c:pt>
                <c:pt idx="1626">
                  <c:v>2.2466459274138803E-2</c:v>
                </c:pt>
                <c:pt idx="1627">
                  <c:v>2.2450652398057793E-2</c:v>
                </c:pt>
                <c:pt idx="1628">
                  <c:v>2.2434856643325653E-2</c:v>
                </c:pt>
                <c:pt idx="1629">
                  <c:v>2.2419072002117662E-2</c:v>
                </c:pt>
                <c:pt idx="1630">
                  <c:v>2.2403298466614603E-2</c:v>
                </c:pt>
                <c:pt idx="1631">
                  <c:v>2.2387536029002762E-2</c:v>
                </c:pt>
                <c:pt idx="1632">
                  <c:v>2.2371784681473918E-2</c:v>
                </c:pt>
                <c:pt idx="1633">
                  <c:v>2.2356044416225351E-2</c:v>
                </c:pt>
                <c:pt idx="1634">
                  <c:v>2.2340315225459827E-2</c:v>
                </c:pt>
                <c:pt idx="1635">
                  <c:v>2.2324597101385599E-2</c:v>
                </c:pt>
                <c:pt idx="1636">
                  <c:v>2.2308890036216403E-2</c:v>
                </c:pt>
                <c:pt idx="1637">
                  <c:v>2.2293194022171448E-2</c:v>
                </c:pt>
                <c:pt idx="1638">
                  <c:v>2.2277509051475422E-2</c:v>
                </c:pt>
                <c:pt idx="1639">
                  <c:v>2.2261835116358483E-2</c:v>
                </c:pt>
                <c:pt idx="1640">
                  <c:v>2.2246172209056253E-2</c:v>
                </c:pt>
                <c:pt idx="1641">
                  <c:v>2.2230520321809822E-2</c:v>
                </c:pt>
                <c:pt idx="1642">
                  <c:v>2.2214879446865735E-2</c:v>
                </c:pt>
                <c:pt idx="1643">
                  <c:v>2.2199249576475996E-2</c:v>
                </c:pt>
                <c:pt idx="1644">
                  <c:v>2.2183630702898055E-2</c:v>
                </c:pt>
                <c:pt idx="1645">
                  <c:v>2.2168022818394813E-2</c:v>
                </c:pt>
                <c:pt idx="1646">
                  <c:v>2.2152425915234614E-2</c:v>
                </c:pt>
                <c:pt idx="1647">
                  <c:v>2.2136839985691239E-2</c:v>
                </c:pt>
                <c:pt idx="1648">
                  <c:v>2.2121265022043909E-2</c:v>
                </c:pt>
                <c:pt idx="1649">
                  <c:v>2.2105701016577276E-2</c:v>
                </c:pt>
                <c:pt idx="1650">
                  <c:v>2.209014796158142E-2</c:v>
                </c:pt>
                <c:pt idx="1651">
                  <c:v>2.2074605849351843E-2</c:v>
                </c:pt>
                <c:pt idx="1652">
                  <c:v>2.2059074672189472E-2</c:v>
                </c:pt>
                <c:pt idx="1653">
                  <c:v>2.2043554422400653E-2</c:v>
                </c:pt>
                <c:pt idx="1654">
                  <c:v>2.2028045092297135E-2</c:v>
                </c:pt>
                <c:pt idx="1655">
                  <c:v>2.2012546674196085E-2</c:v>
                </c:pt>
                <c:pt idx="1656">
                  <c:v>2.1997059160420072E-2</c:v>
                </c:pt>
                <c:pt idx="1657">
                  <c:v>2.198158254329707E-2</c:v>
                </c:pt>
                <c:pt idx="1658">
                  <c:v>2.1966116815160447E-2</c:v>
                </c:pt>
                <c:pt idx="1659">
                  <c:v>2.1950661968348967E-2</c:v>
                </c:pt>
                <c:pt idx="1660">
                  <c:v>2.1935217995206781E-2</c:v>
                </c:pt>
                <c:pt idx="1661">
                  <c:v>2.1919784888083434E-2</c:v>
                </c:pt>
                <c:pt idx="1662">
                  <c:v>2.1904362639333846E-2</c:v>
                </c:pt>
                <c:pt idx="1663">
                  <c:v>2.1888951241318316E-2</c:v>
                </c:pt>
                <c:pt idx="1664">
                  <c:v>2.1873550686402527E-2</c:v>
                </c:pt>
                <c:pt idx="1665">
                  <c:v>2.1858160966957522E-2</c:v>
                </c:pt>
                <c:pt idx="1666">
                  <c:v>2.184278207535972E-2</c:v>
                </c:pt>
                <c:pt idx="1667">
                  <c:v>2.1827414003990898E-2</c:v>
                </c:pt>
                <c:pt idx="1668">
                  <c:v>2.1812056745238197E-2</c:v>
                </c:pt>
                <c:pt idx="1669">
                  <c:v>2.1796710291494114E-2</c:v>
                </c:pt>
                <c:pt idx="1670">
                  <c:v>2.1779636932852377E-2</c:v>
                </c:pt>
                <c:pt idx="1671">
                  <c:v>2.1762576947768914E-2</c:v>
                </c:pt>
                <c:pt idx="1672">
                  <c:v>2.1745530325768224E-2</c:v>
                </c:pt>
                <c:pt idx="1673">
                  <c:v>2.1728497056383005E-2</c:v>
                </c:pt>
                <c:pt idx="1674">
                  <c:v>2.1711477129154156E-2</c:v>
                </c:pt>
                <c:pt idx="1675">
                  <c:v>2.1694470533630768E-2</c:v>
                </c:pt>
                <c:pt idx="1676">
                  <c:v>2.167747725937012E-2</c:v>
                </c:pt>
                <c:pt idx="1677">
                  <c:v>2.1660497295937668E-2</c:v>
                </c:pt>
                <c:pt idx="1678">
                  <c:v>2.1643530632907044E-2</c:v>
                </c:pt>
                <c:pt idx="1679">
                  <c:v>2.1626577259860044E-2</c:v>
                </c:pt>
                <c:pt idx="1680">
                  <c:v>2.1609637166386631E-2</c:v>
                </c:pt>
                <c:pt idx="1681">
                  <c:v>2.1592710342084914E-2</c:v>
                </c:pt>
                <c:pt idx="1682">
                  <c:v>2.1575796776561157E-2</c:v>
                </c:pt>
                <c:pt idx="1683">
                  <c:v>2.1558896459429759E-2</c:v>
                </c:pt>
                <c:pt idx="1684">
                  <c:v>2.1542009380313257E-2</c:v>
                </c:pt>
                <c:pt idx="1685">
                  <c:v>2.1525135528842318E-2</c:v>
                </c:pt>
                <c:pt idx="1686">
                  <c:v>2.1508274894655729E-2</c:v>
                </c:pt>
                <c:pt idx="1687">
                  <c:v>2.1491427467400397E-2</c:v>
                </c:pt>
                <c:pt idx="1688">
                  <c:v>2.1474593236731333E-2</c:v>
                </c:pt>
                <c:pt idx="1689">
                  <c:v>2.1457772192311653E-2</c:v>
                </c:pt>
                <c:pt idx="1690">
                  <c:v>2.144096432381257E-2</c:v>
                </c:pt>
                <c:pt idx="1691">
                  <c:v>2.142416962091339E-2</c:v>
                </c:pt>
                <c:pt idx="1692">
                  <c:v>2.14073880733015E-2</c:v>
                </c:pt>
                <c:pt idx="1693">
                  <c:v>2.1390619670672368E-2</c:v>
                </c:pt>
                <c:pt idx="1694">
                  <c:v>2.137386440272953E-2</c:v>
                </c:pt>
                <c:pt idx="1695">
                  <c:v>2.135712225918459E-2</c:v>
                </c:pt>
                <c:pt idx="1696">
                  <c:v>2.1340393229757209E-2</c:v>
                </c:pt>
                <c:pt idx="1697">
                  <c:v>2.1323677304175104E-2</c:v>
                </c:pt>
                <c:pt idx="1698">
                  <c:v>2.1306974472174032E-2</c:v>
                </c:pt>
                <c:pt idx="1699">
                  <c:v>2.1290284723497796E-2</c:v>
                </c:pt>
                <c:pt idx="1700">
                  <c:v>2.127360804789823E-2</c:v>
                </c:pt>
                <c:pt idx="1701">
                  <c:v>2.1256944435135195E-2</c:v>
                </c:pt>
                <c:pt idx="1702">
                  <c:v>2.1240293874976574E-2</c:v>
                </c:pt>
                <c:pt idx="1703">
                  <c:v>2.1223656357198264E-2</c:v>
                </c:pt>
                <c:pt idx="1704">
                  <c:v>2.1207031871584174E-2</c:v>
                </c:pt>
                <c:pt idx="1705">
                  <c:v>2.1190420407926212E-2</c:v>
                </c:pt>
                <c:pt idx="1706">
                  <c:v>2.1173821956024279E-2</c:v>
                </c:pt>
                <c:pt idx="1707">
                  <c:v>2.1157236505686274E-2</c:v>
                </c:pt>
                <c:pt idx="1708">
                  <c:v>2.1140664046728069E-2</c:v>
                </c:pt>
                <c:pt idx="1709">
                  <c:v>2.1124104568973522E-2</c:v>
                </c:pt>
                <c:pt idx="1710">
                  <c:v>2.110755806225446E-2</c:v>
                </c:pt>
                <c:pt idx="1711">
                  <c:v>2.1091024516410675E-2</c:v>
                </c:pt>
                <c:pt idx="1712">
                  <c:v>2.107450392128991E-2</c:v>
                </c:pt>
                <c:pt idx="1713">
                  <c:v>2.1057996266747873E-2</c:v>
                </c:pt>
                <c:pt idx="1714">
                  <c:v>2.1041501542648208E-2</c:v>
                </c:pt>
                <c:pt idx="1715">
                  <c:v>2.1025019738862501E-2</c:v>
                </c:pt>
                <c:pt idx="1716">
                  <c:v>2.1008550845270275E-2</c:v>
                </c:pt>
                <c:pt idx="1717">
                  <c:v>2.0992094851758975E-2</c:v>
                </c:pt>
                <c:pt idx="1718">
                  <c:v>2.0975651748223974E-2</c:v>
                </c:pt>
                <c:pt idx="1719">
                  <c:v>2.0959221524568555E-2</c:v>
                </c:pt>
                <c:pt idx="1720">
                  <c:v>2.0942804170703912E-2</c:v>
                </c:pt>
                <c:pt idx="1721">
                  <c:v>2.0926399676549138E-2</c:v>
                </c:pt>
                <c:pt idx="1722">
                  <c:v>2.0908116941659251E-2</c:v>
                </c:pt>
                <c:pt idx="1723">
                  <c:v>2.0889850179817773E-2</c:v>
                </c:pt>
                <c:pt idx="1724">
                  <c:v>2.0871599377069557E-2</c:v>
                </c:pt>
                <c:pt idx="1725">
                  <c:v>2.0853364519471645E-2</c:v>
                </c:pt>
                <c:pt idx="1726">
                  <c:v>2.0835145593093265E-2</c:v>
                </c:pt>
                <c:pt idx="1727">
                  <c:v>2.0816942584015809E-2</c:v>
                </c:pt>
                <c:pt idx="1728">
                  <c:v>2.0798755478332837E-2</c:v>
                </c:pt>
                <c:pt idx="1729">
                  <c:v>2.0780584262150053E-2</c:v>
                </c:pt>
                <c:pt idx="1730">
                  <c:v>2.0762428921585304E-2</c:v>
                </c:pt>
                <c:pt idx="1731">
                  <c:v>2.0744289442768564E-2</c:v>
                </c:pt>
                <c:pt idx="1732">
                  <c:v>2.0726165811841921E-2</c:v>
                </c:pt>
                <c:pt idx="1733">
                  <c:v>2.0708058014959577E-2</c:v>
                </c:pt>
                <c:pt idx="1734">
                  <c:v>2.0689966038287825E-2</c:v>
                </c:pt>
                <c:pt idx="1735">
                  <c:v>2.0671889868005049E-2</c:v>
                </c:pt>
                <c:pt idx="1736">
                  <c:v>2.0653829490301704E-2</c:v>
                </c:pt>
                <c:pt idx="1737">
                  <c:v>2.0635784891380311E-2</c:v>
                </c:pt>
                <c:pt idx="1738">
                  <c:v>2.0617756057455448E-2</c:v>
                </c:pt>
                <c:pt idx="1739">
                  <c:v>2.0599742974753733E-2</c:v>
                </c:pt>
                <c:pt idx="1740">
                  <c:v>2.0581745629513822E-2</c:v>
                </c:pt>
                <c:pt idx="1741">
                  <c:v>2.0563764007986391E-2</c:v>
                </c:pt>
                <c:pt idx="1742">
                  <c:v>2.0545798096434129E-2</c:v>
                </c:pt>
                <c:pt idx="1743">
                  <c:v>2.0527847881131725E-2</c:v>
                </c:pt>
                <c:pt idx="1744">
                  <c:v>2.0509913348365862E-2</c:v>
                </c:pt>
                <c:pt idx="1745">
                  <c:v>2.04919944844352E-2</c:v>
                </c:pt>
                <c:pt idx="1746">
                  <c:v>2.0474091275650377E-2</c:v>
                </c:pt>
                <c:pt idx="1747">
                  <c:v>2.0456203708333984E-2</c:v>
                </c:pt>
                <c:pt idx="1748">
                  <c:v>2.0438331768820563E-2</c:v>
                </c:pt>
                <c:pt idx="1749">
                  <c:v>2.0420475443456598E-2</c:v>
                </c:pt>
                <c:pt idx="1750">
                  <c:v>2.0402634718600498E-2</c:v>
                </c:pt>
                <c:pt idx="1751">
                  <c:v>2.0384809580622588E-2</c:v>
                </c:pt>
                <c:pt idx="1752">
                  <c:v>2.036700001590511E-2</c:v>
                </c:pt>
                <c:pt idx="1753">
                  <c:v>2.0349206010842197E-2</c:v>
                </c:pt>
                <c:pt idx="1754">
                  <c:v>2.0331427551839868E-2</c:v>
                </c:pt>
                <c:pt idx="1755">
                  <c:v>2.031366462531602E-2</c:v>
                </c:pt>
                <c:pt idx="1756">
                  <c:v>2.029591721770042E-2</c:v>
                </c:pt>
                <c:pt idx="1757">
                  <c:v>2.0278185315434686E-2</c:v>
                </c:pt>
                <c:pt idx="1758">
                  <c:v>2.0260468904972281E-2</c:v>
                </c:pt>
                <c:pt idx="1759">
                  <c:v>2.0242767972778509E-2</c:v>
                </c:pt>
                <c:pt idx="1760">
                  <c:v>2.0225082505330495E-2</c:v>
                </c:pt>
                <c:pt idx="1761">
                  <c:v>2.0207412489117175E-2</c:v>
                </c:pt>
                <c:pt idx="1762">
                  <c:v>2.0189757910639296E-2</c:v>
                </c:pt>
                <c:pt idx="1763">
                  <c:v>2.0172118756409396E-2</c:v>
                </c:pt>
                <c:pt idx="1764">
                  <c:v>2.0154495012951797E-2</c:v>
                </c:pt>
                <c:pt idx="1765">
                  <c:v>2.0136886666802592E-2</c:v>
                </c:pt>
                <c:pt idx="1766">
                  <c:v>2.0119293704509638E-2</c:v>
                </c:pt>
                <c:pt idx="1767">
                  <c:v>2.0101716112632548E-2</c:v>
                </c:pt>
                <c:pt idx="1768">
                  <c:v>2.0084153877742671E-2</c:v>
                </c:pt>
                <c:pt idx="1769">
                  <c:v>2.0066606986423093E-2</c:v>
                </c:pt>
                <c:pt idx="1770">
                  <c:v>2.0049075425268622E-2</c:v>
                </c:pt>
                <c:pt idx="1771">
                  <c:v>2.0031559180885779E-2</c:v>
                </c:pt>
                <c:pt idx="1772">
                  <c:v>2.001405823989278E-2</c:v>
                </c:pt>
                <c:pt idx="1773">
                  <c:v>1.9996572588919539E-2</c:v>
                </c:pt>
                <c:pt idx="1774">
                  <c:v>1.9979102214607646E-2</c:v>
                </c:pt>
                <c:pt idx="1775">
                  <c:v>1.9959589626137381E-2</c:v>
                </c:pt>
                <c:pt idx="1776">
                  <c:v>1.9940096094634978E-2</c:v>
                </c:pt>
                <c:pt idx="1777">
                  <c:v>1.9920621601488449E-2</c:v>
                </c:pt>
                <c:pt idx="1778">
                  <c:v>1.9901166128103987E-2</c:v>
                </c:pt>
                <c:pt idx="1779">
                  <c:v>1.9881729655905945E-2</c:v>
                </c:pt>
                <c:pt idx="1780">
                  <c:v>1.9862312166336812E-2</c:v>
                </c:pt>
                <c:pt idx="1781">
                  <c:v>1.9842913640857208E-2</c:v>
                </c:pt>
                <c:pt idx="1782">
                  <c:v>1.9823534060945856E-2</c:v>
                </c:pt>
                <c:pt idx="1783">
                  <c:v>1.9804173408099566E-2</c:v>
                </c:pt>
                <c:pt idx="1784">
                  <c:v>1.9784831663833224E-2</c:v>
                </c:pt>
                <c:pt idx="1785">
                  <c:v>1.9765508809679765E-2</c:v>
                </c:pt>
                <c:pt idx="1786">
                  <c:v>1.9746204827190167E-2</c:v>
                </c:pt>
                <c:pt idx="1787">
                  <c:v>1.9726919697933415E-2</c:v>
                </c:pt>
                <c:pt idx="1788">
                  <c:v>1.9707653403496506E-2</c:v>
                </c:pt>
                <c:pt idx="1789">
                  <c:v>1.968840592548441E-2</c:v>
                </c:pt>
                <c:pt idx="1790">
                  <c:v>1.9669177245520069E-2</c:v>
                </c:pt>
                <c:pt idx="1791">
                  <c:v>1.9649967345244372E-2</c:v>
                </c:pt>
                <c:pt idx="1792">
                  <c:v>1.9630776206316137E-2</c:v>
                </c:pt>
                <c:pt idx="1793">
                  <c:v>1.9611603810412097E-2</c:v>
                </c:pt>
                <c:pt idx="1794">
                  <c:v>1.9592450139226877E-2</c:v>
                </c:pt>
                <c:pt idx="1795">
                  <c:v>1.9573315174472986E-2</c:v>
                </c:pt>
                <c:pt idx="1796">
                  <c:v>1.9554198897880785E-2</c:v>
                </c:pt>
                <c:pt idx="1797">
                  <c:v>1.9535101291198485E-2</c:v>
                </c:pt>
                <c:pt idx="1798">
                  <c:v>1.9516022336192117E-2</c:v>
                </c:pt>
                <c:pt idx="1799">
                  <c:v>1.9496962014645524E-2</c:v>
                </c:pt>
                <c:pt idx="1800">
                  <c:v>1.9477920308360343E-2</c:v>
                </c:pt>
                <c:pt idx="1801">
                  <c:v>1.9458897199155976E-2</c:v>
                </c:pt>
                <c:pt idx="1802">
                  <c:v>1.9439892668869588E-2</c:v>
                </c:pt>
                <c:pt idx="1803">
                  <c:v>1.9420906699356082E-2</c:v>
                </c:pt>
                <c:pt idx="1804">
                  <c:v>1.9401939272488077E-2</c:v>
                </c:pt>
                <c:pt idx="1805">
                  <c:v>1.9382990370155902E-2</c:v>
                </c:pt>
                <c:pt idx="1806">
                  <c:v>1.9364059974267569E-2</c:v>
                </c:pt>
                <c:pt idx="1807">
                  <c:v>1.9345148066748762E-2</c:v>
                </c:pt>
                <c:pt idx="1808">
                  <c:v>1.9326254629542818E-2</c:v>
                </c:pt>
                <c:pt idx="1809">
                  <c:v>1.9307379644610705E-2</c:v>
                </c:pt>
                <c:pt idx="1810">
                  <c:v>1.9288523093931014E-2</c:v>
                </c:pt>
                <c:pt idx="1811">
                  <c:v>1.9269684959499933E-2</c:v>
                </c:pt>
                <c:pt idx="1812">
                  <c:v>1.9250865223331234E-2</c:v>
                </c:pt>
                <c:pt idx="1813">
                  <c:v>1.9232063867456257E-2</c:v>
                </c:pt>
                <c:pt idx="1814">
                  <c:v>1.9213280873923887E-2</c:v>
                </c:pt>
                <c:pt idx="1815">
                  <c:v>1.9194516224800545E-2</c:v>
                </c:pt>
                <c:pt idx="1816">
                  <c:v>1.9175769902170164E-2</c:v>
                </c:pt>
                <c:pt idx="1817">
                  <c:v>1.9157041888134177E-2</c:v>
                </c:pt>
                <c:pt idx="1818">
                  <c:v>1.9138332164811499E-2</c:v>
                </c:pt>
                <c:pt idx="1819">
                  <c:v>1.9119640714338505E-2</c:v>
                </c:pt>
                <c:pt idx="1820">
                  <c:v>1.9100967518869017E-2</c:v>
                </c:pt>
                <c:pt idx="1821">
                  <c:v>1.9082312560574289E-2</c:v>
                </c:pt>
                <c:pt idx="1822">
                  <c:v>1.9063675821642985E-2</c:v>
                </c:pt>
                <c:pt idx="1823">
                  <c:v>1.9045057284281165E-2</c:v>
                </c:pt>
                <c:pt idx="1824">
                  <c:v>1.9026456930712268E-2</c:v>
                </c:pt>
                <c:pt idx="1825">
                  <c:v>1.9007874743177094E-2</c:v>
                </c:pt>
                <c:pt idx="1826">
                  <c:v>1.8989310703933789E-2</c:v>
                </c:pt>
                <c:pt idx="1827">
                  <c:v>1.8968443684279888E-2</c:v>
                </c:pt>
                <c:pt idx="1828">
                  <c:v>1.8947599595026992E-2</c:v>
                </c:pt>
                <c:pt idx="1829">
                  <c:v>1.8926778410977285E-2</c:v>
                </c:pt>
                <c:pt idx="1830">
                  <c:v>1.8905980106960645E-2</c:v>
                </c:pt>
                <c:pt idx="1831">
                  <c:v>1.8885204657834602E-2</c:v>
                </c:pt>
                <c:pt idx="1832">
                  <c:v>1.886445203848432E-2</c:v>
                </c:pt>
                <c:pt idx="1833">
                  <c:v>1.8843722223822561E-2</c:v>
                </c:pt>
                <c:pt idx="1834">
                  <c:v>1.8823015188789653E-2</c:v>
                </c:pt>
                <c:pt idx="1835">
                  <c:v>1.8802330908353461E-2</c:v>
                </c:pt>
                <c:pt idx="1836">
                  <c:v>1.878166935750936E-2</c:v>
                </c:pt>
                <c:pt idx="1837">
                  <c:v>1.87610305112802E-2</c:v>
                </c:pt>
                <c:pt idx="1838">
                  <c:v>1.874041434471628E-2</c:v>
                </c:pt>
                <c:pt idx="1839">
                  <c:v>1.8719820832895317E-2</c:v>
                </c:pt>
                <c:pt idx="1840">
                  <c:v>1.8699249950922408E-2</c:v>
                </c:pt>
                <c:pt idx="1841">
                  <c:v>1.8678701673930011E-2</c:v>
                </c:pt>
                <c:pt idx="1842">
                  <c:v>1.8658175977077914E-2</c:v>
                </c:pt>
                <c:pt idx="1843">
                  <c:v>1.8637672835553197E-2</c:v>
                </c:pt>
                <c:pt idx="1844">
                  <c:v>1.8617192224570204E-2</c:v>
                </c:pt>
                <c:pt idx="1845">
                  <c:v>1.8596734119370521E-2</c:v>
                </c:pt>
                <c:pt idx="1846">
                  <c:v>1.8576298495222937E-2</c:v>
                </c:pt>
                <c:pt idx="1847">
                  <c:v>1.8555885327423423E-2</c:v>
                </c:pt>
                <c:pt idx="1848">
                  <c:v>1.8535494591295089E-2</c:v>
                </c:pt>
                <c:pt idx="1849">
                  <c:v>1.8515126262188167E-2</c:v>
                </c:pt>
                <c:pt idx="1850">
                  <c:v>1.8494780315479974E-2</c:v>
                </c:pt>
                <c:pt idx="1851">
                  <c:v>1.8474456726574891E-2</c:v>
                </c:pt>
                <c:pt idx="1852">
                  <c:v>1.8454155470904315E-2</c:v>
                </c:pt>
                <c:pt idx="1853">
                  <c:v>1.843387652392665E-2</c:v>
                </c:pt>
                <c:pt idx="1854">
                  <c:v>1.8413619861127266E-2</c:v>
                </c:pt>
                <c:pt idx="1855">
                  <c:v>1.8393385458018469E-2</c:v>
                </c:pt>
                <c:pt idx="1856">
                  <c:v>1.8373173290139478E-2</c:v>
                </c:pt>
                <c:pt idx="1857">
                  <c:v>1.8352983333056391E-2</c:v>
                </c:pt>
                <c:pt idx="1858">
                  <c:v>1.8332815562362152E-2</c:v>
                </c:pt>
                <c:pt idx="1859">
                  <c:v>1.831266995367653E-2</c:v>
                </c:pt>
                <c:pt idx="1860">
                  <c:v>1.8292546482646086E-2</c:v>
                </c:pt>
                <c:pt idx="1861">
                  <c:v>1.8272445124944137E-2</c:v>
                </c:pt>
                <c:pt idx="1862">
                  <c:v>1.8252365856270734E-2</c:v>
                </c:pt>
                <c:pt idx="1863">
                  <c:v>1.8232308652352633E-2</c:v>
                </c:pt>
                <c:pt idx="1864">
                  <c:v>1.8212273488943262E-2</c:v>
                </c:pt>
                <c:pt idx="1865">
                  <c:v>1.8192260341822697E-2</c:v>
                </c:pt>
                <c:pt idx="1866">
                  <c:v>1.817226918679762E-2</c:v>
                </c:pt>
                <c:pt idx="1867">
                  <c:v>1.8152299999701308E-2</c:v>
                </c:pt>
                <c:pt idx="1868">
                  <c:v>1.8132352756393588E-2</c:v>
                </c:pt>
                <c:pt idx="1869">
                  <c:v>1.8112427432760817E-2</c:v>
                </c:pt>
                <c:pt idx="1870">
                  <c:v>1.8092524004715851E-2</c:v>
                </c:pt>
                <c:pt idx="1871">
                  <c:v>1.8072642448198013E-2</c:v>
                </c:pt>
                <c:pt idx="1872">
                  <c:v>1.8052782739173066E-2</c:v>
                </c:pt>
                <c:pt idx="1873">
                  <c:v>1.8032944853633184E-2</c:v>
                </c:pt>
                <c:pt idx="1874">
                  <c:v>1.8013128767596923E-2</c:v>
                </c:pt>
                <c:pt idx="1875">
                  <c:v>1.799333445710919E-2</c:v>
                </c:pt>
                <c:pt idx="1876">
                  <c:v>1.797356189824122E-2</c:v>
                </c:pt>
                <c:pt idx="1877">
                  <c:v>1.7953811067090542E-2</c:v>
                </c:pt>
                <c:pt idx="1878">
                  <c:v>1.7934081939780945E-2</c:v>
                </c:pt>
                <c:pt idx="1879">
                  <c:v>1.7911803506071421E-2</c:v>
                </c:pt>
                <c:pt idx="1880">
                  <c:v>1.7889552747523092E-2</c:v>
                </c:pt>
                <c:pt idx="1881">
                  <c:v>1.7867329629756765E-2</c:v>
                </c:pt>
                <c:pt idx="1882">
                  <c:v>1.7845134118435958E-2</c:v>
                </c:pt>
                <c:pt idx="1883">
                  <c:v>1.7822966179266837E-2</c:v>
                </c:pt>
                <c:pt idx="1884">
                  <c:v>1.7800825777998172E-2</c:v>
                </c:pt>
                <c:pt idx="1885">
                  <c:v>1.7778712880421283E-2</c:v>
                </c:pt>
                <c:pt idx="1886">
                  <c:v>1.7756627452369986E-2</c:v>
                </c:pt>
                <c:pt idx="1887">
                  <c:v>1.7734569459720535E-2</c:v>
                </c:pt>
                <c:pt idx="1888">
                  <c:v>1.7712538868391581E-2</c:v>
                </c:pt>
                <c:pt idx="1889">
                  <c:v>1.7690535644344103E-2</c:v>
                </c:pt>
                <c:pt idx="1890">
                  <c:v>1.7668559753581375E-2</c:v>
                </c:pt>
                <c:pt idx="1891">
                  <c:v>1.7646611162148895E-2</c:v>
                </c:pt>
                <c:pt idx="1892">
                  <c:v>1.7624689836134341E-2</c:v>
                </c:pt>
                <c:pt idx="1893">
                  <c:v>1.7602795741667523E-2</c:v>
                </c:pt>
                <c:pt idx="1894">
                  <c:v>1.7580928844920324E-2</c:v>
                </c:pt>
                <c:pt idx="1895">
                  <c:v>1.7559089112106647E-2</c:v>
                </c:pt>
                <c:pt idx="1896">
                  <c:v>1.753727650948237E-2</c:v>
                </c:pt>
                <c:pt idx="1897">
                  <c:v>1.7515491003345287E-2</c:v>
                </c:pt>
                <c:pt idx="1898">
                  <c:v>1.7493732560035054E-2</c:v>
                </c:pt>
                <c:pt idx="1899">
                  <c:v>1.7472001145933152E-2</c:v>
                </c:pt>
                <c:pt idx="1900">
                  <c:v>1.7450296727462813E-2</c:v>
                </c:pt>
                <c:pt idx="1901">
                  <c:v>1.7428619271088984E-2</c:v>
                </c:pt>
                <c:pt idx="1902">
                  <c:v>1.740696874331827E-2</c:v>
                </c:pt>
                <c:pt idx="1903">
                  <c:v>1.7385345110698888E-2</c:v>
                </c:pt>
                <c:pt idx="1904">
                  <c:v>1.7363748339820601E-2</c:v>
                </c:pt>
                <c:pt idx="1905">
                  <c:v>1.7342178397314681E-2</c:v>
                </c:pt>
                <c:pt idx="1906">
                  <c:v>1.7320635249853854E-2</c:v>
                </c:pt>
                <c:pt idx="1907">
                  <c:v>1.7299118864152238E-2</c:v>
                </c:pt>
                <c:pt idx="1908">
                  <c:v>1.7277629206965309E-2</c:v>
                </c:pt>
                <c:pt idx="1909">
                  <c:v>1.7256166245089837E-2</c:v>
                </c:pt>
                <c:pt idx="1910">
                  <c:v>1.723472994536384E-2</c:v>
                </c:pt>
                <c:pt idx="1911">
                  <c:v>1.721332027466653E-2</c:v>
                </c:pt>
                <c:pt idx="1912">
                  <c:v>1.719193719991826E-2</c:v>
                </c:pt>
                <c:pt idx="1913">
                  <c:v>1.7170580688080479E-2</c:v>
                </c:pt>
                <c:pt idx="1914">
                  <c:v>1.714925070615568E-2</c:v>
                </c:pt>
                <c:pt idx="1915">
                  <c:v>1.7127947221187344E-2</c:v>
                </c:pt>
                <c:pt idx="1916">
                  <c:v>1.7106670200259889E-2</c:v>
                </c:pt>
                <c:pt idx="1917">
                  <c:v>1.7085419610498628E-2</c:v>
                </c:pt>
                <c:pt idx="1918">
                  <c:v>1.7064195419069707E-2</c:v>
                </c:pt>
                <c:pt idx="1919">
                  <c:v>1.7042997593180061E-2</c:v>
                </c:pt>
                <c:pt idx="1920">
                  <c:v>1.7021826100077367E-2</c:v>
                </c:pt>
                <c:pt idx="1921">
                  <c:v>1.7000680907049981E-2</c:v>
                </c:pt>
                <c:pt idx="1922">
                  <c:v>1.6979561981426902E-2</c:v>
                </c:pt>
                <c:pt idx="1923">
                  <c:v>1.6958469290577705E-2</c:v>
                </c:pt>
                <c:pt idx="1924">
                  <c:v>1.6937402801912509E-2</c:v>
                </c:pt>
                <c:pt idx="1925">
                  <c:v>1.6916362482881912E-2</c:v>
                </c:pt>
                <c:pt idx="1926">
                  <c:v>1.6895348300976946E-2</c:v>
                </c:pt>
                <c:pt idx="1927">
                  <c:v>1.6874360223729026E-2</c:v>
                </c:pt>
                <c:pt idx="1928">
                  <c:v>1.685339821870991E-2</c:v>
                </c:pt>
                <c:pt idx="1929">
                  <c:v>1.6832462253531629E-2</c:v>
                </c:pt>
                <c:pt idx="1930">
                  <c:v>1.6811552295846452E-2</c:v>
                </c:pt>
                <c:pt idx="1931">
                  <c:v>1.6787873813731029E-2</c:v>
                </c:pt>
                <c:pt idx="1932">
                  <c:v>1.6764228681927666E-2</c:v>
                </c:pt>
                <c:pt idx="1933">
                  <c:v>1.6740616853463619E-2</c:v>
                </c:pt>
                <c:pt idx="1934">
                  <c:v>1.6717038281432301E-2</c:v>
                </c:pt>
                <c:pt idx="1935">
                  <c:v>1.6693492918993191E-2</c:v>
                </c:pt>
                <c:pt idx="1936">
                  <c:v>1.6669980719371747E-2</c:v>
                </c:pt>
                <c:pt idx="1937">
                  <c:v>1.6646501635859297E-2</c:v>
                </c:pt>
                <c:pt idx="1938">
                  <c:v>1.6623055621812967E-2</c:v>
                </c:pt>
                <c:pt idx="1939">
                  <c:v>1.6599642630655571E-2</c:v>
                </c:pt>
                <c:pt idx="1940">
                  <c:v>1.6576262615875526E-2</c:v>
                </c:pt>
                <c:pt idx="1941">
                  <c:v>1.6552915531026762E-2</c:v>
                </c:pt>
                <c:pt idx="1942">
                  <c:v>1.6529601329728624E-2</c:v>
                </c:pt>
                <c:pt idx="1943">
                  <c:v>1.6506319965665785E-2</c:v>
                </c:pt>
                <c:pt idx="1944">
                  <c:v>1.6483071392588151E-2</c:v>
                </c:pt>
                <c:pt idx="1945">
                  <c:v>1.6459855564310767E-2</c:v>
                </c:pt>
                <c:pt idx="1946">
                  <c:v>1.643667243471373E-2</c:v>
                </c:pt>
                <c:pt idx="1947">
                  <c:v>1.6413521957742094E-2</c:v>
                </c:pt>
                <c:pt idx="1948">
                  <c:v>1.6390404087405781E-2</c:v>
                </c:pt>
                <c:pt idx="1949">
                  <c:v>1.6367318777779492E-2</c:v>
                </c:pt>
                <c:pt idx="1950">
                  <c:v>1.6344265983002603E-2</c:v>
                </c:pt>
                <c:pt idx="1951">
                  <c:v>1.632124565727909E-2</c:v>
                </c:pt>
                <c:pt idx="1952">
                  <c:v>1.6298257754877431E-2</c:v>
                </c:pt>
                <c:pt idx="1953">
                  <c:v>1.6275302230130514E-2</c:v>
                </c:pt>
                <c:pt idx="1954">
                  <c:v>1.6252379037435545E-2</c:v>
                </c:pt>
                <c:pt idx="1955">
                  <c:v>1.6229488131253963E-2</c:v>
                </c:pt>
                <c:pt idx="1956">
                  <c:v>1.6206629466111344E-2</c:v>
                </c:pt>
                <c:pt idx="1957">
                  <c:v>1.6183802996597319E-2</c:v>
                </c:pt>
                <c:pt idx="1958">
                  <c:v>1.616100867736547E-2</c:v>
                </c:pt>
                <c:pt idx="1959">
                  <c:v>1.6138246463133252E-2</c:v>
                </c:pt>
                <c:pt idx="1960">
                  <c:v>1.6115516308681899E-2</c:v>
                </c:pt>
                <c:pt idx="1961">
                  <c:v>1.6092818168856333E-2</c:v>
                </c:pt>
                <c:pt idx="1962">
                  <c:v>1.6070151998565076E-2</c:v>
                </c:pt>
                <c:pt idx="1963">
                  <c:v>1.6047517752780158E-2</c:v>
                </c:pt>
                <c:pt idx="1964">
                  <c:v>1.6024915386537036E-2</c:v>
                </c:pt>
                <c:pt idx="1965">
                  <c:v>1.6002344854934489E-2</c:v>
                </c:pt>
                <c:pt idx="1966">
                  <c:v>1.5979806113134543E-2</c:v>
                </c:pt>
                <c:pt idx="1967">
                  <c:v>1.5957299116362372E-2</c:v>
                </c:pt>
                <c:pt idx="1968">
                  <c:v>1.593482381990622E-2</c:v>
                </c:pt>
                <c:pt idx="1969">
                  <c:v>1.5912380179117305E-2</c:v>
                </c:pt>
                <c:pt idx="1970">
                  <c:v>1.5889968149409725E-2</c:v>
                </c:pt>
                <c:pt idx="1971">
                  <c:v>1.5867587686260381E-2</c:v>
                </c:pt>
                <c:pt idx="1972">
                  <c:v>1.5845238745208885E-2</c:v>
                </c:pt>
                <c:pt idx="1973">
                  <c:v>1.5822921281857465E-2</c:v>
                </c:pt>
                <c:pt idx="1974">
                  <c:v>1.5800635251870882E-2</c:v>
                </c:pt>
                <c:pt idx="1975">
                  <c:v>1.5778380610976347E-2</c:v>
                </c:pt>
                <c:pt idx="1976">
                  <c:v>1.5756157314963423E-2</c:v>
                </c:pt>
                <c:pt idx="1977">
                  <c:v>1.5733965319683945E-2</c:v>
                </c:pt>
                <c:pt idx="1978">
                  <c:v>1.5711804581051925E-2</c:v>
                </c:pt>
                <c:pt idx="1979">
                  <c:v>1.568967505504347E-2</c:v>
                </c:pt>
                <c:pt idx="1980">
                  <c:v>1.5667576697696695E-2</c:v>
                </c:pt>
                <c:pt idx="1981">
                  <c:v>1.5645509465111628E-2</c:v>
                </c:pt>
                <c:pt idx="1982">
                  <c:v>1.562347331345014E-2</c:v>
                </c:pt>
                <c:pt idx="1983">
                  <c:v>1.5598482087523102E-2</c:v>
                </c:pt>
                <c:pt idx="1984">
                  <c:v>1.5573530837429914E-2</c:v>
                </c:pt>
                <c:pt idx="1985">
                  <c:v>1.5548619499225442E-2</c:v>
                </c:pt>
                <c:pt idx="1986">
                  <c:v>1.5523748009066838E-2</c:v>
                </c:pt>
                <c:pt idx="1987">
                  <c:v>1.5498916303213378E-2</c:v>
                </c:pt>
                <c:pt idx="1988">
                  <c:v>1.5474124318026293E-2</c:v>
                </c:pt>
                <c:pt idx="1989">
                  <c:v>1.5449371989968617E-2</c:v>
                </c:pt>
                <c:pt idx="1990">
                  <c:v>1.5424659255605013E-2</c:v>
                </c:pt>
                <c:pt idx="1991">
                  <c:v>1.5399986051601615E-2</c:v>
                </c:pt>
                <c:pt idx="1992">
                  <c:v>1.5375352314725867E-2</c:v>
                </c:pt>
                <c:pt idx="1993">
                  <c:v>1.5350757981846359E-2</c:v>
                </c:pt>
                <c:pt idx="1994">
                  <c:v>1.5326202989932664E-2</c:v>
                </c:pt>
                <c:pt idx="1995">
                  <c:v>1.530168727605518E-2</c:v>
                </c:pt>
                <c:pt idx="1996">
                  <c:v>1.5277210777384967E-2</c:v>
                </c:pt>
                <c:pt idx="1997">
                  <c:v>1.5252773431193585E-2</c:v>
                </c:pt>
                <c:pt idx="1998">
                  <c:v>1.5228375174852935E-2</c:v>
                </c:pt>
                <c:pt idx="1999">
                  <c:v>1.5204015945835096E-2</c:v>
                </c:pt>
                <c:pt idx="2000">
                  <c:v>1.5179695681712166E-2</c:v>
                </c:pt>
                <c:pt idx="2001">
                  <c:v>1.5155414320156105E-2</c:v>
                </c:pt>
                <c:pt idx="2002">
                  <c:v>1.5131171798938572E-2</c:v>
                </c:pt>
                <c:pt idx="2003">
                  <c:v>1.5106968055930764E-2</c:v>
                </c:pt>
                <c:pt idx="2004">
                  <c:v>1.508280302910326E-2</c:v>
                </c:pt>
                <c:pt idx="2005">
                  <c:v>1.5058676656525863E-2</c:v>
                </c:pt>
                <c:pt idx="2006">
                  <c:v>1.5034588876367435E-2</c:v>
                </c:pt>
                <c:pt idx="2007">
                  <c:v>1.5010539626895747E-2</c:v>
                </c:pt>
                <c:pt idx="2008">
                  <c:v>1.4986528846477314E-2</c:v>
                </c:pt>
                <c:pt idx="2009">
                  <c:v>1.496255647357724E-2</c:v>
                </c:pt>
                <c:pt idx="2010">
                  <c:v>1.4938622446759061E-2</c:v>
                </c:pt>
                <c:pt idx="2011">
                  <c:v>1.4914726704684585E-2</c:v>
                </c:pt>
                <c:pt idx="2012">
                  <c:v>1.4890869186113737E-2</c:v>
                </c:pt>
                <c:pt idx="2013">
                  <c:v>1.4867049829904401E-2</c:v>
                </c:pt>
                <c:pt idx="2014">
                  <c:v>1.4843268575012263E-2</c:v>
                </c:pt>
                <c:pt idx="2015">
                  <c:v>1.4819525360490658E-2</c:v>
                </c:pt>
                <c:pt idx="2016">
                  <c:v>1.4795820125490407E-2</c:v>
                </c:pt>
                <c:pt idx="2017">
                  <c:v>1.4772152809259668E-2</c:v>
                </c:pt>
                <c:pt idx="2018">
                  <c:v>1.4748523351143775E-2</c:v>
                </c:pt>
                <c:pt idx="2019">
                  <c:v>1.4724931690585088E-2</c:v>
                </c:pt>
                <c:pt idx="2020">
                  <c:v>1.4701377767122832E-2</c:v>
                </c:pt>
                <c:pt idx="2021">
                  <c:v>1.4677861520392946E-2</c:v>
                </c:pt>
                <c:pt idx="2022">
                  <c:v>1.4654382890127925E-2</c:v>
                </c:pt>
                <c:pt idx="2023">
                  <c:v>1.4630941816156671E-2</c:v>
                </c:pt>
                <c:pt idx="2024">
                  <c:v>1.4607538238404333E-2</c:v>
                </c:pt>
                <c:pt idx="2025">
                  <c:v>1.4584172096892155E-2</c:v>
                </c:pt>
                <c:pt idx="2026">
                  <c:v>1.4560843331737326E-2</c:v>
                </c:pt>
                <c:pt idx="2027">
                  <c:v>1.4537551883152817E-2</c:v>
                </c:pt>
                <c:pt idx="2028">
                  <c:v>1.4514297691447242E-2</c:v>
                </c:pt>
                <c:pt idx="2029">
                  <c:v>1.4491080697024691E-2</c:v>
                </c:pt>
                <c:pt idx="2030">
                  <c:v>1.4467900840384587E-2</c:v>
                </c:pt>
                <c:pt idx="2031">
                  <c:v>1.4444758062121527E-2</c:v>
                </c:pt>
                <c:pt idx="2032">
                  <c:v>1.4421652302925133E-2</c:v>
                </c:pt>
                <c:pt idx="2033">
                  <c:v>1.43985835035799E-2</c:v>
                </c:pt>
                <c:pt idx="2034">
                  <c:v>1.4375551604965044E-2</c:v>
                </c:pt>
                <c:pt idx="2035">
                  <c:v>1.4349426907183535E-2</c:v>
                </c:pt>
                <c:pt idx="2036">
                  <c:v>1.4323349685829571E-2</c:v>
                </c:pt>
                <c:pt idx="2037">
                  <c:v>1.4297319854624213E-2</c:v>
                </c:pt>
                <c:pt idx="2038">
                  <c:v>1.4271337327445318E-2</c:v>
                </c:pt>
                <c:pt idx="2039">
                  <c:v>1.4245402018327252E-2</c:v>
                </c:pt>
                <c:pt idx="2040">
                  <c:v>1.4219513841460609E-2</c:v>
                </c:pt>
                <c:pt idx="2041">
                  <c:v>1.4193672711191922E-2</c:v>
                </c:pt>
                <c:pt idx="2042">
                  <c:v>1.4167878542023383E-2</c:v>
                </c:pt>
                <c:pt idx="2043">
                  <c:v>1.414213124861256E-2</c:v>
                </c:pt>
                <c:pt idx="2044">
                  <c:v>1.4116430745772112E-2</c:v>
                </c:pt>
                <c:pt idx="2045">
                  <c:v>1.4090776948469509E-2</c:v>
                </c:pt>
                <c:pt idx="2046">
                  <c:v>1.4065169771826752E-2</c:v>
                </c:pt>
                <c:pt idx="2047">
                  <c:v>1.4039609131120092E-2</c:v>
                </c:pt>
                <c:pt idx="2048">
                  <c:v>1.4014094941779744E-2</c:v>
                </c:pt>
                <c:pt idx="2049">
                  <c:v>1.3988627119389616E-2</c:v>
                </c:pt>
                <c:pt idx="2050">
                  <c:v>1.3963205579687025E-2</c:v>
                </c:pt>
                <c:pt idx="2051">
                  <c:v>1.3937830238562418E-2</c:v>
                </c:pt>
                <c:pt idx="2052">
                  <c:v>1.3912501012059092E-2</c:v>
                </c:pt>
                <c:pt idx="2053">
                  <c:v>1.3887217816372923E-2</c:v>
                </c:pt>
                <c:pt idx="2054">
                  <c:v>1.3861980567852079E-2</c:v>
                </c:pt>
                <c:pt idx="2055">
                  <c:v>1.3836789182996754E-2</c:v>
                </c:pt>
                <c:pt idx="2056">
                  <c:v>1.3811643578458882E-2</c:v>
                </c:pt>
                <c:pt idx="2057">
                  <c:v>1.3786543671041866E-2</c:v>
                </c:pt>
                <c:pt idx="2058">
                  <c:v>1.3761489377700305E-2</c:v>
                </c:pt>
                <c:pt idx="2059">
                  <c:v>1.3736480615539715E-2</c:v>
                </c:pt>
                <c:pt idx="2060">
                  <c:v>1.3711517301816255E-2</c:v>
                </c:pt>
                <c:pt idx="2061">
                  <c:v>1.3686599353936457E-2</c:v>
                </c:pt>
                <c:pt idx="2062">
                  <c:v>1.3661726689456947E-2</c:v>
                </c:pt>
                <c:pt idx="2063">
                  <c:v>1.3636899226084178E-2</c:v>
                </c:pt>
                <c:pt idx="2064">
                  <c:v>1.3612116881674153E-2</c:v>
                </c:pt>
                <c:pt idx="2065">
                  <c:v>1.3587379574232157E-2</c:v>
                </c:pt>
                <c:pt idx="2066">
                  <c:v>1.3562687221912484E-2</c:v>
                </c:pt>
                <c:pt idx="2067">
                  <c:v>1.3538039743018163E-2</c:v>
                </c:pt>
                <c:pt idx="2068">
                  <c:v>1.3513437056000697E-2</c:v>
                </c:pt>
                <c:pt idx="2069">
                  <c:v>1.3488879079459781E-2</c:v>
                </c:pt>
                <c:pt idx="2070">
                  <c:v>1.3464365732143043E-2</c:v>
                </c:pt>
                <c:pt idx="2071">
                  <c:v>1.3439896932945769E-2</c:v>
                </c:pt>
                <c:pt idx="2072">
                  <c:v>1.3415472600910638E-2</c:v>
                </c:pt>
                <c:pt idx="2073">
                  <c:v>1.3391092655227452E-2</c:v>
                </c:pt>
                <c:pt idx="2074">
                  <c:v>1.3366757015232869E-2</c:v>
                </c:pt>
                <c:pt idx="2075">
                  <c:v>1.3342465600410136E-2</c:v>
                </c:pt>
                <c:pt idx="2076">
                  <c:v>1.3318218330388825E-2</c:v>
                </c:pt>
                <c:pt idx="2077">
                  <c:v>1.3294015124944564E-2</c:v>
                </c:pt>
                <c:pt idx="2078">
                  <c:v>1.3269855903998774E-2</c:v>
                </c:pt>
                <c:pt idx="2079">
                  <c:v>1.3245740587618399E-2</c:v>
                </c:pt>
                <c:pt idx="2080">
                  <c:v>1.322166909601565E-2</c:v>
                </c:pt>
                <c:pt idx="2081">
                  <c:v>1.3197641349547736E-2</c:v>
                </c:pt>
                <c:pt idx="2082">
                  <c:v>1.3173657268716598E-2</c:v>
                </c:pt>
                <c:pt idx="2083">
                  <c:v>1.3149716774168652E-2</c:v>
                </c:pt>
                <c:pt idx="2084">
                  <c:v>1.3125819786694521E-2</c:v>
                </c:pt>
                <c:pt idx="2085">
                  <c:v>1.3101966227228775E-2</c:v>
                </c:pt>
                <c:pt idx="2086">
                  <c:v>1.3078156016849671E-2</c:v>
                </c:pt>
                <c:pt idx="2087">
                  <c:v>1.3054389076778892E-2</c:v>
                </c:pt>
                <c:pt idx="2088">
                  <c:v>1.3027403984488119E-2</c:v>
                </c:pt>
                <c:pt idx="2089">
                  <c:v>1.3000474673835359E-2</c:v>
                </c:pt>
                <c:pt idx="2090">
                  <c:v>1.2973601029512827E-2</c:v>
                </c:pt>
                <c:pt idx="2091">
                  <c:v>1.2946782936451099E-2</c:v>
                </c:pt>
                <c:pt idx="2092">
                  <c:v>1.2920020279818612E-2</c:v>
                </c:pt>
                <c:pt idx="2093">
                  <c:v>1.2893312945021173E-2</c:v>
                </c:pt>
                <c:pt idx="2094">
                  <c:v>1.2866660817701473E-2</c:v>
                </c:pt>
                <c:pt idx="2095">
                  <c:v>1.2840063783738592E-2</c:v>
                </c:pt>
                <c:pt idx="2096">
                  <c:v>1.2813521729247514E-2</c:v>
                </c:pt>
                <c:pt idx="2097">
                  <c:v>1.2787034540578638E-2</c:v>
                </c:pt>
                <c:pt idx="2098">
                  <c:v>1.276060210431729E-2</c:v>
                </c:pt>
                <c:pt idx="2099">
                  <c:v>1.2734224307283238E-2</c:v>
                </c:pt>
                <c:pt idx="2100">
                  <c:v>1.2707901036530208E-2</c:v>
                </c:pt>
                <c:pt idx="2101">
                  <c:v>1.2681632179345405E-2</c:v>
                </c:pt>
                <c:pt idx="2102">
                  <c:v>1.2655417623249019E-2</c:v>
                </c:pt>
                <c:pt idx="2103">
                  <c:v>1.2629257255993755E-2</c:v>
                </c:pt>
                <c:pt idx="2104">
                  <c:v>1.2603150965564346E-2</c:v>
                </c:pt>
                <c:pt idx="2105">
                  <c:v>1.2577098640177075E-2</c:v>
                </c:pt>
                <c:pt idx="2106">
                  <c:v>1.2551100168279294E-2</c:v>
                </c:pt>
                <c:pt idx="2107">
                  <c:v>1.2525155438548954E-2</c:v>
                </c:pt>
                <c:pt idx="2108">
                  <c:v>1.2499264339894116E-2</c:v>
                </c:pt>
                <c:pt idx="2109">
                  <c:v>1.2473426761452489E-2</c:v>
                </c:pt>
                <c:pt idx="2110">
                  <c:v>1.2447642592590943E-2</c:v>
                </c:pt>
                <c:pt idx="2111">
                  <c:v>1.2421911722905046E-2</c:v>
                </c:pt>
                <c:pt idx="2112">
                  <c:v>1.239623404221858E-2</c:v>
                </c:pt>
                <c:pt idx="2113">
                  <c:v>1.237060944058308E-2</c:v>
                </c:pt>
                <c:pt idx="2114">
                  <c:v>1.2345037808277358E-2</c:v>
                </c:pt>
                <c:pt idx="2115">
                  <c:v>1.2319519035807032E-2</c:v>
                </c:pt>
                <c:pt idx="2116">
                  <c:v>1.2294053013904059E-2</c:v>
                </c:pt>
                <c:pt idx="2117">
                  <c:v>1.2268639633526269E-2</c:v>
                </c:pt>
                <c:pt idx="2118">
                  <c:v>1.2243278785856895E-2</c:v>
                </c:pt>
                <c:pt idx="2119">
                  <c:v>1.2217970362304107E-2</c:v>
                </c:pt>
                <c:pt idx="2120">
                  <c:v>1.2192714254500551E-2</c:v>
                </c:pt>
                <c:pt idx="2121">
                  <c:v>1.216751035430288E-2</c:v>
                </c:pt>
                <c:pt idx="2122">
                  <c:v>1.2142358553791293E-2</c:v>
                </c:pt>
                <c:pt idx="2123">
                  <c:v>1.2117258745269073E-2</c:v>
                </c:pt>
                <c:pt idx="2124">
                  <c:v>1.2092210821262127E-2</c:v>
                </c:pt>
                <c:pt idx="2125">
                  <c:v>1.2067214674518526E-2</c:v>
                </c:pt>
                <c:pt idx="2126">
                  <c:v>1.2042270198008041E-2</c:v>
                </c:pt>
                <c:pt idx="2127">
                  <c:v>1.2017377284921691E-2</c:v>
                </c:pt>
                <c:pt idx="2128">
                  <c:v>1.1992535828671281E-2</c:v>
                </c:pt>
                <c:pt idx="2129">
                  <c:v>1.1967745722888948E-2</c:v>
                </c:pt>
                <c:pt idx="2130">
                  <c:v>1.1943006861426705E-2</c:v>
                </c:pt>
                <c:pt idx="2131">
                  <c:v>1.1918319138355987E-2</c:v>
                </c:pt>
                <c:pt idx="2132">
                  <c:v>1.1893682447967195E-2</c:v>
                </c:pt>
                <c:pt idx="2133">
                  <c:v>1.1869096684769249E-2</c:v>
                </c:pt>
                <c:pt idx="2134">
                  <c:v>1.184456174348913E-2</c:v>
                </c:pt>
                <c:pt idx="2135">
                  <c:v>1.1820077519071432E-2</c:v>
                </c:pt>
                <c:pt idx="2136">
                  <c:v>1.1795643906677911E-2</c:v>
                </c:pt>
                <c:pt idx="2137">
                  <c:v>1.177126080168704E-2</c:v>
                </c:pt>
                <c:pt idx="2138">
                  <c:v>1.1746928099693554E-2</c:v>
                </c:pt>
                <c:pt idx="2139">
                  <c:v>1.1722645696508011E-2</c:v>
                </c:pt>
                <c:pt idx="2140">
                  <c:v>1.1695005123488636E-2</c:v>
                </c:pt>
                <c:pt idx="2141">
                  <c:v>1.1667429723579207E-2</c:v>
                </c:pt>
                <c:pt idx="2142">
                  <c:v>1.1639919343109456E-2</c:v>
                </c:pt>
                <c:pt idx="2143">
                  <c:v>1.1612473828771452E-2</c:v>
                </c:pt>
                <c:pt idx="2144">
                  <c:v>1.1585093027618744E-2</c:v>
                </c:pt>
                <c:pt idx="2145">
                  <c:v>1.1557776787065509E-2</c:v>
                </c:pt>
                <c:pt idx="2146">
                  <c:v>1.1530524954885706E-2</c:v>
                </c:pt>
                <c:pt idx="2147">
                  <c:v>1.1503337379212223E-2</c:v>
                </c:pt>
                <c:pt idx="2148">
                  <c:v>1.1476213908536032E-2</c:v>
                </c:pt>
                <c:pt idx="2149">
                  <c:v>1.1449154391705343E-2</c:v>
                </c:pt>
                <c:pt idx="2150">
                  <c:v>1.1422158677924767E-2</c:v>
                </c:pt>
                <c:pt idx="2151">
                  <c:v>1.139522661675447E-2</c:v>
                </c:pt>
                <c:pt idx="2152">
                  <c:v>1.1368358058109339E-2</c:v>
                </c:pt>
                <c:pt idx="2153">
                  <c:v>1.134155285225814E-2</c:v>
                </c:pt>
                <c:pt idx="2154">
                  <c:v>1.1314810849822689E-2</c:v>
                </c:pt>
                <c:pt idx="2155">
                  <c:v>1.1288131901777019E-2</c:v>
                </c:pt>
                <c:pt idx="2156">
                  <c:v>1.1261515859446545E-2</c:v>
                </c:pt>
                <c:pt idx="2157">
                  <c:v>1.1234962574507242E-2</c:v>
                </c:pt>
                <c:pt idx="2158">
                  <c:v>1.1208471898984811E-2</c:v>
                </c:pt>
                <c:pt idx="2159">
                  <c:v>1.1182043685253863E-2</c:v>
                </c:pt>
                <c:pt idx="2160">
                  <c:v>1.1155677786037087E-2</c:v>
                </c:pt>
                <c:pt idx="2161">
                  <c:v>1.1129374054404438E-2</c:v>
                </c:pt>
                <c:pt idx="2162">
                  <c:v>1.1103132343772313E-2</c:v>
                </c:pt>
                <c:pt idx="2163">
                  <c:v>1.1076952507902733E-2</c:v>
                </c:pt>
                <c:pt idx="2164">
                  <c:v>1.1050834400902532E-2</c:v>
                </c:pt>
                <c:pt idx="2165">
                  <c:v>1.1024777877222544E-2</c:v>
                </c:pt>
                <c:pt idx="2166">
                  <c:v>1.0998782791656789E-2</c:v>
                </c:pt>
                <c:pt idx="2167">
                  <c:v>1.0972848999341664E-2</c:v>
                </c:pt>
                <c:pt idx="2168">
                  <c:v>1.0946976355755138E-2</c:v>
                </c:pt>
                <c:pt idx="2169">
                  <c:v>1.0921164716715944E-2</c:v>
                </c:pt>
                <c:pt idx="2170">
                  <c:v>1.0895413938382779E-2</c:v>
                </c:pt>
                <c:pt idx="2171">
                  <c:v>1.0869723877253499E-2</c:v>
                </c:pt>
                <c:pt idx="2172">
                  <c:v>1.084409439016432E-2</c:v>
                </c:pt>
                <c:pt idx="2173">
                  <c:v>1.0818525334289023E-2</c:v>
                </c:pt>
                <c:pt idx="2174">
                  <c:v>1.0793016567138151E-2</c:v>
                </c:pt>
                <c:pt idx="2175">
                  <c:v>1.0767567946558228E-2</c:v>
                </c:pt>
                <c:pt idx="2176">
                  <c:v>1.0742179330730951E-2</c:v>
                </c:pt>
                <c:pt idx="2177">
                  <c:v>1.0716850578172411E-2</c:v>
                </c:pt>
                <c:pt idx="2178">
                  <c:v>1.0691581547732299E-2</c:v>
                </c:pt>
                <c:pt idx="2179">
                  <c:v>1.0666372098593124E-2</c:v>
                </c:pt>
                <c:pt idx="2180">
                  <c:v>1.0641222090269421E-2</c:v>
                </c:pt>
                <c:pt idx="2181">
                  <c:v>1.0616131382606978E-2</c:v>
                </c:pt>
                <c:pt idx="2182">
                  <c:v>1.0591099835782046E-2</c:v>
                </c:pt>
                <c:pt idx="2183">
                  <c:v>1.0566127310300565E-2</c:v>
                </c:pt>
                <c:pt idx="2184">
                  <c:v>1.0541213666997383E-2</c:v>
                </c:pt>
                <c:pt idx="2185">
                  <c:v>1.0516358767035485E-2</c:v>
                </c:pt>
                <c:pt idx="2186">
                  <c:v>1.0491562471905217E-2</c:v>
                </c:pt>
                <c:pt idx="2187">
                  <c:v>1.046682464342351E-2</c:v>
                </c:pt>
                <c:pt idx="2188">
                  <c:v>1.0442145143733119E-2</c:v>
                </c:pt>
                <c:pt idx="2189">
                  <c:v>1.0417523835301845E-2</c:v>
                </c:pt>
                <c:pt idx="2190">
                  <c:v>1.0392960580921776E-2</c:v>
                </c:pt>
                <c:pt idx="2191">
                  <c:v>1.0368455243708519E-2</c:v>
                </c:pt>
                <c:pt idx="2192">
                  <c:v>1.0340558398137032E-2</c:v>
                </c:pt>
                <c:pt idx="2193">
                  <c:v>1.0312736610418864E-2</c:v>
                </c:pt>
                <c:pt idx="2194">
                  <c:v>1.0284989678607123E-2</c:v>
                </c:pt>
                <c:pt idx="2195">
                  <c:v>1.025731740129826E-2</c:v>
                </c:pt>
                <c:pt idx="2196">
                  <c:v>1.0229719577630615E-2</c:v>
                </c:pt>
                <c:pt idx="2197">
                  <c:v>1.0202196007282954E-2</c:v>
                </c:pt>
                <c:pt idx="2198">
                  <c:v>1.0174746490473022E-2</c:v>
                </c:pt>
                <c:pt idx="2199">
                  <c:v>1.0147370827956081E-2</c:v>
                </c:pt>
                <c:pt idx="2200">
                  <c:v>1.012006882102348E-2</c:v>
                </c:pt>
                <c:pt idx="2201">
                  <c:v>1.0092840271501195E-2</c:v>
                </c:pt>
                <c:pt idx="2202">
                  <c:v>1.0065684981748403E-2</c:v>
                </c:pt>
                <c:pt idx="2203">
                  <c:v>1.0038602754656045E-2</c:v>
                </c:pt>
                <c:pt idx="2204">
                  <c:v>1.001159339364539E-2</c:v>
                </c:pt>
                <c:pt idx="2205">
                  <c:v>9.9846567026666139E-3</c:v>
                </c:pt>
                <c:pt idx="2206">
                  <c:v>9.9577924861973741E-3</c:v>
                </c:pt>
                <c:pt idx="2207">
                  <c:v>9.9310005492413925E-3</c:v>
                </c:pt>
                <c:pt idx="2208">
                  <c:v>9.9042806973270343E-3</c:v>
                </c:pt>
                <c:pt idx="2209">
                  <c:v>9.8776327365059039E-3</c:v>
                </c:pt>
                <c:pt idx="2210">
                  <c:v>9.8510564733514314E-3</c:v>
                </c:pt>
                <c:pt idx="2211">
                  <c:v>9.8245517149574708E-3</c:v>
                </c:pt>
                <c:pt idx="2212">
                  <c:v>9.798118268936902E-3</c:v>
                </c:pt>
                <c:pt idx="2213">
                  <c:v>9.7717559434202291E-3</c:v>
                </c:pt>
                <c:pt idx="2214">
                  <c:v>9.7454645470541924E-3</c:v>
                </c:pt>
                <c:pt idx="2215">
                  <c:v>9.7192438890003775E-3</c:v>
                </c:pt>
                <c:pt idx="2216">
                  <c:v>9.6930937789338287E-3</c:v>
                </c:pt>
                <c:pt idx="2217">
                  <c:v>9.6670140270416708E-3</c:v>
                </c:pt>
                <c:pt idx="2218">
                  <c:v>9.641004444021729E-3</c:v>
                </c:pt>
                <c:pt idx="2219">
                  <c:v>9.6150648410811557E-3</c:v>
                </c:pt>
                <c:pt idx="2220">
                  <c:v>9.5891950299350614E-3</c:v>
                </c:pt>
                <c:pt idx="2221">
                  <c:v>9.5633948228051428E-3</c:v>
                </c:pt>
                <c:pt idx="2222">
                  <c:v>9.5376640324183262E-3</c:v>
                </c:pt>
                <c:pt idx="2223">
                  <c:v>9.5120024720054038E-3</c:v>
                </c:pt>
                <c:pt idx="2224">
                  <c:v>9.4864099552996826E-3</c:v>
                </c:pt>
                <c:pt idx="2225">
                  <c:v>9.4608862965356259E-3</c:v>
                </c:pt>
                <c:pt idx="2226">
                  <c:v>9.435431310447509E-3</c:v>
                </c:pt>
                <c:pt idx="2227">
                  <c:v>9.4100448122680768E-3</c:v>
                </c:pt>
                <c:pt idx="2228">
                  <c:v>9.384726617727197E-3</c:v>
                </c:pt>
                <c:pt idx="2229">
                  <c:v>9.3594765430505267E-3</c:v>
                </c:pt>
                <c:pt idx="2230">
                  <c:v>9.3342944049581746E-3</c:v>
                </c:pt>
                <c:pt idx="2231">
                  <c:v>9.3091800206633758E-3</c:v>
                </c:pt>
                <c:pt idx="2232">
                  <c:v>9.2841332078711612E-3</c:v>
                </c:pt>
                <c:pt idx="2233">
                  <c:v>9.2591537847770359E-3</c:v>
                </c:pt>
                <c:pt idx="2234">
                  <c:v>9.2342415700656585E-3</c:v>
                </c:pt>
                <c:pt idx="2235">
                  <c:v>9.2093963829095252E-3</c:v>
                </c:pt>
                <c:pt idx="2236">
                  <c:v>9.1846180429676592E-3</c:v>
                </c:pt>
                <c:pt idx="2237">
                  <c:v>9.1599063703842985E-3</c:v>
                </c:pt>
                <c:pt idx="2238">
                  <c:v>9.1352611857875906E-3</c:v>
                </c:pt>
                <c:pt idx="2239">
                  <c:v>9.1106823102882969E-3</c:v>
                </c:pt>
                <c:pt idx="2240">
                  <c:v>9.0861695654784833E-3</c:v>
                </c:pt>
                <c:pt idx="2241">
                  <c:v>9.061722773430236E-3</c:v>
                </c:pt>
                <c:pt idx="2242">
                  <c:v>9.0373417566943625E-3</c:v>
                </c:pt>
                <c:pt idx="2243">
                  <c:v>9.0130263382991061E-3</c:v>
                </c:pt>
                <c:pt idx="2244">
                  <c:v>8.9853833616063243E-3</c:v>
                </c:pt>
                <c:pt idx="2245">
                  <c:v>8.9578251659994685E-3</c:v>
                </c:pt>
                <c:pt idx="2246">
                  <c:v>8.9303514914547133E-3</c:v>
                </c:pt>
                <c:pt idx="2247">
                  <c:v>8.9029620787457273E-3</c:v>
                </c:pt>
                <c:pt idx="2248">
                  <c:v>8.875656669441229E-3</c:v>
                </c:pt>
                <c:pt idx="2249">
                  <c:v>8.8484350059025423E-3</c:v>
                </c:pt>
                <c:pt idx="2250">
                  <c:v>8.8212968312811734E-3</c:v>
                </c:pt>
                <c:pt idx="2251">
                  <c:v>8.7942418895163819E-3</c:v>
                </c:pt>
                <c:pt idx="2252">
                  <c:v>8.7672699253327664E-3</c:v>
                </c:pt>
                <c:pt idx="2253">
                  <c:v>8.7403806842378563E-3</c:v>
                </c:pt>
                <c:pt idx="2254">
                  <c:v>8.7135739125197096E-3</c:v>
                </c:pt>
                <c:pt idx="2255">
                  <c:v>8.6868493572445204E-3</c:v>
                </c:pt>
                <c:pt idx="2256">
                  <c:v>8.6602067662542304E-3</c:v>
                </c:pt>
                <c:pt idx="2257">
                  <c:v>8.6336458881641504E-3</c:v>
                </c:pt>
                <c:pt idx="2258">
                  <c:v>8.607166472360591E-3</c:v>
                </c:pt>
                <c:pt idx="2259">
                  <c:v>8.5807682689984944E-3</c:v>
                </c:pt>
                <c:pt idx="2260">
                  <c:v>8.5544510289990768E-3</c:v>
                </c:pt>
                <c:pt idx="2261">
                  <c:v>8.5282145040474818E-3</c:v>
                </c:pt>
                <c:pt idx="2262">
                  <c:v>8.5020584465904346E-3</c:v>
                </c:pt>
                <c:pt idx="2263">
                  <c:v>8.4759826098339073E-3</c:v>
                </c:pt>
                <c:pt idx="2264">
                  <c:v>8.449986747740789E-3</c:v>
                </c:pt>
                <c:pt idx="2265">
                  <c:v>8.4240706150285668E-3</c:v>
                </c:pt>
                <c:pt idx="2266">
                  <c:v>8.3982339671670094E-3</c:v>
                </c:pt>
                <c:pt idx="2267">
                  <c:v>8.3724765603758588E-3</c:v>
                </c:pt>
                <c:pt idx="2268">
                  <c:v>8.346798151622533E-3</c:v>
                </c:pt>
                <c:pt idx="2269">
                  <c:v>8.3211984986198331E-3</c:v>
                </c:pt>
                <c:pt idx="2270">
                  <c:v>8.2956773598236531E-3</c:v>
                </c:pt>
                <c:pt idx="2271">
                  <c:v>8.2702344944307043E-3</c:v>
                </c:pt>
                <c:pt idx="2272">
                  <c:v>8.2448696623762443E-3</c:v>
                </c:pt>
                <c:pt idx="2273">
                  <c:v>8.2195826243318063E-3</c:v>
                </c:pt>
                <c:pt idx="2274">
                  <c:v>8.1943731417029476E-3</c:v>
                </c:pt>
                <c:pt idx="2275">
                  <c:v>8.169240976626994E-3</c:v>
                </c:pt>
                <c:pt idx="2276">
                  <c:v>8.1441858919707975E-3</c:v>
                </c:pt>
                <c:pt idx="2277">
                  <c:v>8.1192076513284962E-3</c:v>
                </c:pt>
                <c:pt idx="2278">
                  <c:v>8.0943060190192886E-3</c:v>
                </c:pt>
                <c:pt idx="2279">
                  <c:v>8.0694807600852052E-3</c:v>
                </c:pt>
                <c:pt idx="2280">
                  <c:v>8.0447316402888925E-3</c:v>
                </c:pt>
                <c:pt idx="2281">
                  <c:v>8.0200584261114049E-3</c:v>
                </c:pt>
                <c:pt idx="2282">
                  <c:v>7.9954608847500001E-3</c:v>
                </c:pt>
                <c:pt idx="2283">
                  <c:v>7.9709387841159409E-3</c:v>
                </c:pt>
                <c:pt idx="2284">
                  <c:v>7.9464918928323098E-3</c:v>
                </c:pt>
                <c:pt idx="2285">
                  <c:v>7.9221199802318194E-3</c:v>
                </c:pt>
                <c:pt idx="2286">
                  <c:v>7.8978228163546424E-3</c:v>
                </c:pt>
                <c:pt idx="2287">
                  <c:v>7.8736001719462365E-3</c:v>
                </c:pt>
                <c:pt idx="2288">
                  <c:v>7.8494518184551859E-3</c:v>
                </c:pt>
                <c:pt idx="2289">
                  <c:v>7.8253775280310422E-3</c:v>
                </c:pt>
                <c:pt idx="2290">
                  <c:v>7.8013770735221736E-3</c:v>
                </c:pt>
                <c:pt idx="2291">
                  <c:v>7.7774502284736246E-3</c:v>
                </c:pt>
                <c:pt idx="2292">
                  <c:v>7.7535967671249761E-3</c:v>
                </c:pt>
                <c:pt idx="2293">
                  <c:v>7.7298164644082189E-3</c:v>
                </c:pt>
                <c:pt idx="2294">
                  <c:v>7.7061090959456256E-3</c:v>
                </c:pt>
                <c:pt idx="2295">
                  <c:v>7.6824744380476371E-3</c:v>
                </c:pt>
                <c:pt idx="2296">
                  <c:v>7.6556029423565618E-3</c:v>
                </c:pt>
                <c:pt idx="2297">
                  <c:v>7.6288254368618094E-3</c:v>
                </c:pt>
                <c:pt idx="2298">
                  <c:v>7.6021415928076933E-3</c:v>
                </c:pt>
                <c:pt idx="2299">
                  <c:v>7.5755510825884376E-3</c:v>
                </c:pt>
                <c:pt idx="2300">
                  <c:v>7.5490535797441546E-3</c:v>
                </c:pt>
                <c:pt idx="2301">
                  <c:v>7.5226487589568373E-3</c:v>
                </c:pt>
                <c:pt idx="2302">
                  <c:v>7.4963362960463647E-3</c:v>
                </c:pt>
                <c:pt idx="2303">
                  <c:v>7.4701158679665218E-3</c:v>
                </c:pt>
                <c:pt idx="2304">
                  <c:v>7.4439871528010331E-3</c:v>
                </c:pt>
                <c:pt idx="2305">
                  <c:v>7.4179498297596109E-3</c:v>
                </c:pt>
                <c:pt idx="2306">
                  <c:v>7.3920035791740181E-3</c:v>
                </c:pt>
                <c:pt idx="2307">
                  <c:v>7.3661480824941403E-3</c:v>
                </c:pt>
                <c:pt idx="2308">
                  <c:v>7.340383022284078E-3</c:v>
                </c:pt>
                <c:pt idx="2309">
                  <c:v>7.3147080822182475E-3</c:v>
                </c:pt>
                <c:pt idx="2310">
                  <c:v>7.2891229470774983E-3</c:v>
                </c:pt>
                <c:pt idx="2311">
                  <c:v>7.263627302745242E-3</c:v>
                </c:pt>
                <c:pt idx="2312">
                  <c:v>7.2382208362035978E-3</c:v>
                </c:pt>
                <c:pt idx="2313">
                  <c:v>7.2129032355295461E-3</c:v>
                </c:pt>
                <c:pt idx="2314">
                  <c:v>7.1876741898911035E-3</c:v>
                </c:pt>
                <c:pt idx="2315">
                  <c:v>7.1625333895435012E-3</c:v>
                </c:pt>
                <c:pt idx="2316">
                  <c:v>7.1374805258253874E-3</c:v>
                </c:pt>
                <c:pt idx="2317">
                  <c:v>7.1125152911550339E-3</c:v>
                </c:pt>
                <c:pt idx="2318">
                  <c:v>7.0876373790265618E-3</c:v>
                </c:pt>
                <c:pt idx="2319">
                  <c:v>7.0628464840061782E-3</c:v>
                </c:pt>
                <c:pt idx="2320">
                  <c:v>7.0381423017284259E-3</c:v>
                </c:pt>
                <c:pt idx="2321">
                  <c:v>7.0135245288924473E-3</c:v>
                </c:pt>
                <c:pt idx="2322">
                  <c:v>6.9889928632582586E-3</c:v>
                </c:pt>
                <c:pt idx="2323">
                  <c:v>6.9645470036430422E-3</c:v>
                </c:pt>
                <c:pt idx="2324">
                  <c:v>6.9401866499174463E-3</c:v>
                </c:pt>
                <c:pt idx="2325">
                  <c:v>6.9159115030019026E-3</c:v>
                </c:pt>
                <c:pt idx="2326">
                  <c:v>6.8917212648629518E-3</c:v>
                </c:pt>
                <c:pt idx="2327">
                  <c:v>6.8676156385095869E-3</c:v>
                </c:pt>
                <c:pt idx="2328">
                  <c:v>6.8435943279896039E-3</c:v>
                </c:pt>
                <c:pt idx="2329">
                  <c:v>6.819657038385973E-3</c:v>
                </c:pt>
                <c:pt idx="2330">
                  <c:v>6.795803475813213E-3</c:v>
                </c:pt>
                <c:pt idx="2331">
                  <c:v>6.7720333474137855E-3</c:v>
                </c:pt>
                <c:pt idx="2332">
                  <c:v>6.7483463613545007E-3</c:v>
                </c:pt>
                <c:pt idx="2333">
                  <c:v>6.7247422268229308E-3</c:v>
                </c:pt>
                <c:pt idx="2334">
                  <c:v>6.7012206540238437E-3</c:v>
                </c:pt>
                <c:pt idx="2335">
                  <c:v>6.6777813541756418E-3</c:v>
                </c:pt>
                <c:pt idx="2336">
                  <c:v>6.6544240395068179E-3</c:v>
                </c:pt>
                <c:pt idx="2337">
                  <c:v>6.6311484232524226E-3</c:v>
                </c:pt>
                <c:pt idx="2338">
                  <c:v>6.6079542196505435E-3</c:v>
                </c:pt>
                <c:pt idx="2339">
                  <c:v>6.5848411439387959E-3</c:v>
                </c:pt>
                <c:pt idx="2340">
                  <c:v>6.5618089123508265E-3</c:v>
                </c:pt>
                <c:pt idx="2341">
                  <c:v>6.5388572421128319E-3</c:v>
                </c:pt>
                <c:pt idx="2342">
                  <c:v>6.5159858514400835E-3</c:v>
                </c:pt>
                <c:pt idx="2343">
                  <c:v>6.4931944595334702E-3</c:v>
                </c:pt>
                <c:pt idx="2344">
                  <c:v>6.4704827865760513E-3</c:v>
                </c:pt>
                <c:pt idx="2345">
                  <c:v>6.4478505537296192E-3</c:v>
                </c:pt>
                <c:pt idx="2346">
                  <c:v>6.425297483131278E-3</c:v>
                </c:pt>
                <c:pt idx="2347">
                  <c:v>6.4028232978900297E-3</c:v>
                </c:pt>
                <c:pt idx="2348">
                  <c:v>6.3804277220833767E-3</c:v>
                </c:pt>
                <c:pt idx="2349">
                  <c:v>6.3549886577274053E-3</c:v>
                </c:pt>
                <c:pt idx="2350">
                  <c:v>6.3296510201132595E-3</c:v>
                </c:pt>
                <c:pt idx="2351">
                  <c:v>6.3044144048477668E-3</c:v>
                </c:pt>
                <c:pt idx="2352">
                  <c:v>6.2792784091500881E-3</c:v>
                </c:pt>
                <c:pt idx="2353">
                  <c:v>6.2542426318452915E-3</c:v>
                </c:pt>
                <c:pt idx="2354">
                  <c:v>6.2293066733579471E-3</c:v>
                </c:pt>
                <c:pt idx="2355">
                  <c:v>6.2044701357057514E-3</c:v>
                </c:pt>
                <c:pt idx="2356">
                  <c:v>6.1797326224931753E-3</c:v>
                </c:pt>
                <c:pt idx="2357">
                  <c:v>6.155093738905138E-3</c:v>
                </c:pt>
                <c:pt idx="2358">
                  <c:v>6.130553091700703E-3</c:v>
                </c:pt>
                <c:pt idx="2359">
                  <c:v>6.1061102892068049E-3</c:v>
                </c:pt>
                <c:pt idx="2360">
                  <c:v>6.0817649413119979E-3</c:v>
                </c:pt>
                <c:pt idx="2361">
                  <c:v>6.0575166594602275E-3</c:v>
                </c:pt>
                <c:pt idx="2362">
                  <c:v>6.0333650566446306E-3</c:v>
                </c:pt>
                <c:pt idx="2363">
                  <c:v>6.0093097474013596E-3</c:v>
                </c:pt>
                <c:pt idx="2364">
                  <c:v>5.9853503478034288E-3</c:v>
                </c:pt>
                <c:pt idx="2365">
                  <c:v>5.9614864754545874E-3</c:v>
                </c:pt>
                <c:pt idx="2366">
                  <c:v>5.9377177494832154E-3</c:v>
                </c:pt>
                <c:pt idx="2367">
                  <c:v>5.9140437905362475E-3</c:v>
                </c:pt>
                <c:pt idx="2368">
                  <c:v>5.8904642207731157E-3</c:v>
                </c:pt>
                <c:pt idx="2369">
                  <c:v>5.8669786638597199E-3</c:v>
                </c:pt>
                <c:pt idx="2370">
                  <c:v>5.8435867449624229E-3</c:v>
                </c:pt>
                <c:pt idx="2371">
                  <c:v>5.8202880907420656E-3</c:v>
                </c:pt>
                <c:pt idx="2372">
                  <c:v>5.7970823293480101E-3</c:v>
                </c:pt>
                <c:pt idx="2373">
                  <c:v>5.773969090412205E-3</c:v>
                </c:pt>
                <c:pt idx="2374">
                  <c:v>5.7509480050432719E-3</c:v>
                </c:pt>
                <c:pt idx="2375">
                  <c:v>5.7280187058206212E-3</c:v>
                </c:pt>
                <c:pt idx="2376">
                  <c:v>5.7051808267885862E-3</c:v>
                </c:pt>
                <c:pt idx="2377">
                  <c:v>5.6824340034505828E-3</c:v>
                </c:pt>
                <c:pt idx="2378">
                  <c:v>5.6597778727632908E-3</c:v>
                </c:pt>
                <c:pt idx="2379">
                  <c:v>5.6372120731308616E-3</c:v>
                </c:pt>
                <c:pt idx="2380">
                  <c:v>5.6147362443991463E-3</c:v>
                </c:pt>
                <c:pt idx="2381">
                  <c:v>5.5923500278499466E-3</c:v>
                </c:pt>
                <c:pt idx="2382">
                  <c:v>5.5700530661952907E-3</c:v>
                </c:pt>
                <c:pt idx="2383">
                  <c:v>5.5478450035717315E-3</c:v>
                </c:pt>
                <c:pt idx="2384">
                  <c:v>5.5257254855346659E-3</c:v>
                </c:pt>
                <c:pt idx="2385">
                  <c:v>5.5036941590526772E-3</c:v>
                </c:pt>
                <c:pt idx="2386">
                  <c:v>5.4817506725019028E-3</c:v>
                </c:pt>
                <c:pt idx="2387">
                  <c:v>5.4598946756604198E-3</c:v>
                </c:pt>
                <c:pt idx="2388">
                  <c:v>5.4381258197026567E-3</c:v>
                </c:pt>
                <c:pt idx="2389">
                  <c:v>5.4164437571938258E-3</c:v>
                </c:pt>
                <c:pt idx="2390">
                  <c:v>5.3948481420843797E-3</c:v>
                </c:pt>
                <c:pt idx="2391">
                  <c:v>5.3733386297044848E-3</c:v>
                </c:pt>
                <c:pt idx="2392">
                  <c:v>5.3519148767585227E-3</c:v>
                </c:pt>
                <c:pt idx="2393">
                  <c:v>5.3305765413196116E-3</c:v>
                </c:pt>
                <c:pt idx="2394">
                  <c:v>5.3093232828241473E-3</c:v>
                </c:pt>
                <c:pt idx="2395">
                  <c:v>5.2881547620663698E-3</c:v>
                </c:pt>
                <c:pt idx="2396">
                  <c:v>5.2670706411929473E-3</c:v>
                </c:pt>
                <c:pt idx="2397">
                  <c:v>5.2460705836975844E-3</c:v>
                </c:pt>
                <c:pt idx="2398">
                  <c:v>5.2251542544156544E-3</c:v>
                </c:pt>
                <c:pt idx="2399">
                  <c:v>5.204321319518845E-3</c:v>
                </c:pt>
                <c:pt idx="2400">
                  <c:v>5.1835714465098348E-3</c:v>
                </c:pt>
                <c:pt idx="2401">
                  <c:v>5.1599717759413513E-3</c:v>
                </c:pt>
                <c:pt idx="2402">
                  <c:v>5.1364795495272867E-3</c:v>
                </c:pt>
                <c:pt idx="2403">
                  <c:v>5.1130942780978333E-3</c:v>
                </c:pt>
                <c:pt idx="2404">
                  <c:v>5.0898154747102669E-3</c:v>
                </c:pt>
                <c:pt idx="2405">
                  <c:v>5.0666426546388064E-3</c:v>
                </c:pt>
                <c:pt idx="2406">
                  <c:v>5.0435753353645224E-3</c:v>
                </c:pt>
                <c:pt idx="2407">
                  <c:v>5.0206130365652892E-3</c:v>
                </c:pt>
                <c:pt idx="2408">
                  <c:v>4.9977552801057827E-3</c:v>
                </c:pt>
                <c:pt idx="2409">
                  <c:v>4.975001590027524E-3</c:v>
                </c:pt>
                <c:pt idx="2410">
                  <c:v>4.9523514925389703E-3</c:v>
                </c:pt>
                <c:pt idx="2411">
                  <c:v>4.9298045160056474E-3</c:v>
                </c:pt>
                <c:pt idx="2412">
                  <c:v>4.9073601909403316E-3</c:v>
                </c:pt>
                <c:pt idx="2413">
                  <c:v>4.8850180499932705E-3</c:v>
                </c:pt>
                <c:pt idx="2414">
                  <c:v>4.8627776279424545E-3</c:v>
                </c:pt>
                <c:pt idx="2415">
                  <c:v>4.8406384616839276E-3</c:v>
                </c:pt>
                <c:pt idx="2416">
                  <c:v>4.818600090222145E-3</c:v>
                </c:pt>
                <c:pt idx="2417">
                  <c:v>4.7966620546603753E-3</c:v>
                </c:pt>
                <c:pt idx="2418">
                  <c:v>4.7748238981911422E-3</c:v>
                </c:pt>
                <c:pt idx="2419">
                  <c:v>4.7530851660867153E-3</c:v>
                </c:pt>
                <c:pt idx="2420">
                  <c:v>4.7314454056896398E-3</c:v>
                </c:pt>
                <c:pt idx="2421">
                  <c:v>4.709904166403313E-3</c:v>
                </c:pt>
                <c:pt idx="2422">
                  <c:v>4.6884609996825982E-3</c:v>
                </c:pt>
                <c:pt idx="2423">
                  <c:v>4.667115459024488E-3</c:v>
                </c:pt>
                <c:pt idx="2424">
                  <c:v>4.6458670999588066E-3</c:v>
                </c:pt>
                <c:pt idx="2425">
                  <c:v>4.6247154800389528E-3</c:v>
                </c:pt>
                <c:pt idx="2426">
                  <c:v>4.6036601588326882E-3</c:v>
                </c:pt>
                <c:pt idx="2427">
                  <c:v>4.5827006979129673E-3</c:v>
                </c:pt>
                <c:pt idx="2428">
                  <c:v>4.5618366608488068E-3</c:v>
                </c:pt>
                <c:pt idx="2429">
                  <c:v>4.541067613196198E-3</c:v>
                </c:pt>
                <c:pt idx="2430">
                  <c:v>4.5203931224890624E-3</c:v>
                </c:pt>
                <c:pt idx="2431">
                  <c:v>4.499812758230244E-3</c:v>
                </c:pt>
                <c:pt idx="2432">
                  <c:v>4.4793260918825472E-3</c:v>
                </c:pt>
                <c:pt idx="2433">
                  <c:v>4.4589326968598126E-3</c:v>
                </c:pt>
                <c:pt idx="2434">
                  <c:v>4.4386321485180343E-3</c:v>
                </c:pt>
                <c:pt idx="2435">
                  <c:v>4.4184240241465188E-3</c:v>
                </c:pt>
                <c:pt idx="2436">
                  <c:v>4.3983079029590814E-3</c:v>
                </c:pt>
                <c:pt idx="2437">
                  <c:v>4.3782833660852855E-3</c:v>
                </c:pt>
                <c:pt idx="2438">
                  <c:v>4.3583499965617195E-3</c:v>
                </c:pt>
                <c:pt idx="2439">
                  <c:v>4.3385073793233168E-3</c:v>
                </c:pt>
                <c:pt idx="2440">
                  <c:v>4.3187551011947102E-3</c:v>
                </c:pt>
                <c:pt idx="2441">
                  <c:v>4.2990927508816303E-3</c:v>
                </c:pt>
                <c:pt idx="2442">
                  <c:v>4.279519918962341E-3</c:v>
                </c:pt>
                <c:pt idx="2443">
                  <c:v>4.2600361978791142E-3</c:v>
                </c:pt>
                <c:pt idx="2444">
                  <c:v>4.2406411819297428E-3</c:v>
                </c:pt>
                <c:pt idx="2445">
                  <c:v>4.2213344672590945E-3</c:v>
                </c:pt>
                <c:pt idx="2446">
                  <c:v>4.2021156518506995E-3</c:v>
                </c:pt>
                <c:pt idx="2447">
                  <c:v>4.1829843355183829E-3</c:v>
                </c:pt>
                <c:pt idx="2448">
                  <c:v>4.1639401198979289E-3</c:v>
                </c:pt>
                <c:pt idx="2449">
                  <c:v>4.1449826084387882E-3</c:v>
                </c:pt>
                <c:pt idx="2450">
                  <c:v>4.1261114063958198E-3</c:v>
                </c:pt>
                <c:pt idx="2451">
                  <c:v>4.1073261208210707E-3</c:v>
                </c:pt>
                <c:pt idx="2452">
                  <c:v>4.0886263605555938E-3</c:v>
                </c:pt>
                <c:pt idx="2453">
                  <c:v>4.0673959293647992E-3</c:v>
                </c:pt>
                <c:pt idx="2454">
                  <c:v>4.0462757384280169E-3</c:v>
                </c:pt>
                <c:pt idx="2455">
                  <c:v>4.0252652153162883E-3</c:v>
                </c:pt>
                <c:pt idx="2456">
                  <c:v>4.0043637905730258E-3</c:v>
                </c:pt>
                <c:pt idx="2457">
                  <c:v>3.98357089769858E-3</c:v>
                </c:pt>
                <c:pt idx="2458">
                  <c:v>3.9628859731348819E-3</c:v>
                </c:pt>
                <c:pt idx="2459">
                  <c:v>3.9423084562501716E-3</c:v>
                </c:pt>
                <c:pt idx="2460">
                  <c:v>3.9218377893238026E-3</c:v>
                </c:pt>
                <c:pt idx="2461">
                  <c:v>3.901473417531125E-3</c:v>
                </c:pt>
                <c:pt idx="2462">
                  <c:v>3.8812147889284486E-3</c:v>
                </c:pt>
                <c:pt idx="2463">
                  <c:v>3.8610613544380833E-3</c:v>
                </c:pt>
                <c:pt idx="2464">
                  <c:v>3.841012567833456E-3</c:v>
                </c:pt>
                <c:pt idx="2465">
                  <c:v>3.8210678857243077E-3</c:v>
                </c:pt>
                <c:pt idx="2466">
                  <c:v>3.8012267675419653E-3</c:v>
                </c:pt>
                <c:pt idx="2467">
                  <c:v>3.7814886755246895E-3</c:v>
                </c:pt>
                <c:pt idx="2468">
                  <c:v>3.7618530747031008E-3</c:v>
                </c:pt>
                <c:pt idx="2469">
                  <c:v>3.7423194328856787E-3</c:v>
                </c:pt>
                <c:pt idx="2470">
                  <c:v>3.7228872206443394E-3</c:v>
                </c:pt>
                <c:pt idx="2471">
                  <c:v>3.7035559113000839E-3</c:v>
                </c:pt>
                <c:pt idx="2472">
                  <c:v>3.6843249809087259E-3</c:v>
                </c:pt>
                <c:pt idx="2473">
                  <c:v>3.6651939082466894E-3</c:v>
                </c:pt>
                <c:pt idx="2474">
                  <c:v>3.6461621747968819E-3</c:v>
                </c:pt>
                <c:pt idx="2475">
                  <c:v>3.6272292647346422E-3</c:v>
                </c:pt>
                <c:pt idx="2476">
                  <c:v>3.6083946649137577E-3</c:v>
                </c:pt>
                <c:pt idx="2477">
                  <c:v>3.5896578648525581E-3</c:v>
                </c:pt>
                <c:pt idx="2478">
                  <c:v>3.5710183567200784E-3</c:v>
                </c:pt>
                <c:pt idx="2479">
                  <c:v>3.5524756353222968E-3</c:v>
                </c:pt>
                <c:pt idx="2480">
                  <c:v>3.5340291980884395E-3</c:v>
                </c:pt>
                <c:pt idx="2481">
                  <c:v>3.5156785450573616E-3</c:v>
                </c:pt>
                <c:pt idx="2482">
                  <c:v>3.4974231788639956E-3</c:v>
                </c:pt>
                <c:pt idx="2483">
                  <c:v>3.4792626047258708E-3</c:v>
                </c:pt>
                <c:pt idx="2484">
                  <c:v>3.4611963304297037E-3</c:v>
                </c:pt>
                <c:pt idx="2485">
                  <c:v>3.4432238663180573E-3</c:v>
                </c:pt>
                <c:pt idx="2486">
                  <c:v>3.4253447252760687E-3</c:v>
                </c:pt>
                <c:pt idx="2487">
                  <c:v>3.4075584227182478E-3</c:v>
                </c:pt>
                <c:pt idx="2488">
                  <c:v>3.3898644765753428E-3</c:v>
                </c:pt>
                <c:pt idx="2489">
                  <c:v>3.3722624072812751E-3</c:v>
                </c:pt>
                <c:pt idx="2490">
                  <c:v>3.3547517377601407E-3</c:v>
                </c:pt>
                <c:pt idx="2491">
                  <c:v>3.3373319934132798E-3</c:v>
                </c:pt>
                <c:pt idx="2492">
                  <c:v>3.3200027021064145E-3</c:v>
                </c:pt>
                <c:pt idx="2493">
                  <c:v>3.302763394156851E-3</c:v>
                </c:pt>
                <c:pt idx="2494">
                  <c:v>3.2856136023207507E-3</c:v>
                </c:pt>
                <c:pt idx="2495">
                  <c:v>3.2685528617804657E-3</c:v>
                </c:pt>
                <c:pt idx="2496">
                  <c:v>3.2515807101319411E-3</c:v>
                </c:pt>
                <c:pt idx="2497">
                  <c:v>3.2346966873721822E-3</c:v>
                </c:pt>
                <c:pt idx="2498">
                  <c:v>3.2179003358867868E-3</c:v>
                </c:pt>
                <c:pt idx="2499">
                  <c:v>3.2011912004375415E-3</c:v>
                </c:pt>
                <c:pt idx="2500">
                  <c:v>3.1845688281500846E-3</c:v>
                </c:pt>
                <c:pt idx="2501">
                  <c:v>3.1680327685016307E-3</c:v>
                </c:pt>
                <c:pt idx="2502">
                  <c:v>3.1515825733087603E-3</c:v>
                </c:pt>
                <c:pt idx="2503">
                  <c:v>3.1352177967152724E-3</c:v>
                </c:pt>
                <c:pt idx="2504">
                  <c:v>3.1189379951801002E-3</c:v>
                </c:pt>
                <c:pt idx="2505">
                  <c:v>3.1005442974421315E-3</c:v>
                </c:pt>
                <c:pt idx="2506">
                  <c:v>3.0822590751265655E-3</c:v>
                </c:pt>
                <c:pt idx="2507">
                  <c:v>3.0640816885079141E-3</c:v>
                </c:pt>
                <c:pt idx="2508">
                  <c:v>3.0460115016334214E-3</c:v>
                </c:pt>
                <c:pt idx="2509">
                  <c:v>3.0280478823008139E-3</c:v>
                </c:pt>
                <c:pt idx="2510">
                  <c:v>3.0101902020361819E-3</c:v>
                </c:pt>
                <c:pt idx="2511">
                  <c:v>2.9924378360719935E-3</c:v>
                </c:pt>
                <c:pt idx="2512">
                  <c:v>2.9747901633252346E-3</c:v>
                </c:pt>
                <c:pt idx="2513">
                  <c:v>2.9572465663756813E-3</c:v>
                </c:pt>
                <c:pt idx="2514">
                  <c:v>2.9398064314442975E-3</c:v>
                </c:pt>
                <c:pt idx="2515">
                  <c:v>2.9224691483717619E-3</c:v>
                </c:pt>
                <c:pt idx="2516">
                  <c:v>2.9052341105971218E-3</c:v>
                </c:pt>
                <c:pt idx="2517">
                  <c:v>2.8881007151365704E-3</c:v>
                </c:pt>
                <c:pt idx="2518">
                  <c:v>2.8710683625623517E-3</c:v>
                </c:pt>
                <c:pt idx="2519">
                  <c:v>2.8541364569817894E-3</c:v>
                </c:pt>
                <c:pt idx="2520">
                  <c:v>2.8373044060164385E-3</c:v>
                </c:pt>
                <c:pt idx="2521">
                  <c:v>2.8205716207813604E-3</c:v>
                </c:pt>
                <c:pt idx="2522">
                  <c:v>2.8039375158645202E-3</c:v>
                </c:pt>
                <c:pt idx="2523">
                  <c:v>2.7874015093063056E-3</c:v>
                </c:pt>
                <c:pt idx="2524">
                  <c:v>2.7709630225791664E-3</c:v>
                </c:pt>
                <c:pt idx="2525">
                  <c:v>2.7546214805673742E-3</c:v>
                </c:pt>
                <c:pt idx="2526">
                  <c:v>2.7383763115469023E-3</c:v>
                </c:pt>
                <c:pt idx="2527">
                  <c:v>2.7222269471654215E-3</c:v>
                </c:pt>
                <c:pt idx="2528">
                  <c:v>2.7061728224224181E-3</c:v>
                </c:pt>
                <c:pt idx="2529">
                  <c:v>2.6902133756494247E-3</c:v>
                </c:pt>
                <c:pt idx="2530">
                  <c:v>2.6743480484903706E-3</c:v>
                </c:pt>
                <c:pt idx="2531">
                  <c:v>2.6585762858820478E-3</c:v>
                </c:pt>
                <c:pt idx="2532">
                  <c:v>2.6428975360346905E-3</c:v>
                </c:pt>
                <c:pt idx="2533">
                  <c:v>2.6273112504126713E-3</c:v>
                </c:pt>
                <c:pt idx="2534">
                  <c:v>2.6118168837153091E-3</c:v>
                </c:pt>
                <c:pt idx="2535">
                  <c:v>2.5964138938577921E-3</c:v>
                </c:pt>
                <c:pt idx="2536">
                  <c:v>2.5811017419522121E-3</c:v>
                </c:pt>
                <c:pt idx="2537">
                  <c:v>2.5658798922887104E-3</c:v>
                </c:pt>
                <c:pt idx="2538">
                  <c:v>2.5507478123167372E-3</c:v>
                </c:pt>
                <c:pt idx="2539">
                  <c:v>2.5357049726264179E-3</c:v>
                </c:pt>
                <c:pt idx="2540">
                  <c:v>2.5207508469300326E-3</c:v>
                </c:pt>
                <c:pt idx="2541">
                  <c:v>2.5058849120436024E-3</c:v>
                </c:pt>
                <c:pt idx="2542">
                  <c:v>2.4911066478685863E-3</c:v>
                </c:pt>
                <c:pt idx="2543">
                  <c:v>2.4764155373736842E-3</c:v>
                </c:pt>
                <c:pt idx="2544">
                  <c:v>2.4618110665767484E-3</c:v>
                </c:pt>
                <c:pt idx="2545">
                  <c:v>2.4472927245268016E-3</c:v>
                </c:pt>
                <c:pt idx="2546">
                  <c:v>2.4328600032861611E-3</c:v>
                </c:pt>
                <c:pt idx="2547">
                  <c:v>2.4185123979126675E-3</c:v>
                </c:pt>
                <c:pt idx="2548">
                  <c:v>2.4042494064420187E-3</c:v>
                </c:pt>
                <c:pt idx="2549">
                  <c:v>2.3900705298702091E-3</c:v>
                </c:pt>
                <c:pt idx="2550">
                  <c:v>2.3759752721360708E-3</c:v>
                </c:pt>
                <c:pt idx="2551">
                  <c:v>2.3619631401039188E-3</c:v>
                </c:pt>
                <c:pt idx="2552">
                  <c:v>2.3480336435462977E-3</c:v>
                </c:pt>
                <c:pt idx="2553">
                  <c:v>2.3341862951268308E-3</c:v>
                </c:pt>
                <c:pt idx="2554">
                  <c:v>2.3204206103831708E-3</c:v>
                </c:pt>
                <c:pt idx="2555">
                  <c:v>2.3067361077100494E-3</c:v>
                </c:pt>
                <c:pt idx="2556">
                  <c:v>2.2931323083424291E-3</c:v>
                </c:pt>
                <c:pt idx="2557">
                  <c:v>2.277906475166114E-3</c:v>
                </c:pt>
                <c:pt idx="2558">
                  <c:v>2.262781737768298E-3</c:v>
                </c:pt>
                <c:pt idx="2559">
                  <c:v>2.2477574248979358E-3</c:v>
                </c:pt>
                <c:pt idx="2560">
                  <c:v>2.232832869760924E-3</c:v>
                </c:pt>
                <c:pt idx="2561">
                  <c:v>2.2180074099905078E-3</c:v>
                </c:pt>
                <c:pt idx="2562">
                  <c:v>2.2032803876178837E-3</c:v>
                </c:pt>
                <c:pt idx="2563">
                  <c:v>2.1886511490429995E-3</c:v>
                </c:pt>
                <c:pt idx="2564">
                  <c:v>2.1741190450055457E-3</c:v>
                </c:pt>
                <c:pt idx="2565">
                  <c:v>2.1596834305561414E-3</c:v>
                </c:pt>
                <c:pt idx="2566">
                  <c:v>2.1453436650277105E-3</c:v>
                </c:pt>
                <c:pt idx="2567">
                  <c:v>2.1310991120070486E-3</c:v>
                </c:pt>
                <c:pt idx="2568">
                  <c:v>2.1169491393065779E-3</c:v>
                </c:pt>
                <c:pt idx="2569">
                  <c:v>2.1028931189362903E-3</c:v>
                </c:pt>
                <c:pt idx="2570">
                  <c:v>2.0889304270758765E-3</c:v>
                </c:pt>
                <c:pt idx="2571">
                  <c:v>2.0750604440470401E-3</c:v>
                </c:pt>
                <c:pt idx="2572">
                  <c:v>2.0612825542859962E-3</c:v>
                </c:pt>
                <c:pt idx="2573">
                  <c:v>2.0475961463161511E-3</c:v>
                </c:pt>
                <c:pt idx="2574">
                  <c:v>2.0340006127209653E-3</c:v>
                </c:pt>
                <c:pt idx="2575">
                  <c:v>2.0204953501169955E-3</c:v>
                </c:pt>
                <c:pt idx="2576">
                  <c:v>2.0070797591271155E-3</c:v>
                </c:pt>
                <c:pt idx="2577">
                  <c:v>1.9937532443539152E-3</c:v>
                </c:pt>
                <c:pt idx="2578">
                  <c:v>1.9805152143532768E-3</c:v>
                </c:pt>
                <c:pt idx="2579">
                  <c:v>1.9673650816081261E-3</c:v>
                </c:pt>
                <c:pt idx="2580">
                  <c:v>1.9543022625023564E-3</c:v>
                </c:pt>
                <c:pt idx="2581">
                  <c:v>1.9413261772949291E-3</c:v>
                </c:pt>
                <c:pt idx="2582">
                  <c:v>1.9284362500941424E-3</c:v>
                </c:pt>
                <c:pt idx="2583">
                  <c:v>1.9156319088320735E-3</c:v>
                </c:pt>
                <c:pt idx="2584">
                  <c:v>1.9029125852391901E-3</c:v>
                </c:pt>
                <c:pt idx="2585">
                  <c:v>1.8902777148191289E-3</c:v>
                </c:pt>
                <c:pt idx="2586">
                  <c:v>1.8777267368236437E-3</c:v>
                </c:pt>
                <c:pt idx="2587">
                  <c:v>1.865259094227718E-3</c:v>
                </c:pt>
                <c:pt idx="2588">
                  <c:v>1.8528742337048446E-3</c:v>
                </c:pt>
                <c:pt idx="2589">
                  <c:v>1.8405716056024673E-3</c:v>
                </c:pt>
                <c:pt idx="2590">
                  <c:v>1.8283506639175881E-3</c:v>
                </c:pt>
                <c:pt idx="2591">
                  <c:v>1.8162108662725335E-3</c:v>
                </c:pt>
                <c:pt idx="2592">
                  <c:v>1.8041516738908844E-3</c:v>
                </c:pt>
                <c:pt idx="2593">
                  <c:v>1.7921725515735645E-3</c:v>
                </c:pt>
                <c:pt idx="2594">
                  <c:v>1.780272967675087E-3</c:v>
                </c:pt>
                <c:pt idx="2595">
                  <c:v>1.7684523940799605E-3</c:v>
                </c:pt>
                <c:pt idx="2596">
                  <c:v>1.7567103061792498E-3</c:v>
                </c:pt>
                <c:pt idx="2597">
                  <c:v>1.745046182847294E-3</c:v>
                </c:pt>
                <c:pt idx="2598">
                  <c:v>1.733459506418578E-3</c:v>
                </c:pt>
                <c:pt idx="2599">
                  <c:v>1.7219497626647581E-3</c:v>
                </c:pt>
                <c:pt idx="2600">
                  <c:v>1.7105164407718403E-3</c:v>
                </c:pt>
                <c:pt idx="2601">
                  <c:v>1.6991590333175089E-3</c:v>
                </c:pt>
                <c:pt idx="2602">
                  <c:v>1.687877036248608E-3</c:v>
                </c:pt>
                <c:pt idx="2603">
                  <c:v>1.67666994885877E-3</c:v>
                </c:pt>
                <c:pt idx="2604">
                  <c:v>1.6655372737661943E-3</c:v>
                </c:pt>
                <c:pt idx="2605">
                  <c:v>1.6544785168915728E-3</c:v>
                </c:pt>
                <c:pt idx="2606">
                  <c:v>1.6434931874361619E-3</c:v>
                </c:pt>
                <c:pt idx="2607">
                  <c:v>1.6325807978600012E-3</c:v>
                </c:pt>
                <c:pt idx="2608">
                  <c:v>1.621740863860275E-3</c:v>
                </c:pt>
                <c:pt idx="2609">
                  <c:v>1.6097125817496252E-3</c:v>
                </c:pt>
                <c:pt idx="2610">
                  <c:v>1.597773512147433E-3</c:v>
                </c:pt>
                <c:pt idx="2611">
                  <c:v>1.5859229933738684E-3</c:v>
                </c:pt>
                <c:pt idx="2612">
                  <c:v>1.5741603686567111E-3</c:v>
                </c:pt>
                <c:pt idx="2613">
                  <c:v>1.5624849860949512E-3</c:v>
                </c:pt>
                <c:pt idx="2614">
                  <c:v>1.550896198622661E-3</c:v>
                </c:pt>
                <c:pt idx="2615">
                  <c:v>1.5393933639731329E-3</c:v>
                </c:pt>
                <c:pt idx="2616">
                  <c:v>1.5279758446432837E-3</c:v>
                </c:pt>
                <c:pt idx="2617">
                  <c:v>1.516643007858324E-3</c:v>
                </c:pt>
                <c:pt idx="2618">
                  <c:v>1.5053942255366891E-3</c:v>
                </c:pt>
                <c:pt idx="2619">
                  <c:v>1.494228874255229E-3</c:v>
                </c:pt>
                <c:pt idx="2620">
                  <c:v>1.4831463352146582E-3</c:v>
                </c:pt>
                <c:pt idx="2621">
                  <c:v>1.4721459942052604E-3</c:v>
                </c:pt>
                <c:pt idx="2622">
                  <c:v>1.4612272415728488E-3</c:v>
                </c:pt>
                <c:pt idx="2623">
                  <c:v>1.4503894721849774E-3</c:v>
                </c:pt>
                <c:pt idx="2624">
                  <c:v>1.4396320853974046E-3</c:v>
                </c:pt>
                <c:pt idx="2625">
                  <c:v>1.428954485020804E-3</c:v>
                </c:pt>
                <c:pt idx="2626">
                  <c:v>1.4183560792877228E-3</c:v>
                </c:pt>
                <c:pt idx="2627">
                  <c:v>1.407836280819786E-3</c:v>
                </c:pt>
                <c:pt idx="2628">
                  <c:v>1.3973945065951419E-3</c:v>
                </c:pt>
                <c:pt idx="2629">
                  <c:v>1.3870301779161508E-3</c:v>
                </c:pt>
                <c:pt idx="2630">
                  <c:v>1.3767427203773132E-3</c:v>
                </c:pt>
                <c:pt idx="2631">
                  <c:v>1.3665315638334348E-3</c:v>
                </c:pt>
                <c:pt idx="2632">
                  <c:v>1.3563961423680286E-3</c:v>
                </c:pt>
                <c:pt idx="2633">
                  <c:v>1.3463358942619505E-3</c:v>
                </c:pt>
                <c:pt idx="2634">
                  <c:v>1.3363502619622688E-3</c:v>
                </c:pt>
                <c:pt idx="2635">
                  <c:v>1.3264386920513636E-3</c:v>
                </c:pt>
                <c:pt idx="2636">
                  <c:v>1.3166006352162553E-3</c:v>
                </c:pt>
                <c:pt idx="2637">
                  <c:v>1.3068355462181609E-3</c:v>
                </c:pt>
                <c:pt idx="2638">
                  <c:v>1.2971428838622768E-3</c:v>
                </c:pt>
                <c:pt idx="2639">
                  <c:v>1.2875221109677846E-3</c:v>
                </c:pt>
                <c:pt idx="2640">
                  <c:v>1.2779726943380793E-3</c:v>
                </c:pt>
                <c:pt idx="2641">
                  <c:v>1.2684941047312196E-3</c:v>
                </c:pt>
                <c:pt idx="2642">
                  <c:v>1.2590858168305961E-3</c:v>
                </c:pt>
                <c:pt idx="2643">
                  <c:v>1.2497473092158177E-3</c:v>
                </c:pt>
                <c:pt idx="2644">
                  <c:v>1.2404780643338138E-3</c:v>
                </c:pt>
                <c:pt idx="2645">
                  <c:v>1.2312775684701507E-3</c:v>
                </c:pt>
                <c:pt idx="2646">
                  <c:v>1.2221453117205606E-3</c:v>
                </c:pt>
                <c:pt idx="2647">
                  <c:v>1.2130807879626826E-3</c:v>
                </c:pt>
                <c:pt idx="2648">
                  <c:v>1.2040834948280122E-3</c:v>
                </c:pt>
                <c:pt idx="2649">
                  <c:v>1.1951529336740594E-3</c:v>
                </c:pt>
                <c:pt idx="2650">
                  <c:v>1.1862886095567132E-3</c:v>
                </c:pt>
                <c:pt idx="2651">
                  <c:v>1.1774900312028116E-3</c:v>
                </c:pt>
                <c:pt idx="2652">
                  <c:v>1.168756710982914E-3</c:v>
                </c:pt>
                <c:pt idx="2653">
                  <c:v>1.160088164884276E-3</c:v>
                </c:pt>
                <c:pt idx="2654">
                  <c:v>1.1514839124840254E-3</c:v>
                </c:pt>
                <c:pt idx="2655">
                  <c:v>1.1429434769225362E-3</c:v>
                </c:pt>
                <c:pt idx="2656">
                  <c:v>1.1344663848769998E-3</c:v>
                </c:pt>
                <c:pt idx="2657">
                  <c:v>1.1260521665351936E-3</c:v>
                </c:pt>
                <c:pt idx="2658">
                  <c:v>1.1177003555694431E-3</c:v>
                </c:pt>
                <c:pt idx="2659">
                  <c:v>1.1094104891107774E-3</c:v>
                </c:pt>
                <c:pt idx="2660">
                  <c:v>1.1011821077232759E-3</c:v>
                </c:pt>
                <c:pt idx="2661">
                  <c:v>1.0930147553786062E-3</c:v>
                </c:pt>
                <c:pt idx="2662">
                  <c:v>1.0840311885281322E-3</c:v>
                </c:pt>
                <c:pt idx="2663">
                  <c:v>1.075121458259424E-3</c:v>
                </c:pt>
                <c:pt idx="2664">
                  <c:v>1.0662849577043082E-3</c:v>
                </c:pt>
                <c:pt idx="2665">
                  <c:v>1.0575210849825044E-3</c:v>
                </c:pt>
                <c:pt idx="2666">
                  <c:v>1.0488292431606293E-3</c:v>
                </c:pt>
                <c:pt idx="2667">
                  <c:v>1.0402088402115383E-3</c:v>
                </c:pt>
                <c:pt idx="2668">
                  <c:v>1.0316592889740002E-3</c:v>
                </c:pt>
                <c:pt idx="2669">
                  <c:v>1.0231800071127044E-3</c:v>
                </c:pt>
                <c:pt idx="2670">
                  <c:v>1.0147704170785957E-3</c:v>
                </c:pt>
                <c:pt idx="2671">
                  <c:v>1.0064299460695366E-3</c:v>
                </c:pt>
                <c:pt idx="2672">
                  <c:v>9.9815802599129123E-4</c:v>
                </c:pt>
                <c:pt idx="2673">
                  <c:v>9.8995409341883119E-4</c:v>
                </c:pt>
                <c:pt idx="2674">
                  <c:v>9.8181758955795872E-4</c:v>
                </c:pt>
                <c:pt idx="2675">
                  <c:v>9.7374796020724592E-4</c:v>
                </c:pt>
                <c:pt idx="2676">
                  <c:v>9.6574465572028627E-4</c:v>
                </c:pt>
                <c:pt idx="2677">
                  <c:v>9.5780713096825661E-4</c:v>
                </c:pt>
                <c:pt idx="2678">
                  <c:v>9.4993484530278658E-4</c:v>
                </c:pt>
                <c:pt idx="2679">
                  <c:v>9.4212726251913378E-4</c:v>
                </c:pt>
                <c:pt idx="2680">
                  <c:v>9.3438385081966115E-4</c:v>
                </c:pt>
                <c:pt idx="2681">
                  <c:v>9.2670408277761461E-4</c:v>
                </c:pt>
                <c:pt idx="2682">
                  <c:v>9.1908743530119848E-4</c:v>
                </c:pt>
                <c:pt idx="2683">
                  <c:v>9.115333895979461E-4</c:v>
                </c:pt>
                <c:pt idx="2684">
                  <c:v>9.0404143113938349E-4</c:v>
                </c:pt>
                <c:pt idx="2685">
                  <c:v>8.9661104962598318E-4</c:v>
                </c:pt>
                <c:pt idx="2686">
                  <c:v>8.8924173895240603E-4</c:v>
                </c:pt>
                <c:pt idx="2687">
                  <c:v>8.8193299717302936E-4</c:v>
                </c:pt>
                <c:pt idx="2688">
                  <c:v>8.7468432646775737E-4</c:v>
                </c:pt>
                <c:pt idx="2689">
                  <c:v>8.6749523310811357E-4</c:v>
                </c:pt>
                <c:pt idx="2690">
                  <c:v>8.6036522742361117E-4</c:v>
                </c:pt>
                <c:pt idx="2691">
                  <c:v>8.5329382376840058E-4</c:v>
                </c:pt>
                <c:pt idx="2692">
                  <c:v>8.4628054048819005E-4</c:v>
                </c:pt>
                <c:pt idx="2693">
                  <c:v>8.3932489988743932E-4</c:v>
                </c:pt>
                <c:pt idx="2694">
                  <c:v>8.3242642819682201E-4</c:v>
                </c:pt>
                <c:pt idx="2695">
                  <c:v>8.255846555409558E-4</c:v>
                </c:pt>
                <c:pt idx="2696">
                  <c:v>8.1879911590639813E-4</c:v>
                </c:pt>
                <c:pt idx="2697">
                  <c:v>8.120693471099043E-4</c:v>
                </c:pt>
                <c:pt idx="2698">
                  <c:v>8.0539489076694693E-4</c:v>
                </c:pt>
                <c:pt idx="2699">
                  <c:v>7.9877529226049407E-4</c:v>
                </c:pt>
                <c:pt idx="2700">
                  <c:v>7.9221010071004372E-4</c:v>
                </c:pt>
                <c:pt idx="2701">
                  <c:v>7.8569886894091329E-4</c:v>
                </c:pt>
                <c:pt idx="2702">
                  <c:v>7.7924115345378089E-4</c:v>
                </c:pt>
                <c:pt idx="2703">
                  <c:v>7.7283651439447759E-4</c:v>
                </c:pt>
                <c:pt idx="2704">
                  <c:v>7.6648451552402744E-4</c:v>
                </c:pt>
                <c:pt idx="2705">
                  <c:v>7.6018472418893398E-4</c:v>
                </c:pt>
                <c:pt idx="2706">
                  <c:v>7.5393671129171105E-4</c:v>
                </c:pt>
                <c:pt idx="2707">
                  <c:v>7.4774005126165529E-4</c:v>
                </c:pt>
                <c:pt idx="2708">
                  <c:v>7.415943220258599E-4</c:v>
                </c:pt>
                <c:pt idx="2709">
                  <c:v>7.3549910498046543E-4</c:v>
                </c:pt>
                <c:pt idx="2710">
                  <c:v>7.2945398496214767E-4</c:v>
                </c:pt>
                <c:pt idx="2711">
                  <c:v>7.2345855021983959E-4</c:v>
                </c:pt>
                <c:pt idx="2712">
                  <c:v>7.1751239238668587E-4</c:v>
                </c:pt>
                <c:pt idx="2713">
                  <c:v>7.1161510645222775E-4</c:v>
                </c:pt>
                <c:pt idx="2714">
                  <c:v>7.0516207208725279E-4</c:v>
                </c:pt>
                <c:pt idx="2715">
                  <c:v>6.9876755482251648E-4</c:v>
                </c:pt>
                <c:pt idx="2716">
                  <c:v>6.9243102401602503E-4</c:v>
                </c:pt>
                <c:pt idx="2717">
                  <c:v>6.8615195383772752E-4</c:v>
                </c:pt>
                <c:pt idx="2718">
                  <c:v>6.7992982322587995E-4</c:v>
                </c:pt>
                <c:pt idx="2719">
                  <c:v>6.7376411584380588E-4</c:v>
                </c:pt>
                <c:pt idx="2720">
                  <c:v>6.6765432003704846E-4</c:v>
                </c:pt>
                <c:pt idx="2721">
                  <c:v>6.6159992879091171E-4</c:v>
                </c:pt>
                <c:pt idx="2722">
                  <c:v>6.5560043968838618E-4</c:v>
                </c:pt>
                <c:pt idx="2723">
                  <c:v>6.4965535486845641E-4</c:v>
                </c:pt>
                <c:pt idx="2724">
                  <c:v>6.4376418098478685E-4</c:v>
                </c:pt>
                <c:pt idx="2725">
                  <c:v>6.3792642916478154E-4</c:v>
                </c:pt>
                <c:pt idx="2726">
                  <c:v>6.3214161496901594E-4</c:v>
                </c:pt>
                <c:pt idx="2727">
                  <c:v>6.2640925835103617E-4</c:v>
                </c:pt>
                <c:pt idx="2728">
                  <c:v>6.2072888361752276E-4</c:v>
                </c:pt>
                <c:pt idx="2729">
                  <c:v>6.151000193888159E-4</c:v>
                </c:pt>
                <c:pt idx="2730">
                  <c:v>6.0952219855979831E-4</c:v>
                </c:pt>
                <c:pt idx="2731">
                  <c:v>6.0399495826113348E-4</c:v>
                </c:pt>
                <c:pt idx="2732">
                  <c:v>5.9851783982085437E-4</c:v>
                </c:pt>
                <c:pt idx="2733">
                  <c:v>5.9309038872630148E-4</c:v>
                </c:pt>
                <c:pt idx="2734">
                  <c:v>5.8771215458640542E-4</c:v>
                </c:pt>
                <c:pt idx="2735">
                  <c:v>5.8238269109431166E-4</c:v>
                </c:pt>
                <c:pt idx="2736">
                  <c:v>5.7710155599034448E-4</c:v>
                </c:pt>
                <c:pt idx="2737">
                  <c:v>5.7186831102530632E-4</c:v>
                </c:pt>
                <c:pt idx="2738">
                  <c:v>5.6668252192411026E-4</c:v>
                </c:pt>
                <c:pt idx="2739">
                  <c:v>5.615437583497419E-4</c:v>
                </c:pt>
                <c:pt idx="2740">
                  <c:v>5.564515938675489E-4</c:v>
                </c:pt>
                <c:pt idx="2741">
                  <c:v>5.5140560590985304E-4</c:v>
                </c:pt>
                <c:pt idx="2742">
                  <c:v>5.4640537574088461E-4</c:v>
                </c:pt>
                <c:pt idx="2743">
                  <c:v>5.4145048842203357E-4</c:v>
                </c:pt>
                <c:pt idx="2744">
                  <c:v>5.3654053277741654E-4</c:v>
                </c:pt>
                <c:pt idx="2745">
                  <c:v>5.3167510135975588E-4</c:v>
                </c:pt>
                <c:pt idx="2746">
                  <c:v>5.268537904165679E-4</c:v>
                </c:pt>
                <c:pt idx="2747">
                  <c:v>5.2207619985665803E-4</c:v>
                </c:pt>
                <c:pt idx="2748">
                  <c:v>5.173419332169198E-4</c:v>
                </c:pt>
                <c:pt idx="2749">
                  <c:v>5.1265059762943467E-4</c:v>
                </c:pt>
                <c:pt idx="2750">
                  <c:v>5.0800180378887032E-4</c:v>
                </c:pt>
                <c:pt idx="2751">
                  <c:v>5.0339516592017453E-4</c:v>
                </c:pt>
                <c:pt idx="2752">
                  <c:v>4.9883030174656211E-4</c:v>
                </c:pt>
                <c:pt idx="2753">
                  <c:v>4.9430683245779217E-4</c:v>
                </c:pt>
                <c:pt idx="2754">
                  <c:v>4.8982438267873292E-4</c:v>
                </c:pt>
                <c:pt idx="2755">
                  <c:v>4.8538258043821135E-4</c:v>
                </c:pt>
                <c:pt idx="2756">
                  <c:v>4.8098105713814595E-4</c:v>
                </c:pt>
                <c:pt idx="2757">
                  <c:v>4.7661944752295886E-4</c:v>
                </c:pt>
                <c:pt idx="2758">
                  <c:v>4.7229738964926548E-4</c:v>
                </c:pt>
                <c:pt idx="2759">
                  <c:v>4.6801452485583902E-4</c:v>
                </c:pt>
                <c:pt idx="2760">
                  <c:v>4.6377049773384748E-4</c:v>
                </c:pt>
                <c:pt idx="2761">
                  <c:v>4.5956495609736039E-4</c:v>
                </c:pt>
                <c:pt idx="2762">
                  <c:v>4.5539755095412295E-4</c:v>
                </c:pt>
                <c:pt idx="2763">
                  <c:v>4.5126793647659548E-4</c:v>
                </c:pt>
                <c:pt idx="2764">
                  <c:v>4.4717576997325509E-4</c:v>
                </c:pt>
                <c:pt idx="2765">
                  <c:v>4.4312071186015803E-4</c:v>
                </c:pt>
                <c:pt idx="2766">
                  <c:v>4.3865416380602047E-4</c:v>
                </c:pt>
                <c:pt idx="2767">
                  <c:v>4.3423263746038347E-4</c:v>
                </c:pt>
                <c:pt idx="2768">
                  <c:v>4.2985567901547155E-4</c:v>
                </c:pt>
                <c:pt idx="2769">
                  <c:v>4.2552283923778035E-4</c:v>
                </c:pt>
                <c:pt idx="2770">
                  <c:v>4.2123367342196898E-4</c:v>
                </c:pt>
                <c:pt idx="2771">
                  <c:v>4.1698774134521721E-4</c:v>
                </c:pt>
                <c:pt idx="2772">
                  <c:v>4.1278460722204296E-4</c:v>
                </c:pt>
                <c:pt idx="2773">
                  <c:v>4.0862383965957477E-4</c:v>
                </c:pt>
                <c:pt idx="2774">
                  <c:v>4.0450501161327554E-4</c:v>
                </c:pt>
                <c:pt idx="2775">
                  <c:v>4.0042770034311235E-4</c:v>
                </c:pt>
                <c:pt idx="2776">
                  <c:v>3.9639148737016799E-4</c:v>
                </c:pt>
                <c:pt idx="2777">
                  <c:v>3.9239595843369013E-4</c:v>
                </c:pt>
                <c:pt idx="2778">
                  <c:v>3.8844070344857325E-4</c:v>
                </c:pt>
                <c:pt idx="2779">
                  <c:v>3.8452531646326893E-4</c:v>
                </c:pt>
                <c:pt idx="2780">
                  <c:v>3.8064939561812083E-4</c:v>
                </c:pt>
                <c:pt idx="2781">
                  <c:v>3.7681254310411937E-4</c:v>
                </c:pt>
                <c:pt idx="2782">
                  <c:v>3.7301436512207219E-4</c:v>
                </c:pt>
                <c:pt idx="2783">
                  <c:v>3.692544718421861E-4</c:v>
                </c:pt>
                <c:pt idx="2784">
                  <c:v>3.655324773640566E-4</c:v>
                </c:pt>
                <c:pt idx="2785">
                  <c:v>3.6184799967706069E-4</c:v>
                </c:pt>
                <c:pt idx="2786">
                  <c:v>3.5820066062114853E-4</c:v>
                </c:pt>
                <c:pt idx="2787">
                  <c:v>3.5459008584803095E-4</c:v>
                </c:pt>
                <c:pt idx="2788">
                  <c:v>3.5101590478275765E-4</c:v>
                </c:pt>
                <c:pt idx="2789">
                  <c:v>3.4747775058568292E-4</c:v>
                </c:pt>
                <c:pt idx="2790">
                  <c:v>3.4397526011481461E-4</c:v>
                </c:pt>
                <c:pt idx="2791">
                  <c:v>3.4050807388854285E-4</c:v>
                </c:pt>
                <c:pt idx="2792">
                  <c:v>3.3707583604874406E-4</c:v>
                </c:pt>
                <c:pt idx="2793">
                  <c:v>3.3367819432425738E-4</c:v>
                </c:pt>
                <c:pt idx="2794">
                  <c:v>3.3031479999472873E-4</c:v>
                </c:pt>
                <c:pt idx="2795">
                  <c:v>3.2698530785481967E-4</c:v>
                </c:pt>
                <c:pt idx="2796">
                  <c:v>3.2368937617877687E-4</c:v>
                </c:pt>
                <c:pt idx="2797">
                  <c:v>3.2042666668535879E-4</c:v>
                </c:pt>
                <c:pt idx="2798">
                  <c:v>3.1719684450311572E-4</c:v>
                </c:pt>
                <c:pt idx="2799">
                  <c:v>3.1399957813602004E-4</c:v>
                </c:pt>
                <c:pt idx="2800">
                  <c:v>3.108345394294428E-4</c:v>
                </c:pt>
                <c:pt idx="2801">
                  <c:v>3.0770140353647313E-4</c:v>
                </c:pt>
                <c:pt idx="2802">
                  <c:v>3.0459984888457739E-4</c:v>
                </c:pt>
                <c:pt idx="2803">
                  <c:v>3.0152955714259408E-4</c:v>
                </c:pt>
                <c:pt idx="2804">
                  <c:v>2.9849021318806182E-4</c:v>
                </c:pt>
                <c:pt idx="2805">
                  <c:v>2.9548150507487618E-4</c:v>
                </c:pt>
                <c:pt idx="2806">
                  <c:v>2.9250312400127306E-4</c:v>
                </c:pt>
                <c:pt idx="2807">
                  <c:v>2.8955476427813435E-4</c:v>
                </c:pt>
                <c:pt idx="2808">
                  <c:v>2.8663612329761322E-4</c:v>
                </c:pt>
                <c:pt idx="2809">
                  <c:v>2.8374690150207566E-4</c:v>
                </c:pt>
                <c:pt idx="2810">
                  <c:v>2.8088680235335514E-4</c:v>
                </c:pt>
                <c:pt idx="2811">
                  <c:v>2.7805553230231717E-4</c:v>
                </c:pt>
                <c:pt idx="2812">
                  <c:v>2.752528007587304E-4</c:v>
                </c:pt>
                <c:pt idx="2813">
                  <c:v>2.7247832006144175E-4</c:v>
                </c:pt>
                <c:pt idx="2814">
                  <c:v>2.6973180544885198E-4</c:v>
                </c:pt>
                <c:pt idx="2815">
                  <c:v>2.6701297502968894E-4</c:v>
                </c:pt>
                <c:pt idx="2816">
                  <c:v>2.643215497540753E-4</c:v>
                </c:pt>
                <c:pt idx="2817">
                  <c:v>2.6165725338488804E-4</c:v>
                </c:pt>
                <c:pt idx="2818">
                  <c:v>2.5872566165193811E-4</c:v>
                </c:pt>
                <c:pt idx="2819">
                  <c:v>2.5582691529200014E-4</c:v>
                </c:pt>
                <c:pt idx="2820">
                  <c:v>2.5296064630754008E-4</c:v>
                </c:pt>
                <c:pt idx="2821">
                  <c:v>2.5012649082404572E-4</c:v>
                </c:pt>
                <c:pt idx="2822">
                  <c:v>2.4732408904383236E-4</c:v>
                </c:pt>
                <c:pt idx="2823">
                  <c:v>2.445530852003664E-4</c:v>
                </c:pt>
                <c:pt idx="2824">
                  <c:v>2.4181312751310057E-4</c:v>
                </c:pt>
                <c:pt idx="2825">
                  <c:v>2.391038681428151E-4</c:v>
                </c:pt>
                <c:pt idx="2826">
                  <c:v>2.3642496314745941E-4</c:v>
                </c:pt>
                <c:pt idx="2827">
                  <c:v>2.337760724384885E-4</c:v>
                </c:pt>
                <c:pt idx="2828">
                  <c:v>2.3115685973768837E-4</c:v>
                </c:pt>
                <c:pt idx="2829">
                  <c:v>2.2856699253448549E-4</c:v>
                </c:pt>
                <c:pt idx="2830">
                  <c:v>2.260061420437342E-4</c:v>
                </c:pt>
                <c:pt idx="2831">
                  <c:v>2.2347398316397742E-4</c:v>
                </c:pt>
                <c:pt idx="2832">
                  <c:v>2.209701944361747E-4</c:v>
                </c:pt>
                <c:pt idx="2833">
                  <c:v>2.1849445800289287E-4</c:v>
                </c:pt>
                <c:pt idx="2834">
                  <c:v>2.1604645956795383E-4</c:v>
                </c:pt>
                <c:pt idx="2835">
                  <c:v>2.1362588835653449E-4</c:v>
                </c:pt>
                <c:pt idx="2836">
                  <c:v>2.1123243707571376E-4</c:v>
                </c:pt>
                <c:pt idx="2837">
                  <c:v>2.088658018754614E-4</c:v>
                </c:pt>
                <c:pt idx="2838">
                  <c:v>2.0652568231006426E-4</c:v>
                </c:pt>
                <c:pt idx="2839">
                  <c:v>2.0421178129998436E-4</c:v>
                </c:pt>
                <c:pt idx="2840">
                  <c:v>2.019238050941446E-4</c:v>
                </c:pt>
                <c:pt idx="2841">
                  <c:v>1.996614632326368E-4</c:v>
                </c:pt>
                <c:pt idx="2842">
                  <c:v>1.9742446850984772E-4</c:v>
                </c:pt>
                <c:pt idx="2843">
                  <c:v>1.9521253693799805E-4</c:v>
                </c:pt>
                <c:pt idx="2844">
                  <c:v>1.9302538771109011E-4</c:v>
                </c:pt>
                <c:pt idx="2845">
                  <c:v>1.9086274316925924E-4</c:v>
                </c:pt>
                <c:pt idx="2846">
                  <c:v>1.8872432876352482E-4</c:v>
                </c:pt>
                <c:pt idx="2847">
                  <c:v>1.8660987302093608E-4</c:v>
                </c:pt>
                <c:pt idx="2848">
                  <c:v>1.8451910751010844E-4</c:v>
                </c:pt>
                <c:pt idx="2849">
                  <c:v>1.8245176680714602E-4</c:v>
                </c:pt>
                <c:pt idx="2850">
                  <c:v>1.8040758846194589E-4</c:v>
                </c:pt>
                <c:pt idx="2851">
                  <c:v>1.7838631296487986E-4</c:v>
                </c:pt>
                <c:pt idx="2852">
                  <c:v>1.7638768371384966E-4</c:v>
                </c:pt>
                <c:pt idx="2853">
                  <c:v>1.7441144698171108E-4</c:v>
                </c:pt>
                <c:pt idx="2854">
                  <c:v>1.7245735188406319E-4</c:v>
                </c:pt>
                <c:pt idx="2855">
                  <c:v>1.7052515034739847E-4</c:v>
                </c:pt>
                <c:pt idx="2856">
                  <c:v>1.6861459707760959E-4</c:v>
                </c:pt>
                <c:pt idx="2857">
                  <c:v>1.6672544952884934E-4</c:v>
                </c:pt>
                <c:pt idx="2858">
                  <c:v>1.6485746787273919E-4</c:v>
                </c:pt>
                <c:pt idx="2859">
                  <c:v>1.6301041496792303E-4</c:v>
                </c:pt>
                <c:pt idx="2860">
                  <c:v>1.6118405632996181E-4</c:v>
                </c:pt>
                <c:pt idx="2861">
                  <c:v>1.5937816010156572E-4</c:v>
                </c:pt>
                <c:pt idx="2862">
                  <c:v>1.5759249702315971E-4</c:v>
                </c:pt>
                <c:pt idx="2863">
                  <c:v>1.558268404037789E-4</c:v>
                </c:pt>
                <c:pt idx="2864">
                  <c:v>1.5408096609228998E-4</c:v>
                </c:pt>
                <c:pt idx="2865">
                  <c:v>1.523546524489351E-4</c:v>
                </c:pt>
                <c:pt idx="2866">
                  <c:v>1.5064768031719465E-4</c:v>
                </c:pt>
                <c:pt idx="2867">
                  <c:v>1.4895983299596509E-4</c:v>
                </c:pt>
                <c:pt idx="2868">
                  <c:v>1.472908962120487E-4</c:v>
                </c:pt>
                <c:pt idx="2869">
                  <c:v>1.4564065809295147E-4</c:v>
                </c:pt>
                <c:pt idx="2870">
                  <c:v>1.4385355552705653E-4</c:v>
                </c:pt>
                <c:pt idx="2871">
                  <c:v>1.4208838183475258E-4</c:v>
                </c:pt>
                <c:pt idx="2872">
                  <c:v>1.4034486793495487E-4</c:v>
                </c:pt>
                <c:pt idx="2873">
                  <c:v>1.3862274804837298E-4</c:v>
                </c:pt>
                <c:pt idx="2874">
                  <c:v>1.369217596569957E-4</c:v>
                </c:pt>
                <c:pt idx="2875">
                  <c:v>1.3524164346407312E-4</c:v>
                </c:pt>
                <c:pt idx="2876">
                  <c:v>1.3358214335458968E-4</c:v>
                </c:pt>
                <c:pt idx="2877">
                  <c:v>1.3194300635622228E-4</c:v>
                </c:pt>
                <c:pt idx="2878">
                  <c:v>1.303239826007775E-4</c:v>
                </c:pt>
                <c:pt idx="2879">
                  <c:v>1.28724825286102E-4</c:v>
                </c:pt>
                <c:pt idx="2880">
                  <c:v>1.2714529063846019E-4</c:v>
                </c:pt>
                <c:pt idx="2881">
                  <c:v>1.2558513787537371E-4</c:v>
                </c:pt>
                <c:pt idx="2882">
                  <c:v>1.2404412916891682E-4</c:v>
                </c:pt>
                <c:pt idx="2883">
                  <c:v>1.2252202960946212E-4</c:v>
                </c:pt>
                <c:pt idx="2884">
                  <c:v>1.2101860716987124E-4</c:v>
                </c:pt>
                <c:pt idx="2885">
                  <c:v>1.1953363267012489E-4</c:v>
                </c:pt>
                <c:pt idx="2886">
                  <c:v>1.1806687974238689E-4</c:v>
                </c:pt>
                <c:pt idx="2887">
                  <c:v>1.1661812479649695E-4</c:v>
                </c:pt>
                <c:pt idx="2888">
                  <c:v>1.1518714698588678E-4</c:v>
                </c:pt>
                <c:pt idx="2889">
                  <c:v>1.1377372817391453E-4</c:v>
                </c:pt>
                <c:pt idx="2890">
                  <c:v>1.1237765290061228E-4</c:v>
                </c:pt>
                <c:pt idx="2891">
                  <c:v>1.1099870834984156E-4</c:v>
                </c:pt>
                <c:pt idx="2892">
                  <c:v>1.0963668431685193E-4</c:v>
                </c:pt>
                <c:pt idx="2893">
                  <c:v>1.0829137317623753E-4</c:v>
                </c:pt>
                <c:pt idx="2894">
                  <c:v>1.0696256985028698E-4</c:v>
                </c:pt>
                <c:pt idx="2895">
                  <c:v>1.0565007177772151E-4</c:v>
                </c:pt>
                <c:pt idx="2896">
                  <c:v>1.0435367888281678E-4</c:v>
                </c:pt>
                <c:pt idx="2897">
                  <c:v>1.0307319354490354E-4</c:v>
                </c:pt>
                <c:pt idx="2898">
                  <c:v>1.0180842056824258E-4</c:v>
                </c:pt>
                <c:pt idx="2899">
                  <c:v>1.0055916715226929E-4</c:v>
                </c:pt>
                <c:pt idx="2900">
                  <c:v>9.9325242862203372E-5</c:v>
                </c:pt>
                <c:pt idx="2901">
                  <c:v>9.8106459600019161E-5</c:v>
                </c:pt>
                <c:pt idx="2902">
                  <c:v>9.6902631575772219E-5</c:v>
                </c:pt>
                <c:pt idx="2903">
                  <c:v>9.5713575279277662E-5</c:v>
                </c:pt>
                <c:pt idx="2904">
                  <c:v>9.4539109452136127E-5</c:v>
                </c:pt>
                <c:pt idx="2905">
                  <c:v>9.3379055060102922E-5</c:v>
                </c:pt>
                <c:pt idx="2906">
                  <c:v>9.2233235265796248E-5</c:v>
                </c:pt>
                <c:pt idx="2907">
                  <c:v>9.1101475401740307E-5</c:v>
                </c:pt>
                <c:pt idx="2908">
                  <c:v>8.9983602943739203E-5</c:v>
                </c:pt>
                <c:pt idx="2909">
                  <c:v>8.8879447484577551E-5</c:v>
                </c:pt>
                <c:pt idx="2910">
                  <c:v>8.7788840708043756E-5</c:v>
                </c:pt>
                <c:pt idx="2911">
                  <c:v>8.6711616363272138E-5</c:v>
                </c:pt>
                <c:pt idx="2912">
                  <c:v>8.5647610239399772E-5</c:v>
                </c:pt>
                <c:pt idx="2913">
                  <c:v>8.4596660140534428E-5</c:v>
                </c:pt>
                <c:pt idx="2914">
                  <c:v>8.3558605861029574E-5</c:v>
                </c:pt>
                <c:pt idx="2915">
                  <c:v>8.2533289161062828E-5</c:v>
                </c:pt>
                <c:pt idx="2916">
                  <c:v>8.1520553742514047E-5</c:v>
                </c:pt>
                <c:pt idx="2917">
                  <c:v>8.0520245225139425E-5</c:v>
                </c:pt>
                <c:pt idx="2918">
                  <c:v>7.9532211123037953E-5</c:v>
                </c:pt>
                <c:pt idx="2919">
                  <c:v>7.8556300821406615E-5</c:v>
                </c:pt>
                <c:pt idx="2920">
                  <c:v>7.7592365553580839E-5</c:v>
                </c:pt>
                <c:pt idx="2921">
                  <c:v>7.6640258378356713E-5</c:v>
                </c:pt>
                <c:pt idx="2922">
                  <c:v>7.5605841980769928E-5</c:v>
                </c:pt>
                <c:pt idx="2923">
                  <c:v>7.458538713950141E-5</c:v>
                </c:pt>
                <c:pt idx="2924">
                  <c:v>7.3578705414909949E-5</c:v>
                </c:pt>
                <c:pt idx="2925">
                  <c:v>7.2585610910731139E-5</c:v>
                </c:pt>
                <c:pt idx="2926">
                  <c:v>7.1605920239749287E-5</c:v>
                </c:pt>
                <c:pt idx="2927">
                  <c:v>7.0639452489932756E-5</c:v>
                </c:pt>
                <c:pt idx="2928">
                  <c:v>6.9686029191026261E-5</c:v>
                </c:pt>
                <c:pt idx="2929">
                  <c:v>6.8745474281594148E-5</c:v>
                </c:pt>
                <c:pt idx="2930">
                  <c:v>6.7817614076508465E-5</c:v>
                </c:pt>
                <c:pt idx="2931">
                  <c:v>6.6902277234875848E-5</c:v>
                </c:pt>
                <c:pt idx="2932">
                  <c:v>6.5999294728397289E-5</c:v>
                </c:pt>
                <c:pt idx="2933">
                  <c:v>6.5108499810154988E-5</c:v>
                </c:pt>
                <c:pt idx="2934">
                  <c:v>6.422972798382044E-5</c:v>
                </c:pt>
                <c:pt idx="2935">
                  <c:v>6.3362816973278166E-5</c:v>
                </c:pt>
                <c:pt idx="2936">
                  <c:v>6.2507606692659398E-5</c:v>
                </c:pt>
                <c:pt idx="2937">
                  <c:v>6.1663939216780272E-5</c:v>
                </c:pt>
                <c:pt idx="2938">
                  <c:v>6.0831658751978945E-5</c:v>
                </c:pt>
                <c:pt idx="2939">
                  <c:v>6.0010611607346395E-5</c:v>
                </c:pt>
                <c:pt idx="2940">
                  <c:v>5.9200646166345463E-5</c:v>
                </c:pt>
                <c:pt idx="2941">
                  <c:v>5.8401612858813E-5</c:v>
                </c:pt>
                <c:pt idx="2942">
                  <c:v>5.7613364133339867E-5</c:v>
                </c:pt>
                <c:pt idx="2943">
                  <c:v>5.6835754430023743E-5</c:v>
                </c:pt>
                <c:pt idx="2944">
                  <c:v>5.6068640153589682E-5</c:v>
                </c:pt>
                <c:pt idx="2945">
                  <c:v>5.5311879646873475E-5</c:v>
                </c:pt>
                <c:pt idx="2946">
                  <c:v>5.4565333164662888E-5</c:v>
                </c:pt>
                <c:pt idx="2947">
                  <c:v>5.3828862847891972E-5</c:v>
                </c:pt>
                <c:pt idx="2948">
                  <c:v>5.310233269818368E-5</c:v>
                </c:pt>
                <c:pt idx="2949">
                  <c:v>5.238560855273609E-5</c:v>
                </c:pt>
                <c:pt idx="2950">
                  <c:v>5.167855805954757E-5</c:v>
                </c:pt>
                <c:pt idx="2951">
                  <c:v>5.0981050652976339E-5</c:v>
                </c:pt>
                <c:pt idx="2952">
                  <c:v>5.0292957529629905E-5</c:v>
                </c:pt>
                <c:pt idx="2953">
                  <c:v>4.9614151624579919E-5</c:v>
                </c:pt>
                <c:pt idx="2954">
                  <c:v>4.8944507587898075E-5</c:v>
                </c:pt>
                <c:pt idx="2955">
                  <c:v>4.8283901761508657E-5</c:v>
                </c:pt>
                <c:pt idx="2956">
                  <c:v>4.7632212156353582E-5</c:v>
                </c:pt>
                <c:pt idx="2957">
                  <c:v>4.6989318429865585E-5</c:v>
                </c:pt>
                <c:pt idx="2958">
                  <c:v>4.6355101863745465E-5</c:v>
                </c:pt>
                <c:pt idx="2959">
                  <c:v>4.5729445342039303E-5</c:v>
                </c:pt>
                <c:pt idx="2960">
                  <c:v>4.5112233329511532E-5</c:v>
                </c:pt>
                <c:pt idx="2961">
                  <c:v>4.4503351850309919E-5</c:v>
                </c:pt>
                <c:pt idx="2962">
                  <c:v>4.3902688466918519E-5</c:v>
                </c:pt>
                <c:pt idx="2963">
                  <c:v>4.3310132259394697E-5</c:v>
                </c:pt>
                <c:pt idx="2964">
                  <c:v>4.2725573804886379E-5</c:v>
                </c:pt>
                <c:pt idx="2965">
                  <c:v>4.2148905157425768E-5</c:v>
                </c:pt>
                <c:pt idx="2966">
                  <c:v>4.158001982799577E-5</c:v>
                </c:pt>
                <c:pt idx="2967">
                  <c:v>4.10188127648655E-5</c:v>
                </c:pt>
                <c:pt idx="2968">
                  <c:v>4.0465180334191163E-5</c:v>
                </c:pt>
                <c:pt idx="2969">
                  <c:v>3.9919020300878771E-5</c:v>
                </c:pt>
                <c:pt idx="2970">
                  <c:v>3.9380231809705185E-5</c:v>
                </c:pt>
                <c:pt idx="2971">
                  <c:v>3.8848715366693926E-5</c:v>
                </c:pt>
                <c:pt idx="2972">
                  <c:v>3.8324372820742405E-5</c:v>
                </c:pt>
                <c:pt idx="2973">
                  <c:v>3.780710734549708E-5</c:v>
                </c:pt>
                <c:pt idx="2974">
                  <c:v>3.7296823421473276E-5</c:v>
                </c:pt>
                <c:pt idx="2975">
                  <c:v>3.674996758762751E-5</c:v>
                </c:pt>
                <c:pt idx="2976">
                  <c:v>3.6211129897837383E-5</c:v>
                </c:pt>
                <c:pt idx="2977">
                  <c:v>3.5680192787966029E-5</c:v>
                </c:pt>
                <c:pt idx="2978">
                  <c:v>3.5157040417632873E-5</c:v>
                </c:pt>
                <c:pt idx="2979">
                  <c:v>3.4641558644939467E-5</c:v>
                </c:pt>
                <c:pt idx="2980">
                  <c:v>3.4133635001565897E-5</c:v>
                </c:pt>
                <c:pt idx="2981">
                  <c:v>3.3633158668232329E-5</c:v>
                </c:pt>
                <c:pt idx="2982">
                  <c:v>3.3140020450520364E-5</c:v>
                </c:pt>
                <c:pt idx="2983">
                  <c:v>3.2654112755048872E-5</c:v>
                </c:pt>
                <c:pt idx="2984">
                  <c:v>3.2175329565999182E-5</c:v>
                </c:pt>
                <c:pt idx="2985">
                  <c:v>3.1703566421984441E-5</c:v>
                </c:pt>
                <c:pt idx="2986">
                  <c:v>3.123872039325811E-5</c:v>
                </c:pt>
                <c:pt idx="2987">
                  <c:v>3.0780690059256671E-5</c:v>
                </c:pt>
                <c:pt idx="2988">
                  <c:v>3.0329375486471584E-5</c:v>
                </c:pt>
                <c:pt idx="2989">
                  <c:v>2.988467820664569E-5</c:v>
                </c:pt>
                <c:pt idx="2990">
                  <c:v>2.9446501195289314E-5</c:v>
                </c:pt>
                <c:pt idx="2991">
                  <c:v>2.9014748850511359E-5</c:v>
                </c:pt>
                <c:pt idx="2992">
                  <c:v>2.858932697216081E-5</c:v>
                </c:pt>
                <c:pt idx="2993">
                  <c:v>2.8170142741274031E-5</c:v>
                </c:pt>
                <c:pt idx="2994">
                  <c:v>2.7757104699823442E-5</c:v>
                </c:pt>
                <c:pt idx="2995">
                  <c:v>2.7350122730763121E-5</c:v>
                </c:pt>
                <c:pt idx="2996">
                  <c:v>2.6949108038366972E-5</c:v>
                </c:pt>
                <c:pt idx="2997">
                  <c:v>2.6553973128855185E-5</c:v>
                </c:pt>
                <c:pt idx="2998">
                  <c:v>2.6164631791304764E-5</c:v>
                </c:pt>
                <c:pt idx="2999">
                  <c:v>2.5780999078839936E-5</c:v>
                </c:pt>
                <c:pt idx="3000">
                  <c:v>2.5402991290098362E-5</c:v>
                </c:pt>
                <c:pt idx="3001">
                  <c:v>2.5030525950969093E-5</c:v>
                </c:pt>
                <c:pt idx="3002">
                  <c:v>2.4663521796598277E-5</c:v>
                </c:pt>
                <c:pt idx="3003">
                  <c:v>2.4301898753658732E-5</c:v>
                </c:pt>
                <c:pt idx="3004">
                  <c:v>2.3945577922879452E-5</c:v>
                </c:pt>
                <c:pt idx="3005">
                  <c:v>2.3594481561831293E-5</c:v>
                </c:pt>
                <c:pt idx="3006">
                  <c:v>2.3248533067965049E-5</c:v>
                </c:pt>
                <c:pt idx="3007">
                  <c:v>2.2907656961898246E-5</c:v>
                </c:pt>
                <c:pt idx="3008">
                  <c:v>2.2571778870946957E-5</c:v>
                </c:pt>
                <c:pt idx="3009">
                  <c:v>2.2240825512899114E-5</c:v>
                </c:pt>
                <c:pt idx="3010">
                  <c:v>2.1914724680025712E-5</c:v>
                </c:pt>
                <c:pt idx="3011">
                  <c:v>2.1593405223326456E-5</c:v>
                </c:pt>
                <c:pt idx="3012">
                  <c:v>2.1276797037006406E-5</c:v>
                </c:pt>
                <c:pt idx="3013">
                  <c:v>2.096483104318023E-5</c:v>
                </c:pt>
                <c:pt idx="3014">
                  <c:v>2.0657439176800713E-5</c:v>
                </c:pt>
                <c:pt idx="3015">
                  <c:v>2.0354554370808264E-5</c:v>
                </c:pt>
                <c:pt idx="3016">
                  <c:v>2.0056110541498155E-5</c:v>
                </c:pt>
                <c:pt idx="3017">
                  <c:v>1.9762042574102323E-5</c:v>
                </c:pt>
                <c:pt idx="3018">
                  <c:v>1.9472286308582554E-5</c:v>
                </c:pt>
                <c:pt idx="3019">
                  <c:v>1.9186778525631991E-5</c:v>
                </c:pt>
                <c:pt idx="3020">
                  <c:v>1.8905456932881878E-5</c:v>
                </c:pt>
                <c:pt idx="3021">
                  <c:v>1.8628260151310554E-5</c:v>
                </c:pt>
                <c:pt idx="3022">
                  <c:v>1.8355127701851714E-5</c:v>
                </c:pt>
                <c:pt idx="3023">
                  <c:v>1.8085999992199029E-5</c:v>
                </c:pt>
                <c:pt idx="3024">
                  <c:v>1.782081830380424E-5</c:v>
                </c:pt>
                <c:pt idx="3025">
                  <c:v>1.7559524779065884E-5</c:v>
                </c:pt>
                <c:pt idx="3026">
                  <c:v>1.7302062408705866E-5</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numCache>
            </c:numRef>
          </c:yVal>
          <c:smooth val="1"/>
          <c:extLst>
            <c:ext xmlns:c16="http://schemas.microsoft.com/office/drawing/2014/chart" uri="{C3380CC4-5D6E-409C-BE32-E72D297353CC}">
              <c16:uniqueId val="{00000002-696B-3D4C-B12B-B876D85FB281}"/>
            </c:ext>
          </c:extLst>
        </c:ser>
        <c:ser>
          <c:idx val="3"/>
          <c:order val="3"/>
          <c:tx>
            <c:strRef>
              <c:f>Survival_calculations!$K$3148</c:f>
              <c:strCache>
                <c:ptCount val="1"/>
                <c:pt idx="0">
                  <c:v>20 years</c:v>
                </c:pt>
              </c:strCache>
            </c:strRef>
          </c:tx>
          <c:spPr>
            <a:ln w="19050" cap="rnd">
              <a:solidFill>
                <a:schemeClr val="accent4"/>
              </a:solidFill>
              <a:round/>
            </a:ln>
            <a:effectLst/>
          </c:spPr>
          <c:marker>
            <c:symbol val="none"/>
          </c:marker>
          <c:xVal>
            <c:numRef>
              <c:f>Survival_calculations!$G$3149:$G$6280</c:f>
              <c:numCache>
                <c:formatCode>0.0000</c:formatCode>
                <c:ptCount val="3132"/>
                <c:pt idx="0">
                  <c:v>0</c:v>
                </c:pt>
                <c:pt idx="1">
                  <c:v>1.9164955509924708E-2</c:v>
                </c:pt>
                <c:pt idx="2">
                  <c:v>3.8329911019849415E-2</c:v>
                </c:pt>
                <c:pt idx="3">
                  <c:v>5.7494866529774126E-2</c:v>
                </c:pt>
                <c:pt idx="4">
                  <c:v>7.665982203969883E-2</c:v>
                </c:pt>
                <c:pt idx="5">
                  <c:v>9.5824777549623541E-2</c:v>
                </c:pt>
                <c:pt idx="6">
                  <c:v>0.11498973305954825</c:v>
                </c:pt>
                <c:pt idx="7">
                  <c:v>0.13415468856947296</c:v>
                </c:pt>
                <c:pt idx="8">
                  <c:v>0.15331964407939766</c:v>
                </c:pt>
                <c:pt idx="9">
                  <c:v>0.17248459958932238</c:v>
                </c:pt>
                <c:pt idx="10">
                  <c:v>0.19164955509924708</c:v>
                </c:pt>
                <c:pt idx="11">
                  <c:v>0.21081451060917181</c:v>
                </c:pt>
                <c:pt idx="12">
                  <c:v>0.2299794661190965</c:v>
                </c:pt>
                <c:pt idx="13">
                  <c:v>0.24914442162902123</c:v>
                </c:pt>
                <c:pt idx="14">
                  <c:v>0.26830937713894593</c:v>
                </c:pt>
                <c:pt idx="15">
                  <c:v>0.28747433264887062</c:v>
                </c:pt>
                <c:pt idx="16">
                  <c:v>0.30663928815879532</c:v>
                </c:pt>
                <c:pt idx="17">
                  <c:v>0.32580424366872007</c:v>
                </c:pt>
                <c:pt idx="18">
                  <c:v>0.34496919917864477</c:v>
                </c:pt>
                <c:pt idx="19">
                  <c:v>0.36413415468856947</c:v>
                </c:pt>
                <c:pt idx="20">
                  <c:v>0.38329911019849416</c:v>
                </c:pt>
                <c:pt idx="21">
                  <c:v>0.40246406570841892</c:v>
                </c:pt>
                <c:pt idx="22">
                  <c:v>0.42162902121834361</c:v>
                </c:pt>
                <c:pt idx="23">
                  <c:v>0.44079397672826831</c:v>
                </c:pt>
                <c:pt idx="24">
                  <c:v>0.45995893223819301</c:v>
                </c:pt>
                <c:pt idx="25">
                  <c:v>0.4791238877481177</c:v>
                </c:pt>
                <c:pt idx="26">
                  <c:v>0.49828884325804246</c:v>
                </c:pt>
                <c:pt idx="27">
                  <c:v>0.51745379876796715</c:v>
                </c:pt>
                <c:pt idx="28">
                  <c:v>0.53661875427789185</c:v>
                </c:pt>
                <c:pt idx="29">
                  <c:v>0.55578370978781655</c:v>
                </c:pt>
                <c:pt idx="30">
                  <c:v>0.57494866529774125</c:v>
                </c:pt>
                <c:pt idx="31">
                  <c:v>0.59411362080766594</c:v>
                </c:pt>
                <c:pt idx="32">
                  <c:v>0.61327857631759064</c:v>
                </c:pt>
                <c:pt idx="33">
                  <c:v>0.63244353182751545</c:v>
                </c:pt>
                <c:pt idx="34">
                  <c:v>0.65160848733744015</c:v>
                </c:pt>
                <c:pt idx="35">
                  <c:v>0.67077344284736484</c:v>
                </c:pt>
                <c:pt idx="36">
                  <c:v>0.68993839835728954</c:v>
                </c:pt>
                <c:pt idx="37">
                  <c:v>0.70910335386721424</c:v>
                </c:pt>
                <c:pt idx="38">
                  <c:v>0.72826830937713893</c:v>
                </c:pt>
                <c:pt idx="39">
                  <c:v>0.74743326488706363</c:v>
                </c:pt>
                <c:pt idx="40">
                  <c:v>0.76659822039698833</c:v>
                </c:pt>
                <c:pt idx="41">
                  <c:v>0.78576317590691303</c:v>
                </c:pt>
                <c:pt idx="42">
                  <c:v>0.80492813141683783</c:v>
                </c:pt>
                <c:pt idx="43">
                  <c:v>0.82409308692676253</c:v>
                </c:pt>
                <c:pt idx="44">
                  <c:v>0.84325804243668723</c:v>
                </c:pt>
                <c:pt idx="45">
                  <c:v>0.86242299794661192</c:v>
                </c:pt>
                <c:pt idx="46">
                  <c:v>0.88158795345653662</c:v>
                </c:pt>
                <c:pt idx="47">
                  <c:v>0.90075290896646132</c:v>
                </c:pt>
                <c:pt idx="48">
                  <c:v>0.91991786447638602</c:v>
                </c:pt>
                <c:pt idx="49">
                  <c:v>0.93908281998631071</c:v>
                </c:pt>
                <c:pt idx="50">
                  <c:v>0.95824777549623541</c:v>
                </c:pt>
                <c:pt idx="51">
                  <c:v>0.97741273100616022</c:v>
                </c:pt>
                <c:pt idx="52">
                  <c:v>0.99657768651608492</c:v>
                </c:pt>
                <c:pt idx="53">
                  <c:v>1.0157426420260096</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1.2457221081451062</c:v>
                </c:pt>
                <c:pt idx="66">
                  <c:v>1.2648870636550309</c:v>
                </c:pt>
                <c:pt idx="67">
                  <c:v>1.2840520191649556</c:v>
                </c:pt>
                <c:pt idx="68">
                  <c:v>1.3032169746748803</c:v>
                </c:pt>
                <c:pt idx="69">
                  <c:v>1.322381930184805</c:v>
                </c:pt>
                <c:pt idx="70">
                  <c:v>1.3415468856947297</c:v>
                </c:pt>
                <c:pt idx="71">
                  <c:v>1.3607118412046544</c:v>
                </c:pt>
                <c:pt idx="72">
                  <c:v>1.3798767967145791</c:v>
                </c:pt>
                <c:pt idx="73">
                  <c:v>1.3990417522245038</c:v>
                </c:pt>
                <c:pt idx="74">
                  <c:v>1.4182067077344285</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1.6098562628336757</c:v>
                </c:pt>
                <c:pt idx="85">
                  <c:v>1.6290212183436004</c:v>
                </c:pt>
                <c:pt idx="86">
                  <c:v>1.6481861738535251</c:v>
                </c:pt>
                <c:pt idx="87">
                  <c:v>1.6673511293634498</c:v>
                </c:pt>
                <c:pt idx="88">
                  <c:v>1.6865160848733745</c:v>
                </c:pt>
                <c:pt idx="89">
                  <c:v>1.7056810403832992</c:v>
                </c:pt>
                <c:pt idx="90">
                  <c:v>1.7248459958932238</c:v>
                </c:pt>
                <c:pt idx="91">
                  <c:v>1.7440109514031485</c:v>
                </c:pt>
                <c:pt idx="92">
                  <c:v>1.7631759069130732</c:v>
                </c:pt>
                <c:pt idx="93">
                  <c:v>1.7823408624229979</c:v>
                </c:pt>
                <c:pt idx="94">
                  <c:v>1.8015058179329226</c:v>
                </c:pt>
                <c:pt idx="95">
                  <c:v>1.8206707734428473</c:v>
                </c:pt>
                <c:pt idx="96">
                  <c:v>1.839835728952772</c:v>
                </c:pt>
                <c:pt idx="97">
                  <c:v>1.8590006844626967</c:v>
                </c:pt>
                <c:pt idx="98">
                  <c:v>1.8781656399726214</c:v>
                </c:pt>
                <c:pt idx="99">
                  <c:v>1.8973305954825461</c:v>
                </c:pt>
                <c:pt idx="100">
                  <c:v>1.9164955509924708</c:v>
                </c:pt>
                <c:pt idx="101">
                  <c:v>1.9356605065023955</c:v>
                </c:pt>
                <c:pt idx="102">
                  <c:v>1.9548254620123204</c:v>
                </c:pt>
                <c:pt idx="103">
                  <c:v>1.9739904175222451</c:v>
                </c:pt>
                <c:pt idx="104">
                  <c:v>1.9931553730321698</c:v>
                </c:pt>
                <c:pt idx="105">
                  <c:v>2.0123203285420943</c:v>
                </c:pt>
                <c:pt idx="106">
                  <c:v>2.0314852840520192</c:v>
                </c:pt>
                <c:pt idx="107">
                  <c:v>2.0506502395619437</c:v>
                </c:pt>
                <c:pt idx="108">
                  <c:v>2.0698151950718686</c:v>
                </c:pt>
                <c:pt idx="109">
                  <c:v>2.0889801505817931</c:v>
                </c:pt>
                <c:pt idx="110">
                  <c:v>2.108145106091718</c:v>
                </c:pt>
                <c:pt idx="111">
                  <c:v>2.1273100616016429</c:v>
                </c:pt>
                <c:pt idx="112">
                  <c:v>2.1464750171115674</c:v>
                </c:pt>
                <c:pt idx="113">
                  <c:v>2.1656399726214923</c:v>
                </c:pt>
                <c:pt idx="114">
                  <c:v>2.1848049281314168</c:v>
                </c:pt>
                <c:pt idx="115">
                  <c:v>2.2039698836413417</c:v>
                </c:pt>
                <c:pt idx="116">
                  <c:v>2.2231348391512662</c:v>
                </c:pt>
                <c:pt idx="117">
                  <c:v>2.2422997946611911</c:v>
                </c:pt>
                <c:pt idx="118">
                  <c:v>2.2614647501711156</c:v>
                </c:pt>
                <c:pt idx="119">
                  <c:v>2.2806297056810405</c:v>
                </c:pt>
                <c:pt idx="120">
                  <c:v>2.299794661190965</c:v>
                </c:pt>
                <c:pt idx="121">
                  <c:v>2.3189596167008899</c:v>
                </c:pt>
                <c:pt idx="122">
                  <c:v>2.3381245722108144</c:v>
                </c:pt>
                <c:pt idx="123">
                  <c:v>2.3572895277207393</c:v>
                </c:pt>
                <c:pt idx="124">
                  <c:v>2.3764544832306638</c:v>
                </c:pt>
                <c:pt idx="125">
                  <c:v>2.3956194387405887</c:v>
                </c:pt>
                <c:pt idx="126">
                  <c:v>2.4147843942505132</c:v>
                </c:pt>
                <c:pt idx="127">
                  <c:v>2.4339493497604381</c:v>
                </c:pt>
                <c:pt idx="128">
                  <c:v>2.4531143052703626</c:v>
                </c:pt>
                <c:pt idx="129">
                  <c:v>2.4722792607802875</c:v>
                </c:pt>
                <c:pt idx="130">
                  <c:v>2.4914442162902124</c:v>
                </c:pt>
                <c:pt idx="131">
                  <c:v>2.5106091718001369</c:v>
                </c:pt>
                <c:pt idx="132">
                  <c:v>2.5297741273100618</c:v>
                </c:pt>
                <c:pt idx="133">
                  <c:v>2.5489390828199863</c:v>
                </c:pt>
                <c:pt idx="134">
                  <c:v>2.5681040383299112</c:v>
                </c:pt>
                <c:pt idx="135">
                  <c:v>2.5872689938398357</c:v>
                </c:pt>
                <c:pt idx="136">
                  <c:v>2.6064339493497606</c:v>
                </c:pt>
                <c:pt idx="137">
                  <c:v>2.6255989048596851</c:v>
                </c:pt>
                <c:pt idx="138">
                  <c:v>2.64476386036961</c:v>
                </c:pt>
                <c:pt idx="139">
                  <c:v>2.6639288158795345</c:v>
                </c:pt>
                <c:pt idx="140">
                  <c:v>2.6830937713894594</c:v>
                </c:pt>
                <c:pt idx="141">
                  <c:v>2.7022587268993838</c:v>
                </c:pt>
                <c:pt idx="142">
                  <c:v>2.7214236824093088</c:v>
                </c:pt>
                <c:pt idx="143">
                  <c:v>2.7405886379192332</c:v>
                </c:pt>
                <c:pt idx="144">
                  <c:v>2.7597535934291582</c:v>
                </c:pt>
                <c:pt idx="145">
                  <c:v>2.7789185489390826</c:v>
                </c:pt>
                <c:pt idx="146">
                  <c:v>2.7980835044490076</c:v>
                </c:pt>
                <c:pt idx="147">
                  <c:v>2.817248459958932</c:v>
                </c:pt>
                <c:pt idx="148">
                  <c:v>2.8364134154688569</c:v>
                </c:pt>
                <c:pt idx="149">
                  <c:v>2.8555783709787819</c:v>
                </c:pt>
                <c:pt idx="150">
                  <c:v>2.8747433264887063</c:v>
                </c:pt>
                <c:pt idx="151">
                  <c:v>2.8939082819986313</c:v>
                </c:pt>
                <c:pt idx="152">
                  <c:v>2.9130732375085557</c:v>
                </c:pt>
                <c:pt idx="153">
                  <c:v>2.9322381930184807</c:v>
                </c:pt>
                <c:pt idx="154">
                  <c:v>2.9514031485284051</c:v>
                </c:pt>
                <c:pt idx="155">
                  <c:v>2.97056810403833</c:v>
                </c:pt>
                <c:pt idx="156">
                  <c:v>2.9897330595482545</c:v>
                </c:pt>
                <c:pt idx="157">
                  <c:v>3.0088980150581794</c:v>
                </c:pt>
                <c:pt idx="158">
                  <c:v>3.0280629705681039</c:v>
                </c:pt>
                <c:pt idx="159">
                  <c:v>3.0472279260780288</c:v>
                </c:pt>
                <c:pt idx="160">
                  <c:v>3.0663928815879533</c:v>
                </c:pt>
                <c:pt idx="161">
                  <c:v>3.0855578370978782</c:v>
                </c:pt>
                <c:pt idx="162">
                  <c:v>3.1047227926078027</c:v>
                </c:pt>
                <c:pt idx="163">
                  <c:v>3.1238877481177276</c:v>
                </c:pt>
                <c:pt idx="164">
                  <c:v>3.1430527036276521</c:v>
                </c:pt>
                <c:pt idx="165">
                  <c:v>3.162217659137577</c:v>
                </c:pt>
                <c:pt idx="166">
                  <c:v>3.1813826146475015</c:v>
                </c:pt>
                <c:pt idx="167">
                  <c:v>3.2005475701574264</c:v>
                </c:pt>
                <c:pt idx="168">
                  <c:v>3.2197125256673513</c:v>
                </c:pt>
                <c:pt idx="169">
                  <c:v>3.2388774811772758</c:v>
                </c:pt>
                <c:pt idx="170">
                  <c:v>3.2580424366872007</c:v>
                </c:pt>
                <c:pt idx="171">
                  <c:v>3.2772073921971252</c:v>
                </c:pt>
                <c:pt idx="172">
                  <c:v>3.2963723477070501</c:v>
                </c:pt>
                <c:pt idx="173">
                  <c:v>3.3155373032169746</c:v>
                </c:pt>
                <c:pt idx="174">
                  <c:v>3.3347022587268995</c:v>
                </c:pt>
                <c:pt idx="175">
                  <c:v>3.353867214236824</c:v>
                </c:pt>
                <c:pt idx="176">
                  <c:v>3.3730321697467489</c:v>
                </c:pt>
                <c:pt idx="177">
                  <c:v>3.3921971252566734</c:v>
                </c:pt>
                <c:pt idx="178">
                  <c:v>3.4113620807665983</c:v>
                </c:pt>
                <c:pt idx="179">
                  <c:v>3.4305270362765228</c:v>
                </c:pt>
                <c:pt idx="180">
                  <c:v>3.4496919917864477</c:v>
                </c:pt>
                <c:pt idx="181">
                  <c:v>3.4688569472963722</c:v>
                </c:pt>
                <c:pt idx="182">
                  <c:v>3.4880219028062971</c:v>
                </c:pt>
                <c:pt idx="183">
                  <c:v>3.5071868583162216</c:v>
                </c:pt>
                <c:pt idx="184">
                  <c:v>3.5263518138261465</c:v>
                </c:pt>
                <c:pt idx="185">
                  <c:v>3.5455167693360714</c:v>
                </c:pt>
                <c:pt idx="186">
                  <c:v>3.5646817248459959</c:v>
                </c:pt>
                <c:pt idx="187">
                  <c:v>3.5838466803559208</c:v>
                </c:pt>
                <c:pt idx="188">
                  <c:v>3.6030116358658453</c:v>
                </c:pt>
                <c:pt idx="189">
                  <c:v>3.6221765913757702</c:v>
                </c:pt>
                <c:pt idx="190">
                  <c:v>3.6413415468856947</c:v>
                </c:pt>
                <c:pt idx="191">
                  <c:v>3.6605065023956196</c:v>
                </c:pt>
                <c:pt idx="192">
                  <c:v>3.6796714579055441</c:v>
                </c:pt>
                <c:pt idx="193">
                  <c:v>3.698836413415469</c:v>
                </c:pt>
                <c:pt idx="194">
                  <c:v>3.7180013689253935</c:v>
                </c:pt>
                <c:pt idx="195">
                  <c:v>3.7371663244353184</c:v>
                </c:pt>
                <c:pt idx="196">
                  <c:v>3.7563312799452429</c:v>
                </c:pt>
                <c:pt idx="197">
                  <c:v>3.7754962354551678</c:v>
                </c:pt>
                <c:pt idx="198">
                  <c:v>3.7946611909650922</c:v>
                </c:pt>
                <c:pt idx="199">
                  <c:v>3.8138261464750172</c:v>
                </c:pt>
                <c:pt idx="200">
                  <c:v>3.8329911019849416</c:v>
                </c:pt>
                <c:pt idx="201">
                  <c:v>3.8521560574948666</c:v>
                </c:pt>
                <c:pt idx="202">
                  <c:v>3.871321013004791</c:v>
                </c:pt>
                <c:pt idx="203">
                  <c:v>3.890485968514716</c:v>
                </c:pt>
                <c:pt idx="204">
                  <c:v>3.9096509240246409</c:v>
                </c:pt>
                <c:pt idx="205">
                  <c:v>3.9288158795345653</c:v>
                </c:pt>
                <c:pt idx="206">
                  <c:v>3.9479808350444903</c:v>
                </c:pt>
                <c:pt idx="207">
                  <c:v>3.9671457905544147</c:v>
                </c:pt>
                <c:pt idx="208">
                  <c:v>3.9863107460643397</c:v>
                </c:pt>
                <c:pt idx="209">
                  <c:v>4.0054757015742641</c:v>
                </c:pt>
                <c:pt idx="210">
                  <c:v>4.0246406570841886</c:v>
                </c:pt>
                <c:pt idx="211">
                  <c:v>4.043805612594114</c:v>
                </c:pt>
                <c:pt idx="212">
                  <c:v>4.0629705681040384</c:v>
                </c:pt>
                <c:pt idx="213">
                  <c:v>4.0821355236139629</c:v>
                </c:pt>
                <c:pt idx="214">
                  <c:v>4.1013004791238874</c:v>
                </c:pt>
                <c:pt idx="215">
                  <c:v>4.1204654346338128</c:v>
                </c:pt>
                <c:pt idx="216">
                  <c:v>4.1396303901437372</c:v>
                </c:pt>
                <c:pt idx="217">
                  <c:v>4.1587953456536617</c:v>
                </c:pt>
                <c:pt idx="218">
                  <c:v>4.1779603011635862</c:v>
                </c:pt>
                <c:pt idx="219">
                  <c:v>4.1971252566735116</c:v>
                </c:pt>
                <c:pt idx="220">
                  <c:v>4.216290212183436</c:v>
                </c:pt>
                <c:pt idx="221">
                  <c:v>4.2354551676933605</c:v>
                </c:pt>
                <c:pt idx="222">
                  <c:v>4.2546201232032859</c:v>
                </c:pt>
                <c:pt idx="223">
                  <c:v>4.2737850787132103</c:v>
                </c:pt>
                <c:pt idx="224">
                  <c:v>4.2929500342231348</c:v>
                </c:pt>
                <c:pt idx="225">
                  <c:v>4.3121149897330593</c:v>
                </c:pt>
                <c:pt idx="226">
                  <c:v>4.3312799452429847</c:v>
                </c:pt>
                <c:pt idx="227">
                  <c:v>4.3504449007529091</c:v>
                </c:pt>
                <c:pt idx="228">
                  <c:v>4.3696098562628336</c:v>
                </c:pt>
                <c:pt idx="229">
                  <c:v>4.3887748117727581</c:v>
                </c:pt>
                <c:pt idx="230">
                  <c:v>4.4079397672826834</c:v>
                </c:pt>
                <c:pt idx="231">
                  <c:v>4.4271047227926079</c:v>
                </c:pt>
                <c:pt idx="232">
                  <c:v>4.4462696783025324</c:v>
                </c:pt>
                <c:pt idx="233">
                  <c:v>4.4654346338124569</c:v>
                </c:pt>
                <c:pt idx="234">
                  <c:v>4.4845995893223822</c:v>
                </c:pt>
                <c:pt idx="235">
                  <c:v>4.5037645448323067</c:v>
                </c:pt>
                <c:pt idx="236">
                  <c:v>4.5229295003422312</c:v>
                </c:pt>
                <c:pt idx="237">
                  <c:v>4.5420944558521557</c:v>
                </c:pt>
                <c:pt idx="238">
                  <c:v>4.561259411362081</c:v>
                </c:pt>
                <c:pt idx="239">
                  <c:v>4.5804243668720055</c:v>
                </c:pt>
                <c:pt idx="240">
                  <c:v>4.59958932238193</c:v>
                </c:pt>
                <c:pt idx="241">
                  <c:v>4.6187542778918553</c:v>
                </c:pt>
                <c:pt idx="242">
                  <c:v>4.6379192334017798</c:v>
                </c:pt>
                <c:pt idx="243">
                  <c:v>4.6570841889117043</c:v>
                </c:pt>
                <c:pt idx="244">
                  <c:v>4.6762491444216288</c:v>
                </c:pt>
                <c:pt idx="245">
                  <c:v>4.6954140999315541</c:v>
                </c:pt>
                <c:pt idx="246">
                  <c:v>4.7145790554414786</c:v>
                </c:pt>
                <c:pt idx="247">
                  <c:v>4.7337440109514031</c:v>
                </c:pt>
                <c:pt idx="248">
                  <c:v>4.7529089664613275</c:v>
                </c:pt>
                <c:pt idx="249">
                  <c:v>4.7720739219712529</c:v>
                </c:pt>
                <c:pt idx="250">
                  <c:v>4.7912388774811774</c:v>
                </c:pt>
                <c:pt idx="251">
                  <c:v>4.8104038329911019</c:v>
                </c:pt>
                <c:pt idx="252">
                  <c:v>4.8295687885010263</c:v>
                </c:pt>
                <c:pt idx="253">
                  <c:v>4.8487337440109517</c:v>
                </c:pt>
                <c:pt idx="254">
                  <c:v>4.8678986995208762</c:v>
                </c:pt>
                <c:pt idx="255">
                  <c:v>4.8870636550308006</c:v>
                </c:pt>
                <c:pt idx="256">
                  <c:v>4.9062286105407251</c:v>
                </c:pt>
                <c:pt idx="257">
                  <c:v>4.9253935660506505</c:v>
                </c:pt>
                <c:pt idx="258">
                  <c:v>4.944558521560575</c:v>
                </c:pt>
                <c:pt idx="259">
                  <c:v>4.9637234770704994</c:v>
                </c:pt>
                <c:pt idx="260">
                  <c:v>4.9828884325804248</c:v>
                </c:pt>
                <c:pt idx="261">
                  <c:v>5.0020533880903493</c:v>
                </c:pt>
                <c:pt idx="262">
                  <c:v>5.0212183436002737</c:v>
                </c:pt>
                <c:pt idx="263">
                  <c:v>5.0403832991101982</c:v>
                </c:pt>
                <c:pt idx="264">
                  <c:v>5.0595482546201236</c:v>
                </c:pt>
                <c:pt idx="265">
                  <c:v>5.0787132101300481</c:v>
                </c:pt>
                <c:pt idx="266">
                  <c:v>5.0978781656399725</c:v>
                </c:pt>
                <c:pt idx="267">
                  <c:v>5.117043121149897</c:v>
                </c:pt>
                <c:pt idx="268">
                  <c:v>5.1362080766598224</c:v>
                </c:pt>
                <c:pt idx="269">
                  <c:v>5.1553730321697468</c:v>
                </c:pt>
                <c:pt idx="270">
                  <c:v>5.1745379876796713</c:v>
                </c:pt>
                <c:pt idx="271">
                  <c:v>5.1937029431895958</c:v>
                </c:pt>
                <c:pt idx="272">
                  <c:v>5.2128678986995212</c:v>
                </c:pt>
                <c:pt idx="273">
                  <c:v>5.2320328542094456</c:v>
                </c:pt>
                <c:pt idx="274">
                  <c:v>5.2511978097193701</c:v>
                </c:pt>
                <c:pt idx="275">
                  <c:v>5.2703627652292946</c:v>
                </c:pt>
                <c:pt idx="276">
                  <c:v>5.28952772073922</c:v>
                </c:pt>
                <c:pt idx="277">
                  <c:v>5.3086926762491444</c:v>
                </c:pt>
                <c:pt idx="278">
                  <c:v>5.3278576317590689</c:v>
                </c:pt>
                <c:pt idx="279">
                  <c:v>5.3470225872689943</c:v>
                </c:pt>
                <c:pt idx="280">
                  <c:v>5.3661875427789187</c:v>
                </c:pt>
                <c:pt idx="281">
                  <c:v>5.3853524982888432</c:v>
                </c:pt>
                <c:pt idx="282">
                  <c:v>5.4045174537987677</c:v>
                </c:pt>
                <c:pt idx="283">
                  <c:v>5.4236824093086931</c:v>
                </c:pt>
                <c:pt idx="284">
                  <c:v>5.4428473648186175</c:v>
                </c:pt>
                <c:pt idx="285">
                  <c:v>5.462012320328542</c:v>
                </c:pt>
                <c:pt idx="286">
                  <c:v>5.4811772758384665</c:v>
                </c:pt>
                <c:pt idx="287">
                  <c:v>5.5003422313483918</c:v>
                </c:pt>
                <c:pt idx="288">
                  <c:v>5.5195071868583163</c:v>
                </c:pt>
                <c:pt idx="289">
                  <c:v>5.5386721423682408</c:v>
                </c:pt>
                <c:pt idx="290">
                  <c:v>5.5578370978781653</c:v>
                </c:pt>
                <c:pt idx="291">
                  <c:v>5.5770020533880906</c:v>
                </c:pt>
                <c:pt idx="292">
                  <c:v>5.5961670088980151</c:v>
                </c:pt>
                <c:pt idx="293">
                  <c:v>5.6153319644079396</c:v>
                </c:pt>
                <c:pt idx="294">
                  <c:v>5.6344969199178641</c:v>
                </c:pt>
                <c:pt idx="295">
                  <c:v>5.6536618754277894</c:v>
                </c:pt>
                <c:pt idx="296">
                  <c:v>5.6728268309377139</c:v>
                </c:pt>
                <c:pt idx="297">
                  <c:v>5.6919917864476384</c:v>
                </c:pt>
                <c:pt idx="298">
                  <c:v>5.7111567419575637</c:v>
                </c:pt>
                <c:pt idx="299">
                  <c:v>5.7303216974674882</c:v>
                </c:pt>
                <c:pt idx="300">
                  <c:v>5.7494866529774127</c:v>
                </c:pt>
                <c:pt idx="301">
                  <c:v>5.7686516084873372</c:v>
                </c:pt>
                <c:pt idx="302">
                  <c:v>5.7878165639972625</c:v>
                </c:pt>
                <c:pt idx="303">
                  <c:v>5.806981519507187</c:v>
                </c:pt>
                <c:pt idx="304">
                  <c:v>5.8261464750171115</c:v>
                </c:pt>
                <c:pt idx="305">
                  <c:v>5.8453114305270359</c:v>
                </c:pt>
                <c:pt idx="306">
                  <c:v>5.8644763860369613</c:v>
                </c:pt>
                <c:pt idx="307">
                  <c:v>5.8836413415468858</c:v>
                </c:pt>
                <c:pt idx="308">
                  <c:v>5.9028062970568103</c:v>
                </c:pt>
                <c:pt idx="309">
                  <c:v>5.9219712525667347</c:v>
                </c:pt>
                <c:pt idx="310">
                  <c:v>5.9411362080766601</c:v>
                </c:pt>
                <c:pt idx="311">
                  <c:v>5.9603011635865846</c:v>
                </c:pt>
                <c:pt idx="312">
                  <c:v>5.979466119096509</c:v>
                </c:pt>
                <c:pt idx="313">
                  <c:v>5.9986310746064335</c:v>
                </c:pt>
                <c:pt idx="314">
                  <c:v>6.0177960301163589</c:v>
                </c:pt>
                <c:pt idx="315">
                  <c:v>6.0369609856262834</c:v>
                </c:pt>
                <c:pt idx="316">
                  <c:v>6.0561259411362078</c:v>
                </c:pt>
                <c:pt idx="317">
                  <c:v>6.0752908966461332</c:v>
                </c:pt>
                <c:pt idx="318">
                  <c:v>6.0944558521560577</c:v>
                </c:pt>
                <c:pt idx="319">
                  <c:v>6.1136208076659821</c:v>
                </c:pt>
                <c:pt idx="320">
                  <c:v>6.1327857631759066</c:v>
                </c:pt>
                <c:pt idx="321">
                  <c:v>6.151950718685832</c:v>
                </c:pt>
                <c:pt idx="322">
                  <c:v>6.1711156741957565</c:v>
                </c:pt>
                <c:pt idx="323">
                  <c:v>6.1902806297056809</c:v>
                </c:pt>
                <c:pt idx="324">
                  <c:v>6.2094455852156054</c:v>
                </c:pt>
                <c:pt idx="325">
                  <c:v>6.2286105407255308</c:v>
                </c:pt>
                <c:pt idx="326">
                  <c:v>6.2477754962354553</c:v>
                </c:pt>
                <c:pt idx="327">
                  <c:v>6.2669404517453797</c:v>
                </c:pt>
                <c:pt idx="328">
                  <c:v>6.2861054072553042</c:v>
                </c:pt>
                <c:pt idx="329">
                  <c:v>6.3052703627652296</c:v>
                </c:pt>
                <c:pt idx="330">
                  <c:v>6.324435318275154</c:v>
                </c:pt>
                <c:pt idx="331">
                  <c:v>6.3436002737850785</c:v>
                </c:pt>
                <c:pt idx="332">
                  <c:v>6.362765229295003</c:v>
                </c:pt>
                <c:pt idx="333">
                  <c:v>6.3819301848049284</c:v>
                </c:pt>
                <c:pt idx="334">
                  <c:v>6.4010951403148528</c:v>
                </c:pt>
                <c:pt idx="335">
                  <c:v>6.4202600958247773</c:v>
                </c:pt>
                <c:pt idx="336">
                  <c:v>6.4394250513347027</c:v>
                </c:pt>
                <c:pt idx="337">
                  <c:v>6.4585900068446271</c:v>
                </c:pt>
                <c:pt idx="338">
                  <c:v>6.4777549623545516</c:v>
                </c:pt>
                <c:pt idx="339">
                  <c:v>6.4969199178644761</c:v>
                </c:pt>
                <c:pt idx="340">
                  <c:v>6.5160848733744015</c:v>
                </c:pt>
                <c:pt idx="341">
                  <c:v>6.5352498288843259</c:v>
                </c:pt>
                <c:pt idx="342">
                  <c:v>6.5544147843942504</c:v>
                </c:pt>
                <c:pt idx="343">
                  <c:v>6.5735797399041749</c:v>
                </c:pt>
                <c:pt idx="344">
                  <c:v>6.5927446954141002</c:v>
                </c:pt>
                <c:pt idx="345">
                  <c:v>6.6119096509240247</c:v>
                </c:pt>
                <c:pt idx="346">
                  <c:v>6.6310746064339492</c:v>
                </c:pt>
                <c:pt idx="347">
                  <c:v>6.6502395619438737</c:v>
                </c:pt>
                <c:pt idx="348">
                  <c:v>6.669404517453799</c:v>
                </c:pt>
                <c:pt idx="349">
                  <c:v>6.6885694729637235</c:v>
                </c:pt>
                <c:pt idx="350">
                  <c:v>6.707734428473648</c:v>
                </c:pt>
                <c:pt idx="351">
                  <c:v>6.7268993839835725</c:v>
                </c:pt>
                <c:pt idx="352">
                  <c:v>6.7460643394934978</c:v>
                </c:pt>
                <c:pt idx="353">
                  <c:v>6.7652292950034223</c:v>
                </c:pt>
                <c:pt idx="354">
                  <c:v>6.7843942505133468</c:v>
                </c:pt>
                <c:pt idx="355">
                  <c:v>6.8035592060232721</c:v>
                </c:pt>
                <c:pt idx="356">
                  <c:v>6.8227241615331966</c:v>
                </c:pt>
                <c:pt idx="357">
                  <c:v>6.8418891170431211</c:v>
                </c:pt>
                <c:pt idx="358">
                  <c:v>6.8610540725530456</c:v>
                </c:pt>
                <c:pt idx="359">
                  <c:v>6.8802190280629709</c:v>
                </c:pt>
                <c:pt idx="360">
                  <c:v>6.8993839835728954</c:v>
                </c:pt>
                <c:pt idx="361">
                  <c:v>6.9185489390828199</c:v>
                </c:pt>
                <c:pt idx="362">
                  <c:v>6.9377138945927443</c:v>
                </c:pt>
                <c:pt idx="363">
                  <c:v>6.9568788501026697</c:v>
                </c:pt>
                <c:pt idx="364">
                  <c:v>6.9760438056125942</c:v>
                </c:pt>
                <c:pt idx="365">
                  <c:v>6.9952087611225187</c:v>
                </c:pt>
                <c:pt idx="366">
                  <c:v>7.0143737166324431</c:v>
                </c:pt>
                <c:pt idx="367">
                  <c:v>7.0335386721423685</c:v>
                </c:pt>
                <c:pt idx="368">
                  <c:v>7.052703627652293</c:v>
                </c:pt>
                <c:pt idx="369">
                  <c:v>7.0718685831622174</c:v>
                </c:pt>
                <c:pt idx="370">
                  <c:v>7.0910335386721428</c:v>
                </c:pt>
                <c:pt idx="371">
                  <c:v>7.1101984941820673</c:v>
                </c:pt>
                <c:pt idx="372">
                  <c:v>7.1293634496919918</c:v>
                </c:pt>
                <c:pt idx="373">
                  <c:v>7.1485284052019162</c:v>
                </c:pt>
                <c:pt idx="374">
                  <c:v>7.1676933607118416</c:v>
                </c:pt>
                <c:pt idx="375">
                  <c:v>7.1868583162217661</c:v>
                </c:pt>
                <c:pt idx="376">
                  <c:v>7.2060232717316905</c:v>
                </c:pt>
                <c:pt idx="377">
                  <c:v>7.225188227241615</c:v>
                </c:pt>
                <c:pt idx="378">
                  <c:v>7.2443531827515404</c:v>
                </c:pt>
                <c:pt idx="379">
                  <c:v>7.2635181382614649</c:v>
                </c:pt>
                <c:pt idx="380">
                  <c:v>7.2826830937713893</c:v>
                </c:pt>
                <c:pt idx="381">
                  <c:v>7.3018480492813138</c:v>
                </c:pt>
                <c:pt idx="382">
                  <c:v>7.3210130047912392</c:v>
                </c:pt>
                <c:pt idx="383">
                  <c:v>7.3401779603011637</c:v>
                </c:pt>
                <c:pt idx="384">
                  <c:v>7.3593429158110881</c:v>
                </c:pt>
                <c:pt idx="385">
                  <c:v>7.3785078713210126</c:v>
                </c:pt>
                <c:pt idx="386">
                  <c:v>7.397672826830938</c:v>
                </c:pt>
                <c:pt idx="387">
                  <c:v>7.4168377823408624</c:v>
                </c:pt>
                <c:pt idx="388">
                  <c:v>7.4360027378507869</c:v>
                </c:pt>
                <c:pt idx="389">
                  <c:v>7.4551676933607123</c:v>
                </c:pt>
                <c:pt idx="390">
                  <c:v>7.4743326488706368</c:v>
                </c:pt>
                <c:pt idx="391">
                  <c:v>7.4934976043805612</c:v>
                </c:pt>
                <c:pt idx="392">
                  <c:v>7.5126625598904857</c:v>
                </c:pt>
                <c:pt idx="393">
                  <c:v>7.5318275154004111</c:v>
                </c:pt>
                <c:pt idx="394">
                  <c:v>7.5509924709103355</c:v>
                </c:pt>
                <c:pt idx="395">
                  <c:v>7.57015742642026</c:v>
                </c:pt>
                <c:pt idx="396">
                  <c:v>7.5893223819301845</c:v>
                </c:pt>
                <c:pt idx="397">
                  <c:v>7.6084873374401099</c:v>
                </c:pt>
                <c:pt idx="398">
                  <c:v>7.6276522929500343</c:v>
                </c:pt>
                <c:pt idx="399">
                  <c:v>7.6468172484599588</c:v>
                </c:pt>
                <c:pt idx="400">
                  <c:v>7.6659822039698833</c:v>
                </c:pt>
                <c:pt idx="401">
                  <c:v>7.6851471594798086</c:v>
                </c:pt>
                <c:pt idx="402">
                  <c:v>7.7043121149897331</c:v>
                </c:pt>
                <c:pt idx="403">
                  <c:v>7.7234770704996576</c:v>
                </c:pt>
                <c:pt idx="404">
                  <c:v>7.7426420260095821</c:v>
                </c:pt>
                <c:pt idx="405">
                  <c:v>7.7618069815195074</c:v>
                </c:pt>
                <c:pt idx="406">
                  <c:v>7.7809719370294319</c:v>
                </c:pt>
                <c:pt idx="407">
                  <c:v>7.8001368925393564</c:v>
                </c:pt>
                <c:pt idx="408">
                  <c:v>7.8193018480492817</c:v>
                </c:pt>
                <c:pt idx="409">
                  <c:v>7.8384668035592062</c:v>
                </c:pt>
                <c:pt idx="410">
                  <c:v>7.8576317590691307</c:v>
                </c:pt>
                <c:pt idx="411">
                  <c:v>7.8767967145790552</c:v>
                </c:pt>
                <c:pt idx="412">
                  <c:v>7.8959616700889805</c:v>
                </c:pt>
                <c:pt idx="413">
                  <c:v>7.915126625598905</c:v>
                </c:pt>
                <c:pt idx="414">
                  <c:v>7.9342915811088295</c:v>
                </c:pt>
                <c:pt idx="415">
                  <c:v>7.953456536618754</c:v>
                </c:pt>
                <c:pt idx="416">
                  <c:v>7.9726214921286793</c:v>
                </c:pt>
                <c:pt idx="417">
                  <c:v>7.9917864476386038</c:v>
                </c:pt>
                <c:pt idx="418">
                  <c:v>8.0109514031485283</c:v>
                </c:pt>
                <c:pt idx="419">
                  <c:v>8.0301163586584536</c:v>
                </c:pt>
                <c:pt idx="420">
                  <c:v>8.0492813141683772</c:v>
                </c:pt>
                <c:pt idx="421">
                  <c:v>8.0684462696783026</c:v>
                </c:pt>
                <c:pt idx="422">
                  <c:v>8.0876112251882279</c:v>
                </c:pt>
                <c:pt idx="423">
                  <c:v>8.1067761806981515</c:v>
                </c:pt>
                <c:pt idx="424">
                  <c:v>8.1259411362080769</c:v>
                </c:pt>
                <c:pt idx="425">
                  <c:v>8.1451060917180005</c:v>
                </c:pt>
                <c:pt idx="426">
                  <c:v>8.1642710472279258</c:v>
                </c:pt>
                <c:pt idx="427">
                  <c:v>8.1834360027378512</c:v>
                </c:pt>
                <c:pt idx="428">
                  <c:v>8.2026009582477748</c:v>
                </c:pt>
                <c:pt idx="429">
                  <c:v>8.2217659137577002</c:v>
                </c:pt>
                <c:pt idx="430">
                  <c:v>8.2409308692676255</c:v>
                </c:pt>
                <c:pt idx="431">
                  <c:v>8.2600958247775491</c:v>
                </c:pt>
                <c:pt idx="432">
                  <c:v>8.2792607802874745</c:v>
                </c:pt>
                <c:pt idx="433">
                  <c:v>8.2984257357973998</c:v>
                </c:pt>
                <c:pt idx="434">
                  <c:v>8.3175906913073234</c:v>
                </c:pt>
                <c:pt idx="435">
                  <c:v>8.3367556468172488</c:v>
                </c:pt>
                <c:pt idx="436">
                  <c:v>8.3559206023271724</c:v>
                </c:pt>
                <c:pt idx="437">
                  <c:v>8.3750855578370977</c:v>
                </c:pt>
                <c:pt idx="438">
                  <c:v>8.3942505133470231</c:v>
                </c:pt>
                <c:pt idx="439">
                  <c:v>8.4134154688569467</c:v>
                </c:pt>
                <c:pt idx="440">
                  <c:v>8.4325804243668721</c:v>
                </c:pt>
                <c:pt idx="441">
                  <c:v>8.4517453798767974</c:v>
                </c:pt>
                <c:pt idx="442">
                  <c:v>8.470910335386721</c:v>
                </c:pt>
                <c:pt idx="443">
                  <c:v>8.4900752908966464</c:v>
                </c:pt>
                <c:pt idx="444">
                  <c:v>8.5092402464065717</c:v>
                </c:pt>
                <c:pt idx="445">
                  <c:v>8.5284052019164953</c:v>
                </c:pt>
                <c:pt idx="446">
                  <c:v>8.5475701574264207</c:v>
                </c:pt>
                <c:pt idx="447">
                  <c:v>8.5667351129363443</c:v>
                </c:pt>
                <c:pt idx="448">
                  <c:v>8.5859000684462696</c:v>
                </c:pt>
                <c:pt idx="449">
                  <c:v>8.605065023956195</c:v>
                </c:pt>
                <c:pt idx="450">
                  <c:v>8.6242299794661186</c:v>
                </c:pt>
                <c:pt idx="451">
                  <c:v>8.6433949349760439</c:v>
                </c:pt>
                <c:pt idx="452">
                  <c:v>8.6625598904859693</c:v>
                </c:pt>
                <c:pt idx="453">
                  <c:v>8.6817248459958929</c:v>
                </c:pt>
                <c:pt idx="454">
                  <c:v>8.7008898015058183</c:v>
                </c:pt>
                <c:pt idx="455">
                  <c:v>8.7200547570157418</c:v>
                </c:pt>
                <c:pt idx="456">
                  <c:v>8.7392197125256672</c:v>
                </c:pt>
                <c:pt idx="457">
                  <c:v>8.7583846680355926</c:v>
                </c:pt>
                <c:pt idx="458">
                  <c:v>8.7775496235455162</c:v>
                </c:pt>
                <c:pt idx="459">
                  <c:v>8.7967145790554415</c:v>
                </c:pt>
                <c:pt idx="460">
                  <c:v>8.8158795345653669</c:v>
                </c:pt>
                <c:pt idx="461">
                  <c:v>8.8350444900752905</c:v>
                </c:pt>
                <c:pt idx="462">
                  <c:v>8.8542094455852158</c:v>
                </c:pt>
                <c:pt idx="463">
                  <c:v>8.8733744010951412</c:v>
                </c:pt>
                <c:pt idx="464">
                  <c:v>8.8925393566050648</c:v>
                </c:pt>
                <c:pt idx="465">
                  <c:v>8.9117043121149901</c:v>
                </c:pt>
                <c:pt idx="466">
                  <c:v>8.9308692676249137</c:v>
                </c:pt>
                <c:pt idx="467">
                  <c:v>8.9500342231348391</c:v>
                </c:pt>
                <c:pt idx="468">
                  <c:v>8.9691991786447645</c:v>
                </c:pt>
                <c:pt idx="469">
                  <c:v>8.988364134154688</c:v>
                </c:pt>
                <c:pt idx="470">
                  <c:v>9.0075290896646134</c:v>
                </c:pt>
                <c:pt idx="471">
                  <c:v>9.0266940451745388</c:v>
                </c:pt>
                <c:pt idx="472">
                  <c:v>9.0458590006844624</c:v>
                </c:pt>
                <c:pt idx="473">
                  <c:v>9.0650239561943877</c:v>
                </c:pt>
                <c:pt idx="474">
                  <c:v>9.0841889117043113</c:v>
                </c:pt>
                <c:pt idx="475">
                  <c:v>9.1033538672142367</c:v>
                </c:pt>
                <c:pt idx="476">
                  <c:v>9.122518822724162</c:v>
                </c:pt>
                <c:pt idx="477">
                  <c:v>9.1416837782340856</c:v>
                </c:pt>
                <c:pt idx="478">
                  <c:v>9.160848733744011</c:v>
                </c:pt>
                <c:pt idx="479">
                  <c:v>9.1800136892539363</c:v>
                </c:pt>
                <c:pt idx="480">
                  <c:v>9.1991786447638599</c:v>
                </c:pt>
                <c:pt idx="481">
                  <c:v>9.2183436002737853</c:v>
                </c:pt>
                <c:pt idx="482">
                  <c:v>9.2375085557837107</c:v>
                </c:pt>
                <c:pt idx="483">
                  <c:v>9.2566735112936342</c:v>
                </c:pt>
                <c:pt idx="484">
                  <c:v>9.2758384668035596</c:v>
                </c:pt>
                <c:pt idx="485">
                  <c:v>9.2950034223134832</c:v>
                </c:pt>
                <c:pt idx="486">
                  <c:v>9.3141683778234086</c:v>
                </c:pt>
                <c:pt idx="487">
                  <c:v>9.3333333333333339</c:v>
                </c:pt>
                <c:pt idx="488">
                  <c:v>9.3524982888432575</c:v>
                </c:pt>
                <c:pt idx="489">
                  <c:v>9.3716632443531829</c:v>
                </c:pt>
                <c:pt idx="490">
                  <c:v>9.3908281998631082</c:v>
                </c:pt>
                <c:pt idx="491">
                  <c:v>9.4099931553730318</c:v>
                </c:pt>
                <c:pt idx="492">
                  <c:v>9.4291581108829572</c:v>
                </c:pt>
                <c:pt idx="493">
                  <c:v>9.4483230663928808</c:v>
                </c:pt>
                <c:pt idx="494">
                  <c:v>9.4674880219028061</c:v>
                </c:pt>
                <c:pt idx="495">
                  <c:v>9.4866529774127315</c:v>
                </c:pt>
                <c:pt idx="496">
                  <c:v>9.5058179329226551</c:v>
                </c:pt>
                <c:pt idx="497">
                  <c:v>9.5249828884325805</c:v>
                </c:pt>
                <c:pt idx="498">
                  <c:v>9.5441478439425058</c:v>
                </c:pt>
                <c:pt idx="499">
                  <c:v>9.5633127994524294</c:v>
                </c:pt>
                <c:pt idx="500">
                  <c:v>9.5824777549623548</c:v>
                </c:pt>
                <c:pt idx="501">
                  <c:v>9.6016427104722801</c:v>
                </c:pt>
                <c:pt idx="502">
                  <c:v>9.6208076659822037</c:v>
                </c:pt>
                <c:pt idx="503">
                  <c:v>9.6399726214921291</c:v>
                </c:pt>
                <c:pt idx="504">
                  <c:v>9.6591375770020527</c:v>
                </c:pt>
                <c:pt idx="505">
                  <c:v>9.678302532511978</c:v>
                </c:pt>
                <c:pt idx="506">
                  <c:v>9.6974674880219034</c:v>
                </c:pt>
                <c:pt idx="507">
                  <c:v>9.716632443531827</c:v>
                </c:pt>
                <c:pt idx="508">
                  <c:v>9.7357973990417523</c:v>
                </c:pt>
                <c:pt idx="509">
                  <c:v>9.7549623545516777</c:v>
                </c:pt>
                <c:pt idx="510">
                  <c:v>9.7741273100616013</c:v>
                </c:pt>
                <c:pt idx="511">
                  <c:v>9.7932922655715267</c:v>
                </c:pt>
                <c:pt idx="512">
                  <c:v>9.8124572210814502</c:v>
                </c:pt>
                <c:pt idx="513">
                  <c:v>9.8316221765913756</c:v>
                </c:pt>
                <c:pt idx="514">
                  <c:v>9.850787132101301</c:v>
                </c:pt>
                <c:pt idx="515">
                  <c:v>9.8699520876112246</c:v>
                </c:pt>
                <c:pt idx="516">
                  <c:v>9.8891170431211499</c:v>
                </c:pt>
                <c:pt idx="517">
                  <c:v>9.9082819986310753</c:v>
                </c:pt>
                <c:pt idx="518">
                  <c:v>9.9274469541409989</c:v>
                </c:pt>
                <c:pt idx="519">
                  <c:v>9.9466119096509242</c:v>
                </c:pt>
                <c:pt idx="520">
                  <c:v>9.9657768651608496</c:v>
                </c:pt>
                <c:pt idx="521">
                  <c:v>9.9849418206707732</c:v>
                </c:pt>
                <c:pt idx="522">
                  <c:v>10.004106776180699</c:v>
                </c:pt>
                <c:pt idx="523">
                  <c:v>10.023271731690622</c:v>
                </c:pt>
                <c:pt idx="524">
                  <c:v>10.042436687200547</c:v>
                </c:pt>
                <c:pt idx="525">
                  <c:v>10.061601642710473</c:v>
                </c:pt>
                <c:pt idx="526">
                  <c:v>10.080766598220396</c:v>
                </c:pt>
                <c:pt idx="527">
                  <c:v>10.099931553730322</c:v>
                </c:pt>
                <c:pt idx="528">
                  <c:v>10.119096509240247</c:v>
                </c:pt>
                <c:pt idx="529">
                  <c:v>10.138261464750171</c:v>
                </c:pt>
                <c:pt idx="530">
                  <c:v>10.157426420260096</c:v>
                </c:pt>
                <c:pt idx="531">
                  <c:v>10.17659137577002</c:v>
                </c:pt>
                <c:pt idx="532">
                  <c:v>10.195756331279945</c:v>
                </c:pt>
                <c:pt idx="533">
                  <c:v>10.21492128678987</c:v>
                </c:pt>
                <c:pt idx="534">
                  <c:v>10.234086242299794</c:v>
                </c:pt>
                <c:pt idx="535">
                  <c:v>10.253251197809719</c:v>
                </c:pt>
                <c:pt idx="536">
                  <c:v>10.272416153319645</c:v>
                </c:pt>
                <c:pt idx="537">
                  <c:v>10.291581108829568</c:v>
                </c:pt>
                <c:pt idx="538">
                  <c:v>10.310746064339494</c:v>
                </c:pt>
                <c:pt idx="539">
                  <c:v>10.329911019849419</c:v>
                </c:pt>
                <c:pt idx="540">
                  <c:v>10.349075975359343</c:v>
                </c:pt>
                <c:pt idx="541">
                  <c:v>10.368240930869268</c:v>
                </c:pt>
                <c:pt idx="542">
                  <c:v>10.387405886379192</c:v>
                </c:pt>
                <c:pt idx="543">
                  <c:v>10.406570841889117</c:v>
                </c:pt>
                <c:pt idx="544">
                  <c:v>10.425735797399042</c:v>
                </c:pt>
                <c:pt idx="545">
                  <c:v>10.444900752908966</c:v>
                </c:pt>
                <c:pt idx="546">
                  <c:v>10.464065708418891</c:v>
                </c:pt>
                <c:pt idx="547">
                  <c:v>10.483230663928817</c:v>
                </c:pt>
                <c:pt idx="548">
                  <c:v>10.50239561943874</c:v>
                </c:pt>
                <c:pt idx="549">
                  <c:v>10.521560574948666</c:v>
                </c:pt>
                <c:pt idx="550">
                  <c:v>10.540725530458589</c:v>
                </c:pt>
                <c:pt idx="551">
                  <c:v>10.559890485968515</c:v>
                </c:pt>
                <c:pt idx="552">
                  <c:v>10.57905544147844</c:v>
                </c:pt>
                <c:pt idx="553">
                  <c:v>10.598220396988363</c:v>
                </c:pt>
                <c:pt idx="554">
                  <c:v>10.617385352498289</c:v>
                </c:pt>
                <c:pt idx="555">
                  <c:v>10.636550308008214</c:v>
                </c:pt>
                <c:pt idx="556">
                  <c:v>10.655715263518138</c:v>
                </c:pt>
                <c:pt idx="557">
                  <c:v>10.674880219028063</c:v>
                </c:pt>
                <c:pt idx="558">
                  <c:v>10.694045174537989</c:v>
                </c:pt>
                <c:pt idx="559">
                  <c:v>10.713210130047912</c:v>
                </c:pt>
                <c:pt idx="560">
                  <c:v>10.732375085557837</c:v>
                </c:pt>
                <c:pt idx="561">
                  <c:v>10.751540041067761</c:v>
                </c:pt>
                <c:pt idx="562">
                  <c:v>10.770704996577686</c:v>
                </c:pt>
                <c:pt idx="563">
                  <c:v>10.789869952087612</c:v>
                </c:pt>
                <c:pt idx="564">
                  <c:v>10.809034907597535</c:v>
                </c:pt>
                <c:pt idx="565">
                  <c:v>10.828199863107461</c:v>
                </c:pt>
                <c:pt idx="566">
                  <c:v>10.847364818617386</c:v>
                </c:pt>
                <c:pt idx="567">
                  <c:v>10.86652977412731</c:v>
                </c:pt>
                <c:pt idx="568">
                  <c:v>10.885694729637235</c:v>
                </c:pt>
                <c:pt idx="569">
                  <c:v>10.904859685147159</c:v>
                </c:pt>
                <c:pt idx="570">
                  <c:v>10.924024640657084</c:v>
                </c:pt>
                <c:pt idx="571">
                  <c:v>10.943189596167009</c:v>
                </c:pt>
                <c:pt idx="572">
                  <c:v>10.962354551676933</c:v>
                </c:pt>
                <c:pt idx="573">
                  <c:v>10.981519507186858</c:v>
                </c:pt>
                <c:pt idx="574">
                  <c:v>11.000684462696784</c:v>
                </c:pt>
                <c:pt idx="575">
                  <c:v>11.019849418206707</c:v>
                </c:pt>
                <c:pt idx="576">
                  <c:v>11.039014373716633</c:v>
                </c:pt>
                <c:pt idx="577">
                  <c:v>11.058179329226558</c:v>
                </c:pt>
                <c:pt idx="578">
                  <c:v>11.077344284736482</c:v>
                </c:pt>
                <c:pt idx="579">
                  <c:v>11.096509240246407</c:v>
                </c:pt>
                <c:pt idx="580">
                  <c:v>11.115674195756331</c:v>
                </c:pt>
                <c:pt idx="581">
                  <c:v>11.134839151266256</c:v>
                </c:pt>
                <c:pt idx="582">
                  <c:v>11.154004106776181</c:v>
                </c:pt>
                <c:pt idx="583">
                  <c:v>11.173169062286105</c:v>
                </c:pt>
                <c:pt idx="584">
                  <c:v>11.19233401779603</c:v>
                </c:pt>
                <c:pt idx="585">
                  <c:v>11.211498973305956</c:v>
                </c:pt>
                <c:pt idx="586">
                  <c:v>11.230663928815879</c:v>
                </c:pt>
                <c:pt idx="587">
                  <c:v>11.249828884325805</c:v>
                </c:pt>
                <c:pt idx="588">
                  <c:v>11.268993839835728</c:v>
                </c:pt>
                <c:pt idx="589">
                  <c:v>11.288158795345653</c:v>
                </c:pt>
                <c:pt idx="590">
                  <c:v>11.307323750855579</c:v>
                </c:pt>
                <c:pt idx="591">
                  <c:v>11.326488706365502</c:v>
                </c:pt>
                <c:pt idx="592">
                  <c:v>11.345653661875428</c:v>
                </c:pt>
                <c:pt idx="593">
                  <c:v>11.364818617385353</c:v>
                </c:pt>
                <c:pt idx="594">
                  <c:v>11.383983572895277</c:v>
                </c:pt>
                <c:pt idx="595">
                  <c:v>11.403148528405202</c:v>
                </c:pt>
                <c:pt idx="596">
                  <c:v>11.422313483915127</c:v>
                </c:pt>
                <c:pt idx="597">
                  <c:v>11.441478439425051</c:v>
                </c:pt>
                <c:pt idx="598">
                  <c:v>11.460643394934976</c:v>
                </c:pt>
                <c:pt idx="599">
                  <c:v>11.4798083504449</c:v>
                </c:pt>
                <c:pt idx="600">
                  <c:v>11.498973305954825</c:v>
                </c:pt>
                <c:pt idx="601">
                  <c:v>11.518138261464751</c:v>
                </c:pt>
                <c:pt idx="602">
                  <c:v>11.537303216974674</c:v>
                </c:pt>
                <c:pt idx="603">
                  <c:v>11.5564681724846</c:v>
                </c:pt>
                <c:pt idx="604">
                  <c:v>11.575633127994525</c:v>
                </c:pt>
                <c:pt idx="605">
                  <c:v>11.594798083504449</c:v>
                </c:pt>
                <c:pt idx="606">
                  <c:v>11.613963039014374</c:v>
                </c:pt>
                <c:pt idx="607">
                  <c:v>11.633127994524298</c:v>
                </c:pt>
                <c:pt idx="608">
                  <c:v>11.652292950034223</c:v>
                </c:pt>
                <c:pt idx="609">
                  <c:v>11.671457905544148</c:v>
                </c:pt>
                <c:pt idx="610">
                  <c:v>11.690622861054072</c:v>
                </c:pt>
                <c:pt idx="611">
                  <c:v>11.709787816563997</c:v>
                </c:pt>
                <c:pt idx="612">
                  <c:v>11.728952772073923</c:v>
                </c:pt>
                <c:pt idx="613">
                  <c:v>11.748117727583846</c:v>
                </c:pt>
                <c:pt idx="614">
                  <c:v>11.767282683093772</c:v>
                </c:pt>
                <c:pt idx="615">
                  <c:v>11.786447638603697</c:v>
                </c:pt>
                <c:pt idx="616">
                  <c:v>11.805612594113621</c:v>
                </c:pt>
                <c:pt idx="617">
                  <c:v>11.824777549623546</c:v>
                </c:pt>
                <c:pt idx="618">
                  <c:v>11.843942505133469</c:v>
                </c:pt>
                <c:pt idx="619">
                  <c:v>11.863107460643395</c:v>
                </c:pt>
                <c:pt idx="620">
                  <c:v>11.88227241615332</c:v>
                </c:pt>
                <c:pt idx="621">
                  <c:v>11.901437371663244</c:v>
                </c:pt>
                <c:pt idx="622">
                  <c:v>11.920602327173169</c:v>
                </c:pt>
                <c:pt idx="623">
                  <c:v>11.939767282683095</c:v>
                </c:pt>
                <c:pt idx="624">
                  <c:v>11.958932238193018</c:v>
                </c:pt>
                <c:pt idx="625">
                  <c:v>11.978097193702943</c:v>
                </c:pt>
                <c:pt idx="626">
                  <c:v>11.997262149212867</c:v>
                </c:pt>
                <c:pt idx="627">
                  <c:v>12.016427104722792</c:v>
                </c:pt>
                <c:pt idx="628">
                  <c:v>12.035592060232718</c:v>
                </c:pt>
                <c:pt idx="629">
                  <c:v>12.054757015742641</c:v>
                </c:pt>
                <c:pt idx="630">
                  <c:v>12.073921971252567</c:v>
                </c:pt>
                <c:pt idx="631">
                  <c:v>12.093086926762492</c:v>
                </c:pt>
                <c:pt idx="632">
                  <c:v>12.112251882272416</c:v>
                </c:pt>
                <c:pt idx="633">
                  <c:v>12.131416837782341</c:v>
                </c:pt>
                <c:pt idx="634">
                  <c:v>12.150581793292266</c:v>
                </c:pt>
                <c:pt idx="635">
                  <c:v>12.16974674880219</c:v>
                </c:pt>
                <c:pt idx="636">
                  <c:v>12.188911704312115</c:v>
                </c:pt>
                <c:pt idx="637">
                  <c:v>12.208076659822039</c:v>
                </c:pt>
                <c:pt idx="638">
                  <c:v>12.227241615331964</c:v>
                </c:pt>
                <c:pt idx="639">
                  <c:v>12.24640657084189</c:v>
                </c:pt>
                <c:pt idx="640">
                  <c:v>12.265571526351813</c:v>
                </c:pt>
                <c:pt idx="641">
                  <c:v>12.284736481861739</c:v>
                </c:pt>
                <c:pt idx="642">
                  <c:v>12.303901437371664</c:v>
                </c:pt>
                <c:pt idx="643">
                  <c:v>12.323066392881588</c:v>
                </c:pt>
                <c:pt idx="644">
                  <c:v>12.342231348391513</c:v>
                </c:pt>
                <c:pt idx="645">
                  <c:v>12.361396303901437</c:v>
                </c:pt>
                <c:pt idx="646">
                  <c:v>12.380561259411362</c:v>
                </c:pt>
                <c:pt idx="647">
                  <c:v>12.399726214921287</c:v>
                </c:pt>
                <c:pt idx="648">
                  <c:v>12.418891170431211</c:v>
                </c:pt>
                <c:pt idx="649">
                  <c:v>12.438056125941136</c:v>
                </c:pt>
                <c:pt idx="650">
                  <c:v>12.457221081451062</c:v>
                </c:pt>
                <c:pt idx="651">
                  <c:v>12.476386036960985</c:v>
                </c:pt>
                <c:pt idx="652">
                  <c:v>12.495550992470911</c:v>
                </c:pt>
                <c:pt idx="653">
                  <c:v>12.514715947980836</c:v>
                </c:pt>
                <c:pt idx="654">
                  <c:v>12.533880903490759</c:v>
                </c:pt>
                <c:pt idx="655">
                  <c:v>12.553045859000685</c:v>
                </c:pt>
                <c:pt idx="656">
                  <c:v>12.572210814510608</c:v>
                </c:pt>
                <c:pt idx="657">
                  <c:v>12.591375770020534</c:v>
                </c:pt>
                <c:pt idx="658">
                  <c:v>12.610540725530459</c:v>
                </c:pt>
                <c:pt idx="659">
                  <c:v>12.629705681040383</c:v>
                </c:pt>
                <c:pt idx="660">
                  <c:v>12.648870636550308</c:v>
                </c:pt>
                <c:pt idx="661">
                  <c:v>12.668035592060233</c:v>
                </c:pt>
                <c:pt idx="662">
                  <c:v>12.687200547570157</c:v>
                </c:pt>
                <c:pt idx="663">
                  <c:v>12.706365503080082</c:v>
                </c:pt>
                <c:pt idx="664">
                  <c:v>12.725530458590006</c:v>
                </c:pt>
                <c:pt idx="665">
                  <c:v>12.744695414099931</c:v>
                </c:pt>
                <c:pt idx="666">
                  <c:v>12.763860369609857</c:v>
                </c:pt>
                <c:pt idx="667">
                  <c:v>12.78302532511978</c:v>
                </c:pt>
                <c:pt idx="668">
                  <c:v>12.802190280629706</c:v>
                </c:pt>
                <c:pt idx="669">
                  <c:v>12.821355236139631</c:v>
                </c:pt>
                <c:pt idx="670">
                  <c:v>12.840520191649555</c:v>
                </c:pt>
                <c:pt idx="671">
                  <c:v>12.85968514715948</c:v>
                </c:pt>
                <c:pt idx="672">
                  <c:v>12.878850102669405</c:v>
                </c:pt>
                <c:pt idx="673">
                  <c:v>12.898015058179329</c:v>
                </c:pt>
                <c:pt idx="674">
                  <c:v>12.917180013689254</c:v>
                </c:pt>
                <c:pt idx="675">
                  <c:v>12.936344969199178</c:v>
                </c:pt>
                <c:pt idx="676">
                  <c:v>12.955509924709103</c:v>
                </c:pt>
                <c:pt idx="677">
                  <c:v>12.974674880219029</c:v>
                </c:pt>
                <c:pt idx="678">
                  <c:v>12.993839835728952</c:v>
                </c:pt>
                <c:pt idx="679">
                  <c:v>13.013004791238878</c:v>
                </c:pt>
                <c:pt idx="680">
                  <c:v>13.032169746748803</c:v>
                </c:pt>
                <c:pt idx="681">
                  <c:v>13.051334702258726</c:v>
                </c:pt>
                <c:pt idx="682">
                  <c:v>13.070499657768652</c:v>
                </c:pt>
                <c:pt idx="683">
                  <c:v>13.089664613278575</c:v>
                </c:pt>
                <c:pt idx="684">
                  <c:v>13.108829568788501</c:v>
                </c:pt>
                <c:pt idx="685">
                  <c:v>13.127994524298426</c:v>
                </c:pt>
                <c:pt idx="686">
                  <c:v>13.14715947980835</c:v>
                </c:pt>
                <c:pt idx="687">
                  <c:v>13.166324435318275</c:v>
                </c:pt>
                <c:pt idx="688">
                  <c:v>13.1854893908282</c:v>
                </c:pt>
                <c:pt idx="689">
                  <c:v>13.204654346338124</c:v>
                </c:pt>
                <c:pt idx="690">
                  <c:v>13.223819301848049</c:v>
                </c:pt>
                <c:pt idx="691">
                  <c:v>13.242984257357975</c:v>
                </c:pt>
                <c:pt idx="692">
                  <c:v>13.262149212867898</c:v>
                </c:pt>
                <c:pt idx="693">
                  <c:v>13.281314168377824</c:v>
                </c:pt>
                <c:pt idx="694">
                  <c:v>13.300479123887747</c:v>
                </c:pt>
                <c:pt idx="695">
                  <c:v>13.319644079397673</c:v>
                </c:pt>
                <c:pt idx="696">
                  <c:v>13.338809034907598</c:v>
                </c:pt>
                <c:pt idx="697">
                  <c:v>13.357973990417522</c:v>
                </c:pt>
                <c:pt idx="698">
                  <c:v>13.377138945927447</c:v>
                </c:pt>
                <c:pt idx="699">
                  <c:v>13.396303901437372</c:v>
                </c:pt>
                <c:pt idx="700">
                  <c:v>13.415468856947296</c:v>
                </c:pt>
                <c:pt idx="701">
                  <c:v>13.434633812457221</c:v>
                </c:pt>
                <c:pt idx="702">
                  <c:v>13.453798767967145</c:v>
                </c:pt>
                <c:pt idx="703">
                  <c:v>13.47296372347707</c:v>
                </c:pt>
                <c:pt idx="704">
                  <c:v>13.492128678986996</c:v>
                </c:pt>
                <c:pt idx="705">
                  <c:v>13.511293634496919</c:v>
                </c:pt>
                <c:pt idx="706">
                  <c:v>13.530458590006845</c:v>
                </c:pt>
                <c:pt idx="707">
                  <c:v>13.54962354551677</c:v>
                </c:pt>
                <c:pt idx="708">
                  <c:v>13.568788501026694</c:v>
                </c:pt>
                <c:pt idx="709">
                  <c:v>13.587953456536619</c:v>
                </c:pt>
                <c:pt idx="710">
                  <c:v>13.607118412046544</c:v>
                </c:pt>
                <c:pt idx="711">
                  <c:v>13.626283367556468</c:v>
                </c:pt>
                <c:pt idx="712">
                  <c:v>13.645448323066393</c:v>
                </c:pt>
                <c:pt idx="713">
                  <c:v>13.664613278576317</c:v>
                </c:pt>
                <c:pt idx="714">
                  <c:v>13.683778234086242</c:v>
                </c:pt>
                <c:pt idx="715">
                  <c:v>13.702943189596168</c:v>
                </c:pt>
                <c:pt idx="716">
                  <c:v>13.722108145106091</c:v>
                </c:pt>
                <c:pt idx="717">
                  <c:v>13.741273100616016</c:v>
                </c:pt>
                <c:pt idx="718">
                  <c:v>13.760438056125942</c:v>
                </c:pt>
                <c:pt idx="719">
                  <c:v>13.779603011635865</c:v>
                </c:pt>
                <c:pt idx="720">
                  <c:v>13.798767967145791</c:v>
                </c:pt>
                <c:pt idx="721">
                  <c:v>13.817932922655714</c:v>
                </c:pt>
                <c:pt idx="722">
                  <c:v>13.83709787816564</c:v>
                </c:pt>
                <c:pt idx="723">
                  <c:v>13.856262833675565</c:v>
                </c:pt>
                <c:pt idx="724">
                  <c:v>13.875427789185489</c:v>
                </c:pt>
                <c:pt idx="725">
                  <c:v>13.894592744695414</c:v>
                </c:pt>
                <c:pt idx="726">
                  <c:v>13.913757700205339</c:v>
                </c:pt>
                <c:pt idx="727">
                  <c:v>13.932922655715263</c:v>
                </c:pt>
                <c:pt idx="728">
                  <c:v>13.952087611225188</c:v>
                </c:pt>
                <c:pt idx="729">
                  <c:v>13.971252566735114</c:v>
                </c:pt>
                <c:pt idx="730">
                  <c:v>13.990417522245037</c:v>
                </c:pt>
                <c:pt idx="731">
                  <c:v>14.009582477754963</c:v>
                </c:pt>
                <c:pt idx="732">
                  <c:v>14.028747433264886</c:v>
                </c:pt>
                <c:pt idx="733">
                  <c:v>14.047912388774812</c:v>
                </c:pt>
                <c:pt idx="734">
                  <c:v>14.067077344284737</c:v>
                </c:pt>
                <c:pt idx="735">
                  <c:v>14.086242299794661</c:v>
                </c:pt>
                <c:pt idx="736">
                  <c:v>14.105407255304586</c:v>
                </c:pt>
                <c:pt idx="737">
                  <c:v>14.124572210814511</c:v>
                </c:pt>
                <c:pt idx="738">
                  <c:v>14.143737166324435</c:v>
                </c:pt>
                <c:pt idx="739">
                  <c:v>14.16290212183436</c:v>
                </c:pt>
                <c:pt idx="740">
                  <c:v>14.182067077344286</c:v>
                </c:pt>
                <c:pt idx="741">
                  <c:v>14.201232032854209</c:v>
                </c:pt>
                <c:pt idx="742">
                  <c:v>14.220396988364135</c:v>
                </c:pt>
                <c:pt idx="743">
                  <c:v>14.239561943874058</c:v>
                </c:pt>
                <c:pt idx="744">
                  <c:v>14.258726899383984</c:v>
                </c:pt>
                <c:pt idx="745">
                  <c:v>14.277891854893909</c:v>
                </c:pt>
                <c:pt idx="746">
                  <c:v>14.297056810403832</c:v>
                </c:pt>
                <c:pt idx="747">
                  <c:v>14.316221765913758</c:v>
                </c:pt>
                <c:pt idx="748">
                  <c:v>14.335386721423683</c:v>
                </c:pt>
                <c:pt idx="749">
                  <c:v>14.354551676933607</c:v>
                </c:pt>
                <c:pt idx="750">
                  <c:v>14.373716632443532</c:v>
                </c:pt>
                <c:pt idx="751">
                  <c:v>14.392881587953456</c:v>
                </c:pt>
                <c:pt idx="752">
                  <c:v>14.412046543463381</c:v>
                </c:pt>
                <c:pt idx="753">
                  <c:v>14.431211498973306</c:v>
                </c:pt>
                <c:pt idx="754">
                  <c:v>14.45037645448323</c:v>
                </c:pt>
                <c:pt idx="755">
                  <c:v>14.469541409993155</c:v>
                </c:pt>
                <c:pt idx="756">
                  <c:v>14.488706365503081</c:v>
                </c:pt>
                <c:pt idx="757">
                  <c:v>14.507871321013004</c:v>
                </c:pt>
                <c:pt idx="758">
                  <c:v>14.52703627652293</c:v>
                </c:pt>
                <c:pt idx="759">
                  <c:v>14.546201232032855</c:v>
                </c:pt>
                <c:pt idx="760">
                  <c:v>14.565366187542779</c:v>
                </c:pt>
                <c:pt idx="761">
                  <c:v>14.584531143052704</c:v>
                </c:pt>
                <c:pt idx="762">
                  <c:v>14.603696098562628</c:v>
                </c:pt>
                <c:pt idx="763">
                  <c:v>14.622861054072553</c:v>
                </c:pt>
                <c:pt idx="764">
                  <c:v>14.642026009582478</c:v>
                </c:pt>
                <c:pt idx="765">
                  <c:v>14.661190965092402</c:v>
                </c:pt>
                <c:pt idx="766">
                  <c:v>14.680355920602327</c:v>
                </c:pt>
                <c:pt idx="767">
                  <c:v>14.699520876112253</c:v>
                </c:pt>
                <c:pt idx="768">
                  <c:v>14.718685831622176</c:v>
                </c:pt>
                <c:pt idx="769">
                  <c:v>14.737850787132102</c:v>
                </c:pt>
                <c:pt idx="770">
                  <c:v>14.757015742642025</c:v>
                </c:pt>
                <c:pt idx="771">
                  <c:v>14.776180698151951</c:v>
                </c:pt>
                <c:pt idx="772">
                  <c:v>14.795345653661876</c:v>
                </c:pt>
                <c:pt idx="773">
                  <c:v>14.8145106091718</c:v>
                </c:pt>
                <c:pt idx="774">
                  <c:v>14.833675564681725</c:v>
                </c:pt>
                <c:pt idx="775">
                  <c:v>14.85284052019165</c:v>
                </c:pt>
                <c:pt idx="776">
                  <c:v>14.872005475701574</c:v>
                </c:pt>
                <c:pt idx="777">
                  <c:v>14.891170431211499</c:v>
                </c:pt>
                <c:pt idx="778">
                  <c:v>14.910335386721425</c:v>
                </c:pt>
                <c:pt idx="779">
                  <c:v>14.929500342231348</c:v>
                </c:pt>
                <c:pt idx="780">
                  <c:v>14.948665297741274</c:v>
                </c:pt>
                <c:pt idx="781">
                  <c:v>14.967830253251197</c:v>
                </c:pt>
                <c:pt idx="782">
                  <c:v>14.986995208761122</c:v>
                </c:pt>
                <c:pt idx="783">
                  <c:v>15.006160164271048</c:v>
                </c:pt>
                <c:pt idx="784">
                  <c:v>15.025325119780971</c:v>
                </c:pt>
                <c:pt idx="785">
                  <c:v>15.044490075290897</c:v>
                </c:pt>
                <c:pt idx="786">
                  <c:v>15.063655030800822</c:v>
                </c:pt>
                <c:pt idx="787">
                  <c:v>15.082819986310746</c:v>
                </c:pt>
                <c:pt idx="788">
                  <c:v>15.101984941820671</c:v>
                </c:pt>
                <c:pt idx="789">
                  <c:v>15.121149897330595</c:v>
                </c:pt>
                <c:pt idx="790">
                  <c:v>15.14031485284052</c:v>
                </c:pt>
                <c:pt idx="791">
                  <c:v>15.159479808350445</c:v>
                </c:pt>
                <c:pt idx="792">
                  <c:v>15.178644763860369</c:v>
                </c:pt>
                <c:pt idx="793">
                  <c:v>15.197809719370294</c:v>
                </c:pt>
                <c:pt idx="794">
                  <c:v>15.21697467488022</c:v>
                </c:pt>
                <c:pt idx="795">
                  <c:v>15.236139630390143</c:v>
                </c:pt>
                <c:pt idx="796">
                  <c:v>15.255304585900069</c:v>
                </c:pt>
                <c:pt idx="797">
                  <c:v>15.274469541409994</c:v>
                </c:pt>
                <c:pt idx="798">
                  <c:v>15.293634496919918</c:v>
                </c:pt>
                <c:pt idx="799">
                  <c:v>15.312799452429843</c:v>
                </c:pt>
                <c:pt idx="800">
                  <c:v>15.331964407939767</c:v>
                </c:pt>
                <c:pt idx="801">
                  <c:v>15.351129363449692</c:v>
                </c:pt>
                <c:pt idx="802">
                  <c:v>15.370294318959617</c:v>
                </c:pt>
                <c:pt idx="803">
                  <c:v>15.389459274469541</c:v>
                </c:pt>
                <c:pt idx="804">
                  <c:v>15.408624229979466</c:v>
                </c:pt>
                <c:pt idx="805">
                  <c:v>15.427789185489392</c:v>
                </c:pt>
                <c:pt idx="806">
                  <c:v>15.446954140999315</c:v>
                </c:pt>
                <c:pt idx="807">
                  <c:v>15.466119096509241</c:v>
                </c:pt>
                <c:pt idx="808">
                  <c:v>15.485284052019164</c:v>
                </c:pt>
                <c:pt idx="809">
                  <c:v>15.504449007529089</c:v>
                </c:pt>
                <c:pt idx="810">
                  <c:v>15.523613963039015</c:v>
                </c:pt>
                <c:pt idx="811">
                  <c:v>15.542778918548938</c:v>
                </c:pt>
                <c:pt idx="812">
                  <c:v>15.561943874058864</c:v>
                </c:pt>
                <c:pt idx="813">
                  <c:v>15.581108829568789</c:v>
                </c:pt>
                <c:pt idx="814">
                  <c:v>15.600273785078713</c:v>
                </c:pt>
                <c:pt idx="815">
                  <c:v>15.619438740588638</c:v>
                </c:pt>
                <c:pt idx="816">
                  <c:v>15.638603696098563</c:v>
                </c:pt>
                <c:pt idx="817">
                  <c:v>15.657768651608487</c:v>
                </c:pt>
                <c:pt idx="818">
                  <c:v>15.676933607118412</c:v>
                </c:pt>
                <c:pt idx="819">
                  <c:v>15.696098562628336</c:v>
                </c:pt>
                <c:pt idx="820">
                  <c:v>15.715263518138261</c:v>
                </c:pt>
                <c:pt idx="821">
                  <c:v>15.734428473648187</c:v>
                </c:pt>
                <c:pt idx="822">
                  <c:v>15.75359342915811</c:v>
                </c:pt>
                <c:pt idx="823">
                  <c:v>15.772758384668036</c:v>
                </c:pt>
                <c:pt idx="824">
                  <c:v>15.791923340177961</c:v>
                </c:pt>
                <c:pt idx="825">
                  <c:v>15.811088295687885</c:v>
                </c:pt>
                <c:pt idx="826">
                  <c:v>15.83025325119781</c:v>
                </c:pt>
                <c:pt idx="827">
                  <c:v>15.849418206707734</c:v>
                </c:pt>
                <c:pt idx="828">
                  <c:v>15.868583162217659</c:v>
                </c:pt>
                <c:pt idx="829">
                  <c:v>15.887748117727584</c:v>
                </c:pt>
                <c:pt idx="830">
                  <c:v>15.906913073237508</c:v>
                </c:pt>
                <c:pt idx="831">
                  <c:v>15.926078028747433</c:v>
                </c:pt>
                <c:pt idx="832">
                  <c:v>15.945242984257359</c:v>
                </c:pt>
                <c:pt idx="833">
                  <c:v>15.964407939767282</c:v>
                </c:pt>
                <c:pt idx="834">
                  <c:v>15.983572895277208</c:v>
                </c:pt>
                <c:pt idx="835">
                  <c:v>16.002737850787131</c:v>
                </c:pt>
                <c:pt idx="836">
                  <c:v>16.021902806297057</c:v>
                </c:pt>
                <c:pt idx="837">
                  <c:v>16.041067761806982</c:v>
                </c:pt>
                <c:pt idx="838">
                  <c:v>16.060232717316907</c:v>
                </c:pt>
                <c:pt idx="839">
                  <c:v>16.079397672826833</c:v>
                </c:pt>
                <c:pt idx="840">
                  <c:v>16.098562628336754</c:v>
                </c:pt>
                <c:pt idx="841">
                  <c:v>16.11772758384668</c:v>
                </c:pt>
                <c:pt idx="842">
                  <c:v>16.136892539356605</c:v>
                </c:pt>
                <c:pt idx="843">
                  <c:v>16.156057494866531</c:v>
                </c:pt>
                <c:pt idx="844">
                  <c:v>16.175222450376456</c:v>
                </c:pt>
                <c:pt idx="845">
                  <c:v>16.194387405886378</c:v>
                </c:pt>
                <c:pt idx="846">
                  <c:v>16.213552361396303</c:v>
                </c:pt>
                <c:pt idx="847">
                  <c:v>16.232717316906228</c:v>
                </c:pt>
                <c:pt idx="848">
                  <c:v>16.251882272416154</c:v>
                </c:pt>
                <c:pt idx="849">
                  <c:v>16.271047227926079</c:v>
                </c:pt>
                <c:pt idx="850">
                  <c:v>16.290212183436001</c:v>
                </c:pt>
                <c:pt idx="851">
                  <c:v>16.309377138945926</c:v>
                </c:pt>
                <c:pt idx="852">
                  <c:v>16.328542094455852</c:v>
                </c:pt>
                <c:pt idx="853">
                  <c:v>16.347707049965777</c:v>
                </c:pt>
                <c:pt idx="854">
                  <c:v>16.366872005475702</c:v>
                </c:pt>
                <c:pt idx="855">
                  <c:v>16.386036960985628</c:v>
                </c:pt>
                <c:pt idx="856">
                  <c:v>16.40520191649555</c:v>
                </c:pt>
                <c:pt idx="857">
                  <c:v>16.424366872005475</c:v>
                </c:pt>
                <c:pt idx="858">
                  <c:v>16.4435318275154</c:v>
                </c:pt>
                <c:pt idx="859">
                  <c:v>16.462696783025326</c:v>
                </c:pt>
                <c:pt idx="860">
                  <c:v>16.481861738535251</c:v>
                </c:pt>
                <c:pt idx="861">
                  <c:v>16.501026694045173</c:v>
                </c:pt>
                <c:pt idx="862">
                  <c:v>16.520191649555098</c:v>
                </c:pt>
                <c:pt idx="863">
                  <c:v>16.539356605065024</c:v>
                </c:pt>
                <c:pt idx="864">
                  <c:v>16.558521560574949</c:v>
                </c:pt>
                <c:pt idx="865">
                  <c:v>16.577686516084874</c:v>
                </c:pt>
                <c:pt idx="866">
                  <c:v>16.5968514715948</c:v>
                </c:pt>
                <c:pt idx="867">
                  <c:v>16.616016427104721</c:v>
                </c:pt>
                <c:pt idx="868">
                  <c:v>16.635181382614647</c:v>
                </c:pt>
                <c:pt idx="869">
                  <c:v>16.654346338124572</c:v>
                </c:pt>
                <c:pt idx="870">
                  <c:v>16.673511293634498</c:v>
                </c:pt>
                <c:pt idx="871">
                  <c:v>16.692676249144423</c:v>
                </c:pt>
                <c:pt idx="872">
                  <c:v>16.711841204654345</c:v>
                </c:pt>
                <c:pt idx="873">
                  <c:v>16.73100616016427</c:v>
                </c:pt>
                <c:pt idx="874">
                  <c:v>16.750171115674195</c:v>
                </c:pt>
                <c:pt idx="875">
                  <c:v>16.769336071184121</c:v>
                </c:pt>
                <c:pt idx="876">
                  <c:v>16.788501026694046</c:v>
                </c:pt>
                <c:pt idx="877">
                  <c:v>16.807665982203972</c:v>
                </c:pt>
                <c:pt idx="878">
                  <c:v>16.826830937713893</c:v>
                </c:pt>
                <c:pt idx="879">
                  <c:v>16.845995893223819</c:v>
                </c:pt>
                <c:pt idx="880">
                  <c:v>16.865160848733744</c:v>
                </c:pt>
                <c:pt idx="881">
                  <c:v>16.884325804243669</c:v>
                </c:pt>
                <c:pt idx="882">
                  <c:v>16.903490759753595</c:v>
                </c:pt>
                <c:pt idx="883">
                  <c:v>16.922655715263517</c:v>
                </c:pt>
                <c:pt idx="884">
                  <c:v>16.941820670773442</c:v>
                </c:pt>
                <c:pt idx="885">
                  <c:v>16.960985626283367</c:v>
                </c:pt>
                <c:pt idx="886">
                  <c:v>16.980150581793293</c:v>
                </c:pt>
                <c:pt idx="887">
                  <c:v>16.999315537303218</c:v>
                </c:pt>
                <c:pt idx="888">
                  <c:v>17.018480492813143</c:v>
                </c:pt>
                <c:pt idx="889">
                  <c:v>17.037645448323065</c:v>
                </c:pt>
                <c:pt idx="890">
                  <c:v>17.056810403832991</c:v>
                </c:pt>
                <c:pt idx="891">
                  <c:v>17.075975359342916</c:v>
                </c:pt>
                <c:pt idx="892">
                  <c:v>17.095140314852841</c:v>
                </c:pt>
                <c:pt idx="893">
                  <c:v>17.114305270362767</c:v>
                </c:pt>
                <c:pt idx="894">
                  <c:v>17.133470225872689</c:v>
                </c:pt>
                <c:pt idx="895">
                  <c:v>17.152635181382614</c:v>
                </c:pt>
                <c:pt idx="896">
                  <c:v>17.171800136892539</c:v>
                </c:pt>
                <c:pt idx="897">
                  <c:v>17.190965092402465</c:v>
                </c:pt>
                <c:pt idx="898">
                  <c:v>17.21013004791239</c:v>
                </c:pt>
                <c:pt idx="899">
                  <c:v>17.229295003422312</c:v>
                </c:pt>
                <c:pt idx="900">
                  <c:v>17.248459958932237</c:v>
                </c:pt>
                <c:pt idx="901">
                  <c:v>17.267624914442163</c:v>
                </c:pt>
                <c:pt idx="902">
                  <c:v>17.286789869952088</c:v>
                </c:pt>
                <c:pt idx="903">
                  <c:v>17.305954825462013</c:v>
                </c:pt>
                <c:pt idx="904">
                  <c:v>17.325119780971939</c:v>
                </c:pt>
                <c:pt idx="905">
                  <c:v>17.34428473648186</c:v>
                </c:pt>
                <c:pt idx="906">
                  <c:v>17.363449691991786</c:v>
                </c:pt>
                <c:pt idx="907">
                  <c:v>17.382614647501711</c:v>
                </c:pt>
                <c:pt idx="908">
                  <c:v>17.401779603011637</c:v>
                </c:pt>
                <c:pt idx="909">
                  <c:v>17.420944558521562</c:v>
                </c:pt>
                <c:pt idx="910">
                  <c:v>17.440109514031484</c:v>
                </c:pt>
                <c:pt idx="911">
                  <c:v>17.459274469541409</c:v>
                </c:pt>
                <c:pt idx="912">
                  <c:v>17.478439425051334</c:v>
                </c:pt>
                <c:pt idx="913">
                  <c:v>17.49760438056126</c:v>
                </c:pt>
                <c:pt idx="914">
                  <c:v>17.516769336071185</c:v>
                </c:pt>
                <c:pt idx="915">
                  <c:v>17.535934291581111</c:v>
                </c:pt>
                <c:pt idx="916">
                  <c:v>17.555099247091032</c:v>
                </c:pt>
                <c:pt idx="917">
                  <c:v>17.574264202600958</c:v>
                </c:pt>
                <c:pt idx="918">
                  <c:v>17.593429158110883</c:v>
                </c:pt>
                <c:pt idx="919">
                  <c:v>17.612594113620808</c:v>
                </c:pt>
                <c:pt idx="920">
                  <c:v>17.631759069130734</c:v>
                </c:pt>
                <c:pt idx="921">
                  <c:v>17.650924024640656</c:v>
                </c:pt>
                <c:pt idx="922">
                  <c:v>17.670088980150581</c:v>
                </c:pt>
                <c:pt idx="923">
                  <c:v>17.689253935660506</c:v>
                </c:pt>
                <c:pt idx="924">
                  <c:v>17.708418891170432</c:v>
                </c:pt>
                <c:pt idx="925">
                  <c:v>17.727583846680357</c:v>
                </c:pt>
                <c:pt idx="926">
                  <c:v>17.746748802190282</c:v>
                </c:pt>
                <c:pt idx="927">
                  <c:v>17.765913757700204</c:v>
                </c:pt>
                <c:pt idx="928">
                  <c:v>17.78507871321013</c:v>
                </c:pt>
                <c:pt idx="929">
                  <c:v>17.804243668720055</c:v>
                </c:pt>
                <c:pt idx="930">
                  <c:v>17.82340862422998</c:v>
                </c:pt>
                <c:pt idx="931">
                  <c:v>17.842573579739906</c:v>
                </c:pt>
                <c:pt idx="932">
                  <c:v>17.861738535249827</c:v>
                </c:pt>
                <c:pt idx="933">
                  <c:v>17.880903490759753</c:v>
                </c:pt>
                <c:pt idx="934">
                  <c:v>17.900068446269678</c:v>
                </c:pt>
                <c:pt idx="935">
                  <c:v>17.919233401779604</c:v>
                </c:pt>
                <c:pt idx="936">
                  <c:v>17.938398357289529</c:v>
                </c:pt>
                <c:pt idx="937">
                  <c:v>17.957563312799451</c:v>
                </c:pt>
                <c:pt idx="938">
                  <c:v>17.976728268309376</c:v>
                </c:pt>
                <c:pt idx="939">
                  <c:v>17.995893223819301</c:v>
                </c:pt>
                <c:pt idx="940">
                  <c:v>18.015058179329227</c:v>
                </c:pt>
                <c:pt idx="941">
                  <c:v>18.034223134839152</c:v>
                </c:pt>
                <c:pt idx="942">
                  <c:v>18.053388090349078</c:v>
                </c:pt>
                <c:pt idx="943">
                  <c:v>18.072553045858999</c:v>
                </c:pt>
                <c:pt idx="944">
                  <c:v>18.091718001368925</c:v>
                </c:pt>
                <c:pt idx="945">
                  <c:v>18.11088295687885</c:v>
                </c:pt>
                <c:pt idx="946">
                  <c:v>18.130047912388775</c:v>
                </c:pt>
                <c:pt idx="947">
                  <c:v>18.149212867898701</c:v>
                </c:pt>
                <c:pt idx="948">
                  <c:v>18.168377823408623</c:v>
                </c:pt>
                <c:pt idx="949">
                  <c:v>18.187542778918548</c:v>
                </c:pt>
                <c:pt idx="950">
                  <c:v>18.206707734428473</c:v>
                </c:pt>
                <c:pt idx="951">
                  <c:v>18.225872689938399</c:v>
                </c:pt>
                <c:pt idx="952">
                  <c:v>18.245037645448324</c:v>
                </c:pt>
                <c:pt idx="953">
                  <c:v>18.264202600958249</c:v>
                </c:pt>
                <c:pt idx="954">
                  <c:v>18.283367556468171</c:v>
                </c:pt>
                <c:pt idx="955">
                  <c:v>18.302532511978097</c:v>
                </c:pt>
                <c:pt idx="956">
                  <c:v>18.321697467488022</c:v>
                </c:pt>
                <c:pt idx="957">
                  <c:v>18.340862422997947</c:v>
                </c:pt>
                <c:pt idx="958">
                  <c:v>18.360027378507873</c:v>
                </c:pt>
                <c:pt idx="959">
                  <c:v>18.379192334017795</c:v>
                </c:pt>
                <c:pt idx="960">
                  <c:v>18.39835728952772</c:v>
                </c:pt>
                <c:pt idx="961">
                  <c:v>18.417522245037645</c:v>
                </c:pt>
                <c:pt idx="962">
                  <c:v>18.436687200547571</c:v>
                </c:pt>
                <c:pt idx="963">
                  <c:v>18.455852156057496</c:v>
                </c:pt>
                <c:pt idx="964">
                  <c:v>18.475017111567421</c:v>
                </c:pt>
                <c:pt idx="965">
                  <c:v>18.494182067077343</c:v>
                </c:pt>
                <c:pt idx="966">
                  <c:v>18.513347022587268</c:v>
                </c:pt>
                <c:pt idx="967">
                  <c:v>18.532511978097194</c:v>
                </c:pt>
                <c:pt idx="968">
                  <c:v>18.551676933607119</c:v>
                </c:pt>
                <c:pt idx="969">
                  <c:v>18.570841889117045</c:v>
                </c:pt>
                <c:pt idx="970">
                  <c:v>18.590006844626966</c:v>
                </c:pt>
                <c:pt idx="971">
                  <c:v>18.609171800136892</c:v>
                </c:pt>
                <c:pt idx="972">
                  <c:v>18.628336755646817</c:v>
                </c:pt>
                <c:pt idx="973">
                  <c:v>18.647501711156742</c:v>
                </c:pt>
                <c:pt idx="974">
                  <c:v>18.666666666666668</c:v>
                </c:pt>
                <c:pt idx="975">
                  <c:v>18.68583162217659</c:v>
                </c:pt>
                <c:pt idx="976">
                  <c:v>18.704996577686515</c:v>
                </c:pt>
                <c:pt idx="977">
                  <c:v>18.72416153319644</c:v>
                </c:pt>
                <c:pt idx="978">
                  <c:v>18.743326488706366</c:v>
                </c:pt>
                <c:pt idx="979">
                  <c:v>18.762491444216291</c:v>
                </c:pt>
                <c:pt idx="980">
                  <c:v>18.781656399726216</c:v>
                </c:pt>
                <c:pt idx="981">
                  <c:v>18.800821355236138</c:v>
                </c:pt>
                <c:pt idx="982">
                  <c:v>18.819986310746064</c:v>
                </c:pt>
                <c:pt idx="983">
                  <c:v>18.839151266255989</c:v>
                </c:pt>
                <c:pt idx="984">
                  <c:v>18.858316221765914</c:v>
                </c:pt>
                <c:pt idx="985">
                  <c:v>18.87748117727584</c:v>
                </c:pt>
                <c:pt idx="986">
                  <c:v>18.896646132785762</c:v>
                </c:pt>
                <c:pt idx="987">
                  <c:v>18.915811088295687</c:v>
                </c:pt>
                <c:pt idx="988">
                  <c:v>18.934976043805612</c:v>
                </c:pt>
                <c:pt idx="989">
                  <c:v>18.954140999315538</c:v>
                </c:pt>
                <c:pt idx="990">
                  <c:v>18.973305954825463</c:v>
                </c:pt>
                <c:pt idx="991">
                  <c:v>18.992470910335388</c:v>
                </c:pt>
                <c:pt idx="992">
                  <c:v>19.01163586584531</c:v>
                </c:pt>
                <c:pt idx="993">
                  <c:v>19.030800821355236</c:v>
                </c:pt>
                <c:pt idx="994">
                  <c:v>19.049965776865161</c:v>
                </c:pt>
                <c:pt idx="995">
                  <c:v>19.069130732375086</c:v>
                </c:pt>
                <c:pt idx="996">
                  <c:v>19.088295687885012</c:v>
                </c:pt>
                <c:pt idx="997">
                  <c:v>19.107460643394933</c:v>
                </c:pt>
                <c:pt idx="998">
                  <c:v>19.126625598904859</c:v>
                </c:pt>
                <c:pt idx="999">
                  <c:v>19.145790554414784</c:v>
                </c:pt>
                <c:pt idx="1000">
                  <c:v>19.16495550992471</c:v>
                </c:pt>
                <c:pt idx="1001">
                  <c:v>19.184120465434635</c:v>
                </c:pt>
                <c:pt idx="1002">
                  <c:v>19.20328542094456</c:v>
                </c:pt>
                <c:pt idx="1003">
                  <c:v>19.222450376454482</c:v>
                </c:pt>
                <c:pt idx="1004">
                  <c:v>19.241615331964407</c:v>
                </c:pt>
                <c:pt idx="1005">
                  <c:v>19.260780287474333</c:v>
                </c:pt>
                <c:pt idx="1006">
                  <c:v>19.279945242984258</c:v>
                </c:pt>
                <c:pt idx="1007">
                  <c:v>19.299110198494184</c:v>
                </c:pt>
                <c:pt idx="1008">
                  <c:v>19.318275154004105</c:v>
                </c:pt>
                <c:pt idx="1009">
                  <c:v>19.337440109514031</c:v>
                </c:pt>
                <c:pt idx="1010">
                  <c:v>19.356605065023956</c:v>
                </c:pt>
                <c:pt idx="1011">
                  <c:v>19.375770020533881</c:v>
                </c:pt>
                <c:pt idx="1012">
                  <c:v>19.394934976043807</c:v>
                </c:pt>
                <c:pt idx="1013">
                  <c:v>19.414099931553729</c:v>
                </c:pt>
                <c:pt idx="1014">
                  <c:v>19.433264887063654</c:v>
                </c:pt>
                <c:pt idx="1015">
                  <c:v>19.452429842573579</c:v>
                </c:pt>
                <c:pt idx="1016">
                  <c:v>19.471594798083505</c:v>
                </c:pt>
                <c:pt idx="1017">
                  <c:v>19.49075975359343</c:v>
                </c:pt>
                <c:pt idx="1018">
                  <c:v>19.509924709103355</c:v>
                </c:pt>
                <c:pt idx="1019">
                  <c:v>19.529089664613277</c:v>
                </c:pt>
                <c:pt idx="1020">
                  <c:v>19.548254620123203</c:v>
                </c:pt>
                <c:pt idx="1021">
                  <c:v>19.567419575633128</c:v>
                </c:pt>
                <c:pt idx="1022">
                  <c:v>19.586584531143053</c:v>
                </c:pt>
                <c:pt idx="1023">
                  <c:v>19.605749486652979</c:v>
                </c:pt>
                <c:pt idx="1024">
                  <c:v>19.6249144421629</c:v>
                </c:pt>
                <c:pt idx="1025">
                  <c:v>19.644079397672826</c:v>
                </c:pt>
                <c:pt idx="1026">
                  <c:v>19.663244353182751</c:v>
                </c:pt>
                <c:pt idx="1027">
                  <c:v>19.682409308692677</c:v>
                </c:pt>
                <c:pt idx="1028">
                  <c:v>19.701574264202602</c:v>
                </c:pt>
                <c:pt idx="1029">
                  <c:v>19.720739219712527</c:v>
                </c:pt>
                <c:pt idx="1030">
                  <c:v>19.739904175222449</c:v>
                </c:pt>
                <c:pt idx="1031">
                  <c:v>19.759069130732374</c:v>
                </c:pt>
                <c:pt idx="1032">
                  <c:v>19.7782340862423</c:v>
                </c:pt>
                <c:pt idx="1033">
                  <c:v>19.797399041752225</c:v>
                </c:pt>
                <c:pt idx="1034">
                  <c:v>19.816563997262151</c:v>
                </c:pt>
                <c:pt idx="1035">
                  <c:v>19.835728952772072</c:v>
                </c:pt>
                <c:pt idx="1036">
                  <c:v>19.854893908281998</c:v>
                </c:pt>
                <c:pt idx="1037">
                  <c:v>19.874058863791923</c:v>
                </c:pt>
                <c:pt idx="1038">
                  <c:v>19.893223819301848</c:v>
                </c:pt>
                <c:pt idx="1039">
                  <c:v>19.912388774811774</c:v>
                </c:pt>
                <c:pt idx="1040">
                  <c:v>19.931553730321699</c:v>
                </c:pt>
                <c:pt idx="1041">
                  <c:v>19.950718685831621</c:v>
                </c:pt>
                <c:pt idx="1042">
                  <c:v>19.969883641341546</c:v>
                </c:pt>
                <c:pt idx="1043">
                  <c:v>19.989048596851472</c:v>
                </c:pt>
                <c:pt idx="1044">
                  <c:v>20.008213552361397</c:v>
                </c:pt>
                <c:pt idx="1045">
                  <c:v>20.027378507871322</c:v>
                </c:pt>
                <c:pt idx="1046">
                  <c:v>20.046543463381244</c:v>
                </c:pt>
                <c:pt idx="1047">
                  <c:v>20.06570841889117</c:v>
                </c:pt>
                <c:pt idx="1048">
                  <c:v>20.084873374401095</c:v>
                </c:pt>
                <c:pt idx="1049">
                  <c:v>20.10403832991102</c:v>
                </c:pt>
                <c:pt idx="1050">
                  <c:v>20.123203285420946</c:v>
                </c:pt>
                <c:pt idx="1051">
                  <c:v>20.142368240930868</c:v>
                </c:pt>
                <c:pt idx="1052">
                  <c:v>20.161533196440793</c:v>
                </c:pt>
                <c:pt idx="1053">
                  <c:v>20.180698151950718</c:v>
                </c:pt>
                <c:pt idx="1054">
                  <c:v>20.199863107460644</c:v>
                </c:pt>
                <c:pt idx="1055">
                  <c:v>20.219028062970569</c:v>
                </c:pt>
                <c:pt idx="1056">
                  <c:v>20.238193018480494</c:v>
                </c:pt>
                <c:pt idx="1057">
                  <c:v>20.257357973990416</c:v>
                </c:pt>
                <c:pt idx="1058">
                  <c:v>20.276522929500342</c:v>
                </c:pt>
                <c:pt idx="1059">
                  <c:v>20.295687885010267</c:v>
                </c:pt>
                <c:pt idx="1060">
                  <c:v>20.314852840520192</c:v>
                </c:pt>
                <c:pt idx="1061">
                  <c:v>20.334017796030118</c:v>
                </c:pt>
                <c:pt idx="1062">
                  <c:v>20.353182751540039</c:v>
                </c:pt>
                <c:pt idx="1063">
                  <c:v>20.372347707049965</c:v>
                </c:pt>
                <c:pt idx="1064">
                  <c:v>20.39151266255989</c:v>
                </c:pt>
                <c:pt idx="1065">
                  <c:v>20.410677618069816</c:v>
                </c:pt>
                <c:pt idx="1066">
                  <c:v>20.429842573579741</c:v>
                </c:pt>
                <c:pt idx="1067">
                  <c:v>20.449007529089666</c:v>
                </c:pt>
                <c:pt idx="1068">
                  <c:v>20.468172484599588</c:v>
                </c:pt>
                <c:pt idx="1069">
                  <c:v>20.487337440109513</c:v>
                </c:pt>
                <c:pt idx="1070">
                  <c:v>20.506502395619439</c:v>
                </c:pt>
                <c:pt idx="1071">
                  <c:v>20.525667351129364</c:v>
                </c:pt>
                <c:pt idx="1072">
                  <c:v>20.544832306639289</c:v>
                </c:pt>
                <c:pt idx="1073">
                  <c:v>20.563997262149211</c:v>
                </c:pt>
                <c:pt idx="1074">
                  <c:v>20.583162217659137</c:v>
                </c:pt>
                <c:pt idx="1075">
                  <c:v>20.602327173169062</c:v>
                </c:pt>
                <c:pt idx="1076">
                  <c:v>20.621492128678987</c:v>
                </c:pt>
                <c:pt idx="1077">
                  <c:v>20.640657084188913</c:v>
                </c:pt>
                <c:pt idx="1078">
                  <c:v>20.659822039698838</c:v>
                </c:pt>
                <c:pt idx="1079">
                  <c:v>20.67898699520876</c:v>
                </c:pt>
                <c:pt idx="1080">
                  <c:v>20.698151950718685</c:v>
                </c:pt>
                <c:pt idx="1081">
                  <c:v>20.717316906228611</c:v>
                </c:pt>
                <c:pt idx="1082">
                  <c:v>20.736481861738536</c:v>
                </c:pt>
                <c:pt idx="1083">
                  <c:v>20.755646817248461</c:v>
                </c:pt>
                <c:pt idx="1084">
                  <c:v>20.774811772758383</c:v>
                </c:pt>
                <c:pt idx="1085">
                  <c:v>20.793976728268309</c:v>
                </c:pt>
                <c:pt idx="1086">
                  <c:v>20.813141683778234</c:v>
                </c:pt>
                <c:pt idx="1087">
                  <c:v>20.832306639288159</c:v>
                </c:pt>
                <c:pt idx="1088">
                  <c:v>20.851471594798085</c:v>
                </c:pt>
                <c:pt idx="1089">
                  <c:v>20.870636550308006</c:v>
                </c:pt>
                <c:pt idx="1090">
                  <c:v>20.889801505817932</c:v>
                </c:pt>
                <c:pt idx="1091">
                  <c:v>20.908966461327857</c:v>
                </c:pt>
                <c:pt idx="1092">
                  <c:v>20.928131416837783</c:v>
                </c:pt>
                <c:pt idx="1093">
                  <c:v>20.947296372347708</c:v>
                </c:pt>
                <c:pt idx="1094">
                  <c:v>20.966461327857633</c:v>
                </c:pt>
                <c:pt idx="1095">
                  <c:v>20.985626283367555</c:v>
                </c:pt>
                <c:pt idx="1096">
                  <c:v>21.00479123887748</c:v>
                </c:pt>
                <c:pt idx="1097">
                  <c:v>21.023956194387406</c:v>
                </c:pt>
                <c:pt idx="1098">
                  <c:v>21.043121149897331</c:v>
                </c:pt>
                <c:pt idx="1099">
                  <c:v>21.062286105407257</c:v>
                </c:pt>
                <c:pt idx="1100">
                  <c:v>21.081451060917178</c:v>
                </c:pt>
                <c:pt idx="1101">
                  <c:v>21.100616016427104</c:v>
                </c:pt>
                <c:pt idx="1102">
                  <c:v>21.119780971937029</c:v>
                </c:pt>
                <c:pt idx="1103">
                  <c:v>21.138945927446954</c:v>
                </c:pt>
                <c:pt idx="1104">
                  <c:v>21.15811088295688</c:v>
                </c:pt>
                <c:pt idx="1105">
                  <c:v>21.177275838466805</c:v>
                </c:pt>
                <c:pt idx="1106">
                  <c:v>21.196440793976727</c:v>
                </c:pt>
                <c:pt idx="1107">
                  <c:v>21.215605749486652</c:v>
                </c:pt>
                <c:pt idx="1108">
                  <c:v>21.234770704996578</c:v>
                </c:pt>
                <c:pt idx="1109">
                  <c:v>21.253935660506503</c:v>
                </c:pt>
                <c:pt idx="1110">
                  <c:v>21.273100616016428</c:v>
                </c:pt>
                <c:pt idx="1111">
                  <c:v>21.29226557152635</c:v>
                </c:pt>
                <c:pt idx="1112">
                  <c:v>21.311430527036276</c:v>
                </c:pt>
                <c:pt idx="1113">
                  <c:v>21.330595482546201</c:v>
                </c:pt>
                <c:pt idx="1114">
                  <c:v>21.349760438056126</c:v>
                </c:pt>
                <c:pt idx="1115">
                  <c:v>21.368925393566052</c:v>
                </c:pt>
                <c:pt idx="1116">
                  <c:v>21.388090349075977</c:v>
                </c:pt>
                <c:pt idx="1117">
                  <c:v>21.407255304585899</c:v>
                </c:pt>
                <c:pt idx="1118">
                  <c:v>21.426420260095824</c:v>
                </c:pt>
                <c:pt idx="1119">
                  <c:v>21.44558521560575</c:v>
                </c:pt>
                <c:pt idx="1120">
                  <c:v>21.464750171115675</c:v>
                </c:pt>
                <c:pt idx="1121">
                  <c:v>21.4839151266256</c:v>
                </c:pt>
                <c:pt idx="1122">
                  <c:v>21.503080082135522</c:v>
                </c:pt>
                <c:pt idx="1123">
                  <c:v>21.522245037645447</c:v>
                </c:pt>
                <c:pt idx="1124">
                  <c:v>21.541409993155373</c:v>
                </c:pt>
                <c:pt idx="1125">
                  <c:v>21.560574948665298</c:v>
                </c:pt>
                <c:pt idx="1126">
                  <c:v>21.579739904175224</c:v>
                </c:pt>
                <c:pt idx="1127">
                  <c:v>21.598904859685145</c:v>
                </c:pt>
                <c:pt idx="1128">
                  <c:v>21.618069815195071</c:v>
                </c:pt>
                <c:pt idx="1129">
                  <c:v>21.637234770704996</c:v>
                </c:pt>
                <c:pt idx="1130">
                  <c:v>21.656399726214921</c:v>
                </c:pt>
                <c:pt idx="1131">
                  <c:v>21.675564681724847</c:v>
                </c:pt>
                <c:pt idx="1132">
                  <c:v>21.694729637234772</c:v>
                </c:pt>
                <c:pt idx="1133">
                  <c:v>21.713894592744694</c:v>
                </c:pt>
                <c:pt idx="1134">
                  <c:v>21.733059548254619</c:v>
                </c:pt>
                <c:pt idx="1135">
                  <c:v>21.752224503764545</c:v>
                </c:pt>
                <c:pt idx="1136">
                  <c:v>21.77138945927447</c:v>
                </c:pt>
                <c:pt idx="1137">
                  <c:v>21.790554414784395</c:v>
                </c:pt>
                <c:pt idx="1138">
                  <c:v>21.809719370294317</c:v>
                </c:pt>
                <c:pt idx="1139">
                  <c:v>21.828884325804243</c:v>
                </c:pt>
                <c:pt idx="1140">
                  <c:v>21.848049281314168</c:v>
                </c:pt>
                <c:pt idx="1141">
                  <c:v>21.867214236824093</c:v>
                </c:pt>
                <c:pt idx="1142">
                  <c:v>21.886379192334019</c:v>
                </c:pt>
                <c:pt idx="1143">
                  <c:v>21.905544147843944</c:v>
                </c:pt>
                <c:pt idx="1144">
                  <c:v>21.924709103353866</c:v>
                </c:pt>
                <c:pt idx="1145">
                  <c:v>21.943874058863791</c:v>
                </c:pt>
                <c:pt idx="1146">
                  <c:v>21.963039014373717</c:v>
                </c:pt>
                <c:pt idx="1147">
                  <c:v>21.982203969883642</c:v>
                </c:pt>
                <c:pt idx="1148">
                  <c:v>22.001368925393567</c:v>
                </c:pt>
                <c:pt idx="1149">
                  <c:v>22.020533880903489</c:v>
                </c:pt>
                <c:pt idx="1150">
                  <c:v>22.039698836413415</c:v>
                </c:pt>
                <c:pt idx="1151">
                  <c:v>22.05886379192334</c:v>
                </c:pt>
                <c:pt idx="1152">
                  <c:v>22.078028747433265</c:v>
                </c:pt>
                <c:pt idx="1153">
                  <c:v>22.097193702943191</c:v>
                </c:pt>
                <c:pt idx="1154">
                  <c:v>22.116358658453116</c:v>
                </c:pt>
                <c:pt idx="1155">
                  <c:v>22.135523613963038</c:v>
                </c:pt>
                <c:pt idx="1156">
                  <c:v>22.154688569472963</c:v>
                </c:pt>
                <c:pt idx="1157">
                  <c:v>22.173853524982889</c:v>
                </c:pt>
                <c:pt idx="1158">
                  <c:v>22.193018480492814</c:v>
                </c:pt>
                <c:pt idx="1159">
                  <c:v>22.212183436002739</c:v>
                </c:pt>
                <c:pt idx="1160">
                  <c:v>22.231348391512661</c:v>
                </c:pt>
                <c:pt idx="1161">
                  <c:v>22.250513347022586</c:v>
                </c:pt>
                <c:pt idx="1162">
                  <c:v>22.269678302532512</c:v>
                </c:pt>
                <c:pt idx="1163">
                  <c:v>22.288843258042437</c:v>
                </c:pt>
                <c:pt idx="1164">
                  <c:v>22.308008213552363</c:v>
                </c:pt>
                <c:pt idx="1165">
                  <c:v>22.327173169062284</c:v>
                </c:pt>
                <c:pt idx="1166">
                  <c:v>22.34633812457221</c:v>
                </c:pt>
                <c:pt idx="1167">
                  <c:v>22.365503080082135</c:v>
                </c:pt>
                <c:pt idx="1168">
                  <c:v>22.38466803559206</c:v>
                </c:pt>
                <c:pt idx="1169">
                  <c:v>22.403832991101986</c:v>
                </c:pt>
                <c:pt idx="1170">
                  <c:v>22.422997946611911</c:v>
                </c:pt>
                <c:pt idx="1171">
                  <c:v>22.442162902121833</c:v>
                </c:pt>
                <c:pt idx="1172">
                  <c:v>22.461327857631758</c:v>
                </c:pt>
                <c:pt idx="1173">
                  <c:v>22.480492813141684</c:v>
                </c:pt>
                <c:pt idx="1174">
                  <c:v>22.499657768651609</c:v>
                </c:pt>
                <c:pt idx="1175">
                  <c:v>22.518822724161534</c:v>
                </c:pt>
                <c:pt idx="1176">
                  <c:v>22.537987679671456</c:v>
                </c:pt>
                <c:pt idx="1177">
                  <c:v>22.557152635181382</c:v>
                </c:pt>
                <c:pt idx="1178">
                  <c:v>22.576317590691307</c:v>
                </c:pt>
                <c:pt idx="1179">
                  <c:v>22.595482546201232</c:v>
                </c:pt>
                <c:pt idx="1180">
                  <c:v>22.614647501711158</c:v>
                </c:pt>
                <c:pt idx="1181">
                  <c:v>22.633812457221083</c:v>
                </c:pt>
                <c:pt idx="1182">
                  <c:v>22.652977412731005</c:v>
                </c:pt>
                <c:pt idx="1183">
                  <c:v>22.67214236824093</c:v>
                </c:pt>
                <c:pt idx="1184">
                  <c:v>22.691307323750856</c:v>
                </c:pt>
                <c:pt idx="1185">
                  <c:v>22.710472279260781</c:v>
                </c:pt>
                <c:pt idx="1186">
                  <c:v>22.729637234770706</c:v>
                </c:pt>
                <c:pt idx="1187">
                  <c:v>22.748802190280628</c:v>
                </c:pt>
                <c:pt idx="1188">
                  <c:v>22.767967145790553</c:v>
                </c:pt>
                <c:pt idx="1189">
                  <c:v>22.787132101300479</c:v>
                </c:pt>
                <c:pt idx="1190">
                  <c:v>22.806297056810404</c:v>
                </c:pt>
                <c:pt idx="1191">
                  <c:v>22.82546201232033</c:v>
                </c:pt>
                <c:pt idx="1192">
                  <c:v>22.844626967830255</c:v>
                </c:pt>
                <c:pt idx="1193">
                  <c:v>22.863791923340177</c:v>
                </c:pt>
                <c:pt idx="1194">
                  <c:v>22.882956878850102</c:v>
                </c:pt>
                <c:pt idx="1195">
                  <c:v>22.902121834360027</c:v>
                </c:pt>
                <c:pt idx="1196">
                  <c:v>22.921286789869953</c:v>
                </c:pt>
                <c:pt idx="1197">
                  <c:v>22.940451745379878</c:v>
                </c:pt>
                <c:pt idx="1198">
                  <c:v>22.9596167008898</c:v>
                </c:pt>
                <c:pt idx="1199">
                  <c:v>22.978781656399725</c:v>
                </c:pt>
                <c:pt idx="1200">
                  <c:v>22.997946611909651</c:v>
                </c:pt>
                <c:pt idx="1201">
                  <c:v>23.017111567419576</c:v>
                </c:pt>
                <c:pt idx="1202">
                  <c:v>23.036276522929501</c:v>
                </c:pt>
                <c:pt idx="1203">
                  <c:v>23.055441478439427</c:v>
                </c:pt>
                <c:pt idx="1204">
                  <c:v>23.074606433949349</c:v>
                </c:pt>
                <c:pt idx="1205">
                  <c:v>23.093771389459274</c:v>
                </c:pt>
                <c:pt idx="1206">
                  <c:v>23.112936344969199</c:v>
                </c:pt>
                <c:pt idx="1207">
                  <c:v>23.132101300479125</c:v>
                </c:pt>
                <c:pt idx="1208">
                  <c:v>23.15126625598905</c:v>
                </c:pt>
                <c:pt idx="1209">
                  <c:v>23.170431211498972</c:v>
                </c:pt>
                <c:pt idx="1210">
                  <c:v>23.189596167008897</c:v>
                </c:pt>
                <c:pt idx="1211">
                  <c:v>23.208761122518823</c:v>
                </c:pt>
                <c:pt idx="1212">
                  <c:v>23.227926078028748</c:v>
                </c:pt>
                <c:pt idx="1213">
                  <c:v>23.247091033538673</c:v>
                </c:pt>
                <c:pt idx="1214">
                  <c:v>23.266255989048595</c:v>
                </c:pt>
                <c:pt idx="1215">
                  <c:v>23.285420944558521</c:v>
                </c:pt>
                <c:pt idx="1216">
                  <c:v>23.304585900068446</c:v>
                </c:pt>
                <c:pt idx="1217">
                  <c:v>23.323750855578371</c:v>
                </c:pt>
                <c:pt idx="1218">
                  <c:v>23.342915811088297</c:v>
                </c:pt>
                <c:pt idx="1219">
                  <c:v>23.362080766598222</c:v>
                </c:pt>
                <c:pt idx="1220">
                  <c:v>23.381245722108144</c:v>
                </c:pt>
                <c:pt idx="1221">
                  <c:v>23.400410677618069</c:v>
                </c:pt>
                <c:pt idx="1222">
                  <c:v>23.419575633127995</c:v>
                </c:pt>
                <c:pt idx="1223">
                  <c:v>23.43874058863792</c:v>
                </c:pt>
                <c:pt idx="1224">
                  <c:v>23.457905544147845</c:v>
                </c:pt>
                <c:pt idx="1225">
                  <c:v>23.477070499657767</c:v>
                </c:pt>
                <c:pt idx="1226">
                  <c:v>23.496235455167692</c:v>
                </c:pt>
                <c:pt idx="1227">
                  <c:v>23.515400410677618</c:v>
                </c:pt>
                <c:pt idx="1228">
                  <c:v>23.534565366187543</c:v>
                </c:pt>
                <c:pt idx="1229">
                  <c:v>23.553730321697468</c:v>
                </c:pt>
                <c:pt idx="1230">
                  <c:v>23.572895277207394</c:v>
                </c:pt>
                <c:pt idx="1231">
                  <c:v>23.592060232717316</c:v>
                </c:pt>
                <c:pt idx="1232">
                  <c:v>23.611225188227241</c:v>
                </c:pt>
                <c:pt idx="1233">
                  <c:v>23.630390143737166</c:v>
                </c:pt>
                <c:pt idx="1234">
                  <c:v>23.649555099247092</c:v>
                </c:pt>
                <c:pt idx="1235">
                  <c:v>23.668720054757017</c:v>
                </c:pt>
                <c:pt idx="1236">
                  <c:v>23.687885010266939</c:v>
                </c:pt>
                <c:pt idx="1237">
                  <c:v>23.707049965776864</c:v>
                </c:pt>
                <c:pt idx="1238">
                  <c:v>23.72621492128679</c:v>
                </c:pt>
                <c:pt idx="1239">
                  <c:v>23.745379876796715</c:v>
                </c:pt>
                <c:pt idx="1240">
                  <c:v>23.76454483230664</c:v>
                </c:pt>
                <c:pt idx="1241">
                  <c:v>23.783709787816566</c:v>
                </c:pt>
                <c:pt idx="1242">
                  <c:v>23.802874743326488</c:v>
                </c:pt>
                <c:pt idx="1243">
                  <c:v>23.822039698836413</c:v>
                </c:pt>
                <c:pt idx="1244">
                  <c:v>23.841204654346338</c:v>
                </c:pt>
                <c:pt idx="1245">
                  <c:v>23.860369609856264</c:v>
                </c:pt>
                <c:pt idx="1246">
                  <c:v>23.879534565366189</c:v>
                </c:pt>
                <c:pt idx="1247">
                  <c:v>23.898699520876111</c:v>
                </c:pt>
                <c:pt idx="1248">
                  <c:v>23.917864476386036</c:v>
                </c:pt>
                <c:pt idx="1249">
                  <c:v>23.937029431895962</c:v>
                </c:pt>
                <c:pt idx="1250">
                  <c:v>23.956194387405887</c:v>
                </c:pt>
                <c:pt idx="1251">
                  <c:v>23.975359342915812</c:v>
                </c:pt>
                <c:pt idx="1252">
                  <c:v>23.994524298425734</c:v>
                </c:pt>
                <c:pt idx="1253">
                  <c:v>24.013689253935659</c:v>
                </c:pt>
                <c:pt idx="1254">
                  <c:v>24.032854209445585</c:v>
                </c:pt>
                <c:pt idx="1255">
                  <c:v>24.05201916495551</c:v>
                </c:pt>
                <c:pt idx="1256">
                  <c:v>24.071184120465436</c:v>
                </c:pt>
                <c:pt idx="1257">
                  <c:v>24.090349075975361</c:v>
                </c:pt>
                <c:pt idx="1258">
                  <c:v>24.109514031485283</c:v>
                </c:pt>
                <c:pt idx="1259">
                  <c:v>24.128678986995208</c:v>
                </c:pt>
                <c:pt idx="1260">
                  <c:v>24.147843942505133</c:v>
                </c:pt>
                <c:pt idx="1261">
                  <c:v>24.167008898015059</c:v>
                </c:pt>
                <c:pt idx="1262">
                  <c:v>24.186173853524984</c:v>
                </c:pt>
                <c:pt idx="1263">
                  <c:v>24.205338809034906</c:v>
                </c:pt>
                <c:pt idx="1264">
                  <c:v>24.224503764544831</c:v>
                </c:pt>
                <c:pt idx="1265">
                  <c:v>24.243668720054757</c:v>
                </c:pt>
                <c:pt idx="1266">
                  <c:v>24.262833675564682</c:v>
                </c:pt>
                <c:pt idx="1267">
                  <c:v>24.281998631074607</c:v>
                </c:pt>
                <c:pt idx="1268">
                  <c:v>24.301163586584533</c:v>
                </c:pt>
                <c:pt idx="1269">
                  <c:v>24.320328542094455</c:v>
                </c:pt>
                <c:pt idx="1270">
                  <c:v>24.33949349760438</c:v>
                </c:pt>
                <c:pt idx="1271">
                  <c:v>24.358658453114305</c:v>
                </c:pt>
                <c:pt idx="1272">
                  <c:v>24.377823408624231</c:v>
                </c:pt>
                <c:pt idx="1273">
                  <c:v>24.396988364134156</c:v>
                </c:pt>
                <c:pt idx="1274">
                  <c:v>24.416153319644078</c:v>
                </c:pt>
                <c:pt idx="1275">
                  <c:v>24.435318275154003</c:v>
                </c:pt>
                <c:pt idx="1276">
                  <c:v>24.454483230663929</c:v>
                </c:pt>
                <c:pt idx="1277">
                  <c:v>24.473648186173854</c:v>
                </c:pt>
                <c:pt idx="1278">
                  <c:v>24.492813141683779</c:v>
                </c:pt>
                <c:pt idx="1279">
                  <c:v>24.511978097193705</c:v>
                </c:pt>
                <c:pt idx="1280">
                  <c:v>24.531143052703626</c:v>
                </c:pt>
                <c:pt idx="1281">
                  <c:v>24.550308008213552</c:v>
                </c:pt>
                <c:pt idx="1282">
                  <c:v>24.569472963723477</c:v>
                </c:pt>
                <c:pt idx="1283">
                  <c:v>24.588637919233403</c:v>
                </c:pt>
                <c:pt idx="1284">
                  <c:v>24.607802874743328</c:v>
                </c:pt>
                <c:pt idx="1285">
                  <c:v>24.62696783025325</c:v>
                </c:pt>
                <c:pt idx="1286">
                  <c:v>24.646132785763175</c:v>
                </c:pt>
                <c:pt idx="1287">
                  <c:v>24.6652977412731</c:v>
                </c:pt>
                <c:pt idx="1288">
                  <c:v>24.684462696783026</c:v>
                </c:pt>
                <c:pt idx="1289">
                  <c:v>24.703627652292951</c:v>
                </c:pt>
                <c:pt idx="1290">
                  <c:v>24.722792607802873</c:v>
                </c:pt>
                <c:pt idx="1291">
                  <c:v>24.741957563312798</c:v>
                </c:pt>
                <c:pt idx="1292">
                  <c:v>24.761122518822724</c:v>
                </c:pt>
                <c:pt idx="1293">
                  <c:v>24.780287474332649</c:v>
                </c:pt>
                <c:pt idx="1294">
                  <c:v>24.799452429842574</c:v>
                </c:pt>
                <c:pt idx="1295">
                  <c:v>24.8186173853525</c:v>
                </c:pt>
                <c:pt idx="1296">
                  <c:v>24.837782340862422</c:v>
                </c:pt>
                <c:pt idx="1297">
                  <c:v>24.856947296372347</c:v>
                </c:pt>
                <c:pt idx="1298">
                  <c:v>24.876112251882272</c:v>
                </c:pt>
                <c:pt idx="1299">
                  <c:v>24.895277207392198</c:v>
                </c:pt>
                <c:pt idx="1300">
                  <c:v>24.914442162902123</c:v>
                </c:pt>
                <c:pt idx="1301">
                  <c:v>24.933607118412045</c:v>
                </c:pt>
                <c:pt idx="1302">
                  <c:v>24.95277207392197</c:v>
                </c:pt>
                <c:pt idx="1303">
                  <c:v>24.971937029431896</c:v>
                </c:pt>
                <c:pt idx="1304">
                  <c:v>24.991101984941821</c:v>
                </c:pt>
                <c:pt idx="1305">
                  <c:v>25.010266940451746</c:v>
                </c:pt>
                <c:pt idx="1306">
                  <c:v>25.029431895961672</c:v>
                </c:pt>
                <c:pt idx="1307">
                  <c:v>25.048596851471594</c:v>
                </c:pt>
                <c:pt idx="1308">
                  <c:v>25.067761806981519</c:v>
                </c:pt>
                <c:pt idx="1309">
                  <c:v>25.086926762491444</c:v>
                </c:pt>
                <c:pt idx="1310">
                  <c:v>25.10609171800137</c:v>
                </c:pt>
                <c:pt idx="1311">
                  <c:v>25.125256673511295</c:v>
                </c:pt>
                <c:pt idx="1312">
                  <c:v>25.144421629021217</c:v>
                </c:pt>
                <c:pt idx="1313">
                  <c:v>25.163586584531142</c:v>
                </c:pt>
                <c:pt idx="1314">
                  <c:v>25.182751540041068</c:v>
                </c:pt>
                <c:pt idx="1315">
                  <c:v>25.201916495550993</c:v>
                </c:pt>
                <c:pt idx="1316">
                  <c:v>25.221081451060918</c:v>
                </c:pt>
                <c:pt idx="1317">
                  <c:v>25.240246406570844</c:v>
                </c:pt>
                <c:pt idx="1318">
                  <c:v>25.259411362080765</c:v>
                </c:pt>
                <c:pt idx="1319">
                  <c:v>25.278576317590691</c:v>
                </c:pt>
                <c:pt idx="1320">
                  <c:v>25.297741273100616</c:v>
                </c:pt>
                <c:pt idx="1321">
                  <c:v>25.316906228610542</c:v>
                </c:pt>
                <c:pt idx="1322">
                  <c:v>25.336071184120467</c:v>
                </c:pt>
                <c:pt idx="1323">
                  <c:v>25.355236139630389</c:v>
                </c:pt>
                <c:pt idx="1324">
                  <c:v>25.374401095140314</c:v>
                </c:pt>
                <c:pt idx="1325">
                  <c:v>25.393566050650239</c:v>
                </c:pt>
                <c:pt idx="1326">
                  <c:v>25.412731006160165</c:v>
                </c:pt>
                <c:pt idx="1327">
                  <c:v>25.43189596167009</c:v>
                </c:pt>
                <c:pt idx="1328">
                  <c:v>25.451060917180012</c:v>
                </c:pt>
                <c:pt idx="1329">
                  <c:v>25.470225872689937</c:v>
                </c:pt>
                <c:pt idx="1330">
                  <c:v>25.489390828199863</c:v>
                </c:pt>
                <c:pt idx="1331">
                  <c:v>25.508555783709788</c:v>
                </c:pt>
                <c:pt idx="1332">
                  <c:v>25.527720739219713</c:v>
                </c:pt>
                <c:pt idx="1333">
                  <c:v>25.546885694729639</c:v>
                </c:pt>
                <c:pt idx="1334">
                  <c:v>25.566050650239561</c:v>
                </c:pt>
                <c:pt idx="1335">
                  <c:v>25.585215605749486</c:v>
                </c:pt>
                <c:pt idx="1336">
                  <c:v>25.604380561259411</c:v>
                </c:pt>
                <c:pt idx="1337">
                  <c:v>25.623545516769337</c:v>
                </c:pt>
                <c:pt idx="1338">
                  <c:v>25.642710472279262</c:v>
                </c:pt>
                <c:pt idx="1339">
                  <c:v>25.661875427789184</c:v>
                </c:pt>
                <c:pt idx="1340">
                  <c:v>25.681040383299109</c:v>
                </c:pt>
                <c:pt idx="1341">
                  <c:v>25.700205338809035</c:v>
                </c:pt>
                <c:pt idx="1342">
                  <c:v>25.71937029431896</c:v>
                </c:pt>
                <c:pt idx="1343">
                  <c:v>25.738535249828885</c:v>
                </c:pt>
                <c:pt idx="1344">
                  <c:v>25.757700205338811</c:v>
                </c:pt>
                <c:pt idx="1345">
                  <c:v>25.776865160848732</c:v>
                </c:pt>
                <c:pt idx="1346">
                  <c:v>25.796030116358658</c:v>
                </c:pt>
                <c:pt idx="1347">
                  <c:v>25.815195071868583</c:v>
                </c:pt>
                <c:pt idx="1348">
                  <c:v>25.834360027378509</c:v>
                </c:pt>
                <c:pt idx="1349">
                  <c:v>25.853524982888434</c:v>
                </c:pt>
                <c:pt idx="1350">
                  <c:v>25.872689938398356</c:v>
                </c:pt>
                <c:pt idx="1351">
                  <c:v>25.891854893908281</c:v>
                </c:pt>
                <c:pt idx="1352">
                  <c:v>25.911019849418206</c:v>
                </c:pt>
                <c:pt idx="1353">
                  <c:v>25.930184804928132</c:v>
                </c:pt>
                <c:pt idx="1354">
                  <c:v>25.949349760438057</c:v>
                </c:pt>
                <c:pt idx="1355">
                  <c:v>25.968514715947983</c:v>
                </c:pt>
                <c:pt idx="1356">
                  <c:v>25.987679671457904</c:v>
                </c:pt>
                <c:pt idx="1357">
                  <c:v>26.00684462696783</c:v>
                </c:pt>
                <c:pt idx="1358">
                  <c:v>26.026009582477755</c:v>
                </c:pt>
                <c:pt idx="1359">
                  <c:v>26.04517453798768</c:v>
                </c:pt>
                <c:pt idx="1360">
                  <c:v>26.064339493497606</c:v>
                </c:pt>
                <c:pt idx="1361">
                  <c:v>26.083504449007528</c:v>
                </c:pt>
                <c:pt idx="1362">
                  <c:v>26.102669404517453</c:v>
                </c:pt>
                <c:pt idx="1363">
                  <c:v>26.121834360027378</c:v>
                </c:pt>
                <c:pt idx="1364">
                  <c:v>26.140999315537304</c:v>
                </c:pt>
                <c:pt idx="1365">
                  <c:v>26.160164271047229</c:v>
                </c:pt>
                <c:pt idx="1366">
                  <c:v>26.179329226557151</c:v>
                </c:pt>
                <c:pt idx="1367">
                  <c:v>26.198494182067076</c:v>
                </c:pt>
                <c:pt idx="1368">
                  <c:v>26.217659137577002</c:v>
                </c:pt>
                <c:pt idx="1369">
                  <c:v>26.236824093086927</c:v>
                </c:pt>
                <c:pt idx="1370">
                  <c:v>26.255989048596852</c:v>
                </c:pt>
                <c:pt idx="1371">
                  <c:v>26.275154004106778</c:v>
                </c:pt>
                <c:pt idx="1372">
                  <c:v>26.2943189596167</c:v>
                </c:pt>
                <c:pt idx="1373">
                  <c:v>26.313483915126625</c:v>
                </c:pt>
                <c:pt idx="1374">
                  <c:v>26.33264887063655</c:v>
                </c:pt>
                <c:pt idx="1375">
                  <c:v>26.351813826146476</c:v>
                </c:pt>
                <c:pt idx="1376">
                  <c:v>26.370978781656401</c:v>
                </c:pt>
                <c:pt idx="1377">
                  <c:v>26.390143737166323</c:v>
                </c:pt>
                <c:pt idx="1378">
                  <c:v>26.409308692676248</c:v>
                </c:pt>
                <c:pt idx="1379">
                  <c:v>26.428473648186174</c:v>
                </c:pt>
                <c:pt idx="1380">
                  <c:v>26.447638603696099</c:v>
                </c:pt>
                <c:pt idx="1381">
                  <c:v>26.466803559206024</c:v>
                </c:pt>
                <c:pt idx="1382">
                  <c:v>26.48596851471595</c:v>
                </c:pt>
                <c:pt idx="1383">
                  <c:v>26.505133470225871</c:v>
                </c:pt>
                <c:pt idx="1384">
                  <c:v>26.524298425735797</c:v>
                </c:pt>
                <c:pt idx="1385">
                  <c:v>26.543463381245722</c:v>
                </c:pt>
                <c:pt idx="1386">
                  <c:v>26.562628336755647</c:v>
                </c:pt>
                <c:pt idx="1387">
                  <c:v>26.581793292265573</c:v>
                </c:pt>
                <c:pt idx="1388">
                  <c:v>26.600958247775495</c:v>
                </c:pt>
                <c:pt idx="1389">
                  <c:v>26.62012320328542</c:v>
                </c:pt>
                <c:pt idx="1390">
                  <c:v>26.639288158795345</c:v>
                </c:pt>
                <c:pt idx="1391">
                  <c:v>26.658453114305271</c:v>
                </c:pt>
                <c:pt idx="1392">
                  <c:v>26.677618069815196</c:v>
                </c:pt>
                <c:pt idx="1393">
                  <c:v>26.696783025325121</c:v>
                </c:pt>
                <c:pt idx="1394">
                  <c:v>26.715947980835043</c:v>
                </c:pt>
                <c:pt idx="1395">
                  <c:v>26.735112936344969</c:v>
                </c:pt>
                <c:pt idx="1396">
                  <c:v>26.754277891854894</c:v>
                </c:pt>
                <c:pt idx="1397">
                  <c:v>26.773442847364819</c:v>
                </c:pt>
                <c:pt idx="1398">
                  <c:v>26.792607802874745</c:v>
                </c:pt>
                <c:pt idx="1399">
                  <c:v>26.811772758384667</c:v>
                </c:pt>
                <c:pt idx="1400">
                  <c:v>26.830937713894592</c:v>
                </c:pt>
                <c:pt idx="1401">
                  <c:v>26.850102669404517</c:v>
                </c:pt>
                <c:pt idx="1402">
                  <c:v>26.869267624914443</c:v>
                </c:pt>
                <c:pt idx="1403">
                  <c:v>26.888432580424368</c:v>
                </c:pt>
                <c:pt idx="1404">
                  <c:v>26.90759753593429</c:v>
                </c:pt>
                <c:pt idx="1405">
                  <c:v>26.926762491444215</c:v>
                </c:pt>
                <c:pt idx="1406">
                  <c:v>26.945927446954141</c:v>
                </c:pt>
                <c:pt idx="1407">
                  <c:v>26.965092402464066</c:v>
                </c:pt>
                <c:pt idx="1408">
                  <c:v>26.984257357973991</c:v>
                </c:pt>
                <c:pt idx="1409">
                  <c:v>27.003422313483917</c:v>
                </c:pt>
                <c:pt idx="1410">
                  <c:v>27.022587268993838</c:v>
                </c:pt>
                <c:pt idx="1411">
                  <c:v>27.041752224503764</c:v>
                </c:pt>
                <c:pt idx="1412">
                  <c:v>27.060917180013689</c:v>
                </c:pt>
                <c:pt idx="1413">
                  <c:v>27.080082135523615</c:v>
                </c:pt>
                <c:pt idx="1414">
                  <c:v>27.09924709103354</c:v>
                </c:pt>
                <c:pt idx="1415">
                  <c:v>27.118412046543462</c:v>
                </c:pt>
                <c:pt idx="1416">
                  <c:v>27.137577002053387</c:v>
                </c:pt>
                <c:pt idx="1417">
                  <c:v>27.156741957563312</c:v>
                </c:pt>
                <c:pt idx="1418">
                  <c:v>27.175906913073238</c:v>
                </c:pt>
                <c:pt idx="1419">
                  <c:v>27.195071868583163</c:v>
                </c:pt>
                <c:pt idx="1420">
                  <c:v>27.214236824093089</c:v>
                </c:pt>
                <c:pt idx="1421">
                  <c:v>27.23340177960301</c:v>
                </c:pt>
                <c:pt idx="1422">
                  <c:v>27.252566735112936</c:v>
                </c:pt>
                <c:pt idx="1423">
                  <c:v>27.271731690622861</c:v>
                </c:pt>
                <c:pt idx="1424">
                  <c:v>27.290896646132786</c:v>
                </c:pt>
                <c:pt idx="1425">
                  <c:v>27.310061601642712</c:v>
                </c:pt>
                <c:pt idx="1426">
                  <c:v>27.329226557152634</c:v>
                </c:pt>
                <c:pt idx="1427">
                  <c:v>27.348391512662559</c:v>
                </c:pt>
                <c:pt idx="1428">
                  <c:v>27.367556468172484</c:v>
                </c:pt>
                <c:pt idx="1429">
                  <c:v>27.38672142368241</c:v>
                </c:pt>
                <c:pt idx="1430">
                  <c:v>27.405886379192335</c:v>
                </c:pt>
                <c:pt idx="1431">
                  <c:v>27.42505133470226</c:v>
                </c:pt>
                <c:pt idx="1432">
                  <c:v>27.444216290212182</c:v>
                </c:pt>
                <c:pt idx="1433">
                  <c:v>27.463381245722108</c:v>
                </c:pt>
                <c:pt idx="1434">
                  <c:v>27.482546201232033</c:v>
                </c:pt>
                <c:pt idx="1435">
                  <c:v>27.501711156741958</c:v>
                </c:pt>
                <c:pt idx="1436">
                  <c:v>27.520876112251884</c:v>
                </c:pt>
                <c:pt idx="1437">
                  <c:v>27.540041067761805</c:v>
                </c:pt>
                <c:pt idx="1438">
                  <c:v>27.559206023271731</c:v>
                </c:pt>
                <c:pt idx="1439">
                  <c:v>27.578370978781656</c:v>
                </c:pt>
                <c:pt idx="1440">
                  <c:v>27.597535934291582</c:v>
                </c:pt>
                <c:pt idx="1441">
                  <c:v>27.616700889801507</c:v>
                </c:pt>
                <c:pt idx="1442">
                  <c:v>27.635865845311429</c:v>
                </c:pt>
                <c:pt idx="1443">
                  <c:v>27.655030800821354</c:v>
                </c:pt>
                <c:pt idx="1444">
                  <c:v>27.674195756331279</c:v>
                </c:pt>
                <c:pt idx="1445">
                  <c:v>27.693360711841205</c:v>
                </c:pt>
                <c:pt idx="1446">
                  <c:v>27.71252566735113</c:v>
                </c:pt>
                <c:pt idx="1447">
                  <c:v>27.731690622861056</c:v>
                </c:pt>
                <c:pt idx="1448">
                  <c:v>27.750855578370977</c:v>
                </c:pt>
                <c:pt idx="1449">
                  <c:v>27.770020533880903</c:v>
                </c:pt>
                <c:pt idx="1450">
                  <c:v>27.789185489390828</c:v>
                </c:pt>
                <c:pt idx="1451">
                  <c:v>27.808350444900753</c:v>
                </c:pt>
                <c:pt idx="1452">
                  <c:v>27.827515400410679</c:v>
                </c:pt>
                <c:pt idx="1453">
                  <c:v>27.846680355920601</c:v>
                </c:pt>
                <c:pt idx="1454">
                  <c:v>27.865845311430526</c:v>
                </c:pt>
                <c:pt idx="1455">
                  <c:v>27.885010266940451</c:v>
                </c:pt>
                <c:pt idx="1456">
                  <c:v>27.904175222450377</c:v>
                </c:pt>
                <c:pt idx="1457">
                  <c:v>27.923340177960302</c:v>
                </c:pt>
                <c:pt idx="1458">
                  <c:v>27.942505133470227</c:v>
                </c:pt>
                <c:pt idx="1459">
                  <c:v>27.961670088980149</c:v>
                </c:pt>
                <c:pt idx="1460">
                  <c:v>27.980835044490075</c:v>
                </c:pt>
                <c:pt idx="1461">
                  <c:v>28</c:v>
                </c:pt>
                <c:pt idx="1462">
                  <c:v>28.019164955509925</c:v>
                </c:pt>
                <c:pt idx="1463">
                  <c:v>28.038329911019851</c:v>
                </c:pt>
                <c:pt idx="1464">
                  <c:v>28.057494866529773</c:v>
                </c:pt>
                <c:pt idx="1465">
                  <c:v>28.076659822039698</c:v>
                </c:pt>
                <c:pt idx="1466">
                  <c:v>28.095824777549623</c:v>
                </c:pt>
                <c:pt idx="1467">
                  <c:v>28.114989733059549</c:v>
                </c:pt>
                <c:pt idx="1468">
                  <c:v>28.134154688569474</c:v>
                </c:pt>
                <c:pt idx="1469">
                  <c:v>28.153319644079399</c:v>
                </c:pt>
                <c:pt idx="1470">
                  <c:v>28.172484599589321</c:v>
                </c:pt>
                <c:pt idx="1471">
                  <c:v>28.191649555099247</c:v>
                </c:pt>
                <c:pt idx="1472">
                  <c:v>28.210814510609172</c:v>
                </c:pt>
                <c:pt idx="1473">
                  <c:v>28.229979466119097</c:v>
                </c:pt>
                <c:pt idx="1474">
                  <c:v>28.249144421629023</c:v>
                </c:pt>
                <c:pt idx="1475">
                  <c:v>28.268309377138944</c:v>
                </c:pt>
                <c:pt idx="1476">
                  <c:v>28.28747433264887</c:v>
                </c:pt>
                <c:pt idx="1477">
                  <c:v>28.306639288158795</c:v>
                </c:pt>
                <c:pt idx="1478">
                  <c:v>28.325804243668721</c:v>
                </c:pt>
                <c:pt idx="1479">
                  <c:v>28.344969199178646</c:v>
                </c:pt>
                <c:pt idx="1480">
                  <c:v>28.364134154688571</c:v>
                </c:pt>
                <c:pt idx="1481">
                  <c:v>28.383299110198493</c:v>
                </c:pt>
                <c:pt idx="1482">
                  <c:v>28.402464065708418</c:v>
                </c:pt>
                <c:pt idx="1483">
                  <c:v>28.421629021218344</c:v>
                </c:pt>
                <c:pt idx="1484">
                  <c:v>28.440793976728269</c:v>
                </c:pt>
                <c:pt idx="1485">
                  <c:v>28.459958932238195</c:v>
                </c:pt>
                <c:pt idx="1486">
                  <c:v>28.479123887748116</c:v>
                </c:pt>
                <c:pt idx="1487">
                  <c:v>28.498288843258042</c:v>
                </c:pt>
                <c:pt idx="1488">
                  <c:v>28.517453798767967</c:v>
                </c:pt>
                <c:pt idx="1489">
                  <c:v>28.536618754277892</c:v>
                </c:pt>
                <c:pt idx="1490">
                  <c:v>28.555783709787818</c:v>
                </c:pt>
                <c:pt idx="1491">
                  <c:v>28.57494866529774</c:v>
                </c:pt>
                <c:pt idx="1492">
                  <c:v>28.594113620807665</c:v>
                </c:pt>
                <c:pt idx="1493">
                  <c:v>28.61327857631759</c:v>
                </c:pt>
                <c:pt idx="1494">
                  <c:v>28.632443531827516</c:v>
                </c:pt>
                <c:pt idx="1495">
                  <c:v>28.651608487337441</c:v>
                </c:pt>
                <c:pt idx="1496">
                  <c:v>28.670773442847366</c:v>
                </c:pt>
                <c:pt idx="1497">
                  <c:v>28.689938398357288</c:v>
                </c:pt>
                <c:pt idx="1498">
                  <c:v>28.709103353867214</c:v>
                </c:pt>
                <c:pt idx="1499">
                  <c:v>28.728268309377139</c:v>
                </c:pt>
                <c:pt idx="1500">
                  <c:v>28.747433264887064</c:v>
                </c:pt>
                <c:pt idx="1501">
                  <c:v>28.76659822039699</c:v>
                </c:pt>
                <c:pt idx="1502">
                  <c:v>28.785763175906911</c:v>
                </c:pt>
                <c:pt idx="1503">
                  <c:v>28.804928131416837</c:v>
                </c:pt>
                <c:pt idx="1504">
                  <c:v>28.824093086926762</c:v>
                </c:pt>
                <c:pt idx="1505">
                  <c:v>28.843258042436688</c:v>
                </c:pt>
                <c:pt idx="1506">
                  <c:v>28.862422997946613</c:v>
                </c:pt>
                <c:pt idx="1507">
                  <c:v>28.881587953456538</c:v>
                </c:pt>
                <c:pt idx="1508">
                  <c:v>28.90075290896646</c:v>
                </c:pt>
                <c:pt idx="1509">
                  <c:v>28.919917864476385</c:v>
                </c:pt>
                <c:pt idx="1510">
                  <c:v>28.939082819986311</c:v>
                </c:pt>
                <c:pt idx="1511">
                  <c:v>28.958247775496236</c:v>
                </c:pt>
                <c:pt idx="1512">
                  <c:v>28.977412731006162</c:v>
                </c:pt>
                <c:pt idx="1513">
                  <c:v>28.996577686516083</c:v>
                </c:pt>
                <c:pt idx="1514">
                  <c:v>29.015742642026009</c:v>
                </c:pt>
                <c:pt idx="1515">
                  <c:v>29.034907597535934</c:v>
                </c:pt>
                <c:pt idx="1516">
                  <c:v>29.054072553045859</c:v>
                </c:pt>
                <c:pt idx="1517">
                  <c:v>29.073237508555785</c:v>
                </c:pt>
                <c:pt idx="1518">
                  <c:v>29.09240246406571</c:v>
                </c:pt>
                <c:pt idx="1519">
                  <c:v>29.111567419575632</c:v>
                </c:pt>
                <c:pt idx="1520">
                  <c:v>29.130732375085557</c:v>
                </c:pt>
                <c:pt idx="1521">
                  <c:v>29.149897330595483</c:v>
                </c:pt>
                <c:pt idx="1522">
                  <c:v>29.169062286105408</c:v>
                </c:pt>
                <c:pt idx="1523">
                  <c:v>29.188227241615333</c:v>
                </c:pt>
                <c:pt idx="1524">
                  <c:v>29.207392197125255</c:v>
                </c:pt>
                <c:pt idx="1525">
                  <c:v>29.226557152635181</c:v>
                </c:pt>
                <c:pt idx="1526">
                  <c:v>29.245722108145106</c:v>
                </c:pt>
                <c:pt idx="1527">
                  <c:v>29.264887063655031</c:v>
                </c:pt>
                <c:pt idx="1528">
                  <c:v>29.284052019164957</c:v>
                </c:pt>
                <c:pt idx="1529">
                  <c:v>29.303216974674879</c:v>
                </c:pt>
                <c:pt idx="1530">
                  <c:v>29.322381930184804</c:v>
                </c:pt>
                <c:pt idx="1531">
                  <c:v>29.341546885694729</c:v>
                </c:pt>
                <c:pt idx="1532">
                  <c:v>29.360711841204655</c:v>
                </c:pt>
                <c:pt idx="1533">
                  <c:v>29.37987679671458</c:v>
                </c:pt>
                <c:pt idx="1534">
                  <c:v>29.399041752224505</c:v>
                </c:pt>
                <c:pt idx="1535">
                  <c:v>29.418206707734427</c:v>
                </c:pt>
                <c:pt idx="1536">
                  <c:v>29.437371663244353</c:v>
                </c:pt>
                <c:pt idx="1537">
                  <c:v>29.456536618754278</c:v>
                </c:pt>
                <c:pt idx="1538">
                  <c:v>29.475701574264203</c:v>
                </c:pt>
                <c:pt idx="1539">
                  <c:v>29.494866529774129</c:v>
                </c:pt>
                <c:pt idx="1540">
                  <c:v>29.51403148528405</c:v>
                </c:pt>
                <c:pt idx="1541">
                  <c:v>29.533196440793976</c:v>
                </c:pt>
                <c:pt idx="1542">
                  <c:v>29.552361396303901</c:v>
                </c:pt>
                <c:pt idx="1543">
                  <c:v>29.571526351813826</c:v>
                </c:pt>
                <c:pt idx="1544">
                  <c:v>29.590691307323752</c:v>
                </c:pt>
                <c:pt idx="1545">
                  <c:v>29.609856262833677</c:v>
                </c:pt>
                <c:pt idx="1546">
                  <c:v>29.629021218343599</c:v>
                </c:pt>
                <c:pt idx="1547">
                  <c:v>29.648186173853524</c:v>
                </c:pt>
                <c:pt idx="1548">
                  <c:v>29.66735112936345</c:v>
                </c:pt>
                <c:pt idx="1549">
                  <c:v>29.686516084873375</c:v>
                </c:pt>
                <c:pt idx="1550">
                  <c:v>29.7056810403833</c:v>
                </c:pt>
                <c:pt idx="1551">
                  <c:v>29.724845995893222</c:v>
                </c:pt>
                <c:pt idx="1552">
                  <c:v>29.744010951403148</c:v>
                </c:pt>
                <c:pt idx="1553">
                  <c:v>29.763175906913073</c:v>
                </c:pt>
                <c:pt idx="1554">
                  <c:v>29.782340862422998</c:v>
                </c:pt>
                <c:pt idx="1555">
                  <c:v>29.801505817932924</c:v>
                </c:pt>
                <c:pt idx="1556">
                  <c:v>29.820670773442849</c:v>
                </c:pt>
                <c:pt idx="1557">
                  <c:v>29.839835728952771</c:v>
                </c:pt>
                <c:pt idx="1558">
                  <c:v>29.859000684462696</c:v>
                </c:pt>
                <c:pt idx="1559">
                  <c:v>29.878165639972622</c:v>
                </c:pt>
                <c:pt idx="1560">
                  <c:v>29.897330595482547</c:v>
                </c:pt>
                <c:pt idx="1561">
                  <c:v>29.916495550992472</c:v>
                </c:pt>
                <c:pt idx="1562">
                  <c:v>29.935660506502394</c:v>
                </c:pt>
                <c:pt idx="1563">
                  <c:v>29.95482546201232</c:v>
                </c:pt>
                <c:pt idx="1564">
                  <c:v>29.973990417522245</c:v>
                </c:pt>
                <c:pt idx="1565">
                  <c:v>29.99315537303217</c:v>
                </c:pt>
                <c:pt idx="1566">
                  <c:v>30.012320328542096</c:v>
                </c:pt>
                <c:pt idx="1567">
                  <c:v>30.031485284052017</c:v>
                </c:pt>
                <c:pt idx="1568">
                  <c:v>30.050650239561943</c:v>
                </c:pt>
                <c:pt idx="1569">
                  <c:v>30.069815195071868</c:v>
                </c:pt>
                <c:pt idx="1570">
                  <c:v>30.088980150581794</c:v>
                </c:pt>
                <c:pt idx="1571">
                  <c:v>30.108145106091719</c:v>
                </c:pt>
                <c:pt idx="1572">
                  <c:v>30.127310061601644</c:v>
                </c:pt>
                <c:pt idx="1573">
                  <c:v>30.146475017111566</c:v>
                </c:pt>
                <c:pt idx="1574">
                  <c:v>30.165639972621491</c:v>
                </c:pt>
                <c:pt idx="1575">
                  <c:v>30.184804928131417</c:v>
                </c:pt>
                <c:pt idx="1576">
                  <c:v>30.203969883641342</c:v>
                </c:pt>
                <c:pt idx="1577">
                  <c:v>30.223134839151268</c:v>
                </c:pt>
                <c:pt idx="1578">
                  <c:v>30.242299794661189</c:v>
                </c:pt>
                <c:pt idx="1579">
                  <c:v>30.261464750171115</c:v>
                </c:pt>
                <c:pt idx="1580">
                  <c:v>30.28062970568104</c:v>
                </c:pt>
                <c:pt idx="1581">
                  <c:v>30.299794661190965</c:v>
                </c:pt>
                <c:pt idx="1582">
                  <c:v>30.318959616700891</c:v>
                </c:pt>
                <c:pt idx="1583">
                  <c:v>30.338124572210816</c:v>
                </c:pt>
                <c:pt idx="1584">
                  <c:v>30.357289527720738</c:v>
                </c:pt>
                <c:pt idx="1585">
                  <c:v>30.376454483230663</c:v>
                </c:pt>
                <c:pt idx="1586">
                  <c:v>30.395619438740589</c:v>
                </c:pt>
                <c:pt idx="1587">
                  <c:v>30.414784394250514</c:v>
                </c:pt>
                <c:pt idx="1588">
                  <c:v>30.433949349760439</c:v>
                </c:pt>
                <c:pt idx="1589">
                  <c:v>30.453114305270361</c:v>
                </c:pt>
                <c:pt idx="1590">
                  <c:v>30.472279260780287</c:v>
                </c:pt>
                <c:pt idx="1591">
                  <c:v>30.491444216290212</c:v>
                </c:pt>
                <c:pt idx="1592">
                  <c:v>30.510609171800137</c:v>
                </c:pt>
                <c:pt idx="1593">
                  <c:v>30.529774127310063</c:v>
                </c:pt>
                <c:pt idx="1594">
                  <c:v>30.548939082819988</c:v>
                </c:pt>
                <c:pt idx="1595">
                  <c:v>30.56810403832991</c:v>
                </c:pt>
                <c:pt idx="1596">
                  <c:v>30.587268993839835</c:v>
                </c:pt>
                <c:pt idx="1597">
                  <c:v>30.606433949349761</c:v>
                </c:pt>
                <c:pt idx="1598">
                  <c:v>30.625598904859686</c:v>
                </c:pt>
                <c:pt idx="1599">
                  <c:v>30.644763860369611</c:v>
                </c:pt>
                <c:pt idx="1600">
                  <c:v>30.663928815879533</c:v>
                </c:pt>
                <c:pt idx="1601">
                  <c:v>30.683093771389458</c:v>
                </c:pt>
                <c:pt idx="1602">
                  <c:v>30.702258726899384</c:v>
                </c:pt>
                <c:pt idx="1603">
                  <c:v>30.721423682409309</c:v>
                </c:pt>
                <c:pt idx="1604">
                  <c:v>30.740588637919235</c:v>
                </c:pt>
                <c:pt idx="1605">
                  <c:v>30.759753593429156</c:v>
                </c:pt>
                <c:pt idx="1606">
                  <c:v>30.778918548939082</c:v>
                </c:pt>
                <c:pt idx="1607">
                  <c:v>30.798083504449007</c:v>
                </c:pt>
                <c:pt idx="1608">
                  <c:v>30.817248459958932</c:v>
                </c:pt>
                <c:pt idx="1609">
                  <c:v>30.836413415468858</c:v>
                </c:pt>
                <c:pt idx="1610">
                  <c:v>30.855578370978783</c:v>
                </c:pt>
                <c:pt idx="1611">
                  <c:v>30.874743326488705</c:v>
                </c:pt>
                <c:pt idx="1612">
                  <c:v>30.89390828199863</c:v>
                </c:pt>
                <c:pt idx="1613">
                  <c:v>30.913073237508556</c:v>
                </c:pt>
                <c:pt idx="1614">
                  <c:v>30.932238193018481</c:v>
                </c:pt>
                <c:pt idx="1615">
                  <c:v>30.951403148528406</c:v>
                </c:pt>
                <c:pt idx="1616">
                  <c:v>30.970568104038328</c:v>
                </c:pt>
                <c:pt idx="1617">
                  <c:v>30.989733059548254</c:v>
                </c:pt>
                <c:pt idx="1618">
                  <c:v>31.008898015058179</c:v>
                </c:pt>
                <c:pt idx="1619">
                  <c:v>31.028062970568104</c:v>
                </c:pt>
                <c:pt idx="1620">
                  <c:v>31.04722792607803</c:v>
                </c:pt>
                <c:pt idx="1621">
                  <c:v>31.066392881587955</c:v>
                </c:pt>
                <c:pt idx="1622">
                  <c:v>31.085557837097877</c:v>
                </c:pt>
                <c:pt idx="1623">
                  <c:v>31.104722792607802</c:v>
                </c:pt>
                <c:pt idx="1624">
                  <c:v>31.123887748117728</c:v>
                </c:pt>
                <c:pt idx="1625">
                  <c:v>31.143052703627653</c:v>
                </c:pt>
                <c:pt idx="1626">
                  <c:v>31.162217659137578</c:v>
                </c:pt>
                <c:pt idx="1627">
                  <c:v>31.1813826146475</c:v>
                </c:pt>
                <c:pt idx="1628">
                  <c:v>31.200547570157426</c:v>
                </c:pt>
                <c:pt idx="1629">
                  <c:v>31.219712525667351</c:v>
                </c:pt>
                <c:pt idx="1630">
                  <c:v>31.238877481177276</c:v>
                </c:pt>
                <c:pt idx="1631">
                  <c:v>31.258042436687202</c:v>
                </c:pt>
                <c:pt idx="1632">
                  <c:v>31.277207392197127</c:v>
                </c:pt>
                <c:pt idx="1633">
                  <c:v>31.296372347707049</c:v>
                </c:pt>
                <c:pt idx="1634">
                  <c:v>31.315537303216974</c:v>
                </c:pt>
                <c:pt idx="1635">
                  <c:v>31.3347022587269</c:v>
                </c:pt>
                <c:pt idx="1636">
                  <c:v>31.353867214236825</c:v>
                </c:pt>
                <c:pt idx="1637">
                  <c:v>31.37303216974675</c:v>
                </c:pt>
                <c:pt idx="1638">
                  <c:v>31.392197125256672</c:v>
                </c:pt>
                <c:pt idx="1639">
                  <c:v>31.411362080766597</c:v>
                </c:pt>
                <c:pt idx="1640">
                  <c:v>31.430527036276523</c:v>
                </c:pt>
                <c:pt idx="1641">
                  <c:v>31.449691991786448</c:v>
                </c:pt>
                <c:pt idx="1642">
                  <c:v>31.468856947296374</c:v>
                </c:pt>
                <c:pt idx="1643">
                  <c:v>31.488021902806295</c:v>
                </c:pt>
                <c:pt idx="1644">
                  <c:v>31.507186858316221</c:v>
                </c:pt>
                <c:pt idx="1645">
                  <c:v>31.526351813826146</c:v>
                </c:pt>
                <c:pt idx="1646">
                  <c:v>31.545516769336071</c:v>
                </c:pt>
                <c:pt idx="1647">
                  <c:v>31.564681724845997</c:v>
                </c:pt>
                <c:pt idx="1648">
                  <c:v>31.583846680355922</c:v>
                </c:pt>
                <c:pt idx="1649">
                  <c:v>31.603011635865844</c:v>
                </c:pt>
                <c:pt idx="1650">
                  <c:v>31.622176591375769</c:v>
                </c:pt>
                <c:pt idx="1651">
                  <c:v>31.641341546885695</c:v>
                </c:pt>
                <c:pt idx="1652">
                  <c:v>31.66050650239562</c:v>
                </c:pt>
                <c:pt idx="1653">
                  <c:v>31.679671457905545</c:v>
                </c:pt>
                <c:pt idx="1654">
                  <c:v>31.698836413415467</c:v>
                </c:pt>
                <c:pt idx="1655">
                  <c:v>31.718001368925393</c:v>
                </c:pt>
                <c:pt idx="1656">
                  <c:v>31.737166324435318</c:v>
                </c:pt>
                <c:pt idx="1657">
                  <c:v>31.756331279945243</c:v>
                </c:pt>
                <c:pt idx="1658">
                  <c:v>31.775496235455169</c:v>
                </c:pt>
                <c:pt idx="1659">
                  <c:v>31.794661190965094</c:v>
                </c:pt>
                <c:pt idx="1660">
                  <c:v>31.813826146475016</c:v>
                </c:pt>
                <c:pt idx="1661">
                  <c:v>31.832991101984941</c:v>
                </c:pt>
                <c:pt idx="1662">
                  <c:v>31.852156057494867</c:v>
                </c:pt>
                <c:pt idx="1663">
                  <c:v>31.871321013004792</c:v>
                </c:pt>
                <c:pt idx="1664">
                  <c:v>31.890485968514717</c:v>
                </c:pt>
                <c:pt idx="1665">
                  <c:v>31.909650924024639</c:v>
                </c:pt>
                <c:pt idx="1666">
                  <c:v>31.928815879534564</c:v>
                </c:pt>
                <c:pt idx="1667">
                  <c:v>31.94798083504449</c:v>
                </c:pt>
                <c:pt idx="1668">
                  <c:v>31.967145790554415</c:v>
                </c:pt>
                <c:pt idx="1669">
                  <c:v>31.986310746064341</c:v>
                </c:pt>
                <c:pt idx="1670">
                  <c:v>32.005475701574262</c:v>
                </c:pt>
                <c:pt idx="1671">
                  <c:v>32.024640657084191</c:v>
                </c:pt>
                <c:pt idx="1672">
                  <c:v>32.043805612594113</c:v>
                </c:pt>
                <c:pt idx="1673">
                  <c:v>32.062970568104035</c:v>
                </c:pt>
                <c:pt idx="1674">
                  <c:v>32.082135523613964</c:v>
                </c:pt>
                <c:pt idx="1675">
                  <c:v>32.101300479123886</c:v>
                </c:pt>
                <c:pt idx="1676">
                  <c:v>32.120465434633815</c:v>
                </c:pt>
                <c:pt idx="1677">
                  <c:v>32.139630390143736</c:v>
                </c:pt>
                <c:pt idx="1678">
                  <c:v>32.158795345653665</c:v>
                </c:pt>
                <c:pt idx="1679">
                  <c:v>32.177960301163587</c:v>
                </c:pt>
                <c:pt idx="1680">
                  <c:v>32.197125256673509</c:v>
                </c:pt>
                <c:pt idx="1681">
                  <c:v>32.216290212183438</c:v>
                </c:pt>
                <c:pt idx="1682">
                  <c:v>32.23545516769336</c:v>
                </c:pt>
                <c:pt idx="1683">
                  <c:v>32.254620123203289</c:v>
                </c:pt>
                <c:pt idx="1684">
                  <c:v>32.27378507871321</c:v>
                </c:pt>
                <c:pt idx="1685">
                  <c:v>32.292950034223132</c:v>
                </c:pt>
                <c:pt idx="1686">
                  <c:v>32.312114989733061</c:v>
                </c:pt>
                <c:pt idx="1687">
                  <c:v>32.331279945242983</c:v>
                </c:pt>
                <c:pt idx="1688">
                  <c:v>32.350444900752912</c:v>
                </c:pt>
                <c:pt idx="1689">
                  <c:v>32.369609856262834</c:v>
                </c:pt>
                <c:pt idx="1690">
                  <c:v>32.388774811772755</c:v>
                </c:pt>
                <c:pt idx="1691">
                  <c:v>32.407939767282684</c:v>
                </c:pt>
                <c:pt idx="1692">
                  <c:v>32.427104722792606</c:v>
                </c:pt>
                <c:pt idx="1693">
                  <c:v>32.446269678302535</c:v>
                </c:pt>
                <c:pt idx="1694">
                  <c:v>32.465434633812457</c:v>
                </c:pt>
                <c:pt idx="1695">
                  <c:v>32.484599589322379</c:v>
                </c:pt>
                <c:pt idx="1696">
                  <c:v>32.503764544832308</c:v>
                </c:pt>
                <c:pt idx="1697">
                  <c:v>32.522929500342229</c:v>
                </c:pt>
                <c:pt idx="1698">
                  <c:v>32.542094455852158</c:v>
                </c:pt>
                <c:pt idx="1699">
                  <c:v>32.56125941136208</c:v>
                </c:pt>
                <c:pt idx="1700">
                  <c:v>32.580424366872002</c:v>
                </c:pt>
                <c:pt idx="1701">
                  <c:v>32.599589322381931</c:v>
                </c:pt>
                <c:pt idx="1702">
                  <c:v>32.618754277891853</c:v>
                </c:pt>
                <c:pt idx="1703">
                  <c:v>32.637919233401782</c:v>
                </c:pt>
                <c:pt idx="1704">
                  <c:v>32.657084188911703</c:v>
                </c:pt>
                <c:pt idx="1705">
                  <c:v>32.676249144421632</c:v>
                </c:pt>
                <c:pt idx="1706">
                  <c:v>32.695414099931554</c:v>
                </c:pt>
                <c:pt idx="1707">
                  <c:v>32.714579055441476</c:v>
                </c:pt>
                <c:pt idx="1708">
                  <c:v>32.733744010951405</c:v>
                </c:pt>
                <c:pt idx="1709">
                  <c:v>32.752908966461327</c:v>
                </c:pt>
                <c:pt idx="1710">
                  <c:v>32.772073921971256</c:v>
                </c:pt>
                <c:pt idx="1711">
                  <c:v>32.791238877481177</c:v>
                </c:pt>
                <c:pt idx="1712">
                  <c:v>32.810403832991099</c:v>
                </c:pt>
                <c:pt idx="1713">
                  <c:v>32.829568788501028</c:v>
                </c:pt>
                <c:pt idx="1714">
                  <c:v>32.84873374401095</c:v>
                </c:pt>
                <c:pt idx="1715">
                  <c:v>32.867898699520879</c:v>
                </c:pt>
                <c:pt idx="1716">
                  <c:v>32.887063655030801</c:v>
                </c:pt>
                <c:pt idx="1717">
                  <c:v>32.906228610540722</c:v>
                </c:pt>
                <c:pt idx="1718">
                  <c:v>32.925393566050651</c:v>
                </c:pt>
                <c:pt idx="1719">
                  <c:v>32.944558521560573</c:v>
                </c:pt>
                <c:pt idx="1720">
                  <c:v>32.963723477070502</c:v>
                </c:pt>
                <c:pt idx="1721">
                  <c:v>32.982888432580424</c:v>
                </c:pt>
                <c:pt idx="1722">
                  <c:v>33.002053388090346</c:v>
                </c:pt>
                <c:pt idx="1723">
                  <c:v>33.021218343600275</c:v>
                </c:pt>
                <c:pt idx="1724">
                  <c:v>33.040383299110196</c:v>
                </c:pt>
                <c:pt idx="1725">
                  <c:v>33.059548254620125</c:v>
                </c:pt>
                <c:pt idx="1726">
                  <c:v>33.078713210130047</c:v>
                </c:pt>
                <c:pt idx="1727">
                  <c:v>33.097878165639976</c:v>
                </c:pt>
                <c:pt idx="1728">
                  <c:v>33.117043121149898</c:v>
                </c:pt>
                <c:pt idx="1729">
                  <c:v>33.13620807665982</c:v>
                </c:pt>
                <c:pt idx="1730">
                  <c:v>33.155373032169749</c:v>
                </c:pt>
                <c:pt idx="1731">
                  <c:v>33.17453798767967</c:v>
                </c:pt>
                <c:pt idx="1732">
                  <c:v>33.193702943189599</c:v>
                </c:pt>
                <c:pt idx="1733">
                  <c:v>33.212867898699521</c:v>
                </c:pt>
                <c:pt idx="1734">
                  <c:v>33.232032854209443</c:v>
                </c:pt>
                <c:pt idx="1735">
                  <c:v>33.251197809719372</c:v>
                </c:pt>
                <c:pt idx="1736">
                  <c:v>33.270362765229294</c:v>
                </c:pt>
                <c:pt idx="1737">
                  <c:v>33.289527720739223</c:v>
                </c:pt>
                <c:pt idx="1738">
                  <c:v>33.308692676249144</c:v>
                </c:pt>
                <c:pt idx="1739">
                  <c:v>33.327857631759066</c:v>
                </c:pt>
                <c:pt idx="1740">
                  <c:v>33.347022587268995</c:v>
                </c:pt>
                <c:pt idx="1741">
                  <c:v>33.366187542778917</c:v>
                </c:pt>
                <c:pt idx="1742">
                  <c:v>33.385352498288846</c:v>
                </c:pt>
                <c:pt idx="1743">
                  <c:v>33.404517453798768</c:v>
                </c:pt>
                <c:pt idx="1744">
                  <c:v>33.42368240930869</c:v>
                </c:pt>
                <c:pt idx="1745">
                  <c:v>33.442847364818618</c:v>
                </c:pt>
                <c:pt idx="1746">
                  <c:v>33.46201232032854</c:v>
                </c:pt>
                <c:pt idx="1747">
                  <c:v>33.481177275838469</c:v>
                </c:pt>
                <c:pt idx="1748">
                  <c:v>33.500342231348391</c:v>
                </c:pt>
                <c:pt idx="1749">
                  <c:v>33.519507186858313</c:v>
                </c:pt>
                <c:pt idx="1750">
                  <c:v>33.538672142368242</c:v>
                </c:pt>
                <c:pt idx="1751">
                  <c:v>33.557837097878163</c:v>
                </c:pt>
                <c:pt idx="1752">
                  <c:v>33.577002053388092</c:v>
                </c:pt>
                <c:pt idx="1753">
                  <c:v>33.596167008898014</c:v>
                </c:pt>
                <c:pt idx="1754">
                  <c:v>33.615331964407943</c:v>
                </c:pt>
                <c:pt idx="1755">
                  <c:v>33.634496919917865</c:v>
                </c:pt>
                <c:pt idx="1756">
                  <c:v>33.653661875427787</c:v>
                </c:pt>
                <c:pt idx="1757">
                  <c:v>33.672826830937716</c:v>
                </c:pt>
                <c:pt idx="1758">
                  <c:v>33.691991786447637</c:v>
                </c:pt>
                <c:pt idx="1759">
                  <c:v>33.711156741957566</c:v>
                </c:pt>
                <c:pt idx="1760">
                  <c:v>33.730321697467488</c:v>
                </c:pt>
                <c:pt idx="1761">
                  <c:v>33.74948665297741</c:v>
                </c:pt>
                <c:pt idx="1762">
                  <c:v>33.768651608487339</c:v>
                </c:pt>
                <c:pt idx="1763">
                  <c:v>33.787816563997261</c:v>
                </c:pt>
                <c:pt idx="1764">
                  <c:v>33.80698151950719</c:v>
                </c:pt>
                <c:pt idx="1765">
                  <c:v>33.826146475017111</c:v>
                </c:pt>
                <c:pt idx="1766">
                  <c:v>33.845311430527033</c:v>
                </c:pt>
                <c:pt idx="1767">
                  <c:v>33.864476386036962</c:v>
                </c:pt>
                <c:pt idx="1768">
                  <c:v>33.883641341546884</c:v>
                </c:pt>
                <c:pt idx="1769">
                  <c:v>33.902806297056813</c:v>
                </c:pt>
                <c:pt idx="1770">
                  <c:v>33.921971252566735</c:v>
                </c:pt>
                <c:pt idx="1771">
                  <c:v>33.941136208076657</c:v>
                </c:pt>
                <c:pt idx="1772">
                  <c:v>33.960301163586585</c:v>
                </c:pt>
                <c:pt idx="1773">
                  <c:v>33.979466119096507</c:v>
                </c:pt>
                <c:pt idx="1774">
                  <c:v>33.998631074606436</c:v>
                </c:pt>
                <c:pt idx="1775">
                  <c:v>34.017796030116358</c:v>
                </c:pt>
                <c:pt idx="1776">
                  <c:v>34.036960985626287</c:v>
                </c:pt>
                <c:pt idx="1777">
                  <c:v>34.056125941136209</c:v>
                </c:pt>
                <c:pt idx="1778">
                  <c:v>34.075290896646131</c:v>
                </c:pt>
                <c:pt idx="1779">
                  <c:v>34.094455852156059</c:v>
                </c:pt>
                <c:pt idx="1780">
                  <c:v>34.113620807665981</c:v>
                </c:pt>
                <c:pt idx="1781">
                  <c:v>34.13278576317591</c:v>
                </c:pt>
                <c:pt idx="1782">
                  <c:v>34.151950718685832</c:v>
                </c:pt>
                <c:pt idx="1783">
                  <c:v>34.171115674195754</c:v>
                </c:pt>
                <c:pt idx="1784">
                  <c:v>34.190280629705683</c:v>
                </c:pt>
                <c:pt idx="1785">
                  <c:v>34.209445585215605</c:v>
                </c:pt>
                <c:pt idx="1786">
                  <c:v>34.228610540725533</c:v>
                </c:pt>
                <c:pt idx="1787">
                  <c:v>34.247775496235455</c:v>
                </c:pt>
                <c:pt idx="1788">
                  <c:v>34.266940451745377</c:v>
                </c:pt>
                <c:pt idx="1789">
                  <c:v>34.286105407255306</c:v>
                </c:pt>
                <c:pt idx="1790">
                  <c:v>34.305270362765228</c:v>
                </c:pt>
                <c:pt idx="1791">
                  <c:v>34.324435318275157</c:v>
                </c:pt>
                <c:pt idx="1792">
                  <c:v>34.343600273785079</c:v>
                </c:pt>
                <c:pt idx="1793">
                  <c:v>34.362765229295</c:v>
                </c:pt>
                <c:pt idx="1794">
                  <c:v>34.381930184804929</c:v>
                </c:pt>
                <c:pt idx="1795">
                  <c:v>34.401095140314851</c:v>
                </c:pt>
                <c:pt idx="1796">
                  <c:v>34.42026009582478</c:v>
                </c:pt>
                <c:pt idx="1797">
                  <c:v>34.439425051334702</c:v>
                </c:pt>
                <c:pt idx="1798">
                  <c:v>34.458590006844624</c:v>
                </c:pt>
                <c:pt idx="1799">
                  <c:v>34.477754962354553</c:v>
                </c:pt>
                <c:pt idx="1800">
                  <c:v>34.496919917864474</c:v>
                </c:pt>
                <c:pt idx="1801">
                  <c:v>34.516084873374403</c:v>
                </c:pt>
                <c:pt idx="1802">
                  <c:v>34.535249828884325</c:v>
                </c:pt>
                <c:pt idx="1803">
                  <c:v>34.554414784394254</c:v>
                </c:pt>
                <c:pt idx="1804">
                  <c:v>34.573579739904176</c:v>
                </c:pt>
                <c:pt idx="1805">
                  <c:v>34.592744695414098</c:v>
                </c:pt>
                <c:pt idx="1806">
                  <c:v>34.611909650924026</c:v>
                </c:pt>
                <c:pt idx="1807">
                  <c:v>34.631074606433948</c:v>
                </c:pt>
                <c:pt idx="1808">
                  <c:v>34.650239561943877</c:v>
                </c:pt>
                <c:pt idx="1809">
                  <c:v>34.669404517453799</c:v>
                </c:pt>
                <c:pt idx="1810">
                  <c:v>34.688569472963721</c:v>
                </c:pt>
                <c:pt idx="1811">
                  <c:v>34.70773442847365</c:v>
                </c:pt>
                <c:pt idx="1812">
                  <c:v>34.726899383983572</c:v>
                </c:pt>
                <c:pt idx="1813">
                  <c:v>34.7460643394935</c:v>
                </c:pt>
                <c:pt idx="1814">
                  <c:v>34.765229295003422</c:v>
                </c:pt>
                <c:pt idx="1815">
                  <c:v>34.784394250513344</c:v>
                </c:pt>
                <c:pt idx="1816">
                  <c:v>34.803559206023273</c:v>
                </c:pt>
                <c:pt idx="1817">
                  <c:v>34.822724161533195</c:v>
                </c:pt>
                <c:pt idx="1818">
                  <c:v>34.841889117043124</c:v>
                </c:pt>
                <c:pt idx="1819">
                  <c:v>34.861054072553046</c:v>
                </c:pt>
                <c:pt idx="1820">
                  <c:v>34.880219028062967</c:v>
                </c:pt>
                <c:pt idx="1821">
                  <c:v>34.899383983572896</c:v>
                </c:pt>
                <c:pt idx="1822">
                  <c:v>34.918548939082818</c:v>
                </c:pt>
                <c:pt idx="1823">
                  <c:v>34.937713894592747</c:v>
                </c:pt>
                <c:pt idx="1824">
                  <c:v>34.956878850102669</c:v>
                </c:pt>
                <c:pt idx="1825">
                  <c:v>34.976043805612591</c:v>
                </c:pt>
                <c:pt idx="1826">
                  <c:v>34.99520876112252</c:v>
                </c:pt>
                <c:pt idx="1827">
                  <c:v>35.014373716632441</c:v>
                </c:pt>
                <c:pt idx="1828">
                  <c:v>35.03353867214237</c:v>
                </c:pt>
                <c:pt idx="1829">
                  <c:v>35.052703627652292</c:v>
                </c:pt>
                <c:pt idx="1830">
                  <c:v>35.071868583162221</c:v>
                </c:pt>
                <c:pt idx="1831">
                  <c:v>35.091033538672143</c:v>
                </c:pt>
                <c:pt idx="1832">
                  <c:v>35.110198494182065</c:v>
                </c:pt>
                <c:pt idx="1833">
                  <c:v>35.129363449691994</c:v>
                </c:pt>
                <c:pt idx="1834">
                  <c:v>35.148528405201915</c:v>
                </c:pt>
                <c:pt idx="1835">
                  <c:v>35.167693360711844</c:v>
                </c:pt>
                <c:pt idx="1836">
                  <c:v>35.186858316221766</c:v>
                </c:pt>
                <c:pt idx="1837">
                  <c:v>35.206023271731688</c:v>
                </c:pt>
                <c:pt idx="1838">
                  <c:v>35.225188227241617</c:v>
                </c:pt>
                <c:pt idx="1839">
                  <c:v>35.244353182751539</c:v>
                </c:pt>
                <c:pt idx="1840">
                  <c:v>35.263518138261468</c:v>
                </c:pt>
                <c:pt idx="1841">
                  <c:v>35.282683093771389</c:v>
                </c:pt>
                <c:pt idx="1842">
                  <c:v>35.301848049281311</c:v>
                </c:pt>
                <c:pt idx="1843">
                  <c:v>35.32101300479124</c:v>
                </c:pt>
                <c:pt idx="1844">
                  <c:v>35.340177960301162</c:v>
                </c:pt>
                <c:pt idx="1845">
                  <c:v>35.359342915811091</c:v>
                </c:pt>
                <c:pt idx="1846">
                  <c:v>35.378507871321013</c:v>
                </c:pt>
                <c:pt idx="1847">
                  <c:v>35.397672826830934</c:v>
                </c:pt>
                <c:pt idx="1848">
                  <c:v>35.416837782340863</c:v>
                </c:pt>
                <c:pt idx="1849">
                  <c:v>35.436002737850785</c:v>
                </c:pt>
                <c:pt idx="1850">
                  <c:v>35.455167693360714</c:v>
                </c:pt>
                <c:pt idx="1851">
                  <c:v>35.474332648870636</c:v>
                </c:pt>
                <c:pt idx="1852">
                  <c:v>35.493497604380565</c:v>
                </c:pt>
                <c:pt idx="1853">
                  <c:v>35.512662559890487</c:v>
                </c:pt>
                <c:pt idx="1854">
                  <c:v>35.531827515400408</c:v>
                </c:pt>
                <c:pt idx="1855">
                  <c:v>35.550992470910337</c:v>
                </c:pt>
                <c:pt idx="1856">
                  <c:v>35.570157426420259</c:v>
                </c:pt>
                <c:pt idx="1857">
                  <c:v>35.589322381930188</c:v>
                </c:pt>
                <c:pt idx="1858">
                  <c:v>35.60848733744011</c:v>
                </c:pt>
                <c:pt idx="1859">
                  <c:v>35.627652292950032</c:v>
                </c:pt>
                <c:pt idx="1860">
                  <c:v>35.646817248459961</c:v>
                </c:pt>
                <c:pt idx="1861">
                  <c:v>35.665982203969882</c:v>
                </c:pt>
                <c:pt idx="1862">
                  <c:v>35.685147159479811</c:v>
                </c:pt>
                <c:pt idx="1863">
                  <c:v>35.704312114989733</c:v>
                </c:pt>
                <c:pt idx="1864">
                  <c:v>35.723477070499655</c:v>
                </c:pt>
                <c:pt idx="1865">
                  <c:v>35.742642026009584</c:v>
                </c:pt>
                <c:pt idx="1866">
                  <c:v>35.761806981519506</c:v>
                </c:pt>
                <c:pt idx="1867">
                  <c:v>35.780971937029435</c:v>
                </c:pt>
                <c:pt idx="1868">
                  <c:v>35.800136892539356</c:v>
                </c:pt>
                <c:pt idx="1869">
                  <c:v>35.819301848049278</c:v>
                </c:pt>
                <c:pt idx="1870">
                  <c:v>35.838466803559207</c:v>
                </c:pt>
                <c:pt idx="1871">
                  <c:v>35.857631759069129</c:v>
                </c:pt>
                <c:pt idx="1872">
                  <c:v>35.876796714579058</c:v>
                </c:pt>
                <c:pt idx="1873">
                  <c:v>35.89596167008898</c:v>
                </c:pt>
                <c:pt idx="1874">
                  <c:v>35.915126625598901</c:v>
                </c:pt>
                <c:pt idx="1875">
                  <c:v>35.93429158110883</c:v>
                </c:pt>
                <c:pt idx="1876">
                  <c:v>35.953456536618752</c:v>
                </c:pt>
                <c:pt idx="1877">
                  <c:v>35.972621492128681</c:v>
                </c:pt>
                <c:pt idx="1878">
                  <c:v>35.991786447638603</c:v>
                </c:pt>
                <c:pt idx="1879">
                  <c:v>36.010951403148532</c:v>
                </c:pt>
                <c:pt idx="1880">
                  <c:v>36.030116358658454</c:v>
                </c:pt>
                <c:pt idx="1881">
                  <c:v>36.049281314168375</c:v>
                </c:pt>
                <c:pt idx="1882">
                  <c:v>36.068446269678304</c:v>
                </c:pt>
                <c:pt idx="1883">
                  <c:v>36.087611225188226</c:v>
                </c:pt>
                <c:pt idx="1884">
                  <c:v>36.106776180698155</c:v>
                </c:pt>
                <c:pt idx="1885">
                  <c:v>36.125941136208077</c:v>
                </c:pt>
                <c:pt idx="1886">
                  <c:v>36.145106091717999</c:v>
                </c:pt>
                <c:pt idx="1887">
                  <c:v>36.164271047227928</c:v>
                </c:pt>
                <c:pt idx="1888">
                  <c:v>36.183436002737849</c:v>
                </c:pt>
                <c:pt idx="1889">
                  <c:v>36.202600958247778</c:v>
                </c:pt>
                <c:pt idx="1890">
                  <c:v>36.2217659137577</c:v>
                </c:pt>
                <c:pt idx="1891">
                  <c:v>36.240930869267622</c:v>
                </c:pt>
                <c:pt idx="1892">
                  <c:v>36.260095824777551</c:v>
                </c:pt>
                <c:pt idx="1893">
                  <c:v>36.279260780287473</c:v>
                </c:pt>
                <c:pt idx="1894">
                  <c:v>36.298425735797402</c:v>
                </c:pt>
                <c:pt idx="1895">
                  <c:v>36.317590691307323</c:v>
                </c:pt>
                <c:pt idx="1896">
                  <c:v>36.336755646817245</c:v>
                </c:pt>
                <c:pt idx="1897">
                  <c:v>36.355920602327174</c:v>
                </c:pt>
                <c:pt idx="1898">
                  <c:v>36.375085557837096</c:v>
                </c:pt>
                <c:pt idx="1899">
                  <c:v>36.394250513347025</c:v>
                </c:pt>
                <c:pt idx="1900">
                  <c:v>36.413415468856947</c:v>
                </c:pt>
                <c:pt idx="1901">
                  <c:v>36.432580424366868</c:v>
                </c:pt>
                <c:pt idx="1902">
                  <c:v>36.451745379876797</c:v>
                </c:pt>
                <c:pt idx="1903">
                  <c:v>36.470910335386719</c:v>
                </c:pt>
                <c:pt idx="1904">
                  <c:v>36.490075290896648</c:v>
                </c:pt>
                <c:pt idx="1905">
                  <c:v>36.50924024640657</c:v>
                </c:pt>
                <c:pt idx="1906">
                  <c:v>36.528405201916499</c:v>
                </c:pt>
                <c:pt idx="1907">
                  <c:v>36.547570157426421</c:v>
                </c:pt>
                <c:pt idx="1908">
                  <c:v>36.566735112936342</c:v>
                </c:pt>
                <c:pt idx="1909">
                  <c:v>36.585900068446271</c:v>
                </c:pt>
                <c:pt idx="1910">
                  <c:v>36.605065023956193</c:v>
                </c:pt>
                <c:pt idx="1911">
                  <c:v>36.624229979466122</c:v>
                </c:pt>
                <c:pt idx="1912">
                  <c:v>36.643394934976044</c:v>
                </c:pt>
                <c:pt idx="1913">
                  <c:v>36.662559890485966</c:v>
                </c:pt>
                <c:pt idx="1914">
                  <c:v>36.681724845995895</c:v>
                </c:pt>
                <c:pt idx="1915">
                  <c:v>36.700889801505816</c:v>
                </c:pt>
                <c:pt idx="1916">
                  <c:v>36.720054757015745</c:v>
                </c:pt>
                <c:pt idx="1917">
                  <c:v>36.739219712525667</c:v>
                </c:pt>
                <c:pt idx="1918">
                  <c:v>36.758384668035589</c:v>
                </c:pt>
                <c:pt idx="1919">
                  <c:v>36.777549623545518</c:v>
                </c:pt>
                <c:pt idx="1920">
                  <c:v>36.79671457905544</c:v>
                </c:pt>
                <c:pt idx="1921">
                  <c:v>36.815879534565369</c:v>
                </c:pt>
                <c:pt idx="1922">
                  <c:v>36.83504449007529</c:v>
                </c:pt>
                <c:pt idx="1923">
                  <c:v>36.854209445585212</c:v>
                </c:pt>
                <c:pt idx="1924">
                  <c:v>36.873374401095141</c:v>
                </c:pt>
                <c:pt idx="1925">
                  <c:v>36.892539356605063</c:v>
                </c:pt>
                <c:pt idx="1926">
                  <c:v>36.911704312114992</c:v>
                </c:pt>
                <c:pt idx="1927">
                  <c:v>36.930869267624914</c:v>
                </c:pt>
                <c:pt idx="1928">
                  <c:v>36.950034223134843</c:v>
                </c:pt>
                <c:pt idx="1929">
                  <c:v>36.969199178644764</c:v>
                </c:pt>
                <c:pt idx="1930">
                  <c:v>36.988364134154686</c:v>
                </c:pt>
                <c:pt idx="1931">
                  <c:v>37.007529089664615</c:v>
                </c:pt>
                <c:pt idx="1932">
                  <c:v>37.026694045174537</c:v>
                </c:pt>
                <c:pt idx="1933">
                  <c:v>37.045859000684466</c:v>
                </c:pt>
                <c:pt idx="1934">
                  <c:v>37.065023956194388</c:v>
                </c:pt>
                <c:pt idx="1935">
                  <c:v>37.08418891170431</c:v>
                </c:pt>
                <c:pt idx="1936">
                  <c:v>37.103353867214238</c:v>
                </c:pt>
                <c:pt idx="1937">
                  <c:v>37.12251882272416</c:v>
                </c:pt>
                <c:pt idx="1938">
                  <c:v>37.141683778234089</c:v>
                </c:pt>
                <c:pt idx="1939">
                  <c:v>37.160848733744011</c:v>
                </c:pt>
                <c:pt idx="1940">
                  <c:v>37.180013689253933</c:v>
                </c:pt>
                <c:pt idx="1941">
                  <c:v>37.199178644763862</c:v>
                </c:pt>
                <c:pt idx="1942">
                  <c:v>37.218343600273784</c:v>
                </c:pt>
                <c:pt idx="1943">
                  <c:v>37.237508555783712</c:v>
                </c:pt>
                <c:pt idx="1944">
                  <c:v>37.256673511293634</c:v>
                </c:pt>
                <c:pt idx="1945">
                  <c:v>37.275838466803556</c:v>
                </c:pt>
                <c:pt idx="1946">
                  <c:v>37.295003422313485</c:v>
                </c:pt>
                <c:pt idx="1947">
                  <c:v>37.314168377823407</c:v>
                </c:pt>
                <c:pt idx="1948">
                  <c:v>37.333333333333336</c:v>
                </c:pt>
                <c:pt idx="1949">
                  <c:v>37.352498288843258</c:v>
                </c:pt>
                <c:pt idx="1950">
                  <c:v>37.371663244353179</c:v>
                </c:pt>
                <c:pt idx="1951">
                  <c:v>37.390828199863108</c:v>
                </c:pt>
                <c:pt idx="1952">
                  <c:v>37.40999315537303</c:v>
                </c:pt>
                <c:pt idx="1953">
                  <c:v>37.429158110882959</c:v>
                </c:pt>
                <c:pt idx="1954">
                  <c:v>37.448323066392881</c:v>
                </c:pt>
                <c:pt idx="1955">
                  <c:v>37.46748802190281</c:v>
                </c:pt>
                <c:pt idx="1956">
                  <c:v>37.486652977412732</c:v>
                </c:pt>
                <c:pt idx="1957">
                  <c:v>37.505817932922653</c:v>
                </c:pt>
                <c:pt idx="1958">
                  <c:v>37.524982888432582</c:v>
                </c:pt>
                <c:pt idx="1959">
                  <c:v>37.544147843942504</c:v>
                </c:pt>
                <c:pt idx="1960">
                  <c:v>37.563312799452433</c:v>
                </c:pt>
                <c:pt idx="1961">
                  <c:v>37.582477754962355</c:v>
                </c:pt>
                <c:pt idx="1962">
                  <c:v>37.601642710472277</c:v>
                </c:pt>
                <c:pt idx="1963">
                  <c:v>37.620807665982205</c:v>
                </c:pt>
                <c:pt idx="1964">
                  <c:v>37.639972621492127</c:v>
                </c:pt>
                <c:pt idx="1965">
                  <c:v>37.659137577002056</c:v>
                </c:pt>
                <c:pt idx="1966">
                  <c:v>37.678302532511978</c:v>
                </c:pt>
                <c:pt idx="1967">
                  <c:v>37.6974674880219</c:v>
                </c:pt>
                <c:pt idx="1968">
                  <c:v>37.716632443531829</c:v>
                </c:pt>
                <c:pt idx="1969">
                  <c:v>37.735797399041751</c:v>
                </c:pt>
                <c:pt idx="1970">
                  <c:v>37.754962354551679</c:v>
                </c:pt>
                <c:pt idx="1971">
                  <c:v>37.774127310061601</c:v>
                </c:pt>
                <c:pt idx="1972">
                  <c:v>37.793292265571523</c:v>
                </c:pt>
                <c:pt idx="1973">
                  <c:v>37.812457221081452</c:v>
                </c:pt>
                <c:pt idx="1974">
                  <c:v>37.831622176591374</c:v>
                </c:pt>
                <c:pt idx="1975">
                  <c:v>37.850787132101303</c:v>
                </c:pt>
                <c:pt idx="1976">
                  <c:v>37.869952087611225</c:v>
                </c:pt>
                <c:pt idx="1977">
                  <c:v>37.889117043121146</c:v>
                </c:pt>
                <c:pt idx="1978">
                  <c:v>37.908281998631075</c:v>
                </c:pt>
                <c:pt idx="1979">
                  <c:v>37.927446954140997</c:v>
                </c:pt>
                <c:pt idx="1980">
                  <c:v>37.946611909650926</c:v>
                </c:pt>
                <c:pt idx="1981">
                  <c:v>37.965776865160848</c:v>
                </c:pt>
                <c:pt idx="1982">
                  <c:v>37.984941820670777</c:v>
                </c:pt>
                <c:pt idx="1983">
                  <c:v>38.004106776180699</c:v>
                </c:pt>
                <c:pt idx="1984">
                  <c:v>38.02327173169062</c:v>
                </c:pt>
                <c:pt idx="1985">
                  <c:v>38.042436687200549</c:v>
                </c:pt>
                <c:pt idx="1986">
                  <c:v>38.061601642710471</c:v>
                </c:pt>
                <c:pt idx="1987">
                  <c:v>38.0807665982204</c:v>
                </c:pt>
                <c:pt idx="1988">
                  <c:v>38.099931553730322</c:v>
                </c:pt>
                <c:pt idx="1989">
                  <c:v>38.119096509240244</c:v>
                </c:pt>
                <c:pt idx="1990">
                  <c:v>38.138261464750173</c:v>
                </c:pt>
                <c:pt idx="1991">
                  <c:v>38.157426420260094</c:v>
                </c:pt>
                <c:pt idx="1992">
                  <c:v>38.176591375770023</c:v>
                </c:pt>
                <c:pt idx="1993">
                  <c:v>38.195756331279945</c:v>
                </c:pt>
                <c:pt idx="1994">
                  <c:v>38.214921286789867</c:v>
                </c:pt>
                <c:pt idx="1995">
                  <c:v>38.234086242299796</c:v>
                </c:pt>
                <c:pt idx="1996">
                  <c:v>38.253251197809718</c:v>
                </c:pt>
                <c:pt idx="1997">
                  <c:v>38.272416153319647</c:v>
                </c:pt>
                <c:pt idx="1998">
                  <c:v>38.291581108829568</c:v>
                </c:pt>
                <c:pt idx="1999">
                  <c:v>38.31074606433949</c:v>
                </c:pt>
                <c:pt idx="2000">
                  <c:v>38.329911019849419</c:v>
                </c:pt>
                <c:pt idx="2001">
                  <c:v>38.349075975359341</c:v>
                </c:pt>
                <c:pt idx="2002">
                  <c:v>38.36824093086927</c:v>
                </c:pt>
                <c:pt idx="2003">
                  <c:v>38.387405886379192</c:v>
                </c:pt>
                <c:pt idx="2004">
                  <c:v>38.406570841889121</c:v>
                </c:pt>
                <c:pt idx="2005">
                  <c:v>38.425735797399042</c:v>
                </c:pt>
                <c:pt idx="2006">
                  <c:v>38.444900752908964</c:v>
                </c:pt>
                <c:pt idx="2007">
                  <c:v>38.464065708418893</c:v>
                </c:pt>
                <c:pt idx="2008">
                  <c:v>38.483230663928815</c:v>
                </c:pt>
                <c:pt idx="2009">
                  <c:v>38.502395619438744</c:v>
                </c:pt>
                <c:pt idx="2010">
                  <c:v>38.521560574948666</c:v>
                </c:pt>
                <c:pt idx="2011">
                  <c:v>38.540725530458587</c:v>
                </c:pt>
                <c:pt idx="2012">
                  <c:v>38.559890485968516</c:v>
                </c:pt>
                <c:pt idx="2013">
                  <c:v>38.579055441478438</c:v>
                </c:pt>
                <c:pt idx="2014">
                  <c:v>38.598220396988367</c:v>
                </c:pt>
                <c:pt idx="2015">
                  <c:v>38.617385352498289</c:v>
                </c:pt>
                <c:pt idx="2016">
                  <c:v>38.636550308008211</c:v>
                </c:pt>
                <c:pt idx="2017">
                  <c:v>38.65571526351814</c:v>
                </c:pt>
                <c:pt idx="2018">
                  <c:v>38.674880219028061</c:v>
                </c:pt>
                <c:pt idx="2019">
                  <c:v>38.69404517453799</c:v>
                </c:pt>
                <c:pt idx="2020">
                  <c:v>38.713210130047912</c:v>
                </c:pt>
                <c:pt idx="2021">
                  <c:v>38.732375085557834</c:v>
                </c:pt>
                <c:pt idx="2022">
                  <c:v>38.751540041067763</c:v>
                </c:pt>
                <c:pt idx="2023">
                  <c:v>38.770704996577685</c:v>
                </c:pt>
                <c:pt idx="2024">
                  <c:v>38.789869952087614</c:v>
                </c:pt>
                <c:pt idx="2025">
                  <c:v>38.809034907597535</c:v>
                </c:pt>
                <c:pt idx="2026">
                  <c:v>38.828199863107457</c:v>
                </c:pt>
                <c:pt idx="2027">
                  <c:v>38.847364818617386</c:v>
                </c:pt>
                <c:pt idx="2028">
                  <c:v>38.866529774127308</c:v>
                </c:pt>
                <c:pt idx="2029">
                  <c:v>38.885694729637237</c:v>
                </c:pt>
                <c:pt idx="2030">
                  <c:v>38.904859685147159</c:v>
                </c:pt>
                <c:pt idx="2031">
                  <c:v>38.924024640657088</c:v>
                </c:pt>
                <c:pt idx="2032">
                  <c:v>38.943189596167009</c:v>
                </c:pt>
                <c:pt idx="2033">
                  <c:v>38.962354551676931</c:v>
                </c:pt>
                <c:pt idx="2034">
                  <c:v>38.98151950718686</c:v>
                </c:pt>
                <c:pt idx="2035">
                  <c:v>39.000684462696782</c:v>
                </c:pt>
                <c:pt idx="2036">
                  <c:v>39.019849418206711</c:v>
                </c:pt>
                <c:pt idx="2037">
                  <c:v>39.039014373716633</c:v>
                </c:pt>
                <c:pt idx="2038">
                  <c:v>39.058179329226554</c:v>
                </c:pt>
                <c:pt idx="2039">
                  <c:v>39.077344284736483</c:v>
                </c:pt>
                <c:pt idx="2040">
                  <c:v>39.096509240246405</c:v>
                </c:pt>
                <c:pt idx="2041">
                  <c:v>39.115674195756334</c:v>
                </c:pt>
                <c:pt idx="2042">
                  <c:v>39.134839151266256</c:v>
                </c:pt>
                <c:pt idx="2043">
                  <c:v>39.154004106776178</c:v>
                </c:pt>
                <c:pt idx="2044">
                  <c:v>39.173169062286107</c:v>
                </c:pt>
                <c:pt idx="2045">
                  <c:v>39.192334017796028</c:v>
                </c:pt>
                <c:pt idx="2046">
                  <c:v>39.211498973305957</c:v>
                </c:pt>
                <c:pt idx="2047">
                  <c:v>39.230663928815879</c:v>
                </c:pt>
                <c:pt idx="2048">
                  <c:v>39.249828884325801</c:v>
                </c:pt>
                <c:pt idx="2049">
                  <c:v>39.26899383983573</c:v>
                </c:pt>
                <c:pt idx="2050">
                  <c:v>39.288158795345652</c:v>
                </c:pt>
                <c:pt idx="2051">
                  <c:v>39.307323750855581</c:v>
                </c:pt>
                <c:pt idx="2052">
                  <c:v>39.326488706365502</c:v>
                </c:pt>
                <c:pt idx="2053">
                  <c:v>39.345653661875431</c:v>
                </c:pt>
                <c:pt idx="2054">
                  <c:v>39.364818617385353</c:v>
                </c:pt>
                <c:pt idx="2055">
                  <c:v>39.383983572895275</c:v>
                </c:pt>
                <c:pt idx="2056">
                  <c:v>39.403148528405204</c:v>
                </c:pt>
                <c:pt idx="2057">
                  <c:v>39.422313483915126</c:v>
                </c:pt>
                <c:pt idx="2058">
                  <c:v>39.441478439425055</c:v>
                </c:pt>
                <c:pt idx="2059">
                  <c:v>39.460643394934976</c:v>
                </c:pt>
                <c:pt idx="2060">
                  <c:v>39.479808350444898</c:v>
                </c:pt>
                <c:pt idx="2061">
                  <c:v>39.498973305954827</c:v>
                </c:pt>
                <c:pt idx="2062">
                  <c:v>39.518138261464749</c:v>
                </c:pt>
                <c:pt idx="2063">
                  <c:v>39.537303216974678</c:v>
                </c:pt>
                <c:pt idx="2064">
                  <c:v>39.5564681724846</c:v>
                </c:pt>
                <c:pt idx="2065">
                  <c:v>39.575633127994521</c:v>
                </c:pt>
                <c:pt idx="2066">
                  <c:v>39.59479808350445</c:v>
                </c:pt>
                <c:pt idx="2067">
                  <c:v>39.613963039014372</c:v>
                </c:pt>
                <c:pt idx="2068">
                  <c:v>39.633127994524301</c:v>
                </c:pt>
                <c:pt idx="2069">
                  <c:v>39.652292950034223</c:v>
                </c:pt>
                <c:pt idx="2070">
                  <c:v>39.671457905544145</c:v>
                </c:pt>
                <c:pt idx="2071">
                  <c:v>39.690622861054074</c:v>
                </c:pt>
                <c:pt idx="2072">
                  <c:v>39.709787816563995</c:v>
                </c:pt>
                <c:pt idx="2073">
                  <c:v>39.728952772073924</c:v>
                </c:pt>
                <c:pt idx="2074">
                  <c:v>39.748117727583846</c:v>
                </c:pt>
                <c:pt idx="2075">
                  <c:v>39.767282683093768</c:v>
                </c:pt>
                <c:pt idx="2076">
                  <c:v>39.786447638603697</c:v>
                </c:pt>
                <c:pt idx="2077">
                  <c:v>39.805612594113619</c:v>
                </c:pt>
                <c:pt idx="2078">
                  <c:v>39.824777549623548</c:v>
                </c:pt>
                <c:pt idx="2079">
                  <c:v>39.843942505133469</c:v>
                </c:pt>
                <c:pt idx="2080">
                  <c:v>39.863107460643398</c:v>
                </c:pt>
                <c:pt idx="2081">
                  <c:v>39.88227241615332</c:v>
                </c:pt>
                <c:pt idx="2082">
                  <c:v>39.901437371663242</c:v>
                </c:pt>
                <c:pt idx="2083">
                  <c:v>39.920602327173171</c:v>
                </c:pt>
                <c:pt idx="2084">
                  <c:v>39.939767282683093</c:v>
                </c:pt>
                <c:pt idx="2085">
                  <c:v>39.958932238193022</c:v>
                </c:pt>
                <c:pt idx="2086">
                  <c:v>39.978097193702943</c:v>
                </c:pt>
                <c:pt idx="2087">
                  <c:v>39.997262149212865</c:v>
                </c:pt>
                <c:pt idx="2088">
                  <c:v>40.016427104722794</c:v>
                </c:pt>
                <c:pt idx="2089">
                  <c:v>40.035592060232716</c:v>
                </c:pt>
                <c:pt idx="2090">
                  <c:v>40.054757015742645</c:v>
                </c:pt>
                <c:pt idx="2091">
                  <c:v>40.073921971252567</c:v>
                </c:pt>
                <c:pt idx="2092">
                  <c:v>40.093086926762489</c:v>
                </c:pt>
                <c:pt idx="2093">
                  <c:v>40.112251882272417</c:v>
                </c:pt>
                <c:pt idx="2094">
                  <c:v>40.131416837782339</c:v>
                </c:pt>
                <c:pt idx="2095">
                  <c:v>40.150581793292268</c:v>
                </c:pt>
                <c:pt idx="2096">
                  <c:v>40.16974674880219</c:v>
                </c:pt>
                <c:pt idx="2097">
                  <c:v>40.188911704312112</c:v>
                </c:pt>
                <c:pt idx="2098">
                  <c:v>40.208076659822041</c:v>
                </c:pt>
                <c:pt idx="2099">
                  <c:v>40.227241615331963</c:v>
                </c:pt>
                <c:pt idx="2100">
                  <c:v>40.246406570841891</c:v>
                </c:pt>
                <c:pt idx="2101">
                  <c:v>40.265571526351813</c:v>
                </c:pt>
                <c:pt idx="2102">
                  <c:v>40.284736481861735</c:v>
                </c:pt>
                <c:pt idx="2103">
                  <c:v>40.303901437371664</c:v>
                </c:pt>
                <c:pt idx="2104">
                  <c:v>40.323066392881586</c:v>
                </c:pt>
                <c:pt idx="2105">
                  <c:v>40.342231348391515</c:v>
                </c:pt>
                <c:pt idx="2106">
                  <c:v>40.361396303901437</c:v>
                </c:pt>
                <c:pt idx="2107">
                  <c:v>40.380561259411365</c:v>
                </c:pt>
                <c:pt idx="2108">
                  <c:v>40.399726214921287</c:v>
                </c:pt>
                <c:pt idx="2109">
                  <c:v>40.418891170431209</c:v>
                </c:pt>
                <c:pt idx="2110">
                  <c:v>40.438056125941138</c:v>
                </c:pt>
                <c:pt idx="2111">
                  <c:v>40.45722108145106</c:v>
                </c:pt>
                <c:pt idx="2112">
                  <c:v>40.476386036960989</c:v>
                </c:pt>
                <c:pt idx="2113">
                  <c:v>40.495550992470911</c:v>
                </c:pt>
                <c:pt idx="2114">
                  <c:v>40.514715947980832</c:v>
                </c:pt>
                <c:pt idx="2115">
                  <c:v>40.533880903490761</c:v>
                </c:pt>
                <c:pt idx="2116">
                  <c:v>40.553045859000683</c:v>
                </c:pt>
                <c:pt idx="2117">
                  <c:v>40.572210814510612</c:v>
                </c:pt>
                <c:pt idx="2118">
                  <c:v>40.591375770020534</c:v>
                </c:pt>
                <c:pt idx="2119">
                  <c:v>40.610540725530456</c:v>
                </c:pt>
                <c:pt idx="2120">
                  <c:v>40.629705681040384</c:v>
                </c:pt>
                <c:pt idx="2121">
                  <c:v>40.648870636550306</c:v>
                </c:pt>
                <c:pt idx="2122">
                  <c:v>40.668035592060235</c:v>
                </c:pt>
                <c:pt idx="2123">
                  <c:v>40.687200547570157</c:v>
                </c:pt>
                <c:pt idx="2124">
                  <c:v>40.706365503080079</c:v>
                </c:pt>
                <c:pt idx="2125">
                  <c:v>40.725530458590008</c:v>
                </c:pt>
                <c:pt idx="2126">
                  <c:v>40.74469541409993</c:v>
                </c:pt>
                <c:pt idx="2127">
                  <c:v>40.763860369609858</c:v>
                </c:pt>
                <c:pt idx="2128">
                  <c:v>40.78302532511978</c:v>
                </c:pt>
                <c:pt idx="2129">
                  <c:v>40.802190280629709</c:v>
                </c:pt>
                <c:pt idx="2130">
                  <c:v>40.821355236139631</c:v>
                </c:pt>
                <c:pt idx="2131">
                  <c:v>40.840520191649553</c:v>
                </c:pt>
                <c:pt idx="2132">
                  <c:v>40.859685147159482</c:v>
                </c:pt>
                <c:pt idx="2133">
                  <c:v>40.878850102669404</c:v>
                </c:pt>
                <c:pt idx="2134">
                  <c:v>40.898015058179332</c:v>
                </c:pt>
                <c:pt idx="2135">
                  <c:v>40.917180013689254</c:v>
                </c:pt>
                <c:pt idx="2136">
                  <c:v>40.936344969199176</c:v>
                </c:pt>
                <c:pt idx="2137">
                  <c:v>40.955509924709105</c:v>
                </c:pt>
                <c:pt idx="2138">
                  <c:v>40.974674880219027</c:v>
                </c:pt>
                <c:pt idx="2139">
                  <c:v>40.993839835728956</c:v>
                </c:pt>
                <c:pt idx="2140">
                  <c:v>41.013004791238878</c:v>
                </c:pt>
                <c:pt idx="2141">
                  <c:v>41.032169746748799</c:v>
                </c:pt>
                <c:pt idx="2142">
                  <c:v>41.051334702258728</c:v>
                </c:pt>
                <c:pt idx="2143">
                  <c:v>41.07049965776865</c:v>
                </c:pt>
                <c:pt idx="2144">
                  <c:v>41.089664613278579</c:v>
                </c:pt>
                <c:pt idx="2145">
                  <c:v>41.108829568788501</c:v>
                </c:pt>
                <c:pt idx="2146">
                  <c:v>41.127994524298423</c:v>
                </c:pt>
                <c:pt idx="2147">
                  <c:v>41.147159479808352</c:v>
                </c:pt>
                <c:pt idx="2148">
                  <c:v>41.166324435318273</c:v>
                </c:pt>
                <c:pt idx="2149">
                  <c:v>41.185489390828202</c:v>
                </c:pt>
                <c:pt idx="2150">
                  <c:v>41.204654346338124</c:v>
                </c:pt>
                <c:pt idx="2151">
                  <c:v>41.223819301848046</c:v>
                </c:pt>
                <c:pt idx="2152">
                  <c:v>41.242984257357975</c:v>
                </c:pt>
                <c:pt idx="2153">
                  <c:v>41.262149212867897</c:v>
                </c:pt>
                <c:pt idx="2154">
                  <c:v>41.281314168377826</c:v>
                </c:pt>
                <c:pt idx="2155">
                  <c:v>41.300479123887747</c:v>
                </c:pt>
                <c:pt idx="2156">
                  <c:v>41.319644079397676</c:v>
                </c:pt>
                <c:pt idx="2157">
                  <c:v>41.338809034907598</c:v>
                </c:pt>
                <c:pt idx="2158">
                  <c:v>41.35797399041752</c:v>
                </c:pt>
                <c:pt idx="2159">
                  <c:v>41.377138945927449</c:v>
                </c:pt>
                <c:pt idx="2160">
                  <c:v>41.396303901437371</c:v>
                </c:pt>
                <c:pt idx="2161">
                  <c:v>41.4154688569473</c:v>
                </c:pt>
                <c:pt idx="2162">
                  <c:v>41.434633812457221</c:v>
                </c:pt>
                <c:pt idx="2163">
                  <c:v>41.453798767967143</c:v>
                </c:pt>
                <c:pt idx="2164">
                  <c:v>41.472963723477072</c:v>
                </c:pt>
                <c:pt idx="2165">
                  <c:v>41.492128678986994</c:v>
                </c:pt>
                <c:pt idx="2166">
                  <c:v>41.511293634496923</c:v>
                </c:pt>
                <c:pt idx="2167">
                  <c:v>41.530458590006845</c:v>
                </c:pt>
                <c:pt idx="2168">
                  <c:v>41.549623545516766</c:v>
                </c:pt>
                <c:pt idx="2169">
                  <c:v>41.568788501026695</c:v>
                </c:pt>
                <c:pt idx="2170">
                  <c:v>41.587953456536617</c:v>
                </c:pt>
                <c:pt idx="2171">
                  <c:v>41.607118412046546</c:v>
                </c:pt>
                <c:pt idx="2172">
                  <c:v>41.626283367556468</c:v>
                </c:pt>
                <c:pt idx="2173">
                  <c:v>41.64544832306639</c:v>
                </c:pt>
                <c:pt idx="2174">
                  <c:v>41.664613278576319</c:v>
                </c:pt>
                <c:pt idx="2175">
                  <c:v>41.68377823408624</c:v>
                </c:pt>
                <c:pt idx="2176">
                  <c:v>41.702943189596169</c:v>
                </c:pt>
                <c:pt idx="2177">
                  <c:v>41.722108145106091</c:v>
                </c:pt>
                <c:pt idx="2178">
                  <c:v>41.741273100616013</c:v>
                </c:pt>
                <c:pt idx="2179">
                  <c:v>41.760438056125942</c:v>
                </c:pt>
                <c:pt idx="2180">
                  <c:v>41.779603011635864</c:v>
                </c:pt>
                <c:pt idx="2181">
                  <c:v>41.798767967145793</c:v>
                </c:pt>
                <c:pt idx="2182">
                  <c:v>41.817932922655714</c:v>
                </c:pt>
                <c:pt idx="2183">
                  <c:v>41.837097878165643</c:v>
                </c:pt>
                <c:pt idx="2184">
                  <c:v>41.856262833675565</c:v>
                </c:pt>
                <c:pt idx="2185">
                  <c:v>41.875427789185487</c:v>
                </c:pt>
                <c:pt idx="2186">
                  <c:v>41.894592744695416</c:v>
                </c:pt>
                <c:pt idx="2187">
                  <c:v>41.913757700205338</c:v>
                </c:pt>
                <c:pt idx="2188">
                  <c:v>41.932922655715267</c:v>
                </c:pt>
                <c:pt idx="2189">
                  <c:v>41.952087611225188</c:v>
                </c:pt>
                <c:pt idx="2190">
                  <c:v>41.97125256673511</c:v>
                </c:pt>
                <c:pt idx="2191">
                  <c:v>41.990417522245039</c:v>
                </c:pt>
                <c:pt idx="2192">
                  <c:v>42.009582477754961</c:v>
                </c:pt>
                <c:pt idx="2193">
                  <c:v>42.02874743326489</c:v>
                </c:pt>
                <c:pt idx="2194">
                  <c:v>42.047912388774812</c:v>
                </c:pt>
                <c:pt idx="2195">
                  <c:v>42.067077344284733</c:v>
                </c:pt>
                <c:pt idx="2196">
                  <c:v>42.086242299794662</c:v>
                </c:pt>
                <c:pt idx="2197">
                  <c:v>42.105407255304584</c:v>
                </c:pt>
                <c:pt idx="2198">
                  <c:v>42.124572210814513</c:v>
                </c:pt>
                <c:pt idx="2199">
                  <c:v>42.143737166324435</c:v>
                </c:pt>
                <c:pt idx="2200">
                  <c:v>42.162902121834357</c:v>
                </c:pt>
                <c:pt idx="2201">
                  <c:v>42.182067077344286</c:v>
                </c:pt>
                <c:pt idx="2202">
                  <c:v>42.201232032854207</c:v>
                </c:pt>
                <c:pt idx="2203">
                  <c:v>42.220396988364136</c:v>
                </c:pt>
                <c:pt idx="2204">
                  <c:v>42.239561943874058</c:v>
                </c:pt>
                <c:pt idx="2205">
                  <c:v>42.258726899383987</c:v>
                </c:pt>
                <c:pt idx="2206">
                  <c:v>42.277891854893909</c:v>
                </c:pt>
                <c:pt idx="2207">
                  <c:v>42.297056810403831</c:v>
                </c:pt>
                <c:pt idx="2208">
                  <c:v>42.31622176591376</c:v>
                </c:pt>
                <c:pt idx="2209">
                  <c:v>42.335386721423681</c:v>
                </c:pt>
                <c:pt idx="2210">
                  <c:v>42.35455167693361</c:v>
                </c:pt>
                <c:pt idx="2211">
                  <c:v>42.373716632443532</c:v>
                </c:pt>
                <c:pt idx="2212">
                  <c:v>42.392881587953454</c:v>
                </c:pt>
                <c:pt idx="2213">
                  <c:v>42.412046543463383</c:v>
                </c:pt>
                <c:pt idx="2214">
                  <c:v>42.431211498973305</c:v>
                </c:pt>
                <c:pt idx="2215">
                  <c:v>42.450376454483234</c:v>
                </c:pt>
                <c:pt idx="2216">
                  <c:v>42.469541409993155</c:v>
                </c:pt>
                <c:pt idx="2217">
                  <c:v>42.488706365503077</c:v>
                </c:pt>
                <c:pt idx="2218">
                  <c:v>42.507871321013006</c:v>
                </c:pt>
                <c:pt idx="2219">
                  <c:v>42.527036276522928</c:v>
                </c:pt>
                <c:pt idx="2220">
                  <c:v>42.546201232032857</c:v>
                </c:pt>
                <c:pt idx="2221">
                  <c:v>42.565366187542779</c:v>
                </c:pt>
                <c:pt idx="2222">
                  <c:v>42.5845311430527</c:v>
                </c:pt>
                <c:pt idx="2223">
                  <c:v>42.603696098562629</c:v>
                </c:pt>
                <c:pt idx="2224">
                  <c:v>42.622861054072551</c:v>
                </c:pt>
                <c:pt idx="2225">
                  <c:v>42.64202600958248</c:v>
                </c:pt>
                <c:pt idx="2226">
                  <c:v>42.661190965092402</c:v>
                </c:pt>
                <c:pt idx="2227">
                  <c:v>42.680355920602324</c:v>
                </c:pt>
                <c:pt idx="2228">
                  <c:v>42.699520876112253</c:v>
                </c:pt>
                <c:pt idx="2229">
                  <c:v>42.718685831622174</c:v>
                </c:pt>
                <c:pt idx="2230">
                  <c:v>42.737850787132103</c:v>
                </c:pt>
                <c:pt idx="2231">
                  <c:v>42.757015742642025</c:v>
                </c:pt>
                <c:pt idx="2232">
                  <c:v>42.776180698151954</c:v>
                </c:pt>
                <c:pt idx="2233">
                  <c:v>42.795345653661876</c:v>
                </c:pt>
                <c:pt idx="2234">
                  <c:v>42.814510609171798</c:v>
                </c:pt>
                <c:pt idx="2235">
                  <c:v>42.833675564681727</c:v>
                </c:pt>
                <c:pt idx="2236">
                  <c:v>42.852840520191648</c:v>
                </c:pt>
                <c:pt idx="2237">
                  <c:v>42.872005475701577</c:v>
                </c:pt>
                <c:pt idx="2238">
                  <c:v>42.891170431211499</c:v>
                </c:pt>
                <c:pt idx="2239">
                  <c:v>42.910335386721421</c:v>
                </c:pt>
                <c:pt idx="2240">
                  <c:v>42.92950034223135</c:v>
                </c:pt>
                <c:pt idx="2241">
                  <c:v>42.948665297741272</c:v>
                </c:pt>
                <c:pt idx="2242">
                  <c:v>42.967830253251201</c:v>
                </c:pt>
                <c:pt idx="2243">
                  <c:v>42.986995208761122</c:v>
                </c:pt>
                <c:pt idx="2244">
                  <c:v>43.006160164271044</c:v>
                </c:pt>
                <c:pt idx="2245">
                  <c:v>43.025325119780973</c:v>
                </c:pt>
                <c:pt idx="2246">
                  <c:v>43.044490075290895</c:v>
                </c:pt>
                <c:pt idx="2247">
                  <c:v>43.063655030800824</c:v>
                </c:pt>
                <c:pt idx="2248">
                  <c:v>43.082819986310746</c:v>
                </c:pt>
                <c:pt idx="2249">
                  <c:v>43.101984941820668</c:v>
                </c:pt>
                <c:pt idx="2250">
                  <c:v>43.121149897330596</c:v>
                </c:pt>
                <c:pt idx="2251">
                  <c:v>43.140314852840518</c:v>
                </c:pt>
                <c:pt idx="2252">
                  <c:v>43.159479808350447</c:v>
                </c:pt>
                <c:pt idx="2253">
                  <c:v>43.178644763860369</c:v>
                </c:pt>
                <c:pt idx="2254">
                  <c:v>43.197809719370291</c:v>
                </c:pt>
                <c:pt idx="2255">
                  <c:v>43.21697467488022</c:v>
                </c:pt>
                <c:pt idx="2256">
                  <c:v>43.236139630390142</c:v>
                </c:pt>
                <c:pt idx="2257">
                  <c:v>43.25530458590007</c:v>
                </c:pt>
                <c:pt idx="2258">
                  <c:v>43.274469541409992</c:v>
                </c:pt>
                <c:pt idx="2259">
                  <c:v>43.293634496919921</c:v>
                </c:pt>
                <c:pt idx="2260">
                  <c:v>43.312799452429843</c:v>
                </c:pt>
                <c:pt idx="2261">
                  <c:v>43.331964407939765</c:v>
                </c:pt>
                <c:pt idx="2262">
                  <c:v>43.351129363449694</c:v>
                </c:pt>
                <c:pt idx="2263">
                  <c:v>43.370294318959616</c:v>
                </c:pt>
                <c:pt idx="2264">
                  <c:v>43.389459274469544</c:v>
                </c:pt>
                <c:pt idx="2265">
                  <c:v>43.408624229979466</c:v>
                </c:pt>
                <c:pt idx="2266">
                  <c:v>43.427789185489388</c:v>
                </c:pt>
                <c:pt idx="2267">
                  <c:v>43.446954140999317</c:v>
                </c:pt>
                <c:pt idx="2268">
                  <c:v>43.466119096509239</c:v>
                </c:pt>
                <c:pt idx="2269">
                  <c:v>43.485284052019168</c:v>
                </c:pt>
                <c:pt idx="2270">
                  <c:v>43.504449007529089</c:v>
                </c:pt>
                <c:pt idx="2271">
                  <c:v>43.523613963039011</c:v>
                </c:pt>
                <c:pt idx="2272">
                  <c:v>43.54277891854894</c:v>
                </c:pt>
                <c:pt idx="2273">
                  <c:v>43.561943874058862</c:v>
                </c:pt>
                <c:pt idx="2274">
                  <c:v>43.581108829568791</c:v>
                </c:pt>
                <c:pt idx="2275">
                  <c:v>43.600273785078713</c:v>
                </c:pt>
                <c:pt idx="2276">
                  <c:v>43.619438740588635</c:v>
                </c:pt>
                <c:pt idx="2277">
                  <c:v>43.638603696098563</c:v>
                </c:pt>
                <c:pt idx="2278">
                  <c:v>43.657768651608485</c:v>
                </c:pt>
                <c:pt idx="2279">
                  <c:v>43.676933607118414</c:v>
                </c:pt>
                <c:pt idx="2280">
                  <c:v>43.696098562628336</c:v>
                </c:pt>
                <c:pt idx="2281">
                  <c:v>43.715263518138265</c:v>
                </c:pt>
                <c:pt idx="2282">
                  <c:v>43.734428473648187</c:v>
                </c:pt>
                <c:pt idx="2283">
                  <c:v>43.753593429158109</c:v>
                </c:pt>
                <c:pt idx="2284">
                  <c:v>43.772758384668037</c:v>
                </c:pt>
                <c:pt idx="2285">
                  <c:v>43.791923340177959</c:v>
                </c:pt>
                <c:pt idx="2286">
                  <c:v>43.811088295687888</c:v>
                </c:pt>
                <c:pt idx="2287">
                  <c:v>43.83025325119781</c:v>
                </c:pt>
                <c:pt idx="2288">
                  <c:v>43.849418206707732</c:v>
                </c:pt>
                <c:pt idx="2289">
                  <c:v>43.868583162217661</c:v>
                </c:pt>
                <c:pt idx="2290">
                  <c:v>43.887748117727583</c:v>
                </c:pt>
                <c:pt idx="2291">
                  <c:v>43.906913073237511</c:v>
                </c:pt>
                <c:pt idx="2292">
                  <c:v>43.926078028747433</c:v>
                </c:pt>
                <c:pt idx="2293">
                  <c:v>43.945242984257355</c:v>
                </c:pt>
                <c:pt idx="2294">
                  <c:v>43.964407939767284</c:v>
                </c:pt>
                <c:pt idx="2295">
                  <c:v>43.983572895277206</c:v>
                </c:pt>
                <c:pt idx="2296">
                  <c:v>44.002737850787135</c:v>
                </c:pt>
                <c:pt idx="2297">
                  <c:v>44.021902806297057</c:v>
                </c:pt>
                <c:pt idx="2298">
                  <c:v>44.041067761806978</c:v>
                </c:pt>
                <c:pt idx="2299">
                  <c:v>44.060232717316907</c:v>
                </c:pt>
                <c:pt idx="2300">
                  <c:v>44.079397672826829</c:v>
                </c:pt>
                <c:pt idx="2301">
                  <c:v>44.098562628336758</c:v>
                </c:pt>
                <c:pt idx="2302">
                  <c:v>44.11772758384668</c:v>
                </c:pt>
                <c:pt idx="2303">
                  <c:v>44.136892539356602</c:v>
                </c:pt>
                <c:pt idx="2304">
                  <c:v>44.156057494866531</c:v>
                </c:pt>
                <c:pt idx="2305">
                  <c:v>44.175222450376452</c:v>
                </c:pt>
                <c:pt idx="2306">
                  <c:v>44.194387405886381</c:v>
                </c:pt>
                <c:pt idx="2307">
                  <c:v>44.213552361396303</c:v>
                </c:pt>
                <c:pt idx="2308">
                  <c:v>44.232717316906232</c:v>
                </c:pt>
                <c:pt idx="2309">
                  <c:v>44.251882272416154</c:v>
                </c:pt>
                <c:pt idx="2310">
                  <c:v>44.271047227926076</c:v>
                </c:pt>
                <c:pt idx="2311">
                  <c:v>44.290212183436005</c:v>
                </c:pt>
                <c:pt idx="2312">
                  <c:v>44.309377138945926</c:v>
                </c:pt>
                <c:pt idx="2313">
                  <c:v>44.328542094455855</c:v>
                </c:pt>
                <c:pt idx="2314">
                  <c:v>44.347707049965777</c:v>
                </c:pt>
                <c:pt idx="2315">
                  <c:v>44.366872005475699</c:v>
                </c:pt>
                <c:pt idx="2316">
                  <c:v>44.386036960985628</c:v>
                </c:pt>
                <c:pt idx="2317">
                  <c:v>44.40520191649555</c:v>
                </c:pt>
                <c:pt idx="2318">
                  <c:v>44.424366872005479</c:v>
                </c:pt>
                <c:pt idx="2319">
                  <c:v>44.4435318275154</c:v>
                </c:pt>
                <c:pt idx="2320">
                  <c:v>44.462696783025322</c:v>
                </c:pt>
                <c:pt idx="2321">
                  <c:v>44.481861738535251</c:v>
                </c:pt>
                <c:pt idx="2322">
                  <c:v>44.501026694045173</c:v>
                </c:pt>
                <c:pt idx="2323">
                  <c:v>44.520191649555102</c:v>
                </c:pt>
                <c:pt idx="2324">
                  <c:v>44.539356605065024</c:v>
                </c:pt>
                <c:pt idx="2325">
                  <c:v>44.558521560574945</c:v>
                </c:pt>
                <c:pt idx="2326">
                  <c:v>44.577686516084874</c:v>
                </c:pt>
                <c:pt idx="2327">
                  <c:v>44.596851471594796</c:v>
                </c:pt>
                <c:pt idx="2328">
                  <c:v>44.616016427104725</c:v>
                </c:pt>
                <c:pt idx="2329">
                  <c:v>44.635181382614647</c:v>
                </c:pt>
                <c:pt idx="2330">
                  <c:v>44.654346338124569</c:v>
                </c:pt>
                <c:pt idx="2331">
                  <c:v>44.673511293634498</c:v>
                </c:pt>
                <c:pt idx="2332">
                  <c:v>44.692676249144419</c:v>
                </c:pt>
                <c:pt idx="2333">
                  <c:v>44.711841204654348</c:v>
                </c:pt>
                <c:pt idx="2334">
                  <c:v>44.73100616016427</c:v>
                </c:pt>
                <c:pt idx="2335">
                  <c:v>44.750171115674199</c:v>
                </c:pt>
                <c:pt idx="2336">
                  <c:v>44.769336071184121</c:v>
                </c:pt>
                <c:pt idx="2337">
                  <c:v>44.788501026694043</c:v>
                </c:pt>
                <c:pt idx="2338">
                  <c:v>44.807665982203972</c:v>
                </c:pt>
                <c:pt idx="2339">
                  <c:v>44.826830937713893</c:v>
                </c:pt>
                <c:pt idx="2340">
                  <c:v>44.845995893223822</c:v>
                </c:pt>
                <c:pt idx="2341">
                  <c:v>44.865160848733744</c:v>
                </c:pt>
                <c:pt idx="2342">
                  <c:v>44.884325804243666</c:v>
                </c:pt>
                <c:pt idx="2343">
                  <c:v>44.903490759753595</c:v>
                </c:pt>
                <c:pt idx="2344">
                  <c:v>44.922655715263517</c:v>
                </c:pt>
                <c:pt idx="2345">
                  <c:v>44.941820670773446</c:v>
                </c:pt>
                <c:pt idx="2346">
                  <c:v>44.960985626283367</c:v>
                </c:pt>
                <c:pt idx="2347">
                  <c:v>44.980150581793289</c:v>
                </c:pt>
                <c:pt idx="2348">
                  <c:v>44.999315537303218</c:v>
                </c:pt>
                <c:pt idx="2349">
                  <c:v>45.01848049281314</c:v>
                </c:pt>
                <c:pt idx="2350">
                  <c:v>45.037645448323069</c:v>
                </c:pt>
                <c:pt idx="2351">
                  <c:v>45.056810403832991</c:v>
                </c:pt>
                <c:pt idx="2352">
                  <c:v>45.075975359342912</c:v>
                </c:pt>
                <c:pt idx="2353">
                  <c:v>45.095140314852841</c:v>
                </c:pt>
                <c:pt idx="2354">
                  <c:v>45.114305270362763</c:v>
                </c:pt>
                <c:pt idx="2355">
                  <c:v>45.133470225872692</c:v>
                </c:pt>
                <c:pt idx="2356">
                  <c:v>45.152635181382614</c:v>
                </c:pt>
                <c:pt idx="2357">
                  <c:v>45.171800136892543</c:v>
                </c:pt>
                <c:pt idx="2358">
                  <c:v>45.190965092402465</c:v>
                </c:pt>
                <c:pt idx="2359">
                  <c:v>45.210130047912386</c:v>
                </c:pt>
                <c:pt idx="2360">
                  <c:v>45.229295003422315</c:v>
                </c:pt>
                <c:pt idx="2361">
                  <c:v>45.248459958932237</c:v>
                </c:pt>
                <c:pt idx="2362">
                  <c:v>45.267624914442166</c:v>
                </c:pt>
                <c:pt idx="2363">
                  <c:v>45.286789869952088</c:v>
                </c:pt>
                <c:pt idx="2364">
                  <c:v>45.30595482546201</c:v>
                </c:pt>
                <c:pt idx="2365">
                  <c:v>45.325119780971939</c:v>
                </c:pt>
                <c:pt idx="2366">
                  <c:v>45.34428473648186</c:v>
                </c:pt>
                <c:pt idx="2367">
                  <c:v>45.363449691991789</c:v>
                </c:pt>
                <c:pt idx="2368">
                  <c:v>45.382614647501711</c:v>
                </c:pt>
                <c:pt idx="2369">
                  <c:v>45.401779603011633</c:v>
                </c:pt>
                <c:pt idx="2370">
                  <c:v>45.420944558521562</c:v>
                </c:pt>
                <c:pt idx="2371">
                  <c:v>45.440109514031484</c:v>
                </c:pt>
                <c:pt idx="2372">
                  <c:v>45.459274469541413</c:v>
                </c:pt>
                <c:pt idx="2373">
                  <c:v>45.478439425051334</c:v>
                </c:pt>
                <c:pt idx="2374">
                  <c:v>45.497604380561256</c:v>
                </c:pt>
                <c:pt idx="2375">
                  <c:v>45.516769336071185</c:v>
                </c:pt>
                <c:pt idx="2376">
                  <c:v>45.535934291581107</c:v>
                </c:pt>
                <c:pt idx="2377">
                  <c:v>45.555099247091036</c:v>
                </c:pt>
                <c:pt idx="2378">
                  <c:v>45.574264202600958</c:v>
                </c:pt>
                <c:pt idx="2379">
                  <c:v>45.593429158110879</c:v>
                </c:pt>
                <c:pt idx="2380">
                  <c:v>45.612594113620808</c:v>
                </c:pt>
                <c:pt idx="2381">
                  <c:v>45.63175906913073</c:v>
                </c:pt>
                <c:pt idx="2382">
                  <c:v>45.650924024640659</c:v>
                </c:pt>
                <c:pt idx="2383">
                  <c:v>45.670088980150581</c:v>
                </c:pt>
                <c:pt idx="2384">
                  <c:v>45.68925393566051</c:v>
                </c:pt>
                <c:pt idx="2385">
                  <c:v>45.708418891170432</c:v>
                </c:pt>
                <c:pt idx="2386">
                  <c:v>45.727583846680353</c:v>
                </c:pt>
                <c:pt idx="2387">
                  <c:v>45.746748802190282</c:v>
                </c:pt>
                <c:pt idx="2388">
                  <c:v>45.765913757700204</c:v>
                </c:pt>
                <c:pt idx="2389">
                  <c:v>45.785078713210133</c:v>
                </c:pt>
                <c:pt idx="2390">
                  <c:v>45.804243668720055</c:v>
                </c:pt>
                <c:pt idx="2391">
                  <c:v>45.823408624229977</c:v>
                </c:pt>
                <c:pt idx="2392">
                  <c:v>45.842573579739906</c:v>
                </c:pt>
                <c:pt idx="2393">
                  <c:v>45.861738535249827</c:v>
                </c:pt>
                <c:pt idx="2394">
                  <c:v>45.880903490759756</c:v>
                </c:pt>
                <c:pt idx="2395">
                  <c:v>45.900068446269678</c:v>
                </c:pt>
                <c:pt idx="2396">
                  <c:v>45.9192334017796</c:v>
                </c:pt>
                <c:pt idx="2397">
                  <c:v>45.938398357289529</c:v>
                </c:pt>
                <c:pt idx="2398">
                  <c:v>45.957563312799451</c:v>
                </c:pt>
                <c:pt idx="2399">
                  <c:v>45.97672826830938</c:v>
                </c:pt>
                <c:pt idx="2400">
                  <c:v>45.995893223819301</c:v>
                </c:pt>
                <c:pt idx="2401">
                  <c:v>46.015058179329223</c:v>
                </c:pt>
                <c:pt idx="2402">
                  <c:v>46.034223134839152</c:v>
                </c:pt>
                <c:pt idx="2403">
                  <c:v>46.053388090349074</c:v>
                </c:pt>
                <c:pt idx="2404">
                  <c:v>46.072553045859003</c:v>
                </c:pt>
                <c:pt idx="2405">
                  <c:v>46.091718001368925</c:v>
                </c:pt>
                <c:pt idx="2406">
                  <c:v>46.110882956878854</c:v>
                </c:pt>
                <c:pt idx="2407">
                  <c:v>46.130047912388775</c:v>
                </c:pt>
                <c:pt idx="2408">
                  <c:v>46.149212867898697</c:v>
                </c:pt>
                <c:pt idx="2409">
                  <c:v>46.168377823408626</c:v>
                </c:pt>
                <c:pt idx="2410">
                  <c:v>46.187542778918548</c:v>
                </c:pt>
                <c:pt idx="2411">
                  <c:v>46.206707734428477</c:v>
                </c:pt>
                <c:pt idx="2412">
                  <c:v>46.225872689938399</c:v>
                </c:pt>
                <c:pt idx="2413">
                  <c:v>46.245037645448321</c:v>
                </c:pt>
                <c:pt idx="2414">
                  <c:v>46.264202600958249</c:v>
                </c:pt>
                <c:pt idx="2415">
                  <c:v>46.283367556468171</c:v>
                </c:pt>
                <c:pt idx="2416">
                  <c:v>46.3025325119781</c:v>
                </c:pt>
                <c:pt idx="2417">
                  <c:v>46.321697467488022</c:v>
                </c:pt>
                <c:pt idx="2418">
                  <c:v>46.340862422997944</c:v>
                </c:pt>
                <c:pt idx="2419">
                  <c:v>46.360027378507873</c:v>
                </c:pt>
                <c:pt idx="2420">
                  <c:v>46.379192334017795</c:v>
                </c:pt>
                <c:pt idx="2421">
                  <c:v>46.398357289527723</c:v>
                </c:pt>
                <c:pt idx="2422">
                  <c:v>46.417522245037645</c:v>
                </c:pt>
                <c:pt idx="2423">
                  <c:v>46.436687200547567</c:v>
                </c:pt>
                <c:pt idx="2424">
                  <c:v>46.455852156057496</c:v>
                </c:pt>
                <c:pt idx="2425">
                  <c:v>46.475017111567418</c:v>
                </c:pt>
                <c:pt idx="2426">
                  <c:v>46.494182067077347</c:v>
                </c:pt>
                <c:pt idx="2427">
                  <c:v>46.513347022587268</c:v>
                </c:pt>
                <c:pt idx="2428">
                  <c:v>46.53251197809719</c:v>
                </c:pt>
                <c:pt idx="2429">
                  <c:v>46.551676933607119</c:v>
                </c:pt>
                <c:pt idx="2430">
                  <c:v>46.570841889117041</c:v>
                </c:pt>
                <c:pt idx="2431">
                  <c:v>46.59000684462697</c:v>
                </c:pt>
                <c:pt idx="2432">
                  <c:v>46.609171800136892</c:v>
                </c:pt>
                <c:pt idx="2433">
                  <c:v>46.628336755646821</c:v>
                </c:pt>
                <c:pt idx="2434">
                  <c:v>46.647501711156742</c:v>
                </c:pt>
                <c:pt idx="2435">
                  <c:v>46.666666666666664</c:v>
                </c:pt>
                <c:pt idx="2436">
                  <c:v>46.685831622176593</c:v>
                </c:pt>
                <c:pt idx="2437">
                  <c:v>46.704996577686515</c:v>
                </c:pt>
                <c:pt idx="2438">
                  <c:v>46.724161533196444</c:v>
                </c:pt>
                <c:pt idx="2439">
                  <c:v>46.743326488706366</c:v>
                </c:pt>
                <c:pt idx="2440">
                  <c:v>46.762491444216288</c:v>
                </c:pt>
                <c:pt idx="2441">
                  <c:v>46.781656399726216</c:v>
                </c:pt>
                <c:pt idx="2442">
                  <c:v>46.800821355236138</c:v>
                </c:pt>
                <c:pt idx="2443">
                  <c:v>46.819986310746067</c:v>
                </c:pt>
                <c:pt idx="2444">
                  <c:v>46.839151266255989</c:v>
                </c:pt>
                <c:pt idx="2445">
                  <c:v>46.858316221765911</c:v>
                </c:pt>
                <c:pt idx="2446">
                  <c:v>46.87748117727584</c:v>
                </c:pt>
                <c:pt idx="2447">
                  <c:v>46.896646132785762</c:v>
                </c:pt>
                <c:pt idx="2448">
                  <c:v>46.91581108829569</c:v>
                </c:pt>
                <c:pt idx="2449">
                  <c:v>46.934976043805612</c:v>
                </c:pt>
                <c:pt idx="2450">
                  <c:v>46.954140999315534</c:v>
                </c:pt>
                <c:pt idx="2451">
                  <c:v>46.973305954825463</c:v>
                </c:pt>
                <c:pt idx="2452">
                  <c:v>46.992470910335385</c:v>
                </c:pt>
                <c:pt idx="2453">
                  <c:v>47.011635865845314</c:v>
                </c:pt>
                <c:pt idx="2454">
                  <c:v>47.030800821355236</c:v>
                </c:pt>
                <c:pt idx="2455">
                  <c:v>47.049965776865157</c:v>
                </c:pt>
                <c:pt idx="2456">
                  <c:v>47.069130732375086</c:v>
                </c:pt>
                <c:pt idx="2457">
                  <c:v>47.088295687885008</c:v>
                </c:pt>
                <c:pt idx="2458">
                  <c:v>47.107460643394937</c:v>
                </c:pt>
                <c:pt idx="2459">
                  <c:v>47.126625598904859</c:v>
                </c:pt>
                <c:pt idx="2460">
                  <c:v>47.145790554414788</c:v>
                </c:pt>
                <c:pt idx="2461">
                  <c:v>47.16495550992471</c:v>
                </c:pt>
                <c:pt idx="2462">
                  <c:v>47.184120465434631</c:v>
                </c:pt>
                <c:pt idx="2463">
                  <c:v>47.20328542094456</c:v>
                </c:pt>
                <c:pt idx="2464">
                  <c:v>47.222450376454482</c:v>
                </c:pt>
                <c:pt idx="2465">
                  <c:v>47.241615331964411</c:v>
                </c:pt>
                <c:pt idx="2466">
                  <c:v>47.260780287474333</c:v>
                </c:pt>
                <c:pt idx="2467">
                  <c:v>47.279945242984255</c:v>
                </c:pt>
                <c:pt idx="2468">
                  <c:v>47.299110198494184</c:v>
                </c:pt>
                <c:pt idx="2469">
                  <c:v>47.318275154004105</c:v>
                </c:pt>
                <c:pt idx="2470">
                  <c:v>47.337440109514034</c:v>
                </c:pt>
                <c:pt idx="2471">
                  <c:v>47.356605065023956</c:v>
                </c:pt>
                <c:pt idx="2472">
                  <c:v>47.375770020533878</c:v>
                </c:pt>
                <c:pt idx="2473">
                  <c:v>47.394934976043807</c:v>
                </c:pt>
                <c:pt idx="2474">
                  <c:v>47.414099931553729</c:v>
                </c:pt>
                <c:pt idx="2475">
                  <c:v>47.433264887063658</c:v>
                </c:pt>
                <c:pt idx="2476">
                  <c:v>47.452429842573579</c:v>
                </c:pt>
                <c:pt idx="2477">
                  <c:v>47.471594798083501</c:v>
                </c:pt>
                <c:pt idx="2478">
                  <c:v>47.49075975359343</c:v>
                </c:pt>
                <c:pt idx="2479">
                  <c:v>47.509924709103352</c:v>
                </c:pt>
                <c:pt idx="2480">
                  <c:v>47.529089664613281</c:v>
                </c:pt>
                <c:pt idx="2481">
                  <c:v>47.548254620123203</c:v>
                </c:pt>
                <c:pt idx="2482">
                  <c:v>47.567419575633132</c:v>
                </c:pt>
                <c:pt idx="2483">
                  <c:v>47.586584531143053</c:v>
                </c:pt>
                <c:pt idx="2484">
                  <c:v>47.605749486652975</c:v>
                </c:pt>
                <c:pt idx="2485">
                  <c:v>47.624914442162904</c:v>
                </c:pt>
                <c:pt idx="2486">
                  <c:v>47.644079397672826</c:v>
                </c:pt>
                <c:pt idx="2487">
                  <c:v>47.663244353182755</c:v>
                </c:pt>
                <c:pt idx="2488">
                  <c:v>47.682409308692677</c:v>
                </c:pt>
                <c:pt idx="2489">
                  <c:v>47.701574264202598</c:v>
                </c:pt>
                <c:pt idx="2490">
                  <c:v>47.720739219712527</c:v>
                </c:pt>
                <c:pt idx="2491">
                  <c:v>47.739904175222449</c:v>
                </c:pt>
                <c:pt idx="2492">
                  <c:v>47.759069130732378</c:v>
                </c:pt>
                <c:pt idx="2493">
                  <c:v>47.7782340862423</c:v>
                </c:pt>
                <c:pt idx="2494">
                  <c:v>47.797399041752222</c:v>
                </c:pt>
                <c:pt idx="2495">
                  <c:v>47.816563997262151</c:v>
                </c:pt>
                <c:pt idx="2496">
                  <c:v>47.835728952772072</c:v>
                </c:pt>
                <c:pt idx="2497">
                  <c:v>47.854893908282001</c:v>
                </c:pt>
                <c:pt idx="2498">
                  <c:v>47.874058863791923</c:v>
                </c:pt>
                <c:pt idx="2499">
                  <c:v>47.893223819301845</c:v>
                </c:pt>
                <c:pt idx="2500">
                  <c:v>47.912388774811774</c:v>
                </c:pt>
                <c:pt idx="2501">
                  <c:v>47.931553730321696</c:v>
                </c:pt>
                <c:pt idx="2502">
                  <c:v>47.950718685831625</c:v>
                </c:pt>
                <c:pt idx="2503">
                  <c:v>47.969883641341546</c:v>
                </c:pt>
                <c:pt idx="2504">
                  <c:v>47.989048596851468</c:v>
                </c:pt>
                <c:pt idx="2505">
                  <c:v>48.008213552361397</c:v>
                </c:pt>
                <c:pt idx="2506">
                  <c:v>48.027378507871319</c:v>
                </c:pt>
                <c:pt idx="2507">
                  <c:v>48.046543463381248</c:v>
                </c:pt>
                <c:pt idx="2508">
                  <c:v>48.06570841889117</c:v>
                </c:pt>
                <c:pt idx="2509">
                  <c:v>48.084873374401099</c:v>
                </c:pt>
                <c:pt idx="2510">
                  <c:v>48.10403832991102</c:v>
                </c:pt>
                <c:pt idx="2511">
                  <c:v>48.123203285420942</c:v>
                </c:pt>
                <c:pt idx="2512">
                  <c:v>48.142368240930871</c:v>
                </c:pt>
                <c:pt idx="2513">
                  <c:v>48.161533196440793</c:v>
                </c:pt>
                <c:pt idx="2514">
                  <c:v>48.180698151950722</c:v>
                </c:pt>
                <c:pt idx="2515">
                  <c:v>48.199863107460644</c:v>
                </c:pt>
                <c:pt idx="2516">
                  <c:v>48.219028062970565</c:v>
                </c:pt>
                <c:pt idx="2517">
                  <c:v>48.238193018480494</c:v>
                </c:pt>
                <c:pt idx="2518">
                  <c:v>48.257357973990416</c:v>
                </c:pt>
                <c:pt idx="2519">
                  <c:v>48.276522929500345</c:v>
                </c:pt>
                <c:pt idx="2520">
                  <c:v>48.295687885010267</c:v>
                </c:pt>
                <c:pt idx="2521">
                  <c:v>48.314852840520189</c:v>
                </c:pt>
                <c:pt idx="2522">
                  <c:v>48.334017796030118</c:v>
                </c:pt>
                <c:pt idx="2523">
                  <c:v>48.353182751540039</c:v>
                </c:pt>
                <c:pt idx="2524">
                  <c:v>48.372347707049968</c:v>
                </c:pt>
                <c:pt idx="2525">
                  <c:v>48.39151266255989</c:v>
                </c:pt>
                <c:pt idx="2526">
                  <c:v>48.410677618069812</c:v>
                </c:pt>
                <c:pt idx="2527">
                  <c:v>48.429842573579741</c:v>
                </c:pt>
                <c:pt idx="2528">
                  <c:v>48.449007529089663</c:v>
                </c:pt>
                <c:pt idx="2529">
                  <c:v>48.468172484599592</c:v>
                </c:pt>
                <c:pt idx="2530">
                  <c:v>48.487337440109513</c:v>
                </c:pt>
                <c:pt idx="2531">
                  <c:v>48.506502395619435</c:v>
                </c:pt>
                <c:pt idx="2532">
                  <c:v>48.525667351129364</c:v>
                </c:pt>
                <c:pt idx="2533">
                  <c:v>48.544832306639286</c:v>
                </c:pt>
                <c:pt idx="2534">
                  <c:v>48.563997262149215</c:v>
                </c:pt>
                <c:pt idx="2535">
                  <c:v>48.583162217659137</c:v>
                </c:pt>
                <c:pt idx="2536">
                  <c:v>48.602327173169066</c:v>
                </c:pt>
                <c:pt idx="2537">
                  <c:v>48.621492128678987</c:v>
                </c:pt>
                <c:pt idx="2538">
                  <c:v>48.640657084188909</c:v>
                </c:pt>
                <c:pt idx="2539">
                  <c:v>48.659822039698838</c:v>
                </c:pt>
                <c:pt idx="2540">
                  <c:v>48.67898699520876</c:v>
                </c:pt>
                <c:pt idx="2541">
                  <c:v>48.698151950718689</c:v>
                </c:pt>
                <c:pt idx="2542">
                  <c:v>48.717316906228611</c:v>
                </c:pt>
                <c:pt idx="2543">
                  <c:v>48.736481861738532</c:v>
                </c:pt>
                <c:pt idx="2544">
                  <c:v>48.755646817248461</c:v>
                </c:pt>
                <c:pt idx="2545">
                  <c:v>48.774811772758383</c:v>
                </c:pt>
                <c:pt idx="2546">
                  <c:v>48.793976728268312</c:v>
                </c:pt>
                <c:pt idx="2547">
                  <c:v>48.813141683778234</c:v>
                </c:pt>
                <c:pt idx="2548">
                  <c:v>48.832306639288156</c:v>
                </c:pt>
                <c:pt idx="2549">
                  <c:v>48.851471594798085</c:v>
                </c:pt>
                <c:pt idx="2550">
                  <c:v>48.870636550308006</c:v>
                </c:pt>
                <c:pt idx="2551">
                  <c:v>48.889801505817935</c:v>
                </c:pt>
                <c:pt idx="2552">
                  <c:v>48.908966461327857</c:v>
                </c:pt>
                <c:pt idx="2553">
                  <c:v>48.928131416837779</c:v>
                </c:pt>
                <c:pt idx="2554">
                  <c:v>48.947296372347708</c:v>
                </c:pt>
                <c:pt idx="2555">
                  <c:v>48.96646132785763</c:v>
                </c:pt>
                <c:pt idx="2556">
                  <c:v>48.985626283367559</c:v>
                </c:pt>
                <c:pt idx="2557">
                  <c:v>49.00479123887748</c:v>
                </c:pt>
                <c:pt idx="2558">
                  <c:v>49.023956194387409</c:v>
                </c:pt>
                <c:pt idx="2559">
                  <c:v>49.043121149897331</c:v>
                </c:pt>
                <c:pt idx="2560">
                  <c:v>49.062286105407253</c:v>
                </c:pt>
                <c:pt idx="2561">
                  <c:v>49.081451060917182</c:v>
                </c:pt>
                <c:pt idx="2562">
                  <c:v>49.100616016427104</c:v>
                </c:pt>
                <c:pt idx="2563">
                  <c:v>49.119780971937033</c:v>
                </c:pt>
                <c:pt idx="2564">
                  <c:v>49.138945927446954</c:v>
                </c:pt>
                <c:pt idx="2565">
                  <c:v>49.158110882956876</c:v>
                </c:pt>
                <c:pt idx="2566">
                  <c:v>49.177275838466805</c:v>
                </c:pt>
                <c:pt idx="2567">
                  <c:v>49.196440793976727</c:v>
                </c:pt>
                <c:pt idx="2568">
                  <c:v>49.215605749486656</c:v>
                </c:pt>
                <c:pt idx="2569">
                  <c:v>49.234770704996578</c:v>
                </c:pt>
                <c:pt idx="2570">
                  <c:v>49.2539356605065</c:v>
                </c:pt>
                <c:pt idx="2571">
                  <c:v>49.273100616016428</c:v>
                </c:pt>
                <c:pt idx="2572">
                  <c:v>49.29226557152635</c:v>
                </c:pt>
                <c:pt idx="2573">
                  <c:v>49.311430527036279</c:v>
                </c:pt>
                <c:pt idx="2574">
                  <c:v>49.330595482546201</c:v>
                </c:pt>
                <c:pt idx="2575">
                  <c:v>49.349760438056123</c:v>
                </c:pt>
                <c:pt idx="2576">
                  <c:v>49.368925393566052</c:v>
                </c:pt>
                <c:pt idx="2577">
                  <c:v>49.388090349075974</c:v>
                </c:pt>
                <c:pt idx="2578">
                  <c:v>49.407255304585902</c:v>
                </c:pt>
                <c:pt idx="2579">
                  <c:v>49.426420260095824</c:v>
                </c:pt>
                <c:pt idx="2580">
                  <c:v>49.445585215605746</c:v>
                </c:pt>
                <c:pt idx="2581">
                  <c:v>49.464750171115675</c:v>
                </c:pt>
                <c:pt idx="2582">
                  <c:v>49.483915126625597</c:v>
                </c:pt>
                <c:pt idx="2583">
                  <c:v>49.503080082135526</c:v>
                </c:pt>
                <c:pt idx="2584">
                  <c:v>49.522245037645447</c:v>
                </c:pt>
                <c:pt idx="2585">
                  <c:v>49.541409993155376</c:v>
                </c:pt>
                <c:pt idx="2586">
                  <c:v>49.560574948665298</c:v>
                </c:pt>
                <c:pt idx="2587">
                  <c:v>49.57973990417522</c:v>
                </c:pt>
                <c:pt idx="2588">
                  <c:v>49.598904859685149</c:v>
                </c:pt>
                <c:pt idx="2589">
                  <c:v>49.618069815195071</c:v>
                </c:pt>
                <c:pt idx="2590">
                  <c:v>49.637234770705</c:v>
                </c:pt>
                <c:pt idx="2591">
                  <c:v>49.656399726214921</c:v>
                </c:pt>
                <c:pt idx="2592">
                  <c:v>49.675564681724843</c:v>
                </c:pt>
                <c:pt idx="2593">
                  <c:v>49.694729637234772</c:v>
                </c:pt>
                <c:pt idx="2594">
                  <c:v>49.713894592744694</c:v>
                </c:pt>
                <c:pt idx="2595">
                  <c:v>49.733059548254623</c:v>
                </c:pt>
                <c:pt idx="2596">
                  <c:v>49.752224503764545</c:v>
                </c:pt>
                <c:pt idx="2597">
                  <c:v>49.771389459274467</c:v>
                </c:pt>
                <c:pt idx="2598">
                  <c:v>49.790554414784395</c:v>
                </c:pt>
                <c:pt idx="2599">
                  <c:v>49.809719370294317</c:v>
                </c:pt>
                <c:pt idx="2600">
                  <c:v>49.828884325804246</c:v>
                </c:pt>
                <c:pt idx="2601">
                  <c:v>49.848049281314168</c:v>
                </c:pt>
                <c:pt idx="2602">
                  <c:v>49.86721423682409</c:v>
                </c:pt>
                <c:pt idx="2603">
                  <c:v>49.886379192334019</c:v>
                </c:pt>
                <c:pt idx="2604">
                  <c:v>49.905544147843941</c:v>
                </c:pt>
                <c:pt idx="2605">
                  <c:v>49.924709103353869</c:v>
                </c:pt>
                <c:pt idx="2606">
                  <c:v>49.943874058863791</c:v>
                </c:pt>
                <c:pt idx="2607">
                  <c:v>49.963039014373713</c:v>
                </c:pt>
                <c:pt idx="2608">
                  <c:v>49.982203969883642</c:v>
                </c:pt>
                <c:pt idx="2609">
                  <c:v>50.001368925393564</c:v>
                </c:pt>
                <c:pt idx="2610">
                  <c:v>50.020533880903493</c:v>
                </c:pt>
                <c:pt idx="2611">
                  <c:v>50.039698836413415</c:v>
                </c:pt>
                <c:pt idx="2612">
                  <c:v>50.058863791923343</c:v>
                </c:pt>
                <c:pt idx="2613">
                  <c:v>50.078028747433265</c:v>
                </c:pt>
                <c:pt idx="2614">
                  <c:v>50.097193702943187</c:v>
                </c:pt>
                <c:pt idx="2615">
                  <c:v>50.116358658453116</c:v>
                </c:pt>
                <c:pt idx="2616">
                  <c:v>50.135523613963038</c:v>
                </c:pt>
                <c:pt idx="2617">
                  <c:v>50.154688569472967</c:v>
                </c:pt>
                <c:pt idx="2618">
                  <c:v>50.173853524982889</c:v>
                </c:pt>
                <c:pt idx="2619">
                  <c:v>50.19301848049281</c:v>
                </c:pt>
                <c:pt idx="2620">
                  <c:v>50.212183436002739</c:v>
                </c:pt>
                <c:pt idx="2621">
                  <c:v>50.231348391512661</c:v>
                </c:pt>
                <c:pt idx="2622">
                  <c:v>50.25051334702259</c:v>
                </c:pt>
                <c:pt idx="2623">
                  <c:v>50.269678302532512</c:v>
                </c:pt>
                <c:pt idx="2624">
                  <c:v>50.288843258042434</c:v>
                </c:pt>
                <c:pt idx="2625">
                  <c:v>50.308008213552363</c:v>
                </c:pt>
                <c:pt idx="2626">
                  <c:v>50.327173169062284</c:v>
                </c:pt>
                <c:pt idx="2627">
                  <c:v>50.346338124572213</c:v>
                </c:pt>
                <c:pt idx="2628">
                  <c:v>50.365503080082135</c:v>
                </c:pt>
                <c:pt idx="2629">
                  <c:v>50.384668035592057</c:v>
                </c:pt>
                <c:pt idx="2630">
                  <c:v>50.403832991101986</c:v>
                </c:pt>
                <c:pt idx="2631">
                  <c:v>50.422997946611908</c:v>
                </c:pt>
                <c:pt idx="2632">
                  <c:v>50.442162902121837</c:v>
                </c:pt>
                <c:pt idx="2633">
                  <c:v>50.461327857631758</c:v>
                </c:pt>
                <c:pt idx="2634">
                  <c:v>50.480492813141687</c:v>
                </c:pt>
                <c:pt idx="2635">
                  <c:v>50.499657768651609</c:v>
                </c:pt>
                <c:pt idx="2636">
                  <c:v>50.518822724161531</c:v>
                </c:pt>
                <c:pt idx="2637">
                  <c:v>50.53798767967146</c:v>
                </c:pt>
                <c:pt idx="2638">
                  <c:v>50.557152635181382</c:v>
                </c:pt>
                <c:pt idx="2639">
                  <c:v>50.57631759069131</c:v>
                </c:pt>
                <c:pt idx="2640">
                  <c:v>50.595482546201232</c:v>
                </c:pt>
                <c:pt idx="2641">
                  <c:v>50.614647501711154</c:v>
                </c:pt>
                <c:pt idx="2642">
                  <c:v>50.633812457221083</c:v>
                </c:pt>
                <c:pt idx="2643">
                  <c:v>50.652977412731005</c:v>
                </c:pt>
                <c:pt idx="2644">
                  <c:v>50.672142368240934</c:v>
                </c:pt>
                <c:pt idx="2645">
                  <c:v>50.691307323750856</c:v>
                </c:pt>
                <c:pt idx="2646">
                  <c:v>50.710472279260777</c:v>
                </c:pt>
                <c:pt idx="2647">
                  <c:v>50.729637234770706</c:v>
                </c:pt>
                <c:pt idx="2648">
                  <c:v>50.748802190280628</c:v>
                </c:pt>
                <c:pt idx="2649">
                  <c:v>50.767967145790557</c:v>
                </c:pt>
                <c:pt idx="2650">
                  <c:v>50.787132101300479</c:v>
                </c:pt>
                <c:pt idx="2651">
                  <c:v>50.806297056810401</c:v>
                </c:pt>
                <c:pt idx="2652">
                  <c:v>50.82546201232033</c:v>
                </c:pt>
                <c:pt idx="2653">
                  <c:v>50.844626967830251</c:v>
                </c:pt>
                <c:pt idx="2654">
                  <c:v>50.86379192334018</c:v>
                </c:pt>
                <c:pt idx="2655">
                  <c:v>50.882956878850102</c:v>
                </c:pt>
                <c:pt idx="2656">
                  <c:v>50.902121834360024</c:v>
                </c:pt>
                <c:pt idx="2657">
                  <c:v>50.921286789869953</c:v>
                </c:pt>
                <c:pt idx="2658">
                  <c:v>50.940451745379875</c:v>
                </c:pt>
                <c:pt idx="2659">
                  <c:v>50.959616700889804</c:v>
                </c:pt>
                <c:pt idx="2660">
                  <c:v>50.978781656399725</c:v>
                </c:pt>
                <c:pt idx="2661">
                  <c:v>50.997946611909654</c:v>
                </c:pt>
                <c:pt idx="2662">
                  <c:v>51.017111567419576</c:v>
                </c:pt>
                <c:pt idx="2663">
                  <c:v>51.036276522929498</c:v>
                </c:pt>
                <c:pt idx="2664">
                  <c:v>51.055441478439427</c:v>
                </c:pt>
                <c:pt idx="2665">
                  <c:v>51.074606433949349</c:v>
                </c:pt>
                <c:pt idx="2666">
                  <c:v>51.093771389459278</c:v>
                </c:pt>
                <c:pt idx="2667">
                  <c:v>51.112936344969199</c:v>
                </c:pt>
                <c:pt idx="2668">
                  <c:v>51.132101300479121</c:v>
                </c:pt>
                <c:pt idx="2669">
                  <c:v>51.15126625598905</c:v>
                </c:pt>
                <c:pt idx="2670">
                  <c:v>51.170431211498972</c:v>
                </c:pt>
                <c:pt idx="2671">
                  <c:v>51.189596167008901</c:v>
                </c:pt>
                <c:pt idx="2672">
                  <c:v>51.208761122518823</c:v>
                </c:pt>
                <c:pt idx="2673">
                  <c:v>51.227926078028744</c:v>
                </c:pt>
                <c:pt idx="2674">
                  <c:v>51.247091033538673</c:v>
                </c:pt>
                <c:pt idx="2675">
                  <c:v>51.266255989048595</c:v>
                </c:pt>
                <c:pt idx="2676">
                  <c:v>51.285420944558524</c:v>
                </c:pt>
                <c:pt idx="2677">
                  <c:v>51.304585900068446</c:v>
                </c:pt>
                <c:pt idx="2678">
                  <c:v>51.323750855578368</c:v>
                </c:pt>
                <c:pt idx="2679">
                  <c:v>51.342915811088297</c:v>
                </c:pt>
                <c:pt idx="2680">
                  <c:v>51.362080766598218</c:v>
                </c:pt>
                <c:pt idx="2681">
                  <c:v>51.381245722108147</c:v>
                </c:pt>
                <c:pt idx="2682">
                  <c:v>51.400410677618069</c:v>
                </c:pt>
                <c:pt idx="2683">
                  <c:v>51.419575633127998</c:v>
                </c:pt>
                <c:pt idx="2684">
                  <c:v>51.43874058863792</c:v>
                </c:pt>
                <c:pt idx="2685">
                  <c:v>51.457905544147842</c:v>
                </c:pt>
                <c:pt idx="2686">
                  <c:v>51.477070499657771</c:v>
                </c:pt>
                <c:pt idx="2687">
                  <c:v>51.496235455167692</c:v>
                </c:pt>
                <c:pt idx="2688">
                  <c:v>51.515400410677621</c:v>
                </c:pt>
                <c:pt idx="2689">
                  <c:v>51.534565366187543</c:v>
                </c:pt>
                <c:pt idx="2690">
                  <c:v>51.553730321697465</c:v>
                </c:pt>
                <c:pt idx="2691">
                  <c:v>51.572895277207394</c:v>
                </c:pt>
                <c:pt idx="2692">
                  <c:v>51.592060232717316</c:v>
                </c:pt>
                <c:pt idx="2693">
                  <c:v>51.611225188227245</c:v>
                </c:pt>
                <c:pt idx="2694">
                  <c:v>51.630390143737166</c:v>
                </c:pt>
                <c:pt idx="2695">
                  <c:v>51.649555099247088</c:v>
                </c:pt>
                <c:pt idx="2696">
                  <c:v>51.668720054757017</c:v>
                </c:pt>
                <c:pt idx="2697">
                  <c:v>51.687885010266939</c:v>
                </c:pt>
                <c:pt idx="2698">
                  <c:v>51.707049965776868</c:v>
                </c:pt>
                <c:pt idx="2699">
                  <c:v>51.72621492128679</c:v>
                </c:pt>
                <c:pt idx="2700">
                  <c:v>51.745379876796711</c:v>
                </c:pt>
                <c:pt idx="2701">
                  <c:v>51.76454483230664</c:v>
                </c:pt>
                <c:pt idx="2702">
                  <c:v>51.783709787816562</c:v>
                </c:pt>
                <c:pt idx="2703">
                  <c:v>51.802874743326491</c:v>
                </c:pt>
                <c:pt idx="2704">
                  <c:v>51.822039698836413</c:v>
                </c:pt>
                <c:pt idx="2705">
                  <c:v>51.841204654346335</c:v>
                </c:pt>
                <c:pt idx="2706">
                  <c:v>51.860369609856264</c:v>
                </c:pt>
                <c:pt idx="2707">
                  <c:v>51.879534565366185</c:v>
                </c:pt>
                <c:pt idx="2708">
                  <c:v>51.898699520876114</c:v>
                </c:pt>
                <c:pt idx="2709">
                  <c:v>51.917864476386036</c:v>
                </c:pt>
                <c:pt idx="2710">
                  <c:v>51.937029431895965</c:v>
                </c:pt>
                <c:pt idx="2711">
                  <c:v>51.956194387405887</c:v>
                </c:pt>
                <c:pt idx="2712">
                  <c:v>51.975359342915809</c:v>
                </c:pt>
                <c:pt idx="2713">
                  <c:v>51.994524298425738</c:v>
                </c:pt>
                <c:pt idx="2714">
                  <c:v>52.013689253935659</c:v>
                </c:pt>
                <c:pt idx="2715">
                  <c:v>52.032854209445588</c:v>
                </c:pt>
                <c:pt idx="2716">
                  <c:v>52.05201916495551</c:v>
                </c:pt>
                <c:pt idx="2717">
                  <c:v>52.071184120465432</c:v>
                </c:pt>
                <c:pt idx="2718">
                  <c:v>52.090349075975361</c:v>
                </c:pt>
                <c:pt idx="2719">
                  <c:v>52.109514031485283</c:v>
                </c:pt>
                <c:pt idx="2720">
                  <c:v>52.128678986995212</c:v>
                </c:pt>
                <c:pt idx="2721">
                  <c:v>52.147843942505133</c:v>
                </c:pt>
                <c:pt idx="2722">
                  <c:v>52.167008898015055</c:v>
                </c:pt>
                <c:pt idx="2723">
                  <c:v>52.186173853524984</c:v>
                </c:pt>
                <c:pt idx="2724">
                  <c:v>52.205338809034906</c:v>
                </c:pt>
                <c:pt idx="2725">
                  <c:v>52.224503764544835</c:v>
                </c:pt>
                <c:pt idx="2726">
                  <c:v>52.243668720054757</c:v>
                </c:pt>
                <c:pt idx="2727">
                  <c:v>52.262833675564679</c:v>
                </c:pt>
                <c:pt idx="2728">
                  <c:v>52.281998631074607</c:v>
                </c:pt>
                <c:pt idx="2729">
                  <c:v>52.301163586584529</c:v>
                </c:pt>
                <c:pt idx="2730">
                  <c:v>52.320328542094458</c:v>
                </c:pt>
                <c:pt idx="2731">
                  <c:v>52.33949349760438</c:v>
                </c:pt>
                <c:pt idx="2732">
                  <c:v>52.358658453114302</c:v>
                </c:pt>
                <c:pt idx="2733">
                  <c:v>52.377823408624231</c:v>
                </c:pt>
                <c:pt idx="2734">
                  <c:v>52.396988364134153</c:v>
                </c:pt>
                <c:pt idx="2735">
                  <c:v>52.416153319644081</c:v>
                </c:pt>
                <c:pt idx="2736">
                  <c:v>52.435318275154003</c:v>
                </c:pt>
                <c:pt idx="2737">
                  <c:v>52.454483230663932</c:v>
                </c:pt>
                <c:pt idx="2738">
                  <c:v>52.473648186173854</c:v>
                </c:pt>
                <c:pt idx="2739">
                  <c:v>52.492813141683776</c:v>
                </c:pt>
                <c:pt idx="2740">
                  <c:v>52.511978097193705</c:v>
                </c:pt>
                <c:pt idx="2741">
                  <c:v>52.531143052703626</c:v>
                </c:pt>
                <c:pt idx="2742">
                  <c:v>52.550308008213555</c:v>
                </c:pt>
                <c:pt idx="2743">
                  <c:v>52.569472963723477</c:v>
                </c:pt>
                <c:pt idx="2744">
                  <c:v>52.588637919233399</c:v>
                </c:pt>
                <c:pt idx="2745">
                  <c:v>52.607802874743328</c:v>
                </c:pt>
                <c:pt idx="2746">
                  <c:v>52.62696783025325</c:v>
                </c:pt>
                <c:pt idx="2747">
                  <c:v>52.646132785763179</c:v>
                </c:pt>
                <c:pt idx="2748">
                  <c:v>52.6652977412731</c:v>
                </c:pt>
                <c:pt idx="2749">
                  <c:v>52.684462696783022</c:v>
                </c:pt>
                <c:pt idx="2750">
                  <c:v>52.703627652292951</c:v>
                </c:pt>
                <c:pt idx="2751">
                  <c:v>52.722792607802873</c:v>
                </c:pt>
                <c:pt idx="2752">
                  <c:v>52.741957563312802</c:v>
                </c:pt>
                <c:pt idx="2753">
                  <c:v>52.761122518822724</c:v>
                </c:pt>
                <c:pt idx="2754">
                  <c:v>52.780287474332646</c:v>
                </c:pt>
                <c:pt idx="2755">
                  <c:v>52.799452429842574</c:v>
                </c:pt>
                <c:pt idx="2756">
                  <c:v>52.818617385352496</c:v>
                </c:pt>
                <c:pt idx="2757">
                  <c:v>52.837782340862425</c:v>
                </c:pt>
                <c:pt idx="2758">
                  <c:v>52.856947296372347</c:v>
                </c:pt>
                <c:pt idx="2759">
                  <c:v>52.876112251882276</c:v>
                </c:pt>
                <c:pt idx="2760">
                  <c:v>52.895277207392198</c:v>
                </c:pt>
                <c:pt idx="2761">
                  <c:v>52.91444216290212</c:v>
                </c:pt>
                <c:pt idx="2762">
                  <c:v>52.933607118412048</c:v>
                </c:pt>
                <c:pt idx="2763">
                  <c:v>52.95277207392197</c:v>
                </c:pt>
                <c:pt idx="2764">
                  <c:v>52.971937029431899</c:v>
                </c:pt>
                <c:pt idx="2765">
                  <c:v>52.991101984941821</c:v>
                </c:pt>
                <c:pt idx="2766">
                  <c:v>53.010266940451743</c:v>
                </c:pt>
                <c:pt idx="2767">
                  <c:v>53.029431895961672</c:v>
                </c:pt>
                <c:pt idx="2768">
                  <c:v>53.048596851471594</c:v>
                </c:pt>
                <c:pt idx="2769">
                  <c:v>53.067761806981522</c:v>
                </c:pt>
                <c:pt idx="2770">
                  <c:v>53.086926762491444</c:v>
                </c:pt>
                <c:pt idx="2771">
                  <c:v>53.106091718001366</c:v>
                </c:pt>
                <c:pt idx="2772">
                  <c:v>53.125256673511295</c:v>
                </c:pt>
                <c:pt idx="2773">
                  <c:v>53.144421629021217</c:v>
                </c:pt>
                <c:pt idx="2774">
                  <c:v>53.163586584531146</c:v>
                </c:pt>
                <c:pt idx="2775">
                  <c:v>53.182751540041068</c:v>
                </c:pt>
                <c:pt idx="2776">
                  <c:v>53.201916495550989</c:v>
                </c:pt>
                <c:pt idx="2777">
                  <c:v>53.221081451060918</c:v>
                </c:pt>
                <c:pt idx="2778">
                  <c:v>53.24024640657084</c:v>
                </c:pt>
                <c:pt idx="2779">
                  <c:v>53.259411362080769</c:v>
                </c:pt>
                <c:pt idx="2780">
                  <c:v>53.278576317590691</c:v>
                </c:pt>
                <c:pt idx="2781">
                  <c:v>53.297741273100613</c:v>
                </c:pt>
                <c:pt idx="2782">
                  <c:v>53.316906228610542</c:v>
                </c:pt>
                <c:pt idx="2783">
                  <c:v>53.336071184120463</c:v>
                </c:pt>
                <c:pt idx="2784">
                  <c:v>53.355236139630392</c:v>
                </c:pt>
                <c:pt idx="2785">
                  <c:v>53.374401095140314</c:v>
                </c:pt>
                <c:pt idx="2786">
                  <c:v>53.393566050650243</c:v>
                </c:pt>
                <c:pt idx="2787">
                  <c:v>53.412731006160165</c:v>
                </c:pt>
                <c:pt idx="2788">
                  <c:v>53.431895961670087</c:v>
                </c:pt>
                <c:pt idx="2789">
                  <c:v>53.451060917180016</c:v>
                </c:pt>
                <c:pt idx="2790">
                  <c:v>53.470225872689937</c:v>
                </c:pt>
                <c:pt idx="2791">
                  <c:v>53.489390828199866</c:v>
                </c:pt>
                <c:pt idx="2792">
                  <c:v>53.508555783709788</c:v>
                </c:pt>
                <c:pt idx="2793">
                  <c:v>53.52772073921971</c:v>
                </c:pt>
                <c:pt idx="2794">
                  <c:v>53.546885694729639</c:v>
                </c:pt>
                <c:pt idx="2795">
                  <c:v>53.566050650239561</c:v>
                </c:pt>
                <c:pt idx="2796">
                  <c:v>53.585215605749489</c:v>
                </c:pt>
                <c:pt idx="2797">
                  <c:v>53.604380561259411</c:v>
                </c:pt>
                <c:pt idx="2798">
                  <c:v>53.623545516769333</c:v>
                </c:pt>
                <c:pt idx="2799">
                  <c:v>53.642710472279262</c:v>
                </c:pt>
                <c:pt idx="2800">
                  <c:v>53.661875427789184</c:v>
                </c:pt>
                <c:pt idx="2801">
                  <c:v>53.681040383299113</c:v>
                </c:pt>
                <c:pt idx="2802">
                  <c:v>53.700205338809035</c:v>
                </c:pt>
                <c:pt idx="2803">
                  <c:v>53.719370294318956</c:v>
                </c:pt>
                <c:pt idx="2804">
                  <c:v>53.738535249828885</c:v>
                </c:pt>
                <c:pt idx="2805">
                  <c:v>53.757700205338807</c:v>
                </c:pt>
                <c:pt idx="2806">
                  <c:v>53.776865160848736</c:v>
                </c:pt>
                <c:pt idx="2807">
                  <c:v>53.796030116358658</c:v>
                </c:pt>
                <c:pt idx="2808">
                  <c:v>53.81519507186858</c:v>
                </c:pt>
                <c:pt idx="2809">
                  <c:v>53.834360027378509</c:v>
                </c:pt>
                <c:pt idx="2810">
                  <c:v>53.85352498288843</c:v>
                </c:pt>
                <c:pt idx="2811">
                  <c:v>53.872689938398359</c:v>
                </c:pt>
                <c:pt idx="2812">
                  <c:v>53.891854893908281</c:v>
                </c:pt>
                <c:pt idx="2813">
                  <c:v>53.91101984941821</c:v>
                </c:pt>
                <c:pt idx="2814">
                  <c:v>53.930184804928132</c:v>
                </c:pt>
                <c:pt idx="2815">
                  <c:v>53.949349760438054</c:v>
                </c:pt>
                <c:pt idx="2816">
                  <c:v>53.968514715947983</c:v>
                </c:pt>
                <c:pt idx="2817">
                  <c:v>53.987679671457904</c:v>
                </c:pt>
                <c:pt idx="2818">
                  <c:v>54.006844626967833</c:v>
                </c:pt>
                <c:pt idx="2819">
                  <c:v>54.026009582477755</c:v>
                </c:pt>
                <c:pt idx="2820">
                  <c:v>54.045174537987677</c:v>
                </c:pt>
                <c:pt idx="2821">
                  <c:v>54.064339493497606</c:v>
                </c:pt>
                <c:pt idx="2822">
                  <c:v>54.083504449007528</c:v>
                </c:pt>
                <c:pt idx="2823">
                  <c:v>54.102669404517457</c:v>
                </c:pt>
                <c:pt idx="2824">
                  <c:v>54.121834360027378</c:v>
                </c:pt>
                <c:pt idx="2825">
                  <c:v>54.1409993155373</c:v>
                </c:pt>
                <c:pt idx="2826">
                  <c:v>54.160164271047229</c:v>
                </c:pt>
                <c:pt idx="2827">
                  <c:v>54.179329226557151</c:v>
                </c:pt>
                <c:pt idx="2828">
                  <c:v>54.19849418206708</c:v>
                </c:pt>
                <c:pt idx="2829">
                  <c:v>54.217659137577002</c:v>
                </c:pt>
                <c:pt idx="2830">
                  <c:v>54.236824093086923</c:v>
                </c:pt>
                <c:pt idx="2831">
                  <c:v>54.255989048596852</c:v>
                </c:pt>
                <c:pt idx="2832">
                  <c:v>54.275154004106774</c:v>
                </c:pt>
                <c:pt idx="2833">
                  <c:v>54.294318959616703</c:v>
                </c:pt>
                <c:pt idx="2834">
                  <c:v>54.313483915126625</c:v>
                </c:pt>
                <c:pt idx="2835">
                  <c:v>54.332648870636554</c:v>
                </c:pt>
                <c:pt idx="2836">
                  <c:v>54.351813826146476</c:v>
                </c:pt>
                <c:pt idx="2837">
                  <c:v>54.370978781656397</c:v>
                </c:pt>
                <c:pt idx="2838">
                  <c:v>54.390143737166326</c:v>
                </c:pt>
                <c:pt idx="2839">
                  <c:v>54.409308692676248</c:v>
                </c:pt>
                <c:pt idx="2840">
                  <c:v>54.428473648186177</c:v>
                </c:pt>
                <c:pt idx="2841">
                  <c:v>54.447638603696099</c:v>
                </c:pt>
                <c:pt idx="2842">
                  <c:v>54.466803559206021</c:v>
                </c:pt>
                <c:pt idx="2843">
                  <c:v>54.48596851471595</c:v>
                </c:pt>
                <c:pt idx="2844">
                  <c:v>54.505133470225871</c:v>
                </c:pt>
                <c:pt idx="2845">
                  <c:v>54.5242984257358</c:v>
                </c:pt>
                <c:pt idx="2846">
                  <c:v>54.543463381245722</c:v>
                </c:pt>
                <c:pt idx="2847">
                  <c:v>54.562628336755644</c:v>
                </c:pt>
                <c:pt idx="2848">
                  <c:v>54.581793292265573</c:v>
                </c:pt>
                <c:pt idx="2849">
                  <c:v>54.600958247775495</c:v>
                </c:pt>
                <c:pt idx="2850">
                  <c:v>54.620123203285424</c:v>
                </c:pt>
                <c:pt idx="2851">
                  <c:v>54.639288158795345</c:v>
                </c:pt>
                <c:pt idx="2852">
                  <c:v>54.658453114305267</c:v>
                </c:pt>
                <c:pt idx="2853">
                  <c:v>54.677618069815196</c:v>
                </c:pt>
                <c:pt idx="2854">
                  <c:v>54.696783025325118</c:v>
                </c:pt>
                <c:pt idx="2855">
                  <c:v>54.715947980835047</c:v>
                </c:pt>
                <c:pt idx="2856">
                  <c:v>54.735112936344969</c:v>
                </c:pt>
                <c:pt idx="2857">
                  <c:v>54.75427789185489</c:v>
                </c:pt>
                <c:pt idx="2858">
                  <c:v>54.773442847364819</c:v>
                </c:pt>
                <c:pt idx="2859">
                  <c:v>54.792607802874741</c:v>
                </c:pt>
                <c:pt idx="2860">
                  <c:v>54.81177275838467</c:v>
                </c:pt>
                <c:pt idx="2861">
                  <c:v>54.830937713894592</c:v>
                </c:pt>
                <c:pt idx="2862">
                  <c:v>54.850102669404521</c:v>
                </c:pt>
                <c:pt idx="2863">
                  <c:v>54.869267624914443</c:v>
                </c:pt>
                <c:pt idx="2864">
                  <c:v>54.888432580424364</c:v>
                </c:pt>
                <c:pt idx="2865">
                  <c:v>54.907597535934293</c:v>
                </c:pt>
                <c:pt idx="2866">
                  <c:v>54.926762491444215</c:v>
                </c:pt>
                <c:pt idx="2867">
                  <c:v>54.945927446954144</c:v>
                </c:pt>
                <c:pt idx="2868">
                  <c:v>54.965092402464066</c:v>
                </c:pt>
                <c:pt idx="2869">
                  <c:v>54.984257357973988</c:v>
                </c:pt>
                <c:pt idx="2870">
                  <c:v>55.003422313483917</c:v>
                </c:pt>
                <c:pt idx="2871">
                  <c:v>55.022587268993838</c:v>
                </c:pt>
                <c:pt idx="2872">
                  <c:v>55.041752224503767</c:v>
                </c:pt>
                <c:pt idx="2873">
                  <c:v>55.060917180013689</c:v>
                </c:pt>
                <c:pt idx="2874">
                  <c:v>55.080082135523611</c:v>
                </c:pt>
                <c:pt idx="2875">
                  <c:v>55.09924709103354</c:v>
                </c:pt>
                <c:pt idx="2876">
                  <c:v>55.118412046543462</c:v>
                </c:pt>
                <c:pt idx="2877">
                  <c:v>55.137577002053391</c:v>
                </c:pt>
                <c:pt idx="2878">
                  <c:v>55.156741957563312</c:v>
                </c:pt>
                <c:pt idx="2879">
                  <c:v>55.175906913073234</c:v>
                </c:pt>
                <c:pt idx="2880">
                  <c:v>55.195071868583163</c:v>
                </c:pt>
                <c:pt idx="2881">
                  <c:v>55.214236824093085</c:v>
                </c:pt>
                <c:pt idx="2882">
                  <c:v>55.233401779603014</c:v>
                </c:pt>
                <c:pt idx="2883">
                  <c:v>55.252566735112936</c:v>
                </c:pt>
                <c:pt idx="2884">
                  <c:v>55.271731690622858</c:v>
                </c:pt>
                <c:pt idx="2885">
                  <c:v>55.290896646132786</c:v>
                </c:pt>
                <c:pt idx="2886">
                  <c:v>55.310061601642708</c:v>
                </c:pt>
                <c:pt idx="2887">
                  <c:v>55.329226557152637</c:v>
                </c:pt>
                <c:pt idx="2888">
                  <c:v>55.348391512662559</c:v>
                </c:pt>
                <c:pt idx="2889">
                  <c:v>55.367556468172488</c:v>
                </c:pt>
                <c:pt idx="2890">
                  <c:v>55.38672142368241</c:v>
                </c:pt>
                <c:pt idx="2891">
                  <c:v>55.405886379192332</c:v>
                </c:pt>
                <c:pt idx="2892">
                  <c:v>55.42505133470226</c:v>
                </c:pt>
                <c:pt idx="2893">
                  <c:v>55.444216290212182</c:v>
                </c:pt>
                <c:pt idx="2894">
                  <c:v>55.463381245722111</c:v>
                </c:pt>
                <c:pt idx="2895">
                  <c:v>55.482546201232033</c:v>
                </c:pt>
                <c:pt idx="2896">
                  <c:v>55.501711156741955</c:v>
                </c:pt>
                <c:pt idx="2897">
                  <c:v>55.520876112251884</c:v>
                </c:pt>
                <c:pt idx="2898">
                  <c:v>55.540041067761805</c:v>
                </c:pt>
                <c:pt idx="2899">
                  <c:v>55.559206023271734</c:v>
                </c:pt>
                <c:pt idx="2900">
                  <c:v>55.578370978781656</c:v>
                </c:pt>
                <c:pt idx="2901">
                  <c:v>55.597535934291578</c:v>
                </c:pt>
                <c:pt idx="2902">
                  <c:v>55.616700889801507</c:v>
                </c:pt>
                <c:pt idx="2903">
                  <c:v>55.635865845311429</c:v>
                </c:pt>
                <c:pt idx="2904">
                  <c:v>55.655030800821358</c:v>
                </c:pt>
                <c:pt idx="2905">
                  <c:v>55.674195756331279</c:v>
                </c:pt>
                <c:pt idx="2906">
                  <c:v>55.693360711841201</c:v>
                </c:pt>
                <c:pt idx="2907">
                  <c:v>55.71252566735113</c:v>
                </c:pt>
                <c:pt idx="2908">
                  <c:v>55.731690622861052</c:v>
                </c:pt>
                <c:pt idx="2909">
                  <c:v>55.750855578370981</c:v>
                </c:pt>
                <c:pt idx="2910">
                  <c:v>55.770020533880903</c:v>
                </c:pt>
                <c:pt idx="2911">
                  <c:v>55.789185489390832</c:v>
                </c:pt>
                <c:pt idx="2912">
                  <c:v>55.808350444900753</c:v>
                </c:pt>
                <c:pt idx="2913">
                  <c:v>55.827515400410675</c:v>
                </c:pt>
                <c:pt idx="2914">
                  <c:v>55.846680355920604</c:v>
                </c:pt>
                <c:pt idx="2915">
                  <c:v>55.865845311430526</c:v>
                </c:pt>
                <c:pt idx="2916">
                  <c:v>55.885010266940455</c:v>
                </c:pt>
                <c:pt idx="2917">
                  <c:v>55.904175222450377</c:v>
                </c:pt>
                <c:pt idx="2918">
                  <c:v>55.923340177960299</c:v>
                </c:pt>
                <c:pt idx="2919">
                  <c:v>55.942505133470227</c:v>
                </c:pt>
                <c:pt idx="2920">
                  <c:v>55.961670088980149</c:v>
                </c:pt>
                <c:pt idx="2921">
                  <c:v>55.980835044490078</c:v>
                </c:pt>
                <c:pt idx="2922">
                  <c:v>56</c:v>
                </c:pt>
                <c:pt idx="2923">
                  <c:v>56.019164955509922</c:v>
                </c:pt>
                <c:pt idx="2924">
                  <c:v>56.038329911019851</c:v>
                </c:pt>
                <c:pt idx="2925">
                  <c:v>56.057494866529773</c:v>
                </c:pt>
                <c:pt idx="2926">
                  <c:v>56.076659822039701</c:v>
                </c:pt>
                <c:pt idx="2927">
                  <c:v>56.095824777549623</c:v>
                </c:pt>
                <c:pt idx="2928">
                  <c:v>56.114989733059545</c:v>
                </c:pt>
                <c:pt idx="2929">
                  <c:v>56.134154688569474</c:v>
                </c:pt>
                <c:pt idx="2930">
                  <c:v>56.153319644079396</c:v>
                </c:pt>
                <c:pt idx="2931">
                  <c:v>56.172484599589325</c:v>
                </c:pt>
                <c:pt idx="2932">
                  <c:v>56.191649555099247</c:v>
                </c:pt>
                <c:pt idx="2933">
                  <c:v>56.210814510609168</c:v>
                </c:pt>
                <c:pt idx="2934">
                  <c:v>56.229979466119097</c:v>
                </c:pt>
                <c:pt idx="2935">
                  <c:v>56.249144421629019</c:v>
                </c:pt>
                <c:pt idx="2936">
                  <c:v>56.268309377138948</c:v>
                </c:pt>
                <c:pt idx="2937">
                  <c:v>56.28747433264887</c:v>
                </c:pt>
                <c:pt idx="2938">
                  <c:v>56.306639288158799</c:v>
                </c:pt>
                <c:pt idx="2939">
                  <c:v>56.325804243668721</c:v>
                </c:pt>
                <c:pt idx="2940">
                  <c:v>56.344969199178642</c:v>
                </c:pt>
                <c:pt idx="2941">
                  <c:v>56.364134154688571</c:v>
                </c:pt>
                <c:pt idx="2942">
                  <c:v>56.383299110198493</c:v>
                </c:pt>
                <c:pt idx="2943">
                  <c:v>56.402464065708422</c:v>
                </c:pt>
                <c:pt idx="2944">
                  <c:v>56.421629021218344</c:v>
                </c:pt>
                <c:pt idx="2945">
                  <c:v>56.440793976728266</c:v>
                </c:pt>
                <c:pt idx="2946">
                  <c:v>56.459958932238195</c:v>
                </c:pt>
                <c:pt idx="2947">
                  <c:v>56.479123887748116</c:v>
                </c:pt>
                <c:pt idx="2948">
                  <c:v>56.498288843258045</c:v>
                </c:pt>
                <c:pt idx="2949">
                  <c:v>56.517453798767967</c:v>
                </c:pt>
                <c:pt idx="2950">
                  <c:v>56.536618754277889</c:v>
                </c:pt>
                <c:pt idx="2951">
                  <c:v>56.555783709787818</c:v>
                </c:pt>
                <c:pt idx="2952">
                  <c:v>56.57494866529774</c:v>
                </c:pt>
                <c:pt idx="2953">
                  <c:v>56.594113620807668</c:v>
                </c:pt>
                <c:pt idx="2954">
                  <c:v>56.61327857631759</c:v>
                </c:pt>
                <c:pt idx="2955">
                  <c:v>56.632443531827512</c:v>
                </c:pt>
                <c:pt idx="2956">
                  <c:v>56.651608487337441</c:v>
                </c:pt>
                <c:pt idx="2957">
                  <c:v>56.670773442847363</c:v>
                </c:pt>
                <c:pt idx="2958">
                  <c:v>56.689938398357292</c:v>
                </c:pt>
                <c:pt idx="2959">
                  <c:v>56.709103353867214</c:v>
                </c:pt>
                <c:pt idx="2960">
                  <c:v>56.728268309377142</c:v>
                </c:pt>
                <c:pt idx="2961">
                  <c:v>56.747433264887064</c:v>
                </c:pt>
                <c:pt idx="2962">
                  <c:v>56.766598220396986</c:v>
                </c:pt>
                <c:pt idx="2963">
                  <c:v>56.785763175906915</c:v>
                </c:pt>
                <c:pt idx="2964">
                  <c:v>56.804928131416837</c:v>
                </c:pt>
                <c:pt idx="2965">
                  <c:v>56.824093086926766</c:v>
                </c:pt>
                <c:pt idx="2966">
                  <c:v>56.843258042436688</c:v>
                </c:pt>
                <c:pt idx="2967">
                  <c:v>56.862422997946609</c:v>
                </c:pt>
                <c:pt idx="2968">
                  <c:v>56.881587953456538</c:v>
                </c:pt>
                <c:pt idx="2969">
                  <c:v>56.90075290896646</c:v>
                </c:pt>
                <c:pt idx="2970">
                  <c:v>56.919917864476389</c:v>
                </c:pt>
                <c:pt idx="2971">
                  <c:v>56.939082819986311</c:v>
                </c:pt>
                <c:pt idx="2972">
                  <c:v>56.958247775496233</c:v>
                </c:pt>
                <c:pt idx="2973">
                  <c:v>56.977412731006162</c:v>
                </c:pt>
                <c:pt idx="2974">
                  <c:v>56.996577686516083</c:v>
                </c:pt>
                <c:pt idx="2975">
                  <c:v>57.015742642026012</c:v>
                </c:pt>
                <c:pt idx="2976">
                  <c:v>57.034907597535934</c:v>
                </c:pt>
                <c:pt idx="2977">
                  <c:v>57.054072553045856</c:v>
                </c:pt>
                <c:pt idx="2978">
                  <c:v>57.073237508555785</c:v>
                </c:pt>
                <c:pt idx="2979">
                  <c:v>57.092402464065707</c:v>
                </c:pt>
                <c:pt idx="2980">
                  <c:v>57.111567419575636</c:v>
                </c:pt>
                <c:pt idx="2981">
                  <c:v>57.130732375085557</c:v>
                </c:pt>
                <c:pt idx="2982">
                  <c:v>57.149897330595479</c:v>
                </c:pt>
                <c:pt idx="2983">
                  <c:v>57.169062286105408</c:v>
                </c:pt>
                <c:pt idx="2984">
                  <c:v>57.18822724161533</c:v>
                </c:pt>
                <c:pt idx="2985">
                  <c:v>57.207392197125259</c:v>
                </c:pt>
                <c:pt idx="2986">
                  <c:v>57.226557152635181</c:v>
                </c:pt>
                <c:pt idx="2987">
                  <c:v>57.24572210814511</c:v>
                </c:pt>
                <c:pt idx="2988">
                  <c:v>57.264887063655031</c:v>
                </c:pt>
                <c:pt idx="2989">
                  <c:v>57.284052019164953</c:v>
                </c:pt>
                <c:pt idx="2990">
                  <c:v>57.303216974674882</c:v>
                </c:pt>
                <c:pt idx="2991">
                  <c:v>57.322381930184804</c:v>
                </c:pt>
                <c:pt idx="2992">
                  <c:v>57.341546885694733</c:v>
                </c:pt>
                <c:pt idx="2993">
                  <c:v>57.360711841204655</c:v>
                </c:pt>
                <c:pt idx="2994">
                  <c:v>57.379876796714576</c:v>
                </c:pt>
                <c:pt idx="2995">
                  <c:v>57.399041752224505</c:v>
                </c:pt>
                <c:pt idx="2996">
                  <c:v>57.418206707734427</c:v>
                </c:pt>
                <c:pt idx="2997">
                  <c:v>57.437371663244356</c:v>
                </c:pt>
                <c:pt idx="2998">
                  <c:v>57.456536618754278</c:v>
                </c:pt>
                <c:pt idx="2999">
                  <c:v>57.4757015742642</c:v>
                </c:pt>
                <c:pt idx="3000">
                  <c:v>57.494866529774129</c:v>
                </c:pt>
                <c:pt idx="3001">
                  <c:v>57.51403148528405</c:v>
                </c:pt>
                <c:pt idx="3002">
                  <c:v>57.533196440793979</c:v>
                </c:pt>
                <c:pt idx="3003">
                  <c:v>57.552361396303901</c:v>
                </c:pt>
                <c:pt idx="3004">
                  <c:v>57.571526351813823</c:v>
                </c:pt>
                <c:pt idx="3005">
                  <c:v>57.590691307323752</c:v>
                </c:pt>
                <c:pt idx="3006">
                  <c:v>57.609856262833674</c:v>
                </c:pt>
                <c:pt idx="3007">
                  <c:v>57.629021218343603</c:v>
                </c:pt>
                <c:pt idx="3008">
                  <c:v>57.648186173853524</c:v>
                </c:pt>
                <c:pt idx="3009">
                  <c:v>57.667351129363446</c:v>
                </c:pt>
                <c:pt idx="3010">
                  <c:v>57.686516084873375</c:v>
                </c:pt>
                <c:pt idx="3011">
                  <c:v>57.705681040383297</c:v>
                </c:pt>
                <c:pt idx="3012">
                  <c:v>57.724845995893226</c:v>
                </c:pt>
                <c:pt idx="3013">
                  <c:v>57.744010951403148</c:v>
                </c:pt>
                <c:pt idx="3014">
                  <c:v>57.763175906913077</c:v>
                </c:pt>
                <c:pt idx="3015">
                  <c:v>57.782340862422998</c:v>
                </c:pt>
                <c:pt idx="3016">
                  <c:v>57.80150581793292</c:v>
                </c:pt>
                <c:pt idx="3017">
                  <c:v>57.820670773442849</c:v>
                </c:pt>
                <c:pt idx="3018">
                  <c:v>57.839835728952771</c:v>
                </c:pt>
                <c:pt idx="3019">
                  <c:v>57.8590006844627</c:v>
                </c:pt>
                <c:pt idx="3020">
                  <c:v>57.878165639972622</c:v>
                </c:pt>
                <c:pt idx="3021">
                  <c:v>57.897330595482543</c:v>
                </c:pt>
                <c:pt idx="3022">
                  <c:v>57.916495550992472</c:v>
                </c:pt>
                <c:pt idx="3023">
                  <c:v>57.935660506502394</c:v>
                </c:pt>
                <c:pt idx="3024">
                  <c:v>57.954825462012323</c:v>
                </c:pt>
                <c:pt idx="3025">
                  <c:v>57.973990417522245</c:v>
                </c:pt>
                <c:pt idx="3026">
                  <c:v>57.993155373032167</c:v>
                </c:pt>
                <c:pt idx="3027">
                  <c:v>58.012320328542096</c:v>
                </c:pt>
                <c:pt idx="3028">
                  <c:v>58.031485284052017</c:v>
                </c:pt>
                <c:pt idx="3029">
                  <c:v>58.050650239561946</c:v>
                </c:pt>
                <c:pt idx="3030">
                  <c:v>58.069815195071868</c:v>
                </c:pt>
                <c:pt idx="3031">
                  <c:v>58.08898015058179</c:v>
                </c:pt>
                <c:pt idx="3032">
                  <c:v>58.108145106091719</c:v>
                </c:pt>
                <c:pt idx="3033">
                  <c:v>58.127310061601641</c:v>
                </c:pt>
                <c:pt idx="3034">
                  <c:v>58.14647501711157</c:v>
                </c:pt>
                <c:pt idx="3035">
                  <c:v>58.165639972621491</c:v>
                </c:pt>
                <c:pt idx="3036">
                  <c:v>58.18480492813142</c:v>
                </c:pt>
                <c:pt idx="3037">
                  <c:v>58.203969883641342</c:v>
                </c:pt>
                <c:pt idx="3038">
                  <c:v>58.223134839151264</c:v>
                </c:pt>
                <c:pt idx="3039">
                  <c:v>58.242299794661193</c:v>
                </c:pt>
                <c:pt idx="3040">
                  <c:v>58.261464750171115</c:v>
                </c:pt>
                <c:pt idx="3041">
                  <c:v>58.280629705681044</c:v>
                </c:pt>
                <c:pt idx="3042">
                  <c:v>58.299794661190965</c:v>
                </c:pt>
                <c:pt idx="3043">
                  <c:v>58.318959616700887</c:v>
                </c:pt>
                <c:pt idx="3044">
                  <c:v>58.338124572210816</c:v>
                </c:pt>
                <c:pt idx="3045">
                  <c:v>58.357289527720738</c:v>
                </c:pt>
                <c:pt idx="3046">
                  <c:v>58.376454483230667</c:v>
                </c:pt>
                <c:pt idx="3047">
                  <c:v>58.395619438740589</c:v>
                </c:pt>
                <c:pt idx="3048">
                  <c:v>58.414784394250511</c:v>
                </c:pt>
                <c:pt idx="3049">
                  <c:v>58.433949349760439</c:v>
                </c:pt>
                <c:pt idx="3050">
                  <c:v>58.453114305270361</c:v>
                </c:pt>
                <c:pt idx="3051">
                  <c:v>58.47227926078029</c:v>
                </c:pt>
                <c:pt idx="3052">
                  <c:v>58.491444216290212</c:v>
                </c:pt>
                <c:pt idx="3053">
                  <c:v>58.510609171800134</c:v>
                </c:pt>
                <c:pt idx="3054">
                  <c:v>58.529774127310063</c:v>
                </c:pt>
                <c:pt idx="3055">
                  <c:v>58.548939082819984</c:v>
                </c:pt>
                <c:pt idx="3056">
                  <c:v>58.568104038329913</c:v>
                </c:pt>
                <c:pt idx="3057">
                  <c:v>58.587268993839835</c:v>
                </c:pt>
                <c:pt idx="3058">
                  <c:v>58.606433949349757</c:v>
                </c:pt>
                <c:pt idx="3059">
                  <c:v>58.625598904859686</c:v>
                </c:pt>
                <c:pt idx="3060">
                  <c:v>58.644763860369608</c:v>
                </c:pt>
                <c:pt idx="3061">
                  <c:v>58.663928815879537</c:v>
                </c:pt>
                <c:pt idx="3062">
                  <c:v>58.683093771389458</c:v>
                </c:pt>
                <c:pt idx="3063">
                  <c:v>58.702258726899387</c:v>
                </c:pt>
                <c:pt idx="3064">
                  <c:v>58.721423682409309</c:v>
                </c:pt>
                <c:pt idx="3065">
                  <c:v>58.740588637919231</c:v>
                </c:pt>
                <c:pt idx="3066">
                  <c:v>58.75975359342916</c:v>
                </c:pt>
                <c:pt idx="3067">
                  <c:v>58.778918548939082</c:v>
                </c:pt>
                <c:pt idx="3068">
                  <c:v>58.798083504449011</c:v>
                </c:pt>
                <c:pt idx="3069">
                  <c:v>58.817248459958932</c:v>
                </c:pt>
                <c:pt idx="3070">
                  <c:v>58.836413415468854</c:v>
                </c:pt>
                <c:pt idx="3071">
                  <c:v>58.855578370978783</c:v>
                </c:pt>
                <c:pt idx="3072">
                  <c:v>58.874743326488705</c:v>
                </c:pt>
                <c:pt idx="3073">
                  <c:v>58.893908281998634</c:v>
                </c:pt>
                <c:pt idx="3074">
                  <c:v>58.913073237508556</c:v>
                </c:pt>
                <c:pt idx="3075">
                  <c:v>58.932238193018478</c:v>
                </c:pt>
                <c:pt idx="3076">
                  <c:v>58.951403148528406</c:v>
                </c:pt>
                <c:pt idx="3077">
                  <c:v>58.970568104038328</c:v>
                </c:pt>
                <c:pt idx="3078">
                  <c:v>58.989733059548257</c:v>
                </c:pt>
                <c:pt idx="3079">
                  <c:v>59.008898015058179</c:v>
                </c:pt>
                <c:pt idx="3080">
                  <c:v>59.028062970568101</c:v>
                </c:pt>
                <c:pt idx="3081">
                  <c:v>59.04722792607803</c:v>
                </c:pt>
                <c:pt idx="3082">
                  <c:v>59.066392881587952</c:v>
                </c:pt>
                <c:pt idx="3083">
                  <c:v>59.08555783709788</c:v>
                </c:pt>
                <c:pt idx="3084">
                  <c:v>59.104722792607802</c:v>
                </c:pt>
                <c:pt idx="3085">
                  <c:v>59.123887748117724</c:v>
                </c:pt>
                <c:pt idx="3086">
                  <c:v>59.143052703627653</c:v>
                </c:pt>
                <c:pt idx="3087">
                  <c:v>59.162217659137575</c:v>
                </c:pt>
                <c:pt idx="3088">
                  <c:v>59.181382614647504</c:v>
                </c:pt>
                <c:pt idx="3089">
                  <c:v>59.200547570157426</c:v>
                </c:pt>
                <c:pt idx="3090">
                  <c:v>59.219712525667354</c:v>
                </c:pt>
                <c:pt idx="3091">
                  <c:v>59.238877481177276</c:v>
                </c:pt>
                <c:pt idx="3092">
                  <c:v>59.258042436687198</c:v>
                </c:pt>
                <c:pt idx="3093">
                  <c:v>59.277207392197127</c:v>
                </c:pt>
                <c:pt idx="3094">
                  <c:v>59.296372347707049</c:v>
                </c:pt>
                <c:pt idx="3095">
                  <c:v>59.315537303216978</c:v>
                </c:pt>
                <c:pt idx="3096">
                  <c:v>59.3347022587269</c:v>
                </c:pt>
                <c:pt idx="3097">
                  <c:v>59.353867214236821</c:v>
                </c:pt>
                <c:pt idx="3098">
                  <c:v>59.37303216974675</c:v>
                </c:pt>
                <c:pt idx="3099">
                  <c:v>59.392197125256672</c:v>
                </c:pt>
                <c:pt idx="3100">
                  <c:v>59.411362080766601</c:v>
                </c:pt>
                <c:pt idx="3101">
                  <c:v>59.430527036276523</c:v>
                </c:pt>
                <c:pt idx="3102">
                  <c:v>59.449691991786445</c:v>
                </c:pt>
                <c:pt idx="3103">
                  <c:v>59.468856947296374</c:v>
                </c:pt>
                <c:pt idx="3104">
                  <c:v>59.488021902806295</c:v>
                </c:pt>
                <c:pt idx="3105">
                  <c:v>59.507186858316224</c:v>
                </c:pt>
                <c:pt idx="3106">
                  <c:v>59.526351813826146</c:v>
                </c:pt>
                <c:pt idx="3107">
                  <c:v>59.545516769336068</c:v>
                </c:pt>
                <c:pt idx="3108">
                  <c:v>59.564681724845997</c:v>
                </c:pt>
                <c:pt idx="3109">
                  <c:v>59.583846680355919</c:v>
                </c:pt>
                <c:pt idx="3110">
                  <c:v>59.603011635865847</c:v>
                </c:pt>
                <c:pt idx="3111">
                  <c:v>59.622176591375769</c:v>
                </c:pt>
                <c:pt idx="3112">
                  <c:v>59.641341546885698</c:v>
                </c:pt>
                <c:pt idx="3113">
                  <c:v>59.66050650239562</c:v>
                </c:pt>
                <c:pt idx="3114">
                  <c:v>59.679671457905542</c:v>
                </c:pt>
                <c:pt idx="3115">
                  <c:v>59.698836413415471</c:v>
                </c:pt>
                <c:pt idx="3116">
                  <c:v>59.718001368925393</c:v>
                </c:pt>
                <c:pt idx="3117">
                  <c:v>59.737166324435321</c:v>
                </c:pt>
                <c:pt idx="3118">
                  <c:v>59.756331279945243</c:v>
                </c:pt>
                <c:pt idx="3119">
                  <c:v>59.775496235455165</c:v>
                </c:pt>
                <c:pt idx="3120">
                  <c:v>59.794661190965094</c:v>
                </c:pt>
                <c:pt idx="3121">
                  <c:v>59.813826146475016</c:v>
                </c:pt>
                <c:pt idx="3122">
                  <c:v>59.832991101984945</c:v>
                </c:pt>
                <c:pt idx="3123">
                  <c:v>59.852156057494867</c:v>
                </c:pt>
                <c:pt idx="3124">
                  <c:v>59.871321013004788</c:v>
                </c:pt>
                <c:pt idx="3125">
                  <c:v>59.890485968514717</c:v>
                </c:pt>
                <c:pt idx="3126">
                  <c:v>59.909650924024639</c:v>
                </c:pt>
                <c:pt idx="3127">
                  <c:v>59.928815879534568</c:v>
                </c:pt>
                <c:pt idx="3128">
                  <c:v>59.94798083504449</c:v>
                </c:pt>
                <c:pt idx="3129">
                  <c:v>59.967145790554412</c:v>
                </c:pt>
                <c:pt idx="3130">
                  <c:v>59.986310746064341</c:v>
                </c:pt>
                <c:pt idx="3131">
                  <c:v>60.005475701574262</c:v>
                </c:pt>
              </c:numCache>
            </c:numRef>
          </c:xVal>
          <c:yVal>
            <c:numRef>
              <c:f>Survival_calculations!$K$3149:$K$6280</c:f>
              <c:numCache>
                <c:formatCode>0.00</c:formatCode>
                <c:ptCount val="3132"/>
                <c:pt idx="0">
                  <c:v>1</c:v>
                </c:pt>
                <c:pt idx="1">
                  <c:v>0.99997506966016692</c:v>
                </c:pt>
                <c:pt idx="2">
                  <c:v>0.96304745307684547</c:v>
                </c:pt>
                <c:pt idx="3">
                  <c:v>0.9371192524170846</c:v>
                </c:pt>
                <c:pt idx="4">
                  <c:v>0.8776196173429841</c:v>
                </c:pt>
                <c:pt idx="5">
                  <c:v>0.86268141109033714</c:v>
                </c:pt>
                <c:pt idx="6">
                  <c:v>0.8440086532745289</c:v>
                </c:pt>
                <c:pt idx="7">
                  <c:v>0.81024830714354812</c:v>
                </c:pt>
                <c:pt idx="8">
                  <c:v>0.78018552273167396</c:v>
                </c:pt>
                <c:pt idx="9">
                  <c:v>0.74997717132155806</c:v>
                </c:pt>
                <c:pt idx="10">
                  <c:v>0.74240164433851175</c:v>
                </c:pt>
                <c:pt idx="11">
                  <c:v>0.70052257722198019</c:v>
                </c:pt>
                <c:pt idx="12">
                  <c:v>0.68910101346292607</c:v>
                </c:pt>
                <c:pt idx="13">
                  <c:v>0.67378765760819437</c:v>
                </c:pt>
                <c:pt idx="14">
                  <c:v>0.66230264071714584</c:v>
                </c:pt>
                <c:pt idx="15">
                  <c:v>0.65455641100115558</c:v>
                </c:pt>
                <c:pt idx="16">
                  <c:v>0.63890132185393245</c:v>
                </c:pt>
                <c:pt idx="17">
                  <c:v>0.63101365121376052</c:v>
                </c:pt>
                <c:pt idx="18">
                  <c:v>0.62307637258214055</c:v>
                </c:pt>
                <c:pt idx="19">
                  <c:v>0.61905652501709485</c:v>
                </c:pt>
                <c:pt idx="20">
                  <c:v>0.60691816178146474</c:v>
                </c:pt>
                <c:pt idx="21">
                  <c:v>0.59461576661021953</c:v>
                </c:pt>
                <c:pt idx="22">
                  <c:v>0.58635721429618826</c:v>
                </c:pt>
                <c:pt idx="23">
                  <c:v>0.57804009068915074</c:v>
                </c:pt>
                <c:pt idx="24">
                  <c:v>0.57802567995325271</c:v>
                </c:pt>
                <c:pt idx="25">
                  <c:v>0.53948042169297994</c:v>
                </c:pt>
                <c:pt idx="26">
                  <c:v>0.53946697226273388</c:v>
                </c:pt>
                <c:pt idx="27">
                  <c:v>0.53945352316778661</c:v>
                </c:pt>
                <c:pt idx="28">
                  <c:v>0.52615111503346579</c:v>
                </c:pt>
                <c:pt idx="29">
                  <c:v>0.52161532955903922</c:v>
                </c:pt>
                <c:pt idx="30">
                  <c:v>0.52160232551161112</c:v>
                </c:pt>
                <c:pt idx="31">
                  <c:v>0.50754615894749988</c:v>
                </c:pt>
                <c:pt idx="32">
                  <c:v>0.50280273690126154</c:v>
                </c:pt>
                <c:pt idx="33">
                  <c:v>0.50279020185816159</c:v>
                </c:pt>
                <c:pt idx="34">
                  <c:v>0.48785583942673094</c:v>
                </c:pt>
                <c:pt idx="35">
                  <c:v>0.48277400776603585</c:v>
                </c:pt>
                <c:pt idx="36">
                  <c:v>0.47227892064068705</c:v>
                </c:pt>
                <c:pt idx="37">
                  <c:v>0.46154530880794481</c:v>
                </c:pt>
                <c:pt idx="38">
                  <c:v>0.46153380232654784</c:v>
                </c:pt>
                <c:pt idx="39">
                  <c:v>0.45027688031858326</c:v>
                </c:pt>
                <c:pt idx="40">
                  <c:v>0.45026565476293795</c:v>
                </c:pt>
                <c:pt idx="41">
                  <c:v>0.41329538612824251</c:v>
                </c:pt>
                <c:pt idx="42">
                  <c:v>0.4072384709328869</c:v>
                </c:pt>
                <c:pt idx="43">
                  <c:v>0.40134538488014143</c:v>
                </c:pt>
                <c:pt idx="44">
                  <c:v>0.39560935121454183</c:v>
                </c:pt>
                <c:pt idx="45">
                  <c:v>0.39002397569717684</c:v>
                </c:pt>
                <c:pt idx="46">
                  <c:v>0.38458321921336058</c:v>
                </c:pt>
                <c:pt idx="47">
                  <c:v>0.37928137274850487</c:v>
                </c:pt>
                <c:pt idx="48">
                  <c:v>0.37411303449370453</c:v>
                </c:pt>
                <c:pt idx="49">
                  <c:v>0.3690730888697708</c:v>
                </c:pt>
                <c:pt idx="50">
                  <c:v>0.36415668728222267</c:v>
                </c:pt>
                <c:pt idx="51">
                  <c:v>0.3593592304405463</c:v>
                </c:pt>
                <c:pt idx="52">
                  <c:v>0.3546763520932808</c:v>
                </c:pt>
                <c:pt idx="53">
                  <c:v>0.35010390404650021</c:v>
                </c:pt>
                <c:pt idx="54">
                  <c:v>0.34563794234736128</c:v>
                </c:pt>
                <c:pt idx="55">
                  <c:v>0.34127471452680608</c:v>
                </c:pt>
                <c:pt idx="56">
                  <c:v>0.33701064780647588</c:v>
                </c:pt>
                <c:pt idx="57">
                  <c:v>0.33284233818459624</c:v>
                </c:pt>
                <c:pt idx="58">
                  <c:v>0.32876654032418123</c:v>
                </c:pt>
                <c:pt idx="59">
                  <c:v>0.32478015817453426</c:v>
                </c:pt>
                <c:pt idx="60">
                  <c:v>0.32088023626379392</c:v>
                </c:pt>
                <c:pt idx="61">
                  <c:v>0.31706395160631273</c:v>
                </c:pt>
                <c:pt idx="62">
                  <c:v>0.31332860617402697</c:v>
                </c:pt>
                <c:pt idx="63">
                  <c:v>0.3096716198857824</c:v>
                </c:pt>
                <c:pt idx="64">
                  <c:v>0.3060905240728739</c:v>
                </c:pt>
                <c:pt idx="65">
                  <c:v>0.30258295538289726</c:v>
                </c:pt>
                <c:pt idx="66">
                  <c:v>0.29914665008746655</c:v>
                </c:pt>
                <c:pt idx="67">
                  <c:v>0.29577943876244001</c:v>
                </c:pt>
                <c:pt idx="68">
                  <c:v>0.29247924131208392</c:v>
                </c:pt>
                <c:pt idx="69">
                  <c:v>0.28924406231111233</c:v>
                </c:pt>
                <c:pt idx="70">
                  <c:v>0.28607198664079436</c:v>
                </c:pt>
                <c:pt idx="71">
                  <c:v>0.28296117539736837</c:v>
                </c:pt>
                <c:pt idx="72">
                  <c:v>0.27990986205283813</c:v>
                </c:pt>
                <c:pt idx="73">
                  <c:v>0.27691634884990174</c:v>
                </c:pt>
                <c:pt idx="74">
                  <c:v>0.2739790034142654</c:v>
                </c:pt>
                <c:pt idx="75">
                  <c:v>0.27109625556897793</c:v>
                </c:pt>
                <c:pt idx="76">
                  <c:v>0.26826659433665201</c:v>
                </c:pt>
                <c:pt idx="77">
                  <c:v>0.26548856511658142</c:v>
                </c:pt>
                <c:pt idx="78">
                  <c:v>0.26276076702478557</c:v>
                </c:pt>
                <c:pt idx="79">
                  <c:v>0.26008185038595294</c:v>
                </c:pt>
                <c:pt idx="80">
                  <c:v>0.25745051436711064</c:v>
                </c:pt>
                <c:pt idx="81">
                  <c:v>0.25486550474362674</c:v>
                </c:pt>
                <c:pt idx="82">
                  <c:v>0.25232561178886531</c:v>
                </c:pt>
                <c:pt idx="83">
                  <c:v>0.24982966827946609</c:v>
                </c:pt>
                <c:pt idx="84">
                  <c:v>0.24737654760882122</c:v>
                </c:pt>
                <c:pt idx="85">
                  <c:v>0.24496516200186014</c:v>
                </c:pt>
                <c:pt idx="86">
                  <c:v>0.24259446082476799</c:v>
                </c:pt>
                <c:pt idx="87">
                  <c:v>0.24026342898371089</c:v>
                </c:pt>
                <c:pt idx="88">
                  <c:v>0.23797108540707385</c:v>
                </c:pt>
                <c:pt idx="89">
                  <c:v>0.23571648160610092</c:v>
                </c:pt>
                <c:pt idx="90">
                  <c:v>0.23349870030918826</c:v>
                </c:pt>
                <c:pt idx="91">
                  <c:v>0.23131685416541026</c:v>
                </c:pt>
                <c:pt idx="92">
                  <c:v>0.22917008451315879</c:v>
                </c:pt>
                <c:pt idx="93">
                  <c:v>0.22705756021006596</c:v>
                </c:pt>
                <c:pt idx="94">
                  <c:v>0.22497847652062739</c:v>
                </c:pt>
                <c:pt idx="95">
                  <c:v>0.22293205405819116</c:v>
                </c:pt>
                <c:pt idx="96">
                  <c:v>0.22091753777819795</c:v>
                </c:pt>
                <c:pt idx="97">
                  <c:v>0.21893419601975653</c:v>
                </c:pt>
                <c:pt idx="98">
                  <c:v>0.21698131959283745</c:v>
                </c:pt>
                <c:pt idx="99">
                  <c:v>0.21505822090853538</c:v>
                </c:pt>
                <c:pt idx="100">
                  <c:v>0.21316423315001784</c:v>
                </c:pt>
                <c:pt idx="101">
                  <c:v>0.21129870948193008</c:v>
                </c:pt>
                <c:pt idx="102">
                  <c:v>0.20946102229616045</c:v>
                </c:pt>
                <c:pt idx="103">
                  <c:v>0.20765056249201003</c:v>
                </c:pt>
                <c:pt idx="104">
                  <c:v>0.2058667387889217</c:v>
                </c:pt>
                <c:pt idx="105">
                  <c:v>0.20410897707004538</c:v>
                </c:pt>
                <c:pt idx="106">
                  <c:v>0.20237671975501487</c:v>
                </c:pt>
                <c:pt idx="107">
                  <c:v>0.20066942520041331</c:v>
                </c:pt>
                <c:pt idx="108">
                  <c:v>0.19898656712649368</c:v>
                </c:pt>
                <c:pt idx="109">
                  <c:v>0.19732763406880574</c:v>
                </c:pt>
                <c:pt idx="110">
                  <c:v>0.1956921288534624</c:v>
                </c:pt>
                <c:pt idx="111">
                  <c:v>0.19407956809484914</c:v>
                </c:pt>
                <c:pt idx="112">
                  <c:v>0.19248948171465199</c:v>
                </c:pt>
                <c:pt idx="113">
                  <c:v>0.19092141248114278</c:v>
                </c:pt>
                <c:pt idx="114">
                  <c:v>0.18937491556772296</c:v>
                </c:pt>
                <c:pt idx="115">
                  <c:v>0.18784955812977971</c:v>
                </c:pt>
                <c:pt idx="116">
                  <c:v>0.18634491889896718</c:v>
                </c:pt>
                <c:pt idx="117">
                  <c:v>0.184860587794069</c:v>
                </c:pt>
                <c:pt idx="118">
                  <c:v>0.18339616554764893</c:v>
                </c:pt>
                <c:pt idx="119">
                  <c:v>0.18195126334773912</c:v>
                </c:pt>
                <c:pt idx="120">
                  <c:v>0.18052550249385613</c:v>
                </c:pt>
                <c:pt idx="121">
                  <c:v>0.17911851406667212</c:v>
                </c:pt>
                <c:pt idx="122">
                  <c:v>0.17772993861070724</c:v>
                </c:pt>
                <c:pt idx="123">
                  <c:v>0.17635942582944161</c:v>
                </c:pt>
                <c:pt idx="124">
                  <c:v>0.17500663429227642</c:v>
                </c:pt>
                <c:pt idx="125">
                  <c:v>0.173671231152805</c:v>
                </c:pt>
                <c:pt idx="126">
                  <c:v>0.17235289187788297</c:v>
                </c:pt>
                <c:pt idx="127">
                  <c:v>0.17105129998701069</c:v>
                </c:pt>
                <c:pt idx="128">
                  <c:v>0.16976614680157154</c:v>
                </c:pt>
                <c:pt idx="129">
                  <c:v>0.16849713120348403</c:v>
                </c:pt>
                <c:pt idx="130">
                  <c:v>0.16724395940285997</c:v>
                </c:pt>
                <c:pt idx="131">
                  <c:v>0.16600634471426934</c:v>
                </c:pt>
                <c:pt idx="132">
                  <c:v>0.16478400734124221</c:v>
                </c:pt>
                <c:pt idx="133">
                  <c:v>0.1635766741686509</c:v>
                </c:pt>
                <c:pt idx="134">
                  <c:v>0.1623840785626349</c:v>
                </c:pt>
                <c:pt idx="135">
                  <c:v>0.16120596017774738</c:v>
                </c:pt>
                <c:pt idx="136">
                  <c:v>0.16004206477101915</c:v>
                </c:pt>
                <c:pt idx="137">
                  <c:v>0.1588921440226479</c:v>
                </c:pt>
                <c:pt idx="138">
                  <c:v>0.15775595536303721</c:v>
                </c:pt>
                <c:pt idx="139">
                  <c:v>0.15663326180592199</c:v>
                </c:pt>
                <c:pt idx="140">
                  <c:v>0.15552383178732893</c:v>
                </c:pt>
                <c:pt idx="141">
                  <c:v>0.15442743901013375</c:v>
                </c:pt>
                <c:pt idx="142">
                  <c:v>0.1533438622939865</c:v>
                </c:pt>
                <c:pt idx="143">
                  <c:v>0.1522728854303893</c:v>
                </c:pt>
                <c:pt idx="144">
                  <c:v>0.1512142970427178</c:v>
                </c:pt>
                <c:pt idx="145">
                  <c:v>0.15016789045098972</c:v>
                </c:pt>
                <c:pt idx="146">
                  <c:v>0.14913346354119306</c:v>
                </c:pt>
                <c:pt idx="147">
                  <c:v>0.14811081863899081</c:v>
                </c:pt>
                <c:pt idx="148">
                  <c:v>0.14709976238763411</c:v>
                </c:pt>
                <c:pt idx="149">
                  <c:v>0.14610010562991796</c:v>
                </c:pt>
                <c:pt idx="150">
                  <c:v>0.14511166329402217</c:v>
                </c:pt>
                <c:pt idx="151">
                  <c:v>0.14413425428308982</c:v>
                </c:pt>
                <c:pt idx="152">
                  <c:v>0.14316770136839801</c:v>
                </c:pt>
                <c:pt idx="153">
                  <c:v>0.1422118310859849</c:v>
                </c:pt>
                <c:pt idx="154">
                  <c:v>0.14126647363660305</c:v>
                </c:pt>
                <c:pt idx="155">
                  <c:v>0.14033146278887246</c:v>
                </c:pt>
                <c:pt idx="156">
                  <c:v>0.13940663578551318</c:v>
                </c:pt>
                <c:pt idx="157">
                  <c:v>0.13849183325254572</c:v>
                </c:pt>
                <c:pt idx="158">
                  <c:v>0.13758689911134531</c:v>
                </c:pt>
                <c:pt idx="159">
                  <c:v>0.13669168049344826</c:v>
                </c:pt>
                <c:pt idx="160">
                  <c:v>0.13580602765800859</c:v>
                </c:pt>
                <c:pt idx="161">
                  <c:v>0.13492979391180754</c:v>
                </c:pt>
                <c:pt idx="162">
                  <c:v>0.13406283553172482</c:v>
                </c:pt>
                <c:pt idx="163">
                  <c:v>0.13320501168958299</c:v>
                </c:pt>
                <c:pt idx="164">
                  <c:v>0.13235618437927879</c:v>
                </c:pt>
                <c:pt idx="165">
                  <c:v>0.13151621834612062</c:v>
                </c:pt>
                <c:pt idx="166">
                  <c:v>0.13068498101829523</c:v>
                </c:pt>
                <c:pt idx="167">
                  <c:v>0.1298623424403865</c:v>
                </c:pt>
                <c:pt idx="168">
                  <c:v>0.12904817520887576</c:v>
                </c:pt>
                <c:pt idx="169">
                  <c:v>0.12824235440955403</c:v>
                </c:pt>
                <c:pt idx="170">
                  <c:v>0.12744475755678017</c:v>
                </c:pt>
                <c:pt idx="171">
                  <c:v>0.12665526453452172</c:v>
                </c:pt>
                <c:pt idx="172">
                  <c:v>0.12587375753911581</c:v>
                </c:pt>
                <c:pt idx="173">
                  <c:v>0.12510012102369239</c:v>
                </c:pt>
                <c:pt idx="174">
                  <c:v>0.1243342416442041</c:v>
                </c:pt>
                <c:pt idx="175">
                  <c:v>0.12357600820700723</c:v>
                </c:pt>
                <c:pt idx="176">
                  <c:v>0.12282531161794127</c:v>
                </c:pt>
                <c:pt idx="177">
                  <c:v>0.12208204483285912</c:v>
                </c:pt>
                <c:pt idx="178">
                  <c:v>0.12134610280955629</c:v>
                </c:pt>
                <c:pt idx="179">
                  <c:v>0.12061738246105765</c:v>
                </c:pt>
                <c:pt idx="180">
                  <c:v>0.11989578261021075</c:v>
                </c:pt>
                <c:pt idx="181">
                  <c:v>0.11918120394554857</c:v>
                </c:pt>
                <c:pt idx="182">
                  <c:v>0.11847354897837736</c:v>
                </c:pt>
                <c:pt idx="183">
                  <c:v>0.11777272200104938</c:v>
                </c:pt>
                <c:pt idx="184">
                  <c:v>0.11707862904638486</c:v>
                </c:pt>
                <c:pt idx="185">
                  <c:v>0.11639117784820313</c:v>
                </c:pt>
                <c:pt idx="186">
                  <c:v>0.11571027780293017</c:v>
                </c:pt>
                <c:pt idx="187">
                  <c:v>0.11503583993224531</c:v>
                </c:pt>
                <c:pt idx="188">
                  <c:v>0.1143677768467387</c:v>
                </c:pt>
                <c:pt idx="189">
                  <c:v>0.11370600271054142</c:v>
                </c:pt>
                <c:pt idx="190">
                  <c:v>0.11305043320690426</c:v>
                </c:pt>
                <c:pt idx="191">
                  <c:v>0.11240098550468998</c:v>
                </c:pt>
                <c:pt idx="192">
                  <c:v>0.11175757822575477</c:v>
                </c:pt>
                <c:pt idx="193">
                  <c:v>0.11112013141318867</c:v>
                </c:pt>
                <c:pt idx="194">
                  <c:v>0.1104885665003902</c:v>
                </c:pt>
                <c:pt idx="195">
                  <c:v>0.10986280628094804</c:v>
                </c:pt>
                <c:pt idx="196">
                  <c:v>0.10924277487930721</c:v>
                </c:pt>
                <c:pt idx="197">
                  <c:v>0.10862839772219315</c:v>
                </c:pt>
                <c:pt idx="198">
                  <c:v>0.1080196015107739</c:v>
                </c:pt>
                <c:pt idx="199">
                  <c:v>0.10741631419353585</c:v>
                </c:pt>
                <c:pt idx="200">
                  <c:v>0.10681846493985184</c:v>
                </c:pt>
                <c:pt idx="201">
                  <c:v>0.10622598411422245</c:v>
                </c:pt>
                <c:pt idx="202">
                  <c:v>0.10563880325116948</c:v>
                </c:pt>
                <c:pt idx="203">
                  <c:v>0.10505685503076088</c:v>
                </c:pt>
                <c:pt idx="204">
                  <c:v>0.10448007325475282</c:v>
                </c:pt>
                <c:pt idx="205">
                  <c:v>0.10390839282332484</c:v>
                </c:pt>
                <c:pt idx="206">
                  <c:v>0.10334174971239667</c:v>
                </c:pt>
                <c:pt idx="207">
                  <c:v>0.10278008095150493</c:v>
                </c:pt>
                <c:pt idx="208">
                  <c:v>0.10222332460222734</c:v>
                </c:pt>
                <c:pt idx="209">
                  <c:v>0.10167141973713609</c:v>
                </c:pt>
                <c:pt idx="210">
                  <c:v>0.10112430641926588</c:v>
                </c:pt>
                <c:pt idx="211">
                  <c:v>0.10058192568208292</c:v>
                </c:pt>
                <c:pt idx="212">
                  <c:v>0.10004421950993971</c:v>
                </c:pt>
                <c:pt idx="213">
                  <c:v>9.9511130819000468E-2</c:v>
                </c:pt>
                <c:pt idx="214">
                  <c:v>9.8982603438628344E-2</c:v>
                </c:pt>
                <c:pt idx="215">
                  <c:v>9.8458582093215286E-2</c:v>
                </c:pt>
                <c:pt idx="216">
                  <c:v>9.7939012384448354E-2</c:v>
                </c:pt>
                <c:pt idx="217">
                  <c:v>9.7423840773994894E-2</c:v>
                </c:pt>
                <c:pt idx="218">
                  <c:v>9.6913014566599134E-2</c:v>
                </c:pt>
                <c:pt idx="219">
                  <c:v>9.6406481893576881E-2</c:v>
                </c:pt>
                <c:pt idx="220">
                  <c:v>9.5904191696696867E-2</c:v>
                </c:pt>
                <c:pt idx="221">
                  <c:v>9.5406093712439702E-2</c:v>
                </c:pt>
                <c:pt idx="222">
                  <c:v>9.4912138456622885E-2</c:v>
                </c:pt>
                <c:pt idx="223">
                  <c:v>9.4422277209382857E-2</c:v>
                </c:pt>
                <c:pt idx="224">
                  <c:v>9.3936462000503401E-2</c:v>
                </c:pt>
                <c:pt idx="225">
                  <c:v>9.3454645595082111E-2</c:v>
                </c:pt>
                <c:pt idx="226">
                  <c:v>9.2976781479524942E-2</c:v>
                </c:pt>
                <c:pt idx="227">
                  <c:v>9.2502823847861002E-2</c:v>
                </c:pt>
                <c:pt idx="228">
                  <c:v>9.2032727588367322E-2</c:v>
                </c:pt>
                <c:pt idx="229">
                  <c:v>9.1566448270498563E-2</c:v>
                </c:pt>
                <c:pt idx="230">
                  <c:v>9.1103942132109469E-2</c:v>
                </c:pt>
                <c:pt idx="231">
                  <c:v>9.0645166066966196E-2</c:v>
                </c:pt>
                <c:pt idx="232">
                  <c:v>9.0190077612535932E-2</c:v>
                </c:pt>
                <c:pt idx="233">
                  <c:v>8.9738634938050385E-2</c:v>
                </c:pt>
                <c:pt idx="234">
                  <c:v>8.9290796832832461E-2</c:v>
                </c:pt>
                <c:pt idx="235">
                  <c:v>8.8846522694883245E-2</c:v>
                </c:pt>
                <c:pt idx="236">
                  <c:v>8.8405772519719428E-2</c:v>
                </c:pt>
                <c:pt idx="237">
                  <c:v>8.796850688945651E-2</c:v>
                </c:pt>
                <c:pt idx="238">
                  <c:v>8.7534686962130542E-2</c:v>
                </c:pt>
                <c:pt idx="239">
                  <c:v>8.7104274461253378E-2</c:v>
                </c:pt>
                <c:pt idx="240">
                  <c:v>8.6677231665593615E-2</c:v>
                </c:pt>
                <c:pt idx="241">
                  <c:v>8.6253521399179758E-2</c:v>
                </c:pt>
                <c:pt idx="242">
                  <c:v>8.5833107021519181E-2</c:v>
                </c:pt>
                <c:pt idx="243">
                  <c:v>8.541595241802559E-2</c:v>
                </c:pt>
                <c:pt idx="244">
                  <c:v>8.5002021990653043E-2</c:v>
                </c:pt>
                <c:pt idx="245">
                  <c:v>8.4591280648729034E-2</c:v>
                </c:pt>
                <c:pt idx="246">
                  <c:v>8.4183693799982209E-2</c:v>
                </c:pt>
                <c:pt idx="247">
                  <c:v>8.3779227341760715E-2</c:v>
                </c:pt>
                <c:pt idx="248">
                  <c:v>8.3377847652434764E-2</c:v>
                </c:pt>
                <c:pt idx="249">
                  <c:v>8.2979521582980872E-2</c:v>
                </c:pt>
                <c:pt idx="250">
                  <c:v>8.2584216448742032E-2</c:v>
                </c:pt>
                <c:pt idx="251">
                  <c:v>8.2191900021359968E-2</c:v>
                </c:pt>
                <c:pt idx="252">
                  <c:v>8.1802540520874517E-2</c:v>
                </c:pt>
                <c:pt idx="253">
                  <c:v>8.1416106607987621E-2</c:v>
                </c:pt>
                <c:pt idx="254">
                  <c:v>8.1032567376487105E-2</c:v>
                </c:pt>
                <c:pt idx="255">
                  <c:v>8.0651892345825107E-2</c:v>
                </c:pt>
                <c:pt idx="256">
                  <c:v>8.0274051453850456E-2</c:v>
                </c:pt>
                <c:pt idx="257">
                  <c:v>7.9899015049688007E-2</c:v>
                </c:pt>
                <c:pt idx="258">
                  <c:v>7.952675388676414E-2</c:v>
                </c:pt>
                <c:pt idx="259">
                  <c:v>7.9157239115972861E-2</c:v>
                </c:pt>
                <c:pt idx="260">
                  <c:v>7.8790442278981243E-2</c:v>
                </c:pt>
                <c:pt idx="261">
                  <c:v>7.8426335301668426E-2</c:v>
                </c:pt>
                <c:pt idx="262">
                  <c:v>7.8064890487697505E-2</c:v>
                </c:pt>
                <c:pt idx="263">
                  <c:v>7.7706080512215711E-2</c:v>
                </c:pt>
                <c:pt idx="264">
                  <c:v>7.7349878415679779E-2</c:v>
                </c:pt>
                <c:pt idx="265">
                  <c:v>7.6996257597805373E-2</c:v>
                </c:pt>
                <c:pt idx="266">
                  <c:v>7.6645191811635205E-2</c:v>
                </c:pt>
                <c:pt idx="267">
                  <c:v>7.6296655157724061E-2</c:v>
                </c:pt>
                <c:pt idx="268">
                  <c:v>7.595062207844043E-2</c:v>
                </c:pt>
                <c:pt idx="269">
                  <c:v>7.5607067352376947E-2</c:v>
                </c:pt>
                <c:pt idx="270">
                  <c:v>7.5265966088872413E-2</c:v>
                </c:pt>
                <c:pt idx="271">
                  <c:v>7.4927293722639746E-2</c:v>
                </c:pt>
                <c:pt idx="272">
                  <c:v>7.4591026008497804E-2</c:v>
                </c:pt>
                <c:pt idx="273">
                  <c:v>7.4257139016206536E-2</c:v>
                </c:pt>
                <c:pt idx="274">
                  <c:v>7.3925609125400041E-2</c:v>
                </c:pt>
                <c:pt idx="275">
                  <c:v>7.3596413020618756E-2</c:v>
                </c:pt>
                <c:pt idx="276">
                  <c:v>7.3269527686435895E-2</c:v>
                </c:pt>
                <c:pt idx="277">
                  <c:v>7.2944930402677119E-2</c:v>
                </c:pt>
                <c:pt idx="278">
                  <c:v>7.262259873973187E-2</c:v>
                </c:pt>
                <c:pt idx="279">
                  <c:v>7.2302510553952537E-2</c:v>
                </c:pt>
                <c:pt idx="280">
                  <c:v>7.1984643983142638E-2</c:v>
                </c:pt>
                <c:pt idx="281">
                  <c:v>7.1668977442127788E-2</c:v>
                </c:pt>
                <c:pt idx="282">
                  <c:v>7.1355489618411719E-2</c:v>
                </c:pt>
                <c:pt idx="283">
                  <c:v>7.1044159467912982E-2</c:v>
                </c:pt>
                <c:pt idx="284">
                  <c:v>7.0734966210781694E-2</c:v>
                </c:pt>
                <c:pt idx="285">
                  <c:v>7.0427889327293491E-2</c:v>
                </c:pt>
                <c:pt idx="286">
                  <c:v>7.0122908553820848E-2</c:v>
                </c:pt>
                <c:pt idx="287">
                  <c:v>6.9820003878878295E-2</c:v>
                </c:pt>
                <c:pt idx="288">
                  <c:v>6.9519155539239999E-2</c:v>
                </c:pt>
                <c:pt idx="289">
                  <c:v>6.9220344016130572E-2</c:v>
                </c:pt>
                <c:pt idx="290">
                  <c:v>6.8923550031483691E-2</c:v>
                </c:pt>
                <c:pt idx="291">
                  <c:v>6.862875454427067E-2</c:v>
                </c:pt>
                <c:pt idx="292">
                  <c:v>6.8335938746895156E-2</c:v>
                </c:pt>
                <c:pt idx="293">
                  <c:v>6.8045084061653563E-2</c:v>
                </c:pt>
                <c:pt idx="294">
                  <c:v>6.7756172137259985E-2</c:v>
                </c:pt>
                <c:pt idx="295">
                  <c:v>6.7469184845432725E-2</c:v>
                </c:pt>
                <c:pt idx="296">
                  <c:v>6.7184104277543996E-2</c:v>
                </c:pt>
                <c:pt idx="297">
                  <c:v>6.6900912741328186E-2</c:v>
                </c:pt>
                <c:pt idx="298">
                  <c:v>6.6619592757650184E-2</c:v>
                </c:pt>
                <c:pt idx="299">
                  <c:v>6.6340127057330597E-2</c:v>
                </c:pt>
                <c:pt idx="300">
                  <c:v>6.6062498578028164E-2</c:v>
                </c:pt>
                <c:pt idx="301">
                  <c:v>6.5786690461176509E-2</c:v>
                </c:pt>
                <c:pt idx="302">
                  <c:v>6.5512686048976032E-2</c:v>
                </c:pt>
                <c:pt idx="303">
                  <c:v>6.5240468881438501E-2</c:v>
                </c:pt>
                <c:pt idx="304">
                  <c:v>6.497002269348344E-2</c:v>
                </c:pt>
                <c:pt idx="305">
                  <c:v>6.4701331412085394E-2</c:v>
                </c:pt>
                <c:pt idx="306">
                  <c:v>6.4434379153471527E-2</c:v>
                </c:pt>
                <c:pt idx="307">
                  <c:v>6.4169150220367371E-2</c:v>
                </c:pt>
                <c:pt idx="308">
                  <c:v>6.3905629099291081E-2</c:v>
                </c:pt>
                <c:pt idx="309">
                  <c:v>6.3643800457894084E-2</c:v>
                </c:pt>
                <c:pt idx="310">
                  <c:v>6.3383649142348161E-2</c:v>
                </c:pt>
                <c:pt idx="311">
                  <c:v>6.3125160174776651E-2</c:v>
                </c:pt>
                <c:pt idx="312">
                  <c:v>6.2868318750731331E-2</c:v>
                </c:pt>
                <c:pt idx="313">
                  <c:v>6.2613110236710456E-2</c:v>
                </c:pt>
                <c:pt idx="314">
                  <c:v>6.2359520167721269E-2</c:v>
                </c:pt>
                <c:pt idx="315">
                  <c:v>6.2107534244882433E-2</c:v>
                </c:pt>
                <c:pt idx="316">
                  <c:v>6.1857138333067718E-2</c:v>
                </c:pt>
                <c:pt idx="317">
                  <c:v>6.1608318458590293E-2</c:v>
                </c:pt>
                <c:pt idx="318">
                  <c:v>6.1361060806924793E-2</c:v>
                </c:pt>
                <c:pt idx="319">
                  <c:v>6.1115351720468676E-2</c:v>
                </c:pt>
                <c:pt idx="320">
                  <c:v>6.0871177696341192E-2</c:v>
                </c:pt>
                <c:pt idx="321">
                  <c:v>6.0628525384218555E-2</c:v>
                </c:pt>
                <c:pt idx="322">
                  <c:v>6.0387381584205493E-2</c:v>
                </c:pt>
                <c:pt idx="323">
                  <c:v>6.0147733244742929E-2</c:v>
                </c:pt>
                <c:pt idx="324">
                  <c:v>5.9909567460549561E-2</c:v>
                </c:pt>
                <c:pt idx="325">
                  <c:v>5.9672871470597674E-2</c:v>
                </c:pt>
                <c:pt idx="326">
                  <c:v>5.9437632656122924E-2</c:v>
                </c:pt>
                <c:pt idx="327">
                  <c:v>5.9203838538665718E-2</c:v>
                </c:pt>
                <c:pt idx="328">
                  <c:v>5.8971476778146487E-2</c:v>
                </c:pt>
                <c:pt idx="329">
                  <c:v>5.8740535170971116E-2</c:v>
                </c:pt>
                <c:pt idx="330">
                  <c:v>5.8511001648167166E-2</c:v>
                </c:pt>
                <c:pt idx="331">
                  <c:v>5.8282864273552011E-2</c:v>
                </c:pt>
                <c:pt idx="332">
                  <c:v>5.8056111241929109E-2</c:v>
                </c:pt>
                <c:pt idx="333">
                  <c:v>5.7830730877314211E-2</c:v>
                </c:pt>
                <c:pt idx="334">
                  <c:v>5.760671163118998E-2</c:v>
                </c:pt>
                <c:pt idx="335">
                  <c:v>5.7384042080789392E-2</c:v>
                </c:pt>
                <c:pt idx="336">
                  <c:v>5.7162710927405873E-2</c:v>
                </c:pt>
                <c:pt idx="337">
                  <c:v>5.6942706994730495E-2</c:v>
                </c:pt>
                <c:pt idx="338">
                  <c:v>5.6724019227216968E-2</c:v>
                </c:pt>
                <c:pt idx="339">
                  <c:v>5.6506636688470883E-2</c:v>
                </c:pt>
                <c:pt idx="340">
                  <c:v>5.6290548559666462E-2</c:v>
                </c:pt>
                <c:pt idx="341">
                  <c:v>5.6075744137987049E-2</c:v>
                </c:pt>
                <c:pt idx="342">
                  <c:v>5.5862212835090144E-2</c:v>
                </c:pt>
                <c:pt idx="343">
                  <c:v>5.564994417559832E-2</c:v>
                </c:pt>
                <c:pt idx="344">
                  <c:v>5.5438927795611839E-2</c:v>
                </c:pt>
                <c:pt idx="345">
                  <c:v>5.5229153441246112E-2</c:v>
                </c:pt>
                <c:pt idx="346">
                  <c:v>5.5020610967191026E-2</c:v>
                </c:pt>
                <c:pt idx="347">
                  <c:v>5.4813290335293689E-2</c:v>
                </c:pt>
                <c:pt idx="348">
                  <c:v>5.4607181613162158E-2</c:v>
                </c:pt>
                <c:pt idx="349">
                  <c:v>5.4402274972791938E-2</c:v>
                </c:pt>
                <c:pt idx="350">
                  <c:v>5.4198560689213103E-2</c:v>
                </c:pt>
                <c:pt idx="351">
                  <c:v>5.3996029139158734E-2</c:v>
                </c:pt>
                <c:pt idx="352">
                  <c:v>5.3794670799753003E-2</c:v>
                </c:pt>
                <c:pt idx="353">
                  <c:v>5.3594476247220711E-2</c:v>
                </c:pt>
                <c:pt idx="354">
                  <c:v>5.3395436155615629E-2</c:v>
                </c:pt>
                <c:pt idx="355">
                  <c:v>5.3197541295568355E-2</c:v>
                </c:pt>
                <c:pt idx="356">
                  <c:v>5.3000782533054389E-2</c:v>
                </c:pt>
                <c:pt idx="357">
                  <c:v>5.2805150828179041E-2</c:v>
                </c:pt>
                <c:pt idx="358">
                  <c:v>5.2610637233982953E-2</c:v>
                </c:pt>
                <c:pt idx="359">
                  <c:v>5.2417232895263038E-2</c:v>
                </c:pt>
                <c:pt idx="360">
                  <c:v>5.2224929047414451E-2</c:v>
                </c:pt>
                <c:pt idx="361">
                  <c:v>5.2033717015287369E-2</c:v>
                </c:pt>
                <c:pt idx="362">
                  <c:v>5.1843588212061892E-2</c:v>
                </c:pt>
                <c:pt idx="363">
                  <c:v>5.1654534138140175E-2</c:v>
                </c:pt>
                <c:pt idx="364">
                  <c:v>5.1466546380054712E-2</c:v>
                </c:pt>
                <c:pt idx="365">
                  <c:v>5.1279616609392661E-2</c:v>
                </c:pt>
                <c:pt idx="366">
                  <c:v>5.1093736581736882E-2</c:v>
                </c:pt>
                <c:pt idx="367">
                  <c:v>5.0908898135621994E-2</c:v>
                </c:pt>
                <c:pt idx="368">
                  <c:v>5.0725093191506497E-2</c:v>
                </c:pt>
                <c:pt idx="369">
                  <c:v>5.054231375075903E-2</c:v>
                </c:pt>
                <c:pt idx="370">
                  <c:v>5.0360551894661341E-2</c:v>
                </c:pt>
                <c:pt idx="371">
                  <c:v>5.017979978342408E-2</c:v>
                </c:pt>
                <c:pt idx="372">
                  <c:v>5.0000049655218072E-2</c:v>
                </c:pt>
                <c:pt idx="373">
                  <c:v>4.9821293825219513E-2</c:v>
                </c:pt>
                <c:pt idx="374">
                  <c:v>4.964352468466901E-2</c:v>
                </c:pt>
                <c:pt idx="375">
                  <c:v>4.9466734699944503E-2</c:v>
                </c:pt>
                <c:pt idx="376">
                  <c:v>4.9290916411647429E-2</c:v>
                </c:pt>
                <c:pt idx="377">
                  <c:v>4.9116062433702028E-2</c:v>
                </c:pt>
                <c:pt idx="378">
                  <c:v>4.894216545246826E-2</c:v>
                </c:pt>
                <c:pt idx="379">
                  <c:v>4.8769218225867217E-2</c:v>
                </c:pt>
                <c:pt idx="380">
                  <c:v>4.8597213582518214E-2</c:v>
                </c:pt>
                <c:pt idx="381">
                  <c:v>4.8426144420890091E-2</c:v>
                </c:pt>
                <c:pt idx="382">
                  <c:v>4.8256003708462697E-2</c:v>
                </c:pt>
                <c:pt idx="383">
                  <c:v>4.8086784480902062E-2</c:v>
                </c:pt>
                <c:pt idx="384">
                  <c:v>4.79184798412461E-2</c:v>
                </c:pt>
                <c:pt idx="385">
                  <c:v>4.775108295910252E-2</c:v>
                </c:pt>
                <c:pt idx="386">
                  <c:v>4.7584587069857832E-2</c:v>
                </c:pt>
                <c:pt idx="387">
                  <c:v>4.7418985473897481E-2</c:v>
                </c:pt>
                <c:pt idx="388">
                  <c:v>4.7254271535837805E-2</c:v>
                </c:pt>
                <c:pt idx="389">
                  <c:v>4.7090438683767145E-2</c:v>
                </c:pt>
                <c:pt idx="390">
                  <c:v>4.6927480408499707E-2</c:v>
                </c:pt>
                <c:pt idx="391">
                  <c:v>4.6765390262837957E-2</c:v>
                </c:pt>
                <c:pt idx="392">
                  <c:v>4.6604161860846351E-2</c:v>
                </c:pt>
                <c:pt idx="393">
                  <c:v>4.6443788877135711E-2</c:v>
                </c:pt>
                <c:pt idx="394">
                  <c:v>4.6284265046155716E-2</c:v>
                </c:pt>
                <c:pt idx="395">
                  <c:v>4.612558416149927E-2</c:v>
                </c:pt>
                <c:pt idx="396">
                  <c:v>4.5967740075215612E-2</c:v>
                </c:pt>
                <c:pt idx="397">
                  <c:v>4.5810726697132119E-2</c:v>
                </c:pt>
                <c:pt idx="398">
                  <c:v>4.5654537994187325E-2</c:v>
                </c:pt>
                <c:pt idx="399">
                  <c:v>4.5499167989771314E-2</c:v>
                </c:pt>
                <c:pt idx="400">
                  <c:v>4.5344610763076297E-2</c:v>
                </c:pt>
                <c:pt idx="401">
                  <c:v>4.5190860448455557E-2</c:v>
                </c:pt>
                <c:pt idx="402">
                  <c:v>4.5037911234791443E-2</c:v>
                </c:pt>
                <c:pt idx="403">
                  <c:v>4.4885757364871867E-2</c:v>
                </c:pt>
                <c:pt idx="404">
                  <c:v>4.4734393134775029E-2</c:v>
                </c:pt>
                <c:pt idx="405">
                  <c:v>4.4583812893263124E-2</c:v>
                </c:pt>
                <c:pt idx="406">
                  <c:v>4.443401104118385E-2</c:v>
                </c:pt>
                <c:pt idx="407">
                  <c:v>4.4284982030879556E-2</c:v>
                </c:pt>
                <c:pt idx="408">
                  <c:v>4.413672036560546E-2</c:v>
                </c:pt>
                <c:pt idx="409">
                  <c:v>4.3989220598954812E-2</c:v>
                </c:pt>
                <c:pt idx="410">
                  <c:v>4.3842477334292106E-2</c:v>
                </c:pt>
                <c:pt idx="411">
                  <c:v>4.3696485224193865E-2</c:v>
                </c:pt>
                <c:pt idx="412">
                  <c:v>4.3551238969896766E-2</c:v>
                </c:pt>
                <c:pt idx="413">
                  <c:v>4.3406733320753156E-2</c:v>
                </c:pt>
                <c:pt idx="414">
                  <c:v>4.3262963073694503E-2</c:v>
                </c:pt>
                <c:pt idx="415">
                  <c:v>4.3119923072700357E-2</c:v>
                </c:pt>
                <c:pt idx="416">
                  <c:v>4.2977608208276417E-2</c:v>
                </c:pt>
                <c:pt idx="417">
                  <c:v>4.2836013416937629E-2</c:v>
                </c:pt>
                <c:pt idx="418">
                  <c:v>4.2695133680699458E-2</c:v>
                </c:pt>
                <c:pt idx="419">
                  <c:v>4.255496402657484E-2</c:v>
                </c:pt>
                <c:pt idx="420">
                  <c:v>4.2415499526078995E-2</c:v>
                </c:pt>
                <c:pt idx="421">
                  <c:v>4.2276735294738937E-2</c:v>
                </c:pt>
                <c:pt idx="422">
                  <c:v>4.2138666491611167E-2</c:v>
                </c:pt>
                <c:pt idx="423">
                  <c:v>4.2001288318804939E-2</c:v>
                </c:pt>
                <c:pt idx="424">
                  <c:v>4.1864596021011266E-2</c:v>
                </c:pt>
                <c:pt idx="425">
                  <c:v>4.1728584885038743E-2</c:v>
                </c:pt>
                <c:pt idx="426">
                  <c:v>4.1593250239355423E-2</c:v>
                </c:pt>
                <c:pt idx="427">
                  <c:v>4.1458587453635953E-2</c:v>
                </c:pt>
                <c:pt idx="428">
                  <c:v>4.1324591938315135E-2</c:v>
                </c:pt>
                <c:pt idx="429">
                  <c:v>4.1191259144147126E-2</c:v>
                </c:pt>
                <c:pt idx="430">
                  <c:v>4.1058584561770001E-2</c:v>
                </c:pt>
                <c:pt idx="431">
                  <c:v>4.0926563721276614E-2</c:v>
                </c:pt>
                <c:pt idx="432">
                  <c:v>4.0795192191790265E-2</c:v>
                </c:pt>
                <c:pt idx="433">
                  <c:v>4.0664465581045646E-2</c:v>
                </c:pt>
                <c:pt idx="434">
                  <c:v>4.0534379534976385E-2</c:v>
                </c:pt>
                <c:pt idx="435">
                  <c:v>4.0404929737306007E-2</c:v>
                </c:pt>
                <c:pt idx="436">
                  <c:v>4.0276111909145769E-2</c:v>
                </c:pt>
                <c:pt idx="437">
                  <c:v>4.0147921808596519E-2</c:v>
                </c:pt>
                <c:pt idx="438">
                  <c:v>4.0020355230356186E-2</c:v>
                </c:pt>
                <c:pt idx="439">
                  <c:v>3.9893408005331837E-2</c:v>
                </c:pt>
                <c:pt idx="440">
                  <c:v>3.9767076000256744E-2</c:v>
                </c:pt>
                <c:pt idx="441">
                  <c:v>3.9641355117312392E-2</c:v>
                </c:pt>
                <c:pt idx="442">
                  <c:v>3.9516241293755118E-2</c:v>
                </c:pt>
                <c:pt idx="443">
                  <c:v>3.9391730501547442E-2</c:v>
                </c:pt>
                <c:pt idx="444">
                  <c:v>3.92678187469939E-2</c:v>
                </c:pt>
                <c:pt idx="445">
                  <c:v>3.9144502070381941E-2</c:v>
                </c:pt>
                <c:pt idx="446">
                  <c:v>3.9021776545626302E-2</c:v>
                </c:pt>
                <c:pt idx="447">
                  <c:v>3.8899638279918443E-2</c:v>
                </c:pt>
                <c:pt idx="448">
                  <c:v>3.8778083413381147E-2</c:v>
                </c:pt>
                <c:pt idx="449">
                  <c:v>3.8657108118725171E-2</c:v>
                </c:pt>
                <c:pt idx="450">
                  <c:v>3.853670860091226E-2</c:v>
                </c:pt>
                <c:pt idx="451">
                  <c:v>3.8416881096821703E-2</c:v>
                </c:pt>
                <c:pt idx="452">
                  <c:v>3.8297621874920092E-2</c:v>
                </c:pt>
                <c:pt idx="453">
                  <c:v>3.8178927234936565E-2</c:v>
                </c:pt>
                <c:pt idx="454">
                  <c:v>3.8060793507540873E-2</c:v>
                </c:pt>
                <c:pt idx="455">
                  <c:v>3.7943217054025959E-2</c:v>
                </c:pt>
                <c:pt idx="456">
                  <c:v>3.7826194265994116E-2</c:v>
                </c:pt>
                <c:pt idx="457">
                  <c:v>3.7709721565047656E-2</c:v>
                </c:pt>
                <c:pt idx="458">
                  <c:v>3.7593795402482214E-2</c:v>
                </c:pt>
                <c:pt idx="459">
                  <c:v>3.7478412258984378E-2</c:v>
                </c:pt>
                <c:pt idx="460">
                  <c:v>3.7363568644333441E-2</c:v>
                </c:pt>
                <c:pt idx="461">
                  <c:v>3.7249261097106016E-2</c:v>
                </c:pt>
                <c:pt idx="462">
                  <c:v>3.7135486184384003E-2</c:v>
                </c:pt>
                <c:pt idx="463">
                  <c:v>3.7022240501467657E-2</c:v>
                </c:pt>
                <c:pt idx="464">
                  <c:v>3.6909520671589861E-2</c:v>
                </c:pt>
                <c:pt idx="465">
                  <c:v>3.6797323345635305E-2</c:v>
                </c:pt>
                <c:pt idx="466">
                  <c:v>3.668564520186321E-2</c:v>
                </c:pt>
                <c:pt idx="467">
                  <c:v>3.6574482945631821E-2</c:v>
                </c:pt>
                <c:pt idx="468">
                  <c:v>3.646383330912812E-2</c:v>
                </c:pt>
                <c:pt idx="469">
                  <c:v>3.6353693051099319E-2</c:v>
                </c:pt>
                <c:pt idx="470">
                  <c:v>3.6244058956588013E-2</c:v>
                </c:pt>
                <c:pt idx="471">
                  <c:v>3.6134927836670556E-2</c:v>
                </c:pt>
                <c:pt idx="472">
                  <c:v>3.6026296528198644E-2</c:v>
                </c:pt>
                <c:pt idx="473">
                  <c:v>3.5918161893543694E-2</c:v>
                </c:pt>
                <c:pt idx="474">
                  <c:v>3.5810520820343972E-2</c:v>
                </c:pt>
                <c:pt idx="475">
                  <c:v>3.5703370221255512E-2</c:v>
                </c:pt>
                <c:pt idx="476">
                  <c:v>3.5596707033705273E-2</c:v>
                </c:pt>
                <c:pt idx="477">
                  <c:v>3.5490528219647127E-2</c:v>
                </c:pt>
                <c:pt idx="478">
                  <c:v>3.5384830765321562E-2</c:v>
                </c:pt>
                <c:pt idx="479">
                  <c:v>3.5279611681016919E-2</c:v>
                </c:pt>
                <c:pt idx="480">
                  <c:v>3.5174868000834636E-2</c:v>
                </c:pt>
                <c:pt idx="481">
                  <c:v>3.5070596782456227E-2</c:v>
                </c:pt>
                <c:pt idx="482">
                  <c:v>3.4966795106913556E-2</c:v>
                </c:pt>
                <c:pt idx="483">
                  <c:v>3.4863460078361906E-2</c:v>
                </c:pt>
                <c:pt idx="484">
                  <c:v>3.4760588823855028E-2</c:v>
                </c:pt>
                <c:pt idx="485">
                  <c:v>3.4658178493122992E-2</c:v>
                </c:pt>
                <c:pt idx="486">
                  <c:v>3.4556226258353209E-2</c:v>
                </c:pt>
                <c:pt idx="487">
                  <c:v>3.4454729313973295E-2</c:v>
                </c:pt>
                <c:pt idx="488">
                  <c:v>3.4353684876436301E-2</c:v>
                </c:pt>
                <c:pt idx="489">
                  <c:v>3.4253090184009363E-2</c:v>
                </c:pt>
                <c:pt idx="490">
                  <c:v>3.4152942496563685E-2</c:v>
                </c:pt>
                <c:pt idx="491">
                  <c:v>3.4053239095367532E-2</c:v>
                </c:pt>
                <c:pt idx="492">
                  <c:v>3.3953977282881215E-2</c:v>
                </c:pt>
                <c:pt idx="493">
                  <c:v>3.3855154382555049E-2</c:v>
                </c:pt>
                <c:pt idx="494">
                  <c:v>3.3756767738628464E-2</c:v>
                </c:pt>
                <c:pt idx="495">
                  <c:v>3.3658814715932982E-2</c:v>
                </c:pt>
                <c:pt idx="496">
                  <c:v>3.3561292699695731E-2</c:v>
                </c:pt>
                <c:pt idx="497">
                  <c:v>3.3464199095346536E-2</c:v>
                </c:pt>
                <c:pt idx="498">
                  <c:v>3.3367531328326226E-2</c:v>
                </c:pt>
                <c:pt idx="499">
                  <c:v>3.3271286843897699E-2</c:v>
                </c:pt>
                <c:pt idx="500">
                  <c:v>3.3175463106958673E-2</c:v>
                </c:pt>
                <c:pt idx="501">
                  <c:v>3.308005760185731E-2</c:v>
                </c:pt>
                <c:pt idx="502">
                  <c:v>3.2985067832208746E-2</c:v>
                </c:pt>
                <c:pt idx="503">
                  <c:v>3.2890491320714581E-2</c:v>
                </c:pt>
                <c:pt idx="504">
                  <c:v>3.2796325608983753E-2</c:v>
                </c:pt>
                <c:pt idx="505">
                  <c:v>3.2702568257356471E-2</c:v>
                </c:pt>
                <c:pt idx="506">
                  <c:v>3.2609216844728506E-2</c:v>
                </c:pt>
                <c:pt idx="507">
                  <c:v>3.2516268968378587E-2</c:v>
                </c:pt>
                <c:pt idx="508">
                  <c:v>3.2423722243797581E-2</c:v>
                </c:pt>
                <c:pt idx="509">
                  <c:v>3.2331574304519314E-2</c:v>
                </c:pt>
                <c:pt idx="510">
                  <c:v>3.2239822801953075E-2</c:v>
                </c:pt>
                <c:pt idx="511">
                  <c:v>3.2148465405218561E-2</c:v>
                </c:pt>
                <c:pt idx="512">
                  <c:v>3.2057499800981944E-2</c:v>
                </c:pt>
                <c:pt idx="513">
                  <c:v>3.1966923693294229E-2</c:v>
                </c:pt>
                <c:pt idx="514">
                  <c:v>3.1876734803431207E-2</c:v>
                </c:pt>
                <c:pt idx="515">
                  <c:v>3.1786930869735386E-2</c:v>
                </c:pt>
                <c:pt idx="516">
                  <c:v>3.1697509647459043E-2</c:v>
                </c:pt>
                <c:pt idx="517">
                  <c:v>3.1608468908609591E-2</c:v>
                </c:pt>
                <c:pt idx="518">
                  <c:v>3.1519806441796409E-2</c:v>
                </c:pt>
                <c:pt idx="519">
                  <c:v>3.1431520052079324E-2</c:v>
                </c:pt>
                <c:pt idx="520">
                  <c:v>3.1343607560818755E-2</c:v>
                </c:pt>
                <c:pt idx="521">
                  <c:v>3.1256066805527526E-2</c:v>
                </c:pt>
                <c:pt idx="522">
                  <c:v>3.1168895639723807E-2</c:v>
                </c:pt>
                <c:pt idx="523">
                  <c:v>3.1082091932786691E-2</c:v>
                </c:pt>
                <c:pt idx="524">
                  <c:v>3.0995653569812438E-2</c:v>
                </c:pt>
                <c:pt idx="525">
                  <c:v>3.0909578451472082E-2</c:v>
                </c:pt>
                <c:pt idx="526">
                  <c:v>3.0823864493871679E-2</c:v>
                </c:pt>
                <c:pt idx="527">
                  <c:v>3.0738509628412989E-2</c:v>
                </c:pt>
                <c:pt idx="528">
                  <c:v>3.0653511801655951E-2</c:v>
                </c:pt>
                <c:pt idx="529">
                  <c:v>3.0568868975182833E-2</c:v>
                </c:pt>
                <c:pt idx="530">
                  <c:v>3.048457912546379E-2</c:v>
                </c:pt>
                <c:pt idx="531">
                  <c:v>3.0400640243723676E-2</c:v>
                </c:pt>
                <c:pt idx="532">
                  <c:v>3.0317050335809843E-2</c:v>
                </c:pt>
                <c:pt idx="533">
                  <c:v>3.023380742206282E-2</c:v>
                </c:pt>
                <c:pt idx="534">
                  <c:v>3.015090953718667E-2</c:v>
                </c:pt>
                <c:pt idx="535">
                  <c:v>3.0068354730121337E-2</c:v>
                </c:pt>
                <c:pt idx="536">
                  <c:v>2.9986141063917105E-2</c:v>
                </c:pt>
                <c:pt idx="537">
                  <c:v>2.9904266615608837E-2</c:v>
                </c:pt>
                <c:pt idx="538">
                  <c:v>2.9822729476093202E-2</c:v>
                </c:pt>
                <c:pt idx="539">
                  <c:v>2.97415277500057E-2</c:v>
                </c:pt>
                <c:pt idx="540">
                  <c:v>2.9660659555600214E-2</c:v>
                </c:pt>
                <c:pt idx="541">
                  <c:v>2.9580123024628691E-2</c:v>
                </c:pt>
                <c:pt idx="542">
                  <c:v>2.9499916302223376E-2</c:v>
                </c:pt>
                <c:pt idx="543">
                  <c:v>2.9420037546778695E-2</c:v>
                </c:pt>
                <c:pt idx="544">
                  <c:v>2.934048492983593E-2</c:v>
                </c:pt>
                <c:pt idx="545">
                  <c:v>2.9261256635967903E-2</c:v>
                </c:pt>
                <c:pt idx="546">
                  <c:v>2.9182350862665744E-2</c:v>
                </c:pt>
                <c:pt idx="547">
                  <c:v>2.9103765820225776E-2</c:v>
                </c:pt>
                <c:pt idx="548">
                  <c:v>2.9025499731638978E-2</c:v>
                </c:pt>
                <c:pt idx="549">
                  <c:v>2.8947550832480403E-2</c:v>
                </c:pt>
                <c:pt idx="550">
                  <c:v>2.886991737080009E-2</c:v>
                </c:pt>
                <c:pt idx="551">
                  <c:v>2.8792597607015052E-2</c:v>
                </c:pt>
                <c:pt idx="552">
                  <c:v>2.8715589813803039E-2</c:v>
                </c:pt>
                <c:pt idx="553">
                  <c:v>2.8638892275996322E-2</c:v>
                </c:pt>
                <c:pt idx="554">
                  <c:v>2.8562503290477017E-2</c:v>
                </c:pt>
                <c:pt idx="555">
                  <c:v>2.8486421166073743E-2</c:v>
                </c:pt>
                <c:pt idx="556">
                  <c:v>2.8410644223459274E-2</c:v>
                </c:pt>
                <c:pt idx="557">
                  <c:v>2.8335170795048659E-2</c:v>
                </c:pt>
                <c:pt idx="558">
                  <c:v>2.8259999224899194E-2</c:v>
                </c:pt>
                <c:pt idx="559">
                  <c:v>2.8185127868610414E-2</c:v>
                </c:pt>
                <c:pt idx="560">
                  <c:v>2.8110555093226523E-2</c:v>
                </c:pt>
                <c:pt idx="561">
                  <c:v>2.8036279277138167E-2</c:v>
                </c:pt>
                <c:pt idx="562">
                  <c:v>2.7962298809986633E-2</c:v>
                </c:pt>
                <c:pt idx="563">
                  <c:v>2.7888612092568061E-2</c:v>
                </c:pt>
                <c:pt idx="564">
                  <c:v>2.7815217536738757E-2</c:v>
                </c:pt>
                <c:pt idx="565">
                  <c:v>2.7742113565322173E-2</c:v>
                </c:pt>
                <c:pt idx="566">
                  <c:v>2.7669298612015895E-2</c:v>
                </c:pt>
                <c:pt idx="567">
                  <c:v>2.7596771121300174E-2</c:v>
                </c:pt>
                <c:pt idx="568">
                  <c:v>2.7524529548346797E-2</c:v>
                </c:pt>
                <c:pt idx="569">
                  <c:v>2.7452572358929839E-2</c:v>
                </c:pt>
                <c:pt idx="570">
                  <c:v>2.7380898029335986E-2</c:v>
                </c:pt>
                <c:pt idx="571">
                  <c:v>2.7309505046277053E-2</c:v>
                </c:pt>
                <c:pt idx="572">
                  <c:v>2.7238391906802415E-2</c:v>
                </c:pt>
                <c:pt idx="573">
                  <c:v>2.7167557118212643E-2</c:v>
                </c:pt>
                <c:pt idx="574">
                  <c:v>2.7096999197974477E-2</c:v>
                </c:pt>
                <c:pt idx="575">
                  <c:v>2.7026716673635477E-2</c:v>
                </c:pt>
                <c:pt idx="576">
                  <c:v>2.6956708082740869E-2</c:v>
                </c:pt>
                <c:pt idx="577">
                  <c:v>2.6886971972750195E-2</c:v>
                </c:pt>
                <c:pt idx="578">
                  <c:v>2.6817506900955062E-2</c:v>
                </c:pt>
                <c:pt idx="579">
                  <c:v>2.6748311434398323E-2</c:v>
                </c:pt>
                <c:pt idx="580">
                  <c:v>2.6679384149792724E-2</c:v>
                </c:pt>
                <c:pt idx="581">
                  <c:v>2.6610723633441757E-2</c:v>
                </c:pt>
                <c:pt idx="582">
                  <c:v>2.6542328481160411E-2</c:v>
                </c:pt>
                <c:pt idx="583">
                  <c:v>2.6474197298197128E-2</c:v>
                </c:pt>
                <c:pt idx="584">
                  <c:v>2.6406328699156115E-2</c:v>
                </c:pt>
                <c:pt idx="585">
                  <c:v>2.6338721307920639E-2</c:v>
                </c:pt>
                <c:pt idx="586">
                  <c:v>2.6271373757577317E-2</c:v>
                </c:pt>
                <c:pt idx="587">
                  <c:v>2.6204284690340647E-2</c:v>
                </c:pt>
                <c:pt idx="588">
                  <c:v>2.6137452757478745E-2</c:v>
                </c:pt>
                <c:pt idx="589">
                  <c:v>2.6070876619239083E-2</c:v>
                </c:pt>
                <c:pt idx="590">
                  <c:v>2.6004554944776229E-2</c:v>
                </c:pt>
                <c:pt idx="591">
                  <c:v>2.5938486412078809E-2</c:v>
                </c:pt>
                <c:pt idx="592">
                  <c:v>2.5872669707898026E-2</c:v>
                </c:pt>
                <c:pt idx="593">
                  <c:v>2.5807103527676841E-2</c:v>
                </c:pt>
                <c:pt idx="594">
                  <c:v>2.5741786575479372E-2</c:v>
                </c:pt>
                <c:pt idx="595">
                  <c:v>2.5676717563921748E-2</c:v>
                </c:pt>
                <c:pt idx="596">
                  <c:v>2.5611895214102728E-2</c:v>
                </c:pt>
                <c:pt idx="597">
                  <c:v>2.5547318255535547E-2</c:v>
                </c:pt>
                <c:pt idx="598">
                  <c:v>2.5482985426080327E-2</c:v>
                </c:pt>
                <c:pt idx="599">
                  <c:v>2.5418895471877131E-2</c:v>
                </c:pt>
                <c:pt idx="600">
                  <c:v>2.5355047147279257E-2</c:v>
                </c:pt>
                <c:pt idx="601">
                  <c:v>2.5291439214788079E-2</c:v>
                </c:pt>
                <c:pt idx="602">
                  <c:v>2.5228070444987451E-2</c:v>
                </c:pt>
                <c:pt idx="603">
                  <c:v>2.5164939616479323E-2</c:v>
                </c:pt>
                <c:pt idx="604">
                  <c:v>2.5102045515820025E-2</c:v>
                </c:pt>
                <c:pt idx="605">
                  <c:v>2.5039386937456894E-2</c:v>
                </c:pt>
                <c:pt idx="606">
                  <c:v>2.4976962683665657E-2</c:v>
                </c:pt>
                <c:pt idx="607">
                  <c:v>2.4914771564487952E-2</c:v>
                </c:pt>
                <c:pt idx="608">
                  <c:v>2.4852812397670492E-2</c:v>
                </c:pt>
                <c:pt idx="609">
                  <c:v>2.479108400860346E-2</c:v>
                </c:pt>
                <c:pt idx="610">
                  <c:v>2.4729585230260788E-2</c:v>
                </c:pt>
                <c:pt idx="611">
                  <c:v>2.4668314903139782E-2</c:v>
                </c:pt>
                <c:pt idx="612">
                  <c:v>2.4607271875202286E-2</c:v>
                </c:pt>
                <c:pt idx="613">
                  <c:v>2.4546455001815518E-2</c:v>
                </c:pt>
                <c:pt idx="614">
                  <c:v>2.4485863145694692E-2</c:v>
                </c:pt>
                <c:pt idx="615">
                  <c:v>2.4425495176844836E-2</c:v>
                </c:pt>
                <c:pt idx="616">
                  <c:v>2.4365349972503531E-2</c:v>
                </c:pt>
                <c:pt idx="617">
                  <c:v>2.4305426417085298E-2</c:v>
                </c:pt>
                <c:pt idx="618">
                  <c:v>2.4245723402124428E-2</c:v>
                </c:pt>
                <c:pt idx="619">
                  <c:v>2.4186239826220594E-2</c:v>
                </c:pt>
                <c:pt idx="620">
                  <c:v>2.4126974594982906E-2</c:v>
                </c:pt>
                <c:pt idx="621">
                  <c:v>2.4067926620975968E-2</c:v>
                </c:pt>
                <c:pt idx="622">
                  <c:v>2.4009094823666043E-2</c:v>
                </c:pt>
                <c:pt idx="623">
                  <c:v>2.3950478129367105E-2</c:v>
                </c:pt>
                <c:pt idx="624">
                  <c:v>2.3892075471187997E-2</c:v>
                </c:pt>
                <c:pt idx="625">
                  <c:v>2.3833885788980273E-2</c:v>
                </c:pt>
                <c:pt idx="626">
                  <c:v>2.3775908029285794E-2</c:v>
                </c:pt>
                <c:pt idx="627">
                  <c:v>2.3718141145285122E-2</c:v>
                </c:pt>
                <c:pt idx="628">
                  <c:v>2.3660584096746907E-2</c:v>
                </c:pt>
                <c:pt idx="629">
                  <c:v>2.3603235849976919E-2</c:v>
                </c:pt>
                <c:pt idx="630">
                  <c:v>2.3546095377767785E-2</c:v>
                </c:pt>
                <c:pt idx="631">
                  <c:v>2.3489161659349698E-2</c:v>
                </c:pt>
                <c:pt idx="632">
                  <c:v>2.3432433680340904E-2</c:v>
                </c:pt>
                <c:pt idx="633">
                  <c:v>2.3375910432698765E-2</c:v>
                </c:pt>
                <c:pt idx="634">
                  <c:v>2.3319590914671798E-2</c:v>
                </c:pt>
                <c:pt idx="635">
                  <c:v>2.3263474130751607E-2</c:v>
                </c:pt>
                <c:pt idx="636">
                  <c:v>2.320755909162505E-2</c:v>
                </c:pt>
                <c:pt idx="637">
                  <c:v>2.3151844814127735E-2</c:v>
                </c:pt>
                <c:pt idx="638">
                  <c:v>2.3096330321196831E-2</c:v>
                </c:pt>
                <c:pt idx="639">
                  <c:v>2.3041014641825452E-2</c:v>
                </c:pt>
                <c:pt idx="640">
                  <c:v>2.298589681101627E-2</c:v>
                </c:pt>
                <c:pt idx="641">
                  <c:v>2.2930975869736542E-2</c:v>
                </c:pt>
                <c:pt idx="642">
                  <c:v>2.2876250864872834E-2</c:v>
                </c:pt>
                <c:pt idx="643">
                  <c:v>2.2821720849186506E-2</c:v>
                </c:pt>
                <c:pt idx="644">
                  <c:v>2.2767384881269868E-2</c:v>
                </c:pt>
                <c:pt idx="645">
                  <c:v>2.2713242025501776E-2</c:v>
                </c:pt>
                <c:pt idx="646">
                  <c:v>2.2659291352004576E-2</c:v>
                </c:pt>
                <c:pt idx="647">
                  <c:v>2.2605531936601354E-2</c:v>
                </c:pt>
                <c:pt idx="648">
                  <c:v>2.2551962860772538E-2</c:v>
                </c:pt>
                <c:pt idx="649">
                  <c:v>2.2498583211614395E-2</c:v>
                </c:pt>
                <c:pt idx="650">
                  <c:v>2.2445392081796727E-2</c:v>
                </c:pt>
                <c:pt idx="651">
                  <c:v>2.2392388569521585E-2</c:v>
                </c:pt>
                <c:pt idx="652">
                  <c:v>2.2339571778481757E-2</c:v>
                </c:pt>
                <c:pt idx="653">
                  <c:v>2.2286940817820355E-2</c:v>
                </c:pt>
                <c:pt idx="654">
                  <c:v>2.2234494802090311E-2</c:v>
                </c:pt>
                <c:pt idx="655">
                  <c:v>2.2182232851213967E-2</c:v>
                </c:pt>
                <c:pt idx="656">
                  <c:v>2.2130154090443891E-2</c:v>
                </c:pt>
                <c:pt idx="657">
                  <c:v>2.207825765032314E-2</c:v>
                </c:pt>
                <c:pt idx="658">
                  <c:v>2.2026542666646193E-2</c:v>
                </c:pt>
                <c:pt idx="659">
                  <c:v>2.1975008280420535E-2</c:v>
                </c:pt>
                <c:pt idx="660">
                  <c:v>2.1923653637827927E-2</c:v>
                </c:pt>
                <c:pt idx="661">
                  <c:v>2.1872477890186776E-2</c:v>
                </c:pt>
                <c:pt idx="662">
                  <c:v>2.1821480193914274E-2</c:v>
                </c:pt>
                <c:pt idx="663">
                  <c:v>2.1770659710488895E-2</c:v>
                </c:pt>
                <c:pt idx="664">
                  <c:v>2.1720015606413529E-2</c:v>
                </c:pt>
                <c:pt idx="665">
                  <c:v>2.1669547053178754E-2</c:v>
                </c:pt>
                <c:pt idx="666">
                  <c:v>2.1619253227226305E-2</c:v>
                </c:pt>
                <c:pt idx="667">
                  <c:v>2.1569133309913339E-2</c:v>
                </c:pt>
                <c:pt idx="668">
                  <c:v>2.1519186487476021E-2</c:v>
                </c:pt>
                <c:pt idx="669">
                  <c:v>2.1469411950994683E-2</c:v>
                </c:pt>
                <c:pt idx="670">
                  <c:v>2.1419808896358288E-2</c:v>
                </c:pt>
                <c:pt idx="671">
                  <c:v>2.1370376524229916E-2</c:v>
                </c:pt>
                <c:pt idx="672">
                  <c:v>2.1321114040011805E-2</c:v>
                </c:pt>
                <c:pt idx="673">
                  <c:v>2.1272020653811147E-2</c:v>
                </c:pt>
                <c:pt idx="674">
                  <c:v>2.1223095580406474E-2</c:v>
                </c:pt>
                <c:pt idx="675">
                  <c:v>2.1174338039213678E-2</c:v>
                </c:pt>
                <c:pt idx="676">
                  <c:v>2.1125747254252494E-2</c:v>
                </c:pt>
                <c:pt idx="677">
                  <c:v>2.1077322454113756E-2</c:v>
                </c:pt>
                <c:pt idx="678">
                  <c:v>2.1029062871926209E-2</c:v>
                </c:pt>
                <c:pt idx="679">
                  <c:v>2.098096774532442E-2</c:v>
                </c:pt>
                <c:pt idx="680">
                  <c:v>2.0933036316415941E-2</c:v>
                </c:pt>
                <c:pt idx="681">
                  <c:v>2.0885267831749651E-2</c:v>
                </c:pt>
                <c:pt idx="682">
                  <c:v>2.0837661542283913E-2</c:v>
                </c:pt>
                <c:pt idx="683">
                  <c:v>2.0790216703355163E-2</c:v>
                </c:pt>
                <c:pt idx="684">
                  <c:v>2.0742932574646822E-2</c:v>
                </c:pt>
                <c:pt idx="685">
                  <c:v>2.0695808420158224E-2</c:v>
                </c:pt>
                <c:pt idx="686">
                  <c:v>2.0648843508173857E-2</c:v>
                </c:pt>
                <c:pt idx="687">
                  <c:v>2.0602037111232957E-2</c:v>
                </c:pt>
                <c:pt idx="688">
                  <c:v>2.0555388506099878E-2</c:v>
                </c:pt>
                <c:pt idx="689">
                  <c:v>2.0508896973733218E-2</c:v>
                </c:pt>
                <c:pt idx="690">
                  <c:v>2.046256179925697E-2</c:v>
                </c:pt>
                <c:pt idx="691">
                  <c:v>2.0416382271930992E-2</c:v>
                </c:pt>
                <c:pt idx="692">
                  <c:v>2.0370357685121375E-2</c:v>
                </c:pt>
                <c:pt idx="693">
                  <c:v>2.032448733627213E-2</c:v>
                </c:pt>
                <c:pt idx="694">
                  <c:v>2.0278770526875999E-2</c:v>
                </c:pt>
                <c:pt idx="695">
                  <c:v>2.0233206562446371E-2</c:v>
                </c:pt>
                <c:pt idx="696">
                  <c:v>2.0187794752488872E-2</c:v>
                </c:pt>
                <c:pt idx="697">
                  <c:v>2.0142534410473492E-2</c:v>
                </c:pt>
                <c:pt idx="698">
                  <c:v>2.0097424853806847E-2</c:v>
                </c:pt>
                <c:pt idx="699">
                  <c:v>2.0052465403804644E-2</c:v>
                </c:pt>
                <c:pt idx="700">
                  <c:v>2.0007655385664486E-2</c:v>
                </c:pt>
                <c:pt idx="701">
                  <c:v>1.9962994128438459E-2</c:v>
                </c:pt>
                <c:pt idx="702">
                  <c:v>1.991848096500682E-2</c:v>
                </c:pt>
                <c:pt idx="703">
                  <c:v>1.987411523205114E-2</c:v>
                </c:pt>
                <c:pt idx="704">
                  <c:v>1.9829896270027774E-2</c:v>
                </c:pt>
                <c:pt idx="705">
                  <c:v>1.978582342314188E-2</c:v>
                </c:pt>
                <c:pt idx="706">
                  <c:v>1.9741896039321454E-2</c:v>
                </c:pt>
                <c:pt idx="707">
                  <c:v>1.969811347019124E-2</c:v>
                </c:pt>
                <c:pt idx="708">
                  <c:v>1.9654475071047981E-2</c:v>
                </c:pt>
                <c:pt idx="709">
                  <c:v>1.9610980200834106E-2</c:v>
                </c:pt>
                <c:pt idx="710">
                  <c:v>1.9567628222113314E-2</c:v>
                </c:pt>
                <c:pt idx="711">
                  <c:v>1.9524418501045269E-2</c:v>
                </c:pt>
                <c:pt idx="712">
                  <c:v>1.9481350407361282E-2</c:v>
                </c:pt>
                <c:pt idx="713">
                  <c:v>1.9438423314339235E-2</c:v>
                </c:pt>
                <c:pt idx="714">
                  <c:v>1.9395636598779929E-2</c:v>
                </c:pt>
                <c:pt idx="715">
                  <c:v>1.9352989640982227E-2</c:v>
                </c:pt>
                <c:pt idx="716">
                  <c:v>1.9310481824719845E-2</c:v>
                </c:pt>
                <c:pt idx="717">
                  <c:v>1.9268112537217063E-2</c:v>
                </c:pt>
                <c:pt idx="718">
                  <c:v>1.9225881169125391E-2</c:v>
                </c:pt>
                <c:pt idx="719">
                  <c:v>1.9183787114500608E-2</c:v>
                </c:pt>
                <c:pt idx="720">
                  <c:v>1.9141829770778777E-2</c:v>
                </c:pt>
                <c:pt idx="721">
                  <c:v>1.9100008538753942E-2</c:v>
                </c:pt>
                <c:pt idx="722">
                  <c:v>1.9058322822555259E-2</c:v>
                </c:pt>
                <c:pt idx="723">
                  <c:v>1.9016772029623902E-2</c:v>
                </c:pt>
                <c:pt idx="724">
                  <c:v>1.8975355570691205E-2</c:v>
                </c:pt>
                <c:pt idx="725">
                  <c:v>1.8934072859756231E-2</c:v>
                </c:pt>
                <c:pt idx="726">
                  <c:v>1.8892923314063691E-2</c:v>
                </c:pt>
                <c:pt idx="727">
                  <c:v>1.8851906354081741E-2</c:v>
                </c:pt>
                <c:pt idx="728">
                  <c:v>1.8811021403480892E-2</c:v>
                </c:pt>
                <c:pt idx="729">
                  <c:v>1.8770267889111809E-2</c:v>
                </c:pt>
                <c:pt idx="730">
                  <c:v>1.8729645240984659E-2</c:v>
                </c:pt>
                <c:pt idx="731">
                  <c:v>1.8689152892247152E-2</c:v>
                </c:pt>
                <c:pt idx="732">
                  <c:v>1.8648790279163874E-2</c:v>
                </c:pt>
                <c:pt idx="733">
                  <c:v>1.8608556841095542E-2</c:v>
                </c:pt>
                <c:pt idx="734">
                  <c:v>1.8568452020478132E-2</c:v>
                </c:pt>
                <c:pt idx="735">
                  <c:v>1.8528475262802341E-2</c:v>
                </c:pt>
                <c:pt idx="736">
                  <c:v>1.8488626016592947E-2</c:v>
                </c:pt>
                <c:pt idx="737">
                  <c:v>1.8448903733389272E-2</c:v>
                </c:pt>
                <c:pt idx="738">
                  <c:v>1.8409307867724645E-2</c:v>
                </c:pt>
                <c:pt idx="739">
                  <c:v>1.8369837877106308E-2</c:v>
                </c:pt>
                <c:pt idx="740">
                  <c:v>1.833049322199622E-2</c:v>
                </c:pt>
                <c:pt idx="741">
                  <c:v>1.8291273365791068E-2</c:v>
                </c:pt>
                <c:pt idx="742">
                  <c:v>1.8252177774802966E-2</c:v>
                </c:pt>
                <c:pt idx="743">
                  <c:v>1.8213205918240129E-2</c:v>
                </c:pt>
                <c:pt idx="744">
                  <c:v>1.8174357268187783E-2</c:v>
                </c:pt>
                <c:pt idx="745">
                  <c:v>1.8135631299589193E-2</c:v>
                </c:pt>
                <c:pt idx="746">
                  <c:v>1.8097027490226777E-2</c:v>
                </c:pt>
                <c:pt idx="747">
                  <c:v>1.8058545320703254E-2</c:v>
                </c:pt>
                <c:pt idx="748">
                  <c:v>1.802018427442376E-2</c:v>
                </c:pt>
                <c:pt idx="749">
                  <c:v>1.7981943837576422E-2</c:v>
                </c:pt>
                <c:pt idx="750">
                  <c:v>1.7943823499114834E-2</c:v>
                </c:pt>
                <c:pt idx="751">
                  <c:v>1.7905822750739951E-2</c:v>
                </c:pt>
                <c:pt idx="752">
                  <c:v>1.7867941086881774E-2</c:v>
                </c:pt>
                <c:pt idx="753">
                  <c:v>1.7830178004681604E-2</c:v>
                </c:pt>
                <c:pt idx="754">
                  <c:v>1.7792533003974372E-2</c:v>
                </c:pt>
                <c:pt idx="755">
                  <c:v>1.7755005587271343E-2</c:v>
                </c:pt>
                <c:pt idx="756">
                  <c:v>1.7717595259742008E-2</c:v>
                </c:pt>
                <c:pt idx="757">
                  <c:v>1.768030152919766E-2</c:v>
                </c:pt>
                <c:pt idx="758">
                  <c:v>1.7643123906073754E-2</c:v>
                </c:pt>
                <c:pt idx="759">
                  <c:v>1.760606190341258E-2</c:v>
                </c:pt>
                <c:pt idx="760">
                  <c:v>1.7569115036847063E-2</c:v>
                </c:pt>
                <c:pt idx="761">
                  <c:v>1.7532282824583439E-2</c:v>
                </c:pt>
                <c:pt idx="762">
                  <c:v>1.7495564787385058E-2</c:v>
                </c:pt>
                <c:pt idx="763">
                  <c:v>1.74589604485554E-2</c:v>
                </c:pt>
                <c:pt idx="764">
                  <c:v>1.7422469333921976E-2</c:v>
                </c:pt>
                <c:pt idx="765">
                  <c:v>1.7386090971820013E-2</c:v>
                </c:pt>
                <c:pt idx="766">
                  <c:v>1.7349824893076356E-2</c:v>
                </c:pt>
                <c:pt idx="767">
                  <c:v>1.7313670630993382E-2</c:v>
                </c:pt>
                <c:pt idx="768">
                  <c:v>1.7277627721333223E-2</c:v>
                </c:pt>
                <c:pt idx="769">
                  <c:v>1.7241695702301794E-2</c:v>
                </c:pt>
                <c:pt idx="770">
                  <c:v>1.7205874114533143E-2</c:v>
                </c:pt>
                <c:pt idx="771">
                  <c:v>1.7170162501074344E-2</c:v>
                </c:pt>
                <c:pt idx="772">
                  <c:v>1.7134560407369416E-2</c:v>
                </c:pt>
                <c:pt idx="773">
                  <c:v>1.7099067381244431E-2</c:v>
                </c:pt>
                <c:pt idx="774">
                  <c:v>1.7063682972892548E-2</c:v>
                </c:pt>
                <c:pt idx="775">
                  <c:v>1.702840673485824E-2</c:v>
                </c:pt>
                <c:pt idx="776">
                  <c:v>1.6993238222023088E-2</c:v>
                </c:pt>
                <c:pt idx="777">
                  <c:v>1.6958176991590353E-2</c:v>
                </c:pt>
                <c:pt idx="778">
                  <c:v>1.6923222603070432E-2</c:v>
                </c:pt>
                <c:pt idx="779">
                  <c:v>1.6888374618266547E-2</c:v>
                </c:pt>
                <c:pt idx="780">
                  <c:v>1.6853632601259858E-2</c:v>
                </c:pt>
                <c:pt idx="781">
                  <c:v>1.6818996118394932E-2</c:v>
                </c:pt>
                <c:pt idx="782">
                  <c:v>1.678446473826609E-2</c:v>
                </c:pt>
                <c:pt idx="783">
                  <c:v>1.6750038031702417E-2</c:v>
                </c:pt>
                <c:pt idx="784">
                  <c:v>1.6715715571754223E-2</c:v>
                </c:pt>
                <c:pt idx="785">
                  <c:v>1.6681496933678833E-2</c:v>
                </c:pt>
                <c:pt idx="786">
                  <c:v>1.6647381694926938E-2</c:v>
                </c:pt>
                <c:pt idx="787">
                  <c:v>1.6613369435128495E-2</c:v>
                </c:pt>
                <c:pt idx="788">
                  <c:v>1.6579459736079178E-2</c:v>
                </c:pt>
                <c:pt idx="789">
                  <c:v>1.654565218172685E-2</c:v>
                </c:pt>
                <c:pt idx="790">
                  <c:v>1.6511946358158239E-2</c:v>
                </c:pt>
                <c:pt idx="791">
                  <c:v>1.6478341853585383E-2</c:v>
                </c:pt>
                <c:pt idx="792">
                  <c:v>1.6444838258332109E-2</c:v>
                </c:pt>
                <c:pt idx="793">
                  <c:v>1.6411435164821467E-2</c:v>
                </c:pt>
                <c:pt idx="794">
                  <c:v>1.6378132167562214E-2</c:v>
                </c:pt>
                <c:pt idx="795">
                  <c:v>1.6344928863135693E-2</c:v>
                </c:pt>
                <c:pt idx="796">
                  <c:v>1.6311824850183631E-2</c:v>
                </c:pt>
                <c:pt idx="797">
                  <c:v>1.6278819729394604E-2</c:v>
                </c:pt>
                <c:pt idx="798">
                  <c:v>1.6245913103491706E-2</c:v>
                </c:pt>
                <c:pt idx="799">
                  <c:v>1.621310457722001E-2</c:v>
                </c:pt>
                <c:pt idx="800">
                  <c:v>1.6180393757333583E-2</c:v>
                </c:pt>
                <c:pt idx="801">
                  <c:v>1.6147780252583715E-2</c:v>
                </c:pt>
                <c:pt idx="802">
                  <c:v>1.611526367370638E-2</c:v>
                </c:pt>
                <c:pt idx="803">
                  <c:v>1.6082843633409474E-2</c:v>
                </c:pt>
                <c:pt idx="804">
                  <c:v>1.6050519746361482E-2</c:v>
                </c:pt>
                <c:pt idx="805">
                  <c:v>1.6018291629178727E-2</c:v>
                </c:pt>
                <c:pt idx="806">
                  <c:v>1.5986158900414032E-2</c:v>
                </c:pt>
                <c:pt idx="807">
                  <c:v>1.5954121180544192E-2</c:v>
                </c:pt>
                <c:pt idx="808">
                  <c:v>1.5922178091958537E-2</c:v>
                </c:pt>
                <c:pt idx="809">
                  <c:v>1.5890329258947157E-2</c:v>
                </c:pt>
                <c:pt idx="810">
                  <c:v>1.585857430768926E-2</c:v>
                </c:pt>
                <c:pt idx="811">
                  <c:v>1.5826912866241726E-2</c:v>
                </c:pt>
                <c:pt idx="812">
                  <c:v>1.5795344564527355E-2</c:v>
                </c:pt>
                <c:pt idx="813">
                  <c:v>1.5763869034323755E-2</c:v>
                </c:pt>
                <c:pt idx="814">
                  <c:v>1.5732485909252025E-2</c:v>
                </c:pt>
                <c:pt idx="815">
                  <c:v>1.5701194824765213E-2</c:v>
                </c:pt>
                <c:pt idx="816">
                  <c:v>1.5669995418137767E-2</c:v>
                </c:pt>
                <c:pt idx="817">
                  <c:v>1.563888732845399E-2</c:v>
                </c:pt>
                <c:pt idx="818">
                  <c:v>1.5607870196597172E-2</c:v>
                </c:pt>
                <c:pt idx="819">
                  <c:v>1.5576943665238699E-2</c:v>
                </c:pt>
                <c:pt idx="820">
                  <c:v>1.5546107378827289E-2</c:v>
                </c:pt>
                <c:pt idx="821">
                  <c:v>1.5515360983578346E-2</c:v>
                </c:pt>
                <c:pt idx="822">
                  <c:v>1.5484704127463072E-2</c:v>
                </c:pt>
                <c:pt idx="823">
                  <c:v>1.545413646019792E-2</c:v>
                </c:pt>
                <c:pt idx="824">
                  <c:v>1.5423657633234058E-2</c:v>
                </c:pt>
                <c:pt idx="825">
                  <c:v>1.5393267299747262E-2</c:v>
                </c:pt>
                <c:pt idx="826">
                  <c:v>1.536296511462693E-2</c:v>
                </c:pt>
                <c:pt idx="827">
                  <c:v>1.5332750734466535E-2</c:v>
                </c:pt>
                <c:pt idx="828">
                  <c:v>1.5302623817552518E-2</c:v>
                </c:pt>
                <c:pt idx="829">
                  <c:v>1.527258402385509E-2</c:v>
                </c:pt>
                <c:pt idx="830">
                  <c:v>1.5242631015017341E-2</c:v>
                </c:pt>
                <c:pt idx="831">
                  <c:v>1.52127644543457E-2</c:v>
                </c:pt>
                <c:pt idx="832">
                  <c:v>1.5182984006800165E-2</c:v>
                </c:pt>
                <c:pt idx="833">
                  <c:v>1.5153289338983533E-2</c:v>
                </c:pt>
                <c:pt idx="834">
                  <c:v>1.5123680119132751E-2</c:v>
                </c:pt>
                <c:pt idx="835">
                  <c:v>1.5094156017108474E-2</c:v>
                </c:pt>
                <c:pt idx="836">
                  <c:v>1.5064716704385519E-2</c:v>
                </c:pt>
                <c:pt idx="837">
                  <c:v>1.5035361854043659E-2</c:v>
                </c:pt>
                <c:pt idx="838">
                  <c:v>1.500609114075729E-2</c:v>
                </c:pt>
                <c:pt idx="839">
                  <c:v>1.4976904240786893E-2</c:v>
                </c:pt>
                <c:pt idx="840">
                  <c:v>1.4947800831969041E-2</c:v>
                </c:pt>
                <c:pt idx="841">
                  <c:v>1.4918780593707293E-2</c:v>
                </c:pt>
                <c:pt idx="842">
                  <c:v>1.4889843206962987E-2</c:v>
                </c:pt>
                <c:pt idx="843">
                  <c:v>1.4860988354245689E-2</c:v>
                </c:pt>
                <c:pt idx="844">
                  <c:v>1.4832215719604649E-2</c:v>
                </c:pt>
                <c:pt idx="845">
                  <c:v>1.4803524988619147E-2</c:v>
                </c:pt>
                <c:pt idx="846">
                  <c:v>1.4774915848389934E-2</c:v>
                </c:pt>
                <c:pt idx="847">
                  <c:v>1.4746387987529926E-2</c:v>
                </c:pt>
                <c:pt idx="848">
                  <c:v>1.471794109615575E-2</c:v>
                </c:pt>
                <c:pt idx="849">
                  <c:v>1.4689574865878434E-2</c:v>
                </c:pt>
                <c:pt idx="850">
                  <c:v>1.466128898979507E-2</c:v>
                </c:pt>
                <c:pt idx="851">
                  <c:v>1.4633083162479946E-2</c:v>
                </c:pt>
                <c:pt idx="852">
                  <c:v>1.4604957079975658E-2</c:v>
                </c:pt>
                <c:pt idx="853">
                  <c:v>1.4576910439785011E-2</c:v>
                </c:pt>
                <c:pt idx="854">
                  <c:v>1.4548942940862132E-2</c:v>
                </c:pt>
                <c:pt idx="855">
                  <c:v>1.4521054283604375E-2</c:v>
                </c:pt>
                <c:pt idx="856">
                  <c:v>1.4493244169843551E-2</c:v>
                </c:pt>
                <c:pt idx="857">
                  <c:v>1.4465512302837489E-2</c:v>
                </c:pt>
                <c:pt idx="858">
                  <c:v>1.4437858387262376E-2</c:v>
                </c:pt>
                <c:pt idx="859">
                  <c:v>1.4410282129203882E-2</c:v>
                </c:pt>
                <c:pt idx="860">
                  <c:v>1.4382783236149384E-2</c:v>
                </c:pt>
                <c:pt idx="861">
                  <c:v>1.4355361416979536E-2</c:v>
                </c:pt>
                <c:pt idx="862">
                  <c:v>1.4328016381960495E-2</c:v>
                </c:pt>
                <c:pt idx="863">
                  <c:v>1.4300747842735705E-2</c:v>
                </c:pt>
                <c:pt idx="864">
                  <c:v>1.4273555512318134E-2</c:v>
                </c:pt>
                <c:pt idx="865">
                  <c:v>1.424643910508239E-2</c:v>
                </c:pt>
                <c:pt idx="866">
                  <c:v>1.421939833675639E-2</c:v>
                </c:pt>
                <c:pt idx="867">
                  <c:v>1.4192432924414152E-2</c:v>
                </c:pt>
                <c:pt idx="868">
                  <c:v>1.4165542586467916E-2</c:v>
                </c:pt>
                <c:pt idx="869">
                  <c:v>1.4138727042660252E-2</c:v>
                </c:pt>
                <c:pt idx="870">
                  <c:v>1.4111986014056636E-2</c:v>
                </c:pt>
                <c:pt idx="871">
                  <c:v>1.4085319223037669E-2</c:v>
                </c:pt>
                <c:pt idx="872">
                  <c:v>1.4058726393291981E-2</c:v>
                </c:pt>
                <c:pt idx="873">
                  <c:v>1.4032207249807901E-2</c:v>
                </c:pt>
                <c:pt idx="874">
                  <c:v>1.4005761518867024E-2</c:v>
                </c:pt>
                <c:pt idx="875">
                  <c:v>1.3979388928036325E-2</c:v>
                </c:pt>
                <c:pt idx="876">
                  <c:v>1.39530892061605E-2</c:v>
                </c:pt>
                <c:pt idx="877">
                  <c:v>1.3926862083355643E-2</c:v>
                </c:pt>
                <c:pt idx="878">
                  <c:v>1.3900707291000809E-2</c:v>
                </c:pt>
                <c:pt idx="879">
                  <c:v>1.3874624561731904E-2</c:v>
                </c:pt>
                <c:pt idx="880">
                  <c:v>1.3848613629433924E-2</c:v>
                </c:pt>
                <c:pt idx="881">
                  <c:v>1.3822674229234173E-2</c:v>
                </c:pt>
                <c:pt idx="882">
                  <c:v>1.3796806097494726E-2</c:v>
                </c:pt>
                <c:pt idx="883">
                  <c:v>1.3771008971806315E-2</c:v>
                </c:pt>
                <c:pt idx="884">
                  <c:v>1.3745282590980453E-2</c:v>
                </c:pt>
                <c:pt idx="885">
                  <c:v>1.3719626695043218E-2</c:v>
                </c:pt>
                <c:pt idx="886">
                  <c:v>1.3694041025227924E-2</c:v>
                </c:pt>
                <c:pt idx="887">
                  <c:v>1.3668525323968686E-2</c:v>
                </c:pt>
                <c:pt idx="888">
                  <c:v>1.3643079334893424E-2</c:v>
                </c:pt>
                <c:pt idx="889">
                  <c:v>1.3617702802817209E-2</c:v>
                </c:pt>
                <c:pt idx="890">
                  <c:v>1.3592395473735594E-2</c:v>
                </c:pt>
                <c:pt idx="891">
                  <c:v>1.3567157094817961E-2</c:v>
                </c:pt>
                <c:pt idx="892">
                  <c:v>1.3541987414400969E-2</c:v>
                </c:pt>
                <c:pt idx="893">
                  <c:v>1.3516886181982116E-2</c:v>
                </c:pt>
                <c:pt idx="894">
                  <c:v>1.349185314821297E-2</c:v>
                </c:pt>
                <c:pt idx="895">
                  <c:v>1.3466888064893061E-2</c:v>
                </c:pt>
                <c:pt idx="896">
                  <c:v>1.3441990684962893E-2</c:v>
                </c:pt>
                <c:pt idx="897">
                  <c:v>1.3417160762498387E-2</c:v>
                </c:pt>
                <c:pt idx="898">
                  <c:v>1.3392398052703893E-2</c:v>
                </c:pt>
                <c:pt idx="899">
                  <c:v>1.3367702311906308E-2</c:v>
                </c:pt>
                <c:pt idx="900">
                  <c:v>1.3343073297548299E-2</c:v>
                </c:pt>
                <c:pt idx="901">
                  <c:v>1.3318510768182868E-2</c:v>
                </c:pt>
                <c:pt idx="902">
                  <c:v>1.3294014483466583E-2</c:v>
                </c:pt>
                <c:pt idx="903">
                  <c:v>1.3269584204153579E-2</c:v>
                </c:pt>
                <c:pt idx="904">
                  <c:v>1.324521969208968E-2</c:v>
                </c:pt>
                <c:pt idx="905">
                  <c:v>1.322092071020607E-2</c:v>
                </c:pt>
                <c:pt idx="906">
                  <c:v>1.3196687022513516E-2</c:v>
                </c:pt>
                <c:pt idx="907">
                  <c:v>1.3172518394096383E-2</c:v>
                </c:pt>
                <c:pt idx="908">
                  <c:v>1.3148414591106635E-2</c:v>
                </c:pt>
                <c:pt idx="909">
                  <c:v>1.3124375380757726E-2</c:v>
                </c:pt>
                <c:pt idx="910">
                  <c:v>1.3100400531319173E-2</c:v>
                </c:pt>
                <c:pt idx="911">
                  <c:v>1.3076489812110549E-2</c:v>
                </c:pt>
                <c:pt idx="912">
                  <c:v>1.3052642993495719E-2</c:v>
                </c:pt>
                <c:pt idx="913">
                  <c:v>1.3028859846877176E-2</c:v>
                </c:pt>
                <c:pt idx="914">
                  <c:v>1.3005140144689824E-2</c:v>
                </c:pt>
                <c:pt idx="915">
                  <c:v>1.2981483660396321E-2</c:v>
                </c:pt>
                <c:pt idx="916">
                  <c:v>1.2957890168480634E-2</c:v>
                </c:pt>
                <c:pt idx="917">
                  <c:v>1.2934359444442604E-2</c:v>
                </c:pt>
                <c:pt idx="918">
                  <c:v>1.2910891264792617E-2</c:v>
                </c:pt>
                <c:pt idx="919">
                  <c:v>1.2887485407045948E-2</c:v>
                </c:pt>
                <c:pt idx="920">
                  <c:v>1.2864141649717312E-2</c:v>
                </c:pt>
                <c:pt idx="921">
                  <c:v>1.2840859772315211E-2</c:v>
                </c:pt>
                <c:pt idx="922">
                  <c:v>1.2817639555336827E-2</c:v>
                </c:pt>
                <c:pt idx="923">
                  <c:v>1.2794480780262688E-2</c:v>
                </c:pt>
                <c:pt idx="924">
                  <c:v>1.2771383229550903E-2</c:v>
                </c:pt>
                <c:pt idx="925">
                  <c:v>1.2748346686632165E-2</c:v>
                </c:pt>
                <c:pt idx="926">
                  <c:v>1.2725370935904643E-2</c:v>
                </c:pt>
                <c:pt idx="927">
                  <c:v>1.2702455762728103E-2</c:v>
                </c:pt>
                <c:pt idx="928">
                  <c:v>1.2679600953419461E-2</c:v>
                </c:pt>
                <c:pt idx="929">
                  <c:v>1.265680629524713E-2</c:v>
                </c:pt>
                <c:pt idx="930">
                  <c:v>1.2634071576426133E-2</c:v>
                </c:pt>
                <c:pt idx="931">
                  <c:v>1.2611396586112548E-2</c:v>
                </c:pt>
                <c:pt idx="932">
                  <c:v>1.2588781114399187E-2</c:v>
                </c:pt>
                <c:pt idx="933">
                  <c:v>1.256622495230982E-2</c:v>
                </c:pt>
                <c:pt idx="934">
                  <c:v>1.2543727891794513E-2</c:v>
                </c:pt>
                <c:pt idx="935">
                  <c:v>1.2521289725724742E-2</c:v>
                </c:pt>
                <c:pt idx="936">
                  <c:v>1.2498910247888182E-2</c:v>
                </c:pt>
                <c:pt idx="937">
                  <c:v>1.247658925298393E-2</c:v>
                </c:pt>
                <c:pt idx="938">
                  <c:v>1.2454326536617618E-2</c:v>
                </c:pt>
                <c:pt idx="939">
                  <c:v>1.2432121895296534E-2</c:v>
                </c:pt>
                <c:pt idx="940">
                  <c:v>1.2409975126424737E-2</c:v>
                </c:pt>
                <c:pt idx="941">
                  <c:v>1.2387886028298507E-2</c:v>
                </c:pt>
                <c:pt idx="942">
                  <c:v>1.2365854400101232E-2</c:v>
                </c:pt>
                <c:pt idx="943">
                  <c:v>1.2343880041898757E-2</c:v>
                </c:pt>
                <c:pt idx="944">
                  <c:v>1.2321962754635157E-2</c:v>
                </c:pt>
                <c:pt idx="945">
                  <c:v>1.2300102340127302E-2</c:v>
                </c:pt>
                <c:pt idx="946">
                  <c:v>1.227829860106075E-2</c:v>
                </c:pt>
                <c:pt idx="947">
                  <c:v>1.2256551340984972E-2</c:v>
                </c:pt>
                <c:pt idx="948">
                  <c:v>1.2234860364308582E-2</c:v>
                </c:pt>
                <c:pt idx="949">
                  <c:v>1.2213225476295114E-2</c:v>
                </c:pt>
                <c:pt idx="950">
                  <c:v>1.2191646483058479E-2</c:v>
                </c:pt>
                <c:pt idx="951">
                  <c:v>1.2170123191557962E-2</c:v>
                </c:pt>
                <c:pt idx="952">
                  <c:v>1.2148655409594228E-2</c:v>
                </c:pt>
                <c:pt idx="953">
                  <c:v>1.2127242945804997E-2</c:v>
                </c:pt>
                <c:pt idx="954">
                  <c:v>1.2105885609660045E-2</c:v>
                </c:pt>
                <c:pt idx="955">
                  <c:v>1.2084583211457322E-2</c:v>
                </c:pt>
                <c:pt idx="956">
                  <c:v>1.2063335562318396E-2</c:v>
                </c:pt>
                <c:pt idx="957">
                  <c:v>1.204214247418413E-2</c:v>
                </c:pt>
                <c:pt idx="958">
                  <c:v>1.2021003759810349E-2</c:v>
                </c:pt>
                <c:pt idx="959">
                  <c:v>1.1999919232763622E-2</c:v>
                </c:pt>
                <c:pt idx="960">
                  <c:v>1.1978888707417047E-2</c:v>
                </c:pt>
                <c:pt idx="961">
                  <c:v>1.1957911998945699E-2</c:v>
                </c:pt>
                <c:pt idx="962">
                  <c:v>1.1936988923322851E-2</c:v>
                </c:pt>
                <c:pt idx="963">
                  <c:v>1.1916119297315543E-2</c:v>
                </c:pt>
                <c:pt idx="964">
                  <c:v>1.18953029384808E-2</c:v>
                </c:pt>
                <c:pt idx="965">
                  <c:v>1.1874539665160753E-2</c:v>
                </c:pt>
                <c:pt idx="966">
                  <c:v>1.1853829296479193E-2</c:v>
                </c:pt>
                <c:pt idx="967">
                  <c:v>1.1833171652337474E-2</c:v>
                </c:pt>
                <c:pt idx="968">
                  <c:v>1.1812566553410059E-2</c:v>
                </c:pt>
                <c:pt idx="969">
                  <c:v>1.1792013821140644E-2</c:v>
                </c:pt>
                <c:pt idx="970">
                  <c:v>1.1771513277738605E-2</c:v>
                </c:pt>
                <c:pt idx="971">
                  <c:v>1.1751064746174336E-2</c:v>
                </c:pt>
                <c:pt idx="972">
                  <c:v>1.1730668050175584E-2</c:v>
                </c:pt>
                <c:pt idx="973">
                  <c:v>1.1710323014223787E-2</c:v>
                </c:pt>
                <c:pt idx="974">
                  <c:v>1.1690029463549856E-2</c:v>
                </c:pt>
                <c:pt idx="975">
                  <c:v>1.1669787224130177E-2</c:v>
                </c:pt>
                <c:pt idx="976">
                  <c:v>1.1649596122683178E-2</c:v>
                </c:pt>
                <c:pt idx="977">
                  <c:v>1.1629455986665101E-2</c:v>
                </c:pt>
                <c:pt idx="978">
                  <c:v>1.1609366644266563E-2</c:v>
                </c:pt>
                <c:pt idx="979">
                  <c:v>1.1589327924408347E-2</c:v>
                </c:pt>
                <c:pt idx="980">
                  <c:v>1.1569339656737945E-2</c:v>
                </c:pt>
                <c:pt idx="981">
                  <c:v>1.1549401671625688E-2</c:v>
                </c:pt>
                <c:pt idx="982">
                  <c:v>1.15295138001613E-2</c:v>
                </c:pt>
                <c:pt idx="983">
                  <c:v>1.1509675874149453E-2</c:v>
                </c:pt>
                <c:pt idx="984">
                  <c:v>1.148988772610722E-2</c:v>
                </c:pt>
                <c:pt idx="985">
                  <c:v>1.1470149189259302E-2</c:v>
                </c:pt>
                <c:pt idx="986">
                  <c:v>1.1450460097535356E-2</c:v>
                </c:pt>
                <c:pt idx="987">
                  <c:v>1.1430820285565456E-2</c:v>
                </c:pt>
                <c:pt idx="988">
                  <c:v>1.1411229588677421E-2</c:v>
                </c:pt>
                <c:pt idx="989">
                  <c:v>1.1391687842892601E-2</c:v>
                </c:pt>
                <c:pt idx="990">
                  <c:v>1.137219488492276E-2</c:v>
                </c:pt>
                <c:pt idx="991">
                  <c:v>1.1352750552165985E-2</c:v>
                </c:pt>
                <c:pt idx="992">
                  <c:v>1.1333354682703895E-2</c:v>
                </c:pt>
                <c:pt idx="993">
                  <c:v>1.1314007115297771E-2</c:v>
                </c:pt>
                <c:pt idx="994">
                  <c:v>1.1294707689384986E-2</c:v>
                </c:pt>
                <c:pt idx="995">
                  <c:v>1.1275456245075803E-2</c:v>
                </c:pt>
                <c:pt idx="996">
                  <c:v>1.1256252623150036E-2</c:v>
                </c:pt>
                <c:pt idx="997">
                  <c:v>1.1237096665053388E-2</c:v>
                </c:pt>
                <c:pt idx="998">
                  <c:v>1.1217988212894011E-2</c:v>
                </c:pt>
                <c:pt idx="999">
                  <c:v>1.1198927109439734E-2</c:v>
                </c:pt>
                <c:pt idx="1000">
                  <c:v>1.117991319811395E-2</c:v>
                </c:pt>
                <c:pt idx="1001">
                  <c:v>1.1160946322992957E-2</c:v>
                </c:pt>
                <c:pt idx="1002">
                  <c:v>1.1142026328802178E-2</c:v>
                </c:pt>
                <c:pt idx="1003">
                  <c:v>1.112315306091306E-2</c:v>
                </c:pt>
                <c:pt idx="1004">
                  <c:v>1.1104326365340075E-2</c:v>
                </c:pt>
                <c:pt idx="1005">
                  <c:v>1.1085546088737054E-2</c:v>
                </c:pt>
                <c:pt idx="1006">
                  <c:v>1.1066812078394193E-2</c:v>
                </c:pt>
                <c:pt idx="1007">
                  <c:v>1.1048124182234942E-2</c:v>
                </c:pt>
                <c:pt idx="1008">
                  <c:v>1.1029482248812568E-2</c:v>
                </c:pt>
                <c:pt idx="1009">
                  <c:v>1.1010886127307266E-2</c:v>
                </c:pt>
                <c:pt idx="1010">
                  <c:v>1.0992335667522718E-2</c:v>
                </c:pt>
                <c:pt idx="1011">
                  <c:v>1.0973830719883211E-2</c:v>
                </c:pt>
                <c:pt idx="1012">
                  <c:v>1.0955371135430632E-2</c:v>
                </c:pt>
                <c:pt idx="1013">
                  <c:v>1.0936956765820816E-2</c:v>
                </c:pt>
                <c:pt idx="1014">
                  <c:v>1.0918587463321205E-2</c:v>
                </c:pt>
                <c:pt idx="1015">
                  <c:v>1.0900263080807299E-2</c:v>
                </c:pt>
                <c:pt idx="1016">
                  <c:v>1.0881983471759882E-2</c:v>
                </c:pt>
                <c:pt idx="1017">
                  <c:v>1.086374849026181E-2</c:v>
                </c:pt>
                <c:pt idx="1018">
                  <c:v>1.0845557990995108E-2</c:v>
                </c:pt>
                <c:pt idx="1019">
                  <c:v>1.0827411829237875E-2</c:v>
                </c:pt>
                <c:pt idx="1020">
                  <c:v>1.0809309860861843E-2</c:v>
                </c:pt>
                <c:pt idx="1021">
                  <c:v>1.0791251942328483E-2</c:v>
                </c:pt>
                <c:pt idx="1022">
                  <c:v>1.0773237930687013E-2</c:v>
                </c:pt>
                <c:pt idx="1023">
                  <c:v>1.0755267683570957E-2</c:v>
                </c:pt>
                <c:pt idx="1024">
                  <c:v>1.073734105919537E-2</c:v>
                </c:pt>
                <c:pt idx="1025">
                  <c:v>1.0719457916354059E-2</c:v>
                </c:pt>
                <c:pt idx="1026">
                  <c:v>1.0701618114416367E-2</c:v>
                </c:pt>
                <c:pt idx="1027">
                  <c:v>1.0683821513324844E-2</c:v>
                </c:pt>
                <c:pt idx="1028">
                  <c:v>1.0666067973592246E-2</c:v>
                </c:pt>
                <c:pt idx="1029">
                  <c:v>1.0648357356298431E-2</c:v>
                </c:pt>
                <c:pt idx="1030">
                  <c:v>1.0630689523087912E-2</c:v>
                </c:pt>
                <c:pt idx="1031">
                  <c:v>1.0613064336166975E-2</c:v>
                </c:pt>
                <c:pt idx="1032">
                  <c:v>1.0595481658300682E-2</c:v>
                </c:pt>
                <c:pt idx="1033">
                  <c:v>1.0577941352810647E-2</c:v>
                </c:pt>
                <c:pt idx="1034">
                  <c:v>1.0560443283571823E-2</c:v>
                </c:pt>
                <c:pt idx="1035">
                  <c:v>1.0542987315009945E-2</c:v>
                </c:pt>
                <c:pt idx="1036">
                  <c:v>1.0525573312098753E-2</c:v>
                </c:pt>
                <c:pt idx="1037">
                  <c:v>1.0508201140357779E-2</c:v>
                </c:pt>
                <c:pt idx="1038">
                  <c:v>1.0490870665848789E-2</c:v>
                </c:pt>
                <c:pt idx="1039">
                  <c:v>1.0473581755174117E-2</c:v>
                </c:pt>
                <c:pt idx="1040">
                  <c:v>1.0456334275473121E-2</c:v>
                </c:pt>
                <c:pt idx="1041">
                  <c:v>1.0439128094420397E-2</c:v>
                </c:pt>
                <c:pt idx="1042">
                  <c:v>1.0421963080222458E-2</c:v>
                </c:pt>
                <c:pt idx="1043">
                  <c:v>1.0404839101615616E-2</c:v>
                </c:pt>
                <c:pt idx="1044">
                  <c:v>1.0402148363963949E-2</c:v>
                </c:pt>
                <c:pt idx="1045">
                  <c:v>1.0399458322149002E-2</c:v>
                </c:pt>
                <c:pt idx="1046">
                  <c:v>1.0396768975990829E-2</c:v>
                </c:pt>
                <c:pt idx="1047">
                  <c:v>1.0394080325309529E-2</c:v>
                </c:pt>
                <c:pt idx="1048">
                  <c:v>1.0391392369925249E-2</c:v>
                </c:pt>
                <c:pt idx="1049">
                  <c:v>1.0388705109658182E-2</c:v>
                </c:pt>
                <c:pt idx="1050">
                  <c:v>1.0386018544328567E-2</c:v>
                </c:pt>
                <c:pt idx="1051">
                  <c:v>1.0383332673756691E-2</c:v>
                </c:pt>
                <c:pt idx="1052">
                  <c:v>1.0380647497762886E-2</c:v>
                </c:pt>
                <c:pt idx="1053">
                  <c:v>1.0377963016167531E-2</c:v>
                </c:pt>
                <c:pt idx="1054">
                  <c:v>1.0375279228791053E-2</c:v>
                </c:pt>
                <c:pt idx="1055">
                  <c:v>1.0372596135453922E-2</c:v>
                </c:pt>
                <c:pt idx="1056">
                  <c:v>1.0369913735976658E-2</c:v>
                </c:pt>
                <c:pt idx="1057">
                  <c:v>1.0367232030179824E-2</c:v>
                </c:pt>
                <c:pt idx="1058">
                  <c:v>1.0364551017884032E-2</c:v>
                </c:pt>
                <c:pt idx="1059">
                  <c:v>1.0361870698909941E-2</c:v>
                </c:pt>
                <c:pt idx="1060">
                  <c:v>1.0359191073078252E-2</c:v>
                </c:pt>
                <c:pt idx="1061">
                  <c:v>1.0356512140209717E-2</c:v>
                </c:pt>
                <c:pt idx="1062">
                  <c:v>1.0353833900125132E-2</c:v>
                </c:pt>
                <c:pt idx="1063">
                  <c:v>1.035115635264534E-2</c:v>
                </c:pt>
                <c:pt idx="1064">
                  <c:v>1.0348479497591231E-2</c:v>
                </c:pt>
                <c:pt idx="1065">
                  <c:v>1.0345803334783741E-2</c:v>
                </c:pt>
                <c:pt idx="1066">
                  <c:v>1.0343127864043851E-2</c:v>
                </c:pt>
                <c:pt idx="1067">
                  <c:v>1.0340453085192589E-2</c:v>
                </c:pt>
                <c:pt idx="1068">
                  <c:v>1.033777899805103E-2</c:v>
                </c:pt>
                <c:pt idx="1069">
                  <c:v>1.0335105602440295E-2</c:v>
                </c:pt>
                <c:pt idx="1070">
                  <c:v>1.0332432898181551E-2</c:v>
                </c:pt>
                <c:pt idx="1071">
                  <c:v>1.0329760885096011E-2</c:v>
                </c:pt>
                <c:pt idx="1072">
                  <c:v>1.0327089563004934E-2</c:v>
                </c:pt>
                <c:pt idx="1073">
                  <c:v>1.0324418931729628E-2</c:v>
                </c:pt>
                <c:pt idx="1074">
                  <c:v>1.0321748991091442E-2</c:v>
                </c:pt>
                <c:pt idx="1075">
                  <c:v>1.0319079740911776E-2</c:v>
                </c:pt>
                <c:pt idx="1076">
                  <c:v>1.0316411181012074E-2</c:v>
                </c:pt>
                <c:pt idx="1077">
                  <c:v>1.0313743311213827E-2</c:v>
                </c:pt>
                <c:pt idx="1078">
                  <c:v>1.0311076131338571E-2</c:v>
                </c:pt>
                <c:pt idx="1079">
                  <c:v>1.0308409641207888E-2</c:v>
                </c:pt>
                <c:pt idx="1080">
                  <c:v>1.030574384064341E-2</c:v>
                </c:pt>
                <c:pt idx="1081">
                  <c:v>1.0303078729466808E-2</c:v>
                </c:pt>
                <c:pt idx="1082">
                  <c:v>1.0300414307499808E-2</c:v>
                </c:pt>
                <c:pt idx="1083">
                  <c:v>1.0297750574564174E-2</c:v>
                </c:pt>
                <c:pt idx="1084">
                  <c:v>1.0295087530481719E-2</c:v>
                </c:pt>
                <c:pt idx="1085">
                  <c:v>1.0292425175074303E-2</c:v>
                </c:pt>
                <c:pt idx="1086">
                  <c:v>1.0289763508163833E-2</c:v>
                </c:pt>
                <c:pt idx="1087">
                  <c:v>1.028710252957226E-2</c:v>
                </c:pt>
                <c:pt idx="1088">
                  <c:v>1.0284442239121581E-2</c:v>
                </c:pt>
                <c:pt idx="1089">
                  <c:v>1.0281782636633841E-2</c:v>
                </c:pt>
                <c:pt idx="1090">
                  <c:v>1.0279123721931129E-2</c:v>
                </c:pt>
                <c:pt idx="1091">
                  <c:v>1.0276465494835581E-2</c:v>
                </c:pt>
                <c:pt idx="1092">
                  <c:v>1.0273807955169377E-2</c:v>
                </c:pt>
                <c:pt idx="1093">
                  <c:v>1.0271151102754747E-2</c:v>
                </c:pt>
                <c:pt idx="1094">
                  <c:v>1.0268494937413964E-2</c:v>
                </c:pt>
                <c:pt idx="1095">
                  <c:v>1.0265839458969347E-2</c:v>
                </c:pt>
                <c:pt idx="1096">
                  <c:v>1.0262987690169426E-2</c:v>
                </c:pt>
                <c:pt idx="1097">
                  <c:v>1.0260136713568265E-2</c:v>
                </c:pt>
                <c:pt idx="1098">
                  <c:v>1.0257286528945796E-2</c:v>
                </c:pt>
                <c:pt idx="1099">
                  <c:v>1.0254437136082015E-2</c:v>
                </c:pt>
                <c:pt idx="1100">
                  <c:v>1.0251588534756979E-2</c:v>
                </c:pt>
                <c:pt idx="1101">
                  <c:v>1.0248740724750802E-2</c:v>
                </c:pt>
                <c:pt idx="1102">
                  <c:v>1.0245893705843664E-2</c:v>
                </c:pt>
                <c:pt idx="1103">
                  <c:v>1.0243047477815802E-2</c:v>
                </c:pt>
                <c:pt idx="1104">
                  <c:v>1.0240202040447519E-2</c:v>
                </c:pt>
                <c:pt idx="1105">
                  <c:v>1.0237357393519175E-2</c:v>
                </c:pt>
                <c:pt idx="1106">
                  <c:v>1.023451353681119E-2</c:v>
                </c:pt>
                <c:pt idx="1107">
                  <c:v>1.0231670470104049E-2</c:v>
                </c:pt>
                <c:pt idx="1108">
                  <c:v>1.0228828193178295E-2</c:v>
                </c:pt>
                <c:pt idx="1109">
                  <c:v>1.0225986705814535E-2</c:v>
                </c:pt>
                <c:pt idx="1110">
                  <c:v>1.0223146007793431E-2</c:v>
                </c:pt>
                <c:pt idx="1111">
                  <c:v>1.0220306098895715E-2</c:v>
                </c:pt>
                <c:pt idx="1112">
                  <c:v>1.0217466978902171E-2</c:v>
                </c:pt>
                <c:pt idx="1113">
                  <c:v>1.0214628647593649E-2</c:v>
                </c:pt>
                <c:pt idx="1114">
                  <c:v>1.0211791104751058E-2</c:v>
                </c:pt>
                <c:pt idx="1115">
                  <c:v>1.0208954350155367E-2</c:v>
                </c:pt>
                <c:pt idx="1116">
                  <c:v>1.0206118383587611E-2</c:v>
                </c:pt>
                <c:pt idx="1117">
                  <c:v>1.020328320482888E-2</c:v>
                </c:pt>
                <c:pt idx="1118">
                  <c:v>1.0200448813660326E-2</c:v>
                </c:pt>
                <c:pt idx="1119">
                  <c:v>1.0197615209863163E-2</c:v>
                </c:pt>
                <c:pt idx="1120">
                  <c:v>1.0194782393218667E-2</c:v>
                </c:pt>
                <c:pt idx="1121">
                  <c:v>1.0191950363508173E-2</c:v>
                </c:pt>
                <c:pt idx="1122">
                  <c:v>1.0189119120513075E-2</c:v>
                </c:pt>
                <c:pt idx="1123">
                  <c:v>1.0186288664014833E-2</c:v>
                </c:pt>
                <c:pt idx="1124">
                  <c:v>1.0183458993794961E-2</c:v>
                </c:pt>
                <c:pt idx="1125">
                  <c:v>1.0180630109635038E-2</c:v>
                </c:pt>
                <c:pt idx="1126">
                  <c:v>1.0177802011316704E-2</c:v>
                </c:pt>
                <c:pt idx="1127">
                  <c:v>1.0174974698621659E-2</c:v>
                </c:pt>
                <c:pt idx="1128">
                  <c:v>1.017214817133166E-2</c:v>
                </c:pt>
                <c:pt idx="1129">
                  <c:v>1.0169322429228529E-2</c:v>
                </c:pt>
                <c:pt idx="1130">
                  <c:v>1.0166497472094149E-2</c:v>
                </c:pt>
                <c:pt idx="1131">
                  <c:v>1.0163673299710459E-2</c:v>
                </c:pt>
                <c:pt idx="1132">
                  <c:v>1.0160849911859466E-2</c:v>
                </c:pt>
                <c:pt idx="1133">
                  <c:v>1.015802730832323E-2</c:v>
                </c:pt>
                <c:pt idx="1134">
                  <c:v>1.0155205488883873E-2</c:v>
                </c:pt>
                <c:pt idx="1135">
                  <c:v>1.0152384453323582E-2</c:v>
                </c:pt>
                <c:pt idx="1136">
                  <c:v>1.0149564201424601E-2</c:v>
                </c:pt>
                <c:pt idx="1137">
                  <c:v>1.0146744732969235E-2</c:v>
                </c:pt>
                <c:pt idx="1138">
                  <c:v>1.0143926047739848E-2</c:v>
                </c:pt>
                <c:pt idx="1139">
                  <c:v>1.0141108145518867E-2</c:v>
                </c:pt>
                <c:pt idx="1140">
                  <c:v>1.0138291026088779E-2</c:v>
                </c:pt>
                <c:pt idx="1141">
                  <c:v>1.0135474689232132E-2</c:v>
                </c:pt>
                <c:pt idx="1142">
                  <c:v>1.013265913473153E-2</c:v>
                </c:pt>
                <c:pt idx="1143">
                  <c:v>1.0129844362369644E-2</c:v>
                </c:pt>
                <c:pt idx="1144">
                  <c:v>1.01270303719292E-2</c:v>
                </c:pt>
                <c:pt idx="1145">
                  <c:v>1.0124217163192988E-2</c:v>
                </c:pt>
                <c:pt idx="1146">
                  <c:v>1.0121404735943857E-2</c:v>
                </c:pt>
                <c:pt idx="1147">
                  <c:v>1.0118593089964713E-2</c:v>
                </c:pt>
                <c:pt idx="1148">
                  <c:v>1.0115565119386835E-2</c:v>
                </c:pt>
                <c:pt idx="1149">
                  <c:v>1.0112538054923645E-2</c:v>
                </c:pt>
                <c:pt idx="1150">
                  <c:v>1.0109511896303989E-2</c:v>
                </c:pt>
                <c:pt idx="1151">
                  <c:v>1.0106486643256796E-2</c:v>
                </c:pt>
                <c:pt idx="1152">
                  <c:v>1.0103462295511076E-2</c:v>
                </c:pt>
                <c:pt idx="1153">
                  <c:v>1.0100438852795917E-2</c:v>
                </c:pt>
                <c:pt idx="1154">
                  <c:v>1.0097416314840492E-2</c:v>
                </c:pt>
                <c:pt idx="1155">
                  <c:v>1.0094394681374052E-2</c:v>
                </c:pt>
                <c:pt idx="1156">
                  <c:v>1.0091373952125931E-2</c:v>
                </c:pt>
                <c:pt idx="1157">
                  <c:v>1.0088354126825544E-2</c:v>
                </c:pt>
                <c:pt idx="1158">
                  <c:v>1.0085335205202385E-2</c:v>
                </c:pt>
                <c:pt idx="1159">
                  <c:v>1.0082317186986031E-2</c:v>
                </c:pt>
                <c:pt idx="1160">
                  <c:v>1.0079300071906138E-2</c:v>
                </c:pt>
                <c:pt idx="1161">
                  <c:v>1.0076283859692446E-2</c:v>
                </c:pt>
                <c:pt idx="1162">
                  <c:v>1.0073268550074772E-2</c:v>
                </c:pt>
                <c:pt idx="1163">
                  <c:v>1.0070254142783017E-2</c:v>
                </c:pt>
                <c:pt idx="1164">
                  <c:v>1.0067240637547161E-2</c:v>
                </c:pt>
                <c:pt idx="1165">
                  <c:v>1.0064228034097266E-2</c:v>
                </c:pt>
                <c:pt idx="1166">
                  <c:v>1.0061216332163475E-2</c:v>
                </c:pt>
                <c:pt idx="1167">
                  <c:v>1.005820553147601E-2</c:v>
                </c:pt>
                <c:pt idx="1168">
                  <c:v>1.0055195631765173E-2</c:v>
                </c:pt>
                <c:pt idx="1169">
                  <c:v>1.005218663276135E-2</c:v>
                </c:pt>
                <c:pt idx="1170">
                  <c:v>1.0049178534195007E-2</c:v>
                </c:pt>
                <c:pt idx="1171">
                  <c:v>1.0046171335796687E-2</c:v>
                </c:pt>
                <c:pt idx="1172">
                  <c:v>1.0043165037297019E-2</c:v>
                </c:pt>
                <c:pt idx="1173">
                  <c:v>1.0040159638426709E-2</c:v>
                </c:pt>
                <c:pt idx="1174">
                  <c:v>1.0037155138916544E-2</c:v>
                </c:pt>
                <c:pt idx="1175">
                  <c:v>1.0034151538497392E-2</c:v>
                </c:pt>
                <c:pt idx="1176">
                  <c:v>1.0031148836900204E-2</c:v>
                </c:pt>
                <c:pt idx="1177">
                  <c:v>1.0028147033856006E-2</c:v>
                </c:pt>
                <c:pt idx="1178">
                  <c:v>1.002514612909591E-2</c:v>
                </c:pt>
                <c:pt idx="1179">
                  <c:v>1.0022146122351104E-2</c:v>
                </c:pt>
                <c:pt idx="1180">
                  <c:v>1.0019147013352861E-2</c:v>
                </c:pt>
                <c:pt idx="1181">
                  <c:v>1.0016148801832532E-2</c:v>
                </c:pt>
                <c:pt idx="1182">
                  <c:v>1.0013151487521545E-2</c:v>
                </c:pt>
                <c:pt idx="1183">
                  <c:v>1.0010155070151416E-2</c:v>
                </c:pt>
                <c:pt idx="1184">
                  <c:v>1.0007159549453734E-2</c:v>
                </c:pt>
                <c:pt idx="1185">
                  <c:v>1.0004164925160172E-2</c:v>
                </c:pt>
                <c:pt idx="1186">
                  <c:v>1.0001171197002483E-2</c:v>
                </c:pt>
                <c:pt idx="1187">
                  <c:v>9.9981783647124997E-3</c:v>
                </c:pt>
                <c:pt idx="1188">
                  <c:v>9.9951864280221365E-3</c:v>
                </c:pt>
                <c:pt idx="1189">
                  <c:v>9.9921953866633859E-3</c:v>
                </c:pt>
                <c:pt idx="1190">
                  <c:v>9.9892052403683217E-3</c:v>
                </c:pt>
                <c:pt idx="1191">
                  <c:v>9.9862159888690974E-3</c:v>
                </c:pt>
                <c:pt idx="1192">
                  <c:v>9.9832276318979462E-3</c:v>
                </c:pt>
                <c:pt idx="1193">
                  <c:v>9.9802401691871847E-3</c:v>
                </c:pt>
                <c:pt idx="1194">
                  <c:v>9.977253600469204E-3</c:v>
                </c:pt>
                <c:pt idx="1195">
                  <c:v>9.9742679254764804E-3</c:v>
                </c:pt>
                <c:pt idx="1196">
                  <c:v>9.9712831439415679E-3</c:v>
                </c:pt>
                <c:pt idx="1197">
                  <c:v>9.9682992555971007E-3</c:v>
                </c:pt>
                <c:pt idx="1198">
                  <c:v>9.9653162601757942E-3</c:v>
                </c:pt>
                <c:pt idx="1199">
                  <c:v>9.9623341574104421E-3</c:v>
                </c:pt>
                <c:pt idx="1200">
                  <c:v>9.9593529470339177E-3</c:v>
                </c:pt>
                <c:pt idx="1201">
                  <c:v>9.9561286135219813E-3</c:v>
                </c:pt>
                <c:pt idx="1202">
                  <c:v>9.9529053238857513E-3</c:v>
                </c:pt>
                <c:pt idx="1203">
                  <c:v>9.949683077787274E-3</c:v>
                </c:pt>
                <c:pt idx="1204">
                  <c:v>9.9464618748887051E-3</c:v>
                </c:pt>
                <c:pt idx="1205">
                  <c:v>9.9432417148523095E-3</c:v>
                </c:pt>
                <c:pt idx="1206">
                  <c:v>9.9400225973404616E-3</c:v>
                </c:pt>
                <c:pt idx="1207">
                  <c:v>9.936804522015643E-3</c:v>
                </c:pt>
                <c:pt idx="1208">
                  <c:v>9.9335874885404483E-3</c:v>
                </c:pt>
                <c:pt idx="1209">
                  <c:v>9.930371496577578E-3</c:v>
                </c:pt>
                <c:pt idx="1210">
                  <c:v>9.9271565457898434E-3</c:v>
                </c:pt>
                <c:pt idx="1211">
                  <c:v>9.9239426358401651E-3</c:v>
                </c:pt>
                <c:pt idx="1212">
                  <c:v>9.9207297663915731E-3</c:v>
                </c:pt>
                <c:pt idx="1213">
                  <c:v>9.917517937107205E-3</c:v>
                </c:pt>
                <c:pt idx="1214">
                  <c:v>9.9143071476503093E-3</c:v>
                </c:pt>
                <c:pt idx="1215">
                  <c:v>9.9110973976842421E-3</c:v>
                </c:pt>
                <c:pt idx="1216">
                  <c:v>9.9078886868724687E-3</c:v>
                </c:pt>
                <c:pt idx="1217">
                  <c:v>9.9046810148785639E-3</c:v>
                </c:pt>
                <c:pt idx="1218">
                  <c:v>9.9014743813662116E-3</c:v>
                </c:pt>
                <c:pt idx="1219">
                  <c:v>9.8982687859992032E-3</c:v>
                </c:pt>
                <c:pt idx="1220">
                  <c:v>9.8950642284414397E-3</c:v>
                </c:pt>
                <c:pt idx="1221">
                  <c:v>9.8918607083569327E-3</c:v>
                </c:pt>
                <c:pt idx="1222">
                  <c:v>9.8886582254098E-3</c:v>
                </c:pt>
                <c:pt idx="1223">
                  <c:v>9.8854567792642685E-3</c:v>
                </c:pt>
                <c:pt idx="1224">
                  <c:v>9.8822563695846743E-3</c:v>
                </c:pt>
                <c:pt idx="1225">
                  <c:v>9.8790569960354631E-3</c:v>
                </c:pt>
                <c:pt idx="1226">
                  <c:v>9.8758586582811895E-3</c:v>
                </c:pt>
                <c:pt idx="1227">
                  <c:v>9.8726613559865142E-3</c:v>
                </c:pt>
                <c:pt idx="1228">
                  <c:v>9.869465088816207E-3</c:v>
                </c:pt>
                <c:pt idx="1229">
                  <c:v>9.8662698564351489E-3</c:v>
                </c:pt>
                <c:pt idx="1230">
                  <c:v>9.8630756585083267E-3</c:v>
                </c:pt>
                <c:pt idx="1231">
                  <c:v>9.8598824947008362E-3</c:v>
                </c:pt>
                <c:pt idx="1232">
                  <c:v>9.8566903646778829E-3</c:v>
                </c:pt>
                <c:pt idx="1233">
                  <c:v>9.8534992681047796E-3</c:v>
                </c:pt>
                <c:pt idx="1234">
                  <c:v>9.8503092046469468E-3</c:v>
                </c:pt>
                <c:pt idx="1235">
                  <c:v>9.8471201739699157E-3</c:v>
                </c:pt>
                <c:pt idx="1236">
                  <c:v>9.8439321757393238E-3</c:v>
                </c:pt>
                <c:pt idx="1237">
                  <c:v>9.8407452096209158E-3</c:v>
                </c:pt>
                <c:pt idx="1238">
                  <c:v>9.8375592752805475E-3</c:v>
                </c:pt>
                <c:pt idx="1239">
                  <c:v>9.8343743723841807E-3</c:v>
                </c:pt>
                <c:pt idx="1240">
                  <c:v>9.8311905005978879E-3</c:v>
                </c:pt>
                <c:pt idx="1241">
                  <c:v>9.8280076595878459E-3</c:v>
                </c:pt>
                <c:pt idx="1242">
                  <c:v>9.8248258490203424E-3</c:v>
                </c:pt>
                <c:pt idx="1243">
                  <c:v>9.821645068561773E-3</c:v>
                </c:pt>
                <c:pt idx="1244">
                  <c:v>9.8184653178786385E-3</c:v>
                </c:pt>
                <c:pt idx="1245">
                  <c:v>9.8152865966375513E-3</c:v>
                </c:pt>
                <c:pt idx="1246">
                  <c:v>9.8121089045052311E-3</c:v>
                </c:pt>
                <c:pt idx="1247">
                  <c:v>9.8089322411485033E-3</c:v>
                </c:pt>
                <c:pt idx="1248">
                  <c:v>9.8057566062343029E-3</c:v>
                </c:pt>
                <c:pt idx="1249">
                  <c:v>9.8025819994296721E-3</c:v>
                </c:pt>
                <c:pt idx="1250">
                  <c:v>9.7994084204017628E-3</c:v>
                </c:pt>
                <c:pt idx="1251">
                  <c:v>9.7962358688178305E-3</c:v>
                </c:pt>
                <c:pt idx="1252">
                  <c:v>9.7930643443452422E-3</c:v>
                </c:pt>
                <c:pt idx="1253">
                  <c:v>9.7896184450421298E-3</c:v>
                </c:pt>
                <c:pt idx="1254">
                  <c:v>9.7861737582524439E-3</c:v>
                </c:pt>
                <c:pt idx="1255">
                  <c:v>9.7827302835495362E-3</c:v>
                </c:pt>
                <c:pt idx="1256">
                  <c:v>9.7792880205069075E-3</c:v>
                </c:pt>
                <c:pt idx="1257">
                  <c:v>9.7758469686982097E-3</c:v>
                </c:pt>
                <c:pt idx="1258">
                  <c:v>9.7724071276972437E-3</c:v>
                </c:pt>
                <c:pt idx="1259">
                  <c:v>9.7689684970779615E-3</c:v>
                </c:pt>
                <c:pt idx="1260">
                  <c:v>9.7655310764144642E-3</c:v>
                </c:pt>
                <c:pt idx="1261">
                  <c:v>9.762094865281002E-3</c:v>
                </c:pt>
                <c:pt idx="1262">
                  <c:v>9.758659863251978E-3</c:v>
                </c:pt>
                <c:pt idx="1263">
                  <c:v>9.7552260699019407E-3</c:v>
                </c:pt>
                <c:pt idx="1264">
                  <c:v>9.7517934848055914E-3</c:v>
                </c:pt>
                <c:pt idx="1265">
                  <c:v>9.7483621075377808E-3</c:v>
                </c:pt>
                <c:pt idx="1266">
                  <c:v>9.7449319376735084E-3</c:v>
                </c:pt>
                <c:pt idx="1267">
                  <c:v>9.7415029747879231E-3</c:v>
                </c:pt>
                <c:pt idx="1268">
                  <c:v>9.738075218456323E-3</c:v>
                </c:pt>
                <c:pt idx="1269">
                  <c:v>9.7346486682541571E-3</c:v>
                </c:pt>
                <c:pt idx="1270">
                  <c:v>9.7312233237570236E-3</c:v>
                </c:pt>
                <c:pt idx="1271">
                  <c:v>9.727799184540668E-3</c:v>
                </c:pt>
                <c:pt idx="1272">
                  <c:v>9.7243762501809869E-3</c:v>
                </c:pt>
                <c:pt idx="1273">
                  <c:v>9.720954520254026E-3</c:v>
                </c:pt>
                <c:pt idx="1274">
                  <c:v>9.7175339943359786E-3</c:v>
                </c:pt>
                <c:pt idx="1275">
                  <c:v>9.7141146720031903E-3</c:v>
                </c:pt>
                <c:pt idx="1276">
                  <c:v>9.7106965528321529E-3</c:v>
                </c:pt>
                <c:pt idx="1277">
                  <c:v>9.707279636399507E-3</c:v>
                </c:pt>
                <c:pt idx="1278">
                  <c:v>9.7038639222820459E-3</c:v>
                </c:pt>
                <c:pt idx="1279">
                  <c:v>9.7004494100567072E-3</c:v>
                </c:pt>
                <c:pt idx="1280">
                  <c:v>9.6970360993005808E-3</c:v>
                </c:pt>
                <c:pt idx="1281">
                  <c:v>9.6936239895909024E-3</c:v>
                </c:pt>
                <c:pt idx="1282">
                  <c:v>9.6902130805050606E-3</c:v>
                </c:pt>
                <c:pt idx="1283">
                  <c:v>9.6868033716205875E-3</c:v>
                </c:pt>
                <c:pt idx="1284">
                  <c:v>9.6833948625151683E-3</c:v>
                </c:pt>
                <c:pt idx="1285">
                  <c:v>9.6799875527666338E-3</c:v>
                </c:pt>
                <c:pt idx="1286">
                  <c:v>9.6765814419529656E-3</c:v>
                </c:pt>
                <c:pt idx="1287">
                  <c:v>9.6731765296522929E-3</c:v>
                </c:pt>
                <c:pt idx="1288">
                  <c:v>9.6697728154428921E-3</c:v>
                </c:pt>
                <c:pt idx="1289">
                  <c:v>9.6663702989031909E-3</c:v>
                </c:pt>
                <c:pt idx="1290">
                  <c:v>9.6629689796117624E-3</c:v>
                </c:pt>
                <c:pt idx="1291">
                  <c:v>9.6595688571473291E-3</c:v>
                </c:pt>
                <c:pt idx="1292">
                  <c:v>9.6561699310887626E-3</c:v>
                </c:pt>
                <c:pt idx="1293">
                  <c:v>9.6527722010150818E-3</c:v>
                </c:pt>
                <c:pt idx="1294">
                  <c:v>9.6493756665054532E-3</c:v>
                </c:pt>
                <c:pt idx="1295">
                  <c:v>9.6459803271391927E-3</c:v>
                </c:pt>
                <c:pt idx="1296">
                  <c:v>9.6425861824957614E-3</c:v>
                </c:pt>
                <c:pt idx="1297">
                  <c:v>9.6391932321547736E-3</c:v>
                </c:pt>
                <c:pt idx="1298">
                  <c:v>9.6358014756959872E-3</c:v>
                </c:pt>
                <c:pt idx="1299">
                  <c:v>9.6324109126993077E-3</c:v>
                </c:pt>
                <c:pt idx="1300">
                  <c:v>9.6290215427447916E-3</c:v>
                </c:pt>
                <c:pt idx="1301">
                  <c:v>9.6256333654126409E-3</c:v>
                </c:pt>
                <c:pt idx="1302">
                  <c:v>9.6222463802832069E-3</c:v>
                </c:pt>
                <c:pt idx="1303">
                  <c:v>9.6188605869369868E-3</c:v>
                </c:pt>
                <c:pt idx="1304">
                  <c:v>9.6154759849546249E-3</c:v>
                </c:pt>
                <c:pt idx="1305">
                  <c:v>9.6117698338428134E-3</c:v>
                </c:pt>
                <c:pt idx="1306">
                  <c:v>9.6080651112152582E-3</c:v>
                </c:pt>
                <c:pt idx="1307">
                  <c:v>9.6043618165213701E-3</c:v>
                </c:pt>
                <c:pt idx="1308">
                  <c:v>9.6006599492107717E-3</c:v>
                </c:pt>
                <c:pt idx="1309">
                  <c:v>9.5969595087332989E-3</c:v>
                </c:pt>
                <c:pt idx="1310">
                  <c:v>9.5932604945389976E-3</c:v>
                </c:pt>
                <c:pt idx="1311">
                  <c:v>9.5895629060781286E-3</c:v>
                </c:pt>
                <c:pt idx="1312">
                  <c:v>9.585866742801161E-3</c:v>
                </c:pt>
                <c:pt idx="1313">
                  <c:v>9.5821720041587791E-3</c:v>
                </c:pt>
                <c:pt idx="1314">
                  <c:v>9.5784786896018752E-3</c:v>
                </c:pt>
                <c:pt idx="1315">
                  <c:v>9.5747867985815568E-3</c:v>
                </c:pt>
                <c:pt idx="1316">
                  <c:v>9.5710963305491413E-3</c:v>
                </c:pt>
                <c:pt idx="1317">
                  <c:v>9.5674072849561594E-3</c:v>
                </c:pt>
                <c:pt idx="1318">
                  <c:v>9.5637196612543499E-3</c:v>
                </c:pt>
                <c:pt idx="1319">
                  <c:v>9.5600334588956653E-3</c:v>
                </c:pt>
                <c:pt idx="1320">
                  <c:v>9.5563486773322676E-3</c:v>
                </c:pt>
                <c:pt idx="1321">
                  <c:v>9.5526653160165325E-3</c:v>
                </c:pt>
                <c:pt idx="1322">
                  <c:v>9.5489833744010454E-3</c:v>
                </c:pt>
                <c:pt idx="1323">
                  <c:v>9.5453028519386016E-3</c:v>
                </c:pt>
                <c:pt idx="1324">
                  <c:v>9.5416237480822098E-3</c:v>
                </c:pt>
                <c:pt idx="1325">
                  <c:v>9.5379460622850871E-3</c:v>
                </c:pt>
                <c:pt idx="1326">
                  <c:v>9.5342697940006618E-3</c:v>
                </c:pt>
                <c:pt idx="1327">
                  <c:v>9.5305949426825742E-3</c:v>
                </c:pt>
                <c:pt idx="1328">
                  <c:v>9.5269215077846744E-3</c:v>
                </c:pt>
                <c:pt idx="1329">
                  <c:v>9.5232494887610222E-3</c:v>
                </c:pt>
                <c:pt idx="1330">
                  <c:v>9.5195788850658894E-3</c:v>
                </c:pt>
                <c:pt idx="1331">
                  <c:v>9.5159096961537574E-3</c:v>
                </c:pt>
                <c:pt idx="1332">
                  <c:v>9.5122419214793176E-3</c:v>
                </c:pt>
                <c:pt idx="1333">
                  <c:v>9.5085755604974714E-3</c:v>
                </c:pt>
                <c:pt idx="1334">
                  <c:v>9.5049106126633316E-3</c:v>
                </c:pt>
                <c:pt idx="1335">
                  <c:v>9.5012470774322195E-3</c:v>
                </c:pt>
                <c:pt idx="1336">
                  <c:v>9.497584954259666E-3</c:v>
                </c:pt>
                <c:pt idx="1337">
                  <c:v>9.4939242426014155E-3</c:v>
                </c:pt>
                <c:pt idx="1338">
                  <c:v>9.490264941913417E-3</c:v>
                </c:pt>
                <c:pt idx="1339">
                  <c:v>9.4866070516518332E-3</c:v>
                </c:pt>
                <c:pt idx="1340">
                  <c:v>9.4829505712730345E-3</c:v>
                </c:pt>
                <c:pt idx="1341">
                  <c:v>9.4792955002335998E-3</c:v>
                </c:pt>
                <c:pt idx="1342">
                  <c:v>9.4756418379903212E-3</c:v>
                </c:pt>
                <c:pt idx="1343">
                  <c:v>9.4719895840001955E-3</c:v>
                </c:pt>
                <c:pt idx="1344">
                  <c:v>9.4683387377204331E-3</c:v>
                </c:pt>
                <c:pt idx="1345">
                  <c:v>9.4646892986084506E-3</c:v>
                </c:pt>
                <c:pt idx="1346">
                  <c:v>9.4610412661218762E-3</c:v>
                </c:pt>
                <c:pt idx="1347">
                  <c:v>9.4573946397185447E-3</c:v>
                </c:pt>
                <c:pt idx="1348">
                  <c:v>9.4537494188565007E-3</c:v>
                </c:pt>
                <c:pt idx="1349">
                  <c:v>9.4501056029939988E-3</c:v>
                </c:pt>
                <c:pt idx="1350">
                  <c:v>9.4464631915894999E-3</c:v>
                </c:pt>
                <c:pt idx="1351">
                  <c:v>9.4428221841016766E-3</c:v>
                </c:pt>
                <c:pt idx="1352">
                  <c:v>9.4391825799894098E-3</c:v>
                </c:pt>
                <c:pt idx="1353">
                  <c:v>9.4355443787117865E-3</c:v>
                </c:pt>
                <c:pt idx="1354">
                  <c:v>9.4319075797281039E-3</c:v>
                </c:pt>
                <c:pt idx="1355">
                  <c:v>9.4282721824978672E-3</c:v>
                </c:pt>
                <c:pt idx="1356">
                  <c:v>9.42463818648079E-3</c:v>
                </c:pt>
                <c:pt idx="1357">
                  <c:v>9.4206415770833329E-3</c:v>
                </c:pt>
                <c:pt idx="1358">
                  <c:v>9.4166466624869237E-3</c:v>
                </c:pt>
                <c:pt idx="1359">
                  <c:v>9.4126534419728663E-3</c:v>
                </c:pt>
                <c:pt idx="1360">
                  <c:v>9.4086619148227683E-3</c:v>
                </c:pt>
                <c:pt idx="1361">
                  <c:v>9.4046720803185411E-3</c:v>
                </c:pt>
                <c:pt idx="1362">
                  <c:v>9.4006839377424028E-3</c:v>
                </c:pt>
                <c:pt idx="1363">
                  <c:v>9.3966974863768753E-3</c:v>
                </c:pt>
                <c:pt idx="1364">
                  <c:v>9.392712725504784E-3</c:v>
                </c:pt>
                <c:pt idx="1365">
                  <c:v>9.3887296544092579E-3</c:v>
                </c:pt>
                <c:pt idx="1366">
                  <c:v>9.3847482723737313E-3</c:v>
                </c:pt>
                <c:pt idx="1367">
                  <c:v>9.380768578681942E-3</c:v>
                </c:pt>
                <c:pt idx="1368">
                  <c:v>9.3767905726179317E-3</c:v>
                </c:pt>
                <c:pt idx="1369">
                  <c:v>9.3728142534660452E-3</c:v>
                </c:pt>
                <c:pt idx="1370">
                  <c:v>9.3688396205109312E-3</c:v>
                </c:pt>
                <c:pt idx="1371">
                  <c:v>9.3648666730375401E-3</c:v>
                </c:pt>
                <c:pt idx="1372">
                  <c:v>9.3608954103311295E-3</c:v>
                </c:pt>
                <c:pt idx="1373">
                  <c:v>9.3569258316772552E-3</c:v>
                </c:pt>
                <c:pt idx="1374">
                  <c:v>9.3529579363617801E-3</c:v>
                </c:pt>
                <c:pt idx="1375">
                  <c:v>9.3489917236708672E-3</c:v>
                </c:pt>
                <c:pt idx="1376">
                  <c:v>9.3450271928909832E-3</c:v>
                </c:pt>
                <c:pt idx="1377">
                  <c:v>9.3410643433088983E-3</c:v>
                </c:pt>
                <c:pt idx="1378">
                  <c:v>9.3371031742116844E-3</c:v>
                </c:pt>
                <c:pt idx="1379">
                  <c:v>9.3331436848867137E-3</c:v>
                </c:pt>
                <c:pt idx="1380">
                  <c:v>9.3291858746216635E-3</c:v>
                </c:pt>
                <c:pt idx="1381">
                  <c:v>9.3252297427045133E-3</c:v>
                </c:pt>
                <c:pt idx="1382">
                  <c:v>9.3212752884235424E-3</c:v>
                </c:pt>
                <c:pt idx="1383">
                  <c:v>9.317322511067332E-3</c:v>
                </c:pt>
                <c:pt idx="1384">
                  <c:v>9.3133714099247668E-3</c:v>
                </c:pt>
                <c:pt idx="1385">
                  <c:v>9.309421984285032E-3</c:v>
                </c:pt>
                <c:pt idx="1386">
                  <c:v>9.3054742334376141E-3</c:v>
                </c:pt>
                <c:pt idx="1387">
                  <c:v>9.3015281566723017E-3</c:v>
                </c:pt>
                <c:pt idx="1388">
                  <c:v>9.2975837532791837E-3</c:v>
                </c:pt>
                <c:pt idx="1389">
                  <c:v>9.2936410225486505E-3</c:v>
                </c:pt>
                <c:pt idx="1390">
                  <c:v>9.2896999637713928E-3</c:v>
                </c:pt>
                <c:pt idx="1391">
                  <c:v>9.285760576238403E-3</c:v>
                </c:pt>
                <c:pt idx="1392">
                  <c:v>9.2818228592409738E-3</c:v>
                </c:pt>
                <c:pt idx="1393">
                  <c:v>9.277886812070698E-3</c:v>
                </c:pt>
                <c:pt idx="1394">
                  <c:v>9.2739524340194699E-3</c:v>
                </c:pt>
                <c:pt idx="1395">
                  <c:v>9.2700197243794826E-3</c:v>
                </c:pt>
                <c:pt idx="1396">
                  <c:v>9.2660886824432291E-3</c:v>
                </c:pt>
                <c:pt idx="1397">
                  <c:v>9.262159307503506E-3</c:v>
                </c:pt>
                <c:pt idx="1398">
                  <c:v>9.2582315988534048E-3</c:v>
                </c:pt>
                <c:pt idx="1399">
                  <c:v>9.2543055557863206E-3</c:v>
                </c:pt>
                <c:pt idx="1400">
                  <c:v>9.2503811775959469E-3</c:v>
                </c:pt>
                <c:pt idx="1401">
                  <c:v>9.2464584635762754E-3</c:v>
                </c:pt>
                <c:pt idx="1402">
                  <c:v>9.2425374130215999E-3</c:v>
                </c:pt>
                <c:pt idx="1403">
                  <c:v>9.2386180252265106E-3</c:v>
                </c:pt>
                <c:pt idx="1404">
                  <c:v>9.2347002994858981E-3</c:v>
                </c:pt>
                <c:pt idx="1405">
                  <c:v>9.2307842350949527E-3</c:v>
                </c:pt>
                <c:pt idx="1406">
                  <c:v>9.2268698313491618E-3</c:v>
                </c:pt>
                <c:pt idx="1407">
                  <c:v>9.2229570875443142E-3</c:v>
                </c:pt>
                <c:pt idx="1408">
                  <c:v>9.2190460029764956E-3</c:v>
                </c:pt>
                <c:pt idx="1409">
                  <c:v>9.2147319609203766E-3</c:v>
                </c:pt>
                <c:pt idx="1410">
                  <c:v>9.2104199376153145E-3</c:v>
                </c:pt>
                <c:pt idx="1411">
                  <c:v>9.2061099321166379E-3</c:v>
                </c:pt>
                <c:pt idx="1412">
                  <c:v>9.2018019434801143E-3</c:v>
                </c:pt>
                <c:pt idx="1413">
                  <c:v>9.1974959707619569E-3</c:v>
                </c:pt>
                <c:pt idx="1414">
                  <c:v>9.1931920130188197E-3</c:v>
                </c:pt>
                <c:pt idx="1415">
                  <c:v>9.1888900693077973E-3</c:v>
                </c:pt>
                <c:pt idx="1416">
                  <c:v>9.1845901386864246E-3</c:v>
                </c:pt>
                <c:pt idx="1417">
                  <c:v>9.1802922202126793E-3</c:v>
                </c:pt>
                <c:pt idx="1418">
                  <c:v>9.1759963129449777E-3</c:v>
                </c:pt>
                <c:pt idx="1419">
                  <c:v>9.1717024159421803E-3</c:v>
                </c:pt>
                <c:pt idx="1420">
                  <c:v>9.1674105282635848E-3</c:v>
                </c:pt>
                <c:pt idx="1421">
                  <c:v>9.163120648968931E-3</c:v>
                </c:pt>
                <c:pt idx="1422">
                  <c:v>9.1588327771183961E-3</c:v>
                </c:pt>
                <c:pt idx="1423">
                  <c:v>9.1545469117726014E-3</c:v>
                </c:pt>
                <c:pt idx="1424">
                  <c:v>9.1502630519926034E-3</c:v>
                </c:pt>
                <c:pt idx="1425">
                  <c:v>9.1459811968399012E-3</c:v>
                </c:pt>
                <c:pt idx="1426">
                  <c:v>9.1417013453764309E-3</c:v>
                </c:pt>
                <c:pt idx="1427">
                  <c:v>9.1374234966645693E-3</c:v>
                </c:pt>
                <c:pt idx="1428">
                  <c:v>9.1331476497671302E-3</c:v>
                </c:pt>
                <c:pt idx="1429">
                  <c:v>9.1288738037473664E-3</c:v>
                </c:pt>
                <c:pt idx="1430">
                  <c:v>9.1246019576689697E-3</c:v>
                </c:pt>
                <c:pt idx="1431">
                  <c:v>9.1203321105960706E-3</c:v>
                </c:pt>
                <c:pt idx="1432">
                  <c:v>9.1160642615932368E-3</c:v>
                </c:pt>
                <c:pt idx="1433">
                  <c:v>9.1117984097254731E-3</c:v>
                </c:pt>
                <c:pt idx="1434">
                  <c:v>9.1075345540582234E-3</c:v>
                </c:pt>
                <c:pt idx="1435">
                  <c:v>9.1032726936573667E-3</c:v>
                </c:pt>
                <c:pt idx="1436">
                  <c:v>9.0990128275892212E-3</c:v>
                </c:pt>
                <c:pt idx="1437">
                  <c:v>9.0947549549205402E-3</c:v>
                </c:pt>
                <c:pt idx="1438">
                  <c:v>9.0904990747185162E-3</c:v>
                </c:pt>
                <c:pt idx="1439">
                  <c:v>9.0862451860507752E-3</c:v>
                </c:pt>
                <c:pt idx="1440">
                  <c:v>9.0819932879853821E-3</c:v>
                </c:pt>
                <c:pt idx="1441">
                  <c:v>9.0777433795908354E-3</c:v>
                </c:pt>
                <c:pt idx="1442">
                  <c:v>9.0734954599360727E-3</c:v>
                </c:pt>
                <c:pt idx="1443">
                  <c:v>9.0692495280904652E-3</c:v>
                </c:pt>
                <c:pt idx="1444">
                  <c:v>9.0650055831238176E-3</c:v>
                </c:pt>
                <c:pt idx="1445">
                  <c:v>9.0607636241063754E-3</c:v>
                </c:pt>
                <c:pt idx="1446">
                  <c:v>9.0565236501088144E-3</c:v>
                </c:pt>
                <c:pt idx="1447">
                  <c:v>9.0522856602022455E-3</c:v>
                </c:pt>
                <c:pt idx="1448">
                  <c:v>9.0480496534582171E-3</c:v>
                </c:pt>
                <c:pt idx="1449">
                  <c:v>9.043815628948711E-3</c:v>
                </c:pt>
                <c:pt idx="1450">
                  <c:v>9.0395835857461412E-3</c:v>
                </c:pt>
                <c:pt idx="1451">
                  <c:v>9.0353535229233586E-3</c:v>
                </c:pt>
                <c:pt idx="1452">
                  <c:v>9.0311254395536462E-3</c:v>
                </c:pt>
                <c:pt idx="1453">
                  <c:v>9.0268993347107224E-3</c:v>
                </c:pt>
                <c:pt idx="1454">
                  <c:v>9.0226752074687375E-3</c:v>
                </c:pt>
                <c:pt idx="1455">
                  <c:v>9.0184530569022738E-3</c:v>
                </c:pt>
                <c:pt idx="1456">
                  <c:v>9.0142328820863489E-3</c:v>
                </c:pt>
                <c:pt idx="1457">
                  <c:v>9.0100146820964143E-3</c:v>
                </c:pt>
                <c:pt idx="1458">
                  <c:v>9.0057984560083498E-3</c:v>
                </c:pt>
                <c:pt idx="1459">
                  <c:v>9.0015842028984723E-3</c:v>
                </c:pt>
                <c:pt idx="1460">
                  <c:v>8.9973719218435274E-3</c:v>
                </c:pt>
                <c:pt idx="1461">
                  <c:v>8.9927178034647417E-3</c:v>
                </c:pt>
                <c:pt idx="1462">
                  <c:v>8.9880660925464977E-3</c:v>
                </c:pt>
                <c:pt idx="1463">
                  <c:v>8.9834167878434755E-3</c:v>
                </c:pt>
                <c:pt idx="1464">
                  <c:v>8.9787698881110007E-3</c:v>
                </c:pt>
                <c:pt idx="1465">
                  <c:v>8.9741253921050406E-3</c:v>
                </c:pt>
                <c:pt idx="1466">
                  <c:v>8.9694832985822062E-3</c:v>
                </c:pt>
                <c:pt idx="1467">
                  <c:v>8.9648436062997518E-3</c:v>
                </c:pt>
                <c:pt idx="1468">
                  <c:v>8.9602063140155775E-3</c:v>
                </c:pt>
                <c:pt idx="1469">
                  <c:v>8.9555714204882213E-3</c:v>
                </c:pt>
                <c:pt idx="1470">
                  <c:v>8.9509389244768651E-3</c:v>
                </c:pt>
                <c:pt idx="1471">
                  <c:v>8.9463088247413343E-3</c:v>
                </c:pt>
                <c:pt idx="1472">
                  <c:v>8.9416811200420943E-3</c:v>
                </c:pt>
                <c:pt idx="1473">
                  <c:v>8.9370558091402524E-3</c:v>
                </c:pt>
                <c:pt idx="1474">
                  <c:v>8.9324328907975561E-3</c:v>
                </c:pt>
                <c:pt idx="1475">
                  <c:v>8.9278123637763929E-3</c:v>
                </c:pt>
                <c:pt idx="1476">
                  <c:v>8.9231942268397924E-3</c:v>
                </c:pt>
                <c:pt idx="1477">
                  <c:v>8.9185784787514221E-3</c:v>
                </c:pt>
                <c:pt idx="1478">
                  <c:v>8.9139651182755901E-3</c:v>
                </c:pt>
                <c:pt idx="1479">
                  <c:v>8.9093541441772426E-3</c:v>
                </c:pt>
                <c:pt idx="1480">
                  <c:v>8.904745555221966E-3</c:v>
                </c:pt>
                <c:pt idx="1481">
                  <c:v>8.9001393501759851E-3</c:v>
                </c:pt>
                <c:pt idx="1482">
                  <c:v>8.8955355278061612E-3</c:v>
                </c:pt>
                <c:pt idx="1483">
                  <c:v>8.8909340868799959E-3</c:v>
                </c:pt>
                <c:pt idx="1484">
                  <c:v>8.8863350261656274E-3</c:v>
                </c:pt>
                <c:pt idx="1485">
                  <c:v>8.8817383444318287E-3</c:v>
                </c:pt>
                <c:pt idx="1486">
                  <c:v>8.8771440404480147E-3</c:v>
                </c:pt>
                <c:pt idx="1487">
                  <c:v>8.8725521129842319E-3</c:v>
                </c:pt>
                <c:pt idx="1488">
                  <c:v>8.8679625608111667E-3</c:v>
                </c:pt>
                <c:pt idx="1489">
                  <c:v>8.8633753827001387E-3</c:v>
                </c:pt>
                <c:pt idx="1490">
                  <c:v>8.8587905774231059E-3</c:v>
                </c:pt>
                <c:pt idx="1491">
                  <c:v>8.8542081437526579E-3</c:v>
                </c:pt>
                <c:pt idx="1492">
                  <c:v>8.8496280804620225E-3</c:v>
                </c:pt>
                <c:pt idx="1493">
                  <c:v>8.8450503863250606E-3</c:v>
                </c:pt>
                <c:pt idx="1494">
                  <c:v>8.8404750601162665E-3</c:v>
                </c:pt>
                <c:pt idx="1495">
                  <c:v>8.8359021006107694E-3</c:v>
                </c:pt>
                <c:pt idx="1496">
                  <c:v>8.8313315065843331E-3</c:v>
                </c:pt>
                <c:pt idx="1497">
                  <c:v>8.8267632768133531E-3</c:v>
                </c:pt>
                <c:pt idx="1498">
                  <c:v>8.8221974100748581E-3</c:v>
                </c:pt>
                <c:pt idx="1499">
                  <c:v>8.8176339051465116E-3</c:v>
                </c:pt>
                <c:pt idx="1500">
                  <c:v>8.8130727608066051E-3</c:v>
                </c:pt>
                <c:pt idx="1501">
                  <c:v>8.8085139758340668E-3</c:v>
                </c:pt>
                <c:pt idx="1502">
                  <c:v>8.8039575490084527E-3</c:v>
                </c:pt>
                <c:pt idx="1503">
                  <c:v>8.7994034791099521E-3</c:v>
                </c:pt>
                <c:pt idx="1504">
                  <c:v>8.7948517649193841E-3</c:v>
                </c:pt>
                <c:pt idx="1505">
                  <c:v>8.7903024052181991E-3</c:v>
                </c:pt>
                <c:pt idx="1506">
                  <c:v>8.7857553987884789E-3</c:v>
                </c:pt>
                <c:pt idx="1507">
                  <c:v>8.7812107444129334E-3</c:v>
                </c:pt>
                <c:pt idx="1508">
                  <c:v>8.7766684408749039E-3</c:v>
                </c:pt>
                <c:pt idx="1509">
                  <c:v>8.7721284869583596E-3</c:v>
                </c:pt>
                <c:pt idx="1510">
                  <c:v>8.7675908814478995E-3</c:v>
                </c:pt>
                <c:pt idx="1511">
                  <c:v>8.7630556231287505E-3</c:v>
                </c:pt>
                <c:pt idx="1512">
                  <c:v>8.7585227107867692E-3</c:v>
                </c:pt>
                <c:pt idx="1513">
                  <c:v>8.7539921432084385E-3</c:v>
                </c:pt>
                <c:pt idx="1514">
                  <c:v>8.7489808833661181E-3</c:v>
                </c:pt>
                <c:pt idx="1515">
                  <c:v>8.7439724922406988E-3</c:v>
                </c:pt>
                <c:pt idx="1516">
                  <c:v>8.73896696818997E-3</c:v>
                </c:pt>
                <c:pt idx="1517">
                  <c:v>8.7339643095726647E-3</c:v>
                </c:pt>
                <c:pt idx="1518">
                  <c:v>8.728964514748451E-3</c:v>
                </c:pt>
                <c:pt idx="1519">
                  <c:v>8.7239675820779405E-3</c:v>
                </c:pt>
                <c:pt idx="1520">
                  <c:v>8.7189735099226801E-3</c:v>
                </c:pt>
                <c:pt idx="1521">
                  <c:v>8.7139822966451549E-3</c:v>
                </c:pt>
                <c:pt idx="1522">
                  <c:v>8.7089939406087905E-3</c:v>
                </c:pt>
                <c:pt idx="1523">
                  <c:v>8.7040084401779454E-3</c:v>
                </c:pt>
                <c:pt idx="1524">
                  <c:v>8.6990257937179169E-3</c:v>
                </c:pt>
                <c:pt idx="1525">
                  <c:v>8.6940459995949373E-3</c:v>
                </c:pt>
                <c:pt idx="1526">
                  <c:v>8.6890690561761737E-3</c:v>
                </c:pt>
                <c:pt idx="1527">
                  <c:v>8.6840949618297286E-3</c:v>
                </c:pt>
                <c:pt idx="1528">
                  <c:v>8.679123714924639E-3</c:v>
                </c:pt>
                <c:pt idx="1529">
                  <c:v>8.6741553138308738E-3</c:v>
                </c:pt>
                <c:pt idx="1530">
                  <c:v>8.669189756919337E-3</c:v>
                </c:pt>
                <c:pt idx="1531">
                  <c:v>8.6642270425618655E-3</c:v>
                </c:pt>
                <c:pt idx="1532">
                  <c:v>8.6592671691312247E-3</c:v>
                </c:pt>
                <c:pt idx="1533">
                  <c:v>8.6543101350011163E-3</c:v>
                </c:pt>
                <c:pt idx="1534">
                  <c:v>8.6493559385461705E-3</c:v>
                </c:pt>
                <c:pt idx="1535">
                  <c:v>8.6444045781419471E-3</c:v>
                </c:pt>
                <c:pt idx="1536">
                  <c:v>8.6394560521649375E-3</c:v>
                </c:pt>
                <c:pt idx="1537">
                  <c:v>8.6345103589925611E-3</c:v>
                </c:pt>
                <c:pt idx="1538">
                  <c:v>8.6295674970031672E-3</c:v>
                </c:pt>
                <c:pt idx="1539">
                  <c:v>8.6246274645760332E-3</c:v>
                </c:pt>
                <c:pt idx="1540">
                  <c:v>8.6196902600913644E-3</c:v>
                </c:pt>
                <c:pt idx="1541">
                  <c:v>8.6147558819302944E-3</c:v>
                </c:pt>
                <c:pt idx="1542">
                  <c:v>8.6098243284748813E-3</c:v>
                </c:pt>
                <c:pt idx="1543">
                  <c:v>8.6048955981081095E-3</c:v>
                </c:pt>
                <c:pt idx="1544">
                  <c:v>8.5999696892138898E-3</c:v>
                </c:pt>
                <c:pt idx="1545">
                  <c:v>8.5950466001770594E-3</c:v>
                </c:pt>
                <c:pt idx="1546">
                  <c:v>8.59012632938338E-3</c:v>
                </c:pt>
                <c:pt idx="1547">
                  <c:v>8.5852088752195344E-3</c:v>
                </c:pt>
                <c:pt idx="1548">
                  <c:v>8.580294236073132E-3</c:v>
                </c:pt>
                <c:pt idx="1549">
                  <c:v>8.575382410332703E-3</c:v>
                </c:pt>
                <c:pt idx="1550">
                  <c:v>8.5704733963877025E-3</c:v>
                </c:pt>
                <c:pt idx="1551">
                  <c:v>8.5655671926285065E-3</c:v>
                </c:pt>
                <c:pt idx="1552">
                  <c:v>8.5606637974464106E-3</c:v>
                </c:pt>
                <c:pt idx="1553">
                  <c:v>8.5557632092336348E-3</c:v>
                </c:pt>
                <c:pt idx="1554">
                  <c:v>8.5508654263833171E-3</c:v>
                </c:pt>
                <c:pt idx="1555">
                  <c:v>8.5459704472895144E-3</c:v>
                </c:pt>
                <c:pt idx="1556">
                  <c:v>8.5410782703472053E-3</c:v>
                </c:pt>
                <c:pt idx="1557">
                  <c:v>8.5361888939522873E-3</c:v>
                </c:pt>
                <c:pt idx="1558">
                  <c:v>8.5313023165015742E-3</c:v>
                </c:pt>
                <c:pt idx="1559">
                  <c:v>8.5264185363927991E-3</c:v>
                </c:pt>
                <c:pt idx="1560">
                  <c:v>8.521537552024611E-3</c:v>
                </c:pt>
                <c:pt idx="1561">
                  <c:v>8.5166593617965781E-3</c:v>
                </c:pt>
                <c:pt idx="1562">
                  <c:v>8.5117839641091816E-3</c:v>
                </c:pt>
                <c:pt idx="1563">
                  <c:v>8.5069113573638198E-3</c:v>
                </c:pt>
                <c:pt idx="1564">
                  <c:v>8.5020415399628055E-3</c:v>
                </c:pt>
                <c:pt idx="1565">
                  <c:v>8.4971745103093691E-3</c:v>
                </c:pt>
                <c:pt idx="1566">
                  <c:v>8.4917848574812167E-3</c:v>
                </c:pt>
                <c:pt idx="1567">
                  <c:v>8.4863986232432756E-3</c:v>
                </c:pt>
                <c:pt idx="1568">
                  <c:v>8.4810158054271761E-3</c:v>
                </c:pt>
                <c:pt idx="1569">
                  <c:v>8.4756364018659242E-3</c:v>
                </c:pt>
                <c:pt idx="1570">
                  <c:v>8.4702604103939014E-3</c:v>
                </c:pt>
                <c:pt idx="1571">
                  <c:v>8.46488782884686E-3</c:v>
                </c:pt>
                <c:pt idx="1572">
                  <c:v>8.4595186550619275E-3</c:v>
                </c:pt>
                <c:pt idx="1573">
                  <c:v>8.4541528868776038E-3</c:v>
                </c:pt>
                <c:pt idx="1574">
                  <c:v>8.4487905221337575E-3</c:v>
                </c:pt>
                <c:pt idx="1575">
                  <c:v>8.4434315586716276E-3</c:v>
                </c:pt>
                <c:pt idx="1576">
                  <c:v>8.4380759943338234E-3</c:v>
                </c:pt>
                <c:pt idx="1577">
                  <c:v>8.432723826964323E-3</c:v>
                </c:pt>
                <c:pt idx="1578">
                  <c:v>8.4273750544084699E-3</c:v>
                </c:pt>
                <c:pt idx="1579">
                  <c:v>8.4220296745129777E-3</c:v>
                </c:pt>
                <c:pt idx="1580">
                  <c:v>8.4166876851259221E-3</c:v>
                </c:pt>
                <c:pt idx="1581">
                  <c:v>8.4113490840967472E-3</c:v>
                </c:pt>
                <c:pt idx="1582">
                  <c:v>8.406013869276259E-3</c:v>
                </c:pt>
                <c:pt idx="1583">
                  <c:v>8.4006820385166252E-3</c:v>
                </c:pt>
                <c:pt idx="1584">
                  <c:v>8.3953535896713807E-3</c:v>
                </c:pt>
                <c:pt idx="1585">
                  <c:v>8.3900285205954165E-3</c:v>
                </c:pt>
                <c:pt idx="1586">
                  <c:v>8.3847068291449875E-3</c:v>
                </c:pt>
                <c:pt idx="1587">
                  <c:v>8.3793885131777084E-3</c:v>
                </c:pt>
                <c:pt idx="1588">
                  <c:v>8.3740735705525506E-3</c:v>
                </c:pt>
                <c:pt idx="1589">
                  <c:v>8.3687619991298472E-3</c:v>
                </c:pt>
                <c:pt idx="1590">
                  <c:v>8.3634537967712842E-3</c:v>
                </c:pt>
                <c:pt idx="1591">
                  <c:v>8.3581489613399063E-3</c:v>
                </c:pt>
                <c:pt idx="1592">
                  <c:v>8.3528474907001125E-3</c:v>
                </c:pt>
                <c:pt idx="1593">
                  <c:v>8.3475493827176572E-3</c:v>
                </c:pt>
                <c:pt idx="1594">
                  <c:v>8.342254635259649E-3</c:v>
                </c:pt>
                <c:pt idx="1595">
                  <c:v>8.3369632461945484E-3</c:v>
                </c:pt>
                <c:pt idx="1596">
                  <c:v>8.3316752133921687E-3</c:v>
                </c:pt>
                <c:pt idx="1597">
                  <c:v>8.3263905347236745E-3</c:v>
                </c:pt>
                <c:pt idx="1598">
                  <c:v>8.3211092080615785E-3</c:v>
                </c:pt>
                <c:pt idx="1599">
                  <c:v>8.3158312312797446E-3</c:v>
                </c:pt>
                <c:pt idx="1600">
                  <c:v>8.3105566022533862E-3</c:v>
                </c:pt>
                <c:pt idx="1601">
                  <c:v>8.3052853188590632E-3</c:v>
                </c:pt>
                <c:pt idx="1602">
                  <c:v>8.3000173789746813E-3</c:v>
                </c:pt>
                <c:pt idx="1603">
                  <c:v>8.2947527804794943E-3</c:v>
                </c:pt>
                <c:pt idx="1604">
                  <c:v>8.2894915212541002E-3</c:v>
                </c:pt>
                <c:pt idx="1605">
                  <c:v>8.2842335991804416E-3</c:v>
                </c:pt>
                <c:pt idx="1606">
                  <c:v>8.2789790121418055E-3</c:v>
                </c:pt>
                <c:pt idx="1607">
                  <c:v>8.2737277580228197E-3</c:v>
                </c:pt>
                <c:pt idx="1608">
                  <c:v>8.2684798347094531E-3</c:v>
                </c:pt>
                <c:pt idx="1609">
                  <c:v>8.2632352400890171E-3</c:v>
                </c:pt>
                <c:pt idx="1610">
                  <c:v>8.2579939720501642E-3</c:v>
                </c:pt>
                <c:pt idx="1611">
                  <c:v>8.2527560284828844E-3</c:v>
                </c:pt>
                <c:pt idx="1612">
                  <c:v>8.2475214072785068E-3</c:v>
                </c:pt>
                <c:pt idx="1613">
                  <c:v>8.2422901063296961E-3</c:v>
                </c:pt>
                <c:pt idx="1614">
                  <c:v>8.2370621235304566E-3</c:v>
                </c:pt>
                <c:pt idx="1615">
                  <c:v>8.2318374567761261E-3</c:v>
                </c:pt>
                <c:pt idx="1616">
                  <c:v>8.2266161039633787E-3</c:v>
                </c:pt>
                <c:pt idx="1617">
                  <c:v>8.221398062990222E-3</c:v>
                </c:pt>
                <c:pt idx="1618">
                  <c:v>8.21561367930926E-3</c:v>
                </c:pt>
                <c:pt idx="1619">
                  <c:v>8.2098333653855722E-3</c:v>
                </c:pt>
                <c:pt idx="1620">
                  <c:v>8.2040571183557721E-3</c:v>
                </c:pt>
                <c:pt idx="1621">
                  <c:v>8.198284935358487E-3</c:v>
                </c:pt>
                <c:pt idx="1622">
                  <c:v>8.1925168135343601E-3</c:v>
                </c:pt>
                <c:pt idx="1623">
                  <c:v>8.186752750026045E-3</c:v>
                </c:pt>
                <c:pt idx="1624">
                  <c:v>8.1809927419782043E-3</c:v>
                </c:pt>
                <c:pt idx="1625">
                  <c:v>8.1752367865375111E-3</c:v>
                </c:pt>
                <c:pt idx="1626">
                  <c:v>8.1694848808526472E-3</c:v>
                </c:pt>
                <c:pt idx="1627">
                  <c:v>8.1637370220742963E-3</c:v>
                </c:pt>
                <c:pt idx="1628">
                  <c:v>8.1579932073551509E-3</c:v>
                </c:pt>
                <c:pt idx="1629">
                  <c:v>8.1522534338499056E-3</c:v>
                </c:pt>
                <c:pt idx="1630">
                  <c:v>8.1465176987152565E-3</c:v>
                </c:pt>
                <c:pt idx="1631">
                  <c:v>8.1407859991099001E-3</c:v>
                </c:pt>
                <c:pt idx="1632">
                  <c:v>8.1350583321945329E-3</c:v>
                </c:pt>
                <c:pt idx="1633">
                  <c:v>8.1293346951318481E-3</c:v>
                </c:pt>
                <c:pt idx="1634">
                  <c:v>8.123615085086534E-3</c:v>
                </c:pt>
                <c:pt idx="1635">
                  <c:v>8.117899499225277E-3</c:v>
                </c:pt>
                <c:pt idx="1636">
                  <c:v>8.1121879347167553E-3</c:v>
                </c:pt>
                <c:pt idx="1637">
                  <c:v>8.1064803887316381E-3</c:v>
                </c:pt>
                <c:pt idx="1638">
                  <c:v>8.1007768584425866E-3</c:v>
                </c:pt>
                <c:pt idx="1639">
                  <c:v>8.0950773410242496E-3</c:v>
                </c:pt>
                <c:pt idx="1640">
                  <c:v>8.0893818336532659E-3</c:v>
                </c:pt>
                <c:pt idx="1641">
                  <c:v>8.0836903335082602E-3</c:v>
                </c:pt>
                <c:pt idx="1642">
                  <c:v>8.0780028377698421E-3</c:v>
                </c:pt>
                <c:pt idx="1643">
                  <c:v>8.0723193436206039E-3</c:v>
                </c:pt>
                <c:pt idx="1644">
                  <c:v>8.0666398482451222E-3</c:v>
                </c:pt>
                <c:pt idx="1645">
                  <c:v>8.0609643488299514E-3</c:v>
                </c:pt>
                <c:pt idx="1646">
                  <c:v>8.0552928425636286E-3</c:v>
                </c:pt>
                <c:pt idx="1647">
                  <c:v>8.0496253266366669E-3</c:v>
                </c:pt>
                <c:pt idx="1648">
                  <c:v>8.043961798241555E-3</c:v>
                </c:pt>
                <c:pt idx="1649">
                  <c:v>8.0383022545727611E-3</c:v>
                </c:pt>
                <c:pt idx="1650">
                  <c:v>8.032646692826724E-3</c:v>
                </c:pt>
                <c:pt idx="1651">
                  <c:v>8.0269951102018549E-3</c:v>
                </c:pt>
                <c:pt idx="1652">
                  <c:v>8.0213475038985391E-3</c:v>
                </c:pt>
                <c:pt idx="1653">
                  <c:v>8.015703871119129E-3</c:v>
                </c:pt>
                <c:pt idx="1654">
                  <c:v>8.0100642090679443E-3</c:v>
                </c:pt>
                <c:pt idx="1655">
                  <c:v>8.0044285149512753E-3</c:v>
                </c:pt>
                <c:pt idx="1656">
                  <c:v>7.9987967859773742E-3</c:v>
                </c:pt>
                <c:pt idx="1657">
                  <c:v>7.9931690193564605E-3</c:v>
                </c:pt>
                <c:pt idx="1658">
                  <c:v>7.9875452123007156E-3</c:v>
                </c:pt>
                <c:pt idx="1659">
                  <c:v>7.9819253620242812E-3</c:v>
                </c:pt>
                <c:pt idx="1660">
                  <c:v>7.9763094657432591E-3</c:v>
                </c:pt>
                <c:pt idx="1661">
                  <c:v>7.9706975206757114E-3</c:v>
                </c:pt>
                <c:pt idx="1662">
                  <c:v>7.9650895240416554E-3</c:v>
                </c:pt>
                <c:pt idx="1663">
                  <c:v>7.9594854730630667E-3</c:v>
                </c:pt>
                <c:pt idx="1664">
                  <c:v>7.9538853649638742E-3</c:v>
                </c:pt>
                <c:pt idx="1665">
                  <c:v>7.9482891969699584E-3</c:v>
                </c:pt>
                <c:pt idx="1666">
                  <c:v>7.942696966309155E-3</c:v>
                </c:pt>
                <c:pt idx="1667">
                  <c:v>7.9371086702112476E-3</c:v>
                </c:pt>
                <c:pt idx="1668">
                  <c:v>7.9315243059079714E-3</c:v>
                </c:pt>
                <c:pt idx="1669">
                  <c:v>7.9259438706330045E-3</c:v>
                </c:pt>
                <c:pt idx="1670">
                  <c:v>7.9197354804462338E-3</c:v>
                </c:pt>
                <c:pt idx="1671">
                  <c:v>7.9135319532902069E-3</c:v>
                </c:pt>
                <c:pt idx="1672">
                  <c:v>7.907333285355712E-3</c:v>
                </c:pt>
                <c:pt idx="1673">
                  <c:v>7.9011394728365214E-3</c:v>
                </c:pt>
                <c:pt idx="1674">
                  <c:v>7.8949505119293908E-3</c:v>
                </c:pt>
                <c:pt idx="1675">
                  <c:v>7.888766398834051E-3</c:v>
                </c:pt>
                <c:pt idx="1676">
                  <c:v>7.882587129753215E-3</c:v>
                </c:pt>
                <c:pt idx="1677">
                  <c:v>7.8764127008925655E-3</c:v>
                </c:pt>
                <c:pt idx="1678">
                  <c:v>7.8702431084607602E-3</c:v>
                </c:pt>
                <c:pt idx="1679">
                  <c:v>7.8640783486694232E-3</c:v>
                </c:pt>
                <c:pt idx="1680">
                  <c:v>7.8579184177331503E-3</c:v>
                </c:pt>
                <c:pt idx="1681">
                  <c:v>7.8517633118695002E-3</c:v>
                </c:pt>
                <c:pt idx="1682">
                  <c:v>7.8456130272989942E-3</c:v>
                </c:pt>
                <c:pt idx="1683">
                  <c:v>7.8394675602451135E-3</c:v>
                </c:pt>
                <c:pt idx="1684">
                  <c:v>7.8333269069342983E-3</c:v>
                </c:pt>
                <c:pt idx="1685">
                  <c:v>7.8271910635959452E-3</c:v>
                </c:pt>
                <c:pt idx="1686">
                  <c:v>7.8210600264624047E-3</c:v>
                </c:pt>
                <c:pt idx="1687">
                  <c:v>7.8149337917689764E-3</c:v>
                </c:pt>
                <c:pt idx="1688">
                  <c:v>7.8088123557539107E-3</c:v>
                </c:pt>
                <c:pt idx="1689">
                  <c:v>7.8026957146584038E-3</c:v>
                </c:pt>
                <c:pt idx="1690">
                  <c:v>7.796583864726596E-3</c:v>
                </c:pt>
                <c:pt idx="1691">
                  <c:v>7.7904768022055695E-3</c:v>
                </c:pt>
                <c:pt idx="1692">
                  <c:v>7.7843745233453464E-3</c:v>
                </c:pt>
                <c:pt idx="1693">
                  <c:v>7.7782770243988867E-3</c:v>
                </c:pt>
                <c:pt idx="1694">
                  <c:v>7.7721843016220846E-3</c:v>
                </c:pt>
                <c:pt idx="1695">
                  <c:v>7.7660963512737671E-3</c:v>
                </c:pt>
                <c:pt idx="1696">
                  <c:v>7.7600131696156927E-3</c:v>
                </c:pt>
                <c:pt idx="1697">
                  <c:v>7.7539347529125471E-3</c:v>
                </c:pt>
                <c:pt idx="1698">
                  <c:v>7.7478610974319418E-3</c:v>
                </c:pt>
                <c:pt idx="1699">
                  <c:v>7.7417921994444123E-3</c:v>
                </c:pt>
                <c:pt idx="1700">
                  <c:v>7.7357280552234151E-3</c:v>
                </c:pt>
                <c:pt idx="1701">
                  <c:v>7.7296686610453256E-3</c:v>
                </c:pt>
                <c:pt idx="1702">
                  <c:v>7.7236140131894367E-3</c:v>
                </c:pt>
                <c:pt idx="1703">
                  <c:v>7.7175641079379551E-3</c:v>
                </c:pt>
                <c:pt idx="1704">
                  <c:v>7.711518941576E-3</c:v>
                </c:pt>
                <c:pt idx="1705">
                  <c:v>7.7054785103915996E-3</c:v>
                </c:pt>
                <c:pt idx="1706">
                  <c:v>7.6994428106756906E-3</c:v>
                </c:pt>
                <c:pt idx="1707">
                  <c:v>7.693411838722115E-3</c:v>
                </c:pt>
                <c:pt idx="1708">
                  <c:v>7.6873855908276174E-3</c:v>
                </c:pt>
                <c:pt idx="1709">
                  <c:v>7.6813640632918435E-3</c:v>
                </c:pt>
                <c:pt idx="1710">
                  <c:v>7.6753472524173369E-3</c:v>
                </c:pt>
                <c:pt idx="1711">
                  <c:v>7.6693351545095382E-3</c:v>
                </c:pt>
                <c:pt idx="1712">
                  <c:v>7.6633277658767806E-3</c:v>
                </c:pt>
                <c:pt idx="1713">
                  <c:v>7.6573250828302908E-3</c:v>
                </c:pt>
                <c:pt idx="1714">
                  <c:v>7.6513271016841839E-3</c:v>
                </c:pt>
                <c:pt idx="1715">
                  <c:v>7.6453338187554626E-3</c:v>
                </c:pt>
                <c:pt idx="1716">
                  <c:v>7.639345230364014E-3</c:v>
                </c:pt>
                <c:pt idx="1717">
                  <c:v>7.6333613328326078E-3</c:v>
                </c:pt>
                <c:pt idx="1718">
                  <c:v>7.6273821224868942E-3</c:v>
                </c:pt>
                <c:pt idx="1719">
                  <c:v>7.6214075956554019E-3</c:v>
                </c:pt>
                <c:pt idx="1720">
                  <c:v>7.6154377486695353E-3</c:v>
                </c:pt>
                <c:pt idx="1721">
                  <c:v>7.609472577863572E-3</c:v>
                </c:pt>
                <c:pt idx="1722">
                  <c:v>7.6028244218528255E-3</c:v>
                </c:pt>
                <c:pt idx="1723">
                  <c:v>7.5961820741261479E-3</c:v>
                </c:pt>
                <c:pt idx="1724">
                  <c:v>7.5895455296090238E-3</c:v>
                </c:pt>
                <c:pt idx="1725">
                  <c:v>7.5829147832313726E-3</c:v>
                </c:pt>
                <c:pt idx="1726">
                  <c:v>7.5762898299275433E-3</c:v>
                </c:pt>
                <c:pt idx="1727">
                  <c:v>7.5696706646363092E-3</c:v>
                </c:pt>
                <c:pt idx="1728">
                  <c:v>7.5630572823008673E-3</c:v>
                </c:pt>
                <c:pt idx="1729">
                  <c:v>7.5564496778688312E-3</c:v>
                </c:pt>
                <c:pt idx="1730">
                  <c:v>7.5498478462922292E-3</c:v>
                </c:pt>
                <c:pt idx="1731">
                  <c:v>7.5432517825274993E-3</c:v>
                </c:pt>
                <c:pt idx="1732">
                  <c:v>7.5366614815354869E-3</c:v>
                </c:pt>
                <c:pt idx="1733">
                  <c:v>7.5300769382814397E-3</c:v>
                </c:pt>
                <c:pt idx="1734">
                  <c:v>7.523498147735003E-3</c:v>
                </c:pt>
                <c:pt idx="1735">
                  <c:v>7.5169251048702182E-3</c:v>
                </c:pt>
                <c:pt idx="1736">
                  <c:v>7.510357804665517E-3</c:v>
                </c:pt>
                <c:pt idx="1737">
                  <c:v>7.5037962421037182E-3</c:v>
                </c:pt>
                <c:pt idx="1738">
                  <c:v>7.4972404121720244E-3</c:v>
                </c:pt>
                <c:pt idx="1739">
                  <c:v>7.4906903098620184E-3</c:v>
                </c:pt>
                <c:pt idx="1740">
                  <c:v>7.4841459301696577E-3</c:v>
                </c:pt>
                <c:pt idx="1741">
                  <c:v>7.4776072680952715E-3</c:v>
                </c:pt>
                <c:pt idx="1742">
                  <c:v>7.4710743186435571E-3</c:v>
                </c:pt>
                <c:pt idx="1743">
                  <c:v>7.4645470768235772E-3</c:v>
                </c:pt>
                <c:pt idx="1744">
                  <c:v>7.4580255376487537E-3</c:v>
                </c:pt>
                <c:pt idx="1745">
                  <c:v>7.4515096961368654E-3</c:v>
                </c:pt>
                <c:pt idx="1746">
                  <c:v>7.4449995473100444E-3</c:v>
                </c:pt>
                <c:pt idx="1747">
                  <c:v>7.4384950861947708E-3</c:v>
                </c:pt>
                <c:pt idx="1748">
                  <c:v>7.431996307821871E-3</c:v>
                </c:pt>
                <c:pt idx="1749">
                  <c:v>7.425503207226512E-3</c:v>
                </c:pt>
                <c:pt idx="1750">
                  <c:v>7.4190157794481997E-3</c:v>
                </c:pt>
                <c:pt idx="1751">
                  <c:v>7.4125340195307721E-3</c:v>
                </c:pt>
                <c:pt idx="1752">
                  <c:v>7.4060579225223985E-3</c:v>
                </c:pt>
                <c:pt idx="1753">
                  <c:v>7.3995874834755729E-3</c:v>
                </c:pt>
                <c:pt idx="1754">
                  <c:v>7.3931226974471142E-3</c:v>
                </c:pt>
                <c:pt idx="1755">
                  <c:v>7.3866635594981578E-3</c:v>
                </c:pt>
                <c:pt idx="1756">
                  <c:v>7.3802100646941553E-3</c:v>
                </c:pt>
                <c:pt idx="1757">
                  <c:v>7.3737622081048691E-3</c:v>
                </c:pt>
                <c:pt idx="1758">
                  <c:v>7.3673199848043689E-3</c:v>
                </c:pt>
                <c:pt idx="1759">
                  <c:v>7.3608833898710282E-3</c:v>
                </c:pt>
                <c:pt idx="1760">
                  <c:v>7.3544524183875208E-3</c:v>
                </c:pt>
                <c:pt idx="1761">
                  <c:v>7.3480270654408151E-3</c:v>
                </c:pt>
                <c:pt idx="1762">
                  <c:v>7.3416073261221735E-3</c:v>
                </c:pt>
                <c:pt idx="1763">
                  <c:v>7.335193195527146E-3</c:v>
                </c:pt>
                <c:pt idx="1764">
                  <c:v>7.3287846687555679E-3</c:v>
                </c:pt>
                <c:pt idx="1765">
                  <c:v>7.3223817409115554E-3</c:v>
                </c:pt>
                <c:pt idx="1766">
                  <c:v>7.3159844071035022E-3</c:v>
                </c:pt>
                <c:pt idx="1767">
                  <c:v>7.3095926624440755E-3</c:v>
                </c:pt>
                <c:pt idx="1768">
                  <c:v>7.3032065020502126E-3</c:v>
                </c:pt>
                <c:pt idx="1769">
                  <c:v>7.2968259210431175E-3</c:v>
                </c:pt>
                <c:pt idx="1770">
                  <c:v>7.2904509145482552E-3</c:v>
                </c:pt>
                <c:pt idx="1771">
                  <c:v>7.2840814776953516E-3</c:v>
                </c:pt>
                <c:pt idx="1772">
                  <c:v>7.2777176056183848E-3</c:v>
                </c:pt>
                <c:pt idx="1773">
                  <c:v>7.2713592934555869E-3</c:v>
                </c:pt>
                <c:pt idx="1774">
                  <c:v>7.2650065363494363E-3</c:v>
                </c:pt>
                <c:pt idx="1775">
                  <c:v>7.2579111683366568E-3</c:v>
                </c:pt>
                <c:pt idx="1776">
                  <c:v>7.2508227300144409E-3</c:v>
                </c:pt>
                <c:pt idx="1777">
                  <c:v>7.2437412146149063E-3</c:v>
                </c:pt>
                <c:pt idx="1778">
                  <c:v>7.2366666153767809E-3</c:v>
                </c:pt>
                <c:pt idx="1779">
                  <c:v>7.2295989255453967E-3</c:v>
                </c:pt>
                <c:pt idx="1780">
                  <c:v>7.2225381383726828E-3</c:v>
                </c:pt>
                <c:pt idx="1781">
                  <c:v>7.2154842471171578E-3</c:v>
                </c:pt>
                <c:pt idx="1782">
                  <c:v>7.2084372450439242E-3</c:v>
                </c:pt>
                <c:pt idx="1783">
                  <c:v>7.2013971254246628E-3</c:v>
                </c:pt>
                <c:pt idx="1784">
                  <c:v>7.1943638815376264E-3</c:v>
                </c:pt>
                <c:pt idx="1785">
                  <c:v>7.1873375066676308E-3</c:v>
                </c:pt>
                <c:pt idx="1786">
                  <c:v>7.1803179941060512E-3</c:v>
                </c:pt>
                <c:pt idx="1787">
                  <c:v>7.1733053371508156E-3</c:v>
                </c:pt>
                <c:pt idx="1788">
                  <c:v>7.166299529106396E-3</c:v>
                </c:pt>
                <c:pt idx="1789">
                  <c:v>7.1593005632838037E-3</c:v>
                </c:pt>
                <c:pt idx="1790">
                  <c:v>7.1523084330005838E-3</c:v>
                </c:pt>
                <c:pt idx="1791">
                  <c:v>7.1453231315808073E-3</c:v>
                </c:pt>
                <c:pt idx="1792">
                  <c:v>7.1383446523550654E-3</c:v>
                </c:pt>
                <c:pt idx="1793">
                  <c:v>7.1313729886604629E-3</c:v>
                </c:pt>
                <c:pt idx="1794">
                  <c:v>7.1244081338406118E-3</c:v>
                </c:pt>
                <c:pt idx="1795">
                  <c:v>7.1174500812456257E-3</c:v>
                </c:pt>
                <c:pt idx="1796">
                  <c:v>7.1104988242321112E-3</c:v>
                </c:pt>
                <c:pt idx="1797">
                  <c:v>7.1035543561631656E-3</c:v>
                </c:pt>
                <c:pt idx="1798">
                  <c:v>7.0966166704083651E-3</c:v>
                </c:pt>
                <c:pt idx="1799">
                  <c:v>7.0896857603437646E-3</c:v>
                </c:pt>
                <c:pt idx="1800">
                  <c:v>7.0827616193518865E-3</c:v>
                </c:pt>
                <c:pt idx="1801">
                  <c:v>7.0758442408217163E-3</c:v>
                </c:pt>
                <c:pt idx="1802">
                  <c:v>7.0689336181486958E-3</c:v>
                </c:pt>
                <c:pt idx="1803">
                  <c:v>7.0620297447347184E-3</c:v>
                </c:pt>
                <c:pt idx="1804">
                  <c:v>7.0551326139881212E-3</c:v>
                </c:pt>
                <c:pt idx="1805">
                  <c:v>7.0482422193236778E-3</c:v>
                </c:pt>
                <c:pt idx="1806">
                  <c:v>7.0413585541625945E-3</c:v>
                </c:pt>
                <c:pt idx="1807">
                  <c:v>7.0344816119325025E-3</c:v>
                </c:pt>
                <c:pt idx="1808">
                  <c:v>7.0276113860674519E-3</c:v>
                </c:pt>
                <c:pt idx="1809">
                  <c:v>7.0207478700079051E-3</c:v>
                </c:pt>
                <c:pt idx="1810">
                  <c:v>7.0138910572007307E-3</c:v>
                </c:pt>
                <c:pt idx="1811">
                  <c:v>7.0070409410991985E-3</c:v>
                </c:pt>
                <c:pt idx="1812">
                  <c:v>7.0001975151629718E-3</c:v>
                </c:pt>
                <c:pt idx="1813">
                  <c:v>6.993360772858101E-3</c:v>
                </c:pt>
                <c:pt idx="1814">
                  <c:v>6.9865307076570175E-3</c:v>
                </c:pt>
                <c:pt idx="1815">
                  <c:v>6.9797073130385291E-3</c:v>
                </c:pt>
                <c:pt idx="1816">
                  <c:v>6.9728905824878113E-3</c:v>
                </c:pt>
                <c:pt idx="1817">
                  <c:v>6.9660805094964029E-3</c:v>
                </c:pt>
                <c:pt idx="1818">
                  <c:v>6.9592770875621995E-3</c:v>
                </c:pt>
                <c:pt idx="1819">
                  <c:v>6.9524803101894466E-3</c:v>
                </c:pt>
                <c:pt idx="1820">
                  <c:v>6.9456901708887346E-3</c:v>
                </c:pt>
                <c:pt idx="1821">
                  <c:v>6.9389066631769898E-3</c:v>
                </c:pt>
                <c:pt idx="1822">
                  <c:v>6.932129780577472E-3</c:v>
                </c:pt>
                <c:pt idx="1823">
                  <c:v>6.9253595166197659E-3</c:v>
                </c:pt>
                <c:pt idx="1824">
                  <c:v>6.9185958648397758E-3</c:v>
                </c:pt>
                <c:pt idx="1825">
                  <c:v>6.9118388187797185E-3</c:v>
                </c:pt>
                <c:pt idx="1826">
                  <c:v>6.9050883719881176E-3</c:v>
                </c:pt>
                <c:pt idx="1827">
                  <c:v>6.897500491784528E-3</c:v>
                </c:pt>
                <c:pt idx="1828">
                  <c:v>6.889920949769081E-3</c:v>
                </c:pt>
                <c:pt idx="1829">
                  <c:v>6.8823497367790877E-3</c:v>
                </c:pt>
                <c:pt idx="1830">
                  <c:v>6.8747868436619284E-3</c:v>
                </c:pt>
                <c:pt idx="1831">
                  <c:v>6.8672322612750416E-3</c:v>
                </c:pt>
                <c:pt idx="1832">
                  <c:v>6.8596859804859111E-3</c:v>
                </c:pt>
                <c:pt idx="1833">
                  <c:v>6.8521479921720583E-3</c:v>
                </c:pt>
                <c:pt idx="1834">
                  <c:v>6.8446182872210267E-3</c:v>
                </c:pt>
                <c:pt idx="1835">
                  <c:v>6.8370968565303752E-3</c:v>
                </c:pt>
                <c:pt idx="1836">
                  <c:v>6.8295836910076645E-3</c:v>
                </c:pt>
                <c:pt idx="1837">
                  <c:v>6.8220787815704469E-3</c:v>
                </c:pt>
                <c:pt idx="1838">
                  <c:v>6.8145821191462549E-3</c:v>
                </c:pt>
                <c:pt idx="1839">
                  <c:v>6.8070936946725913E-3</c:v>
                </c:pt>
                <c:pt idx="1840">
                  <c:v>6.7996134990969169E-3</c:v>
                </c:pt>
                <c:pt idx="1841">
                  <c:v>6.7921415233766404E-3</c:v>
                </c:pt>
                <c:pt idx="1842">
                  <c:v>6.784677758479107E-3</c:v>
                </c:pt>
                <c:pt idx="1843">
                  <c:v>6.7772221953815888E-3</c:v>
                </c:pt>
                <c:pt idx="1844">
                  <c:v>6.769774825071271E-3</c:v>
                </c:pt>
                <c:pt idx="1845">
                  <c:v>6.762335638545244E-3</c:v>
                </c:pt>
                <c:pt idx="1846">
                  <c:v>6.7549046268104915E-3</c:v>
                </c:pt>
                <c:pt idx="1847">
                  <c:v>6.7474817808838789E-3</c:v>
                </c:pt>
                <c:pt idx="1848">
                  <c:v>6.7400670917921431E-3</c:v>
                </c:pt>
                <c:pt idx="1849">
                  <c:v>6.732660550571882E-3</c:v>
                </c:pt>
                <c:pt idx="1850">
                  <c:v>6.7252621482695426E-3</c:v>
                </c:pt>
                <c:pt idx="1851">
                  <c:v>6.7178718759414117E-3</c:v>
                </c:pt>
                <c:pt idx="1852">
                  <c:v>6.7104897246536028E-3</c:v>
                </c:pt>
                <c:pt idx="1853">
                  <c:v>6.7031156854820478E-3</c:v>
                </c:pt>
                <c:pt idx="1854">
                  <c:v>6.6957497495124842E-3</c:v>
                </c:pt>
                <c:pt idx="1855">
                  <c:v>6.688391907840447E-3</c:v>
                </c:pt>
                <c:pt idx="1856">
                  <c:v>6.6810421515712537E-3</c:v>
                </c:pt>
                <c:pt idx="1857">
                  <c:v>6.6737004718199983E-3</c:v>
                </c:pt>
                <c:pt idx="1858">
                  <c:v>6.6663668597115363E-3</c:v>
                </c:pt>
                <c:pt idx="1859">
                  <c:v>6.6590413063804775E-3</c:v>
                </c:pt>
                <c:pt idx="1860">
                  <c:v>6.6517238029711731E-3</c:v>
                </c:pt>
                <c:pt idx="1861">
                  <c:v>6.6444143406377059E-3</c:v>
                </c:pt>
                <c:pt idx="1862">
                  <c:v>6.6371129105438787E-3</c:v>
                </c:pt>
                <c:pt idx="1863">
                  <c:v>6.6298195038632041E-3</c:v>
                </c:pt>
                <c:pt idx="1864">
                  <c:v>6.6225341117788954E-3</c:v>
                </c:pt>
                <c:pt idx="1865">
                  <c:v>6.6152567254838526E-3</c:v>
                </c:pt>
                <c:pt idx="1866">
                  <c:v>6.6079873361806554E-3</c:v>
                </c:pt>
                <c:pt idx="1867">
                  <c:v>6.6007259350815495E-3</c:v>
                </c:pt>
                <c:pt idx="1868">
                  <c:v>6.5934725134084386E-3</c:v>
                </c:pt>
                <c:pt idx="1869">
                  <c:v>6.5862270623928713E-3</c:v>
                </c:pt>
                <c:pt idx="1870">
                  <c:v>6.578989573276032E-3</c:v>
                </c:pt>
                <c:pt idx="1871">
                  <c:v>6.5717600373087302E-3</c:v>
                </c:pt>
                <c:pt idx="1872">
                  <c:v>6.5645384457513898E-3</c:v>
                </c:pt>
                <c:pt idx="1873">
                  <c:v>6.5573247898740392E-3</c:v>
                </c:pt>
                <c:pt idx="1874">
                  <c:v>6.5501190609562982E-3</c:v>
                </c:pt>
                <c:pt idx="1875">
                  <c:v>6.5429212502873708E-3</c:v>
                </c:pt>
                <c:pt idx="1876">
                  <c:v>6.5357313491660324E-3</c:v>
                </c:pt>
                <c:pt idx="1877">
                  <c:v>6.52854934890062E-3</c:v>
                </c:pt>
                <c:pt idx="1878">
                  <c:v>6.5213752408090214E-3</c:v>
                </c:pt>
                <c:pt idx="1879">
                  <c:v>6.5132741277169138E-3</c:v>
                </c:pt>
                <c:pt idx="1880">
                  <c:v>6.5051830781514258E-3</c:v>
                </c:pt>
                <c:pt idx="1881">
                  <c:v>6.4971020796112423E-3</c:v>
                </c:pt>
                <c:pt idx="1882">
                  <c:v>6.4890311196105777E-3</c:v>
                </c:pt>
                <c:pt idx="1883">
                  <c:v>6.480970185679156E-3</c:v>
                </c:pt>
                <c:pt idx="1884">
                  <c:v>6.4729192653621937E-3</c:v>
                </c:pt>
                <c:pt idx="1885">
                  <c:v>6.464878346220379E-3</c:v>
                </c:pt>
                <c:pt idx="1886">
                  <c:v>6.4568474158298514E-3</c:v>
                </c:pt>
                <c:pt idx="1887">
                  <c:v>6.4488264617821849E-3</c:v>
                </c:pt>
                <c:pt idx="1888">
                  <c:v>6.4408154716843677E-3</c:v>
                </c:pt>
                <c:pt idx="1889">
                  <c:v>6.4328144331587825E-3</c:v>
                </c:pt>
                <c:pt idx="1890">
                  <c:v>6.4248233338431888E-3</c:v>
                </c:pt>
                <c:pt idx="1891">
                  <c:v>6.4168421613907019E-3</c:v>
                </c:pt>
                <c:pt idx="1892">
                  <c:v>6.4088709034697761E-3</c:v>
                </c:pt>
                <c:pt idx="1893">
                  <c:v>6.4009095477641836E-3</c:v>
                </c:pt>
                <c:pt idx="1894">
                  <c:v>6.3929580819729968E-3</c:v>
                </c:pt>
                <c:pt idx="1895">
                  <c:v>6.3850164938105683E-3</c:v>
                </c:pt>
                <c:pt idx="1896">
                  <c:v>6.3770847710065129E-3</c:v>
                </c:pt>
                <c:pt idx="1897">
                  <c:v>6.3691629013056875E-3</c:v>
                </c:pt>
                <c:pt idx="1898">
                  <c:v>6.3612508724681729E-3</c:v>
                </c:pt>
                <c:pt idx="1899">
                  <c:v>6.3533486722692559E-3</c:v>
                </c:pt>
                <c:pt idx="1900">
                  <c:v>6.3454562884994086E-3</c:v>
                </c:pt>
                <c:pt idx="1901">
                  <c:v>6.3375737089642701E-3</c:v>
                </c:pt>
                <c:pt idx="1902">
                  <c:v>6.3297009214846288E-3</c:v>
                </c:pt>
                <c:pt idx="1903">
                  <c:v>6.3218379138964007E-3</c:v>
                </c:pt>
                <c:pt idx="1904">
                  <c:v>6.3139846740506139E-3</c:v>
                </c:pt>
                <c:pt idx="1905">
                  <c:v>6.3061411898133884E-3</c:v>
                </c:pt>
                <c:pt idx="1906">
                  <c:v>6.2983074490659176E-3</c:v>
                </c:pt>
                <c:pt idx="1907">
                  <c:v>6.2904834397044486E-3</c:v>
                </c:pt>
                <c:pt idx="1908">
                  <c:v>6.282669149640264E-3</c:v>
                </c:pt>
                <c:pt idx="1909">
                  <c:v>6.2748645667996643E-3</c:v>
                </c:pt>
                <c:pt idx="1910">
                  <c:v>6.2670696791239482E-3</c:v>
                </c:pt>
                <c:pt idx="1911">
                  <c:v>6.2592844745693946E-3</c:v>
                </c:pt>
                <c:pt idx="1912">
                  <c:v>6.2515089411072427E-3</c:v>
                </c:pt>
                <c:pt idx="1913">
                  <c:v>6.2437430667236756E-3</c:v>
                </c:pt>
                <c:pt idx="1914">
                  <c:v>6.2359868394197991E-3</c:v>
                </c:pt>
                <c:pt idx="1915">
                  <c:v>6.2282402472116248E-3</c:v>
                </c:pt>
                <c:pt idx="1916">
                  <c:v>6.2205032781300516E-3</c:v>
                </c:pt>
                <c:pt idx="1917">
                  <c:v>6.2127759202208468E-3</c:v>
                </c:pt>
                <c:pt idx="1918">
                  <c:v>6.2050581615446286E-3</c:v>
                </c:pt>
                <c:pt idx="1919">
                  <c:v>6.1973499901768455E-3</c:v>
                </c:pt>
                <c:pt idx="1920">
                  <c:v>6.1896513942077593E-3</c:v>
                </c:pt>
                <c:pt idx="1921">
                  <c:v>6.1819623617424269E-3</c:v>
                </c:pt>
                <c:pt idx="1922">
                  <c:v>6.1742828809006811E-3</c:v>
                </c:pt>
                <c:pt idx="1923">
                  <c:v>6.166612939817114E-3</c:v>
                </c:pt>
                <c:pt idx="1924">
                  <c:v>6.1589525266410559E-3</c:v>
                </c:pt>
                <c:pt idx="1925">
                  <c:v>6.1513016295365597E-3</c:v>
                </c:pt>
                <c:pt idx="1926">
                  <c:v>6.1436602366823807E-3</c:v>
                </c:pt>
                <c:pt idx="1927">
                  <c:v>6.136028336271959E-3</c:v>
                </c:pt>
                <c:pt idx="1928">
                  <c:v>6.1284059165134007E-3</c:v>
                </c:pt>
                <c:pt idx="1929">
                  <c:v>6.1207929656294617E-3</c:v>
                </c:pt>
                <c:pt idx="1930">
                  <c:v>6.1131894718575268E-3</c:v>
                </c:pt>
                <c:pt idx="1931">
                  <c:v>6.1045792587712949E-3</c:v>
                </c:pt>
                <c:pt idx="1932">
                  <c:v>6.0959811728683823E-3</c:v>
                </c:pt>
                <c:pt idx="1933">
                  <c:v>6.0873951970680761E-3</c:v>
                </c:pt>
                <c:pt idx="1934">
                  <c:v>6.0788213143137216E-3</c:v>
                </c:pt>
                <c:pt idx="1935">
                  <c:v>6.0702595075726876E-3</c:v>
                </c:pt>
                <c:pt idx="1936">
                  <c:v>6.0617097598363321E-3</c:v>
                </c:pt>
                <c:pt idx="1937">
                  <c:v>6.0531720541199697E-3</c:v>
                </c:pt>
                <c:pt idx="1938">
                  <c:v>6.0446463734628378E-3</c:v>
                </c:pt>
                <c:pt idx="1939">
                  <c:v>6.0361327009280617E-3</c:v>
                </c:pt>
                <c:pt idx="1940">
                  <c:v>6.0276310196026228E-3</c:v>
                </c:pt>
                <c:pt idx="1941">
                  <c:v>6.0191413125973217E-3</c:v>
                </c:pt>
                <c:pt idx="1942">
                  <c:v>6.0106635630467493E-3</c:v>
                </c:pt>
                <c:pt idx="1943">
                  <c:v>6.0021977541092489E-3</c:v>
                </c:pt>
                <c:pt idx="1944">
                  <c:v>5.9937438689668865E-3</c:v>
                </c:pt>
                <c:pt idx="1945">
                  <c:v>5.9853018908254136E-3</c:v>
                </c:pt>
                <c:pt idx="1946">
                  <c:v>5.9768718029142376E-3</c:v>
                </c:pt>
                <c:pt idx="1947">
                  <c:v>5.9684535884863858E-3</c:v>
                </c:pt>
                <c:pt idx="1948">
                  <c:v>5.9600472308184733E-3</c:v>
                </c:pt>
                <c:pt idx="1949">
                  <c:v>5.9516527132106685E-3</c:v>
                </c:pt>
                <c:pt idx="1950">
                  <c:v>5.9432700189866626E-3</c:v>
                </c:pt>
                <c:pt idx="1951">
                  <c:v>5.9348991314936332E-3</c:v>
                </c:pt>
                <c:pt idx="1952">
                  <c:v>5.9265400341022142E-3</c:v>
                </c:pt>
                <c:pt idx="1953">
                  <c:v>5.9181927102064606E-3</c:v>
                </c:pt>
                <c:pt idx="1954">
                  <c:v>5.9098571432238166E-3</c:v>
                </c:pt>
                <c:pt idx="1955">
                  <c:v>5.9015333165950822E-3</c:v>
                </c:pt>
                <c:pt idx="1956">
                  <c:v>5.8932212137843805E-3</c:v>
                </c:pt>
                <c:pt idx="1957">
                  <c:v>5.8849208182791242E-3</c:v>
                </c:pt>
                <c:pt idx="1958">
                  <c:v>5.8766321135899843E-3</c:v>
                </c:pt>
                <c:pt idx="1959">
                  <c:v>5.8683550832508563E-3</c:v>
                </c:pt>
                <c:pt idx="1960">
                  <c:v>5.8600897108188272E-3</c:v>
                </c:pt>
                <c:pt idx="1961">
                  <c:v>5.8518359798741433E-3</c:v>
                </c:pt>
                <c:pt idx="1962">
                  <c:v>5.8435938740201785E-3</c:v>
                </c:pt>
                <c:pt idx="1963">
                  <c:v>5.8353633768833992E-3</c:v>
                </c:pt>
                <c:pt idx="1964">
                  <c:v>5.8271444721133339E-3</c:v>
                </c:pt>
                <c:pt idx="1965">
                  <c:v>5.8189371433825417E-3</c:v>
                </c:pt>
                <c:pt idx="1966">
                  <c:v>5.8107413743865759E-3</c:v>
                </c:pt>
                <c:pt idx="1967">
                  <c:v>5.8025571488439561E-3</c:v>
                </c:pt>
                <c:pt idx="1968">
                  <c:v>5.7943844504961322E-3</c:v>
                </c:pt>
                <c:pt idx="1969">
                  <c:v>5.7862232631074543E-3</c:v>
                </c:pt>
                <c:pt idx="1970">
                  <c:v>5.7780735704651403E-3</c:v>
                </c:pt>
                <c:pt idx="1971">
                  <c:v>5.7699353563792433E-3</c:v>
                </c:pt>
                <c:pt idx="1972">
                  <c:v>5.7618086046826184E-3</c:v>
                </c:pt>
                <c:pt idx="1973">
                  <c:v>5.7536932992308916E-3</c:v>
                </c:pt>
                <c:pt idx="1974">
                  <c:v>5.7455894239024294E-3</c:v>
                </c:pt>
                <c:pt idx="1975">
                  <c:v>5.7374969625983031E-3</c:v>
                </c:pt>
                <c:pt idx="1976">
                  <c:v>5.7294158992422595E-3</c:v>
                </c:pt>
                <c:pt idx="1977">
                  <c:v>5.721346217780688E-3</c:v>
                </c:pt>
                <c:pt idx="1978">
                  <c:v>5.71328790218259E-3</c:v>
                </c:pt>
                <c:pt idx="1979">
                  <c:v>5.7052409364395443E-3</c:v>
                </c:pt>
                <c:pt idx="1980">
                  <c:v>5.6972053045656786E-3</c:v>
                </c:pt>
                <c:pt idx="1981">
                  <c:v>5.6891809905976354E-3</c:v>
                </c:pt>
                <c:pt idx="1982">
                  <c:v>5.6811679785945405E-3</c:v>
                </c:pt>
                <c:pt idx="1983">
                  <c:v>5.6720804121082663E-3</c:v>
                </c:pt>
                <c:pt idx="1984">
                  <c:v>5.6630073820456558E-3</c:v>
                </c:pt>
                <c:pt idx="1985">
                  <c:v>5.6539488651543221E-3</c:v>
                </c:pt>
                <c:pt idx="1986">
                  <c:v>5.6449048382190732E-3</c:v>
                </c:pt>
                <c:pt idx="1987">
                  <c:v>5.6358752780618507E-3</c:v>
                </c:pt>
                <c:pt idx="1988">
                  <c:v>5.6268601615416724E-3</c:v>
                </c:pt>
                <c:pt idx="1989">
                  <c:v>5.6178594655545725E-3</c:v>
                </c:pt>
                <c:pt idx="1990">
                  <c:v>5.6088731670335418E-3</c:v>
                </c:pt>
                <c:pt idx="1991">
                  <c:v>5.5999012429484695E-3</c:v>
                </c:pt>
                <c:pt idx="1992">
                  <c:v>5.5909436703060825E-3</c:v>
                </c:pt>
                <c:pt idx="1993">
                  <c:v>5.582000426149889E-3</c:v>
                </c:pt>
                <c:pt idx="1994">
                  <c:v>5.573071487560117E-3</c:v>
                </c:pt>
                <c:pt idx="1995">
                  <c:v>5.5641568316536581E-3</c:v>
                </c:pt>
                <c:pt idx="1996">
                  <c:v>5.555256435584007E-3</c:v>
                </c:pt>
                <c:pt idx="1997">
                  <c:v>5.5463702765412041E-3</c:v>
                </c:pt>
                <c:pt idx="1998">
                  <c:v>5.5374983317517754E-3</c:v>
                </c:pt>
                <c:pt idx="1999">
                  <c:v>5.5286405784786751E-3</c:v>
                </c:pt>
                <c:pt idx="2000">
                  <c:v>5.5197969940212295E-3</c:v>
                </c:pt>
                <c:pt idx="2001">
                  <c:v>5.5109675557150741E-3</c:v>
                </c:pt>
                <c:pt idx="2002">
                  <c:v>5.5021522409321004E-3</c:v>
                </c:pt>
                <c:pt idx="2003">
                  <c:v>5.4933510270803948E-3</c:v>
                </c:pt>
                <c:pt idx="2004">
                  <c:v>5.4845638916041816E-3</c:v>
                </c:pt>
                <c:pt idx="2005">
                  <c:v>5.4757908119837653E-3</c:v>
                </c:pt>
                <c:pt idx="2006">
                  <c:v>5.4670317657354722E-3</c:v>
                </c:pt>
                <c:pt idx="2007">
                  <c:v>5.4582867304115946E-3</c:v>
                </c:pt>
                <c:pt idx="2008">
                  <c:v>5.4495556836003309E-3</c:v>
                </c:pt>
                <c:pt idx="2009">
                  <c:v>5.4408386029257292E-3</c:v>
                </c:pt>
                <c:pt idx="2010">
                  <c:v>5.4321354660476313E-3</c:v>
                </c:pt>
                <c:pt idx="2011">
                  <c:v>5.4234462506616132E-3</c:v>
                </c:pt>
                <c:pt idx="2012">
                  <c:v>5.4147709344989298E-3</c:v>
                </c:pt>
                <c:pt idx="2013">
                  <c:v>5.4061094953264562E-3</c:v>
                </c:pt>
                <c:pt idx="2014">
                  <c:v>5.3974619109466307E-3</c:v>
                </c:pt>
                <c:pt idx="2015">
                  <c:v>5.3888281591974009E-3</c:v>
                </c:pt>
                <c:pt idx="2016">
                  <c:v>5.3802082179521633E-3</c:v>
                </c:pt>
                <c:pt idx="2017">
                  <c:v>5.3716020651197079E-3</c:v>
                </c:pt>
                <c:pt idx="2018">
                  <c:v>5.3630096786441619E-3</c:v>
                </c:pt>
                <c:pt idx="2019">
                  <c:v>5.3544310365049325E-3</c:v>
                </c:pt>
                <c:pt idx="2020">
                  <c:v>5.3458661167166523E-3</c:v>
                </c:pt>
                <c:pt idx="2021">
                  <c:v>5.3373148973291209E-3</c:v>
                </c:pt>
                <c:pt idx="2022">
                  <c:v>5.3287773564272486E-3</c:v>
                </c:pt>
                <c:pt idx="2023">
                  <c:v>5.3202534721310014E-3</c:v>
                </c:pt>
                <c:pt idx="2024">
                  <c:v>5.3117432225953448E-3</c:v>
                </c:pt>
                <c:pt idx="2025">
                  <c:v>5.3032465860101876E-3</c:v>
                </c:pt>
                <c:pt idx="2026">
                  <c:v>5.294763540600325E-3</c:v>
                </c:pt>
                <c:pt idx="2027">
                  <c:v>5.2862940646253844E-3</c:v>
                </c:pt>
                <c:pt idx="2028">
                  <c:v>5.2778381363797694E-3</c:v>
                </c:pt>
                <c:pt idx="2029">
                  <c:v>5.269395734192603E-3</c:v>
                </c:pt>
                <c:pt idx="2030">
                  <c:v>5.2609668364276734E-3</c:v>
                </c:pt>
                <c:pt idx="2031">
                  <c:v>5.2525514214833771E-3</c:v>
                </c:pt>
                <c:pt idx="2032">
                  <c:v>5.2441494677926657E-3</c:v>
                </c:pt>
                <c:pt idx="2033">
                  <c:v>5.2357609538229884E-3</c:v>
                </c:pt>
                <c:pt idx="2034">
                  <c:v>5.2273858580762379E-3</c:v>
                </c:pt>
                <c:pt idx="2035">
                  <c:v>5.2178861269019288E-3</c:v>
                </c:pt>
                <c:pt idx="2036">
                  <c:v>5.2084036595942702E-3</c:v>
                </c:pt>
                <c:pt idx="2037">
                  <c:v>5.1989384247796283E-3</c:v>
                </c:pt>
                <c:pt idx="2038">
                  <c:v>5.1894903911413829E-3</c:v>
                </c:pt>
                <c:pt idx="2039">
                  <c:v>5.1800595274198273E-3</c:v>
                </c:pt>
                <c:pt idx="2040">
                  <c:v>5.1706458024120628E-3</c:v>
                </c:pt>
                <c:pt idx="2041">
                  <c:v>5.1612491849718951E-3</c:v>
                </c:pt>
                <c:pt idx="2042">
                  <c:v>5.1518696440097326E-3</c:v>
                </c:pt>
                <c:pt idx="2043">
                  <c:v>5.1425071484924824E-3</c:v>
                </c:pt>
                <c:pt idx="2044">
                  <c:v>5.1331616674434484E-3</c:v>
                </c:pt>
                <c:pt idx="2045">
                  <c:v>5.1238331699422282E-3</c:v>
                </c:pt>
                <c:pt idx="2046">
                  <c:v>5.1145216251246104E-3</c:v>
                </c:pt>
                <c:pt idx="2047">
                  <c:v>5.1052270021824742E-3</c:v>
                </c:pt>
                <c:pt idx="2048">
                  <c:v>5.0959492703636861E-3</c:v>
                </c:pt>
                <c:pt idx="2049">
                  <c:v>5.0866883989719985E-3</c:v>
                </c:pt>
                <c:pt idx="2050">
                  <c:v>5.0774443573669481E-3</c:v>
                </c:pt>
                <c:pt idx="2051">
                  <c:v>5.0682171149637545E-3</c:v>
                </c:pt>
                <c:pt idx="2052">
                  <c:v>5.0590066412332189E-3</c:v>
                </c:pt>
                <c:pt idx="2053">
                  <c:v>5.049812905701623E-3</c:v>
                </c:pt>
                <c:pt idx="2054">
                  <c:v>5.0406358779506288E-3</c:v>
                </c:pt>
                <c:pt idx="2055">
                  <c:v>5.0314755276171779E-3</c:v>
                </c:pt>
                <c:pt idx="2056">
                  <c:v>5.02233182439339E-3</c:v>
                </c:pt>
                <c:pt idx="2057">
                  <c:v>5.0132047380264631E-3</c:v>
                </c:pt>
                <c:pt idx="2058">
                  <c:v>5.0040942383185747E-3</c:v>
                </c:pt>
                <c:pt idx="2059">
                  <c:v>4.9950002951267801E-3</c:v>
                </c:pt>
                <c:pt idx="2060">
                  <c:v>4.9859228783629139E-3</c:v>
                </c:pt>
                <c:pt idx="2061">
                  <c:v>4.9768619579934892E-3</c:v>
                </c:pt>
                <c:pt idx="2062">
                  <c:v>4.9678175040396002E-3</c:v>
                </c:pt>
                <c:pt idx="2063">
                  <c:v>4.9587894865768204E-3</c:v>
                </c:pt>
                <c:pt idx="2064">
                  <c:v>4.9497778757351049E-3</c:v>
                </c:pt>
                <c:pt idx="2065">
                  <c:v>4.9407826416986928E-3</c:v>
                </c:pt>
                <c:pt idx="2066">
                  <c:v>4.9318037547060071E-3</c:v>
                </c:pt>
                <c:pt idx="2067">
                  <c:v>4.9228411850495563E-3</c:v>
                </c:pt>
                <c:pt idx="2068">
                  <c:v>4.9138949030758366E-3</c:v>
                </c:pt>
                <c:pt idx="2069">
                  <c:v>4.9049648791852328E-3</c:v>
                </c:pt>
                <c:pt idx="2070">
                  <c:v>4.8960510838319217E-3</c:v>
                </c:pt>
                <c:pt idx="2071">
                  <c:v>4.8871534875237731E-3</c:v>
                </c:pt>
                <c:pt idx="2072">
                  <c:v>4.8782720608222538E-3</c:v>
                </c:pt>
                <c:pt idx="2073">
                  <c:v>4.8694067743423296E-3</c:v>
                </c:pt>
                <c:pt idx="2074">
                  <c:v>4.860557598752366E-3</c:v>
                </c:pt>
                <c:pt idx="2075">
                  <c:v>4.8517245047740342E-3</c:v>
                </c:pt>
                <c:pt idx="2076">
                  <c:v>4.8429074631822127E-3</c:v>
                </c:pt>
                <c:pt idx="2077">
                  <c:v>4.8341064448048903E-3</c:v>
                </c:pt>
                <c:pt idx="2078">
                  <c:v>4.8253214205230708E-3</c:v>
                </c:pt>
                <c:pt idx="2079">
                  <c:v>4.8165523612706757E-3</c:v>
                </c:pt>
                <c:pt idx="2080">
                  <c:v>4.8077992380344487E-3</c:v>
                </c:pt>
                <c:pt idx="2081">
                  <c:v>4.7990620218538579E-3</c:v>
                </c:pt>
                <c:pt idx="2082">
                  <c:v>4.790340683821003E-3</c:v>
                </c:pt>
                <c:pt idx="2083">
                  <c:v>4.7816351950805179E-3</c:v>
                </c:pt>
                <c:pt idx="2084">
                  <c:v>4.7729455268294748E-3</c:v>
                </c:pt>
                <c:pt idx="2085">
                  <c:v>4.7642716503172892E-3</c:v>
                </c:pt>
                <c:pt idx="2086">
                  <c:v>4.7556135368456258E-3</c:v>
                </c:pt>
                <c:pt idx="2087">
                  <c:v>4.7469711577683019E-3</c:v>
                </c:pt>
                <c:pt idx="2088">
                  <c:v>4.7371585610975105E-3</c:v>
                </c:pt>
                <c:pt idx="2089">
                  <c:v>4.7273662483193792E-3</c:v>
                </c:pt>
                <c:pt idx="2090">
                  <c:v>4.7175941775045071E-3</c:v>
                </c:pt>
                <c:pt idx="2091">
                  <c:v>4.7078423068101661E-3</c:v>
                </c:pt>
                <c:pt idx="2092">
                  <c:v>4.6981105944801224E-3</c:v>
                </c:pt>
                <c:pt idx="2093">
                  <c:v>4.6883989988444584E-3</c:v>
                </c:pt>
                <c:pt idx="2094">
                  <c:v>4.6787074783193935E-3</c:v>
                </c:pt>
                <c:pt idx="2095">
                  <c:v>4.6690359914071059E-3</c:v>
                </c:pt>
                <c:pt idx="2096">
                  <c:v>4.6593844966955553E-3</c:v>
                </c:pt>
                <c:pt idx="2097">
                  <c:v>4.6497529528583045E-3</c:v>
                </c:pt>
                <c:pt idx="2098">
                  <c:v>4.6401413186543446E-3</c:v>
                </c:pt>
                <c:pt idx="2099">
                  <c:v>4.6305495529279156E-3</c:v>
                </c:pt>
                <c:pt idx="2100">
                  <c:v>4.620977614608333E-3</c:v>
                </c:pt>
                <c:pt idx="2101">
                  <c:v>4.6114254627098112E-3</c:v>
                </c:pt>
                <c:pt idx="2102">
                  <c:v>4.6018930563312853E-3</c:v>
                </c:pt>
                <c:pt idx="2103">
                  <c:v>4.5923803546562402E-3</c:v>
                </c:pt>
                <c:pt idx="2104">
                  <c:v>4.5828873169525327E-3</c:v>
                </c:pt>
                <c:pt idx="2105">
                  <c:v>4.5734139025722185E-3</c:v>
                </c:pt>
                <c:pt idx="2106">
                  <c:v>4.5639600709513773E-3</c:v>
                </c:pt>
                <c:pt idx="2107">
                  <c:v>4.5545257816099402E-3</c:v>
                </c:pt>
                <c:pt idx="2108">
                  <c:v>4.5451109941515161E-3</c:v>
                </c:pt>
                <c:pt idx="2109">
                  <c:v>4.5357156682632174E-3</c:v>
                </c:pt>
                <c:pt idx="2110">
                  <c:v>4.5263397637154892E-3</c:v>
                </c:pt>
                <c:pt idx="2111">
                  <c:v>4.5169832403619357E-3</c:v>
                </c:pt>
                <c:pt idx="2112">
                  <c:v>4.5076460581391494E-3</c:v>
                </c:pt>
                <c:pt idx="2113">
                  <c:v>4.4983281770665379E-3</c:v>
                </c:pt>
                <c:pt idx="2114">
                  <c:v>4.4890295572461549E-3</c:v>
                </c:pt>
                <c:pt idx="2115">
                  <c:v>4.4797501588625284E-3</c:v>
                </c:pt>
                <c:pt idx="2116">
                  <c:v>4.4704899421824894E-3</c:v>
                </c:pt>
                <c:pt idx="2117">
                  <c:v>4.4612488675550028E-3</c:v>
                </c:pt>
                <c:pt idx="2118">
                  <c:v>4.4520268954109966E-3</c:v>
                </c:pt>
                <c:pt idx="2119">
                  <c:v>4.4428239862631938E-3</c:v>
                </c:pt>
                <c:pt idx="2120">
                  <c:v>4.4336401007059427E-3</c:v>
                </c:pt>
                <c:pt idx="2121">
                  <c:v>4.4244751994150476E-3</c:v>
                </c:pt>
                <c:pt idx="2122">
                  <c:v>4.415329243147601E-3</c:v>
                </c:pt>
                <c:pt idx="2123">
                  <c:v>4.4062021927418161E-3</c:v>
                </c:pt>
                <c:pt idx="2124">
                  <c:v>4.397094009116859E-3</c:v>
                </c:pt>
                <c:pt idx="2125">
                  <c:v>4.388004653272679E-3</c:v>
                </c:pt>
                <c:pt idx="2126">
                  <c:v>4.3789340862898452E-3</c:v>
                </c:pt>
                <c:pt idx="2127">
                  <c:v>4.3698822693293768E-3</c:v>
                </c:pt>
                <c:pt idx="2128">
                  <c:v>4.3608491636325797E-3</c:v>
                </c:pt>
                <c:pt idx="2129">
                  <c:v>4.351834730520877E-3</c:v>
                </c:pt>
                <c:pt idx="2130">
                  <c:v>4.3428389313956471E-3</c:v>
                </c:pt>
                <c:pt idx="2131">
                  <c:v>4.3338617277380569E-3</c:v>
                </c:pt>
                <c:pt idx="2132">
                  <c:v>4.3249030811088945E-3</c:v>
                </c:pt>
                <c:pt idx="2133">
                  <c:v>4.3159629531484087E-3</c:v>
                </c:pt>
                <c:pt idx="2134">
                  <c:v>4.3070413055761427E-3</c:v>
                </c:pt>
                <c:pt idx="2135">
                  <c:v>4.2981381001907688E-3</c:v>
                </c:pt>
                <c:pt idx="2136">
                  <c:v>4.2892532988699286E-3</c:v>
                </c:pt>
                <c:pt idx="2137">
                  <c:v>4.280386863570065E-3</c:v>
                </c:pt>
                <c:pt idx="2138">
                  <c:v>4.2715387563262638E-3</c:v>
                </c:pt>
                <c:pt idx="2139">
                  <c:v>4.262708939252088E-3</c:v>
                </c:pt>
                <c:pt idx="2140">
                  <c:v>4.2526579899402929E-3</c:v>
                </c:pt>
                <c:pt idx="2141">
                  <c:v>4.2426307395447282E-3</c:v>
                </c:pt>
                <c:pt idx="2142">
                  <c:v>4.2326271321862317E-3</c:v>
                </c:pt>
                <c:pt idx="2143">
                  <c:v>4.2226471121173973E-3</c:v>
                </c:pt>
                <c:pt idx="2144">
                  <c:v>4.2126906237222646E-3</c:v>
                </c:pt>
                <c:pt idx="2145">
                  <c:v>4.2027576115160085E-3</c:v>
                </c:pt>
                <c:pt idx="2146">
                  <c:v>4.1928480201446298E-3</c:v>
                </c:pt>
                <c:pt idx="2147">
                  <c:v>4.182961794384649E-3</c:v>
                </c:pt>
                <c:pt idx="2148">
                  <c:v>4.1730988791427951E-3</c:v>
                </c:pt>
                <c:pt idx="2149">
                  <c:v>4.1632592194557009E-3</c:v>
                </c:pt>
                <c:pt idx="2150">
                  <c:v>4.1534427604895969E-3</c:v>
                </c:pt>
                <c:pt idx="2151">
                  <c:v>4.1436494475400034E-3</c:v>
                </c:pt>
                <c:pt idx="2152">
                  <c:v>4.1338792260314288E-3</c:v>
                </c:pt>
                <c:pt idx="2153">
                  <c:v>4.1241320415170632E-3</c:v>
                </c:pt>
                <c:pt idx="2154">
                  <c:v>4.1144078396784757E-3</c:v>
                </c:pt>
                <c:pt idx="2155">
                  <c:v>4.1047065663253109E-3</c:v>
                </c:pt>
                <c:pt idx="2156">
                  <c:v>4.0950281673949891E-3</c:v>
                </c:pt>
                <c:pt idx="2157">
                  <c:v>4.0853725889524028E-3</c:v>
                </c:pt>
                <c:pt idx="2158">
                  <c:v>4.0757397771896174E-3</c:v>
                </c:pt>
                <c:pt idx="2159">
                  <c:v>4.06612967842557E-3</c:v>
                </c:pt>
                <c:pt idx="2160">
                  <c:v>4.0565422391057714E-3</c:v>
                </c:pt>
                <c:pt idx="2161">
                  <c:v>4.0469774058020077E-3</c:v>
                </c:pt>
                <c:pt idx="2162">
                  <c:v>4.0374351252120419E-3</c:v>
                </c:pt>
                <c:pt idx="2163">
                  <c:v>4.0279153441593182E-3</c:v>
                </c:pt>
                <c:pt idx="2164">
                  <c:v>4.0184180095926628E-3</c:v>
                </c:pt>
                <c:pt idx="2165">
                  <c:v>4.008943068585992E-3</c:v>
                </c:pt>
                <c:pt idx="2166">
                  <c:v>3.9994904683380138E-3</c:v>
                </c:pt>
                <c:pt idx="2167">
                  <c:v>3.9900601561719366E-3</c:v>
                </c:pt>
                <c:pt idx="2168">
                  <c:v>3.9806520795351739E-3</c:v>
                </c:pt>
                <c:pt idx="2169">
                  <c:v>3.9712661859990506E-3</c:v>
                </c:pt>
                <c:pt idx="2170">
                  <c:v>3.9619024232585131E-3</c:v>
                </c:pt>
                <c:pt idx="2171">
                  <c:v>3.9525607391318373E-3</c:v>
                </c:pt>
                <c:pt idx="2172">
                  <c:v>3.9432410815603358E-3</c:v>
                </c:pt>
                <c:pt idx="2173">
                  <c:v>3.9339433986080707E-3</c:v>
                </c:pt>
                <c:pt idx="2174">
                  <c:v>3.924667638461562E-3</c:v>
                </c:pt>
                <c:pt idx="2175">
                  <c:v>3.9154137494294989E-3</c:v>
                </c:pt>
                <c:pt idx="2176">
                  <c:v>3.9061816799424538E-3</c:v>
                </c:pt>
                <c:pt idx="2177">
                  <c:v>3.8969713785525929E-3</c:v>
                </c:pt>
                <c:pt idx="2178">
                  <c:v>3.8877827939333902E-3</c:v>
                </c:pt>
                <c:pt idx="2179">
                  <c:v>3.878615874879341E-3</c:v>
                </c:pt>
                <c:pt idx="2180">
                  <c:v>3.8694705703056775E-3</c:v>
                </c:pt>
                <c:pt idx="2181">
                  <c:v>3.8603468292480836E-3</c:v>
                </c:pt>
                <c:pt idx="2182">
                  <c:v>3.8512446008624104E-3</c:v>
                </c:pt>
                <c:pt idx="2183">
                  <c:v>3.8421638344243937E-3</c:v>
                </c:pt>
                <c:pt idx="2184">
                  <c:v>3.8331044793293708E-3</c:v>
                </c:pt>
                <c:pt idx="2185">
                  <c:v>3.8240664850919984E-3</c:v>
                </c:pt>
                <c:pt idx="2186">
                  <c:v>3.8150498013459718E-3</c:v>
                </c:pt>
                <c:pt idx="2187">
                  <c:v>3.8060543778437443E-3</c:v>
                </c:pt>
                <c:pt idx="2188">
                  <c:v>3.7970801644562459E-3</c:v>
                </c:pt>
                <c:pt idx="2189">
                  <c:v>3.7881271111726055E-3</c:v>
                </c:pt>
                <c:pt idx="2190">
                  <c:v>3.7791951680998716E-3</c:v>
                </c:pt>
                <c:pt idx="2191">
                  <c:v>3.7702842854627338E-3</c:v>
                </c:pt>
                <c:pt idx="2192">
                  <c:v>3.7601401476910074E-3</c:v>
                </c:pt>
                <c:pt idx="2193">
                  <c:v>3.7500233032275146E-3</c:v>
                </c:pt>
                <c:pt idx="2194">
                  <c:v>3.7399336786382493E-3</c:v>
                </c:pt>
                <c:pt idx="2195">
                  <c:v>3.7298712006867837E-3</c:v>
                </c:pt>
                <c:pt idx="2196">
                  <c:v>3.7198357963337354E-3</c:v>
                </c:pt>
                <c:pt idx="2197">
                  <c:v>3.7098273927362391E-3</c:v>
                </c:pt>
                <c:pt idx="2198">
                  <c:v>3.6998459172474158E-3</c:v>
                </c:pt>
                <c:pt idx="2199">
                  <c:v>3.6898912974158474E-3</c:v>
                </c:pt>
                <c:pt idx="2200">
                  <c:v>3.6799634609850497E-3</c:v>
                </c:pt>
                <c:pt idx="2201">
                  <c:v>3.670062335892948E-3</c:v>
                </c:pt>
                <c:pt idx="2202">
                  <c:v>3.6601878502713543E-3</c:v>
                </c:pt>
                <c:pt idx="2203">
                  <c:v>3.6503399324454458E-3</c:v>
                </c:pt>
                <c:pt idx="2204">
                  <c:v>3.6405185109332438E-3</c:v>
                </c:pt>
                <c:pt idx="2205">
                  <c:v>3.6307235144450957E-3</c:v>
                </c:pt>
                <c:pt idx="2206">
                  <c:v>3.6209548718831577E-3</c:v>
                </c:pt>
                <c:pt idx="2207">
                  <c:v>3.6112125123408776E-3</c:v>
                </c:pt>
                <c:pt idx="2208">
                  <c:v>3.6014963651024813E-3</c:v>
                </c:pt>
                <c:pt idx="2209">
                  <c:v>3.5918063596424585E-3</c:v>
                </c:pt>
                <c:pt idx="2210">
                  <c:v>3.5821424256250521E-3</c:v>
                </c:pt>
                <c:pt idx="2211">
                  <c:v>3.5725044929037462E-3</c:v>
                </c:pt>
                <c:pt idx="2212">
                  <c:v>3.5628924915207579E-3</c:v>
                </c:pt>
                <c:pt idx="2213">
                  <c:v>3.5533063517065289E-3</c:v>
                </c:pt>
                <c:pt idx="2214">
                  <c:v>3.5437460038792198E-3</c:v>
                </c:pt>
                <c:pt idx="2215">
                  <c:v>3.5342113786442043E-3</c:v>
                </c:pt>
                <c:pt idx="2216">
                  <c:v>3.5247024067935656E-3</c:v>
                </c:pt>
                <c:pt idx="2217">
                  <c:v>3.5152190193055949E-3</c:v>
                </c:pt>
                <c:pt idx="2218">
                  <c:v>3.5057611473442891E-3</c:v>
                </c:pt>
                <c:pt idx="2219">
                  <c:v>3.4963287222588525E-3</c:v>
                </c:pt>
                <c:pt idx="2220">
                  <c:v>3.4869216755831971E-3</c:v>
                </c:pt>
                <c:pt idx="2221">
                  <c:v>3.4775399390354466E-3</c:v>
                </c:pt>
                <c:pt idx="2222">
                  <c:v>3.4681834445174403E-3</c:v>
                </c:pt>
                <c:pt idx="2223">
                  <c:v>3.4588521241142394E-3</c:v>
                </c:pt>
                <c:pt idx="2224">
                  <c:v>3.4495459100936333E-3</c:v>
                </c:pt>
                <c:pt idx="2225">
                  <c:v>3.4402647349056487E-3</c:v>
                </c:pt>
                <c:pt idx="2226">
                  <c:v>3.4310085311820581E-3</c:v>
                </c:pt>
                <c:pt idx="2227">
                  <c:v>3.4217772317358922E-3</c:v>
                </c:pt>
                <c:pt idx="2228">
                  <c:v>3.4125707695609516E-3</c:v>
                </c:pt>
                <c:pt idx="2229">
                  <c:v>3.4033890778313201E-3</c:v>
                </c:pt>
                <c:pt idx="2230">
                  <c:v>3.3942320899008802E-3</c:v>
                </c:pt>
                <c:pt idx="2231">
                  <c:v>3.3850997393028289E-3</c:v>
                </c:pt>
                <c:pt idx="2232">
                  <c:v>3.3759919597491955E-3</c:v>
                </c:pt>
                <c:pt idx="2233">
                  <c:v>3.3669086851303605E-3</c:v>
                </c:pt>
                <c:pt idx="2234">
                  <c:v>3.3578498495145754E-3</c:v>
                </c:pt>
                <c:pt idx="2235">
                  <c:v>3.3488153871474849E-3</c:v>
                </c:pt>
                <c:pt idx="2236">
                  <c:v>3.3398052324516482E-3</c:v>
                </c:pt>
                <c:pt idx="2237">
                  <c:v>3.3308193200260643E-3</c:v>
                </c:pt>
                <c:pt idx="2238">
                  <c:v>3.3218575846456974E-3</c:v>
                </c:pt>
                <c:pt idx="2239">
                  <c:v>3.3129199612610023E-3</c:v>
                </c:pt>
                <c:pt idx="2240">
                  <c:v>3.3040063849974527E-3</c:v>
                </c:pt>
                <c:pt idx="2241">
                  <c:v>3.295116791155071E-3</c:v>
                </c:pt>
                <c:pt idx="2242">
                  <c:v>3.2862511152079578E-3</c:v>
                </c:pt>
                <c:pt idx="2243">
                  <c:v>3.2774092928038235E-3</c:v>
                </c:pt>
                <c:pt idx="2244">
                  <c:v>3.2673574694435936E-3</c:v>
                </c:pt>
                <c:pt idx="2245">
                  <c:v>3.2573364750533942E-3</c:v>
                </c:pt>
                <c:pt idx="2246">
                  <c:v>3.2473462150806888E-3</c:v>
                </c:pt>
                <c:pt idx="2247">
                  <c:v>3.2373865952629341E-3</c:v>
                </c:pt>
                <c:pt idx="2248">
                  <c:v>3.2274575216266902E-3</c:v>
                </c:pt>
                <c:pt idx="2249">
                  <c:v>3.2175589004867339E-3</c:v>
                </c:pt>
                <c:pt idx="2250">
                  <c:v>3.2076906384451752E-3</c:v>
                </c:pt>
                <c:pt idx="2251">
                  <c:v>3.1978526423905749E-3</c:v>
                </c:pt>
                <c:pt idx="2252">
                  <c:v>3.188044819497068E-3</c:v>
                </c:pt>
                <c:pt idx="2253">
                  <c:v>3.1782670772234852E-3</c:v>
                </c:pt>
                <c:pt idx="2254">
                  <c:v>3.1685193233124825E-3</c:v>
                </c:pt>
                <c:pt idx="2255">
                  <c:v>3.1588014657896691E-3</c:v>
                </c:pt>
                <c:pt idx="2256">
                  <c:v>3.1491134129627398E-3</c:v>
                </c:pt>
                <c:pt idx="2257">
                  <c:v>3.1394550734206096E-3</c:v>
                </c:pt>
                <c:pt idx="2258">
                  <c:v>3.129826356032552E-3</c:v>
                </c:pt>
                <c:pt idx="2259">
                  <c:v>3.1202271699473389E-3</c:v>
                </c:pt>
                <c:pt idx="2260">
                  <c:v>3.1106574245923823E-3</c:v>
                </c:pt>
                <c:pt idx="2261">
                  <c:v>3.1011170296728814E-3</c:v>
                </c:pt>
                <c:pt idx="2262">
                  <c:v>3.0916058951709698E-3</c:v>
                </c:pt>
                <c:pt idx="2263">
                  <c:v>3.0821239313448654E-3</c:v>
                </c:pt>
                <c:pt idx="2264">
                  <c:v>3.072671048728025E-3</c:v>
                </c:pt>
                <c:pt idx="2265">
                  <c:v>3.0632471581282998E-3</c:v>
                </c:pt>
                <c:pt idx="2266">
                  <c:v>3.0538521706270929E-3</c:v>
                </c:pt>
                <c:pt idx="2267">
                  <c:v>3.0444859975785211E-3</c:v>
                </c:pt>
                <c:pt idx="2268">
                  <c:v>3.0351485506085784E-3</c:v>
                </c:pt>
                <c:pt idx="2269">
                  <c:v>3.0258397416143027E-3</c:v>
                </c:pt>
                <c:pt idx="2270">
                  <c:v>3.0165594827629432E-3</c:v>
                </c:pt>
                <c:pt idx="2271">
                  <c:v>3.0073076864911325E-3</c:v>
                </c:pt>
                <c:pt idx="2272">
                  <c:v>2.9980842655040608E-3</c:v>
                </c:pt>
                <c:pt idx="2273">
                  <c:v>2.9888891327746513E-3</c:v>
                </c:pt>
                <c:pt idx="2274">
                  <c:v>2.9797222015427393E-3</c:v>
                </c:pt>
                <c:pt idx="2275">
                  <c:v>2.9705833853142542E-3</c:v>
                </c:pt>
                <c:pt idx="2276">
                  <c:v>2.9614725978604028E-3</c:v>
                </c:pt>
                <c:pt idx="2277">
                  <c:v>2.9523897532168562E-3</c:v>
                </c:pt>
                <c:pt idx="2278">
                  <c:v>2.9433347656829373E-3</c:v>
                </c:pt>
                <c:pt idx="2279">
                  <c:v>2.934307549820814E-3</c:v>
                </c:pt>
                <c:pt idx="2280">
                  <c:v>2.9253080204546924E-3</c:v>
                </c:pt>
                <c:pt idx="2281">
                  <c:v>2.9163360926700126E-3</c:v>
                </c:pt>
                <c:pt idx="2282">
                  <c:v>2.9073916818126481E-3</c:v>
                </c:pt>
                <c:pt idx="2283">
                  <c:v>2.8984747034881066E-3</c:v>
                </c:pt>
                <c:pt idx="2284">
                  <c:v>2.8895850735607344E-3</c:v>
                </c:pt>
                <c:pt idx="2285">
                  <c:v>2.8807227081529213E-3</c:v>
                </c:pt>
                <c:pt idx="2286">
                  <c:v>2.8718875236443111E-3</c:v>
                </c:pt>
                <c:pt idx="2287">
                  <c:v>2.8630794366710103E-3</c:v>
                </c:pt>
                <c:pt idx="2288">
                  <c:v>2.8542983641248031E-3</c:v>
                </c:pt>
                <c:pt idx="2289">
                  <c:v>2.8455442231523674E-3</c:v>
                </c:pt>
                <c:pt idx="2290">
                  <c:v>2.8368169311544919E-3</c:v>
                </c:pt>
                <c:pt idx="2291">
                  <c:v>2.8281164057852972E-3</c:v>
                </c:pt>
                <c:pt idx="2292">
                  <c:v>2.819442564951459E-3</c:v>
                </c:pt>
                <c:pt idx="2293">
                  <c:v>2.8107953268114339E-3</c:v>
                </c:pt>
                <c:pt idx="2294">
                  <c:v>2.8021746097746866E-3</c:v>
                </c:pt>
                <c:pt idx="2295">
                  <c:v>2.79358033250092E-3</c:v>
                </c:pt>
                <c:pt idx="2296">
                  <c:v>2.7838090429935058E-3</c:v>
                </c:pt>
                <c:pt idx="2297">
                  <c:v>2.7740719311675163E-3</c:v>
                </c:pt>
                <c:pt idx="2298">
                  <c:v>2.7643688774774289E-3</c:v>
                </c:pt>
                <c:pt idx="2299">
                  <c:v>2.7546997627958636E-3</c:v>
                </c:pt>
                <c:pt idx="2300">
                  <c:v>2.74506446841212E-3</c:v>
                </c:pt>
                <c:pt idx="2301">
                  <c:v>2.7354628760307199E-3</c:v>
                </c:pt>
                <c:pt idx="2302">
                  <c:v>2.7258948677699548E-3</c:v>
                </c:pt>
                <c:pt idx="2303">
                  <c:v>2.7163603261604395E-3</c:v>
                </c:pt>
                <c:pt idx="2304">
                  <c:v>2.7068591341436682E-3</c:v>
                </c:pt>
                <c:pt idx="2305">
                  <c:v>2.6973911750705791E-3</c:v>
                </c:pt>
                <c:pt idx="2306">
                  <c:v>2.687956332700121E-3</c:v>
                </c:pt>
                <c:pt idx="2307">
                  <c:v>2.6785544911978269E-3</c:v>
                </c:pt>
                <c:pt idx="2308">
                  <c:v>2.6691855351343918E-3</c:v>
                </c:pt>
                <c:pt idx="2309">
                  <c:v>2.6598493494842546E-3</c:v>
                </c:pt>
                <c:pt idx="2310">
                  <c:v>2.6505458196241878E-3</c:v>
                </c:pt>
                <c:pt idx="2311">
                  <c:v>2.6412748313318882E-3</c:v>
                </c:pt>
                <c:pt idx="2312">
                  <c:v>2.6320362707845761E-3</c:v>
                </c:pt>
                <c:pt idx="2313">
                  <c:v>2.6228300245575969E-3</c:v>
                </c:pt>
                <c:pt idx="2314">
                  <c:v>2.6136559796230284E-3</c:v>
                </c:pt>
                <c:pt idx="2315">
                  <c:v>2.6045140233482943E-3</c:v>
                </c:pt>
                <c:pt idx="2316">
                  <c:v>2.5954040434947806E-3</c:v>
                </c:pt>
                <c:pt idx="2317">
                  <c:v>2.5863259282164573E-3</c:v>
                </c:pt>
                <c:pt idx="2318">
                  <c:v>2.5772795660585057E-3</c:v>
                </c:pt>
                <c:pt idx="2319">
                  <c:v>2.56826484595595E-3</c:v>
                </c:pt>
                <c:pt idx="2320">
                  <c:v>2.5592816572322938E-3</c:v>
                </c:pt>
                <c:pt idx="2321">
                  <c:v>2.5503298895981612E-3</c:v>
                </c:pt>
                <c:pt idx="2322">
                  <c:v>2.5414094331499427E-3</c:v>
                </c:pt>
                <c:pt idx="2323">
                  <c:v>2.5325201783684454E-3</c:v>
                </c:pt>
                <c:pt idx="2324">
                  <c:v>2.523662016117549E-3</c:v>
                </c:pt>
                <c:pt idx="2325">
                  <c:v>2.5148348376428666E-3</c:v>
                </c:pt>
                <c:pt idx="2326">
                  <c:v>2.5060385345704074E-3</c:v>
                </c:pt>
                <c:pt idx="2327">
                  <c:v>2.4972729989052485E-3</c:v>
                </c:pt>
                <c:pt idx="2328">
                  <c:v>2.4885381230302073E-3</c:v>
                </c:pt>
                <c:pt idx="2329">
                  <c:v>2.4798337997045217E-3</c:v>
                </c:pt>
                <c:pt idx="2330">
                  <c:v>2.4711599220625315E-3</c:v>
                </c:pt>
                <c:pt idx="2331">
                  <c:v>2.4625163836123681E-3</c:v>
                </c:pt>
                <c:pt idx="2332">
                  <c:v>2.453903078234647E-3</c:v>
                </c:pt>
                <c:pt idx="2333">
                  <c:v>2.4453199001811636E-3</c:v>
                </c:pt>
                <c:pt idx="2334">
                  <c:v>2.4367667440735961E-3</c:v>
                </c:pt>
                <c:pt idx="2335">
                  <c:v>2.4282435049022113E-3</c:v>
                </c:pt>
                <c:pt idx="2336">
                  <c:v>2.419750078024576E-3</c:v>
                </c:pt>
                <c:pt idx="2337">
                  <c:v>2.4112863591642707E-3</c:v>
                </c:pt>
                <c:pt idx="2338">
                  <c:v>2.4028522444096115E-3</c:v>
                </c:pt>
                <c:pt idx="2339">
                  <c:v>2.3944476302123719E-3</c:v>
                </c:pt>
                <c:pt idx="2340">
                  <c:v>2.3860724133865142E-3</c:v>
                </c:pt>
                <c:pt idx="2341">
                  <c:v>2.3777264911069205E-3</c:v>
                </c:pt>
                <c:pt idx="2342">
                  <c:v>2.3694097609081315E-3</c:v>
                </c:pt>
                <c:pt idx="2343">
                  <c:v>2.3611221206830874E-3</c:v>
                </c:pt>
                <c:pt idx="2344">
                  <c:v>2.352863468681876E-3</c:v>
                </c:pt>
                <c:pt idx="2345">
                  <c:v>2.3446337035104813E-3</c:v>
                </c:pt>
                <c:pt idx="2346">
                  <c:v>2.3364327241295405E-3</c:v>
                </c:pt>
                <c:pt idx="2347">
                  <c:v>2.3282604298531027E-3</c:v>
                </c:pt>
                <c:pt idx="2348">
                  <c:v>2.3201167203473934E-3</c:v>
                </c:pt>
                <c:pt idx="2349">
                  <c:v>2.3108663062477238E-3</c:v>
                </c:pt>
                <c:pt idx="2350">
                  <c:v>2.3016527739826037E-3</c:v>
                </c:pt>
                <c:pt idx="2351">
                  <c:v>2.2924759765024301E-3</c:v>
                </c:pt>
                <c:pt idx="2352">
                  <c:v>2.2833357673438938E-3</c:v>
                </c:pt>
                <c:pt idx="2353">
                  <c:v>2.2742320006276418E-3</c:v>
                </c:pt>
                <c:pt idx="2354">
                  <c:v>2.2651645310559488E-3</c:v>
                </c:pt>
                <c:pt idx="2355">
                  <c:v>2.2561332139103985E-3</c:v>
                </c:pt>
                <c:pt idx="2356">
                  <c:v>2.2471379050495732E-3</c:v>
                </c:pt>
                <c:pt idx="2357">
                  <c:v>2.2381784609067541E-3</c:v>
                </c:pt>
                <c:pt idx="2358">
                  <c:v>2.2292547384876299E-3</c:v>
                </c:pt>
                <c:pt idx="2359">
                  <c:v>2.2203665953680141E-3</c:v>
                </c:pt>
                <c:pt idx="2360">
                  <c:v>2.2115138896915717E-3</c:v>
                </c:pt>
                <c:pt idx="2361">
                  <c:v>2.2026964801675564E-3</c:v>
                </c:pt>
                <c:pt idx="2362">
                  <c:v>2.193914226068554E-3</c:v>
                </c:pt>
                <c:pt idx="2363">
                  <c:v>2.1851669872282376E-3</c:v>
                </c:pt>
                <c:pt idx="2364">
                  <c:v>2.1764546240391294E-3</c:v>
                </c:pt>
                <c:pt idx="2365">
                  <c:v>2.1677769974503738E-3</c:v>
                </c:pt>
                <c:pt idx="2366">
                  <c:v>2.1591339689655173E-3</c:v>
                </c:pt>
                <c:pt idx="2367">
                  <c:v>2.1505254006402982E-3</c:v>
                </c:pt>
                <c:pt idx="2368">
                  <c:v>2.1419511550804446E-3</c:v>
                </c:pt>
                <c:pt idx="2369">
                  <c:v>2.1334110954394827E-3</c:v>
                </c:pt>
                <c:pt idx="2370">
                  <c:v>2.1249050854165517E-3</c:v>
                </c:pt>
                <c:pt idx="2371">
                  <c:v>2.1164329892542286E-3</c:v>
                </c:pt>
                <c:pt idx="2372">
                  <c:v>2.1079946717363616E-3</c:v>
                </c:pt>
                <c:pt idx="2373">
                  <c:v>2.0995899981859126E-3</c:v>
                </c:pt>
                <c:pt idx="2374">
                  <c:v>2.0912188344628063E-3</c:v>
                </c:pt>
                <c:pt idx="2375">
                  <c:v>2.0828810469617908E-3</c:v>
                </c:pt>
                <c:pt idx="2376">
                  <c:v>2.0745765026103044E-3</c:v>
                </c:pt>
                <c:pt idx="2377">
                  <c:v>2.0663050688663519E-3</c:v>
                </c:pt>
                <c:pt idx="2378">
                  <c:v>2.0580666137163892E-3</c:v>
                </c:pt>
                <c:pt idx="2379">
                  <c:v>2.0498610056732167E-3</c:v>
                </c:pt>
                <c:pt idx="2380">
                  <c:v>2.0416881137738803E-3</c:v>
                </c:pt>
                <c:pt idx="2381">
                  <c:v>2.0335478075775809E-3</c:v>
                </c:pt>
                <c:pt idx="2382">
                  <c:v>2.0254399571635936E-3</c:v>
                </c:pt>
                <c:pt idx="2383">
                  <c:v>2.0173644331291929E-3</c:v>
                </c:pt>
                <c:pt idx="2384">
                  <c:v>2.0093211065875883E-3</c:v>
                </c:pt>
                <c:pt idx="2385">
                  <c:v>2.0013098491658676E-3</c:v>
                </c:pt>
                <c:pt idx="2386">
                  <c:v>1.9933305330029462E-3</c:v>
                </c:pt>
                <c:pt idx="2387">
                  <c:v>1.9853830307475289E-3</c:v>
                </c:pt>
                <c:pt idx="2388">
                  <c:v>1.9774672155560753E-3</c:v>
                </c:pt>
                <c:pt idx="2389">
                  <c:v>1.9695829610907761E-3</c:v>
                </c:pt>
                <c:pt idx="2390">
                  <c:v>1.9617301415175369E-3</c:v>
                </c:pt>
                <c:pt idx="2391">
                  <c:v>1.9539086315039701E-3</c:v>
                </c:pt>
                <c:pt idx="2392">
                  <c:v>1.9461183062173938E-3</c:v>
                </c:pt>
                <c:pt idx="2393">
                  <c:v>1.9383590413228401E-3</c:v>
                </c:pt>
                <c:pt idx="2394">
                  <c:v>1.9306307129810703E-3</c:v>
                </c:pt>
                <c:pt idx="2395">
                  <c:v>1.9229331978465984E-3</c:v>
                </c:pt>
                <c:pt idx="2396">
                  <c:v>1.9152663730657229E-3</c:v>
                </c:pt>
                <c:pt idx="2397">
                  <c:v>1.9076301162745657E-3</c:v>
                </c:pt>
                <c:pt idx="2398">
                  <c:v>1.9000243055971189E-3</c:v>
                </c:pt>
                <c:pt idx="2399">
                  <c:v>1.8924488196433006E-3</c:v>
                </c:pt>
                <c:pt idx="2400">
                  <c:v>1.8849035375070164E-3</c:v>
                </c:pt>
                <c:pt idx="2401">
                  <c:v>1.8763219826856807E-3</c:v>
                </c:pt>
                <c:pt idx="2402">
                  <c:v>1.8677794978123217E-3</c:v>
                </c:pt>
                <c:pt idx="2403">
                  <c:v>1.859275905009985E-3</c:v>
                </c:pt>
                <c:pt idx="2404">
                  <c:v>1.8508110272115515E-3</c:v>
                </c:pt>
                <c:pt idx="2405">
                  <c:v>1.8423846881560498E-3</c:v>
                </c:pt>
                <c:pt idx="2406">
                  <c:v>1.8339967123849864E-3</c:v>
                </c:pt>
                <c:pt idx="2407">
                  <c:v>1.8256469252386916E-3</c:v>
                </c:pt>
                <c:pt idx="2408">
                  <c:v>1.8173351528526841E-3</c:v>
                </c:pt>
                <c:pt idx="2409">
                  <c:v>1.8090612221540485E-3</c:v>
                </c:pt>
                <c:pt idx="2410">
                  <c:v>1.8008249608578335E-3</c:v>
                </c:pt>
                <c:pt idx="2411">
                  <c:v>1.7926261974634634E-3</c:v>
                </c:pt>
                <c:pt idx="2412">
                  <c:v>1.7844647612511668E-3</c:v>
                </c:pt>
                <c:pt idx="2413">
                  <c:v>1.7763404822784229E-3</c:v>
                </c:pt>
                <c:pt idx="2414">
                  <c:v>1.7682531913764217E-3</c:v>
                </c:pt>
                <c:pt idx="2415">
                  <c:v>1.760202720146542E-3</c:v>
                </c:pt>
                <c:pt idx="2416">
                  <c:v>1.7521889009568447E-3</c:v>
                </c:pt>
                <c:pt idx="2417">
                  <c:v>1.7442115669385825E-3</c:v>
                </c:pt>
                <c:pt idx="2418">
                  <c:v>1.7362705519827252E-3</c:v>
                </c:pt>
                <c:pt idx="2419">
                  <c:v>1.7283656907365007E-3</c:v>
                </c:pt>
                <c:pt idx="2420">
                  <c:v>1.7204968185999519E-3</c:v>
                </c:pt>
                <c:pt idx="2421">
                  <c:v>1.7126637717225096E-3</c:v>
                </c:pt>
                <c:pt idx="2422">
                  <c:v>1.7048663869995804E-3</c:v>
                </c:pt>
                <c:pt idx="2423">
                  <c:v>1.6971045020691504E-3</c:v>
                </c:pt>
                <c:pt idx="2424">
                  <c:v>1.689377955308405E-3</c:v>
                </c:pt>
                <c:pt idx="2425">
                  <c:v>1.6816865858303629E-3</c:v>
                </c:pt>
                <c:pt idx="2426">
                  <c:v>1.6740302334805257E-3</c:v>
                </c:pt>
                <c:pt idx="2427">
                  <c:v>1.6664087388335439E-3</c:v>
                </c:pt>
                <c:pt idx="2428">
                  <c:v>1.6588219431898968E-3</c:v>
                </c:pt>
                <c:pt idx="2429">
                  <c:v>1.6512696885725882E-3</c:v>
                </c:pt>
                <c:pt idx="2430">
                  <c:v>1.6437518177238562E-3</c:v>
                </c:pt>
                <c:pt idx="2431">
                  <c:v>1.6362681741018997E-3</c:v>
                </c:pt>
                <c:pt idx="2432">
                  <c:v>1.628818601877618E-3</c:v>
                </c:pt>
                <c:pt idx="2433">
                  <c:v>1.6214029459313665E-3</c:v>
                </c:pt>
                <c:pt idx="2434">
                  <c:v>1.6140210518497265E-3</c:v>
                </c:pt>
                <c:pt idx="2435">
                  <c:v>1.6066727659222897E-3</c:v>
                </c:pt>
                <c:pt idx="2436">
                  <c:v>1.5993579351384582E-3</c:v>
                </c:pt>
                <c:pt idx="2437">
                  <c:v>1.5920764071842574E-3</c:v>
                </c:pt>
                <c:pt idx="2438">
                  <c:v>1.5848280304391657E-3</c:v>
                </c:pt>
                <c:pt idx="2439">
                  <c:v>1.577612653972956E-3</c:v>
                </c:pt>
                <c:pt idx="2440">
                  <c:v>1.5704301275425543E-3</c:v>
                </c:pt>
                <c:pt idx="2441">
                  <c:v>1.5632803015889099E-3</c:v>
                </c:pt>
                <c:pt idx="2442">
                  <c:v>1.5561630272338822E-3</c:v>
                </c:pt>
                <c:pt idx="2443">
                  <c:v>1.5490781562771403E-3</c:v>
                </c:pt>
                <c:pt idx="2444">
                  <c:v>1.5420255411930772E-3</c:v>
                </c:pt>
                <c:pt idx="2445">
                  <c:v>1.5350050351277374E-3</c:v>
                </c:pt>
                <c:pt idx="2446">
                  <c:v>1.5280164918957599E-3</c:v>
                </c:pt>
                <c:pt idx="2447">
                  <c:v>1.5210597659773336E-3</c:v>
                </c:pt>
                <c:pt idx="2448">
                  <c:v>1.5141347125151672E-3</c:v>
                </c:pt>
                <c:pt idx="2449">
                  <c:v>1.5072411873114733E-3</c:v>
                </c:pt>
                <c:pt idx="2450">
                  <c:v>1.5003790468249654E-3</c:v>
                </c:pt>
                <c:pt idx="2451">
                  <c:v>1.4935481481678694E-3</c:v>
                </c:pt>
                <c:pt idx="2452">
                  <c:v>1.4867483491029481E-3</c:v>
                </c:pt>
                <c:pt idx="2453">
                  <c:v>1.4790283214603714E-3</c:v>
                </c:pt>
                <c:pt idx="2454">
                  <c:v>1.4713483805122499E-3</c:v>
                </c:pt>
                <c:pt idx="2455">
                  <c:v>1.463708318106081E-3</c:v>
                </c:pt>
                <c:pt idx="2456">
                  <c:v>1.4561079271702064E-3</c:v>
                </c:pt>
                <c:pt idx="2457">
                  <c:v>1.4485470017081995E-3</c:v>
                </c:pt>
                <c:pt idx="2458">
                  <c:v>1.4410253367932821E-3</c:v>
                </c:pt>
                <c:pt idx="2459">
                  <c:v>1.4335427285627703E-3</c:v>
                </c:pt>
                <c:pt idx="2460">
                  <c:v>1.4260989742125489E-3</c:v>
                </c:pt>
                <c:pt idx="2461">
                  <c:v>1.4186938719915753E-3</c:v>
                </c:pt>
                <c:pt idx="2462">
                  <c:v>1.4113272211964103E-3</c:v>
                </c:pt>
                <c:pt idx="2463">
                  <c:v>1.40399882216578E-3</c:v>
                </c:pt>
                <c:pt idx="2464">
                  <c:v>1.3967084762751625E-3</c:v>
                </c:pt>
                <c:pt idx="2465">
                  <c:v>1.3894559859314057E-3</c:v>
                </c:pt>
                <c:pt idx="2466">
                  <c:v>1.3822411545673715E-3</c:v>
                </c:pt>
                <c:pt idx="2467">
                  <c:v>1.3750637866366078E-3</c:v>
                </c:pt>
                <c:pt idx="2468">
                  <c:v>1.3679236876080493E-3</c:v>
                </c:pt>
                <c:pt idx="2469">
                  <c:v>1.3608206639607445E-3</c:v>
                </c:pt>
                <c:pt idx="2470">
                  <c:v>1.3537545231786107E-3</c:v>
                </c:pt>
                <c:pt idx="2471">
                  <c:v>1.3467250737452159E-3</c:v>
                </c:pt>
                <c:pt idx="2472">
                  <c:v>1.3397321251385891E-3</c:v>
                </c:pt>
                <c:pt idx="2473">
                  <c:v>1.332775487826055E-3</c:v>
                </c:pt>
                <c:pt idx="2474">
                  <c:v>1.3258549732590981E-3</c:v>
                </c:pt>
                <c:pt idx="2475">
                  <c:v>1.3189703938682523E-3</c:v>
                </c:pt>
                <c:pt idx="2476">
                  <c:v>1.3121215630580167E-3</c:v>
                </c:pt>
                <c:pt idx="2477">
                  <c:v>1.3053082952017984E-3</c:v>
                </c:pt>
                <c:pt idx="2478">
                  <c:v>1.2985304056368813E-3</c:v>
                </c:pt>
                <c:pt idx="2479">
                  <c:v>1.2917877106594215E-3</c:v>
                </c:pt>
                <c:pt idx="2480">
                  <c:v>1.2850800275194679E-3</c:v>
                </c:pt>
                <c:pt idx="2481">
                  <c:v>1.2784071744160093E-3</c:v>
                </c:pt>
                <c:pt idx="2482">
                  <c:v>1.2717689704920467E-3</c:v>
                </c:pt>
                <c:pt idx="2483">
                  <c:v>1.2651652358296919E-3</c:v>
                </c:pt>
                <c:pt idx="2484">
                  <c:v>1.2585957914452905E-3</c:v>
                </c:pt>
                <c:pt idx="2485">
                  <c:v>1.2520604592845715E-3</c:v>
                </c:pt>
                <c:pt idx="2486">
                  <c:v>1.2455590622178208E-3</c:v>
                </c:pt>
                <c:pt idx="2487">
                  <c:v>1.239091424035081E-3</c:v>
                </c:pt>
                <c:pt idx="2488">
                  <c:v>1.2326573694413751E-3</c:v>
                </c:pt>
                <c:pt idx="2489">
                  <c:v>1.2262567240519553E-3</c:v>
                </c:pt>
                <c:pt idx="2490">
                  <c:v>1.219889314387577E-3</c:v>
                </c:pt>
                <c:pt idx="2491">
                  <c:v>1.2135549678697966E-3</c:v>
                </c:pt>
                <c:pt idx="2492">
                  <c:v>1.2072535128162941E-3</c:v>
                </c:pt>
                <c:pt idx="2493">
                  <c:v>1.2009847784362202E-3</c:v>
                </c:pt>
                <c:pt idx="2494">
                  <c:v>1.1947485948255671E-3</c:v>
                </c:pt>
                <c:pt idx="2495">
                  <c:v>1.1885447929625629E-3</c:v>
                </c:pt>
                <c:pt idx="2496">
                  <c:v>1.182373204703092E-3</c:v>
                </c:pt>
                <c:pt idx="2497">
                  <c:v>1.1762336627761361E-3</c:v>
                </c:pt>
                <c:pt idx="2498">
                  <c:v>1.170126000779242E-3</c:v>
                </c:pt>
                <c:pt idx="2499">
                  <c:v>1.1640500531740108E-3</c:v>
                </c:pt>
                <c:pt idx="2500">
                  <c:v>1.1580056552816112E-3</c:v>
                </c:pt>
                <c:pt idx="2501">
                  <c:v>1.1519926432783168E-3</c:v>
                </c:pt>
                <c:pt idx="2502">
                  <c:v>1.1460108541910649E-3</c:v>
                </c:pt>
                <c:pt idx="2503">
                  <c:v>1.1400601258930406E-3</c:v>
                </c:pt>
                <c:pt idx="2504">
                  <c:v>1.1341402970992812E-3</c:v>
                </c:pt>
                <c:pt idx="2505">
                  <c:v>1.1274517916369949E-3</c:v>
                </c:pt>
                <c:pt idx="2506">
                  <c:v>1.1208027311229512E-3</c:v>
                </c:pt>
                <c:pt idx="2507">
                  <c:v>1.1141928829335917E-3</c:v>
                </c:pt>
                <c:pt idx="2508">
                  <c:v>1.1076220158172374E-3</c:v>
                </c:pt>
                <c:pt idx="2509">
                  <c:v>1.1010898998859986E-3</c:v>
                </c:pt>
                <c:pt idx="2510">
                  <c:v>1.0945963066077314E-3</c:v>
                </c:pt>
                <c:pt idx="2511">
                  <c:v>1.088141008798043E-3</c:v>
                </c:pt>
                <c:pt idx="2512">
                  <c:v>1.0817237806123431E-3</c:v>
                </c:pt>
                <c:pt idx="2513">
                  <c:v>1.0753443975379427E-3</c:v>
                </c:pt>
                <c:pt idx="2514">
                  <c:v>1.0690026363861988E-3</c:v>
                </c:pt>
                <c:pt idx="2515">
                  <c:v>1.0626982752847066E-3</c:v>
                </c:pt>
                <c:pt idx="2516">
                  <c:v>1.0564310936695366E-3</c:v>
                </c:pt>
                <c:pt idx="2517">
                  <c:v>1.0502008722775183E-3</c:v>
                </c:pt>
                <c:pt idx="2518">
                  <c:v>1.044007393138569E-3</c:v>
                </c:pt>
                <c:pt idx="2519">
                  <c:v>1.0378504395680678E-3</c:v>
                </c:pt>
                <c:pt idx="2520">
                  <c:v>1.0317297961592747E-3</c:v>
                </c:pt>
                <c:pt idx="2521">
                  <c:v>1.0256452487757946E-3</c:v>
                </c:pt>
                <c:pt idx="2522">
                  <c:v>1.019596584544085E-3</c:v>
                </c:pt>
                <c:pt idx="2523">
                  <c:v>1.013583591846009E-3</c:v>
                </c:pt>
                <c:pt idx="2524">
                  <c:v>1.0076060603114317E-3</c:v>
                </c:pt>
                <c:pt idx="2525">
                  <c:v>1.0016637808108596E-3</c:v>
                </c:pt>
                <c:pt idx="2526">
                  <c:v>9.9575654544812459E-4</c:v>
                </c:pt>
                <c:pt idx="2527">
                  <c:v>9.8988414755310982E-4</c:v>
                </c:pt>
                <c:pt idx="2528">
                  <c:v>9.8404638167452025E-4</c:v>
                </c:pt>
                <c:pt idx="2529">
                  <c:v>9.782430435726938E-4</c:v>
                </c:pt>
                <c:pt idx="2530">
                  <c:v>9.7247393021245596E-4</c:v>
                </c:pt>
                <c:pt idx="2531">
                  <c:v>9.6673883975601687E-4</c:v>
                </c:pt>
                <c:pt idx="2532">
                  <c:v>9.6103757155590946E-4</c:v>
                </c:pt>
                <c:pt idx="2533">
                  <c:v>9.5536992614796981E-4</c:v>
                </c:pt>
                <c:pt idx="2534">
                  <c:v>9.4973570524435841E-4</c:v>
                </c:pt>
                <c:pt idx="2535">
                  <c:v>9.4413471172662329E-4</c:v>
                </c:pt>
                <c:pt idx="2536">
                  <c:v>9.3856674963880334E-4</c:v>
                </c:pt>
                <c:pt idx="2537">
                  <c:v>9.3303162418057275E-4</c:v>
                </c:pt>
                <c:pt idx="2538">
                  <c:v>9.2752914170042566E-4</c:v>
                </c:pt>
                <c:pt idx="2539">
                  <c:v>9.2205910968890111E-4</c:v>
                </c:pt>
                <c:pt idx="2540">
                  <c:v>9.1662133677184799E-4</c:v>
                </c:pt>
                <c:pt idx="2541">
                  <c:v>9.1121563270372952E-4</c:v>
                </c:pt>
                <c:pt idx="2542">
                  <c:v>9.0584180836096736E-4</c:v>
                </c:pt>
                <c:pt idx="2543">
                  <c:v>9.0049967573532514E-4</c:v>
                </c:pt>
                <c:pt idx="2544">
                  <c:v>8.9518904792733052E-4</c:v>
                </c:pt>
                <c:pt idx="2545">
                  <c:v>8.8990973913973643E-4</c:v>
                </c:pt>
                <c:pt idx="2546">
                  <c:v>8.846615646710209E-4</c:v>
                </c:pt>
                <c:pt idx="2547">
                  <c:v>8.7944434090892496E-4</c:v>
                </c:pt>
                <c:pt idx="2548">
                  <c:v>8.7425788532402896E-4</c:v>
                </c:pt>
                <c:pt idx="2549">
                  <c:v>8.6910201646336655E-4</c:v>
                </c:pt>
                <c:pt idx="2550">
                  <c:v>8.6397655394407607E-4</c:v>
                </c:pt>
                <c:pt idx="2551">
                  <c:v>8.5888131844709024E-4</c:v>
                </c:pt>
                <c:pt idx="2552">
                  <c:v>8.5381613171086213E-4</c:v>
                </c:pt>
                <c:pt idx="2553">
                  <c:v>8.4878081652512869E-4</c:v>
                </c:pt>
                <c:pt idx="2554">
                  <c:v>8.4377519672471069E-4</c:v>
                </c:pt>
                <c:pt idx="2555">
                  <c:v>8.3879909718334957E-4</c:v>
                </c:pt>
                <c:pt idx="2556">
                  <c:v>8.3385234380758044E-4</c:v>
                </c:pt>
                <c:pt idx="2557">
                  <c:v>8.2831576982346923E-4</c:v>
                </c:pt>
                <c:pt idx="2558">
                  <c:v>8.2281595732562021E-4</c:v>
                </c:pt>
                <c:pt idx="2559">
                  <c:v>8.1735266222682777E-4</c:v>
                </c:pt>
                <c:pt idx="2560">
                  <c:v>8.119256420605651E-4</c:v>
                </c:pt>
                <c:pt idx="2561">
                  <c:v>8.0653465597022359E-4</c:v>
                </c:pt>
                <c:pt idx="2562">
                  <c:v>8.0117946469842303E-4</c:v>
                </c:pt>
                <c:pt idx="2563">
                  <c:v>7.9585983057639314E-4</c:v>
                </c:pt>
                <c:pt idx="2564">
                  <c:v>7.9057551751342573E-4</c:v>
                </c:pt>
                <c:pt idx="2565">
                  <c:v>7.8532629098639669E-4</c:v>
                </c:pt>
                <c:pt idx="2566">
                  <c:v>7.8011191802935772E-4</c:v>
                </c:pt>
                <c:pt idx="2567">
                  <c:v>7.7493216722319686E-4</c:v>
                </c:pt>
                <c:pt idx="2568">
                  <c:v>7.6978680868536808E-4</c:v>
                </c:pt>
                <c:pt idx="2569">
                  <c:v>7.6467561405968876E-4</c:v>
                </c:pt>
                <c:pt idx="2570">
                  <c:v>7.5959835650620509E-4</c:v>
                </c:pt>
                <c:pt idx="2571">
                  <c:v>7.5455481069112453E-4</c:v>
                </c:pt>
                <c:pt idx="2572">
                  <c:v>7.4954475277681537E-4</c:v>
                </c:pt>
                <c:pt idx="2573">
                  <c:v>7.4456796041187266E-4</c:v>
                </c:pt>
                <c:pt idx="2574">
                  <c:v>7.3962421272124994E-4</c:v>
                </c:pt>
                <c:pt idx="2575">
                  <c:v>7.3471329029645648E-4</c:v>
                </c:pt>
                <c:pt idx="2576">
                  <c:v>7.2983497518582007E-4</c:v>
                </c:pt>
                <c:pt idx="2577">
                  <c:v>7.2498905088481372E-4</c:v>
                </c:pt>
                <c:pt idx="2578">
                  <c:v>7.2017530232644717E-4</c:v>
                </c:pt>
                <c:pt idx="2579">
                  <c:v>7.153935158717219E-4</c:v>
                </c:pt>
                <c:pt idx="2580">
                  <c:v>7.1064347930014965E-4</c:v>
                </c:pt>
                <c:pt idx="2581">
                  <c:v>7.0592498180033398E-4</c:v>
                </c:pt>
                <c:pt idx="2582">
                  <c:v>7.0123781396061414E-4</c:v>
                </c:pt>
                <c:pt idx="2583">
                  <c:v>6.9658176775977106E-4</c:v>
                </c:pt>
                <c:pt idx="2584">
                  <c:v>6.9195663655779549E-4</c:v>
                </c:pt>
                <c:pt idx="2585">
                  <c:v>6.8736221508671662E-4</c:v>
                </c:pt>
                <c:pt idx="2586">
                  <c:v>6.8279829944149252E-4</c:v>
                </c:pt>
                <c:pt idx="2587">
                  <c:v>6.7826468707096049E-4</c:v>
                </c:pt>
                <c:pt idx="2588">
                  <c:v>6.7376117676884765E-4</c:v>
                </c:pt>
                <c:pt idx="2589">
                  <c:v>6.6928756866484098E-4</c:v>
                </c:pt>
                <c:pt idx="2590">
                  <c:v>6.6484366421571718E-4</c:v>
                </c:pt>
                <c:pt idx="2591">
                  <c:v>6.6042926619653099E-4</c:v>
                </c:pt>
                <c:pt idx="2592">
                  <c:v>6.5604417869186225E-4</c:v>
                </c:pt>
                <c:pt idx="2593">
                  <c:v>6.5168820708712077E-4</c:v>
                </c:pt>
                <c:pt idx="2594">
                  <c:v>6.4736115805990929E-4</c:v>
                </c:pt>
                <c:pt idx="2595">
                  <c:v>6.4306283957144353E-4</c:v>
                </c:pt>
                <c:pt idx="2596">
                  <c:v>6.3879306085802957E-4</c:v>
                </c:pt>
                <c:pt idx="2597">
                  <c:v>6.3455163242259727E-4</c:v>
                </c:pt>
                <c:pt idx="2598">
                  <c:v>6.3033836602629037E-4</c:v>
                </c:pt>
                <c:pt idx="2599">
                  <c:v>6.2615307468011209E-4</c:v>
                </c:pt>
                <c:pt idx="2600">
                  <c:v>6.2199557263662667E-4</c:v>
                </c:pt>
                <c:pt idx="2601">
                  <c:v>6.1786567538171539E-4</c:v>
                </c:pt>
                <c:pt idx="2602">
                  <c:v>6.1376319962638782E-4</c:v>
                </c:pt>
                <c:pt idx="2603">
                  <c:v>6.0968796329864715E-4</c:v>
                </c:pt>
                <c:pt idx="2604">
                  <c:v>6.0563978553540999E-4</c:v>
                </c:pt>
                <c:pt idx="2605">
                  <c:v>6.0161848667447898E-4</c:v>
                </c:pt>
                <c:pt idx="2606">
                  <c:v>5.9762388824656965E-4</c:v>
                </c:pt>
                <c:pt idx="2607">
                  <c:v>5.9365581296738949E-4</c:v>
                </c:pt>
                <c:pt idx="2608">
                  <c:v>5.8971408472976983E-4</c:v>
                </c:pt>
                <c:pt idx="2609">
                  <c:v>5.8534023713560548E-4</c:v>
                </c:pt>
                <c:pt idx="2610">
                  <c:v>5.8099882991088849E-4</c:v>
                </c:pt>
                <c:pt idx="2611">
                  <c:v>5.7668962244879684E-4</c:v>
                </c:pt>
                <c:pt idx="2612">
                  <c:v>5.7241237592706401E-4</c:v>
                </c:pt>
                <c:pt idx="2613">
                  <c:v>5.6816685329474329E-4</c:v>
                </c:pt>
                <c:pt idx="2614">
                  <c:v>5.6395281925907003E-4</c:v>
                </c:pt>
                <c:pt idx="2615">
                  <c:v>5.5977004027242126E-4</c:v>
                </c:pt>
                <c:pt idx="2616">
                  <c:v>5.5561828451937227E-4</c:v>
                </c:pt>
                <c:pt idx="2617">
                  <c:v>5.5149732190384914E-4</c:v>
                </c:pt>
                <c:pt idx="2618">
                  <c:v>5.4740692403637645E-4</c:v>
                </c:pt>
                <c:pt idx="2619">
                  <c:v>5.4334686422141958E-4</c:v>
                </c:pt>
                <c:pt idx="2620">
                  <c:v>5.3931691744482082E-4</c:v>
                </c:pt>
                <c:pt idx="2621">
                  <c:v>5.3531686036132904E-4</c:v>
                </c:pt>
                <c:pt idx="2622">
                  <c:v>5.313464712822214E-4</c:v>
                </c:pt>
                <c:pt idx="2623">
                  <c:v>5.2740553016301711E-4</c:v>
                </c:pt>
                <c:pt idx="2624">
                  <c:v>5.234938185912822E-4</c:v>
                </c:pt>
                <c:pt idx="2625">
                  <c:v>5.1961111977452483E-4</c:v>
                </c:pt>
                <c:pt idx="2626">
                  <c:v>5.1575721852818051E-4</c:v>
                </c:pt>
                <c:pt idx="2627">
                  <c:v>5.1193190126368594E-4</c:v>
                </c:pt>
                <c:pt idx="2628">
                  <c:v>5.0813495597664196E-4</c:v>
                </c:pt>
                <c:pt idx="2629">
                  <c:v>5.0436617223506368E-4</c:v>
                </c:pt>
                <c:pt idx="2630">
                  <c:v>5.0062534116771841E-4</c:v>
                </c:pt>
                <c:pt idx="2631">
                  <c:v>4.9691225545254927E-4</c:v>
                </c:pt>
                <c:pt idx="2632">
                  <c:v>4.9322670930518548E-4</c:v>
                </c:pt>
                <c:pt idx="2633">
                  <c:v>4.8956849846753755E-4</c:v>
                </c:pt>
                <c:pt idx="2634">
                  <c:v>4.859374201964765E-4</c:v>
                </c:pt>
                <c:pt idx="2635">
                  <c:v>4.8233327325259817E-4</c:v>
                </c:pt>
                <c:pt idx="2636">
                  <c:v>4.7875585788906987E-4</c:v>
                </c:pt>
                <c:pt idx="2637">
                  <c:v>4.7520497584056028E-4</c:v>
                </c:pt>
                <c:pt idx="2638">
                  <c:v>4.716804303122512E-4</c:v>
                </c:pt>
                <c:pt idx="2639">
                  <c:v>4.6818202596893109E-4</c:v>
                </c:pt>
                <c:pt idx="2640">
                  <c:v>4.6470956892416917E-4</c:v>
                </c:pt>
                <c:pt idx="2641">
                  <c:v>4.6126286672956999E-4</c:v>
                </c:pt>
                <c:pt idx="2642">
                  <c:v>4.578417283641077E-4</c:v>
                </c:pt>
                <c:pt idx="2643">
                  <c:v>4.5444596422353938E-4</c:v>
                </c:pt>
                <c:pt idx="2644">
                  <c:v>4.5107538610989693E-4</c:v>
                </c:pt>
                <c:pt idx="2645">
                  <c:v>4.4772980722105688E-4</c:v>
                </c:pt>
                <c:pt idx="2646">
                  <c:v>4.4440904214038753E-4</c:v>
                </c:pt>
                <c:pt idx="2647">
                  <c:v>4.4111290682647292E-4</c:v>
                </c:pt>
                <c:pt idx="2648">
                  <c:v>4.3784121860291296E-4</c:v>
                </c:pt>
                <c:pt idx="2649">
                  <c:v>4.3459379614819933E-4</c:v>
                </c:pt>
                <c:pt idx="2650">
                  <c:v>4.313704594856663E-4</c:v>
                </c:pt>
                <c:pt idx="2651">
                  <c:v>4.2817102997351627E-4</c:v>
                </c:pt>
                <c:pt idx="2652">
                  <c:v>4.2499533029491908E-4</c:v>
                </c:pt>
                <c:pt idx="2653">
                  <c:v>4.21843184448185E-4</c:v>
                </c:pt>
                <c:pt idx="2654">
                  <c:v>4.1871441773701034E-4</c:v>
                </c:pt>
                <c:pt idx="2655">
                  <c:v>4.1560885676079559E-4</c:v>
                </c:pt>
                <c:pt idx="2656">
                  <c:v>4.1252632940503534E-4</c:v>
                </c:pt>
                <c:pt idx="2657">
                  <c:v>4.0946666483177946E-4</c:v>
                </c:pt>
                <c:pt idx="2658">
                  <c:v>4.0642969347016501E-4</c:v>
                </c:pt>
                <c:pt idx="2659">
                  <c:v>4.0341524700701831E-4</c:v>
                </c:pt>
                <c:pt idx="2660">
                  <c:v>4.0042315837752693E-4</c:v>
                </c:pt>
                <c:pt idx="2661">
                  <c:v>3.9745326175598053E-4</c:v>
                </c:pt>
                <c:pt idx="2662">
                  <c:v>3.941865648249889E-4</c:v>
                </c:pt>
                <c:pt idx="2663">
                  <c:v>3.9094671711091349E-4</c:v>
                </c:pt>
                <c:pt idx="2664">
                  <c:v>3.8773349793811031E-4</c:v>
                </c:pt>
                <c:pt idx="2665">
                  <c:v>3.8454668844468433E-4</c:v>
                </c:pt>
                <c:pt idx="2666">
                  <c:v>3.8138607156758221E-4</c:v>
                </c:pt>
                <c:pt idx="2667">
                  <c:v>3.7825143202780738E-4</c:v>
                </c:pt>
                <c:pt idx="2668">
                  <c:v>3.7514255631575683E-4</c:v>
                </c:pt>
                <c:pt idx="2669">
                  <c:v>3.7205923267667843E-4</c:v>
                </c:pt>
                <c:pt idx="2670">
                  <c:v>3.6900125109624746E-4</c:v>
                </c:pt>
                <c:pt idx="2671">
                  <c:v>3.6596840328626207E-4</c:v>
                </c:pt>
                <c:pt idx="2672">
                  <c:v>3.6296048267045607E-4</c:v>
                </c:pt>
                <c:pt idx="2673">
                  <c:v>3.5997728437042861E-4</c:v>
                </c:pt>
                <c:pt idx="2674">
                  <c:v>3.5701860519168893E-4</c:v>
                </c:pt>
                <c:pt idx="2675">
                  <c:v>3.5408424360981657E-4</c:v>
                </c:pt>
                <c:pt idx="2676">
                  <c:v>3.5117399975673468E-4</c:v>
                </c:pt>
                <c:pt idx="2677">
                  <c:v>3.4828767540709654E-4</c:v>
                </c:pt>
                <c:pt idx="2678">
                  <c:v>3.4542507396478379E-4</c:v>
                </c:pt>
                <c:pt idx="2679">
                  <c:v>3.4258600044951573E-4</c:v>
                </c:pt>
                <c:pt idx="2680">
                  <c:v>3.397702614835685E-4</c:v>
                </c:pt>
                <c:pt idx="2681">
                  <c:v>3.3697766527860377E-4</c:v>
                </c:pt>
                <c:pt idx="2682">
                  <c:v>3.342080216226053E-4</c:v>
                </c:pt>
                <c:pt idx="2683">
                  <c:v>3.3146114186692312E-4</c:v>
                </c:pt>
                <c:pt idx="2684">
                  <c:v>3.2873683891342402E-4</c:v>
                </c:pt>
                <c:pt idx="2685">
                  <c:v>3.2603492720174784E-4</c:v>
                </c:pt>
                <c:pt idx="2686">
                  <c:v>3.2335522269666839E-4</c:v>
                </c:pt>
                <c:pt idx="2687">
                  <c:v>3.2069754287555814E-4</c:v>
                </c:pt>
                <c:pt idx="2688">
                  <c:v>3.1806170671595623E-4</c:v>
                </c:pt>
                <c:pt idx="2689">
                  <c:v>3.1544753468323839E-4</c:v>
                </c:pt>
                <c:pt idx="2690">
                  <c:v>3.1285484871838832E-4</c:v>
                </c:pt>
                <c:pt idx="2691">
                  <c:v>3.1028347222586964E-4</c:v>
                </c:pt>
                <c:pt idx="2692">
                  <c:v>3.077332300615973E-4</c:v>
                </c:pt>
                <c:pt idx="2693">
                  <c:v>3.0520394852100814E-4</c:v>
                </c:pt>
                <c:pt idx="2694">
                  <c:v>3.0269545532722922E-4</c:v>
                </c:pt>
                <c:pt idx="2695">
                  <c:v>3.0020757961934371E-4</c:v>
                </c:pt>
                <c:pt idx="2696">
                  <c:v>2.9774015194075285E-4</c:v>
                </c:pt>
                <c:pt idx="2697">
                  <c:v>2.9529300422763383E-4</c:v>
                </c:pt>
                <c:pt idx="2698">
                  <c:v>2.9286596979749259E-4</c:v>
                </c:pt>
                <c:pt idx="2699">
                  <c:v>2.9045888333781034E-4</c:v>
                </c:pt>
                <c:pt idx="2700">
                  <c:v>2.8807158089478392E-4</c:v>
                </c:pt>
                <c:pt idx="2701">
                  <c:v>2.8570389986215809E-4</c:v>
                </c:pt>
                <c:pt idx="2702">
                  <c:v>2.8335567897015029E-4</c:v>
                </c:pt>
                <c:pt idx="2703">
                  <c:v>2.8102675827446571E-4</c:v>
                </c:pt>
                <c:pt idx="2704">
                  <c:v>2.7871697914540335E-4</c:v>
                </c:pt>
                <c:pt idx="2705">
                  <c:v>2.7642618425705105E-4</c:v>
                </c:pt>
                <c:pt idx="2706">
                  <c:v>2.7415421757656964E-4</c:v>
                </c:pt>
                <c:pt idx="2707">
                  <c:v>2.7190092435356515E-4</c:v>
                </c:pt>
                <c:pt idx="2708">
                  <c:v>2.6966615110954805E-4</c:v>
                </c:pt>
                <c:pt idx="2709">
                  <c:v>2.6744974562747974E-4</c:v>
                </c:pt>
                <c:pt idx="2710">
                  <c:v>2.6525155694140428E-4</c:v>
                </c:pt>
                <c:pt idx="2711">
                  <c:v>2.6307143532616582E-4</c:v>
                </c:pt>
                <c:pt idx="2712">
                  <c:v>2.6090923228721033E-4</c:v>
                </c:pt>
                <c:pt idx="2713">
                  <c:v>2.5876480055047121E-4</c:v>
                </c:pt>
                <c:pt idx="2714">
                  <c:v>2.5641828185622511E-4</c:v>
                </c:pt>
                <c:pt idx="2715">
                  <c:v>2.54093041751535E-4</c:v>
                </c:pt>
                <c:pt idx="2716">
                  <c:v>2.5178888727890402E-4</c:v>
                </c:pt>
                <c:pt idx="2717">
                  <c:v>2.4950562723060341E-4</c:v>
                </c:pt>
                <c:pt idx="2718">
                  <c:v>2.4724307213280517E-4</c:v>
                </c:pt>
                <c:pt idx="2719">
                  <c:v>2.4500103422985903E-4</c:v>
                </c:pt>
                <c:pt idx="2720">
                  <c:v>2.4277932746871142E-4</c:v>
                </c:pt>
                <c:pt idx="2721">
                  <c:v>2.4057776748346641E-4</c:v>
                </c:pt>
                <c:pt idx="2722">
                  <c:v>2.3839617158008606E-4</c:v>
                </c:pt>
                <c:pt idx="2723">
                  <c:v>2.3623435872122985E-4</c:v>
                </c:pt>
                <c:pt idx="2724">
                  <c:v>2.340921495112315E-4</c:v>
                </c:pt>
                <c:pt idx="2725">
                  <c:v>2.3196936618121204E-4</c:v>
                </c:pt>
                <c:pt idx="2726">
                  <c:v>2.2986583257432773E-4</c:v>
                </c:pt>
                <c:pt idx="2727">
                  <c:v>2.2778137413115204E-4</c:v>
                </c:pt>
                <c:pt idx="2728">
                  <c:v>2.2571581787518994E-4</c:v>
                </c:pt>
                <c:pt idx="2729">
                  <c:v>2.2366899239852363E-4</c:v>
                </c:pt>
                <c:pt idx="2730">
                  <c:v>2.2164072784758849E-4</c:v>
                </c:pt>
                <c:pt idx="2731">
                  <c:v>2.1963085590907792E-4</c:v>
                </c:pt>
                <c:pt idx="2732">
                  <c:v>2.1763920979597608E-4</c:v>
                </c:pt>
                <c:pt idx="2733">
                  <c:v>2.1566562423371721E-4</c:v>
                </c:pt>
                <c:pt idx="2734">
                  <c:v>2.1370993544647058E-4</c:v>
                </c:pt>
                <c:pt idx="2735">
                  <c:v>2.1177198114354963E-4</c:v>
                </c:pt>
                <c:pt idx="2736">
                  <c:v>2.0985160050594452E-4</c:v>
                </c:pt>
                <c:pt idx="2737">
                  <c:v>2.0794863417297678E-4</c:v>
                </c:pt>
                <c:pt idx="2738">
                  <c:v>2.0606292422907483E-4</c:v>
                </c:pt>
                <c:pt idx="2739">
                  <c:v>2.0419431419066959E-4</c:v>
                </c:pt>
                <c:pt idx="2740">
                  <c:v>2.0234264899320889E-4</c:v>
                </c:pt>
                <c:pt idx="2741">
                  <c:v>2.0050777497828957E-4</c:v>
                </c:pt>
                <c:pt idx="2742">
                  <c:v>1.9868953988090631E-4</c:v>
                </c:pt>
                <c:pt idx="2743">
                  <c:v>1.968877928168161E-4</c:v>
                </c:pt>
                <c:pt idx="2744">
                  <c:v>1.9510238427001726E-4</c:v>
                </c:pt>
                <c:pt idx="2745">
                  <c:v>1.9333316608034201E-4</c:v>
                </c:pt>
                <c:pt idx="2746">
                  <c:v>1.9157999143116163E-4</c:v>
                </c:pt>
                <c:pt idx="2747">
                  <c:v>1.8984271483720293E-4</c:v>
                </c:pt>
                <c:pt idx="2748">
                  <c:v>1.881211921324754E-4</c:v>
                </c:pt>
                <c:pt idx="2749">
                  <c:v>1.8641528045830775E-4</c:v>
                </c:pt>
                <c:pt idx="2750">
                  <c:v>1.8472483825149289E-4</c:v>
                </c:pt>
                <c:pt idx="2751">
                  <c:v>1.8304972523254051E-4</c:v>
                </c:pt>
                <c:pt idx="2752">
                  <c:v>1.813898023940361E-4</c:v>
                </c:pt>
                <c:pt idx="2753">
                  <c:v>1.7974493198910562E-4</c:v>
                </c:pt>
                <c:pt idx="2754">
                  <c:v>1.7811497751998469E-4</c:v>
                </c:pt>
                <c:pt idx="2755">
                  <c:v>1.7649980372669148E-4</c:v>
                </c:pt>
                <c:pt idx="2756">
                  <c:v>1.7489927657580231E-4</c:v>
                </c:pt>
                <c:pt idx="2757">
                  <c:v>1.7331326324932907E-4</c:v>
                </c:pt>
                <c:pt idx="2758">
                  <c:v>1.717416321336974E-4</c:v>
                </c:pt>
                <c:pt idx="2759">
                  <c:v>1.7018425280882491E-4</c:v>
                </c:pt>
                <c:pt idx="2760">
                  <c:v>1.6864099603729844E-4</c:v>
                </c:pt>
                <c:pt idx="2761">
                  <c:v>1.671117337536494E-4</c:v>
                </c:pt>
                <c:pt idx="2762">
                  <c:v>1.655963390537264E-4</c:v>
                </c:pt>
                <c:pt idx="2763">
                  <c:v>1.6409468618416428E-4</c:v>
                </c:pt>
                <c:pt idx="2764">
                  <c:v>1.6260665053194858E-4</c:v>
                </c:pt>
                <c:pt idx="2765">
                  <c:v>1.6113210861407463E-4</c:v>
                </c:pt>
                <c:pt idx="2766">
                  <c:v>1.5950793649364256E-4</c:v>
                </c:pt>
                <c:pt idx="2767">
                  <c:v>1.5790013562968743E-4</c:v>
                </c:pt>
                <c:pt idx="2768">
                  <c:v>1.5630854100396067E-4</c:v>
                </c:pt>
                <c:pt idx="2769">
                  <c:v>1.5473298926155723E-4</c:v>
                </c:pt>
                <c:pt idx="2770">
                  <c:v>1.531733186941494E-4</c:v>
                </c:pt>
                <c:pt idx="2771">
                  <c:v>1.5162936922338973E-4</c:v>
                </c:pt>
                <c:pt idx="2772">
                  <c:v>1.5010098238448121E-4</c:v>
                </c:pt>
                <c:pt idx="2773">
                  <c:v>1.4858800130991315E-4</c:v>
                </c:pt>
                <c:pt idx="2774">
                  <c:v>1.4709027071336088E-4</c:v>
                </c:pt>
                <c:pt idx="2775">
                  <c:v>1.4560763687374777E-4</c:v>
                </c:pt>
                <c:pt idx="2776">
                  <c:v>1.4413994761946789E-4</c:v>
                </c:pt>
                <c:pt idx="2777">
                  <c:v>1.4268705231276782E-4</c:v>
                </c:pt>
                <c:pt idx="2778">
                  <c:v>1.4124880183428567E-4</c:v>
                </c:pt>
                <c:pt idx="2779">
                  <c:v>1.398250485677462E-4</c:v>
                </c:pt>
                <c:pt idx="2780">
                  <c:v>1.3841564638480998E-4</c:v>
                </c:pt>
                <c:pt idx="2781">
                  <c:v>1.370204506300754E-4</c:v>
                </c:pt>
                <c:pt idx="2782">
                  <c:v>1.3563931810623174E-4</c:v>
                </c:pt>
                <c:pt idx="2783">
                  <c:v>1.3427210705936211E-4</c:v>
                </c:pt>
                <c:pt idx="2784">
                  <c:v>1.3291867716439432E-4</c:v>
                </c:pt>
                <c:pt idx="2785">
                  <c:v>1.3157888951069845E-4</c:v>
                </c:pt>
                <c:pt idx="2786">
                  <c:v>1.3025260658782966E-4</c:v>
                </c:pt>
                <c:pt idx="2787">
                  <c:v>1.2893969227141465E-4</c:v>
                </c:pt>
                <c:pt idx="2788">
                  <c:v>1.2764001180918039E-4</c:v>
                </c:pt>
                <c:pt idx="2789">
                  <c:v>1.2635343180712372E-4</c:v>
                </c:pt>
                <c:pt idx="2790">
                  <c:v>1.2507982021582031E-4</c:v>
                </c:pt>
                <c:pt idx="2791">
                  <c:v>1.2381904631687162E-4</c:v>
                </c:pt>
                <c:pt idx="2792">
                  <c:v>1.2257098070948849E-4</c:v>
                </c:pt>
                <c:pt idx="2793">
                  <c:v>1.2133549529720996E-4</c:v>
                </c:pt>
                <c:pt idx="2794">
                  <c:v>1.2011246327475599E-4</c:v>
                </c:pt>
                <c:pt idx="2795">
                  <c:v>1.1890175911501264E-4</c:v>
                </c:pt>
                <c:pt idx="2796">
                  <c:v>1.1770325855614845E-4</c:v>
                </c:pt>
                <c:pt idx="2797">
                  <c:v>1.1651683858886078E-4</c:v>
                </c:pt>
                <c:pt idx="2798">
                  <c:v>1.1534237744375057E-4</c:v>
                </c:pt>
                <c:pt idx="2799">
                  <c:v>1.1417975457882438E-4</c:v>
                </c:pt>
                <c:pt idx="2800">
                  <c:v>1.1302885066712256E-4</c:v>
                </c:pt>
                <c:pt idx="2801">
                  <c:v>1.1188954758447188E-4</c:v>
                </c:pt>
                <c:pt idx="2802">
                  <c:v>1.1076172839736181E-4</c:v>
                </c:pt>
                <c:pt idx="2803">
                  <c:v>1.0964527735094294E-4</c:v>
                </c:pt>
                <c:pt idx="2804">
                  <c:v>1.085400798571463E-4</c:v>
                </c:pt>
                <c:pt idx="2805">
                  <c:v>1.0744602248292257E-4</c:v>
                </c:pt>
                <c:pt idx="2806">
                  <c:v>1.0636299293859973E-4</c:v>
                </c:pt>
                <c:pt idx="2807">
                  <c:v>1.052908800663581E-4</c:v>
                </c:pt>
                <c:pt idx="2808">
                  <c:v>1.0422957382882154E-4</c:v>
                </c:pt>
                <c:pt idx="2809">
                  <c:v>1.0317896529776369E-4</c:v>
                </c:pt>
                <c:pt idx="2810">
                  <c:v>1.0213894664292795E-4</c:v>
                </c:pt>
                <c:pt idx="2811">
                  <c:v>1.0110941112096028E-4</c:v>
                </c:pt>
                <c:pt idx="2812">
                  <c:v>1.0009025306445345E-4</c:v>
                </c:pt>
                <c:pt idx="2813">
                  <c:v>9.9081367871101767E-5</c:v>
                </c:pt>
                <c:pt idx="2814">
                  <c:v>9.8082651992965111E-5</c:v>
                </c:pt>
                <c:pt idx="2815">
                  <c:v>9.7094002925841199E-5</c:v>
                </c:pt>
                <c:pt idx="2816">
                  <c:v>9.6115319198744948E-5</c:v>
                </c:pt>
                <c:pt idx="2817">
                  <c:v>9.5146500363493924E-5</c:v>
                </c:pt>
                <c:pt idx="2818">
                  <c:v>9.4080484840222963E-5</c:v>
                </c:pt>
                <c:pt idx="2819">
                  <c:v>9.3026412889143448E-5</c:v>
                </c:pt>
                <c:pt idx="2820">
                  <c:v>9.1984150695208989E-5</c:v>
                </c:pt>
                <c:pt idx="2821">
                  <c:v>9.0953565942628734E-5</c:v>
                </c:pt>
                <c:pt idx="2822">
                  <c:v>8.9934527798069786E-5</c:v>
                </c:pt>
                <c:pt idx="2823">
                  <c:v>8.8926906894047864E-5</c:v>
                </c:pt>
                <c:pt idx="2824">
                  <c:v>8.7930575312503969E-5</c:v>
                </c:pt>
                <c:pt idx="2825">
                  <c:v>8.6945406568565166E-5</c:v>
                </c:pt>
                <c:pt idx="2826">
                  <c:v>8.5971275594487248E-5</c:v>
                </c:pt>
                <c:pt idx="2827">
                  <c:v>8.5008058723777275E-5</c:v>
                </c:pt>
                <c:pt idx="2828">
                  <c:v>8.4055633675494097E-5</c:v>
                </c:pt>
                <c:pt idx="2829">
                  <c:v>8.3113879538724664E-5</c:v>
                </c:pt>
                <c:pt idx="2830">
                  <c:v>8.2182676757234366E-5</c:v>
                </c:pt>
                <c:pt idx="2831">
                  <c:v>8.1261907114289249E-5</c:v>
                </c:pt>
                <c:pt idx="2832">
                  <c:v>8.0351453717648376E-5</c:v>
                </c:pt>
                <c:pt idx="2833">
                  <c:v>7.9451200984724247E-5</c:v>
                </c:pt>
                <c:pt idx="2834">
                  <c:v>7.8561034627909571E-5</c:v>
                </c:pt>
                <c:pt idx="2835">
                  <c:v>7.768084164006835E-5</c:v>
                </c:pt>
                <c:pt idx="2836">
                  <c:v>7.6810510280189568E-5</c:v>
                </c:pt>
                <c:pt idx="2837">
                  <c:v>7.5949930059201611E-5</c:v>
                </c:pt>
                <c:pt idx="2838">
                  <c:v>7.5098991725945606E-5</c:v>
                </c:pt>
                <c:pt idx="2839">
                  <c:v>7.4257587253305938E-5</c:v>
                </c:pt>
                <c:pt idx="2840">
                  <c:v>7.3425609824496113E-5</c:v>
                </c:pt>
                <c:pt idx="2841">
                  <c:v>7.2602953819498353E-5</c:v>
                </c:pt>
                <c:pt idx="2842">
                  <c:v>7.1789514801655027E-5</c:v>
                </c:pt>
                <c:pt idx="2843">
                  <c:v>7.0985189504410386E-5</c:v>
                </c:pt>
                <c:pt idx="2844">
                  <c:v>7.0189875818200788E-5</c:v>
                </c:pt>
                <c:pt idx="2845">
                  <c:v>6.9403472777491878E-5</c:v>
                </c:pt>
                <c:pt idx="2846">
                  <c:v>6.8625880547960896E-5</c:v>
                </c:pt>
                <c:pt idx="2847">
                  <c:v>6.7857000413822674E-5</c:v>
                </c:pt>
                <c:pt idx="2848">
                  <c:v>6.7096734765297633E-5</c:v>
                </c:pt>
                <c:pt idx="2849">
                  <c:v>6.6344987086220148E-5</c:v>
                </c:pt>
                <c:pt idx="2850">
                  <c:v>6.5601661941785738E-5</c:v>
                </c:pt>
                <c:pt idx="2851">
                  <c:v>6.4866664966435619E-5</c:v>
                </c:pt>
                <c:pt idx="2852">
                  <c:v>6.4139902851876869E-5</c:v>
                </c:pt>
                <c:pt idx="2853">
                  <c:v>6.3421283335236961E-5</c:v>
                </c:pt>
                <c:pt idx="2854">
                  <c:v>6.2710715187350898E-5</c:v>
                </c:pt>
                <c:pt idx="2855">
                  <c:v>6.2008108201179604E-5</c:v>
                </c:pt>
                <c:pt idx="2856">
                  <c:v>6.1313373180358117E-5</c:v>
                </c:pt>
                <c:pt idx="2857">
                  <c:v>6.0626421927872061E-5</c:v>
                </c:pt>
                <c:pt idx="2858">
                  <c:v>5.9947167234860949E-5</c:v>
                </c:pt>
                <c:pt idx="2859">
                  <c:v>5.9275522869547E-5</c:v>
                </c:pt>
                <c:pt idx="2860">
                  <c:v>5.8611403566287957E-5</c:v>
                </c:pt>
                <c:pt idx="2861">
                  <c:v>5.7954725014752554E-5</c:v>
                </c:pt>
                <c:pt idx="2862">
                  <c:v>5.7305403849217279E-5</c:v>
                </c:pt>
                <c:pt idx="2863">
                  <c:v>5.6663357637983054E-5</c:v>
                </c:pt>
                <c:pt idx="2864">
                  <c:v>5.6028504872910466E-5</c:v>
                </c:pt>
                <c:pt idx="2865">
                  <c:v>5.5400764959072273E-5</c:v>
                </c:pt>
                <c:pt idx="2866">
                  <c:v>5.478005820452183E-5</c:v>
                </c:pt>
                <c:pt idx="2867">
                  <c:v>5.4166305810176142E-5</c:v>
                </c:pt>
                <c:pt idx="2868">
                  <c:v>5.3559429859812289E-5</c:v>
                </c:pt>
                <c:pt idx="2869">
                  <c:v>5.2959353310175908E-5</c:v>
                </c:pt>
                <c:pt idx="2870">
                  <c:v>5.2309508703401692E-5</c:v>
                </c:pt>
                <c:pt idx="2871">
                  <c:v>5.1667638099075733E-5</c:v>
                </c:pt>
                <c:pt idx="2872">
                  <c:v>5.1033643651167796E-5</c:v>
                </c:pt>
                <c:pt idx="2873">
                  <c:v>5.0407428714280033E-5</c:v>
                </c:pt>
                <c:pt idx="2874">
                  <c:v>4.9788897828914471E-5</c:v>
                </c:pt>
                <c:pt idx="2875">
                  <c:v>4.9177956706921279E-5</c:v>
                </c:pt>
                <c:pt idx="2876">
                  <c:v>4.8574512217125586E-5</c:v>
                </c:pt>
                <c:pt idx="2877">
                  <c:v>4.7978472371130676E-5</c:v>
                </c:pt>
                <c:pt idx="2878">
                  <c:v>4.7389746309295358E-5</c:v>
                </c:pt>
                <c:pt idx="2879">
                  <c:v>4.680824428688345E-5</c:v>
                </c:pt>
                <c:pt idx="2880">
                  <c:v>4.6233877660383188E-5</c:v>
                </c:pt>
                <c:pt idx="2881">
                  <c:v>4.5666558873994493E-5</c:v>
                </c:pt>
                <c:pt idx="2882">
                  <c:v>4.5106201446282091E-5</c:v>
                </c:pt>
                <c:pt idx="2883">
                  <c:v>4.4552719956992349E-5</c:v>
                </c:pt>
                <c:pt idx="2884">
                  <c:v>4.4006030034031934E-5</c:v>
                </c:pt>
                <c:pt idx="2885">
                  <c:v>4.346604834060621E-5</c:v>
                </c:pt>
                <c:pt idx="2886">
                  <c:v>4.293269256251549E-5</c:v>
                </c:pt>
                <c:pt idx="2887">
                  <c:v>4.2405881395607126E-5</c:v>
                </c:pt>
                <c:pt idx="2888">
                  <c:v>4.1885534533381611E-5</c:v>
                </c:pt>
                <c:pt idx="2889">
                  <c:v>4.1371572654750755E-5</c:v>
                </c:pt>
                <c:pt idx="2890">
                  <c:v>4.0863917411946051E-5</c:v>
                </c:pt>
                <c:pt idx="2891">
                  <c:v>4.036249141857544E-5</c:v>
                </c:pt>
                <c:pt idx="2892">
                  <c:v>3.986721823782661E-5</c:v>
                </c:pt>
                <c:pt idx="2893">
                  <c:v>3.9378022370815061E-5</c:v>
                </c:pt>
                <c:pt idx="2894">
                  <c:v>3.8894829245075144E-5</c:v>
                </c:pt>
                <c:pt idx="2895">
                  <c:v>3.8417565203192302E-5</c:v>
                </c:pt>
                <c:pt idx="2896">
                  <c:v>3.7946157491574827E-5</c:v>
                </c:pt>
                <c:pt idx="2897">
                  <c:v>3.748053424936339E-5</c:v>
                </c:pt>
                <c:pt idx="2898">
                  <c:v>3.7020624497476655E-5</c:v>
                </c:pt>
                <c:pt idx="2899">
                  <c:v>3.6566358127791279E-5</c:v>
                </c:pt>
                <c:pt idx="2900">
                  <c:v>3.6117665892454749E-5</c:v>
                </c:pt>
                <c:pt idx="2901">
                  <c:v>3.5674479393329298E-5</c:v>
                </c:pt>
                <c:pt idx="2902">
                  <c:v>3.5236731071565359E-5</c:v>
                </c:pt>
                <c:pt idx="2903">
                  <c:v>3.4804354197302992E-5</c:v>
                </c:pt>
                <c:pt idx="2904">
                  <c:v>3.4377282859499644E-5</c:v>
                </c:pt>
                <c:pt idx="2905">
                  <c:v>3.3955451955882756E-5</c:v>
                </c:pt>
                <c:pt idx="2906">
                  <c:v>3.3538797183025636E-5</c:v>
                </c:pt>
                <c:pt idx="2907">
                  <c:v>3.3127255026545119E-5</c:v>
                </c:pt>
                <c:pt idx="2908">
                  <c:v>3.2720762751419505E-5</c:v>
                </c:pt>
                <c:pt idx="2909">
                  <c:v>3.2319258392425322E-5</c:v>
                </c:pt>
                <c:pt idx="2910">
                  <c:v>3.1922680744691388E-5</c:v>
                </c:pt>
                <c:pt idx="2911">
                  <c:v>3.1530969354368826E-5</c:v>
                </c:pt>
                <c:pt idx="2912">
                  <c:v>3.1144064509415542E-5</c:v>
                </c:pt>
                <c:pt idx="2913">
                  <c:v>3.0761907230493799E-5</c:v>
                </c:pt>
                <c:pt idx="2914">
                  <c:v>3.0384439261979461E-5</c:v>
                </c:pt>
                <c:pt idx="2915">
                  <c:v>3.0011603063081577E-5</c:v>
                </c:pt>
                <c:pt idx="2916">
                  <c:v>2.9643341799070923E-5</c:v>
                </c:pt>
                <c:pt idx="2917">
                  <c:v>2.9279599332616192E-5</c:v>
                </c:pt>
                <c:pt idx="2918">
                  <c:v>2.8920320215226467E-5</c:v>
                </c:pt>
                <c:pt idx="2919">
                  <c:v>2.8565449678798729E-5</c:v>
                </c:pt>
                <c:pt idx="2920">
                  <c:v>2.821493362726906E-5</c:v>
                </c:pt>
                <c:pt idx="2921">
                  <c:v>2.7868718628366302E-5</c:v>
                </c:pt>
                <c:pt idx="2922">
                  <c:v>2.7492573503873149E-5</c:v>
                </c:pt>
                <c:pt idx="2923">
                  <c:v>2.7121505224015974E-5</c:v>
                </c:pt>
                <c:pt idx="2924">
                  <c:v>2.6755445266435238E-5</c:v>
                </c:pt>
                <c:pt idx="2925">
                  <c:v>2.6394326033620229E-5</c:v>
                </c:pt>
                <c:pt idx="2926">
                  <c:v>2.6038080840426323E-5</c:v>
                </c:pt>
                <c:pt idx="2927">
                  <c:v>2.5686643901760762E-5</c:v>
                </c:pt>
                <c:pt idx="2928">
                  <c:v>2.5339950320434612E-5</c:v>
                </c:pt>
                <c:pt idx="2929">
                  <c:v>2.4997936075178696E-5</c:v>
                </c:pt>
                <c:pt idx="2930">
                  <c:v>2.4660538008821268E-5</c:v>
                </c:pt>
                <c:pt idx="2931">
                  <c:v>2.4327693816625269E-5</c:v>
                </c:pt>
                <c:pt idx="2932">
                  <c:v>2.3999342034782968E-5</c:v>
                </c:pt>
                <c:pt idx="2933">
                  <c:v>2.3675422029065919E-5</c:v>
                </c:pt>
                <c:pt idx="2934">
                  <c:v>2.3355873983628103E-5</c:v>
                </c:pt>
                <c:pt idx="2935">
                  <c:v>2.3040638889960175E-5</c:v>
                </c:pt>
                <c:pt idx="2936">
                  <c:v>2.2729658535992825E-5</c:v>
                </c:pt>
                <c:pt idx="2937">
                  <c:v>2.2422875495347188E-5</c:v>
                </c:pt>
                <c:pt idx="2938">
                  <c:v>2.2120233116730362E-5</c:v>
                </c:pt>
                <c:pt idx="2939">
                  <c:v>2.1821675513474032E-5</c:v>
                </c:pt>
                <c:pt idx="2940">
                  <c:v>2.1527147553214309E-5</c:v>
                </c:pt>
                <c:pt idx="2941">
                  <c:v>2.1236594847710858E-5</c:v>
                </c:pt>
                <c:pt idx="2942">
                  <c:v>2.0949963742803429E-5</c:v>
                </c:pt>
                <c:pt idx="2943">
                  <c:v>2.0667201308503959E-5</c:v>
                </c:pt>
                <c:pt idx="2944">
                  <c:v>2.0388255329222384E-5</c:v>
                </c:pt>
                <c:pt idx="2945">
                  <c:v>2.0113074294124393E-5</c:v>
                </c:pt>
                <c:pt idx="2946">
                  <c:v>1.9841607387619301E-5</c:v>
                </c:pt>
                <c:pt idx="2947">
                  <c:v>1.9573804479976329E-5</c:v>
                </c:pt>
                <c:pt idx="2948">
                  <c:v>1.9309616118067529E-5</c:v>
                </c:pt>
                <c:pt idx="2949">
                  <c:v>1.9048993516235645E-5</c:v>
                </c:pt>
                <c:pt idx="2950">
                  <c:v>1.8791888547285239E-5</c:v>
                </c:pt>
                <c:pt idx="2951">
                  <c:v>1.8538253733595405E-5</c:v>
                </c:pt>
                <c:pt idx="2952">
                  <c:v>1.8288042238352442E-5</c:v>
                </c:pt>
                <c:pt idx="2953">
                  <c:v>1.8041207856900856E-5</c:v>
                </c:pt>
                <c:pt idx="2954">
                  <c:v>1.7797705008211088E-5</c:v>
                </c:pt>
                <c:pt idx="2955">
                  <c:v>1.7557488726462422E-5</c:v>
                </c:pt>
                <c:pt idx="2956">
                  <c:v>1.7320514652739482E-5</c:v>
                </c:pt>
                <c:pt idx="2957">
                  <c:v>1.7086739026840814E-5</c:v>
                </c:pt>
                <c:pt idx="2958">
                  <c:v>1.6856118679198019E-5</c:v>
                </c:pt>
                <c:pt idx="2959">
                  <c:v>1.6628611022903956E-5</c:v>
                </c:pt>
                <c:pt idx="2960">
                  <c:v>1.6404174045848542E-5</c:v>
                </c:pt>
                <c:pt idx="2961">
                  <c:v>1.6182766302960694E-5</c:v>
                </c:pt>
                <c:pt idx="2962">
                  <c:v>1.5964346908554988E-5</c:v>
                </c:pt>
                <c:pt idx="2963">
                  <c:v>1.5748875528781604E-5</c:v>
                </c:pt>
                <c:pt idx="2964">
                  <c:v>1.5536312374178182E-5</c:v>
                </c:pt>
                <c:pt idx="2965">
                  <c:v>1.5326618192322201E-5</c:v>
                </c:pt>
                <c:pt idx="2966">
                  <c:v>1.5119754260582544E-5</c:v>
                </c:pt>
                <c:pt idx="2967">
                  <c:v>1.4915682378968872E-5</c:v>
                </c:pt>
                <c:pt idx="2968">
                  <c:v>1.4714364863077526E-5</c:v>
                </c:pt>
                <c:pt idx="2969">
                  <c:v>1.4515764537132636E-5</c:v>
                </c:pt>
                <c:pt idx="2970">
                  <c:v>1.4319844727121151E-5</c:v>
                </c:pt>
                <c:pt idx="2971">
                  <c:v>1.4126569254020529E-5</c:v>
                </c:pt>
                <c:pt idx="2972">
                  <c:v>1.3935902427117831E-5</c:v>
                </c:pt>
                <c:pt idx="2973">
                  <c:v>1.3747809037418989E-5</c:v>
                </c:pt>
                <c:pt idx="2974">
                  <c:v>1.3562254351147027E-5</c:v>
                </c:pt>
                <c:pt idx="2975">
                  <c:v>1.3363401011059226E-5</c:v>
                </c:pt>
                <c:pt idx="2976">
                  <c:v>1.3167463310941024E-5</c:v>
                </c:pt>
                <c:pt idx="2977">
                  <c:v>1.297439850091239E-5</c:v>
                </c:pt>
                <c:pt idx="2978">
                  <c:v>1.2784164457903279E-5</c:v>
                </c:pt>
                <c:pt idx="2979">
                  <c:v>1.2596719676463176E-5</c:v>
                </c:pt>
                <c:pt idx="2980">
                  <c:v>1.2412023259705398E-5</c:v>
                </c:pt>
                <c:pt idx="2981">
                  <c:v>1.2230034910384169E-5</c:v>
                </c:pt>
                <c:pt idx="2982">
                  <c:v>1.2050714922102528E-5</c:v>
                </c:pt>
                <c:pt idx="2983">
                  <c:v>1.187402417064915E-5</c:v>
                </c:pt>
                <c:pt idx="2984">
                  <c:v>1.1699924105462187E-5</c:v>
                </c:pt>
                <c:pt idx="2985">
                  <c:v>1.1528376741218265E-5</c:v>
                </c:pt>
                <c:pt idx="2986">
                  <c:v>1.1359344649544812E-5</c:v>
                </c:pt>
                <c:pt idx="2987">
                  <c:v>1.1192790950853898E-5</c:v>
                </c:pt>
                <c:pt idx="2988">
                  <c:v>1.102867930629581E-5</c:v>
                </c:pt>
                <c:pt idx="2989">
                  <c:v>1.0866973909830609E-5</c:v>
                </c:pt>
                <c:pt idx="2990">
                  <c:v>1.0707639480415926E-5</c:v>
                </c:pt>
                <c:pt idx="2991">
                  <c:v>1.0550641254309317E-5</c:v>
                </c:pt>
                <c:pt idx="2992">
                  <c:v>1.0395944977483472E-5</c:v>
                </c:pt>
                <c:pt idx="2993">
                  <c:v>1.0243516898152637E-5</c:v>
                </c:pt>
                <c:pt idx="2994">
                  <c:v>1.0093323759408619E-5</c:v>
                </c:pt>
                <c:pt idx="2995">
                  <c:v>9.9453327919647573E-6</c:v>
                </c:pt>
                <c:pt idx="2996">
                  <c:v>9.7995117070062919E-6</c:v>
                </c:pt>
                <c:pt idx="2997">
                  <c:v>9.6558286891455551E-6</c:v>
                </c:pt>
                <c:pt idx="2998">
                  <c:v>9.5142523894804605E-6</c:v>
                </c:pt>
                <c:pt idx="2999">
                  <c:v>9.3747519187547706E-6</c:v>
                </c:pt>
                <c:pt idx="3000">
                  <c:v>9.2372968406186458E-6</c:v>
                </c:pt>
                <c:pt idx="3001">
                  <c:v>9.1018571649880107E-6</c:v>
                </c:pt>
                <c:pt idx="3002">
                  <c:v>8.9684033415012924E-6</c:v>
                </c:pt>
                <c:pt idx="3003">
                  <c:v>8.836906253072089E-6</c:v>
                </c:pt>
                <c:pt idx="3004">
                  <c:v>8.7073372095363779E-6</c:v>
                </c:pt>
                <c:pt idx="3005">
                  <c:v>8.5796679413928647E-6</c:v>
                </c:pt>
                <c:pt idx="3006">
                  <c:v>8.4538705936351214E-6</c:v>
                </c:pt>
                <c:pt idx="3007">
                  <c:v>8.3299177196741485E-6</c:v>
                </c:pt>
                <c:pt idx="3008">
                  <c:v>8.2077822753500505E-6</c:v>
                </c:pt>
                <c:pt idx="3009">
                  <c:v>8.0874376130315196E-6</c:v>
                </c:pt>
                <c:pt idx="3010">
                  <c:v>7.9688574758018252E-6</c:v>
                </c:pt>
                <c:pt idx="3011">
                  <c:v>7.8520159917300556E-6</c:v>
                </c:pt>
                <c:pt idx="3012">
                  <c:v>7.7368876682263536E-6</c:v>
                </c:pt>
                <c:pt idx="3013">
                  <c:v>7.6234473864799182E-6</c:v>
                </c:pt>
                <c:pt idx="3014">
                  <c:v>7.5116703959785609E-6</c:v>
                </c:pt>
                <c:pt idx="3015">
                  <c:v>7.4015323091086104E-6</c:v>
                </c:pt>
                <c:pt idx="3016">
                  <c:v>7.2930090958340013E-6</c:v>
                </c:pt>
                <c:pt idx="3017">
                  <c:v>7.1860770784533767E-6</c:v>
                </c:pt>
                <c:pt idx="3018">
                  <c:v>7.0807129264340632E-6</c:v>
                </c:pt>
                <c:pt idx="3019">
                  <c:v>6.9768936513217955E-6</c:v>
                </c:pt>
                <c:pt idx="3020">
                  <c:v>6.8745966017250679E-6</c:v>
                </c:pt>
                <c:pt idx="3021">
                  <c:v>6.7737994583730365E-6</c:v>
                </c:pt>
                <c:pt idx="3022">
                  <c:v>6.6744802292458746E-6</c:v>
                </c:pt>
                <c:pt idx="3023">
                  <c:v>6.5766172447765345E-6</c:v>
                </c:pt>
                <c:pt idx="3024">
                  <c:v>6.4801891531228598E-6</c:v>
                </c:pt>
                <c:pt idx="3025">
                  <c:v>6.3851749155090194E-6</c:v>
                </c:pt>
                <c:pt idx="3026">
                  <c:v>6.2915538016352455E-6</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numCache>
            </c:numRef>
          </c:yVal>
          <c:smooth val="1"/>
          <c:extLst>
            <c:ext xmlns:c16="http://schemas.microsoft.com/office/drawing/2014/chart" uri="{C3380CC4-5D6E-409C-BE32-E72D297353CC}">
              <c16:uniqueId val="{00000003-696B-3D4C-B12B-B876D85FB281}"/>
            </c:ext>
          </c:extLst>
        </c:ser>
        <c:dLbls>
          <c:showLegendKey val="0"/>
          <c:showVal val="0"/>
          <c:showCatName val="0"/>
          <c:showSerName val="0"/>
          <c:showPercent val="0"/>
          <c:showBubbleSize val="0"/>
        </c:dLbls>
        <c:axId val="269336192"/>
        <c:axId val="1621530031"/>
      </c:scatterChart>
      <c:valAx>
        <c:axId val="269336192"/>
        <c:scaling>
          <c:orientation val="minMax"/>
          <c:max val="60"/>
        </c:scaling>
        <c:delete val="0"/>
        <c:axPos val="b"/>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530031"/>
        <c:crosses val="autoZero"/>
        <c:crossBetween val="midCat"/>
      </c:valAx>
      <c:valAx>
        <c:axId val="1621530031"/>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3361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Comparison of  ZUMA-3 KM data to Modelled</a:t>
            </a:r>
            <a:r>
              <a:rPr lang="en-US" baseline="0"/>
              <a:t> OS</a:t>
            </a:r>
            <a:endParaRPr lang="en-US"/>
          </a:p>
        </c:rich>
      </c:tx>
      <c:layout>
        <c:manualLayout>
          <c:xMode val="edge"/>
          <c:yMode val="edge"/>
          <c:x val="0.16287489063867017"/>
          <c:y val="3.2407407407407406E-2"/>
        </c:manualLayout>
      </c:layout>
      <c:overlay val="0"/>
      <c:spPr>
        <a:noFill/>
        <a:ln>
          <a:noFill/>
        </a:ln>
        <a:effectLst/>
      </c:spPr>
    </c:title>
    <c:autoTitleDeleted val="0"/>
    <c:plotArea>
      <c:layout/>
      <c:scatterChart>
        <c:scatterStyle val="smoothMarker"/>
        <c:varyColors val="0"/>
        <c:ser>
          <c:idx val="2"/>
          <c:order val="0"/>
          <c:tx>
            <c:strRef>
              <c:f>Sheet1!$B$1</c:f>
              <c:strCache>
                <c:ptCount val="1"/>
                <c:pt idx="0">
                  <c:v>KM</c:v>
                </c:pt>
              </c:strCache>
            </c:strRef>
          </c:tx>
          <c:marker>
            <c:symbol val="none"/>
          </c:marker>
          <c:xVal>
            <c:numRef>
              <c:f>Sheet1!$A$2:$A$2965</c:f>
              <c:numCache>
                <c:formatCode>0.00000</c:formatCode>
                <c:ptCount val="2964"/>
                <c:pt idx="0">
                  <c:v>0</c:v>
                </c:pt>
                <c:pt idx="1">
                  <c:v>1.9164955509924708E-2</c:v>
                </c:pt>
                <c:pt idx="2">
                  <c:v>3.8329911019849415E-2</c:v>
                </c:pt>
                <c:pt idx="3">
                  <c:v>5.7494866529774119E-2</c:v>
                </c:pt>
                <c:pt idx="4">
                  <c:v>7.665982203969883E-2</c:v>
                </c:pt>
                <c:pt idx="5">
                  <c:v>9.5824777549623541E-2</c:v>
                </c:pt>
                <c:pt idx="6">
                  <c:v>0.11498973305954824</c:v>
                </c:pt>
                <c:pt idx="7">
                  <c:v>0.13415468856947296</c:v>
                </c:pt>
                <c:pt idx="8">
                  <c:v>0.15331964407939766</c:v>
                </c:pt>
                <c:pt idx="9">
                  <c:v>0.17248459958932236</c:v>
                </c:pt>
                <c:pt idx="10">
                  <c:v>0.19164955509924708</c:v>
                </c:pt>
                <c:pt idx="11">
                  <c:v>0.21081451060917178</c:v>
                </c:pt>
                <c:pt idx="12">
                  <c:v>0.22997946611909648</c:v>
                </c:pt>
                <c:pt idx="13">
                  <c:v>0.2491444216290212</c:v>
                </c:pt>
                <c:pt idx="14">
                  <c:v>0.26830937713894593</c:v>
                </c:pt>
                <c:pt idx="15">
                  <c:v>0.28747433264887062</c:v>
                </c:pt>
                <c:pt idx="16">
                  <c:v>0.30663928815879532</c:v>
                </c:pt>
                <c:pt idx="17">
                  <c:v>0.32580424366872002</c:v>
                </c:pt>
                <c:pt idx="18">
                  <c:v>0.34496919917864471</c:v>
                </c:pt>
                <c:pt idx="19">
                  <c:v>0.36413415468856947</c:v>
                </c:pt>
                <c:pt idx="20">
                  <c:v>0.38329911019849416</c:v>
                </c:pt>
                <c:pt idx="21">
                  <c:v>0.40246406570841886</c:v>
                </c:pt>
                <c:pt idx="22">
                  <c:v>0.42162902121834356</c:v>
                </c:pt>
                <c:pt idx="23">
                  <c:v>0.44079397672826826</c:v>
                </c:pt>
                <c:pt idx="24">
                  <c:v>0.45995893223819295</c:v>
                </c:pt>
                <c:pt idx="25">
                  <c:v>0.4791238877481177</c:v>
                </c:pt>
                <c:pt idx="26">
                  <c:v>0.4982888432580424</c:v>
                </c:pt>
                <c:pt idx="27">
                  <c:v>0.51745379876796715</c:v>
                </c:pt>
                <c:pt idx="28">
                  <c:v>0.53661875427789185</c:v>
                </c:pt>
                <c:pt idx="29">
                  <c:v>0.55578370978781655</c:v>
                </c:pt>
                <c:pt idx="30">
                  <c:v>0.57494866529774125</c:v>
                </c:pt>
                <c:pt idx="31">
                  <c:v>0.59411362080766594</c:v>
                </c:pt>
                <c:pt idx="32">
                  <c:v>0.61327857631759064</c:v>
                </c:pt>
                <c:pt idx="33">
                  <c:v>0.63244353182751534</c:v>
                </c:pt>
                <c:pt idx="34">
                  <c:v>0.65160848733744003</c:v>
                </c:pt>
                <c:pt idx="35">
                  <c:v>0.67077344284736473</c:v>
                </c:pt>
                <c:pt idx="36">
                  <c:v>0.68993839835728943</c:v>
                </c:pt>
                <c:pt idx="37">
                  <c:v>0.70910335386721413</c:v>
                </c:pt>
                <c:pt idx="38">
                  <c:v>0.72826830937713893</c:v>
                </c:pt>
                <c:pt idx="39">
                  <c:v>0.74743326488706363</c:v>
                </c:pt>
                <c:pt idx="40">
                  <c:v>0.76659822039698833</c:v>
                </c:pt>
                <c:pt idx="41">
                  <c:v>0.78576317590691303</c:v>
                </c:pt>
                <c:pt idx="42">
                  <c:v>0.80492813141683772</c:v>
                </c:pt>
                <c:pt idx="43">
                  <c:v>0.82409308692676242</c:v>
                </c:pt>
                <c:pt idx="44">
                  <c:v>0.84325804243668712</c:v>
                </c:pt>
                <c:pt idx="45">
                  <c:v>0.86242299794661181</c:v>
                </c:pt>
                <c:pt idx="46">
                  <c:v>0.88158795345653651</c:v>
                </c:pt>
                <c:pt idx="47">
                  <c:v>0.90075290896646121</c:v>
                </c:pt>
                <c:pt idx="48">
                  <c:v>0.9199178644763859</c:v>
                </c:pt>
                <c:pt idx="49">
                  <c:v>0.93908281998631071</c:v>
                </c:pt>
                <c:pt idx="50">
                  <c:v>0.95824777549623541</c:v>
                </c:pt>
                <c:pt idx="51">
                  <c:v>0.97741273100616011</c:v>
                </c:pt>
                <c:pt idx="52">
                  <c:v>0.9965776865160848</c:v>
                </c:pt>
                <c:pt idx="53">
                  <c:v>1.0157426420260094</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c:v>
                </c:pt>
                <c:pt idx="66">
                  <c:v>1.2648870636550307</c:v>
                </c:pt>
                <c:pt idx="67">
                  <c:v>1.2840520191649554</c:v>
                </c:pt>
                <c:pt idx="68">
                  <c:v>1.3032169746748801</c:v>
                </c:pt>
                <c:pt idx="69">
                  <c:v>1.3223819301848048</c:v>
                </c:pt>
                <c:pt idx="70">
                  <c:v>1.3415468856947295</c:v>
                </c:pt>
                <c:pt idx="71">
                  <c:v>1.3607118412046542</c:v>
                </c:pt>
                <c:pt idx="72">
                  <c:v>1.3798767967145789</c:v>
                </c:pt>
                <c:pt idx="73">
                  <c:v>1.3990417522245036</c:v>
                </c:pt>
                <c:pt idx="74">
                  <c:v>1.4182067077344283</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1.6098562628336754</c:v>
                </c:pt>
                <c:pt idx="85">
                  <c:v>1.6290212183436001</c:v>
                </c:pt>
                <c:pt idx="86">
                  <c:v>1.6481861738535248</c:v>
                </c:pt>
                <c:pt idx="87">
                  <c:v>1.6673511293634495</c:v>
                </c:pt>
                <c:pt idx="88">
                  <c:v>1.6865160848733742</c:v>
                </c:pt>
                <c:pt idx="89">
                  <c:v>1.7056810403832989</c:v>
                </c:pt>
                <c:pt idx="90">
                  <c:v>1.7248459958932236</c:v>
                </c:pt>
                <c:pt idx="91">
                  <c:v>1.7440109514031483</c:v>
                </c:pt>
                <c:pt idx="92">
                  <c:v>1.763175906913073</c:v>
                </c:pt>
                <c:pt idx="93">
                  <c:v>1.7823408624229977</c:v>
                </c:pt>
                <c:pt idx="94">
                  <c:v>1.8015058179329224</c:v>
                </c:pt>
                <c:pt idx="95">
                  <c:v>1.8206707734428471</c:v>
                </c:pt>
                <c:pt idx="96">
                  <c:v>1.8398357289527718</c:v>
                </c:pt>
                <c:pt idx="97">
                  <c:v>1.8590006844626967</c:v>
                </c:pt>
                <c:pt idx="98">
                  <c:v>1.8781656399726214</c:v>
                </c:pt>
                <c:pt idx="99">
                  <c:v>1.8973305954825461</c:v>
                </c:pt>
                <c:pt idx="100">
                  <c:v>1.9164955509924708</c:v>
                </c:pt>
                <c:pt idx="101">
                  <c:v>1.9356605065023955</c:v>
                </c:pt>
                <c:pt idx="102">
                  <c:v>1.9548254620123202</c:v>
                </c:pt>
                <c:pt idx="103">
                  <c:v>1.9739904175222449</c:v>
                </c:pt>
                <c:pt idx="104">
                  <c:v>1.9931553730321696</c:v>
                </c:pt>
                <c:pt idx="105">
                  <c:v>2.0123203285420943</c:v>
                </c:pt>
                <c:pt idx="106">
                  <c:v>2.0314852840520188</c:v>
                </c:pt>
                <c:pt idx="107">
                  <c:v>2.0506502395619437</c:v>
                </c:pt>
                <c:pt idx="108">
                  <c:v>2.0698151950718686</c:v>
                </c:pt>
                <c:pt idx="109">
                  <c:v>2.0889801505817931</c:v>
                </c:pt>
                <c:pt idx="110">
                  <c:v>2.108145106091718</c:v>
                </c:pt>
                <c:pt idx="111">
                  <c:v>2.1273100616016425</c:v>
                </c:pt>
                <c:pt idx="112">
                  <c:v>2.1464750171115674</c:v>
                </c:pt>
                <c:pt idx="113">
                  <c:v>2.1656399726214919</c:v>
                </c:pt>
                <c:pt idx="114">
                  <c:v>2.1848049281314168</c:v>
                </c:pt>
                <c:pt idx="115">
                  <c:v>2.2039698836413413</c:v>
                </c:pt>
                <c:pt idx="116">
                  <c:v>2.2231348391512662</c:v>
                </c:pt>
                <c:pt idx="117">
                  <c:v>2.2422997946611907</c:v>
                </c:pt>
                <c:pt idx="118">
                  <c:v>2.2614647501711156</c:v>
                </c:pt>
                <c:pt idx="119">
                  <c:v>2.2806297056810401</c:v>
                </c:pt>
                <c:pt idx="120">
                  <c:v>2.299794661190965</c:v>
                </c:pt>
                <c:pt idx="121">
                  <c:v>2.3189596167008895</c:v>
                </c:pt>
                <c:pt idx="122">
                  <c:v>2.3381245722108144</c:v>
                </c:pt>
                <c:pt idx="123">
                  <c:v>2.3572895277207389</c:v>
                </c:pt>
                <c:pt idx="124">
                  <c:v>2.3764544832306638</c:v>
                </c:pt>
                <c:pt idx="125">
                  <c:v>2.3956194387405882</c:v>
                </c:pt>
                <c:pt idx="126">
                  <c:v>2.4147843942505132</c:v>
                </c:pt>
                <c:pt idx="127">
                  <c:v>2.4339493497604376</c:v>
                </c:pt>
                <c:pt idx="128">
                  <c:v>2.4531143052703626</c:v>
                </c:pt>
                <c:pt idx="129">
                  <c:v>2.4722792607802875</c:v>
                </c:pt>
                <c:pt idx="130">
                  <c:v>2.491444216290212</c:v>
                </c:pt>
                <c:pt idx="131">
                  <c:v>2.5106091718001369</c:v>
                </c:pt>
                <c:pt idx="132">
                  <c:v>2.5297741273100613</c:v>
                </c:pt>
                <c:pt idx="133">
                  <c:v>2.5489390828199863</c:v>
                </c:pt>
                <c:pt idx="134">
                  <c:v>2.5681040383299107</c:v>
                </c:pt>
                <c:pt idx="135">
                  <c:v>2.5872689938398357</c:v>
                </c:pt>
                <c:pt idx="136">
                  <c:v>2.6064339493497601</c:v>
                </c:pt>
                <c:pt idx="137">
                  <c:v>2.6255989048596851</c:v>
                </c:pt>
                <c:pt idx="138">
                  <c:v>2.6447638603696095</c:v>
                </c:pt>
                <c:pt idx="139">
                  <c:v>2.6639288158795345</c:v>
                </c:pt>
                <c:pt idx="140">
                  <c:v>2.6830937713894589</c:v>
                </c:pt>
                <c:pt idx="141">
                  <c:v>2.7022587268993838</c:v>
                </c:pt>
                <c:pt idx="142">
                  <c:v>2.7214236824093083</c:v>
                </c:pt>
                <c:pt idx="143">
                  <c:v>2.7405886379192332</c:v>
                </c:pt>
                <c:pt idx="144">
                  <c:v>2.7597535934291577</c:v>
                </c:pt>
                <c:pt idx="145">
                  <c:v>2.7789185489390826</c:v>
                </c:pt>
                <c:pt idx="146">
                  <c:v>2.7980835044490071</c:v>
                </c:pt>
                <c:pt idx="147">
                  <c:v>2.817248459958932</c:v>
                </c:pt>
                <c:pt idx="148">
                  <c:v>2.8364134154688565</c:v>
                </c:pt>
                <c:pt idx="149">
                  <c:v>2.8555783709787814</c:v>
                </c:pt>
                <c:pt idx="150">
                  <c:v>2.8747433264887063</c:v>
                </c:pt>
                <c:pt idx="151">
                  <c:v>2.8939082819986308</c:v>
                </c:pt>
                <c:pt idx="152">
                  <c:v>2.9130732375085557</c:v>
                </c:pt>
                <c:pt idx="153">
                  <c:v>2.9322381930184802</c:v>
                </c:pt>
                <c:pt idx="154">
                  <c:v>2.9514031485284051</c:v>
                </c:pt>
                <c:pt idx="155">
                  <c:v>2.9705681040383296</c:v>
                </c:pt>
                <c:pt idx="156">
                  <c:v>2.9897330595482545</c:v>
                </c:pt>
                <c:pt idx="157">
                  <c:v>3.008898015058179</c:v>
                </c:pt>
                <c:pt idx="158">
                  <c:v>3.0280629705681039</c:v>
                </c:pt>
                <c:pt idx="159">
                  <c:v>3.0472279260780284</c:v>
                </c:pt>
                <c:pt idx="160">
                  <c:v>3.0663928815879533</c:v>
                </c:pt>
                <c:pt idx="161">
                  <c:v>3.0855578370978778</c:v>
                </c:pt>
                <c:pt idx="162">
                  <c:v>3.1047227926078027</c:v>
                </c:pt>
                <c:pt idx="163">
                  <c:v>3.1238877481177272</c:v>
                </c:pt>
                <c:pt idx="164">
                  <c:v>3.1430527036276521</c:v>
                </c:pt>
                <c:pt idx="165">
                  <c:v>3.1622176591375766</c:v>
                </c:pt>
                <c:pt idx="166">
                  <c:v>3.1813826146475015</c:v>
                </c:pt>
                <c:pt idx="167">
                  <c:v>3.200547570157426</c:v>
                </c:pt>
                <c:pt idx="168">
                  <c:v>3.2197125256673509</c:v>
                </c:pt>
                <c:pt idx="169">
                  <c:v>3.2388774811772754</c:v>
                </c:pt>
                <c:pt idx="170">
                  <c:v>3.2580424366872003</c:v>
                </c:pt>
                <c:pt idx="171">
                  <c:v>3.2772073921971252</c:v>
                </c:pt>
                <c:pt idx="172">
                  <c:v>3.2963723477070497</c:v>
                </c:pt>
                <c:pt idx="173">
                  <c:v>3.3155373032169746</c:v>
                </c:pt>
                <c:pt idx="174">
                  <c:v>3.3347022587268991</c:v>
                </c:pt>
                <c:pt idx="175">
                  <c:v>3.353867214236824</c:v>
                </c:pt>
                <c:pt idx="176">
                  <c:v>3.3730321697467485</c:v>
                </c:pt>
                <c:pt idx="177">
                  <c:v>3.3921971252566734</c:v>
                </c:pt>
                <c:pt idx="178">
                  <c:v>3.4113620807665979</c:v>
                </c:pt>
                <c:pt idx="179">
                  <c:v>3.4305270362765228</c:v>
                </c:pt>
                <c:pt idx="180">
                  <c:v>3.4496919917864473</c:v>
                </c:pt>
                <c:pt idx="181">
                  <c:v>3.4688569472963722</c:v>
                </c:pt>
                <c:pt idx="182">
                  <c:v>3.4880219028062966</c:v>
                </c:pt>
                <c:pt idx="183">
                  <c:v>3.5071868583162216</c:v>
                </c:pt>
                <c:pt idx="184">
                  <c:v>3.526351813826146</c:v>
                </c:pt>
                <c:pt idx="185">
                  <c:v>3.545516769336071</c:v>
                </c:pt>
                <c:pt idx="186">
                  <c:v>3.5646817248459954</c:v>
                </c:pt>
                <c:pt idx="187">
                  <c:v>3.5838466803559204</c:v>
                </c:pt>
                <c:pt idx="188">
                  <c:v>3.6030116358658448</c:v>
                </c:pt>
                <c:pt idx="189">
                  <c:v>3.6221765913757697</c:v>
                </c:pt>
                <c:pt idx="190">
                  <c:v>3.6413415468856942</c:v>
                </c:pt>
                <c:pt idx="191">
                  <c:v>3.6605065023956191</c:v>
                </c:pt>
                <c:pt idx="192">
                  <c:v>3.6796714579055436</c:v>
                </c:pt>
                <c:pt idx="193">
                  <c:v>3.6988364134154685</c:v>
                </c:pt>
                <c:pt idx="194">
                  <c:v>3.7180013689253935</c:v>
                </c:pt>
                <c:pt idx="195">
                  <c:v>3.7371663244353179</c:v>
                </c:pt>
                <c:pt idx="196">
                  <c:v>3.7563312799452429</c:v>
                </c:pt>
                <c:pt idx="197">
                  <c:v>3.7754962354551673</c:v>
                </c:pt>
                <c:pt idx="198">
                  <c:v>3.7946611909650922</c:v>
                </c:pt>
                <c:pt idx="199">
                  <c:v>3.8138261464750167</c:v>
                </c:pt>
                <c:pt idx="200">
                  <c:v>3.8329911019849416</c:v>
                </c:pt>
                <c:pt idx="201">
                  <c:v>3.8521560574948661</c:v>
                </c:pt>
                <c:pt idx="202">
                  <c:v>3.871321013004791</c:v>
                </c:pt>
                <c:pt idx="203">
                  <c:v>3.8904859685147155</c:v>
                </c:pt>
                <c:pt idx="204">
                  <c:v>3.9096509240246404</c:v>
                </c:pt>
                <c:pt idx="205">
                  <c:v>3.9288158795345649</c:v>
                </c:pt>
                <c:pt idx="206">
                  <c:v>3.9479808350444898</c:v>
                </c:pt>
                <c:pt idx="207">
                  <c:v>3.9671457905544143</c:v>
                </c:pt>
                <c:pt idx="208">
                  <c:v>3.9863107460643392</c:v>
                </c:pt>
                <c:pt idx="209">
                  <c:v>4.0054757015742641</c:v>
                </c:pt>
                <c:pt idx="210">
                  <c:v>4.0246406570841886</c:v>
                </c:pt>
                <c:pt idx="211">
                  <c:v>4.0438056125941131</c:v>
                </c:pt>
                <c:pt idx="212">
                  <c:v>4.0629705681040376</c:v>
                </c:pt>
                <c:pt idx="213">
                  <c:v>4.0821355236139629</c:v>
                </c:pt>
                <c:pt idx="214">
                  <c:v>4.1013004791238874</c:v>
                </c:pt>
                <c:pt idx="215">
                  <c:v>4.1204654346338119</c:v>
                </c:pt>
                <c:pt idx="216">
                  <c:v>4.1396303901437372</c:v>
                </c:pt>
                <c:pt idx="217">
                  <c:v>4.1587953456536617</c:v>
                </c:pt>
                <c:pt idx="218">
                  <c:v>4.1779603011635862</c:v>
                </c:pt>
                <c:pt idx="219">
                  <c:v>4.1971252566735107</c:v>
                </c:pt>
                <c:pt idx="220">
                  <c:v>4.216290212183436</c:v>
                </c:pt>
                <c:pt idx="221">
                  <c:v>4.2354551676933605</c:v>
                </c:pt>
                <c:pt idx="222">
                  <c:v>4.254620123203285</c:v>
                </c:pt>
                <c:pt idx="223">
                  <c:v>4.2737850787132095</c:v>
                </c:pt>
                <c:pt idx="224">
                  <c:v>4.2929500342231348</c:v>
                </c:pt>
                <c:pt idx="225">
                  <c:v>4.3121149897330593</c:v>
                </c:pt>
                <c:pt idx="226">
                  <c:v>4.3312799452429838</c:v>
                </c:pt>
                <c:pt idx="227">
                  <c:v>4.3504449007529082</c:v>
                </c:pt>
                <c:pt idx="228">
                  <c:v>4.3696098562628336</c:v>
                </c:pt>
                <c:pt idx="229">
                  <c:v>4.3887748117727581</c:v>
                </c:pt>
                <c:pt idx="230">
                  <c:v>4.4079397672826826</c:v>
                </c:pt>
                <c:pt idx="231">
                  <c:v>4.427104722792607</c:v>
                </c:pt>
                <c:pt idx="232">
                  <c:v>4.4462696783025324</c:v>
                </c:pt>
                <c:pt idx="233">
                  <c:v>4.4654346338124569</c:v>
                </c:pt>
                <c:pt idx="234">
                  <c:v>4.4845995893223813</c:v>
                </c:pt>
                <c:pt idx="235">
                  <c:v>4.5037645448323067</c:v>
                </c:pt>
                <c:pt idx="236">
                  <c:v>4.5229295003422312</c:v>
                </c:pt>
                <c:pt idx="237">
                  <c:v>4.5420944558521557</c:v>
                </c:pt>
                <c:pt idx="238">
                  <c:v>4.5612594113620801</c:v>
                </c:pt>
                <c:pt idx="239">
                  <c:v>4.5804243668720055</c:v>
                </c:pt>
                <c:pt idx="240">
                  <c:v>4.59958932238193</c:v>
                </c:pt>
                <c:pt idx="241">
                  <c:v>4.6187542778918544</c:v>
                </c:pt>
                <c:pt idx="242">
                  <c:v>4.6379192334017789</c:v>
                </c:pt>
                <c:pt idx="243">
                  <c:v>4.6570841889117043</c:v>
                </c:pt>
                <c:pt idx="244">
                  <c:v>4.6762491444216288</c:v>
                </c:pt>
                <c:pt idx="245">
                  <c:v>4.6954140999315532</c:v>
                </c:pt>
                <c:pt idx="246">
                  <c:v>4.7145790554414777</c:v>
                </c:pt>
                <c:pt idx="247">
                  <c:v>4.7337440109514031</c:v>
                </c:pt>
                <c:pt idx="248">
                  <c:v>4.7529089664613275</c:v>
                </c:pt>
                <c:pt idx="249">
                  <c:v>4.772073921971252</c:v>
                </c:pt>
                <c:pt idx="250">
                  <c:v>4.7912388774811765</c:v>
                </c:pt>
                <c:pt idx="251">
                  <c:v>4.8104038329911019</c:v>
                </c:pt>
                <c:pt idx="252">
                  <c:v>4.8295687885010263</c:v>
                </c:pt>
                <c:pt idx="253">
                  <c:v>4.8487337440109508</c:v>
                </c:pt>
                <c:pt idx="254">
                  <c:v>4.8678986995208753</c:v>
                </c:pt>
                <c:pt idx="255">
                  <c:v>4.8870636550308006</c:v>
                </c:pt>
                <c:pt idx="256">
                  <c:v>4.9062286105407251</c:v>
                </c:pt>
                <c:pt idx="257">
                  <c:v>4.9253935660506496</c:v>
                </c:pt>
                <c:pt idx="258">
                  <c:v>4.944558521560575</c:v>
                </c:pt>
                <c:pt idx="259">
                  <c:v>4.9637234770704994</c:v>
                </c:pt>
                <c:pt idx="260">
                  <c:v>4.9828884325804239</c:v>
                </c:pt>
                <c:pt idx="261">
                  <c:v>5.0020533880903484</c:v>
                </c:pt>
                <c:pt idx="262" formatCode="0.0000">
                  <c:v>8.2408999999999999</c:v>
                </c:pt>
                <c:pt idx="263" formatCode="0.0000">
                  <c:v>8.2600999999999996</c:v>
                </c:pt>
                <c:pt idx="264" formatCode="0.0000">
                  <c:v>8.2792999999999992</c:v>
                </c:pt>
                <c:pt idx="265" formatCode="0.0000">
                  <c:v>8.2984000000000009</c:v>
                </c:pt>
                <c:pt idx="266" formatCode="0.0000">
                  <c:v>8.3176000000000005</c:v>
                </c:pt>
                <c:pt idx="267" formatCode="0.0000">
                  <c:v>8.3368000000000002</c:v>
                </c:pt>
                <c:pt idx="268" formatCode="0.0000">
                  <c:v>8.3559000000000001</c:v>
                </c:pt>
                <c:pt idx="269" formatCode="0.0000">
                  <c:v>8.3750999999999998</c:v>
                </c:pt>
                <c:pt idx="270" formatCode="0.0000">
                  <c:v>8.3942999999999994</c:v>
                </c:pt>
                <c:pt idx="271" formatCode="0.0000">
                  <c:v>8.4133999999999993</c:v>
                </c:pt>
                <c:pt idx="272" formatCode="0.0000">
                  <c:v>8.4326000000000008</c:v>
                </c:pt>
                <c:pt idx="273" formatCode="0.0000">
                  <c:v>8.4517000000000007</c:v>
                </c:pt>
                <c:pt idx="274" formatCode="0.0000">
                  <c:v>8.4709000000000003</c:v>
                </c:pt>
                <c:pt idx="275" formatCode="0.0000">
                  <c:v>8.4901</c:v>
                </c:pt>
                <c:pt idx="276" formatCode="0.0000">
                  <c:v>8.5091999999999999</c:v>
                </c:pt>
                <c:pt idx="277" formatCode="0.0000">
                  <c:v>8.5283999999999995</c:v>
                </c:pt>
                <c:pt idx="278" formatCode="0.0000">
                  <c:v>8.5475999999999992</c:v>
                </c:pt>
                <c:pt idx="279" formatCode="0.0000">
                  <c:v>8.5667000000000009</c:v>
                </c:pt>
                <c:pt idx="280" formatCode="0.0000">
                  <c:v>8.5859000000000005</c:v>
                </c:pt>
                <c:pt idx="281" formatCode="0.0000">
                  <c:v>8.6051000000000002</c:v>
                </c:pt>
                <c:pt idx="282" formatCode="0.0000">
                  <c:v>8.6242000000000001</c:v>
                </c:pt>
                <c:pt idx="283" formatCode="0.0000">
                  <c:v>8.6433999999999997</c:v>
                </c:pt>
                <c:pt idx="284" formatCode="0.0000">
                  <c:v>8.6625999999999994</c:v>
                </c:pt>
                <c:pt idx="285" formatCode="0.0000">
                  <c:v>8.6816999999999993</c:v>
                </c:pt>
                <c:pt idx="286" formatCode="0.0000">
                  <c:v>8.7009000000000007</c:v>
                </c:pt>
                <c:pt idx="287" formatCode="0.0000">
                  <c:v>8.7201000000000004</c:v>
                </c:pt>
                <c:pt idx="288" formatCode="0.0000">
                  <c:v>8.7392000000000003</c:v>
                </c:pt>
                <c:pt idx="289" formatCode="0.0000">
                  <c:v>8.7584</c:v>
                </c:pt>
                <c:pt idx="290" formatCode="0.0000">
                  <c:v>8.7774999999999999</c:v>
                </c:pt>
                <c:pt idx="291" formatCode="0.0000">
                  <c:v>8.7966999999999995</c:v>
                </c:pt>
                <c:pt idx="292" formatCode="0.0000">
                  <c:v>8.8158999999999992</c:v>
                </c:pt>
                <c:pt idx="293" formatCode="0.0000">
                  <c:v>8.8350000000000009</c:v>
                </c:pt>
                <c:pt idx="294" formatCode="0.0000">
                  <c:v>8.8542000000000005</c:v>
                </c:pt>
                <c:pt idx="295" formatCode="0.0000">
                  <c:v>8.8734000000000002</c:v>
                </c:pt>
                <c:pt idx="296" formatCode="0.0000">
                  <c:v>8.8925000000000001</c:v>
                </c:pt>
                <c:pt idx="297" formatCode="0.0000">
                  <c:v>8.9116999999999997</c:v>
                </c:pt>
                <c:pt idx="298" formatCode="0.0000">
                  <c:v>8.9308999999999994</c:v>
                </c:pt>
                <c:pt idx="299" formatCode="0.0000">
                  <c:v>8.9499999999999993</c:v>
                </c:pt>
                <c:pt idx="300" formatCode="0.0000">
                  <c:v>8.9692000000000007</c:v>
                </c:pt>
                <c:pt idx="301" formatCode="0.0000">
                  <c:v>8.9884000000000004</c:v>
                </c:pt>
                <c:pt idx="302" formatCode="0.0000">
                  <c:v>9.0075000000000003</c:v>
                </c:pt>
                <c:pt idx="303" formatCode="0.0000">
                  <c:v>9.0266999999999999</c:v>
                </c:pt>
                <c:pt idx="304" formatCode="0.0000">
                  <c:v>9.0458999999999996</c:v>
                </c:pt>
                <c:pt idx="305" formatCode="0.0000">
                  <c:v>9.0649999999999995</c:v>
                </c:pt>
                <c:pt idx="306" formatCode="0.0000">
                  <c:v>9.0841999999999992</c:v>
                </c:pt>
                <c:pt idx="307" formatCode="0.0000">
                  <c:v>9.1034000000000006</c:v>
                </c:pt>
                <c:pt idx="308" formatCode="0.0000">
                  <c:v>9.1225000000000005</c:v>
                </c:pt>
                <c:pt idx="309" formatCode="0.0000">
                  <c:v>9.1417000000000002</c:v>
                </c:pt>
                <c:pt idx="310" formatCode="0.0000">
                  <c:v>9.1608000000000001</c:v>
                </c:pt>
                <c:pt idx="311" formatCode="0.0000">
                  <c:v>9.18</c:v>
                </c:pt>
                <c:pt idx="312" formatCode="0.0000">
                  <c:v>9.1991999999999994</c:v>
                </c:pt>
                <c:pt idx="313" formatCode="0.0000">
                  <c:v>9.2182999999999993</c:v>
                </c:pt>
                <c:pt idx="314" formatCode="0.0000">
                  <c:v>9.2375000000000007</c:v>
                </c:pt>
                <c:pt idx="315" formatCode="0.0000">
                  <c:v>9.2567000000000004</c:v>
                </c:pt>
                <c:pt idx="316" formatCode="0.0000">
                  <c:v>9.2758000000000003</c:v>
                </c:pt>
                <c:pt idx="317" formatCode="0.0000">
                  <c:v>9.2949999999999999</c:v>
                </c:pt>
                <c:pt idx="318" formatCode="0.0000">
                  <c:v>9.3141999999999996</c:v>
                </c:pt>
                <c:pt idx="319" formatCode="0.0000">
                  <c:v>9.3332999999999995</c:v>
                </c:pt>
                <c:pt idx="320" formatCode="0.0000">
                  <c:v>9.3524999999999991</c:v>
                </c:pt>
                <c:pt idx="321" formatCode="0.0000">
                  <c:v>9.3717000000000006</c:v>
                </c:pt>
                <c:pt idx="322" formatCode="0.0000">
                  <c:v>9.3908000000000005</c:v>
                </c:pt>
                <c:pt idx="323" formatCode="0.0000">
                  <c:v>9.41</c:v>
                </c:pt>
                <c:pt idx="324" formatCode="0.0000">
                  <c:v>9.4291999999999998</c:v>
                </c:pt>
                <c:pt idx="325" formatCode="0.0000">
                  <c:v>9.4482999999999997</c:v>
                </c:pt>
                <c:pt idx="326" formatCode="0.0000">
                  <c:v>9.4674999999999994</c:v>
                </c:pt>
                <c:pt idx="327" formatCode="0.0000">
                  <c:v>9.4867000000000008</c:v>
                </c:pt>
                <c:pt idx="328" formatCode="0.0000">
                  <c:v>9.5058000000000007</c:v>
                </c:pt>
                <c:pt idx="329" formatCode="0.0000">
                  <c:v>9.5250000000000004</c:v>
                </c:pt>
                <c:pt idx="330" formatCode="0.0000">
                  <c:v>9.5441000000000003</c:v>
                </c:pt>
                <c:pt idx="331" formatCode="0.0000">
                  <c:v>9.5632999999999999</c:v>
                </c:pt>
                <c:pt idx="332" formatCode="0.0000">
                  <c:v>9.5824999999999996</c:v>
                </c:pt>
                <c:pt idx="333" formatCode="0.0000">
                  <c:v>9.6015999999999995</c:v>
                </c:pt>
                <c:pt idx="334" formatCode="0.0000">
                  <c:v>9.6207999999999991</c:v>
                </c:pt>
                <c:pt idx="335" formatCode="0.0000">
                  <c:v>9.64</c:v>
                </c:pt>
                <c:pt idx="336" formatCode="0.0000">
                  <c:v>9.6591000000000005</c:v>
                </c:pt>
                <c:pt idx="337" formatCode="0.0000">
                  <c:v>9.6783000000000001</c:v>
                </c:pt>
                <c:pt idx="338" formatCode="0.0000">
                  <c:v>9.6974999999999998</c:v>
                </c:pt>
                <c:pt idx="339" formatCode="0.0000">
                  <c:v>9.7165999999999997</c:v>
                </c:pt>
                <c:pt idx="340" formatCode="0.0000">
                  <c:v>9.7357999999999993</c:v>
                </c:pt>
                <c:pt idx="341" formatCode="0.0000">
                  <c:v>9.7550000000000008</c:v>
                </c:pt>
                <c:pt idx="342" formatCode="0.0000">
                  <c:v>9.7741000000000007</c:v>
                </c:pt>
                <c:pt idx="343" formatCode="0.0000">
                  <c:v>9.7933000000000003</c:v>
                </c:pt>
                <c:pt idx="344" formatCode="0.0000">
                  <c:v>9.8125</c:v>
                </c:pt>
                <c:pt idx="345" formatCode="0.0000">
                  <c:v>9.8315999999999999</c:v>
                </c:pt>
                <c:pt idx="346" formatCode="0.0000">
                  <c:v>9.8507999999999996</c:v>
                </c:pt>
                <c:pt idx="347" formatCode="0.0000">
                  <c:v>9.8699999999999992</c:v>
                </c:pt>
                <c:pt idx="348" formatCode="0.0000">
                  <c:v>9.8890999999999991</c:v>
                </c:pt>
                <c:pt idx="349" formatCode="0.0000">
                  <c:v>9.9083000000000006</c:v>
                </c:pt>
                <c:pt idx="350" formatCode="0.0000">
                  <c:v>9.9274000000000004</c:v>
                </c:pt>
                <c:pt idx="351" formatCode="0.0000">
                  <c:v>9.9466000000000001</c:v>
                </c:pt>
                <c:pt idx="352" formatCode="0.0000">
                  <c:v>9.9657999999999998</c:v>
                </c:pt>
                <c:pt idx="353" formatCode="0.0000">
                  <c:v>9.9848999999999997</c:v>
                </c:pt>
                <c:pt idx="354" formatCode="0.0000">
                  <c:v>10.004099999999999</c:v>
                </c:pt>
                <c:pt idx="355" formatCode="0.0000">
                  <c:v>10.023300000000001</c:v>
                </c:pt>
                <c:pt idx="356" formatCode="0.0000">
                  <c:v>10.042400000000001</c:v>
                </c:pt>
                <c:pt idx="357" formatCode="0.0000">
                  <c:v>10.0616</c:v>
                </c:pt>
                <c:pt idx="358" formatCode="0.0000">
                  <c:v>10.0808</c:v>
                </c:pt>
                <c:pt idx="359" formatCode="0.0000">
                  <c:v>10.0999</c:v>
                </c:pt>
                <c:pt idx="360" formatCode="0.0000">
                  <c:v>10.1191</c:v>
                </c:pt>
                <c:pt idx="361" formatCode="0.0000">
                  <c:v>10.138299999999999</c:v>
                </c:pt>
                <c:pt idx="362" formatCode="0.0000">
                  <c:v>10.157400000000001</c:v>
                </c:pt>
                <c:pt idx="363" formatCode="0.0000">
                  <c:v>10.176600000000001</c:v>
                </c:pt>
                <c:pt idx="364" formatCode="0.0000">
                  <c:v>10.1958</c:v>
                </c:pt>
                <c:pt idx="365" formatCode="0.0000">
                  <c:v>10.2149</c:v>
                </c:pt>
                <c:pt idx="366" formatCode="0.0000">
                  <c:v>10.2341</c:v>
                </c:pt>
                <c:pt idx="367" formatCode="0.0000">
                  <c:v>10.253299999999999</c:v>
                </c:pt>
                <c:pt idx="368" formatCode="0.0000">
                  <c:v>10.272399999999999</c:v>
                </c:pt>
                <c:pt idx="369" formatCode="0.0000">
                  <c:v>10.291600000000001</c:v>
                </c:pt>
                <c:pt idx="370" formatCode="0.0000">
                  <c:v>10.310700000000001</c:v>
                </c:pt>
                <c:pt idx="371" formatCode="0.0000">
                  <c:v>10.3299</c:v>
                </c:pt>
                <c:pt idx="372" formatCode="0.0000">
                  <c:v>10.3491</c:v>
                </c:pt>
                <c:pt idx="373" formatCode="0.0000">
                  <c:v>10.3682</c:v>
                </c:pt>
                <c:pt idx="374" formatCode="0.0000">
                  <c:v>10.3874</c:v>
                </c:pt>
                <c:pt idx="375" formatCode="0.0000">
                  <c:v>10.406599999999999</c:v>
                </c:pt>
                <c:pt idx="376" formatCode="0.0000">
                  <c:v>10.425700000000001</c:v>
                </c:pt>
                <c:pt idx="377" formatCode="0.0000">
                  <c:v>10.444900000000001</c:v>
                </c:pt>
                <c:pt idx="378" formatCode="0.0000">
                  <c:v>10.4641</c:v>
                </c:pt>
                <c:pt idx="379" formatCode="0.0000">
                  <c:v>10.4832</c:v>
                </c:pt>
                <c:pt idx="380" formatCode="0.0000">
                  <c:v>10.5024</c:v>
                </c:pt>
                <c:pt idx="381" formatCode="0.0000">
                  <c:v>10.521599999999999</c:v>
                </c:pt>
                <c:pt idx="382" formatCode="0.0000">
                  <c:v>10.540699999999999</c:v>
                </c:pt>
                <c:pt idx="383" formatCode="0.0000">
                  <c:v>10.559900000000001</c:v>
                </c:pt>
                <c:pt idx="384" formatCode="0.0000">
                  <c:v>10.5791</c:v>
                </c:pt>
                <c:pt idx="385" formatCode="0.0000">
                  <c:v>10.5982</c:v>
                </c:pt>
                <c:pt idx="386" formatCode="0.0000">
                  <c:v>10.6174</c:v>
                </c:pt>
                <c:pt idx="387" formatCode="0.0000">
                  <c:v>10.6366</c:v>
                </c:pt>
                <c:pt idx="388" formatCode="0.0000">
                  <c:v>10.6557</c:v>
                </c:pt>
                <c:pt idx="389" formatCode="0.0000">
                  <c:v>10.674899999999999</c:v>
                </c:pt>
                <c:pt idx="390" formatCode="0.0000">
                  <c:v>10.694000000000001</c:v>
                </c:pt>
                <c:pt idx="391" formatCode="0.0000">
                  <c:v>10.713200000000001</c:v>
                </c:pt>
                <c:pt idx="392" formatCode="0.0000">
                  <c:v>10.7324</c:v>
                </c:pt>
                <c:pt idx="393" formatCode="0.0000">
                  <c:v>10.7515</c:v>
                </c:pt>
                <c:pt idx="394" formatCode="0.0000">
                  <c:v>10.7707</c:v>
                </c:pt>
                <c:pt idx="395" formatCode="0.0000">
                  <c:v>10.789899999999999</c:v>
                </c:pt>
                <c:pt idx="396" formatCode="0.0000">
                  <c:v>10.808999999999999</c:v>
                </c:pt>
                <c:pt idx="397" formatCode="0.0000">
                  <c:v>10.828200000000001</c:v>
                </c:pt>
                <c:pt idx="398" formatCode="0.0000">
                  <c:v>10.8474</c:v>
                </c:pt>
                <c:pt idx="399" formatCode="0.0000">
                  <c:v>10.8665</c:v>
                </c:pt>
                <c:pt idx="400" formatCode="0.0000">
                  <c:v>10.8857</c:v>
                </c:pt>
                <c:pt idx="401" formatCode="0.0000">
                  <c:v>10.9049</c:v>
                </c:pt>
                <c:pt idx="402" formatCode="0.0000">
                  <c:v>10.923999999999999</c:v>
                </c:pt>
                <c:pt idx="403" formatCode="0.0000">
                  <c:v>10.943199999999999</c:v>
                </c:pt>
                <c:pt idx="404" formatCode="0.0000">
                  <c:v>10.962400000000001</c:v>
                </c:pt>
                <c:pt idx="405" formatCode="0.0000">
                  <c:v>10.9815</c:v>
                </c:pt>
                <c:pt idx="406" formatCode="0.0000">
                  <c:v>11.0007</c:v>
                </c:pt>
                <c:pt idx="407" formatCode="0.0000">
                  <c:v>11.0198</c:v>
                </c:pt>
                <c:pt idx="408" formatCode="0.0000">
                  <c:v>11.039</c:v>
                </c:pt>
                <c:pt idx="409" formatCode="0.0000">
                  <c:v>11.058199999999999</c:v>
                </c:pt>
                <c:pt idx="410" formatCode="0.0000">
                  <c:v>11.077299999999999</c:v>
                </c:pt>
                <c:pt idx="411" formatCode="0.0000">
                  <c:v>11.096500000000001</c:v>
                </c:pt>
                <c:pt idx="412" formatCode="0.0000">
                  <c:v>11.1157</c:v>
                </c:pt>
                <c:pt idx="413" formatCode="0.0000">
                  <c:v>11.1348</c:v>
                </c:pt>
                <c:pt idx="414" formatCode="0.0000">
                  <c:v>11.154</c:v>
                </c:pt>
                <c:pt idx="415" formatCode="0.0000">
                  <c:v>11.1732</c:v>
                </c:pt>
                <c:pt idx="416" formatCode="0.0000">
                  <c:v>11.192299999999999</c:v>
                </c:pt>
                <c:pt idx="417" formatCode="0.0000">
                  <c:v>11.211499999999999</c:v>
                </c:pt>
                <c:pt idx="418" formatCode="0.0000">
                  <c:v>11.230700000000001</c:v>
                </c:pt>
                <c:pt idx="419" formatCode="0.0000">
                  <c:v>11.2498</c:v>
                </c:pt>
                <c:pt idx="420" formatCode="0.0000">
                  <c:v>11.269</c:v>
                </c:pt>
                <c:pt idx="421" formatCode="0.0000">
                  <c:v>11.2882</c:v>
                </c:pt>
                <c:pt idx="422" formatCode="0.0000">
                  <c:v>11.3073</c:v>
                </c:pt>
                <c:pt idx="423" formatCode="0.0000">
                  <c:v>11.326499999999999</c:v>
                </c:pt>
                <c:pt idx="424" formatCode="0.0000">
                  <c:v>11.345700000000001</c:v>
                </c:pt>
                <c:pt idx="425" formatCode="0.0000">
                  <c:v>11.364800000000001</c:v>
                </c:pt>
                <c:pt idx="426" formatCode="0.0000">
                  <c:v>11.384</c:v>
                </c:pt>
                <c:pt idx="427" formatCode="0.0000">
                  <c:v>11.4031</c:v>
                </c:pt>
                <c:pt idx="428" formatCode="0.0000">
                  <c:v>11.4223</c:v>
                </c:pt>
                <c:pt idx="429" formatCode="0.0000">
                  <c:v>11.4415</c:v>
                </c:pt>
                <c:pt idx="430" formatCode="0.0000">
                  <c:v>11.460599999999999</c:v>
                </c:pt>
                <c:pt idx="431" formatCode="0.0000">
                  <c:v>11.479799999999999</c:v>
                </c:pt>
                <c:pt idx="432" formatCode="0.0000">
                  <c:v>11.499000000000001</c:v>
                </c:pt>
                <c:pt idx="433" formatCode="0.0000">
                  <c:v>11.5181</c:v>
                </c:pt>
                <c:pt idx="434" formatCode="0.0000">
                  <c:v>11.5373</c:v>
                </c:pt>
                <c:pt idx="435" formatCode="0.0000">
                  <c:v>11.5565</c:v>
                </c:pt>
                <c:pt idx="436" formatCode="0.0000">
                  <c:v>11.5756</c:v>
                </c:pt>
                <c:pt idx="437" formatCode="0.0000">
                  <c:v>11.594799999999999</c:v>
                </c:pt>
                <c:pt idx="438" formatCode="0.0000">
                  <c:v>11.614000000000001</c:v>
                </c:pt>
                <c:pt idx="439" formatCode="0.0000">
                  <c:v>11.633100000000001</c:v>
                </c:pt>
                <c:pt idx="440" formatCode="0.0000">
                  <c:v>11.6523</c:v>
                </c:pt>
                <c:pt idx="441" formatCode="0.0000">
                  <c:v>11.6715</c:v>
                </c:pt>
                <c:pt idx="442" formatCode="0.0000">
                  <c:v>11.6906</c:v>
                </c:pt>
                <c:pt idx="443" formatCode="0.0000">
                  <c:v>11.7098</c:v>
                </c:pt>
                <c:pt idx="444" formatCode="0.0000">
                  <c:v>11.728999999999999</c:v>
                </c:pt>
                <c:pt idx="445" formatCode="0.0000">
                  <c:v>11.748100000000001</c:v>
                </c:pt>
                <c:pt idx="446" formatCode="0.0000">
                  <c:v>11.767300000000001</c:v>
                </c:pt>
                <c:pt idx="447" formatCode="0.0000">
                  <c:v>11.7864</c:v>
                </c:pt>
                <c:pt idx="448" formatCode="0.0000">
                  <c:v>11.8056</c:v>
                </c:pt>
                <c:pt idx="449" formatCode="0.0000">
                  <c:v>11.8248</c:v>
                </c:pt>
                <c:pt idx="450" formatCode="0.0000">
                  <c:v>11.8439</c:v>
                </c:pt>
                <c:pt idx="451" formatCode="0.0000">
                  <c:v>11.863099999999999</c:v>
                </c:pt>
                <c:pt idx="452" formatCode="0.0000">
                  <c:v>11.882300000000001</c:v>
                </c:pt>
                <c:pt idx="453" formatCode="0.0000">
                  <c:v>11.901400000000001</c:v>
                </c:pt>
                <c:pt idx="454" formatCode="0.0000">
                  <c:v>11.9206</c:v>
                </c:pt>
                <c:pt idx="455" formatCode="0.0000">
                  <c:v>11.9398</c:v>
                </c:pt>
                <c:pt idx="456" formatCode="0.0000">
                  <c:v>11.9589</c:v>
                </c:pt>
                <c:pt idx="457" formatCode="0.0000">
                  <c:v>11.9781</c:v>
                </c:pt>
                <c:pt idx="458" formatCode="0.0000">
                  <c:v>11.997299999999999</c:v>
                </c:pt>
                <c:pt idx="459" formatCode="0.0000">
                  <c:v>12.016400000000001</c:v>
                </c:pt>
                <c:pt idx="460" formatCode="0.0000">
                  <c:v>12.035600000000001</c:v>
                </c:pt>
                <c:pt idx="461" formatCode="0.0000">
                  <c:v>12.0548</c:v>
                </c:pt>
                <c:pt idx="462" formatCode="0.0000">
                  <c:v>12.0739</c:v>
                </c:pt>
                <c:pt idx="463" formatCode="0.0000">
                  <c:v>12.0931</c:v>
                </c:pt>
                <c:pt idx="464" formatCode="0.0000">
                  <c:v>12.112299999999999</c:v>
                </c:pt>
                <c:pt idx="465" formatCode="0.0000">
                  <c:v>12.131399999999999</c:v>
                </c:pt>
                <c:pt idx="466" formatCode="0.0000">
                  <c:v>12.150600000000001</c:v>
                </c:pt>
                <c:pt idx="467" formatCode="0.0000">
                  <c:v>12.169700000000001</c:v>
                </c:pt>
                <c:pt idx="468" formatCode="0.0000">
                  <c:v>12.1889</c:v>
                </c:pt>
                <c:pt idx="469" formatCode="0.0000">
                  <c:v>12.2081</c:v>
                </c:pt>
                <c:pt idx="470" formatCode="0.0000">
                  <c:v>12.2272</c:v>
                </c:pt>
                <c:pt idx="471" formatCode="0.0000">
                  <c:v>12.2464</c:v>
                </c:pt>
                <c:pt idx="472" formatCode="0.0000">
                  <c:v>12.265599999999999</c:v>
                </c:pt>
                <c:pt idx="473" formatCode="0.0000">
                  <c:v>12.284700000000001</c:v>
                </c:pt>
                <c:pt idx="474" formatCode="0.0000">
                  <c:v>12.303900000000001</c:v>
                </c:pt>
                <c:pt idx="475" formatCode="0.0000">
                  <c:v>12.3231</c:v>
                </c:pt>
                <c:pt idx="476" formatCode="0.0000">
                  <c:v>12.3422</c:v>
                </c:pt>
                <c:pt idx="477" formatCode="0.0000">
                  <c:v>12.3614</c:v>
                </c:pt>
                <c:pt idx="478" formatCode="0.0000">
                  <c:v>12.380599999999999</c:v>
                </c:pt>
                <c:pt idx="479" formatCode="0.0000">
                  <c:v>12.399699999999999</c:v>
                </c:pt>
                <c:pt idx="480" formatCode="0.0000">
                  <c:v>12.418900000000001</c:v>
                </c:pt>
                <c:pt idx="481" formatCode="0.0000">
                  <c:v>12.4381</c:v>
                </c:pt>
                <c:pt idx="482" formatCode="0.0000">
                  <c:v>12.4572</c:v>
                </c:pt>
                <c:pt idx="483" formatCode="0.0000">
                  <c:v>12.4764</c:v>
                </c:pt>
                <c:pt idx="484" formatCode="0.0000">
                  <c:v>12.4956</c:v>
                </c:pt>
                <c:pt idx="485" formatCode="0.0000">
                  <c:v>12.514699999999999</c:v>
                </c:pt>
                <c:pt idx="486" formatCode="0.0000">
                  <c:v>12.533899999999999</c:v>
                </c:pt>
                <c:pt idx="487" formatCode="0.0000">
                  <c:v>12.553000000000001</c:v>
                </c:pt>
                <c:pt idx="488" formatCode="0.0000">
                  <c:v>12.5722</c:v>
                </c:pt>
                <c:pt idx="489" formatCode="0.0000">
                  <c:v>12.5914</c:v>
                </c:pt>
                <c:pt idx="490" formatCode="0.0000">
                  <c:v>12.6105</c:v>
                </c:pt>
                <c:pt idx="491" formatCode="0.0000">
                  <c:v>12.6297</c:v>
                </c:pt>
                <c:pt idx="492" formatCode="0.0000">
                  <c:v>12.648899999999999</c:v>
                </c:pt>
                <c:pt idx="493" formatCode="0.0000">
                  <c:v>12.667999999999999</c:v>
                </c:pt>
                <c:pt idx="494" formatCode="0.0000">
                  <c:v>12.687200000000001</c:v>
                </c:pt>
                <c:pt idx="495" formatCode="0.0000">
                  <c:v>12.7064</c:v>
                </c:pt>
                <c:pt idx="496" formatCode="0.0000">
                  <c:v>12.7255</c:v>
                </c:pt>
                <c:pt idx="497" formatCode="0.0000">
                  <c:v>12.7447</c:v>
                </c:pt>
                <c:pt idx="498" formatCode="0.0000">
                  <c:v>12.7639</c:v>
                </c:pt>
                <c:pt idx="499" formatCode="0.0000">
                  <c:v>12.782999999999999</c:v>
                </c:pt>
                <c:pt idx="500" formatCode="0.0000">
                  <c:v>12.802199999999999</c:v>
                </c:pt>
                <c:pt idx="501" formatCode="0.0000">
                  <c:v>12.821400000000001</c:v>
                </c:pt>
                <c:pt idx="502" formatCode="0.0000">
                  <c:v>12.8405</c:v>
                </c:pt>
                <c:pt idx="503" formatCode="0.0000">
                  <c:v>12.8597</c:v>
                </c:pt>
                <c:pt idx="504" formatCode="0.0000">
                  <c:v>12.8789</c:v>
                </c:pt>
                <c:pt idx="505" formatCode="0.0000">
                  <c:v>12.898</c:v>
                </c:pt>
                <c:pt idx="506" formatCode="0.0000">
                  <c:v>12.917199999999999</c:v>
                </c:pt>
                <c:pt idx="507" formatCode="0.0000">
                  <c:v>12.936299999999999</c:v>
                </c:pt>
                <c:pt idx="508" formatCode="0.0000">
                  <c:v>12.955500000000001</c:v>
                </c:pt>
                <c:pt idx="509" formatCode="0.0000">
                  <c:v>12.9747</c:v>
                </c:pt>
                <c:pt idx="510" formatCode="0.0000">
                  <c:v>12.9938</c:v>
                </c:pt>
                <c:pt idx="511" formatCode="0.0000">
                  <c:v>13.013</c:v>
                </c:pt>
                <c:pt idx="512" formatCode="0.0000">
                  <c:v>13.0322</c:v>
                </c:pt>
                <c:pt idx="513" formatCode="0.0000">
                  <c:v>13.051299999999999</c:v>
                </c:pt>
                <c:pt idx="514" formatCode="0.0000">
                  <c:v>13.070499999999999</c:v>
                </c:pt>
                <c:pt idx="515" formatCode="0.0000">
                  <c:v>13.089700000000001</c:v>
                </c:pt>
                <c:pt idx="516" formatCode="0.0000">
                  <c:v>13.1088</c:v>
                </c:pt>
                <c:pt idx="517" formatCode="0.0000">
                  <c:v>13.128</c:v>
                </c:pt>
                <c:pt idx="518" formatCode="0.0000">
                  <c:v>13.1472</c:v>
                </c:pt>
                <c:pt idx="519" formatCode="0.0000">
                  <c:v>13.1663</c:v>
                </c:pt>
                <c:pt idx="520" formatCode="0.0000">
                  <c:v>13.185499999999999</c:v>
                </c:pt>
                <c:pt idx="521" formatCode="0.0000">
                  <c:v>13.204700000000001</c:v>
                </c:pt>
                <c:pt idx="522" formatCode="0.0000">
                  <c:v>13.223800000000001</c:v>
                </c:pt>
                <c:pt idx="523" formatCode="0.0000">
                  <c:v>13.243</c:v>
                </c:pt>
                <c:pt idx="524" formatCode="0.0000">
                  <c:v>13.2621</c:v>
                </c:pt>
                <c:pt idx="525" formatCode="0.0000">
                  <c:v>13.2813</c:v>
                </c:pt>
                <c:pt idx="526" formatCode="0.0000">
                  <c:v>13.3005</c:v>
                </c:pt>
                <c:pt idx="527" formatCode="0.0000">
                  <c:v>13.319599999999999</c:v>
                </c:pt>
                <c:pt idx="528" formatCode="0.0000">
                  <c:v>13.338800000000001</c:v>
                </c:pt>
                <c:pt idx="529" formatCode="0.0000">
                  <c:v>13.358000000000001</c:v>
                </c:pt>
                <c:pt idx="530" formatCode="0.0000">
                  <c:v>13.3771</c:v>
                </c:pt>
                <c:pt idx="531" formatCode="0.0000">
                  <c:v>13.3963</c:v>
                </c:pt>
                <c:pt idx="532" formatCode="0.0000">
                  <c:v>13.4155</c:v>
                </c:pt>
                <c:pt idx="533" formatCode="0.0000">
                  <c:v>13.4346</c:v>
                </c:pt>
                <c:pt idx="534" formatCode="0.0000">
                  <c:v>13.453799999999999</c:v>
                </c:pt>
                <c:pt idx="535" formatCode="0.0000">
                  <c:v>13.473000000000001</c:v>
                </c:pt>
                <c:pt idx="536" formatCode="0.0000">
                  <c:v>13.492100000000001</c:v>
                </c:pt>
                <c:pt idx="537" formatCode="0.0000">
                  <c:v>13.5113</c:v>
                </c:pt>
                <c:pt idx="538" formatCode="0.0000">
                  <c:v>13.5305</c:v>
                </c:pt>
                <c:pt idx="539" formatCode="0.0000">
                  <c:v>13.5496</c:v>
                </c:pt>
                <c:pt idx="540" formatCode="0.0000">
                  <c:v>13.5688</c:v>
                </c:pt>
                <c:pt idx="541" formatCode="0.0000">
                  <c:v>13.587999999999999</c:v>
                </c:pt>
                <c:pt idx="542" formatCode="0.0000">
                  <c:v>13.607100000000001</c:v>
                </c:pt>
                <c:pt idx="543" formatCode="0.0000">
                  <c:v>13.626300000000001</c:v>
                </c:pt>
                <c:pt idx="544" formatCode="0.0000">
                  <c:v>13.6454</c:v>
                </c:pt>
                <c:pt idx="545" formatCode="0.0000">
                  <c:v>13.6646</c:v>
                </c:pt>
                <c:pt idx="546" formatCode="0.0000">
                  <c:v>13.6838</c:v>
                </c:pt>
                <c:pt idx="547" formatCode="0.0000">
                  <c:v>13.7029</c:v>
                </c:pt>
                <c:pt idx="548" formatCode="0.0000">
                  <c:v>13.722099999999999</c:v>
                </c:pt>
                <c:pt idx="549" formatCode="0.0000">
                  <c:v>13.741300000000001</c:v>
                </c:pt>
                <c:pt idx="550" formatCode="0.0000">
                  <c:v>13.760400000000001</c:v>
                </c:pt>
                <c:pt idx="551" formatCode="0.0000">
                  <c:v>13.7796</c:v>
                </c:pt>
                <c:pt idx="552" formatCode="0.0000">
                  <c:v>13.7988</c:v>
                </c:pt>
                <c:pt idx="553" formatCode="0.0000">
                  <c:v>13.8179</c:v>
                </c:pt>
                <c:pt idx="554" formatCode="0.0000">
                  <c:v>13.8371</c:v>
                </c:pt>
                <c:pt idx="555" formatCode="0.0000">
                  <c:v>13.856299999999999</c:v>
                </c:pt>
                <c:pt idx="556" formatCode="0.0000">
                  <c:v>13.875400000000001</c:v>
                </c:pt>
                <c:pt idx="557" formatCode="0.0000">
                  <c:v>13.894600000000001</c:v>
                </c:pt>
                <c:pt idx="558" formatCode="0.0000">
                  <c:v>13.9138</c:v>
                </c:pt>
                <c:pt idx="559" formatCode="0.0000">
                  <c:v>13.9329</c:v>
                </c:pt>
                <c:pt idx="560" formatCode="0.0000">
                  <c:v>13.9521</c:v>
                </c:pt>
                <c:pt idx="561" formatCode="0.0000">
                  <c:v>13.971299999999999</c:v>
                </c:pt>
                <c:pt idx="562" formatCode="0.0000">
                  <c:v>13.990399999999999</c:v>
                </c:pt>
                <c:pt idx="563" formatCode="0.0000">
                  <c:v>14.009600000000001</c:v>
                </c:pt>
                <c:pt idx="564" formatCode="0.0000">
                  <c:v>14.028700000000001</c:v>
                </c:pt>
                <c:pt idx="565" formatCode="0.0000">
                  <c:v>14.0479</c:v>
                </c:pt>
                <c:pt idx="566" formatCode="0.0000">
                  <c:v>14.0671</c:v>
                </c:pt>
                <c:pt idx="567" formatCode="0.0000">
                  <c:v>14.0862</c:v>
                </c:pt>
                <c:pt idx="568" formatCode="0.0000">
                  <c:v>14.105399999999999</c:v>
                </c:pt>
                <c:pt idx="569" formatCode="0.0000">
                  <c:v>14.124599999999999</c:v>
                </c:pt>
                <c:pt idx="570" formatCode="0.0000">
                  <c:v>14.143700000000001</c:v>
                </c:pt>
                <c:pt idx="571" formatCode="0.0000">
                  <c:v>14.1629</c:v>
                </c:pt>
                <c:pt idx="572" formatCode="0.0000">
                  <c:v>14.1821</c:v>
                </c:pt>
                <c:pt idx="573" formatCode="0.0000">
                  <c:v>14.2012</c:v>
                </c:pt>
                <c:pt idx="574" formatCode="0.0000">
                  <c:v>14.2204</c:v>
                </c:pt>
                <c:pt idx="575" formatCode="0.0000">
                  <c:v>14.239599999999999</c:v>
                </c:pt>
                <c:pt idx="576" formatCode="0.0000">
                  <c:v>14.258699999999999</c:v>
                </c:pt>
                <c:pt idx="577" formatCode="0.0000">
                  <c:v>14.277900000000001</c:v>
                </c:pt>
                <c:pt idx="578" formatCode="0.0000">
                  <c:v>14.2971</c:v>
                </c:pt>
                <c:pt idx="579" formatCode="0.0000">
                  <c:v>14.3162</c:v>
                </c:pt>
                <c:pt idx="580" formatCode="0.0000">
                  <c:v>14.3354</c:v>
                </c:pt>
                <c:pt idx="581" formatCode="0.0000">
                  <c:v>14.3546</c:v>
                </c:pt>
                <c:pt idx="582" formatCode="0.0000">
                  <c:v>14.373699999999999</c:v>
                </c:pt>
                <c:pt idx="583" formatCode="0.0000">
                  <c:v>14.392899999999999</c:v>
                </c:pt>
                <c:pt idx="584" formatCode="0.0000">
                  <c:v>14.412000000000001</c:v>
                </c:pt>
                <c:pt idx="585" formatCode="0.0000">
                  <c:v>14.4312</c:v>
                </c:pt>
                <c:pt idx="586" formatCode="0.0000">
                  <c:v>14.4504</c:v>
                </c:pt>
                <c:pt idx="587" formatCode="0.0000">
                  <c:v>14.4695</c:v>
                </c:pt>
                <c:pt idx="588" formatCode="0.0000">
                  <c:v>14.4887</c:v>
                </c:pt>
                <c:pt idx="589" formatCode="0.0000">
                  <c:v>14.507899999999999</c:v>
                </c:pt>
                <c:pt idx="590" formatCode="0.0000">
                  <c:v>14.526999999999999</c:v>
                </c:pt>
                <c:pt idx="591" formatCode="0.0000">
                  <c:v>14.546200000000001</c:v>
                </c:pt>
                <c:pt idx="592" formatCode="0.0000">
                  <c:v>14.5654</c:v>
                </c:pt>
                <c:pt idx="593" formatCode="0.0000">
                  <c:v>14.5845</c:v>
                </c:pt>
                <c:pt idx="594" formatCode="0.0000">
                  <c:v>14.6037</c:v>
                </c:pt>
                <c:pt idx="595" formatCode="0.0000">
                  <c:v>14.6229</c:v>
                </c:pt>
                <c:pt idx="596" formatCode="0.0000">
                  <c:v>14.641999999999999</c:v>
                </c:pt>
                <c:pt idx="597" formatCode="0.0000">
                  <c:v>14.661199999999999</c:v>
                </c:pt>
                <c:pt idx="598" formatCode="0.0000">
                  <c:v>14.680400000000001</c:v>
                </c:pt>
                <c:pt idx="599" formatCode="0.0000">
                  <c:v>14.6995</c:v>
                </c:pt>
                <c:pt idx="600" formatCode="0.0000">
                  <c:v>14.7187</c:v>
                </c:pt>
                <c:pt idx="601" formatCode="0.0000">
                  <c:v>14.7379</c:v>
                </c:pt>
                <c:pt idx="602" formatCode="0.0000">
                  <c:v>14.757</c:v>
                </c:pt>
                <c:pt idx="603" formatCode="0.0000">
                  <c:v>14.776199999999999</c:v>
                </c:pt>
                <c:pt idx="604" formatCode="0.0000">
                  <c:v>14.795299999999999</c:v>
                </c:pt>
                <c:pt idx="605" formatCode="0.0000">
                  <c:v>14.814500000000001</c:v>
                </c:pt>
                <c:pt idx="606" formatCode="0.0000">
                  <c:v>14.8337</c:v>
                </c:pt>
                <c:pt idx="607" formatCode="0.0000">
                  <c:v>14.8528</c:v>
                </c:pt>
                <c:pt idx="608" formatCode="0.0000">
                  <c:v>14.872</c:v>
                </c:pt>
                <c:pt idx="609" formatCode="0.0000">
                  <c:v>14.8912</c:v>
                </c:pt>
                <c:pt idx="610" formatCode="0.0000">
                  <c:v>14.910299999999999</c:v>
                </c:pt>
                <c:pt idx="611" formatCode="0.0000">
                  <c:v>14.929500000000001</c:v>
                </c:pt>
                <c:pt idx="612" formatCode="0.0000">
                  <c:v>14.948700000000001</c:v>
                </c:pt>
                <c:pt idx="613" formatCode="0.0000">
                  <c:v>14.9678</c:v>
                </c:pt>
                <c:pt idx="614" formatCode="0.0000">
                  <c:v>14.987</c:v>
                </c:pt>
                <c:pt idx="615" formatCode="0.0000">
                  <c:v>15.0062</c:v>
                </c:pt>
                <c:pt idx="616" formatCode="0.0000">
                  <c:v>15.0253</c:v>
                </c:pt>
                <c:pt idx="617" formatCode="0.0000">
                  <c:v>15.044499999999999</c:v>
                </c:pt>
                <c:pt idx="618" formatCode="0.0000">
                  <c:v>15.063700000000001</c:v>
                </c:pt>
                <c:pt idx="619" formatCode="0.0000">
                  <c:v>15.082800000000001</c:v>
                </c:pt>
                <c:pt idx="620" formatCode="0.0000">
                  <c:v>15.102</c:v>
                </c:pt>
                <c:pt idx="621" formatCode="0.0000">
                  <c:v>15.1211</c:v>
                </c:pt>
                <c:pt idx="622" formatCode="0.0000">
                  <c:v>15.1403</c:v>
                </c:pt>
                <c:pt idx="623" formatCode="0.0000">
                  <c:v>15.1595</c:v>
                </c:pt>
                <c:pt idx="624" formatCode="0.0000">
                  <c:v>15.178599999999999</c:v>
                </c:pt>
                <c:pt idx="625" formatCode="0.0000">
                  <c:v>15.197800000000001</c:v>
                </c:pt>
                <c:pt idx="626" formatCode="0.0000">
                  <c:v>15.217000000000001</c:v>
                </c:pt>
                <c:pt idx="627" formatCode="0.0000">
                  <c:v>15.2361</c:v>
                </c:pt>
                <c:pt idx="628" formatCode="0.0000">
                  <c:v>15.2553</c:v>
                </c:pt>
                <c:pt idx="629" formatCode="0.0000">
                  <c:v>15.2745</c:v>
                </c:pt>
                <c:pt idx="630" formatCode="0.0000">
                  <c:v>15.2936</c:v>
                </c:pt>
                <c:pt idx="631" formatCode="0.0000">
                  <c:v>15.312799999999999</c:v>
                </c:pt>
                <c:pt idx="632" formatCode="0.0000">
                  <c:v>15.332000000000001</c:v>
                </c:pt>
                <c:pt idx="633" formatCode="0.0000">
                  <c:v>15.351100000000001</c:v>
                </c:pt>
                <c:pt idx="634" formatCode="0.0000">
                  <c:v>15.3703</c:v>
                </c:pt>
                <c:pt idx="635" formatCode="0.0000">
                  <c:v>15.3895</c:v>
                </c:pt>
                <c:pt idx="636" formatCode="0.0000">
                  <c:v>15.4086</c:v>
                </c:pt>
                <c:pt idx="637" formatCode="0.0000">
                  <c:v>15.4278</c:v>
                </c:pt>
                <c:pt idx="638" formatCode="0.0000">
                  <c:v>15.446999999999999</c:v>
                </c:pt>
                <c:pt idx="639" formatCode="0.0000">
                  <c:v>15.466100000000001</c:v>
                </c:pt>
                <c:pt idx="640" formatCode="0.0000">
                  <c:v>15.485300000000001</c:v>
                </c:pt>
                <c:pt idx="641" formatCode="0.0000">
                  <c:v>15.5044</c:v>
                </c:pt>
                <c:pt idx="642" formatCode="0.0000">
                  <c:v>15.5236</c:v>
                </c:pt>
                <c:pt idx="643" formatCode="0.0000">
                  <c:v>15.5428</c:v>
                </c:pt>
                <c:pt idx="644" formatCode="0.0000">
                  <c:v>15.5619</c:v>
                </c:pt>
                <c:pt idx="645" formatCode="0.0000">
                  <c:v>15.581099999999999</c:v>
                </c:pt>
                <c:pt idx="646" formatCode="0.0000">
                  <c:v>15.600300000000001</c:v>
                </c:pt>
                <c:pt idx="647" formatCode="0.0000">
                  <c:v>15.619400000000001</c:v>
                </c:pt>
                <c:pt idx="648" formatCode="0.0000">
                  <c:v>15.6386</c:v>
                </c:pt>
                <c:pt idx="649" formatCode="0.0000">
                  <c:v>15.6578</c:v>
                </c:pt>
                <c:pt idx="650" formatCode="0.0000">
                  <c:v>15.6769</c:v>
                </c:pt>
                <c:pt idx="651" formatCode="0.0000">
                  <c:v>15.696099999999999</c:v>
                </c:pt>
                <c:pt idx="652" formatCode="0.0000">
                  <c:v>15.715299999999999</c:v>
                </c:pt>
                <c:pt idx="653" formatCode="0.0000">
                  <c:v>15.734400000000001</c:v>
                </c:pt>
                <c:pt idx="654" formatCode="0.0000">
                  <c:v>15.7536</c:v>
                </c:pt>
                <c:pt idx="655" formatCode="0.0000">
                  <c:v>15.7728</c:v>
                </c:pt>
                <c:pt idx="656" formatCode="0.0000">
                  <c:v>15.7919</c:v>
                </c:pt>
                <c:pt idx="657" formatCode="0.0000">
                  <c:v>15.8111</c:v>
                </c:pt>
                <c:pt idx="658" formatCode="0.0000">
                  <c:v>15.830299999999999</c:v>
                </c:pt>
                <c:pt idx="659" formatCode="0.0000">
                  <c:v>15.849399999999999</c:v>
                </c:pt>
                <c:pt idx="660" formatCode="0.0000">
                  <c:v>15.868600000000001</c:v>
                </c:pt>
                <c:pt idx="661" formatCode="0.0000">
                  <c:v>15.887700000000001</c:v>
                </c:pt>
                <c:pt idx="662" formatCode="0.0000">
                  <c:v>15.9069</c:v>
                </c:pt>
                <c:pt idx="663" formatCode="0.0000">
                  <c:v>15.9261</c:v>
                </c:pt>
                <c:pt idx="664" formatCode="0.0000">
                  <c:v>15.9452</c:v>
                </c:pt>
                <c:pt idx="665" formatCode="0.0000">
                  <c:v>15.964399999999999</c:v>
                </c:pt>
                <c:pt idx="666" formatCode="0.0000">
                  <c:v>15.983599999999999</c:v>
                </c:pt>
                <c:pt idx="667" formatCode="0.0000">
                  <c:v>16.002700000000001</c:v>
                </c:pt>
                <c:pt idx="668" formatCode="0.0000">
                  <c:v>16.021899999999999</c:v>
                </c:pt>
                <c:pt idx="669" formatCode="0.0000">
                  <c:v>16.0411</c:v>
                </c:pt>
                <c:pt idx="670" formatCode="0.0000">
                  <c:v>16.060199999999998</c:v>
                </c:pt>
                <c:pt idx="671" formatCode="0.0000">
                  <c:v>16.0794</c:v>
                </c:pt>
                <c:pt idx="672" formatCode="0.0000">
                  <c:v>16.098600000000001</c:v>
                </c:pt>
                <c:pt idx="673" formatCode="0.0000">
                  <c:v>16.117699999999999</c:v>
                </c:pt>
                <c:pt idx="674" formatCode="0.0000">
                  <c:v>16.136900000000001</c:v>
                </c:pt>
                <c:pt idx="675" formatCode="0.0000">
                  <c:v>16.156099999999999</c:v>
                </c:pt>
                <c:pt idx="676" formatCode="0.0000">
                  <c:v>16.1752</c:v>
                </c:pt>
                <c:pt idx="677" formatCode="0.0000">
                  <c:v>16.194400000000002</c:v>
                </c:pt>
                <c:pt idx="678" formatCode="0.0000">
                  <c:v>16.2136</c:v>
                </c:pt>
                <c:pt idx="679" formatCode="0.0000">
                  <c:v>16.232700000000001</c:v>
                </c:pt>
                <c:pt idx="680" formatCode="0.0000">
                  <c:v>16.251899999999999</c:v>
                </c:pt>
                <c:pt idx="681" formatCode="0.0000">
                  <c:v>16.271000000000001</c:v>
                </c:pt>
                <c:pt idx="682" formatCode="0.0000">
                  <c:v>16.290199999999999</c:v>
                </c:pt>
                <c:pt idx="683" formatCode="0.0000">
                  <c:v>16.3094</c:v>
                </c:pt>
                <c:pt idx="684" formatCode="0.0000">
                  <c:v>16.328499999999998</c:v>
                </c:pt>
                <c:pt idx="685" formatCode="0.0000">
                  <c:v>16.3477</c:v>
                </c:pt>
                <c:pt idx="686" formatCode="0.0000">
                  <c:v>16.366900000000001</c:v>
                </c:pt>
                <c:pt idx="687" formatCode="0.0000">
                  <c:v>16.385999999999999</c:v>
                </c:pt>
                <c:pt idx="688" formatCode="0.0000">
                  <c:v>16.405200000000001</c:v>
                </c:pt>
                <c:pt idx="689" formatCode="0.0000">
                  <c:v>16.424399999999999</c:v>
                </c:pt>
                <c:pt idx="690" formatCode="0.0000">
                  <c:v>16.4435</c:v>
                </c:pt>
                <c:pt idx="691" formatCode="0.0000">
                  <c:v>16.462700000000002</c:v>
                </c:pt>
                <c:pt idx="692" formatCode="0.0000">
                  <c:v>16.4819</c:v>
                </c:pt>
                <c:pt idx="693" formatCode="0.0000">
                  <c:v>16.501000000000001</c:v>
                </c:pt>
                <c:pt idx="694" formatCode="0.0000">
                  <c:v>16.520199999999999</c:v>
                </c:pt>
                <c:pt idx="695" formatCode="0.0000">
                  <c:v>16.539400000000001</c:v>
                </c:pt>
                <c:pt idx="696" formatCode="0.0000">
                  <c:v>16.558499999999999</c:v>
                </c:pt>
                <c:pt idx="697" formatCode="0.0000">
                  <c:v>16.5777</c:v>
                </c:pt>
                <c:pt idx="698" formatCode="0.0000">
                  <c:v>16.596900000000002</c:v>
                </c:pt>
                <c:pt idx="699" formatCode="0.0000">
                  <c:v>16.616</c:v>
                </c:pt>
                <c:pt idx="700" formatCode="0.0000">
                  <c:v>16.635200000000001</c:v>
                </c:pt>
                <c:pt idx="701" formatCode="0.0000">
                  <c:v>16.654299999999999</c:v>
                </c:pt>
                <c:pt idx="702" formatCode="0.0000">
                  <c:v>16.673500000000001</c:v>
                </c:pt>
                <c:pt idx="703" formatCode="0.0000">
                  <c:v>16.692699999999999</c:v>
                </c:pt>
                <c:pt idx="704" formatCode="0.0000">
                  <c:v>16.7118</c:v>
                </c:pt>
                <c:pt idx="705" formatCode="0.0000">
                  <c:v>16.731000000000002</c:v>
                </c:pt>
                <c:pt idx="706" formatCode="0.0000">
                  <c:v>16.7502</c:v>
                </c:pt>
                <c:pt idx="707" formatCode="0.0000">
                  <c:v>16.769300000000001</c:v>
                </c:pt>
                <c:pt idx="708" formatCode="0.0000">
                  <c:v>16.788499999999999</c:v>
                </c:pt>
                <c:pt idx="709" formatCode="0.0000">
                  <c:v>16.807700000000001</c:v>
                </c:pt>
                <c:pt idx="710" formatCode="0.0000">
                  <c:v>16.826799999999999</c:v>
                </c:pt>
                <c:pt idx="711" formatCode="0.0000">
                  <c:v>16.846</c:v>
                </c:pt>
                <c:pt idx="712" formatCode="0.0000">
                  <c:v>16.865200000000002</c:v>
                </c:pt>
                <c:pt idx="713" formatCode="0.0000">
                  <c:v>16.8843</c:v>
                </c:pt>
                <c:pt idx="714" formatCode="0.0000">
                  <c:v>16.903500000000001</c:v>
                </c:pt>
                <c:pt idx="715" formatCode="0.0000">
                  <c:v>16.922699999999999</c:v>
                </c:pt>
                <c:pt idx="716" formatCode="0.0000">
                  <c:v>16.941800000000001</c:v>
                </c:pt>
                <c:pt idx="717" formatCode="0.0000">
                  <c:v>16.960999999999999</c:v>
                </c:pt>
                <c:pt idx="718" formatCode="0.0000">
                  <c:v>16.9802</c:v>
                </c:pt>
                <c:pt idx="719" formatCode="0.0000">
                  <c:v>16.999300000000002</c:v>
                </c:pt>
                <c:pt idx="720" formatCode="0.0000">
                  <c:v>17.0185</c:v>
                </c:pt>
                <c:pt idx="721" formatCode="0.0000">
                  <c:v>17.037600000000001</c:v>
                </c:pt>
                <c:pt idx="722" formatCode="0.0000">
                  <c:v>17.056799999999999</c:v>
                </c:pt>
                <c:pt idx="723" formatCode="0.0000">
                  <c:v>17.076000000000001</c:v>
                </c:pt>
                <c:pt idx="724" formatCode="0.0000">
                  <c:v>17.095099999999999</c:v>
                </c:pt>
                <c:pt idx="725" formatCode="0.0000">
                  <c:v>17.1143</c:v>
                </c:pt>
                <c:pt idx="726" formatCode="0.0000">
                  <c:v>17.133500000000002</c:v>
                </c:pt>
                <c:pt idx="727" formatCode="0.0000">
                  <c:v>17.1526</c:v>
                </c:pt>
                <c:pt idx="728" formatCode="0.0000">
                  <c:v>17.171800000000001</c:v>
                </c:pt>
                <c:pt idx="729" formatCode="0.0000">
                  <c:v>17.190999999999999</c:v>
                </c:pt>
                <c:pt idx="730" formatCode="0.0000">
                  <c:v>17.210100000000001</c:v>
                </c:pt>
                <c:pt idx="731" formatCode="0.0000">
                  <c:v>17.229299999999999</c:v>
                </c:pt>
                <c:pt idx="732" formatCode="0.0000">
                  <c:v>17.2485</c:v>
                </c:pt>
                <c:pt idx="733" formatCode="0.0000">
                  <c:v>17.267600000000002</c:v>
                </c:pt>
                <c:pt idx="734" formatCode="0.0000">
                  <c:v>17.286799999999999</c:v>
                </c:pt>
                <c:pt idx="735" formatCode="0.0000">
                  <c:v>17.306000000000001</c:v>
                </c:pt>
                <c:pt idx="736" formatCode="0.0000">
                  <c:v>17.325099999999999</c:v>
                </c:pt>
                <c:pt idx="737" formatCode="0.0000">
                  <c:v>17.3443</c:v>
                </c:pt>
                <c:pt idx="738" formatCode="0.0000">
                  <c:v>17.363399999999999</c:v>
                </c:pt>
                <c:pt idx="739" formatCode="0.0000">
                  <c:v>17.3826</c:v>
                </c:pt>
                <c:pt idx="740" formatCode="0.0000">
                  <c:v>17.401800000000001</c:v>
                </c:pt>
                <c:pt idx="741" formatCode="0.0000">
                  <c:v>17.4209</c:v>
                </c:pt>
                <c:pt idx="742" formatCode="0.0000">
                  <c:v>17.440100000000001</c:v>
                </c:pt>
                <c:pt idx="743" formatCode="0.0000">
                  <c:v>17.459299999999999</c:v>
                </c:pt>
                <c:pt idx="744" formatCode="0.0000">
                  <c:v>17.478400000000001</c:v>
                </c:pt>
                <c:pt idx="745" formatCode="0.0000">
                  <c:v>17.497599999999998</c:v>
                </c:pt>
                <c:pt idx="746" formatCode="0.0000">
                  <c:v>17.5168</c:v>
                </c:pt>
                <c:pt idx="747" formatCode="0.0000">
                  <c:v>17.535900000000002</c:v>
                </c:pt>
                <c:pt idx="748" formatCode="0.0000">
                  <c:v>17.555099999999999</c:v>
                </c:pt>
                <c:pt idx="749" formatCode="0.0000">
                  <c:v>17.574300000000001</c:v>
                </c:pt>
                <c:pt idx="750" formatCode="0.0000">
                  <c:v>17.593399999999999</c:v>
                </c:pt>
                <c:pt idx="751" formatCode="0.0000">
                  <c:v>17.6126</c:v>
                </c:pt>
                <c:pt idx="752" formatCode="0.0000">
                  <c:v>17.631799999999998</c:v>
                </c:pt>
                <c:pt idx="753" formatCode="0.0000">
                  <c:v>17.6509</c:v>
                </c:pt>
                <c:pt idx="754" formatCode="0.0000">
                  <c:v>17.670100000000001</c:v>
                </c:pt>
                <c:pt idx="755" formatCode="0.0000">
                  <c:v>17.689299999999999</c:v>
                </c:pt>
                <c:pt idx="756" formatCode="0.0000">
                  <c:v>17.708400000000001</c:v>
                </c:pt>
                <c:pt idx="757" formatCode="0.0000">
                  <c:v>17.727599999999999</c:v>
                </c:pt>
                <c:pt idx="758" formatCode="0.0000">
                  <c:v>17.746700000000001</c:v>
                </c:pt>
                <c:pt idx="759" formatCode="0.0000">
                  <c:v>17.765899999999998</c:v>
                </c:pt>
                <c:pt idx="760" formatCode="0.0000">
                  <c:v>17.7851</c:v>
                </c:pt>
                <c:pt idx="761" formatCode="0.0000">
                  <c:v>17.804200000000002</c:v>
                </c:pt>
                <c:pt idx="762" formatCode="0.0000">
                  <c:v>17.823399999999999</c:v>
                </c:pt>
                <c:pt idx="763" formatCode="0.0000">
                  <c:v>17.842600000000001</c:v>
                </c:pt>
                <c:pt idx="764" formatCode="0.0000">
                  <c:v>17.861699999999999</c:v>
                </c:pt>
                <c:pt idx="765" formatCode="0.0000">
                  <c:v>17.8809</c:v>
                </c:pt>
                <c:pt idx="766" formatCode="0.0000">
                  <c:v>17.900099999999998</c:v>
                </c:pt>
                <c:pt idx="767" formatCode="0.0000">
                  <c:v>17.9192</c:v>
                </c:pt>
                <c:pt idx="768" formatCode="0.0000">
                  <c:v>17.938400000000001</c:v>
                </c:pt>
                <c:pt idx="769" formatCode="0.0000">
                  <c:v>17.957599999999999</c:v>
                </c:pt>
                <c:pt idx="770" formatCode="0.0000">
                  <c:v>17.976700000000001</c:v>
                </c:pt>
                <c:pt idx="771" formatCode="0.0000">
                  <c:v>17.995899999999999</c:v>
                </c:pt>
                <c:pt idx="772" formatCode="0.0000">
                  <c:v>18.0151</c:v>
                </c:pt>
                <c:pt idx="773" formatCode="0.0000">
                  <c:v>18.034199999999998</c:v>
                </c:pt>
                <c:pt idx="774" formatCode="0.0000">
                  <c:v>18.0534</c:v>
                </c:pt>
                <c:pt idx="775" formatCode="0.0000">
                  <c:v>18.072600000000001</c:v>
                </c:pt>
                <c:pt idx="776" formatCode="0.0000">
                  <c:v>18.091699999999999</c:v>
                </c:pt>
                <c:pt idx="777" formatCode="0.0000">
                  <c:v>18.110900000000001</c:v>
                </c:pt>
                <c:pt idx="778" formatCode="0.0000">
                  <c:v>18.13</c:v>
                </c:pt>
                <c:pt idx="779" formatCode="0.0000">
                  <c:v>18.1492</c:v>
                </c:pt>
                <c:pt idx="780" formatCode="0.0000">
                  <c:v>18.168399999999998</c:v>
                </c:pt>
                <c:pt idx="781" formatCode="0.0000">
                  <c:v>18.1875</c:v>
                </c:pt>
                <c:pt idx="782" formatCode="0.0000">
                  <c:v>18.206700000000001</c:v>
                </c:pt>
                <c:pt idx="783" formatCode="0.0000">
                  <c:v>18.225899999999999</c:v>
                </c:pt>
                <c:pt idx="784" formatCode="0.0000">
                  <c:v>18.245000000000001</c:v>
                </c:pt>
                <c:pt idx="785" formatCode="0.0000">
                  <c:v>18.264199999999999</c:v>
                </c:pt>
                <c:pt idx="786" formatCode="0.0000">
                  <c:v>18.2834</c:v>
                </c:pt>
                <c:pt idx="787" formatCode="0.0000">
                  <c:v>18.302499999999998</c:v>
                </c:pt>
                <c:pt idx="788" formatCode="0.0000">
                  <c:v>18.3217</c:v>
                </c:pt>
                <c:pt idx="789" formatCode="0.0000">
                  <c:v>18.340900000000001</c:v>
                </c:pt>
                <c:pt idx="790" formatCode="0.0000">
                  <c:v>18.36</c:v>
                </c:pt>
                <c:pt idx="791" formatCode="0.0000">
                  <c:v>18.379200000000001</c:v>
                </c:pt>
                <c:pt idx="792" formatCode="0.0000">
                  <c:v>18.398399999999999</c:v>
                </c:pt>
                <c:pt idx="793" formatCode="0.0000">
                  <c:v>18.4175</c:v>
                </c:pt>
                <c:pt idx="794" formatCode="0.0000">
                  <c:v>18.436699999999998</c:v>
                </c:pt>
                <c:pt idx="795" formatCode="0.0000">
                  <c:v>18.4559</c:v>
                </c:pt>
                <c:pt idx="796" formatCode="0.0000">
                  <c:v>18.475000000000001</c:v>
                </c:pt>
                <c:pt idx="797" formatCode="0.0000">
                  <c:v>18.494199999999999</c:v>
                </c:pt>
                <c:pt idx="798" formatCode="0.0000">
                  <c:v>18.513300000000001</c:v>
                </c:pt>
                <c:pt idx="799" formatCode="0.0000">
                  <c:v>18.532499999999999</c:v>
                </c:pt>
                <c:pt idx="800" formatCode="0.0000">
                  <c:v>18.5517</c:v>
                </c:pt>
                <c:pt idx="801" formatCode="0.0000">
                  <c:v>18.570799999999998</c:v>
                </c:pt>
                <c:pt idx="802" formatCode="0.0000">
                  <c:v>18.59</c:v>
                </c:pt>
                <c:pt idx="803" formatCode="0.0000">
                  <c:v>18.609200000000001</c:v>
                </c:pt>
                <c:pt idx="804" formatCode="0.0000">
                  <c:v>18.628299999999999</c:v>
                </c:pt>
                <c:pt idx="805" formatCode="0.0000">
                  <c:v>18.647500000000001</c:v>
                </c:pt>
                <c:pt idx="806" formatCode="0.0000">
                  <c:v>18.666699999999999</c:v>
                </c:pt>
                <c:pt idx="807" formatCode="0.0000">
                  <c:v>18.6858</c:v>
                </c:pt>
                <c:pt idx="808" formatCode="0.0000">
                  <c:v>18.704999999999998</c:v>
                </c:pt>
                <c:pt idx="809" formatCode="0.0000">
                  <c:v>18.7242</c:v>
                </c:pt>
                <c:pt idx="810" formatCode="0.0000">
                  <c:v>18.743300000000001</c:v>
                </c:pt>
                <c:pt idx="811" formatCode="0.0000">
                  <c:v>18.762499999999999</c:v>
                </c:pt>
                <c:pt idx="812" formatCode="0.0000">
                  <c:v>18.781700000000001</c:v>
                </c:pt>
                <c:pt idx="813" formatCode="0.0000">
                  <c:v>18.800799999999999</c:v>
                </c:pt>
                <c:pt idx="814" formatCode="0.0000">
                  <c:v>18.82</c:v>
                </c:pt>
                <c:pt idx="815" formatCode="0.0000">
                  <c:v>18.839200000000002</c:v>
                </c:pt>
                <c:pt idx="816" formatCode="0.0000">
                  <c:v>18.8583</c:v>
                </c:pt>
                <c:pt idx="817" formatCode="0.0000">
                  <c:v>18.877500000000001</c:v>
                </c:pt>
                <c:pt idx="818" formatCode="0.0000">
                  <c:v>18.896599999999999</c:v>
                </c:pt>
                <c:pt idx="819" formatCode="0.0000">
                  <c:v>18.915800000000001</c:v>
                </c:pt>
                <c:pt idx="820" formatCode="0.0000">
                  <c:v>18.934999999999999</c:v>
                </c:pt>
                <c:pt idx="821" formatCode="0.0000">
                  <c:v>18.9541</c:v>
                </c:pt>
                <c:pt idx="822" formatCode="0.0000">
                  <c:v>18.973299999999998</c:v>
                </c:pt>
                <c:pt idx="823" formatCode="0.0000">
                  <c:v>18.9925</c:v>
                </c:pt>
                <c:pt idx="824" formatCode="0.0000">
                  <c:v>19.011600000000001</c:v>
                </c:pt>
                <c:pt idx="825" formatCode="0.0000">
                  <c:v>19.030799999999999</c:v>
                </c:pt>
                <c:pt idx="826" formatCode="0.0000">
                  <c:v>19.05</c:v>
                </c:pt>
                <c:pt idx="827" formatCode="0.0000">
                  <c:v>19.069099999999999</c:v>
                </c:pt>
                <c:pt idx="828" formatCode="0.0000">
                  <c:v>19.0883</c:v>
                </c:pt>
                <c:pt idx="829" formatCode="0.0000">
                  <c:v>19.107500000000002</c:v>
                </c:pt>
                <c:pt idx="830" formatCode="0.0000">
                  <c:v>19.1266</c:v>
                </c:pt>
                <c:pt idx="831" formatCode="0.0000">
                  <c:v>19.145800000000001</c:v>
                </c:pt>
                <c:pt idx="832" formatCode="0.0000">
                  <c:v>19.164999999999999</c:v>
                </c:pt>
                <c:pt idx="833" formatCode="0.0000">
                  <c:v>19.184100000000001</c:v>
                </c:pt>
                <c:pt idx="834" formatCode="0.0000">
                  <c:v>19.203299999999999</c:v>
                </c:pt>
                <c:pt idx="835" formatCode="0.0000">
                  <c:v>19.2225</c:v>
                </c:pt>
                <c:pt idx="836" formatCode="0.0000">
                  <c:v>19.241599999999998</c:v>
                </c:pt>
                <c:pt idx="837" formatCode="0.0000">
                  <c:v>19.2608</c:v>
                </c:pt>
                <c:pt idx="838" formatCode="0.0000">
                  <c:v>19.279900000000001</c:v>
                </c:pt>
                <c:pt idx="839" formatCode="0.0000">
                  <c:v>19.299099999999999</c:v>
                </c:pt>
                <c:pt idx="840" formatCode="0.0000">
                  <c:v>19.318300000000001</c:v>
                </c:pt>
                <c:pt idx="841" formatCode="0.0000">
                  <c:v>19.337399999999999</c:v>
                </c:pt>
                <c:pt idx="842" formatCode="0.0000">
                  <c:v>19.3566</c:v>
                </c:pt>
                <c:pt idx="843" formatCode="0.0000">
                  <c:v>19.375800000000002</c:v>
                </c:pt>
                <c:pt idx="844" formatCode="0.0000">
                  <c:v>19.3949</c:v>
                </c:pt>
                <c:pt idx="845" formatCode="0.0000">
                  <c:v>19.414100000000001</c:v>
                </c:pt>
                <c:pt idx="846" formatCode="0.0000">
                  <c:v>19.433299999999999</c:v>
                </c:pt>
                <c:pt idx="847" formatCode="0.0000">
                  <c:v>19.452400000000001</c:v>
                </c:pt>
                <c:pt idx="848" formatCode="0.0000">
                  <c:v>19.471599999999999</c:v>
                </c:pt>
                <c:pt idx="849" formatCode="0.0000">
                  <c:v>19.4908</c:v>
                </c:pt>
                <c:pt idx="850" formatCode="0.0000">
                  <c:v>19.509899999999998</c:v>
                </c:pt>
                <c:pt idx="851" formatCode="0.0000">
                  <c:v>19.5291</c:v>
                </c:pt>
                <c:pt idx="852" formatCode="0.0000">
                  <c:v>19.548300000000001</c:v>
                </c:pt>
                <c:pt idx="853" formatCode="0.0000">
                  <c:v>19.567399999999999</c:v>
                </c:pt>
                <c:pt idx="854" formatCode="0.0000">
                  <c:v>19.586600000000001</c:v>
                </c:pt>
                <c:pt idx="855" formatCode="0.0000">
                  <c:v>19.605699999999999</c:v>
                </c:pt>
                <c:pt idx="856" formatCode="0.0000">
                  <c:v>19.6249</c:v>
                </c:pt>
                <c:pt idx="857" formatCode="0.0000">
                  <c:v>19.644100000000002</c:v>
                </c:pt>
                <c:pt idx="858" formatCode="0.0000">
                  <c:v>19.6632</c:v>
                </c:pt>
                <c:pt idx="859" formatCode="0.0000">
                  <c:v>19.682400000000001</c:v>
                </c:pt>
                <c:pt idx="860" formatCode="0.0000">
                  <c:v>19.701599999999999</c:v>
                </c:pt>
                <c:pt idx="861" formatCode="0.0000">
                  <c:v>19.720700000000001</c:v>
                </c:pt>
                <c:pt idx="862" formatCode="0.0000">
                  <c:v>19.739899999999999</c:v>
                </c:pt>
                <c:pt idx="863" formatCode="0.0000">
                  <c:v>19.7591</c:v>
                </c:pt>
                <c:pt idx="864" formatCode="0.0000">
                  <c:v>19.778199999999998</c:v>
                </c:pt>
                <c:pt idx="865" formatCode="0.0000">
                  <c:v>19.7974</c:v>
                </c:pt>
                <c:pt idx="866" formatCode="0.0000">
                  <c:v>19.816600000000001</c:v>
                </c:pt>
                <c:pt idx="867" formatCode="0.0000">
                  <c:v>19.835699999999999</c:v>
                </c:pt>
                <c:pt idx="868" formatCode="0.0000">
                  <c:v>19.854900000000001</c:v>
                </c:pt>
                <c:pt idx="869" formatCode="0.0000">
                  <c:v>19.874099999999999</c:v>
                </c:pt>
                <c:pt idx="870" formatCode="0.0000">
                  <c:v>19.8932</c:v>
                </c:pt>
                <c:pt idx="871" formatCode="0.0000">
                  <c:v>19.912400000000002</c:v>
                </c:pt>
                <c:pt idx="872" formatCode="0.0000">
                  <c:v>19.9316</c:v>
                </c:pt>
                <c:pt idx="873" formatCode="0.0000">
                  <c:v>19.950700000000001</c:v>
                </c:pt>
                <c:pt idx="874" formatCode="0.0000">
                  <c:v>19.969899999999999</c:v>
                </c:pt>
                <c:pt idx="875" formatCode="0.0000">
                  <c:v>19.989000000000001</c:v>
                </c:pt>
                <c:pt idx="876" formatCode="0.0000">
                  <c:v>20.008199999999999</c:v>
                </c:pt>
                <c:pt idx="877" formatCode="0.0000">
                  <c:v>20.0274</c:v>
                </c:pt>
                <c:pt idx="878" formatCode="0.0000">
                  <c:v>20.046500000000002</c:v>
                </c:pt>
                <c:pt idx="879" formatCode="0.0000">
                  <c:v>20.0657</c:v>
                </c:pt>
                <c:pt idx="880" formatCode="0.0000">
                  <c:v>20.084900000000001</c:v>
                </c:pt>
                <c:pt idx="881" formatCode="0.0000">
                  <c:v>20.103999999999999</c:v>
                </c:pt>
                <c:pt idx="882" formatCode="0.0000">
                  <c:v>20.123200000000001</c:v>
                </c:pt>
                <c:pt idx="883" formatCode="0.0000">
                  <c:v>20.142399999999999</c:v>
                </c:pt>
                <c:pt idx="884" formatCode="0.0000">
                  <c:v>20.1615</c:v>
                </c:pt>
                <c:pt idx="885" formatCode="0.0000">
                  <c:v>20.180700000000002</c:v>
                </c:pt>
                <c:pt idx="886" formatCode="0.0000">
                  <c:v>20.1999</c:v>
                </c:pt>
                <c:pt idx="887" formatCode="0.0000">
                  <c:v>20.219000000000001</c:v>
                </c:pt>
                <c:pt idx="888" formatCode="0.0000">
                  <c:v>20.238199999999999</c:v>
                </c:pt>
                <c:pt idx="889" formatCode="0.0000">
                  <c:v>20.257400000000001</c:v>
                </c:pt>
                <c:pt idx="890" formatCode="0.0000">
                  <c:v>20.276499999999999</c:v>
                </c:pt>
                <c:pt idx="891" formatCode="0.0000">
                  <c:v>20.2957</c:v>
                </c:pt>
                <c:pt idx="892" formatCode="0.0000">
                  <c:v>20.314900000000002</c:v>
                </c:pt>
                <c:pt idx="893" formatCode="0.0000">
                  <c:v>20.334</c:v>
                </c:pt>
                <c:pt idx="894" formatCode="0.0000">
                  <c:v>20.353200000000001</c:v>
                </c:pt>
                <c:pt idx="895" formatCode="0.0000">
                  <c:v>20.372299999999999</c:v>
                </c:pt>
                <c:pt idx="896" formatCode="0.0000">
                  <c:v>20.391500000000001</c:v>
                </c:pt>
                <c:pt idx="897" formatCode="0.0000">
                  <c:v>20.410699999999999</c:v>
                </c:pt>
                <c:pt idx="898" formatCode="0.0000">
                  <c:v>20.4298</c:v>
                </c:pt>
                <c:pt idx="899" formatCode="0.0000">
                  <c:v>20.449000000000002</c:v>
                </c:pt>
                <c:pt idx="900" formatCode="0.0000">
                  <c:v>20.4682</c:v>
                </c:pt>
                <c:pt idx="901" formatCode="0.0000">
                  <c:v>20.487300000000001</c:v>
                </c:pt>
                <c:pt idx="902" formatCode="0.0000">
                  <c:v>20.506499999999999</c:v>
                </c:pt>
                <c:pt idx="903" formatCode="0.0000">
                  <c:v>20.525700000000001</c:v>
                </c:pt>
                <c:pt idx="904" formatCode="0.0000">
                  <c:v>20.544799999999999</c:v>
                </c:pt>
                <c:pt idx="905" formatCode="0.0000">
                  <c:v>20.564</c:v>
                </c:pt>
                <c:pt idx="906" formatCode="0.0000">
                  <c:v>20.583200000000001</c:v>
                </c:pt>
                <c:pt idx="907" formatCode="0.0000">
                  <c:v>20.6023</c:v>
                </c:pt>
                <c:pt idx="908" formatCode="0.0000">
                  <c:v>20.621500000000001</c:v>
                </c:pt>
                <c:pt idx="909" formatCode="0.0000">
                  <c:v>20.640699999999999</c:v>
                </c:pt>
                <c:pt idx="910" formatCode="0.0000">
                  <c:v>20.659800000000001</c:v>
                </c:pt>
                <c:pt idx="911" formatCode="0.0000">
                  <c:v>20.678999999999998</c:v>
                </c:pt>
                <c:pt idx="912" formatCode="0.0000">
                  <c:v>20.6982</c:v>
                </c:pt>
                <c:pt idx="913" formatCode="0.0000">
                  <c:v>20.717300000000002</c:v>
                </c:pt>
                <c:pt idx="914" formatCode="0.0000">
                  <c:v>20.736499999999999</c:v>
                </c:pt>
                <c:pt idx="915" formatCode="0.0000">
                  <c:v>20.755600000000001</c:v>
                </c:pt>
                <c:pt idx="916" formatCode="0.0000">
                  <c:v>20.774799999999999</c:v>
                </c:pt>
                <c:pt idx="917" formatCode="0.0000">
                  <c:v>20.794</c:v>
                </c:pt>
                <c:pt idx="918" formatCode="0.0000">
                  <c:v>20.813099999999999</c:v>
                </c:pt>
                <c:pt idx="919" formatCode="0.0000">
                  <c:v>20.8323</c:v>
                </c:pt>
                <c:pt idx="920" formatCode="0.0000">
                  <c:v>20.851500000000001</c:v>
                </c:pt>
                <c:pt idx="921" formatCode="0.0000">
                  <c:v>20.8706</c:v>
                </c:pt>
                <c:pt idx="922" formatCode="0.0000">
                  <c:v>20.889800000000001</c:v>
                </c:pt>
                <c:pt idx="923" formatCode="0.0000">
                  <c:v>20.908999999999999</c:v>
                </c:pt>
                <c:pt idx="924" formatCode="0.0000">
                  <c:v>20.928100000000001</c:v>
                </c:pt>
                <c:pt idx="925" formatCode="0.0000">
                  <c:v>20.947299999999998</c:v>
                </c:pt>
                <c:pt idx="926" formatCode="0.0000">
                  <c:v>20.9665</c:v>
                </c:pt>
                <c:pt idx="927" formatCode="0.0000">
                  <c:v>20.985600000000002</c:v>
                </c:pt>
                <c:pt idx="928" formatCode="0.0000">
                  <c:v>21.004799999999999</c:v>
                </c:pt>
                <c:pt idx="929" formatCode="0.0000">
                  <c:v>21.024000000000001</c:v>
                </c:pt>
                <c:pt idx="930" formatCode="0.0000">
                  <c:v>21.043099999999999</c:v>
                </c:pt>
                <c:pt idx="931" formatCode="0.0000">
                  <c:v>21.0623</c:v>
                </c:pt>
                <c:pt idx="932" formatCode="0.0000">
                  <c:v>21.081499999999998</c:v>
                </c:pt>
                <c:pt idx="933" formatCode="0.0000">
                  <c:v>21.1006</c:v>
                </c:pt>
                <c:pt idx="934" formatCode="0.0000">
                  <c:v>21.119800000000001</c:v>
                </c:pt>
                <c:pt idx="935" formatCode="0.0000">
                  <c:v>21.1389</c:v>
                </c:pt>
                <c:pt idx="936" formatCode="0.0000">
                  <c:v>21.158100000000001</c:v>
                </c:pt>
                <c:pt idx="937" formatCode="0.0000">
                  <c:v>21.177299999999999</c:v>
                </c:pt>
                <c:pt idx="938" formatCode="0.0000">
                  <c:v>21.196400000000001</c:v>
                </c:pt>
                <c:pt idx="939" formatCode="0.0000">
                  <c:v>21.215599999999998</c:v>
                </c:pt>
                <c:pt idx="940" formatCode="0.0000">
                  <c:v>21.2348</c:v>
                </c:pt>
                <c:pt idx="941" formatCode="0.0000">
                  <c:v>21.253900000000002</c:v>
                </c:pt>
                <c:pt idx="942" formatCode="0.0000">
                  <c:v>21.273099999999999</c:v>
                </c:pt>
                <c:pt idx="943" formatCode="0.0000">
                  <c:v>21.292300000000001</c:v>
                </c:pt>
                <c:pt idx="944" formatCode="0.0000">
                  <c:v>21.311399999999999</c:v>
                </c:pt>
                <c:pt idx="945" formatCode="0.0000">
                  <c:v>21.3306</c:v>
                </c:pt>
                <c:pt idx="946" formatCode="0.0000">
                  <c:v>21.349799999999998</c:v>
                </c:pt>
                <c:pt idx="947" formatCode="0.0000">
                  <c:v>21.3689</c:v>
                </c:pt>
                <c:pt idx="948" formatCode="0.0000">
                  <c:v>21.388100000000001</c:v>
                </c:pt>
                <c:pt idx="949" formatCode="0.0000">
                  <c:v>21.407299999999999</c:v>
                </c:pt>
                <c:pt idx="950" formatCode="0.0000">
                  <c:v>21.426400000000001</c:v>
                </c:pt>
                <c:pt idx="951" formatCode="0.0000">
                  <c:v>21.445599999999999</c:v>
                </c:pt>
                <c:pt idx="952" formatCode="0.0000">
                  <c:v>21.4648</c:v>
                </c:pt>
                <c:pt idx="953" formatCode="0.0000">
                  <c:v>21.483899999999998</c:v>
                </c:pt>
                <c:pt idx="954" formatCode="0.0000">
                  <c:v>21.5031</c:v>
                </c:pt>
                <c:pt idx="955" formatCode="0.0000">
                  <c:v>21.522200000000002</c:v>
                </c:pt>
                <c:pt idx="956" formatCode="0.0000">
                  <c:v>21.541399999999999</c:v>
                </c:pt>
                <c:pt idx="957" formatCode="0.0000">
                  <c:v>21.560600000000001</c:v>
                </c:pt>
                <c:pt idx="958" formatCode="0.0000">
                  <c:v>21.579699999999999</c:v>
                </c:pt>
                <c:pt idx="959" formatCode="0.0000">
                  <c:v>21.5989</c:v>
                </c:pt>
                <c:pt idx="960" formatCode="0.0000">
                  <c:v>21.618099999999998</c:v>
                </c:pt>
                <c:pt idx="961" formatCode="0.0000">
                  <c:v>21.6372</c:v>
                </c:pt>
                <c:pt idx="962" formatCode="0.0000">
                  <c:v>21.656400000000001</c:v>
                </c:pt>
                <c:pt idx="963" formatCode="0.0000">
                  <c:v>21.675599999999999</c:v>
                </c:pt>
                <c:pt idx="964" formatCode="0.0000">
                  <c:v>21.694700000000001</c:v>
                </c:pt>
                <c:pt idx="965" formatCode="0.0000">
                  <c:v>21.713899999999999</c:v>
                </c:pt>
                <c:pt idx="966" formatCode="0.0000">
                  <c:v>21.7331</c:v>
                </c:pt>
                <c:pt idx="967" formatCode="0.0000">
                  <c:v>21.752199999999998</c:v>
                </c:pt>
                <c:pt idx="968" formatCode="0.0000">
                  <c:v>21.7714</c:v>
                </c:pt>
                <c:pt idx="969" formatCode="0.0000">
                  <c:v>21.790600000000001</c:v>
                </c:pt>
                <c:pt idx="970" formatCode="0.0000">
                  <c:v>21.809699999999999</c:v>
                </c:pt>
                <c:pt idx="971" formatCode="0.0000">
                  <c:v>21.828900000000001</c:v>
                </c:pt>
                <c:pt idx="972" formatCode="0.0000">
                  <c:v>21.847999999999999</c:v>
                </c:pt>
                <c:pt idx="973" formatCode="0.0000">
                  <c:v>21.8672</c:v>
                </c:pt>
                <c:pt idx="974" formatCode="0.0000">
                  <c:v>21.886399999999998</c:v>
                </c:pt>
                <c:pt idx="975" formatCode="0.0000">
                  <c:v>21.9055</c:v>
                </c:pt>
                <c:pt idx="976" formatCode="0.0000">
                  <c:v>21.924700000000001</c:v>
                </c:pt>
                <c:pt idx="977" formatCode="0.0000">
                  <c:v>21.943899999999999</c:v>
                </c:pt>
                <c:pt idx="978" formatCode="0.0000">
                  <c:v>21.963000000000001</c:v>
                </c:pt>
                <c:pt idx="979" formatCode="0.0000">
                  <c:v>21.982199999999999</c:v>
                </c:pt>
                <c:pt idx="980" formatCode="0.0000">
                  <c:v>22.0014</c:v>
                </c:pt>
                <c:pt idx="981" formatCode="0.0000">
                  <c:v>22.020499999999998</c:v>
                </c:pt>
                <c:pt idx="982" formatCode="0.0000">
                  <c:v>22.0397</c:v>
                </c:pt>
                <c:pt idx="983" formatCode="0.0000">
                  <c:v>22.058900000000001</c:v>
                </c:pt>
                <c:pt idx="984" formatCode="0.0000">
                  <c:v>22.077999999999999</c:v>
                </c:pt>
                <c:pt idx="985" formatCode="0.0000">
                  <c:v>22.097200000000001</c:v>
                </c:pt>
                <c:pt idx="986" formatCode="0.0000">
                  <c:v>22.116399999999999</c:v>
                </c:pt>
                <c:pt idx="987" formatCode="0.0000">
                  <c:v>22.1355</c:v>
                </c:pt>
                <c:pt idx="988" formatCode="0.0000">
                  <c:v>22.154699999999998</c:v>
                </c:pt>
                <c:pt idx="989" formatCode="0.0000">
                  <c:v>22.1739</c:v>
                </c:pt>
                <c:pt idx="990" formatCode="0.0000">
                  <c:v>22.193000000000001</c:v>
                </c:pt>
                <c:pt idx="991" formatCode="0.0000">
                  <c:v>22.212199999999999</c:v>
                </c:pt>
                <c:pt idx="992" formatCode="0.0000">
                  <c:v>22.231300000000001</c:v>
                </c:pt>
                <c:pt idx="993" formatCode="0.0000">
                  <c:v>22.250499999999999</c:v>
                </c:pt>
                <c:pt idx="994" formatCode="0.0000">
                  <c:v>22.2697</c:v>
                </c:pt>
                <c:pt idx="995" formatCode="0.0000">
                  <c:v>22.288799999999998</c:v>
                </c:pt>
                <c:pt idx="996" formatCode="0.0000">
                  <c:v>22.308</c:v>
                </c:pt>
                <c:pt idx="997" formatCode="0.0000">
                  <c:v>22.327200000000001</c:v>
                </c:pt>
                <c:pt idx="998" formatCode="0.0000">
                  <c:v>22.346299999999999</c:v>
                </c:pt>
                <c:pt idx="999" formatCode="0.0000">
                  <c:v>22.365500000000001</c:v>
                </c:pt>
                <c:pt idx="1000" formatCode="0.0000">
                  <c:v>22.384699999999999</c:v>
                </c:pt>
                <c:pt idx="1001" formatCode="0.0000">
                  <c:v>22.4038</c:v>
                </c:pt>
                <c:pt idx="1002" formatCode="0.0000">
                  <c:v>22.422999999999998</c:v>
                </c:pt>
                <c:pt idx="1003" formatCode="0.0000">
                  <c:v>22.4422</c:v>
                </c:pt>
                <c:pt idx="1004" formatCode="0.0000">
                  <c:v>22.461300000000001</c:v>
                </c:pt>
                <c:pt idx="1005" formatCode="0.0000">
                  <c:v>22.480499999999999</c:v>
                </c:pt>
                <c:pt idx="1006" formatCode="0.0000">
                  <c:v>22.499700000000001</c:v>
                </c:pt>
                <c:pt idx="1007" formatCode="0.0000">
                  <c:v>22.518799999999999</c:v>
                </c:pt>
                <c:pt idx="1008" formatCode="0.0000">
                  <c:v>22.538</c:v>
                </c:pt>
                <c:pt idx="1009" formatCode="0.0000">
                  <c:v>22.557200000000002</c:v>
                </c:pt>
                <c:pt idx="1010" formatCode="0.0000">
                  <c:v>22.5763</c:v>
                </c:pt>
                <c:pt idx="1011" formatCode="0.0000">
                  <c:v>22.595500000000001</c:v>
                </c:pt>
                <c:pt idx="1012" formatCode="0.0000">
                  <c:v>22.614599999999999</c:v>
                </c:pt>
                <c:pt idx="1013" formatCode="0.0000">
                  <c:v>22.633800000000001</c:v>
                </c:pt>
                <c:pt idx="1014" formatCode="0.0000">
                  <c:v>22.652999999999999</c:v>
                </c:pt>
                <c:pt idx="1015" formatCode="0.0000">
                  <c:v>22.6721</c:v>
                </c:pt>
                <c:pt idx="1016" formatCode="0.0000">
                  <c:v>22.691299999999998</c:v>
                </c:pt>
                <c:pt idx="1017" formatCode="0.0000">
                  <c:v>22.7105</c:v>
                </c:pt>
                <c:pt idx="1018" formatCode="0.0000">
                  <c:v>22.729600000000001</c:v>
                </c:pt>
                <c:pt idx="1019" formatCode="0.0000">
                  <c:v>22.748799999999999</c:v>
                </c:pt>
                <c:pt idx="1020" formatCode="0.0000">
                  <c:v>22.768000000000001</c:v>
                </c:pt>
                <c:pt idx="1021" formatCode="0.0000">
                  <c:v>22.787099999999999</c:v>
                </c:pt>
                <c:pt idx="1022" formatCode="0.0000">
                  <c:v>22.8063</c:v>
                </c:pt>
                <c:pt idx="1023" formatCode="0.0000">
                  <c:v>22.825500000000002</c:v>
                </c:pt>
                <c:pt idx="1024" formatCode="0.0000">
                  <c:v>22.8446</c:v>
                </c:pt>
                <c:pt idx="1025" formatCode="0.0000">
                  <c:v>22.863800000000001</c:v>
                </c:pt>
                <c:pt idx="1026" formatCode="0.0000">
                  <c:v>22.882999999999999</c:v>
                </c:pt>
                <c:pt idx="1027" formatCode="0.0000">
                  <c:v>22.902100000000001</c:v>
                </c:pt>
                <c:pt idx="1028" formatCode="0.0000">
                  <c:v>22.921299999999999</c:v>
                </c:pt>
                <c:pt idx="1029" formatCode="0.0000">
                  <c:v>22.9405</c:v>
                </c:pt>
                <c:pt idx="1030" formatCode="0.0000">
                  <c:v>22.959599999999998</c:v>
                </c:pt>
                <c:pt idx="1031" formatCode="0.0000">
                  <c:v>22.9788</c:v>
                </c:pt>
                <c:pt idx="1032" formatCode="0.0000">
                  <c:v>22.997900000000001</c:v>
                </c:pt>
                <c:pt idx="1033" formatCode="0.0000">
                  <c:v>23.017099999999999</c:v>
                </c:pt>
                <c:pt idx="1034" formatCode="0.0000">
                  <c:v>23.036300000000001</c:v>
                </c:pt>
                <c:pt idx="1035" formatCode="0.0000">
                  <c:v>23.055399999999999</c:v>
                </c:pt>
                <c:pt idx="1036" formatCode="0.0000">
                  <c:v>23.0746</c:v>
                </c:pt>
                <c:pt idx="1037" formatCode="0.0000">
                  <c:v>23.093800000000002</c:v>
                </c:pt>
                <c:pt idx="1038" formatCode="0.0000">
                  <c:v>23.1129</c:v>
                </c:pt>
                <c:pt idx="1039" formatCode="0.0000">
                  <c:v>23.132100000000001</c:v>
                </c:pt>
                <c:pt idx="1040" formatCode="0.0000">
                  <c:v>23.151299999999999</c:v>
                </c:pt>
                <c:pt idx="1041" formatCode="0.0000">
                  <c:v>23.170400000000001</c:v>
                </c:pt>
                <c:pt idx="1042" formatCode="0.0000">
                  <c:v>23.189599999999999</c:v>
                </c:pt>
                <c:pt idx="1043" formatCode="0.0000">
                  <c:v>23.2088</c:v>
                </c:pt>
                <c:pt idx="1044" formatCode="0.0000">
                  <c:v>23.227900000000002</c:v>
                </c:pt>
                <c:pt idx="1045" formatCode="0.0000">
                  <c:v>23.2471</c:v>
                </c:pt>
                <c:pt idx="1046" formatCode="0.0000">
                  <c:v>23.266300000000001</c:v>
                </c:pt>
                <c:pt idx="1047" formatCode="0.0000">
                  <c:v>23.285399999999999</c:v>
                </c:pt>
                <c:pt idx="1048" formatCode="0.0000">
                  <c:v>23.304600000000001</c:v>
                </c:pt>
                <c:pt idx="1049" formatCode="0.0000">
                  <c:v>23.323799999999999</c:v>
                </c:pt>
                <c:pt idx="1050" formatCode="0.0000">
                  <c:v>23.3429</c:v>
                </c:pt>
                <c:pt idx="1051" formatCode="0.0000">
                  <c:v>23.362100000000002</c:v>
                </c:pt>
                <c:pt idx="1052" formatCode="0.0000">
                  <c:v>23.3812</c:v>
                </c:pt>
                <c:pt idx="1053" formatCode="0.0000">
                  <c:v>23.400400000000001</c:v>
                </c:pt>
                <c:pt idx="1054" formatCode="0.0000">
                  <c:v>23.419599999999999</c:v>
                </c:pt>
                <c:pt idx="1055" formatCode="0.0000">
                  <c:v>23.438700000000001</c:v>
                </c:pt>
                <c:pt idx="1056" formatCode="0.0000">
                  <c:v>23.457899999999999</c:v>
                </c:pt>
                <c:pt idx="1057" formatCode="0.0000">
                  <c:v>23.4771</c:v>
                </c:pt>
                <c:pt idx="1058" formatCode="0.0000">
                  <c:v>23.496200000000002</c:v>
                </c:pt>
                <c:pt idx="1059" formatCode="0.0000">
                  <c:v>23.5154</c:v>
                </c:pt>
                <c:pt idx="1060" formatCode="0.0000">
                  <c:v>23.534600000000001</c:v>
                </c:pt>
                <c:pt idx="1061" formatCode="0.0000">
                  <c:v>23.553699999999999</c:v>
                </c:pt>
                <c:pt idx="1062" formatCode="0.0000">
                  <c:v>23.572900000000001</c:v>
                </c:pt>
                <c:pt idx="1063" formatCode="0.0000">
                  <c:v>23.592099999999999</c:v>
                </c:pt>
                <c:pt idx="1064" formatCode="0.0000">
                  <c:v>23.6112</c:v>
                </c:pt>
                <c:pt idx="1065" formatCode="0.0000">
                  <c:v>23.630400000000002</c:v>
                </c:pt>
                <c:pt idx="1066" formatCode="0.0000">
                  <c:v>23.6496</c:v>
                </c:pt>
                <c:pt idx="1067" formatCode="0.0000">
                  <c:v>23.668700000000001</c:v>
                </c:pt>
                <c:pt idx="1068" formatCode="0.0000">
                  <c:v>23.687899999999999</c:v>
                </c:pt>
                <c:pt idx="1069" formatCode="0.0000">
                  <c:v>23.707000000000001</c:v>
                </c:pt>
                <c:pt idx="1070" formatCode="0.0000">
                  <c:v>23.726199999999999</c:v>
                </c:pt>
                <c:pt idx="1071" formatCode="0.0000">
                  <c:v>23.7454</c:v>
                </c:pt>
                <c:pt idx="1072" formatCode="0.0000">
                  <c:v>23.764500000000002</c:v>
                </c:pt>
                <c:pt idx="1073" formatCode="0.0000">
                  <c:v>23.7837</c:v>
                </c:pt>
                <c:pt idx="1074" formatCode="0.0000">
                  <c:v>23.802900000000001</c:v>
                </c:pt>
                <c:pt idx="1075" formatCode="0.0000">
                  <c:v>23.821999999999999</c:v>
                </c:pt>
                <c:pt idx="1076" formatCode="0.0000">
                  <c:v>23.841200000000001</c:v>
                </c:pt>
                <c:pt idx="1077" formatCode="0.0000">
                  <c:v>23.860399999999998</c:v>
                </c:pt>
                <c:pt idx="1078" formatCode="0.0000">
                  <c:v>23.8795</c:v>
                </c:pt>
                <c:pt idx="1079" formatCode="0.0000">
                  <c:v>23.898700000000002</c:v>
                </c:pt>
                <c:pt idx="1080" formatCode="0.0000">
                  <c:v>23.917899999999999</c:v>
                </c:pt>
                <c:pt idx="1081" formatCode="0.0000">
                  <c:v>23.937000000000001</c:v>
                </c:pt>
                <c:pt idx="1082" formatCode="0.0000">
                  <c:v>23.956199999999999</c:v>
                </c:pt>
                <c:pt idx="1083" formatCode="0.0000">
                  <c:v>23.9754</c:v>
                </c:pt>
                <c:pt idx="1084" formatCode="0.0000">
                  <c:v>23.994499999999999</c:v>
                </c:pt>
                <c:pt idx="1085" formatCode="0.0000">
                  <c:v>24.0137</c:v>
                </c:pt>
                <c:pt idx="1086" formatCode="0.0000">
                  <c:v>24.032900000000001</c:v>
                </c:pt>
                <c:pt idx="1087" formatCode="0.0000">
                  <c:v>24.052</c:v>
                </c:pt>
                <c:pt idx="1088" formatCode="0.0000">
                  <c:v>24.071200000000001</c:v>
                </c:pt>
                <c:pt idx="1089" formatCode="0.0000">
                  <c:v>24.090299999999999</c:v>
                </c:pt>
                <c:pt idx="1090" formatCode="0.0000">
                  <c:v>24.109500000000001</c:v>
                </c:pt>
                <c:pt idx="1091" formatCode="0.0000">
                  <c:v>24.128699999999998</c:v>
                </c:pt>
                <c:pt idx="1092" formatCode="0.0000">
                  <c:v>24.1478</c:v>
                </c:pt>
                <c:pt idx="1093" formatCode="0.0000">
                  <c:v>24.167000000000002</c:v>
                </c:pt>
                <c:pt idx="1094" formatCode="0.0000">
                  <c:v>24.186199999999999</c:v>
                </c:pt>
                <c:pt idx="1095" formatCode="0.0000">
                  <c:v>24.205300000000001</c:v>
                </c:pt>
                <c:pt idx="1096" formatCode="0.0000">
                  <c:v>24.224499999999999</c:v>
                </c:pt>
                <c:pt idx="1097" formatCode="0.0000">
                  <c:v>24.2437</c:v>
                </c:pt>
                <c:pt idx="1098" formatCode="0.0000">
                  <c:v>24.262799999999999</c:v>
                </c:pt>
                <c:pt idx="1099" formatCode="0.0000">
                  <c:v>24.282</c:v>
                </c:pt>
                <c:pt idx="1100" formatCode="0.0000">
                  <c:v>24.301200000000001</c:v>
                </c:pt>
                <c:pt idx="1101" formatCode="0.0000">
                  <c:v>24.3203</c:v>
                </c:pt>
                <c:pt idx="1102" formatCode="0.0000">
                  <c:v>24.339500000000001</c:v>
                </c:pt>
                <c:pt idx="1103" formatCode="0.0000">
                  <c:v>24.358699999999999</c:v>
                </c:pt>
                <c:pt idx="1104" formatCode="0.0000">
                  <c:v>24.377800000000001</c:v>
                </c:pt>
                <c:pt idx="1105" formatCode="0.0000">
                  <c:v>24.396999999999998</c:v>
                </c:pt>
                <c:pt idx="1106" formatCode="0.0000">
                  <c:v>24.4162</c:v>
                </c:pt>
                <c:pt idx="1107" formatCode="0.0000">
                  <c:v>24.435300000000002</c:v>
                </c:pt>
                <c:pt idx="1108" formatCode="0.0000">
                  <c:v>24.454499999999999</c:v>
                </c:pt>
                <c:pt idx="1109" formatCode="0.0000">
                  <c:v>24.473600000000001</c:v>
                </c:pt>
                <c:pt idx="1110" formatCode="0.0000">
                  <c:v>24.492799999999999</c:v>
                </c:pt>
                <c:pt idx="1111" formatCode="0.0000">
                  <c:v>24.512</c:v>
                </c:pt>
                <c:pt idx="1112" formatCode="0.0000">
                  <c:v>24.531099999999999</c:v>
                </c:pt>
                <c:pt idx="1113" formatCode="0.0000">
                  <c:v>24.5503</c:v>
                </c:pt>
                <c:pt idx="1114" formatCode="0.0000">
                  <c:v>24.569500000000001</c:v>
                </c:pt>
                <c:pt idx="1115" formatCode="0.0000">
                  <c:v>24.5886</c:v>
                </c:pt>
                <c:pt idx="1116" formatCode="0.0000">
                  <c:v>24.607800000000001</c:v>
                </c:pt>
                <c:pt idx="1117" formatCode="0.0000">
                  <c:v>24.626999999999999</c:v>
                </c:pt>
                <c:pt idx="1118" formatCode="0.0000">
                  <c:v>24.646100000000001</c:v>
                </c:pt>
                <c:pt idx="1119" formatCode="0.0000">
                  <c:v>24.665299999999998</c:v>
                </c:pt>
                <c:pt idx="1120" formatCode="0.0000">
                  <c:v>24.6845</c:v>
                </c:pt>
                <c:pt idx="1121" formatCode="0.0000">
                  <c:v>24.703600000000002</c:v>
                </c:pt>
                <c:pt idx="1122" formatCode="0.0000">
                  <c:v>24.722799999999999</c:v>
                </c:pt>
                <c:pt idx="1123" formatCode="0.0000">
                  <c:v>24.742000000000001</c:v>
                </c:pt>
                <c:pt idx="1124" formatCode="0.0000">
                  <c:v>24.761099999999999</c:v>
                </c:pt>
                <c:pt idx="1125" formatCode="0.0000">
                  <c:v>24.7803</c:v>
                </c:pt>
                <c:pt idx="1126" formatCode="0.0000">
                  <c:v>24.799499999999998</c:v>
                </c:pt>
                <c:pt idx="1127" formatCode="0.0000">
                  <c:v>24.8186</c:v>
                </c:pt>
                <c:pt idx="1128" formatCode="0.0000">
                  <c:v>24.837800000000001</c:v>
                </c:pt>
                <c:pt idx="1129" formatCode="0.0000">
                  <c:v>24.8569</c:v>
                </c:pt>
                <c:pt idx="1130" formatCode="0.0000">
                  <c:v>24.876100000000001</c:v>
                </c:pt>
                <c:pt idx="1131" formatCode="0.0000">
                  <c:v>24.895299999999999</c:v>
                </c:pt>
                <c:pt idx="1132" formatCode="0.0000">
                  <c:v>24.914400000000001</c:v>
                </c:pt>
                <c:pt idx="1133" formatCode="0.0000">
                  <c:v>24.933599999999998</c:v>
                </c:pt>
                <c:pt idx="1134" formatCode="0.0000">
                  <c:v>24.9528</c:v>
                </c:pt>
                <c:pt idx="1135" formatCode="0.0000">
                  <c:v>24.971900000000002</c:v>
                </c:pt>
                <c:pt idx="1136" formatCode="0.0000">
                  <c:v>24.991099999999999</c:v>
                </c:pt>
                <c:pt idx="1137" formatCode="0.0000">
                  <c:v>25.010300000000001</c:v>
                </c:pt>
                <c:pt idx="1138" formatCode="0.0000">
                  <c:v>25.029399999999999</c:v>
                </c:pt>
                <c:pt idx="1139" formatCode="0.0000">
                  <c:v>25.0486</c:v>
                </c:pt>
                <c:pt idx="1140" formatCode="0.0000">
                  <c:v>25.067799999999998</c:v>
                </c:pt>
                <c:pt idx="1141" formatCode="0.0000">
                  <c:v>25.0869</c:v>
                </c:pt>
                <c:pt idx="1142" formatCode="0.0000">
                  <c:v>25.106100000000001</c:v>
                </c:pt>
                <c:pt idx="1143" formatCode="0.0000">
                  <c:v>25.125299999999999</c:v>
                </c:pt>
                <c:pt idx="1144" formatCode="0.0000">
                  <c:v>25.144400000000001</c:v>
                </c:pt>
                <c:pt idx="1145" formatCode="0.0000">
                  <c:v>25.163599999999999</c:v>
                </c:pt>
                <c:pt idx="1146" formatCode="0.0000">
                  <c:v>25.1828</c:v>
                </c:pt>
                <c:pt idx="1147" formatCode="0.0000">
                  <c:v>25.201899999999998</c:v>
                </c:pt>
                <c:pt idx="1148" formatCode="0.0000">
                  <c:v>25.2211</c:v>
                </c:pt>
                <c:pt idx="1149" formatCode="0.0000">
                  <c:v>25.240200000000002</c:v>
                </c:pt>
                <c:pt idx="1150" formatCode="0.0000">
                  <c:v>25.259399999999999</c:v>
                </c:pt>
                <c:pt idx="1151" formatCode="0.0000">
                  <c:v>25.278600000000001</c:v>
                </c:pt>
                <c:pt idx="1152" formatCode="0.0000">
                  <c:v>25.297699999999999</c:v>
                </c:pt>
                <c:pt idx="1153" formatCode="0.0000">
                  <c:v>25.3169</c:v>
                </c:pt>
                <c:pt idx="1154" formatCode="0.0000">
                  <c:v>25.336099999999998</c:v>
                </c:pt>
                <c:pt idx="1155" formatCode="0.0000">
                  <c:v>25.3552</c:v>
                </c:pt>
                <c:pt idx="1156" formatCode="0.0000">
                  <c:v>25.374400000000001</c:v>
                </c:pt>
                <c:pt idx="1157" formatCode="0.0000">
                  <c:v>25.393599999999999</c:v>
                </c:pt>
                <c:pt idx="1158" formatCode="0.0000">
                  <c:v>25.412700000000001</c:v>
                </c:pt>
                <c:pt idx="1159" formatCode="0.0000">
                  <c:v>25.431899999999999</c:v>
                </c:pt>
                <c:pt idx="1160" formatCode="0.0000">
                  <c:v>25.4511</c:v>
                </c:pt>
                <c:pt idx="1161" formatCode="0.0000">
                  <c:v>25.470199999999998</c:v>
                </c:pt>
                <c:pt idx="1162" formatCode="0.0000">
                  <c:v>25.4894</c:v>
                </c:pt>
                <c:pt idx="1163" formatCode="0.0000">
                  <c:v>25.508600000000001</c:v>
                </c:pt>
                <c:pt idx="1164" formatCode="0.0000">
                  <c:v>25.527699999999999</c:v>
                </c:pt>
                <c:pt idx="1165" formatCode="0.0000">
                  <c:v>25.546900000000001</c:v>
                </c:pt>
                <c:pt idx="1166" formatCode="0.0000">
                  <c:v>25.566099999999999</c:v>
                </c:pt>
                <c:pt idx="1167" formatCode="0.0000">
                  <c:v>25.5852</c:v>
                </c:pt>
                <c:pt idx="1168" formatCode="0.0000">
                  <c:v>25.604399999999998</c:v>
                </c:pt>
                <c:pt idx="1169" formatCode="0.0000">
                  <c:v>25.6235</c:v>
                </c:pt>
                <c:pt idx="1170" formatCode="0.0000">
                  <c:v>25.642700000000001</c:v>
                </c:pt>
                <c:pt idx="1171" formatCode="0.0000">
                  <c:v>25.661899999999999</c:v>
                </c:pt>
                <c:pt idx="1172" formatCode="0.0000">
                  <c:v>25.681000000000001</c:v>
                </c:pt>
                <c:pt idx="1173" formatCode="0.0000">
                  <c:v>25.700199999999999</c:v>
                </c:pt>
                <c:pt idx="1174" formatCode="0.0000">
                  <c:v>25.7194</c:v>
                </c:pt>
                <c:pt idx="1175" formatCode="0.0000">
                  <c:v>25.738499999999998</c:v>
                </c:pt>
                <c:pt idx="1176" formatCode="0.0000">
                  <c:v>25.7577</c:v>
                </c:pt>
                <c:pt idx="1177" formatCode="0.0000">
                  <c:v>25.776900000000001</c:v>
                </c:pt>
                <c:pt idx="1178" formatCode="0.0000">
                  <c:v>25.795999999999999</c:v>
                </c:pt>
                <c:pt idx="1179" formatCode="0.0000">
                  <c:v>25.815200000000001</c:v>
                </c:pt>
                <c:pt idx="1180" formatCode="0.0000">
                  <c:v>25.834399999999999</c:v>
                </c:pt>
                <c:pt idx="1181" formatCode="0.0000">
                  <c:v>25.8535</c:v>
                </c:pt>
                <c:pt idx="1182" formatCode="0.0000">
                  <c:v>25.872699999999998</c:v>
                </c:pt>
                <c:pt idx="1183" formatCode="0.0000">
                  <c:v>25.8919</c:v>
                </c:pt>
                <c:pt idx="1184" formatCode="0.0000">
                  <c:v>25.911000000000001</c:v>
                </c:pt>
                <c:pt idx="1185" formatCode="0.0000">
                  <c:v>25.930199999999999</c:v>
                </c:pt>
                <c:pt idx="1186" formatCode="0.0000">
                  <c:v>25.949300000000001</c:v>
                </c:pt>
                <c:pt idx="1187" formatCode="0.0000">
                  <c:v>25.968499999999999</c:v>
                </c:pt>
                <c:pt idx="1188" formatCode="0.0000">
                  <c:v>25.9877</c:v>
                </c:pt>
                <c:pt idx="1189" formatCode="0.0000">
                  <c:v>26.006799999999998</c:v>
                </c:pt>
                <c:pt idx="1190" formatCode="0.0000">
                  <c:v>26.026</c:v>
                </c:pt>
                <c:pt idx="1191" formatCode="0.0000">
                  <c:v>26.045200000000001</c:v>
                </c:pt>
                <c:pt idx="1192" formatCode="0.0000">
                  <c:v>26.064299999999999</c:v>
                </c:pt>
                <c:pt idx="1193" formatCode="0.0000">
                  <c:v>26.083500000000001</c:v>
                </c:pt>
                <c:pt idx="1194" formatCode="0.0000">
                  <c:v>26.102699999999999</c:v>
                </c:pt>
                <c:pt idx="1195" formatCode="0.0000">
                  <c:v>26.1218</c:v>
                </c:pt>
                <c:pt idx="1196" formatCode="0.0000">
                  <c:v>26.140999999999998</c:v>
                </c:pt>
                <c:pt idx="1197" formatCode="0.0000">
                  <c:v>26.1602</c:v>
                </c:pt>
                <c:pt idx="1198" formatCode="0.0000">
                  <c:v>26.179300000000001</c:v>
                </c:pt>
                <c:pt idx="1199" formatCode="0.0000">
                  <c:v>26.198499999999999</c:v>
                </c:pt>
                <c:pt idx="1200" formatCode="0.0000">
                  <c:v>26.217700000000001</c:v>
                </c:pt>
                <c:pt idx="1201" formatCode="0.0000">
                  <c:v>26.236799999999999</c:v>
                </c:pt>
                <c:pt idx="1202" formatCode="0.0000">
                  <c:v>26.256</c:v>
                </c:pt>
                <c:pt idx="1203" formatCode="0.0000">
                  <c:v>26.275200000000002</c:v>
                </c:pt>
                <c:pt idx="1204" formatCode="0.0000">
                  <c:v>26.2943</c:v>
                </c:pt>
                <c:pt idx="1205" formatCode="0.0000">
                  <c:v>26.313500000000001</c:v>
                </c:pt>
                <c:pt idx="1206" formatCode="0.0000">
                  <c:v>26.332599999999999</c:v>
                </c:pt>
                <c:pt idx="1207" formatCode="0.0000">
                  <c:v>26.351800000000001</c:v>
                </c:pt>
                <c:pt idx="1208" formatCode="0.0000">
                  <c:v>26.370999999999999</c:v>
                </c:pt>
                <c:pt idx="1209" formatCode="0.0000">
                  <c:v>26.3901</c:v>
                </c:pt>
                <c:pt idx="1210" formatCode="0.0000">
                  <c:v>26.409300000000002</c:v>
                </c:pt>
                <c:pt idx="1211" formatCode="0.0000">
                  <c:v>26.4285</c:v>
                </c:pt>
                <c:pt idx="1212" formatCode="0.0000">
                  <c:v>26.447600000000001</c:v>
                </c:pt>
                <c:pt idx="1213" formatCode="0.0000">
                  <c:v>26.466799999999999</c:v>
                </c:pt>
                <c:pt idx="1214" formatCode="0.0000">
                  <c:v>26.486000000000001</c:v>
                </c:pt>
                <c:pt idx="1215" formatCode="0.0000">
                  <c:v>26.505099999999999</c:v>
                </c:pt>
                <c:pt idx="1216" formatCode="0.0000">
                  <c:v>26.5243</c:v>
                </c:pt>
                <c:pt idx="1217" formatCode="0.0000">
                  <c:v>26.543500000000002</c:v>
                </c:pt>
                <c:pt idx="1218" formatCode="0.0000">
                  <c:v>26.5626</c:v>
                </c:pt>
                <c:pt idx="1219" formatCode="0.0000">
                  <c:v>26.581800000000001</c:v>
                </c:pt>
                <c:pt idx="1220" formatCode="0.0000">
                  <c:v>26.600999999999999</c:v>
                </c:pt>
                <c:pt idx="1221" formatCode="0.0000">
                  <c:v>26.620100000000001</c:v>
                </c:pt>
                <c:pt idx="1222" formatCode="0.0000">
                  <c:v>26.639299999999999</c:v>
                </c:pt>
                <c:pt idx="1223" formatCode="0.0000">
                  <c:v>26.6585</c:v>
                </c:pt>
                <c:pt idx="1224" formatCode="0.0000">
                  <c:v>26.677600000000002</c:v>
                </c:pt>
                <c:pt idx="1225" formatCode="0.0000">
                  <c:v>26.6968</c:v>
                </c:pt>
                <c:pt idx="1226" formatCode="0.0000">
                  <c:v>26.715900000000001</c:v>
                </c:pt>
                <c:pt idx="1227" formatCode="0.0000">
                  <c:v>26.735099999999999</c:v>
                </c:pt>
                <c:pt idx="1228" formatCode="0.0000">
                  <c:v>26.754300000000001</c:v>
                </c:pt>
                <c:pt idx="1229" formatCode="0.0000">
                  <c:v>26.773399999999999</c:v>
                </c:pt>
                <c:pt idx="1230" formatCode="0.0000">
                  <c:v>26.7926</c:v>
                </c:pt>
                <c:pt idx="1231" formatCode="0.0000">
                  <c:v>26.811800000000002</c:v>
                </c:pt>
                <c:pt idx="1232" formatCode="0.0000">
                  <c:v>26.8309</c:v>
                </c:pt>
                <c:pt idx="1233" formatCode="0.0000">
                  <c:v>26.850100000000001</c:v>
                </c:pt>
                <c:pt idx="1234" formatCode="0.0000">
                  <c:v>26.869299999999999</c:v>
                </c:pt>
                <c:pt idx="1235" formatCode="0.0000">
                  <c:v>26.888400000000001</c:v>
                </c:pt>
                <c:pt idx="1236" formatCode="0.0000">
                  <c:v>26.907599999999999</c:v>
                </c:pt>
                <c:pt idx="1237" formatCode="0.0000">
                  <c:v>26.9268</c:v>
                </c:pt>
                <c:pt idx="1238" formatCode="0.0000">
                  <c:v>26.945900000000002</c:v>
                </c:pt>
                <c:pt idx="1239" formatCode="0.0000">
                  <c:v>26.9651</c:v>
                </c:pt>
                <c:pt idx="1240" formatCode="0.0000">
                  <c:v>26.984300000000001</c:v>
                </c:pt>
                <c:pt idx="1241" formatCode="0.0000">
                  <c:v>27.003399999999999</c:v>
                </c:pt>
                <c:pt idx="1242" formatCode="0.0000">
                  <c:v>27.022600000000001</c:v>
                </c:pt>
                <c:pt idx="1243" formatCode="0.0000">
                  <c:v>27.041799999999999</c:v>
                </c:pt>
                <c:pt idx="1244" formatCode="0.0000">
                  <c:v>27.0609</c:v>
                </c:pt>
                <c:pt idx="1245" formatCode="0.0000">
                  <c:v>27.080100000000002</c:v>
                </c:pt>
                <c:pt idx="1246" formatCode="0.0000">
                  <c:v>27.0992</c:v>
                </c:pt>
                <c:pt idx="1247" formatCode="0.0000">
                  <c:v>27.118400000000001</c:v>
                </c:pt>
                <c:pt idx="1248" formatCode="0.0000">
                  <c:v>27.137599999999999</c:v>
                </c:pt>
                <c:pt idx="1249" formatCode="0.0000">
                  <c:v>27.156700000000001</c:v>
                </c:pt>
                <c:pt idx="1250" formatCode="0.0000">
                  <c:v>27.175899999999999</c:v>
                </c:pt>
                <c:pt idx="1251" formatCode="0.0000">
                  <c:v>27.1951</c:v>
                </c:pt>
                <c:pt idx="1252" formatCode="0.0000">
                  <c:v>27.214200000000002</c:v>
                </c:pt>
                <c:pt idx="1253" formatCode="0.0000">
                  <c:v>27.2334</c:v>
                </c:pt>
                <c:pt idx="1254" formatCode="0.0000">
                  <c:v>27.252600000000001</c:v>
                </c:pt>
                <c:pt idx="1255" formatCode="0.0000">
                  <c:v>27.271699999999999</c:v>
                </c:pt>
                <c:pt idx="1256" formatCode="0.0000">
                  <c:v>27.290900000000001</c:v>
                </c:pt>
                <c:pt idx="1257" formatCode="0.0000">
                  <c:v>27.310099999999998</c:v>
                </c:pt>
                <c:pt idx="1258" formatCode="0.0000">
                  <c:v>27.3292</c:v>
                </c:pt>
                <c:pt idx="1259" formatCode="0.0000">
                  <c:v>27.348400000000002</c:v>
                </c:pt>
                <c:pt idx="1260" formatCode="0.0000">
                  <c:v>27.367599999999999</c:v>
                </c:pt>
                <c:pt idx="1261" formatCode="0.0000">
                  <c:v>27.386700000000001</c:v>
                </c:pt>
                <c:pt idx="1262" formatCode="0.0000">
                  <c:v>27.405899999999999</c:v>
                </c:pt>
                <c:pt idx="1263" formatCode="0.0000">
                  <c:v>27.4251</c:v>
                </c:pt>
                <c:pt idx="1264" formatCode="0.0000">
                  <c:v>27.444199999999999</c:v>
                </c:pt>
                <c:pt idx="1265" formatCode="0.0000">
                  <c:v>27.4634</c:v>
                </c:pt>
                <c:pt idx="1266" formatCode="0.0000">
                  <c:v>27.482500000000002</c:v>
                </c:pt>
                <c:pt idx="1267" formatCode="0.0000">
                  <c:v>27.5017</c:v>
                </c:pt>
                <c:pt idx="1268" formatCode="0.0000">
                  <c:v>27.520900000000001</c:v>
                </c:pt>
                <c:pt idx="1269" formatCode="0.0000">
                  <c:v>27.54</c:v>
                </c:pt>
                <c:pt idx="1270" formatCode="0.0000">
                  <c:v>27.559200000000001</c:v>
                </c:pt>
                <c:pt idx="1271" formatCode="0.0000">
                  <c:v>27.578399999999998</c:v>
                </c:pt>
                <c:pt idx="1272" formatCode="0.0000">
                  <c:v>27.5975</c:v>
                </c:pt>
                <c:pt idx="1273" formatCode="0.0000">
                  <c:v>27.616700000000002</c:v>
                </c:pt>
                <c:pt idx="1274" formatCode="0.0000">
                  <c:v>27.635899999999999</c:v>
                </c:pt>
                <c:pt idx="1275" formatCode="0.0000">
                  <c:v>27.655000000000001</c:v>
                </c:pt>
                <c:pt idx="1276" formatCode="0.0000">
                  <c:v>27.674199999999999</c:v>
                </c:pt>
                <c:pt idx="1277" formatCode="0.0000">
                  <c:v>27.6934</c:v>
                </c:pt>
                <c:pt idx="1278" formatCode="0.0000">
                  <c:v>27.712499999999999</c:v>
                </c:pt>
                <c:pt idx="1279" formatCode="0.0000">
                  <c:v>27.7317</c:v>
                </c:pt>
                <c:pt idx="1280" formatCode="0.0000">
                  <c:v>27.750900000000001</c:v>
                </c:pt>
                <c:pt idx="1281" formatCode="0.0000">
                  <c:v>27.77</c:v>
                </c:pt>
                <c:pt idx="1282" formatCode="0.0000">
                  <c:v>27.789200000000001</c:v>
                </c:pt>
                <c:pt idx="1283" formatCode="0.0000">
                  <c:v>27.808399999999999</c:v>
                </c:pt>
                <c:pt idx="1284" formatCode="0.0000">
                  <c:v>27.827500000000001</c:v>
                </c:pt>
                <c:pt idx="1285" formatCode="0.0000">
                  <c:v>27.846699999999998</c:v>
                </c:pt>
                <c:pt idx="1286" formatCode="0.0000">
                  <c:v>27.8658</c:v>
                </c:pt>
                <c:pt idx="1287" formatCode="0.0000">
                  <c:v>27.885000000000002</c:v>
                </c:pt>
                <c:pt idx="1288" formatCode="0.0000">
                  <c:v>27.904199999999999</c:v>
                </c:pt>
                <c:pt idx="1289" formatCode="0.0000">
                  <c:v>27.923300000000001</c:v>
                </c:pt>
                <c:pt idx="1290" formatCode="0.0000">
                  <c:v>27.942499999999999</c:v>
                </c:pt>
                <c:pt idx="1291" formatCode="0.0000">
                  <c:v>27.9617</c:v>
                </c:pt>
                <c:pt idx="1292" formatCode="0.0000">
                  <c:v>27.980799999999999</c:v>
                </c:pt>
                <c:pt idx="1293" formatCode="0.0000">
                  <c:v>28</c:v>
                </c:pt>
                <c:pt idx="1294" formatCode="0.0000">
                  <c:v>28.019200000000001</c:v>
                </c:pt>
                <c:pt idx="1295" formatCode="0.0000">
                  <c:v>28.0383</c:v>
                </c:pt>
                <c:pt idx="1296" formatCode="0.0000">
                  <c:v>28.057500000000001</c:v>
                </c:pt>
                <c:pt idx="1297" formatCode="0.0000">
                  <c:v>28.076699999999999</c:v>
                </c:pt>
                <c:pt idx="1298" formatCode="0.0000">
                  <c:v>28.095800000000001</c:v>
                </c:pt>
                <c:pt idx="1299" formatCode="0.0000">
                  <c:v>28.114999999999998</c:v>
                </c:pt>
                <c:pt idx="1300" formatCode="0.0000">
                  <c:v>28.1342</c:v>
                </c:pt>
                <c:pt idx="1301" formatCode="0.0000">
                  <c:v>28.153300000000002</c:v>
                </c:pt>
                <c:pt idx="1302" formatCode="0.0000">
                  <c:v>28.172499999999999</c:v>
                </c:pt>
                <c:pt idx="1303" formatCode="0.0000">
                  <c:v>28.191600000000001</c:v>
                </c:pt>
                <c:pt idx="1304" formatCode="0.0000">
                  <c:v>28.210799999999999</c:v>
                </c:pt>
                <c:pt idx="1305" formatCode="0.0000">
                  <c:v>28.23</c:v>
                </c:pt>
                <c:pt idx="1306" formatCode="0.0000">
                  <c:v>28.249099999999999</c:v>
                </c:pt>
                <c:pt idx="1307" formatCode="0.0000">
                  <c:v>28.2683</c:v>
                </c:pt>
                <c:pt idx="1308" formatCode="0.0000">
                  <c:v>28.287500000000001</c:v>
                </c:pt>
                <c:pt idx="1309" formatCode="0.0000">
                  <c:v>28.3066</c:v>
                </c:pt>
                <c:pt idx="1310" formatCode="0.0000">
                  <c:v>28.325800000000001</c:v>
                </c:pt>
                <c:pt idx="1311" formatCode="0.0000">
                  <c:v>28.344999999999999</c:v>
                </c:pt>
                <c:pt idx="1312" formatCode="0.0000">
                  <c:v>28.364100000000001</c:v>
                </c:pt>
                <c:pt idx="1313" formatCode="0.0000">
                  <c:v>28.383299999999998</c:v>
                </c:pt>
                <c:pt idx="1314" formatCode="0.0000">
                  <c:v>28.4025</c:v>
                </c:pt>
                <c:pt idx="1315" formatCode="0.0000">
                  <c:v>28.421600000000002</c:v>
                </c:pt>
                <c:pt idx="1316" formatCode="0.0000">
                  <c:v>28.440799999999999</c:v>
                </c:pt>
                <c:pt idx="1317" formatCode="0.0000">
                  <c:v>28.46</c:v>
                </c:pt>
                <c:pt idx="1318" formatCode="0.0000">
                  <c:v>28.479099999999999</c:v>
                </c:pt>
                <c:pt idx="1319" formatCode="0.0000">
                  <c:v>28.4983</c:v>
                </c:pt>
                <c:pt idx="1320" formatCode="0.0000">
                  <c:v>28.517499999999998</c:v>
                </c:pt>
                <c:pt idx="1321" formatCode="0.0000">
                  <c:v>28.5366</c:v>
                </c:pt>
                <c:pt idx="1322" formatCode="0.0000">
                  <c:v>28.555800000000001</c:v>
                </c:pt>
                <c:pt idx="1323" formatCode="0.0000">
                  <c:v>28.5749</c:v>
                </c:pt>
                <c:pt idx="1324" formatCode="0.0000">
                  <c:v>28.594100000000001</c:v>
                </c:pt>
                <c:pt idx="1325" formatCode="0.0000">
                  <c:v>28.613299999999999</c:v>
                </c:pt>
                <c:pt idx="1326" formatCode="0.0000">
                  <c:v>28.632400000000001</c:v>
                </c:pt>
                <c:pt idx="1327" formatCode="0.0000">
                  <c:v>28.651599999999998</c:v>
                </c:pt>
                <c:pt idx="1328" formatCode="0.0000">
                  <c:v>28.6708</c:v>
                </c:pt>
                <c:pt idx="1329" formatCode="0.0000">
                  <c:v>28.689900000000002</c:v>
                </c:pt>
                <c:pt idx="1330" formatCode="0.0000">
                  <c:v>28.709099999999999</c:v>
                </c:pt>
                <c:pt idx="1331" formatCode="0.0000">
                  <c:v>28.728300000000001</c:v>
                </c:pt>
                <c:pt idx="1332" formatCode="0.0000">
                  <c:v>28.747399999999999</c:v>
                </c:pt>
                <c:pt idx="1333" formatCode="0.0000">
                  <c:v>28.7666</c:v>
                </c:pt>
                <c:pt idx="1334" formatCode="0.0000">
                  <c:v>28.785799999999998</c:v>
                </c:pt>
                <c:pt idx="1335" formatCode="0.0000">
                  <c:v>28.8049</c:v>
                </c:pt>
                <c:pt idx="1336" formatCode="0.0000">
                  <c:v>28.824100000000001</c:v>
                </c:pt>
                <c:pt idx="1337" formatCode="0.0000">
                  <c:v>28.843299999999999</c:v>
                </c:pt>
                <c:pt idx="1338" formatCode="0.0000">
                  <c:v>28.862400000000001</c:v>
                </c:pt>
                <c:pt idx="1339" formatCode="0.0000">
                  <c:v>28.881599999999999</c:v>
                </c:pt>
                <c:pt idx="1340" formatCode="0.0000">
                  <c:v>28.9008</c:v>
                </c:pt>
                <c:pt idx="1341" formatCode="0.0000">
                  <c:v>28.919899999999998</c:v>
                </c:pt>
                <c:pt idx="1342" formatCode="0.0000">
                  <c:v>28.9391</c:v>
                </c:pt>
                <c:pt idx="1343" formatCode="0.0000">
                  <c:v>28.958200000000001</c:v>
                </c:pt>
                <c:pt idx="1344" formatCode="0.0000">
                  <c:v>28.977399999999999</c:v>
                </c:pt>
                <c:pt idx="1345" formatCode="0.0000">
                  <c:v>28.996600000000001</c:v>
                </c:pt>
                <c:pt idx="1346" formatCode="0.0000">
                  <c:v>29.015699999999999</c:v>
                </c:pt>
                <c:pt idx="1347" formatCode="0.0000">
                  <c:v>29.0349</c:v>
                </c:pt>
                <c:pt idx="1348" formatCode="0.0000">
                  <c:v>29.054099999999998</c:v>
                </c:pt>
                <c:pt idx="1349" formatCode="0.0000">
                  <c:v>29.0732</c:v>
                </c:pt>
                <c:pt idx="1350" formatCode="0.0000">
                  <c:v>29.092400000000001</c:v>
                </c:pt>
                <c:pt idx="1351" formatCode="0.0000">
                  <c:v>29.111599999999999</c:v>
                </c:pt>
                <c:pt idx="1352" formatCode="0.0000">
                  <c:v>29.130700000000001</c:v>
                </c:pt>
                <c:pt idx="1353" formatCode="0.0000">
                  <c:v>29.149899999999999</c:v>
                </c:pt>
                <c:pt idx="1354" formatCode="0.0000">
                  <c:v>29.1691</c:v>
                </c:pt>
                <c:pt idx="1355" formatCode="0.0000">
                  <c:v>29.188199999999998</c:v>
                </c:pt>
                <c:pt idx="1356" formatCode="0.0000">
                  <c:v>29.2074</c:v>
                </c:pt>
                <c:pt idx="1357" formatCode="0.0000">
                  <c:v>29.226600000000001</c:v>
                </c:pt>
                <c:pt idx="1358" formatCode="0.0000">
                  <c:v>29.245699999999999</c:v>
                </c:pt>
                <c:pt idx="1359" formatCode="0.0000">
                  <c:v>29.264900000000001</c:v>
                </c:pt>
                <c:pt idx="1360" formatCode="0.0000">
                  <c:v>29.284099999999999</c:v>
                </c:pt>
                <c:pt idx="1361" formatCode="0.0000">
                  <c:v>29.3032</c:v>
                </c:pt>
                <c:pt idx="1362" formatCode="0.0000">
                  <c:v>29.322399999999998</c:v>
                </c:pt>
                <c:pt idx="1363" formatCode="0.0000">
                  <c:v>29.3415</c:v>
                </c:pt>
                <c:pt idx="1364" formatCode="0.0000">
                  <c:v>29.360700000000001</c:v>
                </c:pt>
                <c:pt idx="1365" formatCode="0.0000">
                  <c:v>29.379899999999999</c:v>
                </c:pt>
                <c:pt idx="1366" formatCode="0.0000">
                  <c:v>29.399000000000001</c:v>
                </c:pt>
                <c:pt idx="1367" formatCode="0.0000">
                  <c:v>29.418199999999999</c:v>
                </c:pt>
                <c:pt idx="1368" formatCode="0.0000">
                  <c:v>29.4374</c:v>
                </c:pt>
                <c:pt idx="1369" formatCode="0.0000">
                  <c:v>29.456499999999998</c:v>
                </c:pt>
                <c:pt idx="1370" formatCode="0.0000">
                  <c:v>29.4757</c:v>
                </c:pt>
                <c:pt idx="1371" formatCode="0.0000">
                  <c:v>29.494900000000001</c:v>
                </c:pt>
                <c:pt idx="1372" formatCode="0.0000">
                  <c:v>29.513999999999999</c:v>
                </c:pt>
                <c:pt idx="1373" formatCode="0.0000">
                  <c:v>29.533200000000001</c:v>
                </c:pt>
                <c:pt idx="1374" formatCode="0.0000">
                  <c:v>29.552399999999999</c:v>
                </c:pt>
                <c:pt idx="1375" formatCode="0.0000">
                  <c:v>29.5715</c:v>
                </c:pt>
                <c:pt idx="1376" formatCode="0.0000">
                  <c:v>29.590699999999998</c:v>
                </c:pt>
                <c:pt idx="1377" formatCode="0.0000">
                  <c:v>29.6099</c:v>
                </c:pt>
                <c:pt idx="1378" formatCode="0.0000">
                  <c:v>29.629000000000001</c:v>
                </c:pt>
                <c:pt idx="1379" formatCode="0.0000">
                  <c:v>29.648199999999999</c:v>
                </c:pt>
                <c:pt idx="1380" formatCode="0.0000">
                  <c:v>29.667400000000001</c:v>
                </c:pt>
                <c:pt idx="1381" formatCode="0.0000">
                  <c:v>29.686499999999999</c:v>
                </c:pt>
                <c:pt idx="1382" formatCode="0.0000">
                  <c:v>29.7057</c:v>
                </c:pt>
                <c:pt idx="1383" formatCode="0.0000">
                  <c:v>29.724799999999998</c:v>
                </c:pt>
                <c:pt idx="1384" formatCode="0.0000">
                  <c:v>29.744</c:v>
                </c:pt>
                <c:pt idx="1385" formatCode="0.0000">
                  <c:v>29.763200000000001</c:v>
                </c:pt>
                <c:pt idx="1386" formatCode="0.0000">
                  <c:v>29.782299999999999</c:v>
                </c:pt>
                <c:pt idx="1387" formatCode="0.0000">
                  <c:v>29.801500000000001</c:v>
                </c:pt>
                <c:pt idx="1388" formatCode="0.0000">
                  <c:v>29.820699999999999</c:v>
                </c:pt>
                <c:pt idx="1389" formatCode="0.0000">
                  <c:v>29.8398</c:v>
                </c:pt>
                <c:pt idx="1390" formatCode="0.0000">
                  <c:v>29.859000000000002</c:v>
                </c:pt>
                <c:pt idx="1391" formatCode="0.0000">
                  <c:v>29.8782</c:v>
                </c:pt>
                <c:pt idx="1392" formatCode="0.0000">
                  <c:v>29.897300000000001</c:v>
                </c:pt>
                <c:pt idx="1393" formatCode="0.0000">
                  <c:v>29.916499999999999</c:v>
                </c:pt>
                <c:pt idx="1394" formatCode="0.0000">
                  <c:v>29.935700000000001</c:v>
                </c:pt>
                <c:pt idx="1395" formatCode="0.0000">
                  <c:v>29.954799999999999</c:v>
                </c:pt>
                <c:pt idx="1396" formatCode="0.0000">
                  <c:v>29.974</c:v>
                </c:pt>
                <c:pt idx="1397" formatCode="0.0000">
                  <c:v>29.993200000000002</c:v>
                </c:pt>
                <c:pt idx="1398" formatCode="0.0000">
                  <c:v>30.0123</c:v>
                </c:pt>
                <c:pt idx="1399" formatCode="0.0000">
                  <c:v>30.031500000000001</c:v>
                </c:pt>
                <c:pt idx="1400" formatCode="0.0000">
                  <c:v>30.050699999999999</c:v>
                </c:pt>
                <c:pt idx="1401" formatCode="0.0000">
                  <c:v>30.069800000000001</c:v>
                </c:pt>
                <c:pt idx="1402" formatCode="0.0000">
                  <c:v>30.088999999999999</c:v>
                </c:pt>
                <c:pt idx="1403" formatCode="0.0000">
                  <c:v>30.1081</c:v>
                </c:pt>
                <c:pt idx="1404" formatCode="0.0000">
                  <c:v>30.127300000000002</c:v>
                </c:pt>
                <c:pt idx="1405" formatCode="0.0000">
                  <c:v>30.1465</c:v>
                </c:pt>
                <c:pt idx="1406" formatCode="0.0000">
                  <c:v>30.165600000000001</c:v>
                </c:pt>
                <c:pt idx="1407" formatCode="0.0000">
                  <c:v>30.184799999999999</c:v>
                </c:pt>
                <c:pt idx="1408" formatCode="0.0000">
                  <c:v>30.204000000000001</c:v>
                </c:pt>
                <c:pt idx="1409" formatCode="0.0000">
                  <c:v>30.223099999999999</c:v>
                </c:pt>
                <c:pt idx="1410" formatCode="0.0000">
                  <c:v>30.2423</c:v>
                </c:pt>
                <c:pt idx="1411" formatCode="0.0000">
                  <c:v>30.261500000000002</c:v>
                </c:pt>
                <c:pt idx="1412" formatCode="0.0000">
                  <c:v>30.2806</c:v>
                </c:pt>
                <c:pt idx="1413" formatCode="0.0000">
                  <c:v>30.299800000000001</c:v>
                </c:pt>
                <c:pt idx="1414" formatCode="0.0000">
                  <c:v>30.318999999999999</c:v>
                </c:pt>
                <c:pt idx="1415" formatCode="0.0000">
                  <c:v>30.338100000000001</c:v>
                </c:pt>
                <c:pt idx="1416" formatCode="0.0000">
                  <c:v>30.357299999999999</c:v>
                </c:pt>
                <c:pt idx="1417" formatCode="0.0000">
                  <c:v>30.3765</c:v>
                </c:pt>
                <c:pt idx="1418" formatCode="0.0000">
                  <c:v>30.395600000000002</c:v>
                </c:pt>
                <c:pt idx="1419" formatCode="0.0000">
                  <c:v>30.4148</c:v>
                </c:pt>
                <c:pt idx="1420" formatCode="0.0000">
                  <c:v>30.433900000000001</c:v>
                </c:pt>
                <c:pt idx="1421" formatCode="0.0000">
                  <c:v>30.453099999999999</c:v>
                </c:pt>
                <c:pt idx="1422" formatCode="0.0000">
                  <c:v>30.472300000000001</c:v>
                </c:pt>
                <c:pt idx="1423" formatCode="0.0000">
                  <c:v>30.491399999999999</c:v>
                </c:pt>
                <c:pt idx="1424" formatCode="0.0000">
                  <c:v>30.5106</c:v>
                </c:pt>
                <c:pt idx="1425" formatCode="0.0000">
                  <c:v>30.529800000000002</c:v>
                </c:pt>
                <c:pt idx="1426" formatCode="0.0000">
                  <c:v>30.5489</c:v>
                </c:pt>
                <c:pt idx="1427" formatCode="0.0000">
                  <c:v>30.568100000000001</c:v>
                </c:pt>
                <c:pt idx="1428" formatCode="0.0000">
                  <c:v>30.587299999999999</c:v>
                </c:pt>
                <c:pt idx="1429" formatCode="0.0000">
                  <c:v>30.606400000000001</c:v>
                </c:pt>
                <c:pt idx="1430" formatCode="0.0000">
                  <c:v>30.625599999999999</c:v>
                </c:pt>
                <c:pt idx="1431" formatCode="0.0000">
                  <c:v>30.6448</c:v>
                </c:pt>
                <c:pt idx="1432" formatCode="0.0000">
                  <c:v>30.663900000000002</c:v>
                </c:pt>
                <c:pt idx="1433" formatCode="0.0000">
                  <c:v>30.6831</c:v>
                </c:pt>
                <c:pt idx="1434" formatCode="0.0000">
                  <c:v>30.702300000000001</c:v>
                </c:pt>
                <c:pt idx="1435" formatCode="0.0000">
                  <c:v>30.721399999999999</c:v>
                </c:pt>
                <c:pt idx="1436" formatCode="0.0000">
                  <c:v>30.740600000000001</c:v>
                </c:pt>
                <c:pt idx="1437" formatCode="0.0000">
                  <c:v>30.759799999999998</c:v>
                </c:pt>
                <c:pt idx="1438" formatCode="0.0000">
                  <c:v>30.7789</c:v>
                </c:pt>
                <c:pt idx="1439" formatCode="0.0000">
                  <c:v>30.798100000000002</c:v>
                </c:pt>
                <c:pt idx="1440" formatCode="0.0000">
                  <c:v>30.8172</c:v>
                </c:pt>
                <c:pt idx="1441" formatCode="0.0000">
                  <c:v>30.836400000000001</c:v>
                </c:pt>
                <c:pt idx="1442" formatCode="0.0000">
                  <c:v>30.855599999999999</c:v>
                </c:pt>
                <c:pt idx="1443" formatCode="0.0000">
                  <c:v>30.874700000000001</c:v>
                </c:pt>
                <c:pt idx="1444" formatCode="0.0000">
                  <c:v>30.893899999999999</c:v>
                </c:pt>
                <c:pt idx="1445" formatCode="0.0000">
                  <c:v>30.9131</c:v>
                </c:pt>
                <c:pt idx="1446" formatCode="0.0000">
                  <c:v>30.932200000000002</c:v>
                </c:pt>
                <c:pt idx="1447" formatCode="0.0000">
                  <c:v>30.9514</c:v>
                </c:pt>
                <c:pt idx="1448" formatCode="0.0000">
                  <c:v>30.970600000000001</c:v>
                </c:pt>
                <c:pt idx="1449" formatCode="0.0000">
                  <c:v>30.989699999999999</c:v>
                </c:pt>
                <c:pt idx="1450" formatCode="0.0000">
                  <c:v>31.008900000000001</c:v>
                </c:pt>
                <c:pt idx="1451" formatCode="0.0000">
                  <c:v>31.028099999999998</c:v>
                </c:pt>
                <c:pt idx="1452" formatCode="0.0000">
                  <c:v>31.0472</c:v>
                </c:pt>
                <c:pt idx="1453" formatCode="0.0000">
                  <c:v>31.066400000000002</c:v>
                </c:pt>
                <c:pt idx="1454" formatCode="0.0000">
                  <c:v>31.085599999999999</c:v>
                </c:pt>
                <c:pt idx="1455" formatCode="0.0000">
                  <c:v>31.104700000000001</c:v>
                </c:pt>
                <c:pt idx="1456" formatCode="0.0000">
                  <c:v>31.123899999999999</c:v>
                </c:pt>
                <c:pt idx="1457" formatCode="0.0000">
                  <c:v>31.1431</c:v>
                </c:pt>
                <c:pt idx="1458" formatCode="0.0000">
                  <c:v>31.162199999999999</c:v>
                </c:pt>
                <c:pt idx="1459" formatCode="0.0000">
                  <c:v>31.1814</c:v>
                </c:pt>
                <c:pt idx="1460" formatCode="0.0000">
                  <c:v>31.200500000000002</c:v>
                </c:pt>
                <c:pt idx="1461" formatCode="0.0000">
                  <c:v>31.2197</c:v>
                </c:pt>
                <c:pt idx="1462" formatCode="0.0000">
                  <c:v>31.238900000000001</c:v>
                </c:pt>
                <c:pt idx="1463" formatCode="0.0000">
                  <c:v>31.257999999999999</c:v>
                </c:pt>
                <c:pt idx="1464" formatCode="0.0000">
                  <c:v>31.277200000000001</c:v>
                </c:pt>
                <c:pt idx="1465" formatCode="0.0000">
                  <c:v>31.296399999999998</c:v>
                </c:pt>
                <c:pt idx="1466" formatCode="0.0000">
                  <c:v>31.3155</c:v>
                </c:pt>
                <c:pt idx="1467" formatCode="0.0000">
                  <c:v>31.334700000000002</c:v>
                </c:pt>
                <c:pt idx="1468" formatCode="0.0000">
                  <c:v>31.353899999999999</c:v>
                </c:pt>
                <c:pt idx="1469" formatCode="0.0000">
                  <c:v>31.373000000000001</c:v>
                </c:pt>
                <c:pt idx="1470" formatCode="0.0000">
                  <c:v>31.392199999999999</c:v>
                </c:pt>
                <c:pt idx="1471" formatCode="0.0000">
                  <c:v>31.4114</c:v>
                </c:pt>
                <c:pt idx="1472" formatCode="0.0000">
                  <c:v>31.430499999999999</c:v>
                </c:pt>
                <c:pt idx="1473" formatCode="0.0000">
                  <c:v>31.4497</c:v>
                </c:pt>
                <c:pt idx="1474" formatCode="0.0000">
                  <c:v>31.468900000000001</c:v>
                </c:pt>
                <c:pt idx="1475" formatCode="0.0000">
                  <c:v>31.488</c:v>
                </c:pt>
                <c:pt idx="1476" formatCode="0.0000">
                  <c:v>31.507200000000001</c:v>
                </c:pt>
                <c:pt idx="1477" formatCode="0.0000">
                  <c:v>31.526399999999999</c:v>
                </c:pt>
                <c:pt idx="1478" formatCode="0.0000">
                  <c:v>31.545500000000001</c:v>
                </c:pt>
                <c:pt idx="1479" formatCode="0.0000">
                  <c:v>31.564699999999998</c:v>
                </c:pt>
                <c:pt idx="1480" formatCode="0.0000">
                  <c:v>31.5838</c:v>
                </c:pt>
                <c:pt idx="1481" formatCode="0.0000">
                  <c:v>31.603000000000002</c:v>
                </c:pt>
                <c:pt idx="1482" formatCode="0.0000">
                  <c:v>31.622199999999999</c:v>
                </c:pt>
                <c:pt idx="1483" formatCode="0.0000">
                  <c:v>31.641300000000001</c:v>
                </c:pt>
                <c:pt idx="1484" formatCode="0.0000">
                  <c:v>31.660499999999999</c:v>
                </c:pt>
                <c:pt idx="1485" formatCode="0.0000">
                  <c:v>31.6797</c:v>
                </c:pt>
                <c:pt idx="1486" formatCode="0.0000">
                  <c:v>31.698799999999999</c:v>
                </c:pt>
                <c:pt idx="1487" formatCode="0.0000">
                  <c:v>31.718</c:v>
                </c:pt>
                <c:pt idx="1488" formatCode="0.0000">
                  <c:v>31.737200000000001</c:v>
                </c:pt>
                <c:pt idx="1489" formatCode="0.0000">
                  <c:v>31.7563</c:v>
                </c:pt>
                <c:pt idx="1490" formatCode="0.0000">
                  <c:v>31.775500000000001</c:v>
                </c:pt>
                <c:pt idx="1491" formatCode="0.0000">
                  <c:v>31.794699999999999</c:v>
                </c:pt>
                <c:pt idx="1492" formatCode="0.0000">
                  <c:v>31.813800000000001</c:v>
                </c:pt>
                <c:pt idx="1493" formatCode="0.0000">
                  <c:v>31.832999999999998</c:v>
                </c:pt>
                <c:pt idx="1494" formatCode="0.0000">
                  <c:v>31.8522</c:v>
                </c:pt>
                <c:pt idx="1495" formatCode="0.0000">
                  <c:v>31.871300000000002</c:v>
                </c:pt>
                <c:pt idx="1496" formatCode="0.0000">
                  <c:v>31.890499999999999</c:v>
                </c:pt>
                <c:pt idx="1497" formatCode="0.0000">
                  <c:v>31.909700000000001</c:v>
                </c:pt>
                <c:pt idx="1498" formatCode="0.0000">
                  <c:v>31.928799999999999</c:v>
                </c:pt>
                <c:pt idx="1499" formatCode="0.0000">
                  <c:v>31.948</c:v>
                </c:pt>
                <c:pt idx="1500" formatCode="0.0000">
                  <c:v>31.967099999999999</c:v>
                </c:pt>
                <c:pt idx="1501" formatCode="0.0000">
                  <c:v>31.9863</c:v>
                </c:pt>
                <c:pt idx="1502" formatCode="0.0000">
                  <c:v>32.005499999999998</c:v>
                </c:pt>
                <c:pt idx="1503" formatCode="0.0000">
                  <c:v>32.0246</c:v>
                </c:pt>
                <c:pt idx="1504" formatCode="0.0000">
                  <c:v>32.043799999999997</c:v>
                </c:pt>
                <c:pt idx="1505" formatCode="0.0000">
                  <c:v>32.063000000000002</c:v>
                </c:pt>
                <c:pt idx="1506" formatCode="0.0000">
                  <c:v>32.082099999999997</c:v>
                </c:pt>
                <c:pt idx="1507" formatCode="0.0000">
                  <c:v>32.101300000000002</c:v>
                </c:pt>
                <c:pt idx="1508" formatCode="0.0000">
                  <c:v>32.1205</c:v>
                </c:pt>
                <c:pt idx="1509" formatCode="0.0000">
                  <c:v>32.139600000000002</c:v>
                </c:pt>
                <c:pt idx="1510" formatCode="0.0000">
                  <c:v>32.158799999999999</c:v>
                </c:pt>
                <c:pt idx="1511" formatCode="0.0000">
                  <c:v>32.177999999999997</c:v>
                </c:pt>
                <c:pt idx="1512" formatCode="0.0000">
                  <c:v>32.197099999999999</c:v>
                </c:pt>
                <c:pt idx="1513" formatCode="0.0000">
                  <c:v>32.216299999999997</c:v>
                </c:pt>
                <c:pt idx="1514" formatCode="0.0000">
                  <c:v>32.235500000000002</c:v>
                </c:pt>
                <c:pt idx="1515" formatCode="0.0000">
                  <c:v>32.254600000000003</c:v>
                </c:pt>
                <c:pt idx="1516" formatCode="0.0000">
                  <c:v>32.273800000000001</c:v>
                </c:pt>
                <c:pt idx="1517" formatCode="0.0000">
                  <c:v>32.292999999999999</c:v>
                </c:pt>
                <c:pt idx="1518" formatCode="0.0000">
                  <c:v>32.312100000000001</c:v>
                </c:pt>
                <c:pt idx="1519" formatCode="0.0000">
                  <c:v>32.331299999999999</c:v>
                </c:pt>
                <c:pt idx="1520" formatCode="0.0000">
                  <c:v>32.3504</c:v>
                </c:pt>
                <c:pt idx="1521" formatCode="0.0000">
                  <c:v>32.369599999999998</c:v>
                </c:pt>
                <c:pt idx="1522" formatCode="0.0000">
                  <c:v>32.388800000000003</c:v>
                </c:pt>
                <c:pt idx="1523" formatCode="0.0000">
                  <c:v>32.407899999999998</c:v>
                </c:pt>
                <c:pt idx="1524" formatCode="0.0000">
                  <c:v>32.427100000000003</c:v>
                </c:pt>
                <c:pt idx="1525" formatCode="0.0000">
                  <c:v>32.446300000000001</c:v>
                </c:pt>
                <c:pt idx="1526" formatCode="0.0000">
                  <c:v>32.465400000000002</c:v>
                </c:pt>
                <c:pt idx="1527" formatCode="0.0000">
                  <c:v>32.4846</c:v>
                </c:pt>
                <c:pt idx="1528" formatCode="0.0000">
                  <c:v>32.503799999999998</c:v>
                </c:pt>
                <c:pt idx="1529" formatCode="0.0000">
                  <c:v>32.5229</c:v>
                </c:pt>
                <c:pt idx="1530" formatCode="0.0000">
                  <c:v>32.542099999999998</c:v>
                </c:pt>
                <c:pt idx="1531" formatCode="0.0000">
                  <c:v>32.561300000000003</c:v>
                </c:pt>
                <c:pt idx="1532" formatCode="0.0000">
                  <c:v>32.580399999999997</c:v>
                </c:pt>
                <c:pt idx="1533" formatCode="0.0000">
                  <c:v>32.599600000000002</c:v>
                </c:pt>
                <c:pt idx="1534" formatCode="0.0000">
                  <c:v>32.6188</c:v>
                </c:pt>
                <c:pt idx="1535" formatCode="0.0000">
                  <c:v>32.637900000000002</c:v>
                </c:pt>
                <c:pt idx="1536" formatCode="0.0000">
                  <c:v>32.6571</c:v>
                </c:pt>
                <c:pt idx="1537" formatCode="0.0000">
                  <c:v>32.676200000000001</c:v>
                </c:pt>
                <c:pt idx="1538" formatCode="0.0000">
                  <c:v>32.695399999999999</c:v>
                </c:pt>
                <c:pt idx="1539" formatCode="0.0000">
                  <c:v>32.714599999999997</c:v>
                </c:pt>
                <c:pt idx="1540" formatCode="0.0000">
                  <c:v>32.733699999999999</c:v>
                </c:pt>
                <c:pt idx="1541" formatCode="0.0000">
                  <c:v>32.752899999999997</c:v>
                </c:pt>
                <c:pt idx="1542" formatCode="0.0000">
                  <c:v>32.772100000000002</c:v>
                </c:pt>
                <c:pt idx="1543" formatCode="0.0000">
                  <c:v>32.791200000000003</c:v>
                </c:pt>
                <c:pt idx="1544" formatCode="0.0000">
                  <c:v>32.810400000000001</c:v>
                </c:pt>
                <c:pt idx="1545" formatCode="0.0000">
                  <c:v>32.829599999999999</c:v>
                </c:pt>
                <c:pt idx="1546" formatCode="0.0000">
                  <c:v>32.848700000000001</c:v>
                </c:pt>
                <c:pt idx="1547" formatCode="0.0000">
                  <c:v>32.867899999999999</c:v>
                </c:pt>
                <c:pt idx="1548" formatCode="0.0000">
                  <c:v>32.887099999999997</c:v>
                </c:pt>
                <c:pt idx="1549" formatCode="0.0000">
                  <c:v>32.906199999999998</c:v>
                </c:pt>
                <c:pt idx="1550" formatCode="0.0000">
                  <c:v>32.925400000000003</c:v>
                </c:pt>
                <c:pt idx="1551" formatCode="0.0000">
                  <c:v>32.944600000000001</c:v>
                </c:pt>
                <c:pt idx="1552" formatCode="0.0000">
                  <c:v>32.963700000000003</c:v>
                </c:pt>
                <c:pt idx="1553" formatCode="0.0000">
                  <c:v>32.982900000000001</c:v>
                </c:pt>
                <c:pt idx="1554" formatCode="0.0000">
                  <c:v>33.002099999999999</c:v>
                </c:pt>
                <c:pt idx="1555" formatCode="0.0000">
                  <c:v>33.0212</c:v>
                </c:pt>
                <c:pt idx="1556" formatCode="0.0000">
                  <c:v>33.040399999999998</c:v>
                </c:pt>
                <c:pt idx="1557" formatCode="0.0000">
                  <c:v>33.0595</c:v>
                </c:pt>
                <c:pt idx="1558" formatCode="0.0000">
                  <c:v>33.078699999999998</c:v>
                </c:pt>
                <c:pt idx="1559" formatCode="0.0000">
                  <c:v>33.097900000000003</c:v>
                </c:pt>
                <c:pt idx="1560" formatCode="0.0000">
                  <c:v>33.116999999999997</c:v>
                </c:pt>
                <c:pt idx="1561" formatCode="0.0000">
                  <c:v>33.136200000000002</c:v>
                </c:pt>
                <c:pt idx="1562" formatCode="0.0000">
                  <c:v>33.1554</c:v>
                </c:pt>
                <c:pt idx="1563" formatCode="0.0000">
                  <c:v>33.174500000000002</c:v>
                </c:pt>
                <c:pt idx="1564" formatCode="0.0000">
                  <c:v>33.1937</c:v>
                </c:pt>
                <c:pt idx="1565" formatCode="0.0000">
                  <c:v>33.212899999999998</c:v>
                </c:pt>
                <c:pt idx="1566" formatCode="0.0000">
                  <c:v>33.231999999999999</c:v>
                </c:pt>
                <c:pt idx="1567" formatCode="0.0000">
                  <c:v>33.251199999999997</c:v>
                </c:pt>
                <c:pt idx="1568" formatCode="0.0000">
                  <c:v>33.270400000000002</c:v>
                </c:pt>
                <c:pt idx="1569" formatCode="0.0000">
                  <c:v>33.289499999999997</c:v>
                </c:pt>
                <c:pt idx="1570" formatCode="0.0000">
                  <c:v>33.308700000000002</c:v>
                </c:pt>
                <c:pt idx="1571" formatCode="0.0000">
                  <c:v>33.3279</c:v>
                </c:pt>
                <c:pt idx="1572" formatCode="0.0000">
                  <c:v>33.347000000000001</c:v>
                </c:pt>
                <c:pt idx="1573" formatCode="0.0000">
                  <c:v>33.366199999999999</c:v>
                </c:pt>
                <c:pt idx="1574" formatCode="0.0000">
                  <c:v>33.385399999999997</c:v>
                </c:pt>
                <c:pt idx="1575" formatCode="0.0000">
                  <c:v>33.404499999999999</c:v>
                </c:pt>
                <c:pt idx="1576" formatCode="0.0000">
                  <c:v>33.423699999999997</c:v>
                </c:pt>
                <c:pt idx="1577" formatCode="0.0000">
                  <c:v>33.442799999999998</c:v>
                </c:pt>
                <c:pt idx="1578" formatCode="0.0000">
                  <c:v>33.462000000000003</c:v>
                </c:pt>
                <c:pt idx="1579" formatCode="0.0000">
                  <c:v>33.481200000000001</c:v>
                </c:pt>
                <c:pt idx="1580" formatCode="0.0000">
                  <c:v>33.500300000000003</c:v>
                </c:pt>
                <c:pt idx="1581" formatCode="0.0000">
                  <c:v>33.519500000000001</c:v>
                </c:pt>
                <c:pt idx="1582" formatCode="0.0000">
                  <c:v>33.538699999999999</c:v>
                </c:pt>
                <c:pt idx="1583" formatCode="0.0000">
                  <c:v>33.5578</c:v>
                </c:pt>
                <c:pt idx="1584" formatCode="0.0000">
                  <c:v>33.576999999999998</c:v>
                </c:pt>
                <c:pt idx="1585" formatCode="0.0000">
                  <c:v>33.596200000000003</c:v>
                </c:pt>
                <c:pt idx="1586" formatCode="0.0000">
                  <c:v>33.615299999999998</c:v>
                </c:pt>
                <c:pt idx="1587" formatCode="0.0000">
                  <c:v>33.634500000000003</c:v>
                </c:pt>
                <c:pt idx="1588" formatCode="0.0000">
                  <c:v>33.653700000000001</c:v>
                </c:pt>
                <c:pt idx="1589" formatCode="0.0000">
                  <c:v>33.672800000000002</c:v>
                </c:pt>
                <c:pt idx="1590" formatCode="0.0000">
                  <c:v>33.692</c:v>
                </c:pt>
                <c:pt idx="1591" formatCode="0.0000">
                  <c:v>33.711199999999998</c:v>
                </c:pt>
                <c:pt idx="1592" formatCode="0.0000">
                  <c:v>33.7303</c:v>
                </c:pt>
                <c:pt idx="1593" formatCode="0.0000">
                  <c:v>33.749499999999998</c:v>
                </c:pt>
                <c:pt idx="1594" formatCode="0.0000">
                  <c:v>33.768700000000003</c:v>
                </c:pt>
                <c:pt idx="1595" formatCode="0.0000">
                  <c:v>33.787799999999997</c:v>
                </c:pt>
                <c:pt idx="1596" formatCode="0.0000">
                  <c:v>33.807000000000002</c:v>
                </c:pt>
                <c:pt idx="1597" formatCode="0.0000">
                  <c:v>33.826099999999997</c:v>
                </c:pt>
                <c:pt idx="1598" formatCode="0.0000">
                  <c:v>33.845300000000002</c:v>
                </c:pt>
                <c:pt idx="1599" formatCode="0.0000">
                  <c:v>33.8645</c:v>
                </c:pt>
                <c:pt idx="1600" formatCode="0.0000">
                  <c:v>33.883600000000001</c:v>
                </c:pt>
                <c:pt idx="1601" formatCode="0.0000">
                  <c:v>33.902799999999999</c:v>
                </c:pt>
                <c:pt idx="1602" formatCode="0.0000">
                  <c:v>33.921999999999997</c:v>
                </c:pt>
                <c:pt idx="1603" formatCode="0.0000">
                  <c:v>33.941099999999999</c:v>
                </c:pt>
                <c:pt idx="1604" formatCode="0.0000">
                  <c:v>33.960299999999997</c:v>
                </c:pt>
                <c:pt idx="1605" formatCode="0.0000">
                  <c:v>33.979500000000002</c:v>
                </c:pt>
                <c:pt idx="1606" formatCode="0.0000">
                  <c:v>33.998600000000003</c:v>
                </c:pt>
                <c:pt idx="1607" formatCode="0.0000">
                  <c:v>34.017800000000001</c:v>
                </c:pt>
                <c:pt idx="1608" formatCode="0.0000">
                  <c:v>34.036999999999999</c:v>
                </c:pt>
                <c:pt idx="1609" formatCode="0.0000">
                  <c:v>34.056100000000001</c:v>
                </c:pt>
                <c:pt idx="1610" formatCode="0.0000">
                  <c:v>34.075299999999999</c:v>
                </c:pt>
                <c:pt idx="1611" formatCode="0.0000">
                  <c:v>34.094499999999996</c:v>
                </c:pt>
                <c:pt idx="1612" formatCode="0.0000">
                  <c:v>34.113599999999998</c:v>
                </c:pt>
                <c:pt idx="1613" formatCode="0.0000">
                  <c:v>34.132800000000003</c:v>
                </c:pt>
                <c:pt idx="1614" formatCode="0.0000">
                  <c:v>34.152000000000001</c:v>
                </c:pt>
                <c:pt idx="1615" formatCode="0.0000">
                  <c:v>34.171100000000003</c:v>
                </c:pt>
                <c:pt idx="1616" formatCode="0.0000">
                  <c:v>34.190300000000001</c:v>
                </c:pt>
                <c:pt idx="1617" formatCode="0.0000">
                  <c:v>34.209400000000002</c:v>
                </c:pt>
                <c:pt idx="1618" formatCode="0.0000">
                  <c:v>34.2286</c:v>
                </c:pt>
                <c:pt idx="1619" formatCode="0.0000">
                  <c:v>34.247799999999998</c:v>
                </c:pt>
                <c:pt idx="1620" formatCode="0.0000">
                  <c:v>34.2669</c:v>
                </c:pt>
                <c:pt idx="1621" formatCode="0.0000">
                  <c:v>34.286099999999998</c:v>
                </c:pt>
                <c:pt idx="1622" formatCode="0.0000">
                  <c:v>34.305300000000003</c:v>
                </c:pt>
                <c:pt idx="1623" formatCode="0.0000">
                  <c:v>34.324399999999997</c:v>
                </c:pt>
                <c:pt idx="1624" formatCode="0.0000">
                  <c:v>34.343600000000002</c:v>
                </c:pt>
                <c:pt idx="1625" formatCode="0.0000">
                  <c:v>34.3628</c:v>
                </c:pt>
                <c:pt idx="1626" formatCode="0.0000">
                  <c:v>34.381900000000002</c:v>
                </c:pt>
                <c:pt idx="1627" formatCode="0.0000">
                  <c:v>34.4011</c:v>
                </c:pt>
                <c:pt idx="1628" formatCode="0.0000">
                  <c:v>34.420299999999997</c:v>
                </c:pt>
                <c:pt idx="1629" formatCode="0.0000">
                  <c:v>34.439399999999999</c:v>
                </c:pt>
                <c:pt idx="1630" formatCode="0.0000">
                  <c:v>34.458599999999997</c:v>
                </c:pt>
                <c:pt idx="1631" formatCode="0.0000">
                  <c:v>34.477800000000002</c:v>
                </c:pt>
                <c:pt idx="1632" formatCode="0.0000">
                  <c:v>34.496899999999997</c:v>
                </c:pt>
                <c:pt idx="1633" formatCode="0.0000">
                  <c:v>34.516100000000002</c:v>
                </c:pt>
                <c:pt idx="1634" formatCode="0.0000">
                  <c:v>34.535200000000003</c:v>
                </c:pt>
                <c:pt idx="1635" formatCode="0.0000">
                  <c:v>34.554400000000001</c:v>
                </c:pt>
                <c:pt idx="1636" formatCode="0.0000">
                  <c:v>34.573599999999999</c:v>
                </c:pt>
                <c:pt idx="1637" formatCode="0.0000">
                  <c:v>34.592700000000001</c:v>
                </c:pt>
                <c:pt idx="1638" formatCode="0.0000">
                  <c:v>34.611899999999999</c:v>
                </c:pt>
                <c:pt idx="1639" formatCode="0.0000">
                  <c:v>34.631100000000004</c:v>
                </c:pt>
                <c:pt idx="1640" formatCode="0.0000">
                  <c:v>34.650199999999998</c:v>
                </c:pt>
                <c:pt idx="1641" formatCode="0.0000">
                  <c:v>34.669400000000003</c:v>
                </c:pt>
                <c:pt idx="1642" formatCode="0.0000">
                  <c:v>34.688600000000001</c:v>
                </c:pt>
                <c:pt idx="1643" formatCode="0.0000">
                  <c:v>34.707700000000003</c:v>
                </c:pt>
                <c:pt idx="1644" formatCode="0.0000">
                  <c:v>34.726900000000001</c:v>
                </c:pt>
                <c:pt idx="1645" formatCode="0.0000">
                  <c:v>34.746099999999998</c:v>
                </c:pt>
                <c:pt idx="1646" formatCode="0.0000">
                  <c:v>34.7652</c:v>
                </c:pt>
                <c:pt idx="1647" formatCode="0.0000">
                  <c:v>34.784399999999998</c:v>
                </c:pt>
                <c:pt idx="1648" formatCode="0.0000">
                  <c:v>34.803600000000003</c:v>
                </c:pt>
                <c:pt idx="1649" formatCode="0.0000">
                  <c:v>34.822699999999998</c:v>
                </c:pt>
                <c:pt idx="1650" formatCode="0.0000">
                  <c:v>34.841900000000003</c:v>
                </c:pt>
                <c:pt idx="1651" formatCode="0.0000">
                  <c:v>34.8611</c:v>
                </c:pt>
                <c:pt idx="1652" formatCode="0.0000">
                  <c:v>34.880200000000002</c:v>
                </c:pt>
                <c:pt idx="1653" formatCode="0.0000">
                  <c:v>34.8994</c:v>
                </c:pt>
                <c:pt idx="1654" formatCode="0.0000">
                  <c:v>34.918500000000002</c:v>
                </c:pt>
                <c:pt idx="1655" formatCode="0.0000">
                  <c:v>34.9377</c:v>
                </c:pt>
                <c:pt idx="1656" formatCode="0.0000">
                  <c:v>34.956899999999997</c:v>
                </c:pt>
                <c:pt idx="1657" formatCode="0.0000">
                  <c:v>34.975999999999999</c:v>
                </c:pt>
                <c:pt idx="1658" formatCode="0.0000">
                  <c:v>34.995199999999997</c:v>
                </c:pt>
                <c:pt idx="1659" formatCode="0.0000">
                  <c:v>35.014400000000002</c:v>
                </c:pt>
                <c:pt idx="1660" formatCode="0.0000">
                  <c:v>35.033499999999997</c:v>
                </c:pt>
                <c:pt idx="1661" formatCode="0.0000">
                  <c:v>35.052700000000002</c:v>
                </c:pt>
                <c:pt idx="1662" formatCode="0.0000">
                  <c:v>35.071899999999999</c:v>
                </c:pt>
                <c:pt idx="1663" formatCode="0.0000">
                  <c:v>35.091000000000001</c:v>
                </c:pt>
                <c:pt idx="1664" formatCode="0.0000">
                  <c:v>35.110199999999999</c:v>
                </c:pt>
                <c:pt idx="1665" formatCode="0.0000">
                  <c:v>35.129399999999997</c:v>
                </c:pt>
                <c:pt idx="1666" formatCode="0.0000">
                  <c:v>35.148499999999999</c:v>
                </c:pt>
                <c:pt idx="1667" formatCode="0.0000">
                  <c:v>35.167700000000004</c:v>
                </c:pt>
                <c:pt idx="1668" formatCode="0.0000">
                  <c:v>35.186900000000001</c:v>
                </c:pt>
                <c:pt idx="1669" formatCode="0.0000">
                  <c:v>35.206000000000003</c:v>
                </c:pt>
                <c:pt idx="1670" formatCode="0.0000">
                  <c:v>35.225200000000001</c:v>
                </c:pt>
                <c:pt idx="1671" formatCode="0.0000">
                  <c:v>35.244399999999999</c:v>
                </c:pt>
                <c:pt idx="1672" formatCode="0.0000">
                  <c:v>35.263500000000001</c:v>
                </c:pt>
                <c:pt idx="1673" formatCode="0.0000">
                  <c:v>35.282699999999998</c:v>
                </c:pt>
                <c:pt idx="1674" formatCode="0.0000">
                  <c:v>35.3018</c:v>
                </c:pt>
                <c:pt idx="1675" formatCode="0.0000">
                  <c:v>35.320999999999998</c:v>
                </c:pt>
                <c:pt idx="1676" formatCode="0.0000">
                  <c:v>35.340200000000003</c:v>
                </c:pt>
                <c:pt idx="1677" formatCode="0.0000">
                  <c:v>35.359299999999998</c:v>
                </c:pt>
                <c:pt idx="1678" formatCode="0.0000">
                  <c:v>35.378500000000003</c:v>
                </c:pt>
                <c:pt idx="1679" formatCode="0.0000">
                  <c:v>35.3977</c:v>
                </c:pt>
                <c:pt idx="1680" formatCode="0.0000">
                  <c:v>35.416800000000002</c:v>
                </c:pt>
                <c:pt idx="1681" formatCode="0.0000">
                  <c:v>35.436</c:v>
                </c:pt>
                <c:pt idx="1682" formatCode="0.0000">
                  <c:v>35.455199999999998</c:v>
                </c:pt>
                <c:pt idx="1683" formatCode="0.0000">
                  <c:v>35.474299999999999</c:v>
                </c:pt>
                <c:pt idx="1684" formatCode="0.0000">
                  <c:v>35.493499999999997</c:v>
                </c:pt>
                <c:pt idx="1685" formatCode="0.0000">
                  <c:v>35.512700000000002</c:v>
                </c:pt>
                <c:pt idx="1686" formatCode="0.0000">
                  <c:v>35.531799999999997</c:v>
                </c:pt>
                <c:pt idx="1687" formatCode="0.0000">
                  <c:v>35.551000000000002</c:v>
                </c:pt>
                <c:pt idx="1688" formatCode="0.0000">
                  <c:v>35.5702</c:v>
                </c:pt>
                <c:pt idx="1689" formatCode="0.0000">
                  <c:v>35.589300000000001</c:v>
                </c:pt>
                <c:pt idx="1690" formatCode="0.0000">
                  <c:v>35.608499999999999</c:v>
                </c:pt>
                <c:pt idx="1691" formatCode="0.0000">
                  <c:v>35.627699999999997</c:v>
                </c:pt>
                <c:pt idx="1692" formatCode="0.0000">
                  <c:v>35.646799999999999</c:v>
                </c:pt>
                <c:pt idx="1693" formatCode="0.0000">
                  <c:v>35.665999999999997</c:v>
                </c:pt>
                <c:pt idx="1694" formatCode="0.0000">
                  <c:v>35.685099999999998</c:v>
                </c:pt>
                <c:pt idx="1695" formatCode="0.0000">
                  <c:v>35.704300000000003</c:v>
                </c:pt>
                <c:pt idx="1696" formatCode="0.0000">
                  <c:v>35.723500000000001</c:v>
                </c:pt>
                <c:pt idx="1697" formatCode="0.0000">
                  <c:v>35.742600000000003</c:v>
                </c:pt>
                <c:pt idx="1698" formatCode="0.0000">
                  <c:v>35.761800000000001</c:v>
                </c:pt>
                <c:pt idx="1699" formatCode="0.0000">
                  <c:v>35.780999999999999</c:v>
                </c:pt>
                <c:pt idx="1700" formatCode="0.0000">
                  <c:v>35.8001</c:v>
                </c:pt>
                <c:pt idx="1701" formatCode="0.0000">
                  <c:v>35.819299999999998</c:v>
                </c:pt>
                <c:pt idx="1702" formatCode="0.0000">
                  <c:v>35.838500000000003</c:v>
                </c:pt>
                <c:pt idx="1703" formatCode="0.0000">
                  <c:v>35.857599999999998</c:v>
                </c:pt>
                <c:pt idx="1704" formatCode="0.0000">
                  <c:v>35.876800000000003</c:v>
                </c:pt>
                <c:pt idx="1705" formatCode="0.0000">
                  <c:v>35.896000000000001</c:v>
                </c:pt>
                <c:pt idx="1706" formatCode="0.0000">
                  <c:v>35.915100000000002</c:v>
                </c:pt>
                <c:pt idx="1707" formatCode="0.0000">
                  <c:v>35.9343</c:v>
                </c:pt>
                <c:pt idx="1708" formatCode="0.0000">
                  <c:v>35.953499999999998</c:v>
                </c:pt>
                <c:pt idx="1709" formatCode="0.0000">
                  <c:v>35.9726</c:v>
                </c:pt>
                <c:pt idx="1710" formatCode="0.0000">
                  <c:v>35.991799999999998</c:v>
                </c:pt>
                <c:pt idx="1711" formatCode="0.0000">
                  <c:v>36.011000000000003</c:v>
                </c:pt>
                <c:pt idx="1712" formatCode="0.0000">
                  <c:v>36.030099999999997</c:v>
                </c:pt>
                <c:pt idx="1713" formatCode="0.0000">
                  <c:v>36.049300000000002</c:v>
                </c:pt>
                <c:pt idx="1714" formatCode="0.0000">
                  <c:v>36.068399999999997</c:v>
                </c:pt>
                <c:pt idx="1715" formatCode="0.0000">
                  <c:v>36.087600000000002</c:v>
                </c:pt>
                <c:pt idx="1716" formatCode="0.0000">
                  <c:v>36.1068</c:v>
                </c:pt>
                <c:pt idx="1717" formatCode="0.0000">
                  <c:v>36.125900000000001</c:v>
                </c:pt>
                <c:pt idx="1718" formatCode="0.0000">
                  <c:v>36.145099999999999</c:v>
                </c:pt>
                <c:pt idx="1719" formatCode="0.0000">
                  <c:v>36.164299999999997</c:v>
                </c:pt>
                <c:pt idx="1720" formatCode="0.0000">
                  <c:v>36.183399999999999</c:v>
                </c:pt>
                <c:pt idx="1721" formatCode="0.0000">
                  <c:v>36.202599999999997</c:v>
                </c:pt>
                <c:pt idx="1722" formatCode="0.0000">
                  <c:v>36.221800000000002</c:v>
                </c:pt>
                <c:pt idx="1723" formatCode="0.0000">
                  <c:v>36.240900000000003</c:v>
                </c:pt>
                <c:pt idx="1724" formatCode="0.0000">
                  <c:v>36.260100000000001</c:v>
                </c:pt>
                <c:pt idx="1725" formatCode="0.0000">
                  <c:v>36.279299999999999</c:v>
                </c:pt>
                <c:pt idx="1726" formatCode="0.0000">
                  <c:v>36.298400000000001</c:v>
                </c:pt>
                <c:pt idx="1727" formatCode="0.0000">
                  <c:v>36.317599999999999</c:v>
                </c:pt>
                <c:pt idx="1728" formatCode="0.0000">
                  <c:v>36.336799999999997</c:v>
                </c:pt>
                <c:pt idx="1729" formatCode="0.0000">
                  <c:v>36.355899999999998</c:v>
                </c:pt>
                <c:pt idx="1730" formatCode="0.0000">
                  <c:v>36.375100000000003</c:v>
                </c:pt>
                <c:pt idx="1731" formatCode="0.0000">
                  <c:v>36.394300000000001</c:v>
                </c:pt>
                <c:pt idx="1732" formatCode="0.0000">
                  <c:v>36.413400000000003</c:v>
                </c:pt>
                <c:pt idx="1733" formatCode="0.0000">
                  <c:v>36.432600000000001</c:v>
                </c:pt>
                <c:pt idx="1734" formatCode="0.0000">
                  <c:v>36.451700000000002</c:v>
                </c:pt>
                <c:pt idx="1735" formatCode="0.0000">
                  <c:v>36.4709</c:v>
                </c:pt>
                <c:pt idx="1736" formatCode="0.0000">
                  <c:v>36.490099999999998</c:v>
                </c:pt>
                <c:pt idx="1737" formatCode="0.0000">
                  <c:v>36.5092</c:v>
                </c:pt>
                <c:pt idx="1738" formatCode="0.0000">
                  <c:v>36.528399999999998</c:v>
                </c:pt>
                <c:pt idx="1739" formatCode="0.0000">
                  <c:v>36.547600000000003</c:v>
                </c:pt>
                <c:pt idx="1740" formatCode="0.0000">
                  <c:v>36.566699999999997</c:v>
                </c:pt>
                <c:pt idx="1741" formatCode="0.0000">
                  <c:v>36.585900000000002</c:v>
                </c:pt>
                <c:pt idx="1742" formatCode="0.0000">
                  <c:v>36.6051</c:v>
                </c:pt>
                <c:pt idx="1743" formatCode="0.0000">
                  <c:v>36.624200000000002</c:v>
                </c:pt>
                <c:pt idx="1744" formatCode="0.0000">
                  <c:v>36.6434</c:v>
                </c:pt>
                <c:pt idx="1745" formatCode="0.0000">
                  <c:v>36.662599999999998</c:v>
                </c:pt>
                <c:pt idx="1746" formatCode="0.0000">
                  <c:v>36.681699999999999</c:v>
                </c:pt>
                <c:pt idx="1747" formatCode="0.0000">
                  <c:v>36.700899999999997</c:v>
                </c:pt>
                <c:pt idx="1748" formatCode="0.0000">
                  <c:v>36.720100000000002</c:v>
                </c:pt>
                <c:pt idx="1749" formatCode="0.0000">
                  <c:v>36.739199999999997</c:v>
                </c:pt>
                <c:pt idx="1750" formatCode="0.0000">
                  <c:v>36.758400000000002</c:v>
                </c:pt>
                <c:pt idx="1751" formatCode="0.0000">
                  <c:v>36.777500000000003</c:v>
                </c:pt>
                <c:pt idx="1752" formatCode="0.0000">
                  <c:v>36.796700000000001</c:v>
                </c:pt>
                <c:pt idx="1753" formatCode="0.0000">
                  <c:v>36.815899999999999</c:v>
                </c:pt>
                <c:pt idx="1754" formatCode="0.0000">
                  <c:v>36.835000000000001</c:v>
                </c:pt>
                <c:pt idx="1755" formatCode="0.0000">
                  <c:v>36.854199999999999</c:v>
                </c:pt>
                <c:pt idx="1756" formatCode="0.0000">
                  <c:v>36.873399999999997</c:v>
                </c:pt>
                <c:pt idx="1757" formatCode="0.0000">
                  <c:v>36.892499999999998</c:v>
                </c:pt>
                <c:pt idx="1758" formatCode="0.0000">
                  <c:v>36.911700000000003</c:v>
                </c:pt>
                <c:pt idx="1759" formatCode="0.0000">
                  <c:v>36.930900000000001</c:v>
                </c:pt>
                <c:pt idx="1760" formatCode="0.0000">
                  <c:v>36.950000000000003</c:v>
                </c:pt>
                <c:pt idx="1761" formatCode="0.0000">
                  <c:v>36.969200000000001</c:v>
                </c:pt>
                <c:pt idx="1762" formatCode="0.0000">
                  <c:v>36.988399999999999</c:v>
                </c:pt>
                <c:pt idx="1763" formatCode="0.0000">
                  <c:v>37.0075</c:v>
                </c:pt>
                <c:pt idx="1764" formatCode="0.0000">
                  <c:v>37.026699999999998</c:v>
                </c:pt>
                <c:pt idx="1765" formatCode="0.0000">
                  <c:v>37.045900000000003</c:v>
                </c:pt>
                <c:pt idx="1766" formatCode="0.0000">
                  <c:v>37.064999999999998</c:v>
                </c:pt>
                <c:pt idx="1767" formatCode="0.0000">
                  <c:v>37.084200000000003</c:v>
                </c:pt>
                <c:pt idx="1768" formatCode="0.0000">
                  <c:v>37.103400000000001</c:v>
                </c:pt>
                <c:pt idx="1769" formatCode="0.0000">
                  <c:v>37.122500000000002</c:v>
                </c:pt>
                <c:pt idx="1770" formatCode="0.0000">
                  <c:v>37.1417</c:v>
                </c:pt>
                <c:pt idx="1771" formatCode="0.0000">
                  <c:v>37.160800000000002</c:v>
                </c:pt>
                <c:pt idx="1772" formatCode="0.0000">
                  <c:v>37.18</c:v>
                </c:pt>
                <c:pt idx="1773" formatCode="0.0000">
                  <c:v>37.199199999999998</c:v>
                </c:pt>
                <c:pt idx="1774" formatCode="0.0000">
                  <c:v>37.218299999999999</c:v>
                </c:pt>
                <c:pt idx="1775" formatCode="0.0000">
                  <c:v>37.237499999999997</c:v>
                </c:pt>
                <c:pt idx="1776" formatCode="0.0000">
                  <c:v>37.256700000000002</c:v>
                </c:pt>
                <c:pt idx="1777" formatCode="0.0000">
                  <c:v>37.275799999999997</c:v>
                </c:pt>
                <c:pt idx="1778" formatCode="0.0000">
                  <c:v>37.295000000000002</c:v>
                </c:pt>
                <c:pt idx="1779" formatCode="0.0000">
                  <c:v>37.3142</c:v>
                </c:pt>
                <c:pt idx="1780" formatCode="0.0000">
                  <c:v>37.333300000000001</c:v>
                </c:pt>
                <c:pt idx="1781" formatCode="0.0000">
                  <c:v>37.352499999999999</c:v>
                </c:pt>
                <c:pt idx="1782" formatCode="0.0000">
                  <c:v>37.371699999999997</c:v>
                </c:pt>
                <c:pt idx="1783" formatCode="0.0000">
                  <c:v>37.390799999999999</c:v>
                </c:pt>
                <c:pt idx="1784" formatCode="0.0000">
                  <c:v>37.409999999999997</c:v>
                </c:pt>
                <c:pt idx="1785" formatCode="0.0000">
                  <c:v>37.429200000000002</c:v>
                </c:pt>
                <c:pt idx="1786" formatCode="0.0000">
                  <c:v>37.448300000000003</c:v>
                </c:pt>
                <c:pt idx="1787" formatCode="0.0000">
                  <c:v>37.467500000000001</c:v>
                </c:pt>
                <c:pt idx="1788" formatCode="0.0000">
                  <c:v>37.486699999999999</c:v>
                </c:pt>
                <c:pt idx="1789" formatCode="0.0000">
                  <c:v>37.505800000000001</c:v>
                </c:pt>
                <c:pt idx="1790" formatCode="0.0000">
                  <c:v>37.524999999999999</c:v>
                </c:pt>
                <c:pt idx="1791" formatCode="0.0000">
                  <c:v>37.5441</c:v>
                </c:pt>
                <c:pt idx="1792" formatCode="0.0000">
                  <c:v>37.563299999999998</c:v>
                </c:pt>
                <c:pt idx="1793" formatCode="0.0000">
                  <c:v>37.582500000000003</c:v>
                </c:pt>
                <c:pt idx="1794" formatCode="0.0000">
                  <c:v>37.601599999999998</c:v>
                </c:pt>
                <c:pt idx="1795" formatCode="0.0000">
                  <c:v>37.620800000000003</c:v>
                </c:pt>
                <c:pt idx="1796" formatCode="0.0000">
                  <c:v>37.64</c:v>
                </c:pt>
                <c:pt idx="1797" formatCode="0.0000">
                  <c:v>37.659100000000002</c:v>
                </c:pt>
                <c:pt idx="1798" formatCode="0.0000">
                  <c:v>37.6783</c:v>
                </c:pt>
                <c:pt idx="1799" formatCode="0.0000">
                  <c:v>37.697499999999998</c:v>
                </c:pt>
                <c:pt idx="1800" formatCode="0.0000">
                  <c:v>37.7166</c:v>
                </c:pt>
                <c:pt idx="1801" formatCode="0.0000">
                  <c:v>37.735799999999998</c:v>
                </c:pt>
                <c:pt idx="1802" formatCode="0.0000">
                  <c:v>37.755000000000003</c:v>
                </c:pt>
                <c:pt idx="1803" formatCode="0.0000">
                  <c:v>37.774099999999997</c:v>
                </c:pt>
                <c:pt idx="1804" formatCode="0.0000">
                  <c:v>37.793300000000002</c:v>
                </c:pt>
                <c:pt idx="1805" formatCode="0.0000">
                  <c:v>37.8125</c:v>
                </c:pt>
                <c:pt idx="1806" formatCode="0.0000">
                  <c:v>37.831600000000002</c:v>
                </c:pt>
                <c:pt idx="1807" formatCode="0.0000">
                  <c:v>37.8508</c:v>
                </c:pt>
                <c:pt idx="1808" formatCode="0.0000">
                  <c:v>37.869999999999997</c:v>
                </c:pt>
                <c:pt idx="1809" formatCode="0.0000">
                  <c:v>37.889099999999999</c:v>
                </c:pt>
                <c:pt idx="1810" formatCode="0.0000">
                  <c:v>37.908299999999997</c:v>
                </c:pt>
                <c:pt idx="1811" formatCode="0.0000">
                  <c:v>37.927399999999999</c:v>
                </c:pt>
                <c:pt idx="1812" formatCode="0.0000">
                  <c:v>37.946599999999997</c:v>
                </c:pt>
                <c:pt idx="1813" formatCode="0.0000">
                  <c:v>37.965800000000002</c:v>
                </c:pt>
                <c:pt idx="1814" formatCode="0.0000">
                  <c:v>37.984900000000003</c:v>
                </c:pt>
                <c:pt idx="1815" formatCode="0.0000">
                  <c:v>38.004100000000001</c:v>
                </c:pt>
                <c:pt idx="1816" formatCode="0.0000">
                  <c:v>38.023299999999999</c:v>
                </c:pt>
                <c:pt idx="1817" formatCode="0.0000">
                  <c:v>38.042400000000001</c:v>
                </c:pt>
                <c:pt idx="1818" formatCode="0.0000">
                  <c:v>38.061599999999999</c:v>
                </c:pt>
                <c:pt idx="1819" formatCode="0.0000">
                  <c:v>38.080800000000004</c:v>
                </c:pt>
                <c:pt idx="1820" formatCode="0.0000">
                  <c:v>38.099899999999998</c:v>
                </c:pt>
                <c:pt idx="1821" formatCode="0.0000">
                  <c:v>38.119100000000003</c:v>
                </c:pt>
                <c:pt idx="1822" formatCode="0.0000">
                  <c:v>38.138300000000001</c:v>
                </c:pt>
                <c:pt idx="1823" formatCode="0.0000">
                  <c:v>38.157400000000003</c:v>
                </c:pt>
                <c:pt idx="1824" formatCode="0.0000">
                  <c:v>38.176600000000001</c:v>
                </c:pt>
                <c:pt idx="1825" formatCode="0.0000">
                  <c:v>38.195799999999998</c:v>
                </c:pt>
                <c:pt idx="1826" formatCode="0.0000">
                  <c:v>38.2149</c:v>
                </c:pt>
                <c:pt idx="1827" formatCode="0.0000">
                  <c:v>38.234099999999998</c:v>
                </c:pt>
                <c:pt idx="1828" formatCode="0.0000">
                  <c:v>38.253300000000003</c:v>
                </c:pt>
                <c:pt idx="1829" formatCode="0.0000">
                  <c:v>38.272399999999998</c:v>
                </c:pt>
                <c:pt idx="1830" formatCode="0.0000">
                  <c:v>38.291600000000003</c:v>
                </c:pt>
                <c:pt idx="1831" formatCode="0.0000">
                  <c:v>38.310699999999997</c:v>
                </c:pt>
                <c:pt idx="1832" formatCode="0.0000">
                  <c:v>38.329900000000002</c:v>
                </c:pt>
                <c:pt idx="1833" formatCode="0.0000">
                  <c:v>38.3491</c:v>
                </c:pt>
                <c:pt idx="1834" formatCode="0.0000">
                  <c:v>38.368200000000002</c:v>
                </c:pt>
                <c:pt idx="1835" formatCode="0.0000">
                  <c:v>38.3874</c:v>
                </c:pt>
                <c:pt idx="1836" formatCode="0.0000">
                  <c:v>38.406599999999997</c:v>
                </c:pt>
                <c:pt idx="1837" formatCode="0.0000">
                  <c:v>38.425699999999999</c:v>
                </c:pt>
                <c:pt idx="1838" formatCode="0.0000">
                  <c:v>38.444899999999997</c:v>
                </c:pt>
                <c:pt idx="1839" formatCode="0.0000">
                  <c:v>38.464100000000002</c:v>
                </c:pt>
                <c:pt idx="1840" formatCode="0.0000">
                  <c:v>38.483199999999997</c:v>
                </c:pt>
                <c:pt idx="1841" formatCode="0.0000">
                  <c:v>38.502400000000002</c:v>
                </c:pt>
                <c:pt idx="1842" formatCode="0.0000">
                  <c:v>38.521599999999999</c:v>
                </c:pt>
                <c:pt idx="1843" formatCode="0.0000">
                  <c:v>38.540700000000001</c:v>
                </c:pt>
                <c:pt idx="1844" formatCode="0.0000">
                  <c:v>38.559899999999999</c:v>
                </c:pt>
                <c:pt idx="1845" formatCode="0.0000">
                  <c:v>38.579099999999997</c:v>
                </c:pt>
                <c:pt idx="1846" formatCode="0.0000">
                  <c:v>38.598199999999999</c:v>
                </c:pt>
                <c:pt idx="1847" formatCode="0.0000">
                  <c:v>38.617400000000004</c:v>
                </c:pt>
                <c:pt idx="1848" formatCode="0.0000">
                  <c:v>38.636600000000001</c:v>
                </c:pt>
                <c:pt idx="1849" formatCode="0.0000">
                  <c:v>38.655700000000003</c:v>
                </c:pt>
                <c:pt idx="1850" formatCode="0.0000">
                  <c:v>38.674900000000001</c:v>
                </c:pt>
                <c:pt idx="1851" formatCode="0.0000">
                  <c:v>38.694000000000003</c:v>
                </c:pt>
                <c:pt idx="1852" formatCode="0.0000">
                  <c:v>38.713200000000001</c:v>
                </c:pt>
                <c:pt idx="1853" formatCode="0.0000">
                  <c:v>38.732399999999998</c:v>
                </c:pt>
                <c:pt idx="1854" formatCode="0.0000">
                  <c:v>38.7515</c:v>
                </c:pt>
                <c:pt idx="1855" formatCode="0.0000">
                  <c:v>38.770699999999998</c:v>
                </c:pt>
                <c:pt idx="1856" formatCode="0.0000">
                  <c:v>38.789900000000003</c:v>
                </c:pt>
                <c:pt idx="1857" formatCode="0.0000">
                  <c:v>38.808999999999997</c:v>
                </c:pt>
                <c:pt idx="1858" formatCode="0.0000">
                  <c:v>38.828200000000002</c:v>
                </c:pt>
                <c:pt idx="1859" formatCode="0.0000">
                  <c:v>38.8474</c:v>
                </c:pt>
                <c:pt idx="1860" formatCode="0.0000">
                  <c:v>38.866500000000002</c:v>
                </c:pt>
                <c:pt idx="1861" formatCode="0.0000">
                  <c:v>38.8857</c:v>
                </c:pt>
                <c:pt idx="1862" formatCode="0.0000">
                  <c:v>38.904899999999998</c:v>
                </c:pt>
                <c:pt idx="1863" formatCode="0.0000">
                  <c:v>38.923999999999999</c:v>
                </c:pt>
                <c:pt idx="1864" formatCode="0.0000">
                  <c:v>38.943199999999997</c:v>
                </c:pt>
                <c:pt idx="1865" formatCode="0.0000">
                  <c:v>38.962400000000002</c:v>
                </c:pt>
                <c:pt idx="1866" formatCode="0.0000">
                  <c:v>38.981499999999997</c:v>
                </c:pt>
                <c:pt idx="1867" formatCode="0.0000">
                  <c:v>39.000700000000002</c:v>
                </c:pt>
                <c:pt idx="1868" formatCode="0.0000">
                  <c:v>39.019799999999996</c:v>
                </c:pt>
                <c:pt idx="1869" formatCode="0.0000">
                  <c:v>39.039000000000001</c:v>
                </c:pt>
                <c:pt idx="1870" formatCode="0.0000">
                  <c:v>39.058199999999999</c:v>
                </c:pt>
                <c:pt idx="1871" formatCode="0.0000">
                  <c:v>39.077300000000001</c:v>
                </c:pt>
                <c:pt idx="1872" formatCode="0.0000">
                  <c:v>39.096499999999999</c:v>
                </c:pt>
                <c:pt idx="1873" formatCode="0.0000">
                  <c:v>39.115699999999997</c:v>
                </c:pt>
                <c:pt idx="1874" formatCode="0.0000">
                  <c:v>39.134799999999998</c:v>
                </c:pt>
                <c:pt idx="1875" formatCode="0.0000">
                  <c:v>39.154000000000003</c:v>
                </c:pt>
                <c:pt idx="1876" formatCode="0.0000">
                  <c:v>39.173200000000001</c:v>
                </c:pt>
                <c:pt idx="1877" formatCode="0.0000">
                  <c:v>39.192300000000003</c:v>
                </c:pt>
                <c:pt idx="1878" formatCode="0.0000">
                  <c:v>39.211500000000001</c:v>
                </c:pt>
                <c:pt idx="1879" formatCode="0.0000">
                  <c:v>39.230699999999999</c:v>
                </c:pt>
                <c:pt idx="1880" formatCode="0.0000">
                  <c:v>39.2498</c:v>
                </c:pt>
                <c:pt idx="1881" formatCode="0.0000">
                  <c:v>39.268999999999998</c:v>
                </c:pt>
                <c:pt idx="1882" formatCode="0.0000">
                  <c:v>39.288200000000003</c:v>
                </c:pt>
                <c:pt idx="1883" formatCode="0.0000">
                  <c:v>39.307299999999998</c:v>
                </c:pt>
                <c:pt idx="1884" formatCode="0.0000">
                  <c:v>39.326500000000003</c:v>
                </c:pt>
                <c:pt idx="1885" formatCode="0.0000">
                  <c:v>39.345700000000001</c:v>
                </c:pt>
                <c:pt idx="1886" formatCode="0.0000">
                  <c:v>39.364800000000002</c:v>
                </c:pt>
                <c:pt idx="1887" formatCode="0.0000">
                  <c:v>39.384</c:v>
                </c:pt>
                <c:pt idx="1888" formatCode="0.0000">
                  <c:v>39.403100000000002</c:v>
                </c:pt>
                <c:pt idx="1889" formatCode="0.0000">
                  <c:v>39.4223</c:v>
                </c:pt>
                <c:pt idx="1890" formatCode="0.0000">
                  <c:v>39.441499999999998</c:v>
                </c:pt>
                <c:pt idx="1891" formatCode="0.0000">
                  <c:v>39.460599999999999</c:v>
                </c:pt>
                <c:pt idx="1892" formatCode="0.0000">
                  <c:v>39.479799999999997</c:v>
                </c:pt>
                <c:pt idx="1893" formatCode="0.0000">
                  <c:v>39.499000000000002</c:v>
                </c:pt>
                <c:pt idx="1894" formatCode="0.0000">
                  <c:v>39.518099999999997</c:v>
                </c:pt>
                <c:pt idx="1895" formatCode="0.0000">
                  <c:v>39.537300000000002</c:v>
                </c:pt>
                <c:pt idx="1896" formatCode="0.0000">
                  <c:v>39.5565</c:v>
                </c:pt>
                <c:pt idx="1897" formatCode="0.0000">
                  <c:v>39.575600000000001</c:v>
                </c:pt>
                <c:pt idx="1898" formatCode="0.0000">
                  <c:v>39.594799999999999</c:v>
                </c:pt>
                <c:pt idx="1899" formatCode="0.0000">
                  <c:v>39.613999999999997</c:v>
                </c:pt>
                <c:pt idx="1900" formatCode="0.0000">
                  <c:v>39.633099999999999</c:v>
                </c:pt>
                <c:pt idx="1901" formatCode="0.0000">
                  <c:v>39.652299999999997</c:v>
                </c:pt>
                <c:pt idx="1902" formatCode="0.0000">
                  <c:v>39.671500000000002</c:v>
                </c:pt>
                <c:pt idx="1903" formatCode="0.0000">
                  <c:v>39.690600000000003</c:v>
                </c:pt>
                <c:pt idx="1904" formatCode="0.0000">
                  <c:v>39.709800000000001</c:v>
                </c:pt>
                <c:pt idx="1905" formatCode="0.0000">
                  <c:v>39.728999999999999</c:v>
                </c:pt>
                <c:pt idx="1906" formatCode="0.0000">
                  <c:v>39.748100000000001</c:v>
                </c:pt>
                <c:pt idx="1907" formatCode="0.0000">
                  <c:v>39.767299999999999</c:v>
                </c:pt>
                <c:pt idx="1908" formatCode="0.0000">
                  <c:v>39.7864</c:v>
                </c:pt>
                <c:pt idx="1909" formatCode="0.0000">
                  <c:v>39.805599999999998</c:v>
                </c:pt>
                <c:pt idx="1910" formatCode="0.0000">
                  <c:v>39.824800000000003</c:v>
                </c:pt>
                <c:pt idx="1911" formatCode="0.0000">
                  <c:v>39.843899999999998</c:v>
                </c:pt>
                <c:pt idx="1912" formatCode="0.0000">
                  <c:v>39.863100000000003</c:v>
                </c:pt>
                <c:pt idx="1913" formatCode="0.0000">
                  <c:v>39.882300000000001</c:v>
                </c:pt>
                <c:pt idx="1914" formatCode="0.0000">
                  <c:v>39.901400000000002</c:v>
                </c:pt>
                <c:pt idx="1915" formatCode="0.0000">
                  <c:v>39.9206</c:v>
                </c:pt>
                <c:pt idx="1916" formatCode="0.0000">
                  <c:v>39.939799999999998</c:v>
                </c:pt>
                <c:pt idx="1917" formatCode="0.0000">
                  <c:v>39.9589</c:v>
                </c:pt>
                <c:pt idx="1918" formatCode="0.0000">
                  <c:v>39.978099999999998</c:v>
                </c:pt>
                <c:pt idx="1919" formatCode="0.0000">
                  <c:v>39.997300000000003</c:v>
                </c:pt>
                <c:pt idx="1920" formatCode="0.0000">
                  <c:v>40.016399999999997</c:v>
                </c:pt>
                <c:pt idx="1921" formatCode="0.0000">
                  <c:v>40.035600000000002</c:v>
                </c:pt>
                <c:pt idx="1922" formatCode="0.0000">
                  <c:v>40.0548</c:v>
                </c:pt>
                <c:pt idx="1923" formatCode="0.0000">
                  <c:v>40.073900000000002</c:v>
                </c:pt>
                <c:pt idx="1924" formatCode="0.0000">
                  <c:v>40.0931</c:v>
                </c:pt>
                <c:pt idx="1925" formatCode="0.0000">
                  <c:v>40.112299999999998</c:v>
                </c:pt>
                <c:pt idx="1926" formatCode="0.0000">
                  <c:v>40.131399999999999</c:v>
                </c:pt>
                <c:pt idx="1927" formatCode="0.0000">
                  <c:v>40.150599999999997</c:v>
                </c:pt>
                <c:pt idx="1928" formatCode="0.0000">
                  <c:v>40.169699999999999</c:v>
                </c:pt>
                <c:pt idx="1929" formatCode="0.0000">
                  <c:v>40.188899999999997</c:v>
                </c:pt>
                <c:pt idx="1930" formatCode="0.0000">
                  <c:v>40.208100000000002</c:v>
                </c:pt>
                <c:pt idx="1931" formatCode="0.0000">
                  <c:v>40.227200000000003</c:v>
                </c:pt>
                <c:pt idx="1932" formatCode="0.0000">
                  <c:v>40.246400000000001</c:v>
                </c:pt>
                <c:pt idx="1933" formatCode="0.0000">
                  <c:v>40.265599999999999</c:v>
                </c:pt>
                <c:pt idx="1934" formatCode="0.0000">
                  <c:v>40.284700000000001</c:v>
                </c:pt>
                <c:pt idx="1935" formatCode="0.0000">
                  <c:v>40.303899999999999</c:v>
                </c:pt>
                <c:pt idx="1936" formatCode="0.0000">
                  <c:v>40.323099999999997</c:v>
                </c:pt>
                <c:pt idx="1937" formatCode="0.0000">
                  <c:v>40.342199999999998</c:v>
                </c:pt>
                <c:pt idx="1938" formatCode="0.0000">
                  <c:v>40.361400000000003</c:v>
                </c:pt>
                <c:pt idx="1939" formatCode="0.0000">
                  <c:v>40.380600000000001</c:v>
                </c:pt>
                <c:pt idx="1940" formatCode="0.0000">
                  <c:v>40.399700000000003</c:v>
                </c:pt>
                <c:pt idx="1941" formatCode="0.0000">
                  <c:v>40.418900000000001</c:v>
                </c:pt>
                <c:pt idx="1942" formatCode="0.0000">
                  <c:v>40.438099999999999</c:v>
                </c:pt>
                <c:pt idx="1943" formatCode="0.0000">
                  <c:v>40.4572</c:v>
                </c:pt>
                <c:pt idx="1944" formatCode="0.0000">
                  <c:v>40.476399999999998</c:v>
                </c:pt>
                <c:pt idx="1945" formatCode="0.0000">
                  <c:v>40.495600000000003</c:v>
                </c:pt>
                <c:pt idx="1946" formatCode="0.0000">
                  <c:v>40.514699999999998</c:v>
                </c:pt>
                <c:pt idx="1947" formatCode="0.0000">
                  <c:v>40.533900000000003</c:v>
                </c:pt>
                <c:pt idx="1948" formatCode="0.0000">
                  <c:v>40.552999999999997</c:v>
                </c:pt>
                <c:pt idx="1949" formatCode="0.0000">
                  <c:v>40.572200000000002</c:v>
                </c:pt>
                <c:pt idx="1950" formatCode="0.0000">
                  <c:v>40.5914</c:v>
                </c:pt>
                <c:pt idx="1951" formatCode="0.0000">
                  <c:v>40.610500000000002</c:v>
                </c:pt>
                <c:pt idx="1952" formatCode="0.0000">
                  <c:v>40.6297</c:v>
                </c:pt>
                <c:pt idx="1953" formatCode="0.0000">
                  <c:v>40.648899999999998</c:v>
                </c:pt>
                <c:pt idx="1954" formatCode="0.0000">
                  <c:v>40.667999999999999</c:v>
                </c:pt>
                <c:pt idx="1955" formatCode="0.0000">
                  <c:v>40.687199999999997</c:v>
                </c:pt>
                <c:pt idx="1956" formatCode="0.0000">
                  <c:v>40.706400000000002</c:v>
                </c:pt>
                <c:pt idx="1957" formatCode="0.0000">
                  <c:v>40.725499999999997</c:v>
                </c:pt>
                <c:pt idx="1958" formatCode="0.0000">
                  <c:v>40.744700000000002</c:v>
                </c:pt>
                <c:pt idx="1959" formatCode="0.0000">
                  <c:v>40.7639</c:v>
                </c:pt>
                <c:pt idx="1960" formatCode="0.0000">
                  <c:v>40.783000000000001</c:v>
                </c:pt>
                <c:pt idx="1961" formatCode="0.0000">
                  <c:v>40.802199999999999</c:v>
                </c:pt>
                <c:pt idx="1962" formatCode="0.0000">
                  <c:v>40.821399999999997</c:v>
                </c:pt>
                <c:pt idx="1963" formatCode="0.0000">
                  <c:v>40.840499999999999</c:v>
                </c:pt>
                <c:pt idx="1964" formatCode="0.0000">
                  <c:v>40.859699999999997</c:v>
                </c:pt>
                <c:pt idx="1965" formatCode="0.0000">
                  <c:v>40.878900000000002</c:v>
                </c:pt>
                <c:pt idx="1966" formatCode="0.0000">
                  <c:v>40.898000000000003</c:v>
                </c:pt>
                <c:pt idx="1967" formatCode="0.0000">
                  <c:v>40.917200000000001</c:v>
                </c:pt>
                <c:pt idx="1968" formatCode="0.0000">
                  <c:v>40.936300000000003</c:v>
                </c:pt>
                <c:pt idx="1969" formatCode="0.0000">
                  <c:v>40.955500000000001</c:v>
                </c:pt>
                <c:pt idx="1970" formatCode="0.0000">
                  <c:v>40.974699999999999</c:v>
                </c:pt>
                <c:pt idx="1971" formatCode="0.0000">
                  <c:v>40.9938</c:v>
                </c:pt>
                <c:pt idx="1972" formatCode="0.0000">
                  <c:v>41.012999999999998</c:v>
                </c:pt>
                <c:pt idx="1973" formatCode="0.0000">
                  <c:v>41.032200000000003</c:v>
                </c:pt>
                <c:pt idx="1974" formatCode="0.0000">
                  <c:v>41.051299999999998</c:v>
                </c:pt>
                <c:pt idx="1975" formatCode="0.0000">
                  <c:v>41.070500000000003</c:v>
                </c:pt>
                <c:pt idx="1976" formatCode="0.0000">
                  <c:v>41.089700000000001</c:v>
                </c:pt>
                <c:pt idx="1977" formatCode="0.0000">
                  <c:v>41.108800000000002</c:v>
                </c:pt>
                <c:pt idx="1978" formatCode="0.0000">
                  <c:v>41.128</c:v>
                </c:pt>
                <c:pt idx="1979" formatCode="0.0000">
                  <c:v>41.147199999999998</c:v>
                </c:pt>
                <c:pt idx="1980" formatCode="0.0000">
                  <c:v>41.1663</c:v>
                </c:pt>
                <c:pt idx="1981" formatCode="0.0000">
                  <c:v>41.185499999999998</c:v>
                </c:pt>
                <c:pt idx="1982" formatCode="0.0000">
                  <c:v>41.204700000000003</c:v>
                </c:pt>
                <c:pt idx="1983" formatCode="0.0000">
                  <c:v>41.223799999999997</c:v>
                </c:pt>
                <c:pt idx="1984" formatCode="0.0000">
                  <c:v>41.243000000000002</c:v>
                </c:pt>
                <c:pt idx="1985" formatCode="0.0000">
                  <c:v>41.262099999999997</c:v>
                </c:pt>
                <c:pt idx="1986" formatCode="0.0000">
                  <c:v>41.281300000000002</c:v>
                </c:pt>
                <c:pt idx="1987" formatCode="0.0000">
                  <c:v>41.3005</c:v>
                </c:pt>
                <c:pt idx="1988" formatCode="0.0000">
                  <c:v>41.319600000000001</c:v>
                </c:pt>
                <c:pt idx="1989" formatCode="0.0000">
                  <c:v>41.338799999999999</c:v>
                </c:pt>
                <c:pt idx="1990" formatCode="0.0000">
                  <c:v>41.357999999999997</c:v>
                </c:pt>
                <c:pt idx="1991" formatCode="0.0000">
                  <c:v>41.377099999999999</c:v>
                </c:pt>
                <c:pt idx="1992" formatCode="0.0000">
                  <c:v>41.396299999999997</c:v>
                </c:pt>
                <c:pt idx="1993" formatCode="0.0000">
                  <c:v>41.415500000000002</c:v>
                </c:pt>
                <c:pt idx="1994" formatCode="0.0000">
                  <c:v>41.434600000000003</c:v>
                </c:pt>
                <c:pt idx="1995" formatCode="0.0000">
                  <c:v>41.453800000000001</c:v>
                </c:pt>
                <c:pt idx="1996" formatCode="0.0000">
                  <c:v>41.472999999999999</c:v>
                </c:pt>
                <c:pt idx="1997" formatCode="0.0000">
                  <c:v>41.492100000000001</c:v>
                </c:pt>
                <c:pt idx="1998" formatCode="0.0000">
                  <c:v>41.511299999999999</c:v>
                </c:pt>
                <c:pt idx="1999" formatCode="0.0000">
                  <c:v>41.530500000000004</c:v>
                </c:pt>
                <c:pt idx="2000" formatCode="0.0000">
                  <c:v>41.549599999999998</c:v>
                </c:pt>
                <c:pt idx="2001" formatCode="0.0000">
                  <c:v>41.568800000000003</c:v>
                </c:pt>
                <c:pt idx="2002" formatCode="0.0000">
                  <c:v>41.588000000000001</c:v>
                </c:pt>
                <c:pt idx="2003" formatCode="0.0000">
                  <c:v>41.607100000000003</c:v>
                </c:pt>
                <c:pt idx="2004" formatCode="0.0000">
                  <c:v>41.626300000000001</c:v>
                </c:pt>
                <c:pt idx="2005" formatCode="0.0000">
                  <c:v>41.645400000000002</c:v>
                </c:pt>
                <c:pt idx="2006" formatCode="0.0000">
                  <c:v>41.6646</c:v>
                </c:pt>
                <c:pt idx="2007" formatCode="0.0000">
                  <c:v>41.683799999999998</c:v>
                </c:pt>
                <c:pt idx="2008" formatCode="0.0000">
                  <c:v>41.7029</c:v>
                </c:pt>
                <c:pt idx="2009" formatCode="0.0000">
                  <c:v>41.722099999999998</c:v>
                </c:pt>
                <c:pt idx="2010" formatCode="0.0000">
                  <c:v>41.741300000000003</c:v>
                </c:pt>
                <c:pt idx="2011" formatCode="0.0000">
                  <c:v>41.760399999999997</c:v>
                </c:pt>
                <c:pt idx="2012" formatCode="0.0000">
                  <c:v>41.779600000000002</c:v>
                </c:pt>
                <c:pt idx="2013" formatCode="0.0000">
                  <c:v>41.7988</c:v>
                </c:pt>
                <c:pt idx="2014" formatCode="0.0000">
                  <c:v>41.817900000000002</c:v>
                </c:pt>
                <c:pt idx="2015" formatCode="0.0000">
                  <c:v>41.8371</c:v>
                </c:pt>
                <c:pt idx="2016" formatCode="0.0000">
                  <c:v>41.856299999999997</c:v>
                </c:pt>
                <c:pt idx="2017" formatCode="0.0000">
                  <c:v>41.875399999999999</c:v>
                </c:pt>
                <c:pt idx="2018" formatCode="0.0000">
                  <c:v>41.894599999999997</c:v>
                </c:pt>
                <c:pt idx="2019" formatCode="0.0000">
                  <c:v>41.913800000000002</c:v>
                </c:pt>
                <c:pt idx="2020" formatCode="0.0000">
                  <c:v>41.932899999999997</c:v>
                </c:pt>
                <c:pt idx="2021" formatCode="0.0000">
                  <c:v>41.952100000000002</c:v>
                </c:pt>
                <c:pt idx="2022" formatCode="0.0000">
                  <c:v>41.971299999999999</c:v>
                </c:pt>
                <c:pt idx="2023" formatCode="0.0000">
                  <c:v>41.990400000000001</c:v>
                </c:pt>
                <c:pt idx="2024" formatCode="0.0000">
                  <c:v>42.009599999999999</c:v>
                </c:pt>
                <c:pt idx="2025" formatCode="0.0000">
                  <c:v>42.028700000000001</c:v>
                </c:pt>
                <c:pt idx="2026" formatCode="0.0000">
                  <c:v>42.047899999999998</c:v>
                </c:pt>
                <c:pt idx="2027" formatCode="0.0000">
                  <c:v>42.067100000000003</c:v>
                </c:pt>
                <c:pt idx="2028" formatCode="0.0000">
                  <c:v>42.086199999999998</c:v>
                </c:pt>
                <c:pt idx="2029" formatCode="0.0000">
                  <c:v>42.105400000000003</c:v>
                </c:pt>
                <c:pt idx="2030" formatCode="0.0000">
                  <c:v>42.124600000000001</c:v>
                </c:pt>
                <c:pt idx="2031" formatCode="0.0000">
                  <c:v>42.143700000000003</c:v>
                </c:pt>
                <c:pt idx="2032" formatCode="0.0000">
                  <c:v>42.1629</c:v>
                </c:pt>
                <c:pt idx="2033" formatCode="0.0000">
                  <c:v>42.182099999999998</c:v>
                </c:pt>
                <c:pt idx="2034" formatCode="0.0000">
                  <c:v>42.2012</c:v>
                </c:pt>
                <c:pt idx="2035" formatCode="0.0000">
                  <c:v>42.220399999999998</c:v>
                </c:pt>
                <c:pt idx="2036" formatCode="0.0000">
                  <c:v>42.239600000000003</c:v>
                </c:pt>
                <c:pt idx="2037" formatCode="0.0000">
                  <c:v>42.258699999999997</c:v>
                </c:pt>
                <c:pt idx="2038" formatCode="0.0000">
                  <c:v>42.277900000000002</c:v>
                </c:pt>
                <c:pt idx="2039" formatCode="0.0000">
                  <c:v>42.2971</c:v>
                </c:pt>
                <c:pt idx="2040" formatCode="0.0000">
                  <c:v>42.316200000000002</c:v>
                </c:pt>
                <c:pt idx="2041" formatCode="0.0000">
                  <c:v>42.3354</c:v>
                </c:pt>
                <c:pt idx="2042" formatCode="0.0000">
                  <c:v>42.354599999999998</c:v>
                </c:pt>
                <c:pt idx="2043" formatCode="0.0000">
                  <c:v>42.373699999999999</c:v>
                </c:pt>
                <c:pt idx="2044" formatCode="0.0000">
                  <c:v>42.392899999999997</c:v>
                </c:pt>
                <c:pt idx="2045" formatCode="0.0000">
                  <c:v>42.411999999999999</c:v>
                </c:pt>
                <c:pt idx="2046" formatCode="0.0000">
                  <c:v>42.431199999999997</c:v>
                </c:pt>
                <c:pt idx="2047" formatCode="0.0000">
                  <c:v>42.450400000000002</c:v>
                </c:pt>
                <c:pt idx="2048" formatCode="0.0000">
                  <c:v>42.469499999999996</c:v>
                </c:pt>
                <c:pt idx="2049" formatCode="0.0000">
                  <c:v>42.488700000000001</c:v>
                </c:pt>
                <c:pt idx="2050" formatCode="0.0000">
                  <c:v>42.507899999999999</c:v>
                </c:pt>
                <c:pt idx="2051" formatCode="0.0000">
                  <c:v>42.527000000000001</c:v>
                </c:pt>
                <c:pt idx="2052" formatCode="0.0000">
                  <c:v>42.546199999999999</c:v>
                </c:pt>
                <c:pt idx="2053" formatCode="0.0000">
                  <c:v>42.565399999999997</c:v>
                </c:pt>
                <c:pt idx="2054" formatCode="0.0000">
                  <c:v>42.584499999999998</c:v>
                </c:pt>
                <c:pt idx="2055" formatCode="0.0000">
                  <c:v>42.603700000000003</c:v>
                </c:pt>
                <c:pt idx="2056" formatCode="0.0000">
                  <c:v>42.622900000000001</c:v>
                </c:pt>
                <c:pt idx="2057" formatCode="0.0000">
                  <c:v>42.642000000000003</c:v>
                </c:pt>
                <c:pt idx="2058" formatCode="0.0000">
                  <c:v>42.661200000000001</c:v>
                </c:pt>
                <c:pt idx="2059" formatCode="0.0000">
                  <c:v>42.680399999999999</c:v>
                </c:pt>
                <c:pt idx="2060" formatCode="0.0000">
                  <c:v>42.6995</c:v>
                </c:pt>
                <c:pt idx="2061" formatCode="0.0000">
                  <c:v>42.718699999999998</c:v>
                </c:pt>
                <c:pt idx="2062" formatCode="0.0000">
                  <c:v>42.737900000000003</c:v>
                </c:pt>
                <c:pt idx="2063" formatCode="0.0000">
                  <c:v>42.756999999999998</c:v>
                </c:pt>
                <c:pt idx="2064" formatCode="0.0000">
                  <c:v>42.776200000000003</c:v>
                </c:pt>
                <c:pt idx="2065" formatCode="0.0000">
                  <c:v>42.795299999999997</c:v>
                </c:pt>
                <c:pt idx="2066" formatCode="0.0000">
                  <c:v>42.814500000000002</c:v>
                </c:pt>
                <c:pt idx="2067" formatCode="0.0000">
                  <c:v>42.8337</c:v>
                </c:pt>
                <c:pt idx="2068" formatCode="0.0000">
                  <c:v>42.852800000000002</c:v>
                </c:pt>
                <c:pt idx="2069" formatCode="0.0000">
                  <c:v>42.872</c:v>
                </c:pt>
                <c:pt idx="2070" formatCode="0.0000">
                  <c:v>42.891199999999998</c:v>
                </c:pt>
                <c:pt idx="2071" formatCode="0.0000">
                  <c:v>42.910299999999999</c:v>
                </c:pt>
                <c:pt idx="2072" formatCode="0.0000">
                  <c:v>42.929499999999997</c:v>
                </c:pt>
                <c:pt idx="2073" formatCode="0.0000">
                  <c:v>42.948700000000002</c:v>
                </c:pt>
                <c:pt idx="2074" formatCode="0.0000">
                  <c:v>42.967799999999997</c:v>
                </c:pt>
                <c:pt idx="2075" formatCode="0.0000">
                  <c:v>42.987000000000002</c:v>
                </c:pt>
                <c:pt idx="2076" formatCode="0.0000">
                  <c:v>43.0062</c:v>
                </c:pt>
                <c:pt idx="2077" formatCode="0.0000">
                  <c:v>43.025300000000001</c:v>
                </c:pt>
                <c:pt idx="2078" formatCode="0.0000">
                  <c:v>43.044499999999999</c:v>
                </c:pt>
                <c:pt idx="2079" formatCode="0.0000">
                  <c:v>43.063699999999997</c:v>
                </c:pt>
                <c:pt idx="2080" formatCode="0.0000">
                  <c:v>43.082799999999999</c:v>
                </c:pt>
                <c:pt idx="2081" formatCode="0.0000">
                  <c:v>43.101999999999997</c:v>
                </c:pt>
                <c:pt idx="2082" formatCode="0.0000">
                  <c:v>43.121099999999998</c:v>
                </c:pt>
                <c:pt idx="2083" formatCode="0.0000">
                  <c:v>43.140300000000003</c:v>
                </c:pt>
                <c:pt idx="2084" formatCode="0.0000">
                  <c:v>43.159500000000001</c:v>
                </c:pt>
                <c:pt idx="2085" formatCode="0.0000">
                  <c:v>43.178600000000003</c:v>
                </c:pt>
                <c:pt idx="2086" formatCode="0.0000">
                  <c:v>43.197800000000001</c:v>
                </c:pt>
                <c:pt idx="2087" formatCode="0.0000">
                  <c:v>43.216999999999999</c:v>
                </c:pt>
                <c:pt idx="2088" formatCode="0.0000">
                  <c:v>43.2361</c:v>
                </c:pt>
                <c:pt idx="2089" formatCode="0.0000">
                  <c:v>43.255299999999998</c:v>
                </c:pt>
                <c:pt idx="2090" formatCode="0.0000">
                  <c:v>43.274500000000003</c:v>
                </c:pt>
                <c:pt idx="2091" formatCode="0.0000">
                  <c:v>43.293599999999998</c:v>
                </c:pt>
                <c:pt idx="2092" formatCode="0.0000">
                  <c:v>43.312800000000003</c:v>
                </c:pt>
                <c:pt idx="2093" formatCode="0.0000">
                  <c:v>43.332000000000001</c:v>
                </c:pt>
                <c:pt idx="2094" formatCode="0.0000">
                  <c:v>43.351100000000002</c:v>
                </c:pt>
                <c:pt idx="2095" formatCode="0.0000">
                  <c:v>43.3703</c:v>
                </c:pt>
                <c:pt idx="2096" formatCode="0.0000">
                  <c:v>43.389499999999998</c:v>
                </c:pt>
                <c:pt idx="2097" formatCode="0.0000">
                  <c:v>43.4086</c:v>
                </c:pt>
                <c:pt idx="2098" formatCode="0.0000">
                  <c:v>43.427799999999998</c:v>
                </c:pt>
                <c:pt idx="2099" formatCode="0.0000">
                  <c:v>43.447000000000003</c:v>
                </c:pt>
                <c:pt idx="2100" formatCode="0.0000">
                  <c:v>43.466099999999997</c:v>
                </c:pt>
                <c:pt idx="2101" formatCode="0.0000">
                  <c:v>43.485300000000002</c:v>
                </c:pt>
                <c:pt idx="2102" formatCode="0.0000">
                  <c:v>43.504399999999997</c:v>
                </c:pt>
                <c:pt idx="2103" formatCode="0.0000">
                  <c:v>43.523600000000002</c:v>
                </c:pt>
                <c:pt idx="2104" formatCode="0.0000">
                  <c:v>43.5428</c:v>
                </c:pt>
                <c:pt idx="2105" formatCode="0.0000">
                  <c:v>43.561900000000001</c:v>
                </c:pt>
                <c:pt idx="2106" formatCode="0.0000">
                  <c:v>43.581099999999999</c:v>
                </c:pt>
                <c:pt idx="2107" formatCode="0.0000">
                  <c:v>43.600299999999997</c:v>
                </c:pt>
                <c:pt idx="2108" formatCode="0.0000">
                  <c:v>43.619399999999999</c:v>
                </c:pt>
                <c:pt idx="2109" formatCode="0.0000">
                  <c:v>43.638599999999997</c:v>
                </c:pt>
                <c:pt idx="2110" formatCode="0.0000">
                  <c:v>43.657800000000002</c:v>
                </c:pt>
                <c:pt idx="2111" formatCode="0.0000">
                  <c:v>43.676900000000003</c:v>
                </c:pt>
                <c:pt idx="2112" formatCode="0.0000">
                  <c:v>43.696100000000001</c:v>
                </c:pt>
                <c:pt idx="2113" formatCode="0.0000">
                  <c:v>43.715299999999999</c:v>
                </c:pt>
                <c:pt idx="2114" formatCode="0.0000">
                  <c:v>43.734400000000001</c:v>
                </c:pt>
                <c:pt idx="2115" formatCode="0.0000">
                  <c:v>43.753599999999999</c:v>
                </c:pt>
                <c:pt idx="2116" formatCode="0.0000">
                  <c:v>43.772799999999997</c:v>
                </c:pt>
                <c:pt idx="2117" formatCode="0.0000">
                  <c:v>43.791899999999998</c:v>
                </c:pt>
                <c:pt idx="2118" formatCode="0.0000">
                  <c:v>43.811100000000003</c:v>
                </c:pt>
                <c:pt idx="2119" formatCode="0.0000">
                  <c:v>43.830300000000001</c:v>
                </c:pt>
                <c:pt idx="2120" formatCode="0.0000">
                  <c:v>43.849400000000003</c:v>
                </c:pt>
                <c:pt idx="2121" formatCode="0.0000">
                  <c:v>43.868600000000001</c:v>
                </c:pt>
                <c:pt idx="2122" formatCode="0.0000">
                  <c:v>43.887700000000002</c:v>
                </c:pt>
                <c:pt idx="2123" formatCode="0.0000">
                  <c:v>43.9069</c:v>
                </c:pt>
                <c:pt idx="2124" formatCode="0.0000">
                  <c:v>43.926099999999998</c:v>
                </c:pt>
                <c:pt idx="2125" formatCode="0.0000">
                  <c:v>43.9452</c:v>
                </c:pt>
                <c:pt idx="2126" formatCode="0.0000">
                  <c:v>43.964399999999998</c:v>
                </c:pt>
                <c:pt idx="2127" formatCode="0.0000">
                  <c:v>43.983600000000003</c:v>
                </c:pt>
                <c:pt idx="2128" formatCode="0.0000">
                  <c:v>44.002699999999997</c:v>
                </c:pt>
                <c:pt idx="2129" formatCode="0.0000">
                  <c:v>44.021900000000002</c:v>
                </c:pt>
                <c:pt idx="2130" formatCode="0.0000">
                  <c:v>44.0411</c:v>
                </c:pt>
                <c:pt idx="2131" formatCode="0.0000">
                  <c:v>44.060200000000002</c:v>
                </c:pt>
                <c:pt idx="2132" formatCode="0.0000">
                  <c:v>44.0794</c:v>
                </c:pt>
                <c:pt idx="2133" formatCode="0.0000">
                  <c:v>44.098599999999998</c:v>
                </c:pt>
                <c:pt idx="2134" formatCode="0.0000">
                  <c:v>44.117699999999999</c:v>
                </c:pt>
                <c:pt idx="2135" formatCode="0.0000">
                  <c:v>44.136899999999997</c:v>
                </c:pt>
                <c:pt idx="2136" formatCode="0.0000">
                  <c:v>44.156100000000002</c:v>
                </c:pt>
                <c:pt idx="2137" formatCode="0.0000">
                  <c:v>44.175199999999997</c:v>
                </c:pt>
                <c:pt idx="2138" formatCode="0.0000">
                  <c:v>44.194400000000002</c:v>
                </c:pt>
                <c:pt idx="2139" formatCode="0.0000">
                  <c:v>44.2136</c:v>
                </c:pt>
                <c:pt idx="2140" formatCode="0.0000">
                  <c:v>44.232700000000001</c:v>
                </c:pt>
                <c:pt idx="2141" formatCode="0.0000">
                  <c:v>44.251899999999999</c:v>
                </c:pt>
                <c:pt idx="2142" formatCode="0.0000">
                  <c:v>44.271000000000001</c:v>
                </c:pt>
                <c:pt idx="2143" formatCode="0.0000">
                  <c:v>44.290199999999999</c:v>
                </c:pt>
                <c:pt idx="2144" formatCode="0.0000">
                  <c:v>44.309399999999997</c:v>
                </c:pt>
                <c:pt idx="2145" formatCode="0.0000">
                  <c:v>44.328499999999998</c:v>
                </c:pt>
                <c:pt idx="2146" formatCode="0.0000">
                  <c:v>44.347700000000003</c:v>
                </c:pt>
                <c:pt idx="2147" formatCode="0.0000">
                  <c:v>44.366900000000001</c:v>
                </c:pt>
                <c:pt idx="2148" formatCode="0.0000">
                  <c:v>44.386000000000003</c:v>
                </c:pt>
                <c:pt idx="2149" formatCode="0.0000">
                  <c:v>44.405200000000001</c:v>
                </c:pt>
                <c:pt idx="2150" formatCode="0.0000">
                  <c:v>44.424399999999999</c:v>
                </c:pt>
                <c:pt idx="2151" formatCode="0.0000">
                  <c:v>44.4435</c:v>
                </c:pt>
                <c:pt idx="2152" formatCode="0.0000">
                  <c:v>44.462699999999998</c:v>
                </c:pt>
                <c:pt idx="2153" formatCode="0.0000">
                  <c:v>44.481900000000003</c:v>
                </c:pt>
                <c:pt idx="2154" formatCode="0.0000">
                  <c:v>44.500999999999998</c:v>
                </c:pt>
                <c:pt idx="2155" formatCode="0.0000">
                  <c:v>44.520200000000003</c:v>
                </c:pt>
                <c:pt idx="2156" formatCode="0.0000">
                  <c:v>44.539400000000001</c:v>
                </c:pt>
                <c:pt idx="2157" formatCode="0.0000">
                  <c:v>44.558500000000002</c:v>
                </c:pt>
                <c:pt idx="2158" formatCode="0.0000">
                  <c:v>44.5777</c:v>
                </c:pt>
                <c:pt idx="2159" formatCode="0.0000">
                  <c:v>44.596899999999998</c:v>
                </c:pt>
                <c:pt idx="2160" formatCode="0.0000">
                  <c:v>44.616</c:v>
                </c:pt>
                <c:pt idx="2161" formatCode="0.0000">
                  <c:v>44.635199999999998</c:v>
                </c:pt>
                <c:pt idx="2162" formatCode="0.0000">
                  <c:v>44.654299999999999</c:v>
                </c:pt>
                <c:pt idx="2163" formatCode="0.0000">
                  <c:v>44.673499999999997</c:v>
                </c:pt>
                <c:pt idx="2164" formatCode="0.0000">
                  <c:v>44.692700000000002</c:v>
                </c:pt>
                <c:pt idx="2165" formatCode="0.0000">
                  <c:v>44.711799999999997</c:v>
                </c:pt>
                <c:pt idx="2166" formatCode="0.0000">
                  <c:v>44.731000000000002</c:v>
                </c:pt>
                <c:pt idx="2167" formatCode="0.0000">
                  <c:v>44.7502</c:v>
                </c:pt>
                <c:pt idx="2168" formatCode="0.0000">
                  <c:v>44.769300000000001</c:v>
                </c:pt>
                <c:pt idx="2169" formatCode="0.0000">
                  <c:v>44.788499999999999</c:v>
                </c:pt>
                <c:pt idx="2170" formatCode="0.0000">
                  <c:v>44.807699999999997</c:v>
                </c:pt>
                <c:pt idx="2171" formatCode="0.0000">
                  <c:v>44.826799999999999</c:v>
                </c:pt>
                <c:pt idx="2172" formatCode="0.0000">
                  <c:v>44.845999999999997</c:v>
                </c:pt>
                <c:pt idx="2173" formatCode="0.0000">
                  <c:v>44.865200000000002</c:v>
                </c:pt>
                <c:pt idx="2174" formatCode="0.0000">
                  <c:v>44.884300000000003</c:v>
                </c:pt>
                <c:pt idx="2175" formatCode="0.0000">
                  <c:v>44.903500000000001</c:v>
                </c:pt>
                <c:pt idx="2176" formatCode="0.0000">
                  <c:v>44.922699999999999</c:v>
                </c:pt>
                <c:pt idx="2177" formatCode="0.0000">
                  <c:v>44.941800000000001</c:v>
                </c:pt>
                <c:pt idx="2178" formatCode="0.0000">
                  <c:v>44.960999999999999</c:v>
                </c:pt>
                <c:pt idx="2179" formatCode="0.0000">
                  <c:v>44.980200000000004</c:v>
                </c:pt>
                <c:pt idx="2180" formatCode="0.0000">
                  <c:v>44.999299999999998</c:v>
                </c:pt>
                <c:pt idx="2181" formatCode="0.0000">
                  <c:v>45.018500000000003</c:v>
                </c:pt>
                <c:pt idx="2182" formatCode="0.0000">
                  <c:v>45.037599999999998</c:v>
                </c:pt>
                <c:pt idx="2183" formatCode="0.0000">
                  <c:v>45.056800000000003</c:v>
                </c:pt>
                <c:pt idx="2184" formatCode="0.0000">
                  <c:v>45.076000000000001</c:v>
                </c:pt>
                <c:pt idx="2185" formatCode="0.0000">
                  <c:v>45.095100000000002</c:v>
                </c:pt>
                <c:pt idx="2186" formatCode="0.0000">
                  <c:v>45.1143</c:v>
                </c:pt>
                <c:pt idx="2187" formatCode="0.0000">
                  <c:v>45.133499999999998</c:v>
                </c:pt>
                <c:pt idx="2188" formatCode="0.0000">
                  <c:v>45.1526</c:v>
                </c:pt>
                <c:pt idx="2189" formatCode="0.0000">
                  <c:v>45.171799999999998</c:v>
                </c:pt>
                <c:pt idx="2190" formatCode="0.0000">
                  <c:v>45.191000000000003</c:v>
                </c:pt>
                <c:pt idx="2191" formatCode="0.0000">
                  <c:v>45.210099999999997</c:v>
                </c:pt>
                <c:pt idx="2192" formatCode="0.0000">
                  <c:v>45.229300000000002</c:v>
                </c:pt>
                <c:pt idx="2193" formatCode="0.0000">
                  <c:v>45.2485</c:v>
                </c:pt>
                <c:pt idx="2194" formatCode="0.0000">
                  <c:v>45.267600000000002</c:v>
                </c:pt>
                <c:pt idx="2195" formatCode="0.0000">
                  <c:v>45.286799999999999</c:v>
                </c:pt>
                <c:pt idx="2196" formatCode="0.0000">
                  <c:v>45.305999999999997</c:v>
                </c:pt>
                <c:pt idx="2197" formatCode="0.0000">
                  <c:v>45.325099999999999</c:v>
                </c:pt>
                <c:pt idx="2198" formatCode="0.0000">
                  <c:v>45.344299999999997</c:v>
                </c:pt>
                <c:pt idx="2199" formatCode="0.0000">
                  <c:v>45.363399999999999</c:v>
                </c:pt>
                <c:pt idx="2200" formatCode="0.0000">
                  <c:v>45.382599999999996</c:v>
                </c:pt>
                <c:pt idx="2201" formatCode="0.0000">
                  <c:v>45.401800000000001</c:v>
                </c:pt>
                <c:pt idx="2202" formatCode="0.0000">
                  <c:v>45.420900000000003</c:v>
                </c:pt>
                <c:pt idx="2203" formatCode="0.0000">
                  <c:v>45.440100000000001</c:v>
                </c:pt>
                <c:pt idx="2204" formatCode="0.0000">
                  <c:v>45.459299999999999</c:v>
                </c:pt>
                <c:pt idx="2205" formatCode="0.0000">
                  <c:v>45.478400000000001</c:v>
                </c:pt>
                <c:pt idx="2206" formatCode="0.0000">
                  <c:v>45.497599999999998</c:v>
                </c:pt>
                <c:pt idx="2207" formatCode="0.0000">
                  <c:v>45.516800000000003</c:v>
                </c:pt>
                <c:pt idx="2208" formatCode="0.0000">
                  <c:v>45.535899999999998</c:v>
                </c:pt>
                <c:pt idx="2209" formatCode="0.0000">
                  <c:v>45.555100000000003</c:v>
                </c:pt>
                <c:pt idx="2210" formatCode="0.0000">
                  <c:v>45.574300000000001</c:v>
                </c:pt>
                <c:pt idx="2211" formatCode="0.0000">
                  <c:v>45.593400000000003</c:v>
                </c:pt>
                <c:pt idx="2212" formatCode="0.0000">
                  <c:v>45.6126</c:v>
                </c:pt>
                <c:pt idx="2213" formatCode="0.0000">
                  <c:v>45.631799999999998</c:v>
                </c:pt>
                <c:pt idx="2214" formatCode="0.0000">
                  <c:v>45.6509</c:v>
                </c:pt>
                <c:pt idx="2215" formatCode="0.0000">
                  <c:v>45.670099999999998</c:v>
                </c:pt>
                <c:pt idx="2216" formatCode="0.0000">
                  <c:v>45.689300000000003</c:v>
                </c:pt>
                <c:pt idx="2217" formatCode="0.0000">
                  <c:v>45.708399999999997</c:v>
                </c:pt>
                <c:pt idx="2218" formatCode="0.0000">
                  <c:v>45.727600000000002</c:v>
                </c:pt>
                <c:pt idx="2219" formatCode="0.0000">
                  <c:v>45.746699999999997</c:v>
                </c:pt>
                <c:pt idx="2220" formatCode="0.0000">
                  <c:v>45.765900000000002</c:v>
                </c:pt>
                <c:pt idx="2221" formatCode="0.0000">
                  <c:v>45.7851</c:v>
                </c:pt>
                <c:pt idx="2222" formatCode="0.0000">
                  <c:v>45.804200000000002</c:v>
                </c:pt>
                <c:pt idx="2223" formatCode="0.0000">
                  <c:v>45.823399999999999</c:v>
                </c:pt>
                <c:pt idx="2224" formatCode="0.0000">
                  <c:v>45.842599999999997</c:v>
                </c:pt>
                <c:pt idx="2225" formatCode="0.0000">
                  <c:v>45.861699999999999</c:v>
                </c:pt>
                <c:pt idx="2226" formatCode="0.0000">
                  <c:v>45.880899999999997</c:v>
                </c:pt>
                <c:pt idx="2227" formatCode="0.0000">
                  <c:v>45.900100000000002</c:v>
                </c:pt>
                <c:pt idx="2228" formatCode="0.0000">
                  <c:v>45.919199999999996</c:v>
                </c:pt>
                <c:pt idx="2229" formatCode="0.0000">
                  <c:v>45.938400000000001</c:v>
                </c:pt>
                <c:pt idx="2230" formatCode="0.0000">
                  <c:v>45.957599999999999</c:v>
                </c:pt>
                <c:pt idx="2231" formatCode="0.0000">
                  <c:v>45.976700000000001</c:v>
                </c:pt>
                <c:pt idx="2232" formatCode="0.0000">
                  <c:v>45.995899999999999</c:v>
                </c:pt>
                <c:pt idx="2233" formatCode="0.0000">
                  <c:v>46.015099999999997</c:v>
                </c:pt>
                <c:pt idx="2234" formatCode="0.0000">
                  <c:v>46.034199999999998</c:v>
                </c:pt>
                <c:pt idx="2235" formatCode="0.0000">
                  <c:v>46.053400000000003</c:v>
                </c:pt>
                <c:pt idx="2236" formatCode="0.0000">
                  <c:v>46.072600000000001</c:v>
                </c:pt>
                <c:pt idx="2237" formatCode="0.0000">
                  <c:v>46.091700000000003</c:v>
                </c:pt>
                <c:pt idx="2238" formatCode="0.0000">
                  <c:v>46.110900000000001</c:v>
                </c:pt>
                <c:pt idx="2239" formatCode="0.0000">
                  <c:v>46.13</c:v>
                </c:pt>
                <c:pt idx="2240" formatCode="0.0000">
                  <c:v>46.1492</c:v>
                </c:pt>
                <c:pt idx="2241" formatCode="0.0000">
                  <c:v>46.168399999999998</c:v>
                </c:pt>
                <c:pt idx="2242" formatCode="0.0000">
                  <c:v>46.1875</c:v>
                </c:pt>
                <c:pt idx="2243" formatCode="0.0000">
                  <c:v>46.206699999999998</c:v>
                </c:pt>
                <c:pt idx="2244" formatCode="0.0000">
                  <c:v>46.225900000000003</c:v>
                </c:pt>
                <c:pt idx="2245" formatCode="0.0000">
                  <c:v>46.244999999999997</c:v>
                </c:pt>
                <c:pt idx="2246" formatCode="0.0000">
                  <c:v>46.264200000000002</c:v>
                </c:pt>
                <c:pt idx="2247" formatCode="0.0000">
                  <c:v>46.2834</c:v>
                </c:pt>
                <c:pt idx="2248" formatCode="0.0000">
                  <c:v>46.302500000000002</c:v>
                </c:pt>
                <c:pt idx="2249" formatCode="0.0000">
                  <c:v>46.3217</c:v>
                </c:pt>
                <c:pt idx="2250" formatCode="0.0000">
                  <c:v>46.340899999999998</c:v>
                </c:pt>
                <c:pt idx="2251" formatCode="0.0000">
                  <c:v>46.36</c:v>
                </c:pt>
                <c:pt idx="2252" formatCode="0.0000">
                  <c:v>46.379199999999997</c:v>
                </c:pt>
                <c:pt idx="2253" formatCode="0.0000">
                  <c:v>46.398400000000002</c:v>
                </c:pt>
                <c:pt idx="2254" formatCode="0.0000">
                  <c:v>46.417499999999997</c:v>
                </c:pt>
                <c:pt idx="2255" formatCode="0.0000">
                  <c:v>46.436700000000002</c:v>
                </c:pt>
                <c:pt idx="2256" formatCode="0.0000">
                  <c:v>46.4559</c:v>
                </c:pt>
                <c:pt idx="2257" formatCode="0.0000">
                  <c:v>46.475000000000001</c:v>
                </c:pt>
                <c:pt idx="2258" formatCode="0.0000">
                  <c:v>46.494199999999999</c:v>
                </c:pt>
                <c:pt idx="2259" formatCode="0.0000">
                  <c:v>46.513300000000001</c:v>
                </c:pt>
                <c:pt idx="2260" formatCode="0.0000">
                  <c:v>46.532499999999999</c:v>
                </c:pt>
                <c:pt idx="2261" formatCode="0.0000">
                  <c:v>46.551699999999997</c:v>
                </c:pt>
                <c:pt idx="2262" formatCode="0.0000">
                  <c:v>46.570799999999998</c:v>
                </c:pt>
                <c:pt idx="2263" formatCode="0.0000">
                  <c:v>46.59</c:v>
                </c:pt>
                <c:pt idx="2264" formatCode="0.0000">
                  <c:v>46.609200000000001</c:v>
                </c:pt>
                <c:pt idx="2265" formatCode="0.0000">
                  <c:v>46.628300000000003</c:v>
                </c:pt>
                <c:pt idx="2266" formatCode="0.0000">
                  <c:v>46.647500000000001</c:v>
                </c:pt>
                <c:pt idx="2267" formatCode="0.0000">
                  <c:v>46.666699999999999</c:v>
                </c:pt>
                <c:pt idx="2268" formatCode="0.0000">
                  <c:v>46.6858</c:v>
                </c:pt>
                <c:pt idx="2269" formatCode="0.0000">
                  <c:v>46.704999999999998</c:v>
                </c:pt>
                <c:pt idx="2270" formatCode="0.0000">
                  <c:v>46.724200000000003</c:v>
                </c:pt>
                <c:pt idx="2271" formatCode="0.0000">
                  <c:v>46.743299999999998</c:v>
                </c:pt>
                <c:pt idx="2272" formatCode="0.0000">
                  <c:v>46.762500000000003</c:v>
                </c:pt>
                <c:pt idx="2273" formatCode="0.0000">
                  <c:v>46.781700000000001</c:v>
                </c:pt>
                <c:pt idx="2274" formatCode="0.0000">
                  <c:v>46.800800000000002</c:v>
                </c:pt>
                <c:pt idx="2275" formatCode="0.0000">
                  <c:v>46.82</c:v>
                </c:pt>
                <c:pt idx="2276" formatCode="0.0000">
                  <c:v>46.839199999999998</c:v>
                </c:pt>
                <c:pt idx="2277" formatCode="0.0000">
                  <c:v>46.8583</c:v>
                </c:pt>
                <c:pt idx="2278" formatCode="0.0000">
                  <c:v>46.877499999999998</c:v>
                </c:pt>
                <c:pt idx="2279" formatCode="0.0000">
                  <c:v>46.896599999999999</c:v>
                </c:pt>
                <c:pt idx="2280" formatCode="0.0000">
                  <c:v>46.915799999999997</c:v>
                </c:pt>
                <c:pt idx="2281" formatCode="0.0000">
                  <c:v>46.935000000000002</c:v>
                </c:pt>
                <c:pt idx="2282" formatCode="0.0000">
                  <c:v>46.954099999999997</c:v>
                </c:pt>
                <c:pt idx="2283" formatCode="0.0000">
                  <c:v>46.973300000000002</c:v>
                </c:pt>
                <c:pt idx="2284" formatCode="0.0000">
                  <c:v>46.9925</c:v>
                </c:pt>
                <c:pt idx="2285" formatCode="0.0000">
                  <c:v>47.011600000000001</c:v>
                </c:pt>
                <c:pt idx="2286" formatCode="0.0000">
                  <c:v>47.030799999999999</c:v>
                </c:pt>
                <c:pt idx="2287" formatCode="0.0000">
                  <c:v>47.05</c:v>
                </c:pt>
                <c:pt idx="2288" formatCode="0.0000">
                  <c:v>47.069099999999999</c:v>
                </c:pt>
                <c:pt idx="2289" formatCode="0.0000">
                  <c:v>47.088299999999997</c:v>
                </c:pt>
                <c:pt idx="2290" formatCode="0.0000">
                  <c:v>47.107500000000002</c:v>
                </c:pt>
                <c:pt idx="2291" formatCode="0.0000">
                  <c:v>47.126600000000003</c:v>
                </c:pt>
                <c:pt idx="2292" formatCode="0.0000">
                  <c:v>47.145800000000001</c:v>
                </c:pt>
                <c:pt idx="2293" formatCode="0.0000">
                  <c:v>47.164999999999999</c:v>
                </c:pt>
                <c:pt idx="2294" formatCode="0.0000">
                  <c:v>47.184100000000001</c:v>
                </c:pt>
                <c:pt idx="2295" formatCode="0.0000">
                  <c:v>47.203299999999999</c:v>
                </c:pt>
                <c:pt idx="2296" formatCode="0.0000">
                  <c:v>47.222499999999997</c:v>
                </c:pt>
                <c:pt idx="2297" formatCode="0.0000">
                  <c:v>47.241599999999998</c:v>
                </c:pt>
                <c:pt idx="2298" formatCode="0.0000">
                  <c:v>47.260800000000003</c:v>
                </c:pt>
                <c:pt idx="2299" formatCode="0.0000">
                  <c:v>47.279899999999998</c:v>
                </c:pt>
                <c:pt idx="2300" formatCode="0.0000">
                  <c:v>47.299100000000003</c:v>
                </c:pt>
                <c:pt idx="2301" formatCode="0.0000">
                  <c:v>47.318300000000001</c:v>
                </c:pt>
                <c:pt idx="2302" formatCode="0.0000">
                  <c:v>47.337400000000002</c:v>
                </c:pt>
                <c:pt idx="2303" formatCode="0.0000">
                  <c:v>47.3566</c:v>
                </c:pt>
                <c:pt idx="2304" formatCode="0.0000">
                  <c:v>47.375799999999998</c:v>
                </c:pt>
                <c:pt idx="2305" formatCode="0.0000">
                  <c:v>47.3949</c:v>
                </c:pt>
                <c:pt idx="2306" formatCode="0.0000">
                  <c:v>47.414099999999998</c:v>
                </c:pt>
                <c:pt idx="2307" formatCode="0.0000">
                  <c:v>47.433300000000003</c:v>
                </c:pt>
                <c:pt idx="2308" formatCode="0.0000">
                  <c:v>47.452399999999997</c:v>
                </c:pt>
                <c:pt idx="2309" formatCode="0.0000">
                  <c:v>47.471600000000002</c:v>
                </c:pt>
                <c:pt idx="2310" formatCode="0.0000">
                  <c:v>47.4908</c:v>
                </c:pt>
                <c:pt idx="2311" formatCode="0.0000">
                  <c:v>47.509900000000002</c:v>
                </c:pt>
                <c:pt idx="2312" formatCode="0.0000">
                  <c:v>47.5291</c:v>
                </c:pt>
                <c:pt idx="2313" formatCode="0.0000">
                  <c:v>47.548299999999998</c:v>
                </c:pt>
                <c:pt idx="2314" formatCode="0.0000">
                  <c:v>47.567399999999999</c:v>
                </c:pt>
                <c:pt idx="2315" formatCode="0.0000">
                  <c:v>47.586599999999997</c:v>
                </c:pt>
                <c:pt idx="2316" formatCode="0.0000">
                  <c:v>47.605699999999999</c:v>
                </c:pt>
                <c:pt idx="2317" formatCode="0.0000">
                  <c:v>47.624899999999997</c:v>
                </c:pt>
                <c:pt idx="2318" formatCode="0.0000">
                  <c:v>47.644100000000002</c:v>
                </c:pt>
                <c:pt idx="2319" formatCode="0.0000">
                  <c:v>47.663200000000003</c:v>
                </c:pt>
                <c:pt idx="2320" formatCode="0.0000">
                  <c:v>47.682400000000001</c:v>
                </c:pt>
                <c:pt idx="2321" formatCode="0.0000">
                  <c:v>47.701599999999999</c:v>
                </c:pt>
                <c:pt idx="2322" formatCode="0.0000">
                  <c:v>47.720700000000001</c:v>
                </c:pt>
                <c:pt idx="2323" formatCode="0.0000">
                  <c:v>47.739899999999999</c:v>
                </c:pt>
                <c:pt idx="2324" formatCode="0.0000">
                  <c:v>47.759099999999997</c:v>
                </c:pt>
                <c:pt idx="2325" formatCode="0.0000">
                  <c:v>47.778199999999998</c:v>
                </c:pt>
                <c:pt idx="2326" formatCode="0.0000">
                  <c:v>47.797400000000003</c:v>
                </c:pt>
                <c:pt idx="2327" formatCode="0.0000">
                  <c:v>47.816600000000001</c:v>
                </c:pt>
                <c:pt idx="2328" formatCode="0.0000">
                  <c:v>47.835700000000003</c:v>
                </c:pt>
                <c:pt idx="2329" formatCode="0.0000">
                  <c:v>47.854900000000001</c:v>
                </c:pt>
                <c:pt idx="2330" formatCode="0.0000">
                  <c:v>47.874099999999999</c:v>
                </c:pt>
                <c:pt idx="2331" formatCode="0.0000">
                  <c:v>47.8932</c:v>
                </c:pt>
                <c:pt idx="2332" formatCode="0.0000">
                  <c:v>47.912399999999998</c:v>
                </c:pt>
                <c:pt idx="2333" formatCode="0.0000">
                  <c:v>47.931600000000003</c:v>
                </c:pt>
                <c:pt idx="2334" formatCode="0.0000">
                  <c:v>47.950699999999998</c:v>
                </c:pt>
                <c:pt idx="2335" formatCode="0.0000">
                  <c:v>47.969900000000003</c:v>
                </c:pt>
                <c:pt idx="2336" formatCode="0.0000">
                  <c:v>47.988999999999997</c:v>
                </c:pt>
                <c:pt idx="2337" formatCode="0.0000">
                  <c:v>48.008200000000002</c:v>
                </c:pt>
                <c:pt idx="2338" formatCode="0.0000">
                  <c:v>48.0274</c:v>
                </c:pt>
                <c:pt idx="2339" formatCode="0.0000">
                  <c:v>48.046500000000002</c:v>
                </c:pt>
                <c:pt idx="2340" formatCode="0.0000">
                  <c:v>48.0657</c:v>
                </c:pt>
                <c:pt idx="2341" formatCode="0.0000">
                  <c:v>48.084899999999998</c:v>
                </c:pt>
                <c:pt idx="2342" formatCode="0.0000">
                  <c:v>48.103999999999999</c:v>
                </c:pt>
                <c:pt idx="2343" formatCode="0.0000">
                  <c:v>48.123199999999997</c:v>
                </c:pt>
                <c:pt idx="2344" formatCode="0.0000">
                  <c:v>48.142400000000002</c:v>
                </c:pt>
                <c:pt idx="2345" formatCode="0.0000">
                  <c:v>48.161499999999997</c:v>
                </c:pt>
                <c:pt idx="2346" formatCode="0.0000">
                  <c:v>48.180700000000002</c:v>
                </c:pt>
                <c:pt idx="2347" formatCode="0.0000">
                  <c:v>48.1999</c:v>
                </c:pt>
                <c:pt idx="2348" formatCode="0.0000">
                  <c:v>48.219000000000001</c:v>
                </c:pt>
                <c:pt idx="2349" formatCode="0.0000">
                  <c:v>48.238199999999999</c:v>
                </c:pt>
                <c:pt idx="2350" formatCode="0.0000">
                  <c:v>48.257399999999997</c:v>
                </c:pt>
                <c:pt idx="2351" formatCode="0.0000">
                  <c:v>48.276499999999999</c:v>
                </c:pt>
                <c:pt idx="2352" formatCode="0.0000">
                  <c:v>48.295699999999997</c:v>
                </c:pt>
                <c:pt idx="2353" formatCode="0.0000">
                  <c:v>48.314900000000002</c:v>
                </c:pt>
                <c:pt idx="2354" formatCode="0.0000">
                  <c:v>48.334000000000003</c:v>
                </c:pt>
                <c:pt idx="2355" formatCode="0.0000">
                  <c:v>48.353200000000001</c:v>
                </c:pt>
                <c:pt idx="2356" formatCode="0.0000">
                  <c:v>48.372300000000003</c:v>
                </c:pt>
                <c:pt idx="2357" formatCode="0.0000">
                  <c:v>48.391500000000001</c:v>
                </c:pt>
                <c:pt idx="2358" formatCode="0.0000">
                  <c:v>48.410699999999999</c:v>
                </c:pt>
                <c:pt idx="2359" formatCode="0.0000">
                  <c:v>48.4298</c:v>
                </c:pt>
                <c:pt idx="2360" formatCode="0.0000">
                  <c:v>48.448999999999998</c:v>
                </c:pt>
                <c:pt idx="2361" formatCode="0.0000">
                  <c:v>48.468200000000003</c:v>
                </c:pt>
                <c:pt idx="2362" formatCode="0.0000">
                  <c:v>48.487299999999998</c:v>
                </c:pt>
                <c:pt idx="2363" formatCode="0.0000">
                  <c:v>48.506500000000003</c:v>
                </c:pt>
                <c:pt idx="2364" formatCode="0.0000">
                  <c:v>48.525700000000001</c:v>
                </c:pt>
                <c:pt idx="2365" formatCode="0.0000">
                  <c:v>48.544800000000002</c:v>
                </c:pt>
                <c:pt idx="2366" formatCode="0.0000">
                  <c:v>48.564</c:v>
                </c:pt>
                <c:pt idx="2367" formatCode="0.0000">
                  <c:v>48.583199999999998</c:v>
                </c:pt>
                <c:pt idx="2368" formatCode="0.0000">
                  <c:v>48.6023</c:v>
                </c:pt>
                <c:pt idx="2369" formatCode="0.0000">
                  <c:v>48.621499999999997</c:v>
                </c:pt>
                <c:pt idx="2370" formatCode="0.0000">
                  <c:v>48.640700000000002</c:v>
                </c:pt>
                <c:pt idx="2371" formatCode="0.0000">
                  <c:v>48.659799999999997</c:v>
                </c:pt>
                <c:pt idx="2372" formatCode="0.0000">
                  <c:v>48.679000000000002</c:v>
                </c:pt>
                <c:pt idx="2373" formatCode="0.0000">
                  <c:v>48.6982</c:v>
                </c:pt>
                <c:pt idx="2374" formatCode="0.0000">
                  <c:v>48.717300000000002</c:v>
                </c:pt>
                <c:pt idx="2375" formatCode="0.0000">
                  <c:v>48.736499999999999</c:v>
                </c:pt>
                <c:pt idx="2376" formatCode="0.0000">
                  <c:v>48.755600000000001</c:v>
                </c:pt>
                <c:pt idx="2377" formatCode="0.0000">
                  <c:v>48.774799999999999</c:v>
                </c:pt>
                <c:pt idx="2378" formatCode="0.0000">
                  <c:v>48.793999999999997</c:v>
                </c:pt>
                <c:pt idx="2379" formatCode="0.0000">
                  <c:v>48.813099999999999</c:v>
                </c:pt>
                <c:pt idx="2380" formatCode="0.0000">
                  <c:v>48.832299999999996</c:v>
                </c:pt>
                <c:pt idx="2381" formatCode="0.0000">
                  <c:v>48.851500000000001</c:v>
                </c:pt>
                <c:pt idx="2382" formatCode="0.0000">
                  <c:v>48.870600000000003</c:v>
                </c:pt>
                <c:pt idx="2383" formatCode="0.0000">
                  <c:v>48.889800000000001</c:v>
                </c:pt>
                <c:pt idx="2384" formatCode="0.0000">
                  <c:v>48.908999999999999</c:v>
                </c:pt>
                <c:pt idx="2385" formatCode="0.0000">
                  <c:v>48.928100000000001</c:v>
                </c:pt>
                <c:pt idx="2386" formatCode="0.0000">
                  <c:v>48.947299999999998</c:v>
                </c:pt>
                <c:pt idx="2387" formatCode="0.0000">
                  <c:v>48.966500000000003</c:v>
                </c:pt>
                <c:pt idx="2388" formatCode="0.0000">
                  <c:v>48.985599999999998</c:v>
                </c:pt>
                <c:pt idx="2389" formatCode="0.0000">
                  <c:v>49.004800000000003</c:v>
                </c:pt>
                <c:pt idx="2390" formatCode="0.0000">
                  <c:v>49.024000000000001</c:v>
                </c:pt>
                <c:pt idx="2391" formatCode="0.0000">
                  <c:v>49.043100000000003</c:v>
                </c:pt>
                <c:pt idx="2392" formatCode="0.0000">
                  <c:v>49.0623</c:v>
                </c:pt>
                <c:pt idx="2393" formatCode="0.0000">
                  <c:v>49.081499999999998</c:v>
                </c:pt>
                <c:pt idx="2394" formatCode="0.0000">
                  <c:v>49.1006</c:v>
                </c:pt>
                <c:pt idx="2395" formatCode="0.0000">
                  <c:v>49.119799999999998</c:v>
                </c:pt>
                <c:pt idx="2396" formatCode="0.0000">
                  <c:v>49.1389</c:v>
                </c:pt>
                <c:pt idx="2397" formatCode="0.0000">
                  <c:v>49.158099999999997</c:v>
                </c:pt>
                <c:pt idx="2398" formatCode="0.0000">
                  <c:v>49.177300000000002</c:v>
                </c:pt>
                <c:pt idx="2399" formatCode="0.0000">
                  <c:v>49.196399999999997</c:v>
                </c:pt>
                <c:pt idx="2400" formatCode="0.0000">
                  <c:v>49.215600000000002</c:v>
                </c:pt>
                <c:pt idx="2401" formatCode="0.0000">
                  <c:v>49.2348</c:v>
                </c:pt>
                <c:pt idx="2402" formatCode="0.0000">
                  <c:v>49.253900000000002</c:v>
                </c:pt>
                <c:pt idx="2403" formatCode="0.0000">
                  <c:v>49.273099999999999</c:v>
                </c:pt>
                <c:pt idx="2404" formatCode="0.0000">
                  <c:v>49.292299999999997</c:v>
                </c:pt>
                <c:pt idx="2405" formatCode="0.0000">
                  <c:v>49.311399999999999</c:v>
                </c:pt>
                <c:pt idx="2406" formatCode="0.0000">
                  <c:v>49.330599999999997</c:v>
                </c:pt>
                <c:pt idx="2407" formatCode="0.0000">
                  <c:v>49.349800000000002</c:v>
                </c:pt>
                <c:pt idx="2408" formatCode="0.0000">
                  <c:v>49.368899999999996</c:v>
                </c:pt>
                <c:pt idx="2409" formatCode="0.0000">
                  <c:v>49.388100000000001</c:v>
                </c:pt>
                <c:pt idx="2410" formatCode="0.0000">
                  <c:v>49.407299999999999</c:v>
                </c:pt>
                <c:pt idx="2411" formatCode="0.0000">
                  <c:v>49.426400000000001</c:v>
                </c:pt>
                <c:pt idx="2412" formatCode="0.0000">
                  <c:v>49.445599999999999</c:v>
                </c:pt>
                <c:pt idx="2413" formatCode="0.0000">
                  <c:v>49.464799999999997</c:v>
                </c:pt>
                <c:pt idx="2414" formatCode="0.0000">
                  <c:v>49.483899999999998</c:v>
                </c:pt>
                <c:pt idx="2415" formatCode="0.0000">
                  <c:v>49.503100000000003</c:v>
                </c:pt>
                <c:pt idx="2416" formatCode="0.0000">
                  <c:v>49.522199999999998</c:v>
                </c:pt>
                <c:pt idx="2417" formatCode="0.0000">
                  <c:v>49.541400000000003</c:v>
                </c:pt>
                <c:pt idx="2418" formatCode="0.0000">
                  <c:v>49.560600000000001</c:v>
                </c:pt>
                <c:pt idx="2419" formatCode="0.0000">
                  <c:v>49.579700000000003</c:v>
                </c:pt>
                <c:pt idx="2420" formatCode="0.0000">
                  <c:v>49.5989</c:v>
                </c:pt>
                <c:pt idx="2421" formatCode="0.0000">
                  <c:v>49.618099999999998</c:v>
                </c:pt>
                <c:pt idx="2422" formatCode="0.0000">
                  <c:v>49.6372</c:v>
                </c:pt>
                <c:pt idx="2423" formatCode="0.0000">
                  <c:v>49.656399999999998</c:v>
                </c:pt>
                <c:pt idx="2424" formatCode="0.0000">
                  <c:v>49.675600000000003</c:v>
                </c:pt>
                <c:pt idx="2425" formatCode="0.0000">
                  <c:v>49.694699999999997</c:v>
                </c:pt>
                <c:pt idx="2426" formatCode="0.0000">
                  <c:v>49.713900000000002</c:v>
                </c:pt>
                <c:pt idx="2427" formatCode="0.0000">
                  <c:v>49.7331</c:v>
                </c:pt>
                <c:pt idx="2428" formatCode="0.0000">
                  <c:v>49.752200000000002</c:v>
                </c:pt>
                <c:pt idx="2429" formatCode="0.0000">
                  <c:v>49.7714</c:v>
                </c:pt>
                <c:pt idx="2430" formatCode="0.0000">
                  <c:v>49.790599999999998</c:v>
                </c:pt>
                <c:pt idx="2431" formatCode="0.0000">
                  <c:v>49.809699999999999</c:v>
                </c:pt>
                <c:pt idx="2432" formatCode="0.0000">
                  <c:v>49.828899999999997</c:v>
                </c:pt>
                <c:pt idx="2433" formatCode="0.0000">
                  <c:v>49.847999999999999</c:v>
                </c:pt>
                <c:pt idx="2434" formatCode="0.0000">
                  <c:v>49.867199999999997</c:v>
                </c:pt>
                <c:pt idx="2435" formatCode="0.0000">
                  <c:v>49.886400000000002</c:v>
                </c:pt>
                <c:pt idx="2436" formatCode="0.0000">
                  <c:v>49.905500000000004</c:v>
                </c:pt>
                <c:pt idx="2437" formatCode="0.0000">
                  <c:v>49.924700000000001</c:v>
                </c:pt>
                <c:pt idx="2438" formatCode="0.0000">
                  <c:v>49.943899999999999</c:v>
                </c:pt>
                <c:pt idx="2439" formatCode="0.0000">
                  <c:v>49.963000000000001</c:v>
                </c:pt>
                <c:pt idx="2440" formatCode="0.0000">
                  <c:v>49.982199999999999</c:v>
                </c:pt>
                <c:pt idx="2441" formatCode="0.0000">
                  <c:v>50.001399999999997</c:v>
                </c:pt>
                <c:pt idx="2442" formatCode="0.0000">
                  <c:v>50.020499999999998</c:v>
                </c:pt>
                <c:pt idx="2443" formatCode="0.0000">
                  <c:v>50.039700000000003</c:v>
                </c:pt>
                <c:pt idx="2444" formatCode="0.0000">
                  <c:v>50.058900000000001</c:v>
                </c:pt>
                <c:pt idx="2445" formatCode="0.0000">
                  <c:v>50.078000000000003</c:v>
                </c:pt>
                <c:pt idx="2446" formatCode="0.0000">
                  <c:v>50.097200000000001</c:v>
                </c:pt>
                <c:pt idx="2447" formatCode="0.0000">
                  <c:v>50.116399999999999</c:v>
                </c:pt>
                <c:pt idx="2448" formatCode="0.0000">
                  <c:v>50.1355</c:v>
                </c:pt>
                <c:pt idx="2449" formatCode="0.0000">
                  <c:v>50.154699999999998</c:v>
                </c:pt>
                <c:pt idx="2450" formatCode="0.0000">
                  <c:v>50.173900000000003</c:v>
                </c:pt>
                <c:pt idx="2451" formatCode="0.0000">
                  <c:v>50.192999999999998</c:v>
                </c:pt>
                <c:pt idx="2452" formatCode="0.0000">
                  <c:v>50.212200000000003</c:v>
                </c:pt>
                <c:pt idx="2453" formatCode="0.0000">
                  <c:v>50.231299999999997</c:v>
                </c:pt>
                <c:pt idx="2454" formatCode="0.0000">
                  <c:v>50.250500000000002</c:v>
                </c:pt>
                <c:pt idx="2455" formatCode="0.0000">
                  <c:v>50.2697</c:v>
                </c:pt>
                <c:pt idx="2456" formatCode="0.0000">
                  <c:v>50.288800000000002</c:v>
                </c:pt>
                <c:pt idx="2457" formatCode="0.0000">
                  <c:v>50.308</c:v>
                </c:pt>
                <c:pt idx="2458" formatCode="0.0000">
                  <c:v>50.327199999999998</c:v>
                </c:pt>
                <c:pt idx="2459" formatCode="0.0000">
                  <c:v>50.346299999999999</c:v>
                </c:pt>
                <c:pt idx="2460" formatCode="0.0000">
                  <c:v>50.365499999999997</c:v>
                </c:pt>
                <c:pt idx="2461" formatCode="0.0000">
                  <c:v>50.384700000000002</c:v>
                </c:pt>
                <c:pt idx="2462" formatCode="0.0000">
                  <c:v>50.403799999999997</c:v>
                </c:pt>
                <c:pt idx="2463" formatCode="0.0000">
                  <c:v>50.423000000000002</c:v>
                </c:pt>
                <c:pt idx="2464" formatCode="0.0000">
                  <c:v>50.4422</c:v>
                </c:pt>
                <c:pt idx="2465" formatCode="0.0000">
                  <c:v>50.461300000000001</c:v>
                </c:pt>
                <c:pt idx="2466" formatCode="0.0000">
                  <c:v>50.480499999999999</c:v>
                </c:pt>
                <c:pt idx="2467" formatCode="0.0000">
                  <c:v>50.499699999999997</c:v>
                </c:pt>
                <c:pt idx="2468" formatCode="0.0000">
                  <c:v>50.518799999999999</c:v>
                </c:pt>
                <c:pt idx="2469" formatCode="0.0000">
                  <c:v>50.537999999999997</c:v>
                </c:pt>
                <c:pt idx="2470" formatCode="0.0000">
                  <c:v>50.557200000000002</c:v>
                </c:pt>
                <c:pt idx="2471" formatCode="0.0000">
                  <c:v>50.576300000000003</c:v>
                </c:pt>
                <c:pt idx="2472" formatCode="0.0000">
                  <c:v>50.595500000000001</c:v>
                </c:pt>
                <c:pt idx="2473" formatCode="0.0000">
                  <c:v>50.614600000000003</c:v>
                </c:pt>
                <c:pt idx="2474" formatCode="0.0000">
                  <c:v>50.633800000000001</c:v>
                </c:pt>
                <c:pt idx="2475" formatCode="0.0000">
                  <c:v>50.652999999999999</c:v>
                </c:pt>
                <c:pt idx="2476" formatCode="0.0000">
                  <c:v>50.6721</c:v>
                </c:pt>
                <c:pt idx="2477" formatCode="0.0000">
                  <c:v>50.691299999999998</c:v>
                </c:pt>
                <c:pt idx="2478" formatCode="0.0000">
                  <c:v>50.710500000000003</c:v>
                </c:pt>
                <c:pt idx="2479" formatCode="0.0000">
                  <c:v>50.729599999999998</c:v>
                </c:pt>
                <c:pt idx="2480" formatCode="0.0000">
                  <c:v>50.748800000000003</c:v>
                </c:pt>
                <c:pt idx="2481" formatCode="0.0000">
                  <c:v>50.768000000000001</c:v>
                </c:pt>
                <c:pt idx="2482" formatCode="0.0000">
                  <c:v>50.787100000000002</c:v>
                </c:pt>
                <c:pt idx="2483" formatCode="0.0000">
                  <c:v>50.8063</c:v>
                </c:pt>
                <c:pt idx="2484" formatCode="0.0000">
                  <c:v>50.825499999999998</c:v>
                </c:pt>
                <c:pt idx="2485" formatCode="0.0000">
                  <c:v>50.8446</c:v>
                </c:pt>
                <c:pt idx="2486" formatCode="0.0000">
                  <c:v>50.863799999999998</c:v>
                </c:pt>
                <c:pt idx="2487" formatCode="0.0000">
                  <c:v>50.883000000000003</c:v>
                </c:pt>
                <c:pt idx="2488" formatCode="0.0000">
                  <c:v>50.902099999999997</c:v>
                </c:pt>
                <c:pt idx="2489" formatCode="0.0000">
                  <c:v>50.921300000000002</c:v>
                </c:pt>
                <c:pt idx="2490" formatCode="0.0000">
                  <c:v>50.9405</c:v>
                </c:pt>
                <c:pt idx="2491" formatCode="0.0000">
                  <c:v>50.959600000000002</c:v>
                </c:pt>
                <c:pt idx="2492" formatCode="0.0000">
                  <c:v>50.9788</c:v>
                </c:pt>
                <c:pt idx="2493" formatCode="0.0000">
                  <c:v>50.997900000000001</c:v>
                </c:pt>
                <c:pt idx="2494" formatCode="0.0000">
                  <c:v>51.017099999999999</c:v>
                </c:pt>
                <c:pt idx="2495" formatCode="0.0000">
                  <c:v>51.036299999999997</c:v>
                </c:pt>
                <c:pt idx="2496" formatCode="0.0000">
                  <c:v>51.055399999999999</c:v>
                </c:pt>
                <c:pt idx="2497" formatCode="0.0000">
                  <c:v>51.074599999999997</c:v>
                </c:pt>
                <c:pt idx="2498" formatCode="0.0000">
                  <c:v>51.093800000000002</c:v>
                </c:pt>
                <c:pt idx="2499" formatCode="0.0000">
                  <c:v>51.112900000000003</c:v>
                </c:pt>
                <c:pt idx="2500" formatCode="0.0000">
                  <c:v>51.132100000000001</c:v>
                </c:pt>
                <c:pt idx="2501" formatCode="0.0000">
                  <c:v>51.151299999999999</c:v>
                </c:pt>
                <c:pt idx="2502" formatCode="0.0000">
                  <c:v>51.170400000000001</c:v>
                </c:pt>
                <c:pt idx="2503" formatCode="0.0000">
                  <c:v>51.189599999999999</c:v>
                </c:pt>
                <c:pt idx="2504" formatCode="0.0000">
                  <c:v>51.208799999999997</c:v>
                </c:pt>
                <c:pt idx="2505" formatCode="0.0000">
                  <c:v>51.227899999999998</c:v>
                </c:pt>
                <c:pt idx="2506" formatCode="0.0000">
                  <c:v>51.247100000000003</c:v>
                </c:pt>
                <c:pt idx="2507" formatCode="0.0000">
                  <c:v>51.266300000000001</c:v>
                </c:pt>
                <c:pt idx="2508" formatCode="0.0000">
                  <c:v>51.285400000000003</c:v>
                </c:pt>
                <c:pt idx="2509" formatCode="0.0000">
                  <c:v>51.304600000000001</c:v>
                </c:pt>
                <c:pt idx="2510" formatCode="0.0000">
                  <c:v>51.323799999999999</c:v>
                </c:pt>
                <c:pt idx="2511" formatCode="0.0000">
                  <c:v>51.3429</c:v>
                </c:pt>
                <c:pt idx="2512" formatCode="0.0000">
                  <c:v>51.362099999999998</c:v>
                </c:pt>
                <c:pt idx="2513" formatCode="0.0000">
                  <c:v>51.3812</c:v>
                </c:pt>
                <c:pt idx="2514" formatCode="0.0000">
                  <c:v>51.400399999999998</c:v>
                </c:pt>
                <c:pt idx="2515" formatCode="0.0000">
                  <c:v>51.419600000000003</c:v>
                </c:pt>
                <c:pt idx="2516" formatCode="0.0000">
                  <c:v>51.438699999999997</c:v>
                </c:pt>
                <c:pt idx="2517" formatCode="0.0000">
                  <c:v>51.457900000000002</c:v>
                </c:pt>
                <c:pt idx="2518" formatCode="0.0000">
                  <c:v>51.4771</c:v>
                </c:pt>
                <c:pt idx="2519" formatCode="0.0000">
                  <c:v>51.496200000000002</c:v>
                </c:pt>
                <c:pt idx="2520" formatCode="0.0000">
                  <c:v>51.5154</c:v>
                </c:pt>
                <c:pt idx="2521" formatCode="0.0000">
                  <c:v>51.534599999999998</c:v>
                </c:pt>
                <c:pt idx="2522" formatCode="0.0000">
                  <c:v>51.553699999999999</c:v>
                </c:pt>
                <c:pt idx="2523" formatCode="0.0000">
                  <c:v>51.572899999999997</c:v>
                </c:pt>
                <c:pt idx="2524" formatCode="0.0000">
                  <c:v>51.592100000000002</c:v>
                </c:pt>
                <c:pt idx="2525" formatCode="0.0000">
                  <c:v>51.611199999999997</c:v>
                </c:pt>
                <c:pt idx="2526" formatCode="0.0000">
                  <c:v>51.630400000000002</c:v>
                </c:pt>
                <c:pt idx="2527" formatCode="0.0000">
                  <c:v>51.6496</c:v>
                </c:pt>
                <c:pt idx="2528" formatCode="0.0000">
                  <c:v>51.668700000000001</c:v>
                </c:pt>
                <c:pt idx="2529" formatCode="0.0000">
                  <c:v>51.687899999999999</c:v>
                </c:pt>
                <c:pt idx="2530" formatCode="0.0000">
                  <c:v>51.707000000000001</c:v>
                </c:pt>
                <c:pt idx="2531" formatCode="0.0000">
                  <c:v>51.726199999999999</c:v>
                </c:pt>
                <c:pt idx="2532" formatCode="0.0000">
                  <c:v>51.745399999999997</c:v>
                </c:pt>
                <c:pt idx="2533" formatCode="0.0000">
                  <c:v>51.764499999999998</c:v>
                </c:pt>
                <c:pt idx="2534" formatCode="0.0000">
                  <c:v>51.783700000000003</c:v>
                </c:pt>
                <c:pt idx="2535" formatCode="0.0000">
                  <c:v>51.802900000000001</c:v>
                </c:pt>
                <c:pt idx="2536" formatCode="0.0000">
                  <c:v>51.822000000000003</c:v>
                </c:pt>
                <c:pt idx="2537" formatCode="0.0000">
                  <c:v>51.841200000000001</c:v>
                </c:pt>
                <c:pt idx="2538" formatCode="0.0000">
                  <c:v>51.860399999999998</c:v>
                </c:pt>
                <c:pt idx="2539" formatCode="0.0000">
                  <c:v>51.8795</c:v>
                </c:pt>
                <c:pt idx="2540" formatCode="0.0000">
                  <c:v>51.898699999999998</c:v>
                </c:pt>
                <c:pt idx="2541" formatCode="0.0000">
                  <c:v>51.917900000000003</c:v>
                </c:pt>
                <c:pt idx="2542" formatCode="0.0000">
                  <c:v>51.936999999999998</c:v>
                </c:pt>
                <c:pt idx="2543" formatCode="0.0000">
                  <c:v>51.956200000000003</c:v>
                </c:pt>
                <c:pt idx="2544" formatCode="0.0000">
                  <c:v>51.9754</c:v>
                </c:pt>
                <c:pt idx="2545" formatCode="0.0000">
                  <c:v>51.994500000000002</c:v>
                </c:pt>
                <c:pt idx="2546" formatCode="0.0000">
                  <c:v>52.0137</c:v>
                </c:pt>
                <c:pt idx="2547" formatCode="0.0000">
                  <c:v>52.032899999999998</c:v>
                </c:pt>
                <c:pt idx="2548" formatCode="0.0000">
                  <c:v>52.052</c:v>
                </c:pt>
                <c:pt idx="2549" formatCode="0.0000">
                  <c:v>52.071199999999997</c:v>
                </c:pt>
                <c:pt idx="2550" formatCode="0.0000">
                  <c:v>52.090299999999999</c:v>
                </c:pt>
                <c:pt idx="2551" formatCode="0.0000">
                  <c:v>52.109499999999997</c:v>
                </c:pt>
                <c:pt idx="2552" formatCode="0.0000">
                  <c:v>52.128700000000002</c:v>
                </c:pt>
                <c:pt idx="2553" formatCode="0.0000">
                  <c:v>52.147799999999997</c:v>
                </c:pt>
                <c:pt idx="2554" formatCode="0.0000">
                  <c:v>52.167000000000002</c:v>
                </c:pt>
                <c:pt idx="2555" formatCode="0.0000">
                  <c:v>52.186199999999999</c:v>
                </c:pt>
                <c:pt idx="2556" formatCode="0.0000">
                  <c:v>52.205300000000001</c:v>
                </c:pt>
                <c:pt idx="2557" formatCode="0.0000">
                  <c:v>52.224499999999999</c:v>
                </c:pt>
                <c:pt idx="2558" formatCode="0.0000">
                  <c:v>52.243699999999997</c:v>
                </c:pt>
                <c:pt idx="2559" formatCode="0.0000">
                  <c:v>52.262799999999999</c:v>
                </c:pt>
                <c:pt idx="2560" formatCode="0.0000">
                  <c:v>52.281999999999996</c:v>
                </c:pt>
                <c:pt idx="2561" formatCode="0.0000">
                  <c:v>52.301200000000001</c:v>
                </c:pt>
                <c:pt idx="2562" formatCode="0.0000">
                  <c:v>52.320300000000003</c:v>
                </c:pt>
                <c:pt idx="2563" formatCode="0.0000">
                  <c:v>52.339500000000001</c:v>
                </c:pt>
                <c:pt idx="2564" formatCode="0.0000">
                  <c:v>52.358699999999999</c:v>
                </c:pt>
                <c:pt idx="2565" formatCode="0.0000">
                  <c:v>52.377800000000001</c:v>
                </c:pt>
                <c:pt idx="2566" formatCode="0.0000">
                  <c:v>52.396999999999998</c:v>
                </c:pt>
                <c:pt idx="2567" formatCode="0.0000">
                  <c:v>52.416200000000003</c:v>
                </c:pt>
                <c:pt idx="2568" formatCode="0.0000">
                  <c:v>52.435299999999998</c:v>
                </c:pt>
                <c:pt idx="2569" formatCode="0.0000">
                  <c:v>52.454500000000003</c:v>
                </c:pt>
                <c:pt idx="2570" formatCode="0.0000">
                  <c:v>52.473599999999998</c:v>
                </c:pt>
                <c:pt idx="2571" formatCode="0.0000">
                  <c:v>52.492800000000003</c:v>
                </c:pt>
                <c:pt idx="2572" formatCode="0.0000">
                  <c:v>52.512</c:v>
                </c:pt>
                <c:pt idx="2573" formatCode="0.0000">
                  <c:v>52.531100000000002</c:v>
                </c:pt>
                <c:pt idx="2574" formatCode="0.0000">
                  <c:v>52.5503</c:v>
                </c:pt>
                <c:pt idx="2575" formatCode="0.0000">
                  <c:v>52.569499999999998</c:v>
                </c:pt>
                <c:pt idx="2576" formatCode="0.0000">
                  <c:v>52.5886</c:v>
                </c:pt>
                <c:pt idx="2577" formatCode="0.0000">
                  <c:v>52.607799999999997</c:v>
                </c:pt>
                <c:pt idx="2578" formatCode="0.0000">
                  <c:v>52.627000000000002</c:v>
                </c:pt>
                <c:pt idx="2579" formatCode="0.0000">
                  <c:v>52.646099999999997</c:v>
                </c:pt>
                <c:pt idx="2580" formatCode="0.0000">
                  <c:v>52.665300000000002</c:v>
                </c:pt>
                <c:pt idx="2581" formatCode="0.0000">
                  <c:v>52.6845</c:v>
                </c:pt>
                <c:pt idx="2582" formatCode="0.0000">
                  <c:v>52.703600000000002</c:v>
                </c:pt>
                <c:pt idx="2583" formatCode="0.0000">
                  <c:v>52.722799999999999</c:v>
                </c:pt>
                <c:pt idx="2584" formatCode="0.0000">
                  <c:v>52.741999999999997</c:v>
                </c:pt>
                <c:pt idx="2585" formatCode="0.0000">
                  <c:v>52.761099999999999</c:v>
                </c:pt>
                <c:pt idx="2586" formatCode="0.0000">
                  <c:v>52.780299999999997</c:v>
                </c:pt>
                <c:pt idx="2587" formatCode="0.0000">
                  <c:v>52.799500000000002</c:v>
                </c:pt>
                <c:pt idx="2588" formatCode="0.0000">
                  <c:v>52.818600000000004</c:v>
                </c:pt>
                <c:pt idx="2589" formatCode="0.0000">
                  <c:v>52.837800000000001</c:v>
                </c:pt>
                <c:pt idx="2590" formatCode="0.0000">
                  <c:v>52.856900000000003</c:v>
                </c:pt>
                <c:pt idx="2591" formatCode="0.0000">
                  <c:v>52.876100000000001</c:v>
                </c:pt>
                <c:pt idx="2592" formatCode="0.0000">
                  <c:v>52.895299999999999</c:v>
                </c:pt>
                <c:pt idx="2593" formatCode="0.0000">
                  <c:v>52.914400000000001</c:v>
                </c:pt>
                <c:pt idx="2594" formatCode="0.0000">
                  <c:v>52.933599999999998</c:v>
                </c:pt>
                <c:pt idx="2595" formatCode="0.0000">
                  <c:v>52.952800000000003</c:v>
                </c:pt>
                <c:pt idx="2596" formatCode="0.0000">
                  <c:v>52.971899999999998</c:v>
                </c:pt>
                <c:pt idx="2597" formatCode="0.0000">
                  <c:v>52.991100000000003</c:v>
                </c:pt>
                <c:pt idx="2598" formatCode="0.0000">
                  <c:v>53.010300000000001</c:v>
                </c:pt>
                <c:pt idx="2599" formatCode="0.0000">
                  <c:v>53.029400000000003</c:v>
                </c:pt>
                <c:pt idx="2600" formatCode="0.0000">
                  <c:v>53.0486</c:v>
                </c:pt>
                <c:pt idx="2601" formatCode="0.0000">
                  <c:v>53.067799999999998</c:v>
                </c:pt>
                <c:pt idx="2602" formatCode="0.0000">
                  <c:v>53.0869</c:v>
                </c:pt>
                <c:pt idx="2603" formatCode="0.0000">
                  <c:v>53.106099999999998</c:v>
                </c:pt>
                <c:pt idx="2604" formatCode="0.0000">
                  <c:v>53.125300000000003</c:v>
                </c:pt>
                <c:pt idx="2605" formatCode="0.0000">
                  <c:v>53.144399999999997</c:v>
                </c:pt>
                <c:pt idx="2606" formatCode="0.0000">
                  <c:v>53.163600000000002</c:v>
                </c:pt>
                <c:pt idx="2607" formatCode="0.0000">
                  <c:v>53.1828</c:v>
                </c:pt>
                <c:pt idx="2608" formatCode="0.0000">
                  <c:v>53.201900000000002</c:v>
                </c:pt>
                <c:pt idx="2609" formatCode="0.0000">
                  <c:v>53.2211</c:v>
                </c:pt>
                <c:pt idx="2610" formatCode="0.0000">
                  <c:v>53.240200000000002</c:v>
                </c:pt>
                <c:pt idx="2611" formatCode="0.0000">
                  <c:v>53.259399999999999</c:v>
                </c:pt>
                <c:pt idx="2612" formatCode="0.0000">
                  <c:v>53.278599999999997</c:v>
                </c:pt>
                <c:pt idx="2613" formatCode="0.0000">
                  <c:v>53.297699999999999</c:v>
                </c:pt>
                <c:pt idx="2614" formatCode="0.0000">
                  <c:v>53.316899999999997</c:v>
                </c:pt>
                <c:pt idx="2615" formatCode="0.0000">
                  <c:v>53.336100000000002</c:v>
                </c:pt>
                <c:pt idx="2616" formatCode="0.0000">
                  <c:v>53.355200000000004</c:v>
                </c:pt>
                <c:pt idx="2617" formatCode="0.0000">
                  <c:v>53.374400000000001</c:v>
                </c:pt>
                <c:pt idx="2618" formatCode="0.0000">
                  <c:v>53.393599999999999</c:v>
                </c:pt>
                <c:pt idx="2619" formatCode="0.0000">
                  <c:v>53.412700000000001</c:v>
                </c:pt>
                <c:pt idx="2620" formatCode="0.0000">
                  <c:v>53.431899999999999</c:v>
                </c:pt>
                <c:pt idx="2621" formatCode="0.0000">
                  <c:v>53.451099999999997</c:v>
                </c:pt>
                <c:pt idx="2622" formatCode="0.0000">
                  <c:v>53.470199999999998</c:v>
                </c:pt>
                <c:pt idx="2623" formatCode="0.0000">
                  <c:v>53.489400000000003</c:v>
                </c:pt>
                <c:pt idx="2624" formatCode="0.0000">
                  <c:v>53.508600000000001</c:v>
                </c:pt>
                <c:pt idx="2625" formatCode="0.0000">
                  <c:v>53.527700000000003</c:v>
                </c:pt>
                <c:pt idx="2626" formatCode="0.0000">
                  <c:v>53.546900000000001</c:v>
                </c:pt>
                <c:pt idx="2627" formatCode="0.0000">
                  <c:v>53.566099999999999</c:v>
                </c:pt>
                <c:pt idx="2628" formatCode="0.0000">
                  <c:v>53.5852</c:v>
                </c:pt>
                <c:pt idx="2629" formatCode="0.0000">
                  <c:v>53.604399999999998</c:v>
                </c:pt>
                <c:pt idx="2630" formatCode="0.0000">
                  <c:v>53.6235</c:v>
                </c:pt>
                <c:pt idx="2631" formatCode="0.0000">
                  <c:v>53.642699999999998</c:v>
                </c:pt>
                <c:pt idx="2632" formatCode="0.0000">
                  <c:v>53.661900000000003</c:v>
                </c:pt>
                <c:pt idx="2633" formatCode="0.0000">
                  <c:v>53.680999999999997</c:v>
                </c:pt>
                <c:pt idx="2634" formatCode="0.0000">
                  <c:v>53.700200000000002</c:v>
                </c:pt>
                <c:pt idx="2635" formatCode="0.0000">
                  <c:v>53.7194</c:v>
                </c:pt>
                <c:pt idx="2636" formatCode="0.0000">
                  <c:v>53.738500000000002</c:v>
                </c:pt>
                <c:pt idx="2637" formatCode="0.0000">
                  <c:v>53.7577</c:v>
                </c:pt>
                <c:pt idx="2638" formatCode="0.0000">
                  <c:v>53.776899999999998</c:v>
                </c:pt>
                <c:pt idx="2639" formatCode="0.0000">
                  <c:v>53.795999999999999</c:v>
                </c:pt>
                <c:pt idx="2640" formatCode="0.0000">
                  <c:v>53.815199999999997</c:v>
                </c:pt>
                <c:pt idx="2641" formatCode="0.0000">
                  <c:v>53.834400000000002</c:v>
                </c:pt>
                <c:pt idx="2642" formatCode="0.0000">
                  <c:v>53.853499999999997</c:v>
                </c:pt>
                <c:pt idx="2643" formatCode="0.0000">
                  <c:v>53.872700000000002</c:v>
                </c:pt>
                <c:pt idx="2644" formatCode="0.0000">
                  <c:v>53.8919</c:v>
                </c:pt>
                <c:pt idx="2645" formatCode="0.0000">
                  <c:v>53.911000000000001</c:v>
                </c:pt>
                <c:pt idx="2646" formatCode="0.0000">
                  <c:v>53.930199999999999</c:v>
                </c:pt>
                <c:pt idx="2647" formatCode="0.0000">
                  <c:v>53.949300000000001</c:v>
                </c:pt>
                <c:pt idx="2648" formatCode="0.0000">
                  <c:v>53.968499999999999</c:v>
                </c:pt>
                <c:pt idx="2649" formatCode="0.0000">
                  <c:v>53.987699999999997</c:v>
                </c:pt>
                <c:pt idx="2650" formatCode="0.0000">
                  <c:v>54.006799999999998</c:v>
                </c:pt>
                <c:pt idx="2651" formatCode="0.0000">
                  <c:v>54.026000000000003</c:v>
                </c:pt>
                <c:pt idx="2652" formatCode="0.0000">
                  <c:v>54.045200000000001</c:v>
                </c:pt>
                <c:pt idx="2653" formatCode="0.0000">
                  <c:v>54.064300000000003</c:v>
                </c:pt>
                <c:pt idx="2654" formatCode="0.0000">
                  <c:v>54.083500000000001</c:v>
                </c:pt>
                <c:pt idx="2655" formatCode="0.0000">
                  <c:v>54.102699999999999</c:v>
                </c:pt>
                <c:pt idx="2656" formatCode="0.0000">
                  <c:v>54.1218</c:v>
                </c:pt>
                <c:pt idx="2657" formatCode="0.0000">
                  <c:v>54.140999999999998</c:v>
                </c:pt>
                <c:pt idx="2658" formatCode="0.0000">
                  <c:v>54.160200000000003</c:v>
                </c:pt>
                <c:pt idx="2659" formatCode="0.0000">
                  <c:v>54.179299999999998</c:v>
                </c:pt>
                <c:pt idx="2660" formatCode="0.0000">
                  <c:v>54.198500000000003</c:v>
                </c:pt>
                <c:pt idx="2661" formatCode="0.0000">
                  <c:v>54.217700000000001</c:v>
                </c:pt>
                <c:pt idx="2662" formatCode="0.0000">
                  <c:v>54.236800000000002</c:v>
                </c:pt>
                <c:pt idx="2663" formatCode="0.0000">
                  <c:v>54.256</c:v>
                </c:pt>
                <c:pt idx="2664" formatCode="0.0000">
                  <c:v>54.275199999999998</c:v>
                </c:pt>
                <c:pt idx="2665" formatCode="0.0000">
                  <c:v>54.2943</c:v>
                </c:pt>
                <c:pt idx="2666" formatCode="0.0000">
                  <c:v>54.313499999999998</c:v>
                </c:pt>
                <c:pt idx="2667" formatCode="0.0000">
                  <c:v>54.332599999999999</c:v>
                </c:pt>
                <c:pt idx="2668" formatCode="0.0000">
                  <c:v>54.351799999999997</c:v>
                </c:pt>
                <c:pt idx="2669" formatCode="0.0000">
                  <c:v>54.371000000000002</c:v>
                </c:pt>
                <c:pt idx="2670" formatCode="0.0000">
                  <c:v>54.390099999999997</c:v>
                </c:pt>
                <c:pt idx="2671" formatCode="0.0000">
                  <c:v>54.409300000000002</c:v>
                </c:pt>
                <c:pt idx="2672" formatCode="0.0000">
                  <c:v>54.4285</c:v>
                </c:pt>
                <c:pt idx="2673" formatCode="0.0000">
                  <c:v>54.447600000000001</c:v>
                </c:pt>
                <c:pt idx="2674" formatCode="0.0000">
                  <c:v>54.466799999999999</c:v>
                </c:pt>
                <c:pt idx="2675" formatCode="0.0000">
                  <c:v>54.485999999999997</c:v>
                </c:pt>
                <c:pt idx="2676" formatCode="0.0000">
                  <c:v>54.505099999999999</c:v>
                </c:pt>
                <c:pt idx="2677" formatCode="0.0000">
                  <c:v>54.524299999999997</c:v>
                </c:pt>
                <c:pt idx="2678" formatCode="0.0000">
                  <c:v>54.543500000000002</c:v>
                </c:pt>
                <c:pt idx="2679" formatCode="0.0000">
                  <c:v>54.562600000000003</c:v>
                </c:pt>
                <c:pt idx="2680" formatCode="0.0000">
                  <c:v>54.581800000000001</c:v>
                </c:pt>
                <c:pt idx="2681" formatCode="0.0000">
                  <c:v>54.600999999999999</c:v>
                </c:pt>
                <c:pt idx="2682" formatCode="0.0000">
                  <c:v>54.620100000000001</c:v>
                </c:pt>
                <c:pt idx="2683" formatCode="0.0000">
                  <c:v>54.639299999999999</c:v>
                </c:pt>
                <c:pt idx="2684" formatCode="0.0000">
                  <c:v>54.658499999999997</c:v>
                </c:pt>
                <c:pt idx="2685" formatCode="0.0000">
                  <c:v>54.677599999999998</c:v>
                </c:pt>
                <c:pt idx="2686" formatCode="0.0000">
                  <c:v>54.696800000000003</c:v>
                </c:pt>
                <c:pt idx="2687" formatCode="0.0000">
                  <c:v>54.715899999999998</c:v>
                </c:pt>
                <c:pt idx="2688" formatCode="0.0000">
                  <c:v>54.735100000000003</c:v>
                </c:pt>
                <c:pt idx="2689" formatCode="0.0000">
                  <c:v>54.754300000000001</c:v>
                </c:pt>
                <c:pt idx="2690" formatCode="0.0000">
                  <c:v>54.773400000000002</c:v>
                </c:pt>
                <c:pt idx="2691" formatCode="0.0000">
                  <c:v>54.7926</c:v>
                </c:pt>
                <c:pt idx="2692" formatCode="0.0000">
                  <c:v>54.811799999999998</c:v>
                </c:pt>
                <c:pt idx="2693" formatCode="0.0000">
                  <c:v>54.8309</c:v>
                </c:pt>
                <c:pt idx="2694" formatCode="0.0000">
                  <c:v>54.850099999999998</c:v>
                </c:pt>
                <c:pt idx="2695" formatCode="0.0000">
                  <c:v>54.869300000000003</c:v>
                </c:pt>
                <c:pt idx="2696" formatCode="0.0000">
                  <c:v>54.888399999999997</c:v>
                </c:pt>
                <c:pt idx="2697" formatCode="0.0000">
                  <c:v>54.907600000000002</c:v>
                </c:pt>
                <c:pt idx="2698" formatCode="0.0000">
                  <c:v>54.9268</c:v>
                </c:pt>
                <c:pt idx="2699" formatCode="0.0000">
                  <c:v>54.945900000000002</c:v>
                </c:pt>
                <c:pt idx="2700" formatCode="0.0000">
                  <c:v>54.9651</c:v>
                </c:pt>
                <c:pt idx="2701" formatCode="0.0000">
                  <c:v>54.984299999999998</c:v>
                </c:pt>
                <c:pt idx="2702" formatCode="0.0000">
                  <c:v>55.003399999999999</c:v>
                </c:pt>
                <c:pt idx="2703" formatCode="0.0000">
                  <c:v>55.022599999999997</c:v>
                </c:pt>
                <c:pt idx="2704" formatCode="0.0000">
                  <c:v>55.041800000000002</c:v>
                </c:pt>
                <c:pt idx="2705" formatCode="0.0000">
                  <c:v>55.060899999999997</c:v>
                </c:pt>
                <c:pt idx="2706" formatCode="0.0000">
                  <c:v>55.080100000000002</c:v>
                </c:pt>
                <c:pt idx="2707" formatCode="0.0000">
                  <c:v>55.099200000000003</c:v>
                </c:pt>
                <c:pt idx="2708" formatCode="0.0000">
                  <c:v>55.118400000000001</c:v>
                </c:pt>
                <c:pt idx="2709" formatCode="0.0000">
                  <c:v>55.137599999999999</c:v>
                </c:pt>
                <c:pt idx="2710" formatCode="0.0000">
                  <c:v>55.156700000000001</c:v>
                </c:pt>
                <c:pt idx="2711" formatCode="0.0000">
                  <c:v>55.175899999999999</c:v>
                </c:pt>
                <c:pt idx="2712" formatCode="0.0000">
                  <c:v>55.195099999999996</c:v>
                </c:pt>
                <c:pt idx="2713" formatCode="0.0000">
                  <c:v>55.214199999999998</c:v>
                </c:pt>
                <c:pt idx="2714" formatCode="0.0000">
                  <c:v>55.233400000000003</c:v>
                </c:pt>
                <c:pt idx="2715" formatCode="0.0000">
                  <c:v>55.252600000000001</c:v>
                </c:pt>
                <c:pt idx="2716" formatCode="0.0000">
                  <c:v>55.271700000000003</c:v>
                </c:pt>
                <c:pt idx="2717" formatCode="0.0000">
                  <c:v>55.290900000000001</c:v>
                </c:pt>
                <c:pt idx="2718" formatCode="0.0000">
                  <c:v>55.310099999999998</c:v>
                </c:pt>
                <c:pt idx="2719" formatCode="0.0000">
                  <c:v>55.3292</c:v>
                </c:pt>
                <c:pt idx="2720" formatCode="0.0000">
                  <c:v>55.348399999999998</c:v>
                </c:pt>
                <c:pt idx="2721" formatCode="0.0000">
                  <c:v>55.367600000000003</c:v>
                </c:pt>
                <c:pt idx="2722" formatCode="0.0000">
                  <c:v>55.386699999999998</c:v>
                </c:pt>
                <c:pt idx="2723" formatCode="0.0000">
                  <c:v>55.405900000000003</c:v>
                </c:pt>
                <c:pt idx="2724" formatCode="0.0000">
                  <c:v>55.4251</c:v>
                </c:pt>
                <c:pt idx="2725" formatCode="0.0000">
                  <c:v>55.444200000000002</c:v>
                </c:pt>
                <c:pt idx="2726" formatCode="0.0000">
                  <c:v>55.4634</c:v>
                </c:pt>
                <c:pt idx="2727" formatCode="0.0000">
                  <c:v>55.482500000000002</c:v>
                </c:pt>
                <c:pt idx="2728" formatCode="0.0000">
                  <c:v>55.5017</c:v>
                </c:pt>
                <c:pt idx="2729" formatCode="0.0000">
                  <c:v>55.520899999999997</c:v>
                </c:pt>
                <c:pt idx="2730" formatCode="0.0000">
                  <c:v>55.54</c:v>
                </c:pt>
                <c:pt idx="2731" formatCode="0.0000">
                  <c:v>55.559199999999997</c:v>
                </c:pt>
                <c:pt idx="2732" formatCode="0.0000">
                  <c:v>55.578400000000002</c:v>
                </c:pt>
                <c:pt idx="2733" formatCode="0.0000">
                  <c:v>55.597499999999997</c:v>
                </c:pt>
                <c:pt idx="2734" formatCode="0.0000">
                  <c:v>55.616700000000002</c:v>
                </c:pt>
                <c:pt idx="2735" formatCode="0.0000">
                  <c:v>55.635899999999999</c:v>
                </c:pt>
                <c:pt idx="2736" formatCode="0.0000">
                  <c:v>55.655000000000001</c:v>
                </c:pt>
                <c:pt idx="2737" formatCode="0.0000">
                  <c:v>55.674199999999999</c:v>
                </c:pt>
                <c:pt idx="2738" formatCode="0.0000">
                  <c:v>55.693399999999997</c:v>
                </c:pt>
                <c:pt idx="2739" formatCode="0.0000">
                  <c:v>55.712499999999999</c:v>
                </c:pt>
                <c:pt idx="2740" formatCode="0.0000">
                  <c:v>55.731699999999996</c:v>
                </c:pt>
                <c:pt idx="2741" formatCode="0.0000">
                  <c:v>55.750900000000001</c:v>
                </c:pt>
                <c:pt idx="2742" formatCode="0.0000">
                  <c:v>55.77</c:v>
                </c:pt>
                <c:pt idx="2743" formatCode="0.0000">
                  <c:v>55.789200000000001</c:v>
                </c:pt>
                <c:pt idx="2744" formatCode="0.0000">
                  <c:v>55.808399999999999</c:v>
                </c:pt>
                <c:pt idx="2745" formatCode="0.0000">
                  <c:v>55.827500000000001</c:v>
                </c:pt>
                <c:pt idx="2746" formatCode="0.0000">
                  <c:v>55.846699999999998</c:v>
                </c:pt>
                <c:pt idx="2747" formatCode="0.0000">
                  <c:v>55.8658</c:v>
                </c:pt>
                <c:pt idx="2748" formatCode="0.0000">
                  <c:v>55.884999999999998</c:v>
                </c:pt>
                <c:pt idx="2749" formatCode="0.0000">
                  <c:v>55.904200000000003</c:v>
                </c:pt>
                <c:pt idx="2750" formatCode="0.0000">
                  <c:v>55.923299999999998</c:v>
                </c:pt>
                <c:pt idx="2751" formatCode="0.0000">
                  <c:v>55.942500000000003</c:v>
                </c:pt>
                <c:pt idx="2752" formatCode="0.0000">
                  <c:v>55.9617</c:v>
                </c:pt>
                <c:pt idx="2753" formatCode="0.0000">
                  <c:v>55.980800000000002</c:v>
                </c:pt>
                <c:pt idx="2754" formatCode="0.0000">
                  <c:v>56</c:v>
                </c:pt>
                <c:pt idx="2755" formatCode="0.0000">
                  <c:v>56.019199999999998</c:v>
                </c:pt>
                <c:pt idx="2756" formatCode="0.0000">
                  <c:v>56.0383</c:v>
                </c:pt>
                <c:pt idx="2757" formatCode="0.0000">
                  <c:v>56.057499999999997</c:v>
                </c:pt>
                <c:pt idx="2758" formatCode="0.0000">
                  <c:v>56.076700000000002</c:v>
                </c:pt>
                <c:pt idx="2759" formatCode="0.0000">
                  <c:v>56.095799999999997</c:v>
                </c:pt>
                <c:pt idx="2760" formatCode="0.0000">
                  <c:v>56.115000000000002</c:v>
                </c:pt>
                <c:pt idx="2761" formatCode="0.0000">
                  <c:v>56.1342</c:v>
                </c:pt>
                <c:pt idx="2762" formatCode="0.0000">
                  <c:v>56.153300000000002</c:v>
                </c:pt>
                <c:pt idx="2763" formatCode="0.0000">
                  <c:v>56.172499999999999</c:v>
                </c:pt>
                <c:pt idx="2764" formatCode="0.0000">
                  <c:v>56.191600000000001</c:v>
                </c:pt>
                <c:pt idx="2765" formatCode="0.0000">
                  <c:v>56.210799999999999</c:v>
                </c:pt>
                <c:pt idx="2766" formatCode="0.0000">
                  <c:v>56.23</c:v>
                </c:pt>
                <c:pt idx="2767" formatCode="0.0000">
                  <c:v>56.249099999999999</c:v>
                </c:pt>
                <c:pt idx="2768" formatCode="0.0000">
                  <c:v>56.268300000000004</c:v>
                </c:pt>
                <c:pt idx="2769" formatCode="0.0000">
                  <c:v>56.287500000000001</c:v>
                </c:pt>
                <c:pt idx="2770" formatCode="0.0000">
                  <c:v>56.306600000000003</c:v>
                </c:pt>
                <c:pt idx="2771" formatCode="0.0000">
                  <c:v>56.325800000000001</c:v>
                </c:pt>
                <c:pt idx="2772" formatCode="0.0000">
                  <c:v>56.344999999999999</c:v>
                </c:pt>
                <c:pt idx="2773" formatCode="0.0000">
                  <c:v>56.364100000000001</c:v>
                </c:pt>
                <c:pt idx="2774" formatCode="0.0000">
                  <c:v>56.383299999999998</c:v>
                </c:pt>
                <c:pt idx="2775" formatCode="0.0000">
                  <c:v>56.402500000000003</c:v>
                </c:pt>
                <c:pt idx="2776" formatCode="0.0000">
                  <c:v>56.421599999999998</c:v>
                </c:pt>
                <c:pt idx="2777" formatCode="0.0000">
                  <c:v>56.440800000000003</c:v>
                </c:pt>
                <c:pt idx="2778" formatCode="0.0000">
                  <c:v>56.46</c:v>
                </c:pt>
                <c:pt idx="2779" formatCode="0.0000">
                  <c:v>56.479100000000003</c:v>
                </c:pt>
                <c:pt idx="2780" formatCode="0.0000">
                  <c:v>56.4983</c:v>
                </c:pt>
                <c:pt idx="2781" formatCode="0.0000">
                  <c:v>56.517499999999998</c:v>
                </c:pt>
                <c:pt idx="2782" formatCode="0.0000">
                  <c:v>56.5366</c:v>
                </c:pt>
                <c:pt idx="2783" formatCode="0.0000">
                  <c:v>56.555799999999998</c:v>
                </c:pt>
                <c:pt idx="2784" formatCode="0.0000">
                  <c:v>56.5749</c:v>
                </c:pt>
                <c:pt idx="2785" formatCode="0.0000">
                  <c:v>56.594099999999997</c:v>
                </c:pt>
                <c:pt idx="2786" formatCode="0.0000">
                  <c:v>56.613300000000002</c:v>
                </c:pt>
                <c:pt idx="2787" formatCode="0.0000">
                  <c:v>56.632399999999997</c:v>
                </c:pt>
                <c:pt idx="2788" formatCode="0.0000">
                  <c:v>56.651600000000002</c:v>
                </c:pt>
                <c:pt idx="2789" formatCode="0.0000">
                  <c:v>56.6708</c:v>
                </c:pt>
                <c:pt idx="2790" formatCode="0.0000">
                  <c:v>56.689900000000002</c:v>
                </c:pt>
                <c:pt idx="2791" formatCode="0.0000">
                  <c:v>56.709099999999999</c:v>
                </c:pt>
                <c:pt idx="2792" formatCode="0.0000">
                  <c:v>56.728299999999997</c:v>
                </c:pt>
                <c:pt idx="2793" formatCode="0.0000">
                  <c:v>56.747399999999999</c:v>
                </c:pt>
                <c:pt idx="2794" formatCode="0.0000">
                  <c:v>56.766599999999997</c:v>
                </c:pt>
                <c:pt idx="2795" formatCode="0.0000">
                  <c:v>56.785800000000002</c:v>
                </c:pt>
                <c:pt idx="2796" formatCode="0.0000">
                  <c:v>56.804900000000004</c:v>
                </c:pt>
                <c:pt idx="2797" formatCode="0.0000">
                  <c:v>56.824100000000001</c:v>
                </c:pt>
                <c:pt idx="2798" formatCode="0.0000">
                  <c:v>56.843299999999999</c:v>
                </c:pt>
                <c:pt idx="2799" formatCode="0.0000">
                  <c:v>56.862400000000001</c:v>
                </c:pt>
                <c:pt idx="2800" formatCode="0.0000">
                  <c:v>56.881599999999999</c:v>
                </c:pt>
                <c:pt idx="2801" formatCode="0.0000">
                  <c:v>56.900799999999997</c:v>
                </c:pt>
                <c:pt idx="2802" formatCode="0.0000">
                  <c:v>56.919899999999998</c:v>
                </c:pt>
                <c:pt idx="2803" formatCode="0.0000">
                  <c:v>56.939100000000003</c:v>
                </c:pt>
                <c:pt idx="2804" formatCode="0.0000">
                  <c:v>56.958199999999998</c:v>
                </c:pt>
                <c:pt idx="2805" formatCode="0.0000">
                  <c:v>56.977400000000003</c:v>
                </c:pt>
                <c:pt idx="2806" formatCode="0.0000">
                  <c:v>56.996600000000001</c:v>
                </c:pt>
                <c:pt idx="2807" formatCode="0.0000">
                  <c:v>57.015700000000002</c:v>
                </c:pt>
                <c:pt idx="2808" formatCode="0.0000">
                  <c:v>57.0349</c:v>
                </c:pt>
                <c:pt idx="2809" formatCode="0.0000">
                  <c:v>57.054099999999998</c:v>
                </c:pt>
                <c:pt idx="2810" formatCode="0.0000">
                  <c:v>57.0732</c:v>
                </c:pt>
                <c:pt idx="2811" formatCode="0.0000">
                  <c:v>57.092399999999998</c:v>
                </c:pt>
                <c:pt idx="2812" formatCode="0.0000">
                  <c:v>57.111600000000003</c:v>
                </c:pt>
                <c:pt idx="2813" formatCode="0.0000">
                  <c:v>57.130699999999997</c:v>
                </c:pt>
                <c:pt idx="2814" formatCode="0.0000">
                  <c:v>57.149900000000002</c:v>
                </c:pt>
                <c:pt idx="2815" formatCode="0.0000">
                  <c:v>57.1691</c:v>
                </c:pt>
                <c:pt idx="2816" formatCode="0.0000">
                  <c:v>57.188200000000002</c:v>
                </c:pt>
                <c:pt idx="2817" formatCode="0.0000">
                  <c:v>57.2074</c:v>
                </c:pt>
                <c:pt idx="2818" formatCode="0.0000">
                  <c:v>57.226599999999998</c:v>
                </c:pt>
                <c:pt idx="2819" formatCode="0.0000">
                  <c:v>57.245699999999999</c:v>
                </c:pt>
                <c:pt idx="2820" formatCode="0.0000">
                  <c:v>57.264899999999997</c:v>
                </c:pt>
                <c:pt idx="2821" formatCode="0.0000">
                  <c:v>57.284100000000002</c:v>
                </c:pt>
                <c:pt idx="2822" formatCode="0.0000">
                  <c:v>57.303199999999997</c:v>
                </c:pt>
                <c:pt idx="2823" formatCode="0.0000">
                  <c:v>57.322400000000002</c:v>
                </c:pt>
                <c:pt idx="2824" formatCode="0.0000">
                  <c:v>57.341500000000003</c:v>
                </c:pt>
                <c:pt idx="2825" formatCode="0.0000">
                  <c:v>57.360700000000001</c:v>
                </c:pt>
                <c:pt idx="2826" formatCode="0.0000">
                  <c:v>57.379899999999999</c:v>
                </c:pt>
                <c:pt idx="2827" formatCode="0.0000">
                  <c:v>57.399000000000001</c:v>
                </c:pt>
                <c:pt idx="2828" formatCode="0.0000">
                  <c:v>57.418199999999999</c:v>
                </c:pt>
                <c:pt idx="2829" formatCode="0.0000">
                  <c:v>57.437399999999997</c:v>
                </c:pt>
                <c:pt idx="2830" formatCode="0.0000">
                  <c:v>57.456499999999998</c:v>
                </c:pt>
                <c:pt idx="2831" formatCode="0.0000">
                  <c:v>57.475700000000003</c:v>
                </c:pt>
                <c:pt idx="2832" formatCode="0.0000">
                  <c:v>57.494900000000001</c:v>
                </c:pt>
                <c:pt idx="2833" formatCode="0.0000">
                  <c:v>57.514000000000003</c:v>
                </c:pt>
                <c:pt idx="2834" formatCode="0.0000">
                  <c:v>57.533200000000001</c:v>
                </c:pt>
                <c:pt idx="2835" formatCode="0.0000">
                  <c:v>57.552399999999999</c:v>
                </c:pt>
                <c:pt idx="2836" formatCode="0.0000">
                  <c:v>57.5715</c:v>
                </c:pt>
                <c:pt idx="2837" formatCode="0.0000">
                  <c:v>57.590699999999998</c:v>
                </c:pt>
                <c:pt idx="2838" formatCode="0.0000">
                  <c:v>57.609900000000003</c:v>
                </c:pt>
                <c:pt idx="2839" formatCode="0.0000">
                  <c:v>57.628999999999998</c:v>
                </c:pt>
                <c:pt idx="2840" formatCode="0.0000">
                  <c:v>57.648200000000003</c:v>
                </c:pt>
                <c:pt idx="2841" formatCode="0.0000">
                  <c:v>57.667400000000001</c:v>
                </c:pt>
                <c:pt idx="2842" formatCode="0.0000">
                  <c:v>57.686500000000002</c:v>
                </c:pt>
                <c:pt idx="2843" formatCode="0.0000">
                  <c:v>57.7057</c:v>
                </c:pt>
                <c:pt idx="2844" formatCode="0.0000">
                  <c:v>57.724800000000002</c:v>
                </c:pt>
                <c:pt idx="2845" formatCode="0.0000">
                  <c:v>57.744</c:v>
                </c:pt>
                <c:pt idx="2846" formatCode="0.0000">
                  <c:v>57.763199999999998</c:v>
                </c:pt>
                <c:pt idx="2847" formatCode="0.0000">
                  <c:v>57.782299999999999</c:v>
                </c:pt>
                <c:pt idx="2848" formatCode="0.0000">
                  <c:v>57.801499999999997</c:v>
                </c:pt>
                <c:pt idx="2849" formatCode="0.0000">
                  <c:v>57.820700000000002</c:v>
                </c:pt>
                <c:pt idx="2850" formatCode="0.0000">
                  <c:v>57.839799999999997</c:v>
                </c:pt>
                <c:pt idx="2851" formatCode="0.0000">
                  <c:v>57.859000000000002</c:v>
                </c:pt>
                <c:pt idx="2852" formatCode="0.0000">
                  <c:v>57.8782</c:v>
                </c:pt>
                <c:pt idx="2853" formatCode="0.0000">
                  <c:v>57.897300000000001</c:v>
                </c:pt>
                <c:pt idx="2854" formatCode="0.0000">
                  <c:v>57.916499999999999</c:v>
                </c:pt>
                <c:pt idx="2855" formatCode="0.0000">
                  <c:v>57.935699999999997</c:v>
                </c:pt>
                <c:pt idx="2856" formatCode="0.0000">
                  <c:v>57.954799999999999</c:v>
                </c:pt>
                <c:pt idx="2857" formatCode="0.0000">
                  <c:v>57.973999999999997</c:v>
                </c:pt>
                <c:pt idx="2858" formatCode="0.0000">
                  <c:v>57.993200000000002</c:v>
                </c:pt>
                <c:pt idx="2859" formatCode="0.0000">
                  <c:v>58.012300000000003</c:v>
                </c:pt>
                <c:pt idx="2860" formatCode="0.0000">
                  <c:v>58.031500000000001</c:v>
                </c:pt>
                <c:pt idx="2861" formatCode="0.0000">
                  <c:v>58.050699999999999</c:v>
                </c:pt>
                <c:pt idx="2862" formatCode="0.0000">
                  <c:v>58.069800000000001</c:v>
                </c:pt>
                <c:pt idx="2863" formatCode="0.0000">
                  <c:v>58.088999999999999</c:v>
                </c:pt>
                <c:pt idx="2864" formatCode="0.0000">
                  <c:v>58.1081</c:v>
                </c:pt>
                <c:pt idx="2865" formatCode="0.0000">
                  <c:v>58.127299999999998</c:v>
                </c:pt>
                <c:pt idx="2866" formatCode="0.0000">
                  <c:v>58.146500000000003</c:v>
                </c:pt>
                <c:pt idx="2867" formatCode="0.0000">
                  <c:v>58.165599999999998</c:v>
                </c:pt>
                <c:pt idx="2868" formatCode="0.0000">
                  <c:v>58.184800000000003</c:v>
                </c:pt>
                <c:pt idx="2869" formatCode="0.0000">
                  <c:v>58.204000000000001</c:v>
                </c:pt>
                <c:pt idx="2870" formatCode="0.0000">
                  <c:v>58.223100000000002</c:v>
                </c:pt>
                <c:pt idx="2871" formatCode="0.0000">
                  <c:v>58.2423</c:v>
                </c:pt>
                <c:pt idx="2872" formatCode="0.0000">
                  <c:v>58.261499999999998</c:v>
                </c:pt>
                <c:pt idx="2873" formatCode="0.0000">
                  <c:v>58.2806</c:v>
                </c:pt>
                <c:pt idx="2874" formatCode="0.0000">
                  <c:v>58.299799999999998</c:v>
                </c:pt>
                <c:pt idx="2875" formatCode="0.0000">
                  <c:v>58.319000000000003</c:v>
                </c:pt>
                <c:pt idx="2876" formatCode="0.0000">
                  <c:v>58.338099999999997</c:v>
                </c:pt>
                <c:pt idx="2877" formatCode="0.0000">
                  <c:v>58.357300000000002</c:v>
                </c:pt>
                <c:pt idx="2878" formatCode="0.0000">
                  <c:v>58.3765</c:v>
                </c:pt>
                <c:pt idx="2879" formatCode="0.0000">
                  <c:v>58.395600000000002</c:v>
                </c:pt>
                <c:pt idx="2880" formatCode="0.0000">
                  <c:v>58.4148</c:v>
                </c:pt>
                <c:pt idx="2881" formatCode="0.0000">
                  <c:v>58.433900000000001</c:v>
                </c:pt>
                <c:pt idx="2882" formatCode="0.0000">
                  <c:v>58.453099999999999</c:v>
                </c:pt>
                <c:pt idx="2883" formatCode="0.0000">
                  <c:v>58.472299999999997</c:v>
                </c:pt>
                <c:pt idx="2884" formatCode="0.0000">
                  <c:v>58.491399999999999</c:v>
                </c:pt>
                <c:pt idx="2885" formatCode="0.0000">
                  <c:v>58.510599999999997</c:v>
                </c:pt>
                <c:pt idx="2886" formatCode="0.0000">
                  <c:v>58.529800000000002</c:v>
                </c:pt>
                <c:pt idx="2887" formatCode="0.0000">
                  <c:v>58.548900000000003</c:v>
                </c:pt>
                <c:pt idx="2888" formatCode="0.0000">
                  <c:v>58.568100000000001</c:v>
                </c:pt>
                <c:pt idx="2889" formatCode="0.0000">
                  <c:v>58.587299999999999</c:v>
                </c:pt>
                <c:pt idx="2890" formatCode="0.0000">
                  <c:v>58.606400000000001</c:v>
                </c:pt>
                <c:pt idx="2891" formatCode="0.0000">
                  <c:v>58.625599999999999</c:v>
                </c:pt>
                <c:pt idx="2892" formatCode="0.0000">
                  <c:v>58.644799999999996</c:v>
                </c:pt>
                <c:pt idx="2893" formatCode="0.0000">
                  <c:v>58.663899999999998</c:v>
                </c:pt>
                <c:pt idx="2894" formatCode="0.0000">
                  <c:v>58.683100000000003</c:v>
                </c:pt>
                <c:pt idx="2895" formatCode="0.0000">
                  <c:v>58.702300000000001</c:v>
                </c:pt>
                <c:pt idx="2896" formatCode="0.0000">
                  <c:v>58.721400000000003</c:v>
                </c:pt>
                <c:pt idx="2897" formatCode="0.0000">
                  <c:v>58.740600000000001</c:v>
                </c:pt>
                <c:pt idx="2898" formatCode="0.0000">
                  <c:v>58.759799999999998</c:v>
                </c:pt>
                <c:pt idx="2899" formatCode="0.0000">
                  <c:v>58.7789</c:v>
                </c:pt>
                <c:pt idx="2900" formatCode="0.0000">
                  <c:v>58.798099999999998</c:v>
                </c:pt>
                <c:pt idx="2901" formatCode="0.0000">
                  <c:v>58.8172</c:v>
                </c:pt>
                <c:pt idx="2902" formatCode="0.0000">
                  <c:v>58.836399999999998</c:v>
                </c:pt>
                <c:pt idx="2903" formatCode="0.0000">
                  <c:v>58.855600000000003</c:v>
                </c:pt>
                <c:pt idx="2904" formatCode="0.0000">
                  <c:v>58.874699999999997</c:v>
                </c:pt>
                <c:pt idx="2905" formatCode="0.0000">
                  <c:v>58.893900000000002</c:v>
                </c:pt>
                <c:pt idx="2906" formatCode="0.0000">
                  <c:v>58.9131</c:v>
                </c:pt>
                <c:pt idx="2907" formatCode="0.0000">
                  <c:v>58.932200000000002</c:v>
                </c:pt>
                <c:pt idx="2908" formatCode="0.0000">
                  <c:v>58.9514</c:v>
                </c:pt>
                <c:pt idx="2909" formatCode="0.0000">
                  <c:v>58.970599999999997</c:v>
                </c:pt>
                <c:pt idx="2910" formatCode="0.0000">
                  <c:v>58.989699999999999</c:v>
                </c:pt>
                <c:pt idx="2911" formatCode="0.0000">
                  <c:v>59.008899999999997</c:v>
                </c:pt>
                <c:pt idx="2912" formatCode="0.0000">
                  <c:v>59.028100000000002</c:v>
                </c:pt>
                <c:pt idx="2913" formatCode="0.0000">
                  <c:v>59.047199999999997</c:v>
                </c:pt>
                <c:pt idx="2914" formatCode="0.0000">
                  <c:v>59.066400000000002</c:v>
                </c:pt>
                <c:pt idx="2915" formatCode="0.0000">
                  <c:v>59.085599999999999</c:v>
                </c:pt>
                <c:pt idx="2916" formatCode="0.0000">
                  <c:v>59.104700000000001</c:v>
                </c:pt>
                <c:pt idx="2917" formatCode="0.0000">
                  <c:v>59.123899999999999</c:v>
                </c:pt>
                <c:pt idx="2918" formatCode="0.0000">
                  <c:v>59.143099999999997</c:v>
                </c:pt>
                <c:pt idx="2919" formatCode="0.0000">
                  <c:v>59.162199999999999</c:v>
                </c:pt>
                <c:pt idx="2920" formatCode="0.0000">
                  <c:v>59.181399999999996</c:v>
                </c:pt>
                <c:pt idx="2921" formatCode="0.0000">
                  <c:v>59.200499999999998</c:v>
                </c:pt>
                <c:pt idx="2922" formatCode="0.0000">
                  <c:v>59.219700000000003</c:v>
                </c:pt>
                <c:pt idx="2923" formatCode="0.0000">
                  <c:v>59.238900000000001</c:v>
                </c:pt>
                <c:pt idx="2924" formatCode="0.0000">
                  <c:v>59.258000000000003</c:v>
                </c:pt>
                <c:pt idx="2925" formatCode="0.0000">
                  <c:v>59.277200000000001</c:v>
                </c:pt>
                <c:pt idx="2926" formatCode="0.0000">
                  <c:v>59.296399999999998</c:v>
                </c:pt>
                <c:pt idx="2927" formatCode="0.0000">
                  <c:v>59.3155</c:v>
                </c:pt>
                <c:pt idx="2928" formatCode="0.0000">
                  <c:v>59.334699999999998</c:v>
                </c:pt>
                <c:pt idx="2929" formatCode="0.0000">
                  <c:v>59.353900000000003</c:v>
                </c:pt>
                <c:pt idx="2930" formatCode="0.0000">
                  <c:v>59.372999999999998</c:v>
                </c:pt>
                <c:pt idx="2931" formatCode="0.0000">
                  <c:v>59.392200000000003</c:v>
                </c:pt>
                <c:pt idx="2932" formatCode="0.0000">
                  <c:v>59.4114</c:v>
                </c:pt>
                <c:pt idx="2933" formatCode="0.0000">
                  <c:v>59.430500000000002</c:v>
                </c:pt>
                <c:pt idx="2934" formatCode="0.0000">
                  <c:v>59.4497</c:v>
                </c:pt>
                <c:pt idx="2935" formatCode="0.0000">
                  <c:v>59.468899999999998</c:v>
                </c:pt>
                <c:pt idx="2936" formatCode="0.0000">
                  <c:v>59.488</c:v>
                </c:pt>
                <c:pt idx="2937" formatCode="0.0000">
                  <c:v>59.507199999999997</c:v>
                </c:pt>
                <c:pt idx="2938" formatCode="0.0000">
                  <c:v>59.526400000000002</c:v>
                </c:pt>
                <c:pt idx="2939" formatCode="0.0000">
                  <c:v>59.545499999999997</c:v>
                </c:pt>
                <c:pt idx="2940" formatCode="0.0000">
                  <c:v>59.564700000000002</c:v>
                </c:pt>
                <c:pt idx="2941" formatCode="0.0000">
                  <c:v>59.583799999999997</c:v>
                </c:pt>
                <c:pt idx="2942" formatCode="0.0000">
                  <c:v>59.603000000000002</c:v>
                </c:pt>
                <c:pt idx="2943" formatCode="0.0000">
                  <c:v>59.622199999999999</c:v>
                </c:pt>
                <c:pt idx="2944" formatCode="0.0000">
                  <c:v>59.641300000000001</c:v>
                </c:pt>
                <c:pt idx="2945" formatCode="0.0000">
                  <c:v>59.660499999999999</c:v>
                </c:pt>
                <c:pt idx="2946" formatCode="0.0000">
                  <c:v>59.679699999999997</c:v>
                </c:pt>
                <c:pt idx="2947" formatCode="0.0000">
                  <c:v>59.698799999999999</c:v>
                </c:pt>
                <c:pt idx="2948" formatCode="0.0000">
                  <c:v>59.718000000000004</c:v>
                </c:pt>
                <c:pt idx="2949" formatCode="0.0000">
                  <c:v>59.737200000000001</c:v>
                </c:pt>
                <c:pt idx="2950" formatCode="0.0000">
                  <c:v>59.756300000000003</c:v>
                </c:pt>
                <c:pt idx="2951" formatCode="0.0000">
                  <c:v>59.775500000000001</c:v>
                </c:pt>
                <c:pt idx="2952" formatCode="0.0000">
                  <c:v>59.794699999999999</c:v>
                </c:pt>
                <c:pt idx="2953" formatCode="0.0000">
                  <c:v>59.813800000000001</c:v>
                </c:pt>
                <c:pt idx="2954" formatCode="0.0000">
                  <c:v>59.832999999999998</c:v>
                </c:pt>
                <c:pt idx="2955" formatCode="0.0000">
                  <c:v>59.852200000000003</c:v>
                </c:pt>
                <c:pt idx="2956" formatCode="0.0000">
                  <c:v>59.871299999999998</c:v>
                </c:pt>
                <c:pt idx="2957" formatCode="0.0000">
                  <c:v>59.890500000000003</c:v>
                </c:pt>
                <c:pt idx="2958" formatCode="0.0000">
                  <c:v>59.909700000000001</c:v>
                </c:pt>
                <c:pt idx="2959" formatCode="0.0000">
                  <c:v>59.928800000000003</c:v>
                </c:pt>
                <c:pt idx="2960" formatCode="0.0000">
                  <c:v>59.948</c:v>
                </c:pt>
                <c:pt idx="2961" formatCode="0.0000">
                  <c:v>59.967100000000002</c:v>
                </c:pt>
                <c:pt idx="2962" formatCode="0.0000">
                  <c:v>59.9863</c:v>
                </c:pt>
                <c:pt idx="2963" formatCode="0.0000">
                  <c:v>60.005499999999998</c:v>
                </c:pt>
              </c:numCache>
            </c:numRef>
          </c:xVal>
          <c:yVal>
            <c:numRef>
              <c:f>Sheet1!$B$2:$B$2965</c:f>
              <c:numCache>
                <c:formatCode>0.0000</c:formatCode>
                <c:ptCount val="2964"/>
                <c:pt idx="0">
                  <c:v>1</c:v>
                </c:pt>
                <c:pt idx="1">
                  <c:v>1</c:v>
                </c:pt>
                <c:pt idx="2">
                  <c:v>1</c:v>
                </c:pt>
                <c:pt idx="3">
                  <c:v>1</c:v>
                </c:pt>
                <c:pt idx="4">
                  <c:v>1</c:v>
                </c:pt>
                <c:pt idx="5">
                  <c:v>1</c:v>
                </c:pt>
                <c:pt idx="6">
                  <c:v>1</c:v>
                </c:pt>
                <c:pt idx="7">
                  <c:v>1</c:v>
                </c:pt>
                <c:pt idx="8">
                  <c:v>0.987179487179487</c:v>
                </c:pt>
                <c:pt idx="9">
                  <c:v>0.96153846153846201</c:v>
                </c:pt>
                <c:pt idx="10">
                  <c:v>0.93555093555093505</c:v>
                </c:pt>
                <c:pt idx="11">
                  <c:v>0.93555093555093505</c:v>
                </c:pt>
                <c:pt idx="12">
                  <c:v>0.93555093555093505</c:v>
                </c:pt>
                <c:pt idx="13">
                  <c:v>0.90956340956340997</c:v>
                </c:pt>
                <c:pt idx="14">
                  <c:v>0.90956340956340997</c:v>
                </c:pt>
                <c:pt idx="15">
                  <c:v>0.89656964656964699</c:v>
                </c:pt>
                <c:pt idx="16">
                  <c:v>0.88338479882597498</c:v>
                </c:pt>
                <c:pt idx="17">
                  <c:v>0.88338479882597498</c:v>
                </c:pt>
                <c:pt idx="18">
                  <c:v>0.88338479882597498</c:v>
                </c:pt>
                <c:pt idx="19">
                  <c:v>0.87000018066194496</c:v>
                </c:pt>
                <c:pt idx="20">
                  <c:v>0.85640642783910204</c:v>
                </c:pt>
                <c:pt idx="21">
                  <c:v>0.85640642783910204</c:v>
                </c:pt>
                <c:pt idx="22">
                  <c:v>0.82921892219341697</c:v>
                </c:pt>
                <c:pt idx="23">
                  <c:v>0.82921892219341697</c:v>
                </c:pt>
                <c:pt idx="24">
                  <c:v>0.82921892219341697</c:v>
                </c:pt>
                <c:pt idx="25">
                  <c:v>0.82921892219341697</c:v>
                </c:pt>
                <c:pt idx="26">
                  <c:v>0.82921892219341697</c:v>
                </c:pt>
                <c:pt idx="27">
                  <c:v>0.81562516937057405</c:v>
                </c:pt>
                <c:pt idx="28">
                  <c:v>0.81562516937057405</c:v>
                </c:pt>
                <c:pt idx="29">
                  <c:v>0.81562516937057405</c:v>
                </c:pt>
                <c:pt idx="30">
                  <c:v>0.81562516937057405</c:v>
                </c:pt>
                <c:pt idx="31">
                  <c:v>0.81562516937057405</c:v>
                </c:pt>
                <c:pt idx="32">
                  <c:v>0.81562516937057405</c:v>
                </c:pt>
                <c:pt idx="33">
                  <c:v>0.81562516937057405</c:v>
                </c:pt>
                <c:pt idx="34">
                  <c:v>0.81562516937057405</c:v>
                </c:pt>
                <c:pt idx="35">
                  <c:v>0.81562516937057405</c:v>
                </c:pt>
                <c:pt idx="36">
                  <c:v>0.81562516937057405</c:v>
                </c:pt>
                <c:pt idx="37">
                  <c:v>0.80180101395751302</c:v>
                </c:pt>
                <c:pt idx="38">
                  <c:v>0.80180101395751302</c:v>
                </c:pt>
                <c:pt idx="39">
                  <c:v>0.80180101395751302</c:v>
                </c:pt>
                <c:pt idx="40">
                  <c:v>0.80180101395751302</c:v>
                </c:pt>
                <c:pt idx="41">
                  <c:v>0.77415270313139195</c:v>
                </c:pt>
                <c:pt idx="42">
                  <c:v>0.77415270313139195</c:v>
                </c:pt>
                <c:pt idx="43">
                  <c:v>0.76032854771833103</c:v>
                </c:pt>
                <c:pt idx="44">
                  <c:v>0.74650439230527099</c:v>
                </c:pt>
                <c:pt idx="45">
                  <c:v>0.74650439230527099</c:v>
                </c:pt>
                <c:pt idx="46">
                  <c:v>0.73268023689220996</c:v>
                </c:pt>
                <c:pt idx="47">
                  <c:v>0.73268023689220996</c:v>
                </c:pt>
                <c:pt idx="48">
                  <c:v>0.71885608147915003</c:v>
                </c:pt>
                <c:pt idx="49">
                  <c:v>0.71885608147915003</c:v>
                </c:pt>
                <c:pt idx="50">
                  <c:v>0.71885608147915003</c:v>
                </c:pt>
                <c:pt idx="51">
                  <c:v>0.71885608147915003</c:v>
                </c:pt>
                <c:pt idx="52">
                  <c:v>0.71885608147915003</c:v>
                </c:pt>
                <c:pt idx="53">
                  <c:v>0.71885608147915003</c:v>
                </c:pt>
                <c:pt idx="54">
                  <c:v>0.705031926066089</c:v>
                </c:pt>
                <c:pt idx="55">
                  <c:v>0.705031926066089</c:v>
                </c:pt>
                <c:pt idx="56">
                  <c:v>0.705031926066089</c:v>
                </c:pt>
                <c:pt idx="57">
                  <c:v>0.705031926066089</c:v>
                </c:pt>
                <c:pt idx="58">
                  <c:v>0.705031926066089</c:v>
                </c:pt>
                <c:pt idx="59">
                  <c:v>0.69120777065302896</c:v>
                </c:pt>
                <c:pt idx="60">
                  <c:v>0.69120777065302896</c:v>
                </c:pt>
                <c:pt idx="61">
                  <c:v>0.69120777065302896</c:v>
                </c:pt>
                <c:pt idx="62">
                  <c:v>0.69120777065302896</c:v>
                </c:pt>
                <c:pt idx="63">
                  <c:v>0.67738361523996804</c:v>
                </c:pt>
                <c:pt idx="64">
                  <c:v>0.67738361523996804</c:v>
                </c:pt>
                <c:pt idx="65">
                  <c:v>0.67738361523996804</c:v>
                </c:pt>
                <c:pt idx="66">
                  <c:v>0.64973530441384697</c:v>
                </c:pt>
                <c:pt idx="67">
                  <c:v>0.64973530441384697</c:v>
                </c:pt>
                <c:pt idx="68">
                  <c:v>0.64973530441384697</c:v>
                </c:pt>
                <c:pt idx="69">
                  <c:v>0.64973530441384697</c:v>
                </c:pt>
                <c:pt idx="70">
                  <c:v>0.64973530441384697</c:v>
                </c:pt>
                <c:pt idx="71">
                  <c:v>0.64973530441384697</c:v>
                </c:pt>
                <c:pt idx="72">
                  <c:v>0.64973530441384697</c:v>
                </c:pt>
                <c:pt idx="73">
                  <c:v>0.63591114900078605</c:v>
                </c:pt>
                <c:pt idx="74">
                  <c:v>0.63591114900078605</c:v>
                </c:pt>
                <c:pt idx="75">
                  <c:v>0.63591114900078605</c:v>
                </c:pt>
                <c:pt idx="76">
                  <c:v>0.60826283817466498</c:v>
                </c:pt>
                <c:pt idx="77">
                  <c:v>0.60826283817466498</c:v>
                </c:pt>
                <c:pt idx="78">
                  <c:v>0.60826283817466498</c:v>
                </c:pt>
                <c:pt idx="79">
                  <c:v>0.60826283817466498</c:v>
                </c:pt>
                <c:pt idx="80">
                  <c:v>0.60826283817466498</c:v>
                </c:pt>
                <c:pt idx="81">
                  <c:v>0.60826283817466498</c:v>
                </c:pt>
                <c:pt idx="82">
                  <c:v>0.60826283817466498</c:v>
                </c:pt>
                <c:pt idx="83">
                  <c:v>0.59443868276160405</c:v>
                </c:pt>
                <c:pt idx="84">
                  <c:v>0.56679037193548298</c:v>
                </c:pt>
                <c:pt idx="85">
                  <c:v>0.56679037193548298</c:v>
                </c:pt>
                <c:pt idx="86">
                  <c:v>0.56679037193548298</c:v>
                </c:pt>
                <c:pt idx="87">
                  <c:v>0.56679037193548298</c:v>
                </c:pt>
                <c:pt idx="88">
                  <c:v>0.56679037193548298</c:v>
                </c:pt>
                <c:pt idx="89">
                  <c:v>0.56679037193548298</c:v>
                </c:pt>
                <c:pt idx="90">
                  <c:v>0.56679037193548298</c:v>
                </c:pt>
                <c:pt idx="91">
                  <c:v>0.56679037193548298</c:v>
                </c:pt>
                <c:pt idx="92">
                  <c:v>0.56679037193548298</c:v>
                </c:pt>
                <c:pt idx="93">
                  <c:v>0.56679037193548298</c:v>
                </c:pt>
                <c:pt idx="94">
                  <c:v>0.56679037193548298</c:v>
                </c:pt>
                <c:pt idx="95">
                  <c:v>0.56679037193548298</c:v>
                </c:pt>
                <c:pt idx="96">
                  <c:v>0.56679037193548298</c:v>
                </c:pt>
                <c:pt idx="97">
                  <c:v>0.56679037193548298</c:v>
                </c:pt>
                <c:pt idx="98">
                  <c:v>0.56679037193548298</c:v>
                </c:pt>
                <c:pt idx="99">
                  <c:v>0.56679037193548298</c:v>
                </c:pt>
                <c:pt idx="100">
                  <c:v>0.56679037193548298</c:v>
                </c:pt>
                <c:pt idx="101">
                  <c:v>0.55104619493727502</c:v>
                </c:pt>
                <c:pt idx="102">
                  <c:v>0.55104619493727502</c:v>
                </c:pt>
                <c:pt idx="103">
                  <c:v>0.53530201793906795</c:v>
                </c:pt>
                <c:pt idx="104">
                  <c:v>0.53530201793906795</c:v>
                </c:pt>
                <c:pt idx="105">
                  <c:v>0.51803421090877499</c:v>
                </c:pt>
                <c:pt idx="106">
                  <c:v>0.51803421090877499</c:v>
                </c:pt>
                <c:pt idx="107">
                  <c:v>0.51803421090877499</c:v>
                </c:pt>
                <c:pt idx="108">
                  <c:v>0.51803421090877499</c:v>
                </c:pt>
                <c:pt idx="109">
                  <c:v>0.51803421090877499</c:v>
                </c:pt>
                <c:pt idx="110">
                  <c:v>0.51803421090877499</c:v>
                </c:pt>
                <c:pt idx="111">
                  <c:v>0.51803421090877499</c:v>
                </c:pt>
                <c:pt idx="112">
                  <c:v>0.51803421090877499</c:v>
                </c:pt>
                <c:pt idx="113">
                  <c:v>0.51803421090877499</c:v>
                </c:pt>
                <c:pt idx="114">
                  <c:v>0.51803421090877499</c:v>
                </c:pt>
                <c:pt idx="115">
                  <c:v>0.51803421090877499</c:v>
                </c:pt>
                <c:pt idx="116">
                  <c:v>0.51803421090877499</c:v>
                </c:pt>
                <c:pt idx="117">
                  <c:v>0.46047485414113298</c:v>
                </c:pt>
                <c:pt idx="118">
                  <c:v>0.46047485414113298</c:v>
                </c:pt>
                <c:pt idx="119">
                  <c:v>0.46047485414113298</c:v>
                </c:pt>
                <c:pt idx="120">
                  <c:v>0.46047485414113298</c:v>
                </c:pt>
                <c:pt idx="121">
                  <c:v>0.46047485414113298</c:v>
                </c:pt>
                <c:pt idx="122">
                  <c:v>0.46047485414113298</c:v>
                </c:pt>
                <c:pt idx="123">
                  <c:v>0.46047485414113298</c:v>
                </c:pt>
                <c:pt idx="124">
                  <c:v>0.46047485414113298</c:v>
                </c:pt>
                <c:pt idx="125">
                  <c:v>0.46047485414113298</c:v>
                </c:pt>
                <c:pt idx="126">
                  <c:v>0.46047485414113298</c:v>
                </c:pt>
                <c:pt idx="127">
                  <c:v>0.46047485414113298</c:v>
                </c:pt>
                <c:pt idx="128">
                  <c:v>0.46047485414113298</c:v>
                </c:pt>
                <c:pt idx="129">
                  <c:v>0.46047485414113298</c:v>
                </c:pt>
                <c:pt idx="130">
                  <c:v>0.46047485414113298</c:v>
                </c:pt>
                <c:pt idx="131">
                  <c:v>0.46047485414113298</c:v>
                </c:pt>
                <c:pt idx="132">
                  <c:v>0.46047485414113298</c:v>
                </c:pt>
                <c:pt idx="133">
                  <c:v>0.46047485414113298</c:v>
                </c:pt>
                <c:pt idx="134">
                  <c:v>0.46047485414113298</c:v>
                </c:pt>
                <c:pt idx="135">
                  <c:v>0.46047485414113298</c:v>
                </c:pt>
                <c:pt idx="136">
                  <c:v>0.46047485414113298</c:v>
                </c:pt>
                <c:pt idx="137">
                  <c:v>0.46047485414113298</c:v>
                </c:pt>
                <c:pt idx="138">
                  <c:v>0.46047485414113298</c:v>
                </c:pt>
                <c:pt idx="139">
                  <c:v>0.46047485414113298</c:v>
                </c:pt>
                <c:pt idx="140">
                  <c:v>0.46047485414113298</c:v>
                </c:pt>
                <c:pt idx="141">
                  <c:v>0.46047485414113298</c:v>
                </c:pt>
                <c:pt idx="142">
                  <c:v>0.46047485414113298</c:v>
                </c:pt>
                <c:pt idx="143">
                  <c:v>0.46047485414113298</c:v>
                </c:pt>
                <c:pt idx="144">
                  <c:v>0.46047485414113298</c:v>
                </c:pt>
                <c:pt idx="145">
                  <c:v>0.46047485414113298</c:v>
                </c:pt>
                <c:pt idx="146">
                  <c:v>0.46047485414113298</c:v>
                </c:pt>
                <c:pt idx="147">
                  <c:v>0.46047485414113298</c:v>
                </c:pt>
                <c:pt idx="148">
                  <c:v>0.46047485414113298</c:v>
                </c:pt>
                <c:pt idx="149">
                  <c:v>0.46047485414113298</c:v>
                </c:pt>
                <c:pt idx="150">
                  <c:v>0.46047485414113298</c:v>
                </c:pt>
                <c:pt idx="151">
                  <c:v>0.46047485414113298</c:v>
                </c:pt>
                <c:pt idx="152">
                  <c:v>0.46047485414113298</c:v>
                </c:pt>
                <c:pt idx="153">
                  <c:v>0.46047485414113298</c:v>
                </c:pt>
                <c:pt idx="154">
                  <c:v>0.46047485414113298</c:v>
                </c:pt>
                <c:pt idx="155">
                  <c:v>0.46047485414113298</c:v>
                </c:pt>
                <c:pt idx="156">
                  <c:v>0.46047485414113298</c:v>
                </c:pt>
                <c:pt idx="157">
                  <c:v>0.46047485414113298</c:v>
                </c:pt>
                <c:pt idx="158">
                  <c:v>0.46047485414113298</c:v>
                </c:pt>
                <c:pt idx="159">
                  <c:v>0.46047485414113298</c:v>
                </c:pt>
                <c:pt idx="160">
                  <c:v>0.46047485414113298</c:v>
                </c:pt>
                <c:pt idx="161">
                  <c:v>0.46047485414113298</c:v>
                </c:pt>
                <c:pt idx="162">
                  <c:v>0.46047485414113298</c:v>
                </c:pt>
                <c:pt idx="163">
                  <c:v>0.46047485414113298</c:v>
                </c:pt>
                <c:pt idx="164">
                  <c:v>0.46047485414113298</c:v>
                </c:pt>
                <c:pt idx="165">
                  <c:v>0.46047485414113298</c:v>
                </c:pt>
                <c:pt idx="166">
                  <c:v>0.46047485414113298</c:v>
                </c:pt>
                <c:pt idx="167">
                  <c:v>0.46047485414113298</c:v>
                </c:pt>
                <c:pt idx="168">
                  <c:v>0.46047485414113298</c:v>
                </c:pt>
                <c:pt idx="169">
                  <c:v>0.46047485414113298</c:v>
                </c:pt>
                <c:pt idx="170">
                  <c:v>0.46047485414113298</c:v>
                </c:pt>
                <c:pt idx="171">
                  <c:v>0.46047485414113298</c:v>
                </c:pt>
                <c:pt idx="172">
                  <c:v>0.46047485414113298</c:v>
                </c:pt>
                <c:pt idx="173">
                  <c:v>0.46047485414113298</c:v>
                </c:pt>
                <c:pt idx="174">
                  <c:v>0.46047485414113298</c:v>
                </c:pt>
                <c:pt idx="175">
                  <c:v>0.46047485414113298</c:v>
                </c:pt>
                <c:pt idx="176">
                  <c:v>0.46047485414113298</c:v>
                </c:pt>
                <c:pt idx="177">
                  <c:v>0.46047485414113298</c:v>
                </c:pt>
                <c:pt idx="178">
                  <c:v>0.46047485414113298</c:v>
                </c:pt>
                <c:pt idx="179">
                  <c:v>0.46047485414113298</c:v>
                </c:pt>
                <c:pt idx="180">
                  <c:v>0.46047485414113298</c:v>
                </c:pt>
                <c:pt idx="181">
                  <c:v>0.46047485414113298</c:v>
                </c:pt>
                <c:pt idx="182">
                  <c:v>0.46047485414113298</c:v>
                </c:pt>
                <c:pt idx="183">
                  <c:v>0.46047485414113298</c:v>
                </c:pt>
                <c:pt idx="184">
                  <c:v>0.46047485414113298</c:v>
                </c:pt>
                <c:pt idx="185">
                  <c:v>0.46047485414113298</c:v>
                </c:pt>
                <c:pt idx="186">
                  <c:v>0.46047485414113298</c:v>
                </c:pt>
                <c:pt idx="187">
                  <c:v>0.46047485414113298</c:v>
                </c:pt>
                <c:pt idx="188">
                  <c:v>0.46047485414113298</c:v>
                </c:pt>
                <c:pt idx="189">
                  <c:v>0.46047485414113298</c:v>
                </c:pt>
                <c:pt idx="190">
                  <c:v>0.46047485414113298</c:v>
                </c:pt>
                <c:pt idx="191">
                  <c:v>0.46047485414113298</c:v>
                </c:pt>
                <c:pt idx="192">
                  <c:v>0.46047485414113298</c:v>
                </c:pt>
                <c:pt idx="193">
                  <c:v>0.46047485414113298</c:v>
                </c:pt>
                <c:pt idx="194">
                  <c:v>0.46047485414113298</c:v>
                </c:pt>
                <c:pt idx="195">
                  <c:v>0.46047485414113298</c:v>
                </c:pt>
                <c:pt idx="196">
                  <c:v>0.46047485414113298</c:v>
                </c:pt>
                <c:pt idx="197">
                  <c:v>0.46047485414113298</c:v>
                </c:pt>
                <c:pt idx="198">
                  <c:v>0.46047485414113298</c:v>
                </c:pt>
                <c:pt idx="199">
                  <c:v>0.46047485414113298</c:v>
                </c:pt>
                <c:pt idx="200">
                  <c:v>0.46047485414113298</c:v>
                </c:pt>
                <c:pt idx="201">
                  <c:v>0.46047485414113298</c:v>
                </c:pt>
                <c:pt idx="202">
                  <c:v>0.46047485414113298</c:v>
                </c:pt>
                <c:pt idx="203">
                  <c:v>0.46047485414113298</c:v>
                </c:pt>
                <c:pt idx="204">
                  <c:v>0.46047485414113298</c:v>
                </c:pt>
                <c:pt idx="205">
                  <c:v>0.46047485414113298</c:v>
                </c:pt>
                <c:pt idx="206">
                  <c:v>0.46047485414113298</c:v>
                </c:pt>
                <c:pt idx="207">
                  <c:v>0.46047485414113298</c:v>
                </c:pt>
                <c:pt idx="208">
                  <c:v>0.38372904511761102</c:v>
                </c:pt>
                <c:pt idx="209">
                  <c:v>0.38372904511761102</c:v>
                </c:pt>
                <c:pt idx="210">
                  <c:v>0.38372904511761102</c:v>
                </c:pt>
                <c:pt idx="211">
                  <c:v>0.38372904511761102</c:v>
                </c:pt>
                <c:pt idx="212">
                  <c:v>0.38372904511761102</c:v>
                </c:pt>
                <c:pt idx="213">
                  <c:v>0.38372904511761102</c:v>
                </c:pt>
                <c:pt idx="214">
                  <c:v>0.38372904511761102</c:v>
                </c:pt>
                <c:pt idx="215">
                  <c:v>0.38372904511761102</c:v>
                </c:pt>
                <c:pt idx="216">
                  <c:v>0.38372904511761102</c:v>
                </c:pt>
                <c:pt idx="217">
                  <c:v>0.38372904511761102</c:v>
                </c:pt>
                <c:pt idx="218">
                  <c:v>0.38372904511761102</c:v>
                </c:pt>
                <c:pt idx="219">
                  <c:v>0.38372904511761102</c:v>
                </c:pt>
                <c:pt idx="220">
                  <c:v>0.38372904511761102</c:v>
                </c:pt>
                <c:pt idx="221">
                  <c:v>0.38372904511761102</c:v>
                </c:pt>
                <c:pt idx="222">
                  <c:v>0.38372904511761102</c:v>
                </c:pt>
                <c:pt idx="223">
                  <c:v>0.38372904511761102</c:v>
                </c:pt>
                <c:pt idx="224">
                  <c:v>0.38372904511761102</c:v>
                </c:pt>
                <c:pt idx="225">
                  <c:v>0.38372904511761102</c:v>
                </c:pt>
                <c:pt idx="226">
                  <c:v>0.38372904511761102</c:v>
                </c:pt>
                <c:pt idx="227">
                  <c:v>0.38372904511761102</c:v>
                </c:pt>
                <c:pt idx="228">
                  <c:v>0.38372904511761102</c:v>
                </c:pt>
                <c:pt idx="229">
                  <c:v>0.38372904511761102</c:v>
                </c:pt>
                <c:pt idx="230">
                  <c:v>0.38372904511761102</c:v>
                </c:pt>
                <c:pt idx="231">
                  <c:v>0.38372904511761102</c:v>
                </c:pt>
                <c:pt idx="232">
                  <c:v>0.38372904511761102</c:v>
                </c:pt>
                <c:pt idx="233">
                  <c:v>0.38372904511761102</c:v>
                </c:pt>
                <c:pt idx="234">
                  <c:v>0.38372904511761102</c:v>
                </c:pt>
                <c:pt idx="235">
                  <c:v>0.38372904511761102</c:v>
                </c:pt>
                <c:pt idx="236">
                  <c:v>0.38372904511761102</c:v>
                </c:pt>
                <c:pt idx="237">
                  <c:v>0.38372904511761102</c:v>
                </c:pt>
                <c:pt idx="238">
                  <c:v>0.38372904511761102</c:v>
                </c:pt>
                <c:pt idx="239">
                  <c:v>0.38372904511761102</c:v>
                </c:pt>
                <c:pt idx="240">
                  <c:v>0.38372904511761102</c:v>
                </c:pt>
                <c:pt idx="241">
                  <c:v>0.38372904511761102</c:v>
                </c:pt>
                <c:pt idx="242">
                  <c:v>0.38372904511761102</c:v>
                </c:pt>
                <c:pt idx="243">
                  <c:v>0.38372904511761102</c:v>
                </c:pt>
                <c:pt idx="244">
                  <c:v>0.38372904511761102</c:v>
                </c:pt>
                <c:pt idx="245">
                  <c:v>0.38372904511761102</c:v>
                </c:pt>
                <c:pt idx="246">
                  <c:v>0.38372904511761102</c:v>
                </c:pt>
                <c:pt idx="247">
                  <c:v>0.38372904511761102</c:v>
                </c:pt>
                <c:pt idx="248">
                  <c:v>0.38372904511761102</c:v>
                </c:pt>
                <c:pt idx="249">
                  <c:v>0.38372904511761102</c:v>
                </c:pt>
                <c:pt idx="250">
                  <c:v>0.38372904511761102</c:v>
                </c:pt>
                <c:pt idx="251">
                  <c:v>0.38372904511761102</c:v>
                </c:pt>
                <c:pt idx="252">
                  <c:v>0.38372904511761102</c:v>
                </c:pt>
                <c:pt idx="253">
                  <c:v>0.38372904511761102</c:v>
                </c:pt>
                <c:pt idx="254">
                  <c:v>0.38372904511761102</c:v>
                </c:pt>
                <c:pt idx="255">
                  <c:v>0.38372904511761102</c:v>
                </c:pt>
                <c:pt idx="256">
                  <c:v>0.38372904511761102</c:v>
                </c:pt>
                <c:pt idx="257">
                  <c:v>0.38372904511761102</c:v>
                </c:pt>
                <c:pt idx="258">
                  <c:v>0.38372904511761102</c:v>
                </c:pt>
                <c:pt idx="259">
                  <c:v>0.38372904511761102</c:v>
                </c:pt>
                <c:pt idx="260">
                  <c:v>0.38372904511761102</c:v>
                </c:pt>
                <c:pt idx="261">
                  <c:v>0.38372904511761102</c:v>
                </c:pt>
              </c:numCache>
            </c:numRef>
          </c:yVal>
          <c:smooth val="1"/>
          <c:extLst>
            <c:ext xmlns:c16="http://schemas.microsoft.com/office/drawing/2014/chart" uri="{C3380CC4-5D6E-409C-BE32-E72D297353CC}">
              <c16:uniqueId val="{00000000-1496-4EE2-AF62-691749112030}"/>
            </c:ext>
          </c:extLst>
        </c:ser>
        <c:ser>
          <c:idx val="3"/>
          <c:order val="1"/>
          <c:tx>
            <c:strRef>
              <c:f>Sheet1!$C$1</c:f>
              <c:strCache>
                <c:ptCount val="1"/>
                <c:pt idx="0">
                  <c:v>Cure- adjusted infused group</c:v>
                </c:pt>
              </c:strCache>
            </c:strRef>
          </c:tx>
          <c:marker>
            <c:symbol val="none"/>
          </c:marker>
          <c:xVal>
            <c:numRef>
              <c:f>Sheet1!$A$2:$A$2965</c:f>
              <c:numCache>
                <c:formatCode>0.00000</c:formatCode>
                <c:ptCount val="2964"/>
                <c:pt idx="0">
                  <c:v>0</c:v>
                </c:pt>
                <c:pt idx="1">
                  <c:v>1.9164955509924708E-2</c:v>
                </c:pt>
                <c:pt idx="2">
                  <c:v>3.8329911019849415E-2</c:v>
                </c:pt>
                <c:pt idx="3">
                  <c:v>5.7494866529774119E-2</c:v>
                </c:pt>
                <c:pt idx="4">
                  <c:v>7.665982203969883E-2</c:v>
                </c:pt>
                <c:pt idx="5">
                  <c:v>9.5824777549623541E-2</c:v>
                </c:pt>
                <c:pt idx="6">
                  <c:v>0.11498973305954824</c:v>
                </c:pt>
                <c:pt idx="7">
                  <c:v>0.13415468856947296</c:v>
                </c:pt>
                <c:pt idx="8">
                  <c:v>0.15331964407939766</c:v>
                </c:pt>
                <c:pt idx="9">
                  <c:v>0.17248459958932236</c:v>
                </c:pt>
                <c:pt idx="10">
                  <c:v>0.19164955509924708</c:v>
                </c:pt>
                <c:pt idx="11">
                  <c:v>0.21081451060917178</c:v>
                </c:pt>
                <c:pt idx="12">
                  <c:v>0.22997946611909648</c:v>
                </c:pt>
                <c:pt idx="13">
                  <c:v>0.2491444216290212</c:v>
                </c:pt>
                <c:pt idx="14">
                  <c:v>0.26830937713894593</c:v>
                </c:pt>
                <c:pt idx="15">
                  <c:v>0.28747433264887062</c:v>
                </c:pt>
                <c:pt idx="16">
                  <c:v>0.30663928815879532</c:v>
                </c:pt>
                <c:pt idx="17">
                  <c:v>0.32580424366872002</c:v>
                </c:pt>
                <c:pt idx="18">
                  <c:v>0.34496919917864471</c:v>
                </c:pt>
                <c:pt idx="19">
                  <c:v>0.36413415468856947</c:v>
                </c:pt>
                <c:pt idx="20">
                  <c:v>0.38329911019849416</c:v>
                </c:pt>
                <c:pt idx="21">
                  <c:v>0.40246406570841886</c:v>
                </c:pt>
                <c:pt idx="22">
                  <c:v>0.42162902121834356</c:v>
                </c:pt>
                <c:pt idx="23">
                  <c:v>0.44079397672826826</c:v>
                </c:pt>
                <c:pt idx="24">
                  <c:v>0.45995893223819295</c:v>
                </c:pt>
                <c:pt idx="25">
                  <c:v>0.4791238877481177</c:v>
                </c:pt>
                <c:pt idx="26">
                  <c:v>0.4982888432580424</c:v>
                </c:pt>
                <c:pt idx="27">
                  <c:v>0.51745379876796715</c:v>
                </c:pt>
                <c:pt idx="28">
                  <c:v>0.53661875427789185</c:v>
                </c:pt>
                <c:pt idx="29">
                  <c:v>0.55578370978781655</c:v>
                </c:pt>
                <c:pt idx="30">
                  <c:v>0.57494866529774125</c:v>
                </c:pt>
                <c:pt idx="31">
                  <c:v>0.59411362080766594</c:v>
                </c:pt>
                <c:pt idx="32">
                  <c:v>0.61327857631759064</c:v>
                </c:pt>
                <c:pt idx="33">
                  <c:v>0.63244353182751534</c:v>
                </c:pt>
                <c:pt idx="34">
                  <c:v>0.65160848733744003</c:v>
                </c:pt>
                <c:pt idx="35">
                  <c:v>0.67077344284736473</c:v>
                </c:pt>
                <c:pt idx="36">
                  <c:v>0.68993839835728943</c:v>
                </c:pt>
                <c:pt idx="37">
                  <c:v>0.70910335386721413</c:v>
                </c:pt>
                <c:pt idx="38">
                  <c:v>0.72826830937713893</c:v>
                </c:pt>
                <c:pt idx="39">
                  <c:v>0.74743326488706363</c:v>
                </c:pt>
                <c:pt idx="40">
                  <c:v>0.76659822039698833</c:v>
                </c:pt>
                <c:pt idx="41">
                  <c:v>0.78576317590691303</c:v>
                </c:pt>
                <c:pt idx="42">
                  <c:v>0.80492813141683772</c:v>
                </c:pt>
                <c:pt idx="43">
                  <c:v>0.82409308692676242</c:v>
                </c:pt>
                <c:pt idx="44">
                  <c:v>0.84325804243668712</c:v>
                </c:pt>
                <c:pt idx="45">
                  <c:v>0.86242299794661181</c:v>
                </c:pt>
                <c:pt idx="46">
                  <c:v>0.88158795345653651</c:v>
                </c:pt>
                <c:pt idx="47">
                  <c:v>0.90075290896646121</c:v>
                </c:pt>
                <c:pt idx="48">
                  <c:v>0.9199178644763859</c:v>
                </c:pt>
                <c:pt idx="49">
                  <c:v>0.93908281998631071</c:v>
                </c:pt>
                <c:pt idx="50">
                  <c:v>0.95824777549623541</c:v>
                </c:pt>
                <c:pt idx="51">
                  <c:v>0.97741273100616011</c:v>
                </c:pt>
                <c:pt idx="52">
                  <c:v>0.9965776865160848</c:v>
                </c:pt>
                <c:pt idx="53">
                  <c:v>1.0157426420260094</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c:v>
                </c:pt>
                <c:pt idx="66">
                  <c:v>1.2648870636550307</c:v>
                </c:pt>
                <c:pt idx="67">
                  <c:v>1.2840520191649554</c:v>
                </c:pt>
                <c:pt idx="68">
                  <c:v>1.3032169746748801</c:v>
                </c:pt>
                <c:pt idx="69">
                  <c:v>1.3223819301848048</c:v>
                </c:pt>
                <c:pt idx="70">
                  <c:v>1.3415468856947295</c:v>
                </c:pt>
                <c:pt idx="71">
                  <c:v>1.3607118412046542</c:v>
                </c:pt>
                <c:pt idx="72">
                  <c:v>1.3798767967145789</c:v>
                </c:pt>
                <c:pt idx="73">
                  <c:v>1.3990417522245036</c:v>
                </c:pt>
                <c:pt idx="74">
                  <c:v>1.4182067077344283</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1.6098562628336754</c:v>
                </c:pt>
                <c:pt idx="85">
                  <c:v>1.6290212183436001</c:v>
                </c:pt>
                <c:pt idx="86">
                  <c:v>1.6481861738535248</c:v>
                </c:pt>
                <c:pt idx="87">
                  <c:v>1.6673511293634495</c:v>
                </c:pt>
                <c:pt idx="88">
                  <c:v>1.6865160848733742</c:v>
                </c:pt>
                <c:pt idx="89">
                  <c:v>1.7056810403832989</c:v>
                </c:pt>
                <c:pt idx="90">
                  <c:v>1.7248459958932236</c:v>
                </c:pt>
                <c:pt idx="91">
                  <c:v>1.7440109514031483</c:v>
                </c:pt>
                <c:pt idx="92">
                  <c:v>1.763175906913073</c:v>
                </c:pt>
                <c:pt idx="93">
                  <c:v>1.7823408624229977</c:v>
                </c:pt>
                <c:pt idx="94">
                  <c:v>1.8015058179329224</c:v>
                </c:pt>
                <c:pt idx="95">
                  <c:v>1.8206707734428471</c:v>
                </c:pt>
                <c:pt idx="96">
                  <c:v>1.8398357289527718</c:v>
                </c:pt>
                <c:pt idx="97">
                  <c:v>1.8590006844626967</c:v>
                </c:pt>
                <c:pt idx="98">
                  <c:v>1.8781656399726214</c:v>
                </c:pt>
                <c:pt idx="99">
                  <c:v>1.8973305954825461</c:v>
                </c:pt>
                <c:pt idx="100">
                  <c:v>1.9164955509924708</c:v>
                </c:pt>
                <c:pt idx="101">
                  <c:v>1.9356605065023955</c:v>
                </c:pt>
                <c:pt idx="102">
                  <c:v>1.9548254620123202</c:v>
                </c:pt>
                <c:pt idx="103">
                  <c:v>1.9739904175222449</c:v>
                </c:pt>
                <c:pt idx="104">
                  <c:v>1.9931553730321696</c:v>
                </c:pt>
                <c:pt idx="105">
                  <c:v>2.0123203285420943</c:v>
                </c:pt>
                <c:pt idx="106">
                  <c:v>2.0314852840520188</c:v>
                </c:pt>
                <c:pt idx="107">
                  <c:v>2.0506502395619437</c:v>
                </c:pt>
                <c:pt idx="108">
                  <c:v>2.0698151950718686</c:v>
                </c:pt>
                <c:pt idx="109">
                  <c:v>2.0889801505817931</c:v>
                </c:pt>
                <c:pt idx="110">
                  <c:v>2.108145106091718</c:v>
                </c:pt>
                <c:pt idx="111">
                  <c:v>2.1273100616016425</c:v>
                </c:pt>
                <c:pt idx="112">
                  <c:v>2.1464750171115674</c:v>
                </c:pt>
                <c:pt idx="113">
                  <c:v>2.1656399726214919</c:v>
                </c:pt>
                <c:pt idx="114">
                  <c:v>2.1848049281314168</c:v>
                </c:pt>
                <c:pt idx="115">
                  <c:v>2.2039698836413413</c:v>
                </c:pt>
                <c:pt idx="116">
                  <c:v>2.2231348391512662</c:v>
                </c:pt>
                <c:pt idx="117">
                  <c:v>2.2422997946611907</c:v>
                </c:pt>
                <c:pt idx="118">
                  <c:v>2.2614647501711156</c:v>
                </c:pt>
                <c:pt idx="119">
                  <c:v>2.2806297056810401</c:v>
                </c:pt>
                <c:pt idx="120">
                  <c:v>2.299794661190965</c:v>
                </c:pt>
                <c:pt idx="121">
                  <c:v>2.3189596167008895</c:v>
                </c:pt>
                <c:pt idx="122">
                  <c:v>2.3381245722108144</c:v>
                </c:pt>
                <c:pt idx="123">
                  <c:v>2.3572895277207389</c:v>
                </c:pt>
                <c:pt idx="124">
                  <c:v>2.3764544832306638</c:v>
                </c:pt>
                <c:pt idx="125">
                  <c:v>2.3956194387405882</c:v>
                </c:pt>
                <c:pt idx="126">
                  <c:v>2.4147843942505132</c:v>
                </c:pt>
                <c:pt idx="127">
                  <c:v>2.4339493497604376</c:v>
                </c:pt>
                <c:pt idx="128">
                  <c:v>2.4531143052703626</c:v>
                </c:pt>
                <c:pt idx="129">
                  <c:v>2.4722792607802875</c:v>
                </c:pt>
                <c:pt idx="130">
                  <c:v>2.491444216290212</c:v>
                </c:pt>
                <c:pt idx="131">
                  <c:v>2.5106091718001369</c:v>
                </c:pt>
                <c:pt idx="132">
                  <c:v>2.5297741273100613</c:v>
                </c:pt>
                <c:pt idx="133">
                  <c:v>2.5489390828199863</c:v>
                </c:pt>
                <c:pt idx="134">
                  <c:v>2.5681040383299107</c:v>
                </c:pt>
                <c:pt idx="135">
                  <c:v>2.5872689938398357</c:v>
                </c:pt>
                <c:pt idx="136">
                  <c:v>2.6064339493497601</c:v>
                </c:pt>
                <c:pt idx="137">
                  <c:v>2.6255989048596851</c:v>
                </c:pt>
                <c:pt idx="138">
                  <c:v>2.6447638603696095</c:v>
                </c:pt>
                <c:pt idx="139">
                  <c:v>2.6639288158795345</c:v>
                </c:pt>
                <c:pt idx="140">
                  <c:v>2.6830937713894589</c:v>
                </c:pt>
                <c:pt idx="141">
                  <c:v>2.7022587268993838</c:v>
                </c:pt>
                <c:pt idx="142">
                  <c:v>2.7214236824093083</c:v>
                </c:pt>
                <c:pt idx="143">
                  <c:v>2.7405886379192332</c:v>
                </c:pt>
                <c:pt idx="144">
                  <c:v>2.7597535934291577</c:v>
                </c:pt>
                <c:pt idx="145">
                  <c:v>2.7789185489390826</c:v>
                </c:pt>
                <c:pt idx="146">
                  <c:v>2.7980835044490071</c:v>
                </c:pt>
                <c:pt idx="147">
                  <c:v>2.817248459958932</c:v>
                </c:pt>
                <c:pt idx="148">
                  <c:v>2.8364134154688565</c:v>
                </c:pt>
                <c:pt idx="149">
                  <c:v>2.8555783709787814</c:v>
                </c:pt>
                <c:pt idx="150">
                  <c:v>2.8747433264887063</c:v>
                </c:pt>
                <c:pt idx="151">
                  <c:v>2.8939082819986308</c:v>
                </c:pt>
                <c:pt idx="152">
                  <c:v>2.9130732375085557</c:v>
                </c:pt>
                <c:pt idx="153">
                  <c:v>2.9322381930184802</c:v>
                </c:pt>
                <c:pt idx="154">
                  <c:v>2.9514031485284051</c:v>
                </c:pt>
                <c:pt idx="155">
                  <c:v>2.9705681040383296</c:v>
                </c:pt>
                <c:pt idx="156">
                  <c:v>2.9897330595482545</c:v>
                </c:pt>
                <c:pt idx="157">
                  <c:v>3.008898015058179</c:v>
                </c:pt>
                <c:pt idx="158">
                  <c:v>3.0280629705681039</c:v>
                </c:pt>
                <c:pt idx="159">
                  <c:v>3.0472279260780284</c:v>
                </c:pt>
                <c:pt idx="160">
                  <c:v>3.0663928815879533</c:v>
                </c:pt>
                <c:pt idx="161">
                  <c:v>3.0855578370978778</c:v>
                </c:pt>
                <c:pt idx="162">
                  <c:v>3.1047227926078027</c:v>
                </c:pt>
                <c:pt idx="163">
                  <c:v>3.1238877481177272</c:v>
                </c:pt>
                <c:pt idx="164">
                  <c:v>3.1430527036276521</c:v>
                </c:pt>
                <c:pt idx="165">
                  <c:v>3.1622176591375766</c:v>
                </c:pt>
                <c:pt idx="166">
                  <c:v>3.1813826146475015</c:v>
                </c:pt>
                <c:pt idx="167">
                  <c:v>3.200547570157426</c:v>
                </c:pt>
                <c:pt idx="168">
                  <c:v>3.2197125256673509</c:v>
                </c:pt>
                <c:pt idx="169">
                  <c:v>3.2388774811772754</c:v>
                </c:pt>
                <c:pt idx="170">
                  <c:v>3.2580424366872003</c:v>
                </c:pt>
                <c:pt idx="171">
                  <c:v>3.2772073921971252</c:v>
                </c:pt>
                <c:pt idx="172">
                  <c:v>3.2963723477070497</c:v>
                </c:pt>
                <c:pt idx="173">
                  <c:v>3.3155373032169746</c:v>
                </c:pt>
                <c:pt idx="174">
                  <c:v>3.3347022587268991</c:v>
                </c:pt>
                <c:pt idx="175">
                  <c:v>3.353867214236824</c:v>
                </c:pt>
                <c:pt idx="176">
                  <c:v>3.3730321697467485</c:v>
                </c:pt>
                <c:pt idx="177">
                  <c:v>3.3921971252566734</c:v>
                </c:pt>
                <c:pt idx="178">
                  <c:v>3.4113620807665979</c:v>
                </c:pt>
                <c:pt idx="179">
                  <c:v>3.4305270362765228</c:v>
                </c:pt>
                <c:pt idx="180">
                  <c:v>3.4496919917864473</c:v>
                </c:pt>
                <c:pt idx="181">
                  <c:v>3.4688569472963722</c:v>
                </c:pt>
                <c:pt idx="182">
                  <c:v>3.4880219028062966</c:v>
                </c:pt>
                <c:pt idx="183">
                  <c:v>3.5071868583162216</c:v>
                </c:pt>
                <c:pt idx="184">
                  <c:v>3.526351813826146</c:v>
                </c:pt>
                <c:pt idx="185">
                  <c:v>3.545516769336071</c:v>
                </c:pt>
                <c:pt idx="186">
                  <c:v>3.5646817248459954</c:v>
                </c:pt>
                <c:pt idx="187">
                  <c:v>3.5838466803559204</c:v>
                </c:pt>
                <c:pt idx="188">
                  <c:v>3.6030116358658448</c:v>
                </c:pt>
                <c:pt idx="189">
                  <c:v>3.6221765913757697</c:v>
                </c:pt>
                <c:pt idx="190">
                  <c:v>3.6413415468856942</c:v>
                </c:pt>
                <c:pt idx="191">
                  <c:v>3.6605065023956191</c:v>
                </c:pt>
                <c:pt idx="192">
                  <c:v>3.6796714579055436</c:v>
                </c:pt>
                <c:pt idx="193">
                  <c:v>3.6988364134154685</c:v>
                </c:pt>
                <c:pt idx="194">
                  <c:v>3.7180013689253935</c:v>
                </c:pt>
                <c:pt idx="195">
                  <c:v>3.7371663244353179</c:v>
                </c:pt>
                <c:pt idx="196">
                  <c:v>3.7563312799452429</c:v>
                </c:pt>
                <c:pt idx="197">
                  <c:v>3.7754962354551673</c:v>
                </c:pt>
                <c:pt idx="198">
                  <c:v>3.7946611909650922</c:v>
                </c:pt>
                <c:pt idx="199">
                  <c:v>3.8138261464750167</c:v>
                </c:pt>
                <c:pt idx="200">
                  <c:v>3.8329911019849416</c:v>
                </c:pt>
                <c:pt idx="201">
                  <c:v>3.8521560574948661</c:v>
                </c:pt>
                <c:pt idx="202">
                  <c:v>3.871321013004791</c:v>
                </c:pt>
                <c:pt idx="203">
                  <c:v>3.8904859685147155</c:v>
                </c:pt>
                <c:pt idx="204">
                  <c:v>3.9096509240246404</c:v>
                </c:pt>
                <c:pt idx="205">
                  <c:v>3.9288158795345649</c:v>
                </c:pt>
                <c:pt idx="206">
                  <c:v>3.9479808350444898</c:v>
                </c:pt>
                <c:pt idx="207">
                  <c:v>3.9671457905544143</c:v>
                </c:pt>
                <c:pt idx="208">
                  <c:v>3.9863107460643392</c:v>
                </c:pt>
                <c:pt idx="209">
                  <c:v>4.0054757015742641</c:v>
                </c:pt>
                <c:pt idx="210">
                  <c:v>4.0246406570841886</c:v>
                </c:pt>
                <c:pt idx="211">
                  <c:v>4.0438056125941131</c:v>
                </c:pt>
                <c:pt idx="212">
                  <c:v>4.0629705681040376</c:v>
                </c:pt>
                <c:pt idx="213">
                  <c:v>4.0821355236139629</c:v>
                </c:pt>
                <c:pt idx="214">
                  <c:v>4.1013004791238874</c:v>
                </c:pt>
                <c:pt idx="215">
                  <c:v>4.1204654346338119</c:v>
                </c:pt>
                <c:pt idx="216">
                  <c:v>4.1396303901437372</c:v>
                </c:pt>
                <c:pt idx="217">
                  <c:v>4.1587953456536617</c:v>
                </c:pt>
                <c:pt idx="218">
                  <c:v>4.1779603011635862</c:v>
                </c:pt>
                <c:pt idx="219">
                  <c:v>4.1971252566735107</c:v>
                </c:pt>
                <c:pt idx="220">
                  <c:v>4.216290212183436</c:v>
                </c:pt>
                <c:pt idx="221">
                  <c:v>4.2354551676933605</c:v>
                </c:pt>
                <c:pt idx="222">
                  <c:v>4.254620123203285</c:v>
                </c:pt>
                <c:pt idx="223">
                  <c:v>4.2737850787132095</c:v>
                </c:pt>
                <c:pt idx="224">
                  <c:v>4.2929500342231348</c:v>
                </c:pt>
                <c:pt idx="225">
                  <c:v>4.3121149897330593</c:v>
                </c:pt>
                <c:pt idx="226">
                  <c:v>4.3312799452429838</c:v>
                </c:pt>
                <c:pt idx="227">
                  <c:v>4.3504449007529082</c:v>
                </c:pt>
                <c:pt idx="228">
                  <c:v>4.3696098562628336</c:v>
                </c:pt>
                <c:pt idx="229">
                  <c:v>4.3887748117727581</c:v>
                </c:pt>
                <c:pt idx="230">
                  <c:v>4.4079397672826826</c:v>
                </c:pt>
                <c:pt idx="231">
                  <c:v>4.427104722792607</c:v>
                </c:pt>
                <c:pt idx="232">
                  <c:v>4.4462696783025324</c:v>
                </c:pt>
                <c:pt idx="233">
                  <c:v>4.4654346338124569</c:v>
                </c:pt>
                <c:pt idx="234">
                  <c:v>4.4845995893223813</c:v>
                </c:pt>
                <c:pt idx="235">
                  <c:v>4.5037645448323067</c:v>
                </c:pt>
                <c:pt idx="236">
                  <c:v>4.5229295003422312</c:v>
                </c:pt>
                <c:pt idx="237">
                  <c:v>4.5420944558521557</c:v>
                </c:pt>
                <c:pt idx="238">
                  <c:v>4.5612594113620801</c:v>
                </c:pt>
                <c:pt idx="239">
                  <c:v>4.5804243668720055</c:v>
                </c:pt>
                <c:pt idx="240">
                  <c:v>4.59958932238193</c:v>
                </c:pt>
                <c:pt idx="241">
                  <c:v>4.6187542778918544</c:v>
                </c:pt>
                <c:pt idx="242">
                  <c:v>4.6379192334017789</c:v>
                </c:pt>
                <c:pt idx="243">
                  <c:v>4.6570841889117043</c:v>
                </c:pt>
                <c:pt idx="244">
                  <c:v>4.6762491444216288</c:v>
                </c:pt>
                <c:pt idx="245">
                  <c:v>4.6954140999315532</c:v>
                </c:pt>
                <c:pt idx="246">
                  <c:v>4.7145790554414777</c:v>
                </c:pt>
                <c:pt idx="247">
                  <c:v>4.7337440109514031</c:v>
                </c:pt>
                <c:pt idx="248">
                  <c:v>4.7529089664613275</c:v>
                </c:pt>
                <c:pt idx="249">
                  <c:v>4.772073921971252</c:v>
                </c:pt>
                <c:pt idx="250">
                  <c:v>4.7912388774811765</c:v>
                </c:pt>
                <c:pt idx="251">
                  <c:v>4.8104038329911019</c:v>
                </c:pt>
                <c:pt idx="252">
                  <c:v>4.8295687885010263</c:v>
                </c:pt>
                <c:pt idx="253">
                  <c:v>4.8487337440109508</c:v>
                </c:pt>
                <c:pt idx="254">
                  <c:v>4.8678986995208753</c:v>
                </c:pt>
                <c:pt idx="255">
                  <c:v>4.8870636550308006</c:v>
                </c:pt>
                <c:pt idx="256">
                  <c:v>4.9062286105407251</c:v>
                </c:pt>
                <c:pt idx="257">
                  <c:v>4.9253935660506496</c:v>
                </c:pt>
                <c:pt idx="258">
                  <c:v>4.944558521560575</c:v>
                </c:pt>
                <c:pt idx="259">
                  <c:v>4.9637234770704994</c:v>
                </c:pt>
                <c:pt idx="260">
                  <c:v>4.9828884325804239</c:v>
                </c:pt>
                <c:pt idx="261">
                  <c:v>5.0020533880903484</c:v>
                </c:pt>
                <c:pt idx="262" formatCode="0.0000">
                  <c:v>8.2408999999999999</c:v>
                </c:pt>
                <c:pt idx="263" formatCode="0.0000">
                  <c:v>8.2600999999999996</c:v>
                </c:pt>
                <c:pt idx="264" formatCode="0.0000">
                  <c:v>8.2792999999999992</c:v>
                </c:pt>
                <c:pt idx="265" formatCode="0.0000">
                  <c:v>8.2984000000000009</c:v>
                </c:pt>
                <c:pt idx="266" formatCode="0.0000">
                  <c:v>8.3176000000000005</c:v>
                </c:pt>
                <c:pt idx="267" formatCode="0.0000">
                  <c:v>8.3368000000000002</c:v>
                </c:pt>
                <c:pt idx="268" formatCode="0.0000">
                  <c:v>8.3559000000000001</c:v>
                </c:pt>
                <c:pt idx="269" formatCode="0.0000">
                  <c:v>8.3750999999999998</c:v>
                </c:pt>
                <c:pt idx="270" formatCode="0.0000">
                  <c:v>8.3942999999999994</c:v>
                </c:pt>
                <c:pt idx="271" formatCode="0.0000">
                  <c:v>8.4133999999999993</c:v>
                </c:pt>
                <c:pt idx="272" formatCode="0.0000">
                  <c:v>8.4326000000000008</c:v>
                </c:pt>
                <c:pt idx="273" formatCode="0.0000">
                  <c:v>8.4517000000000007</c:v>
                </c:pt>
                <c:pt idx="274" formatCode="0.0000">
                  <c:v>8.4709000000000003</c:v>
                </c:pt>
                <c:pt idx="275" formatCode="0.0000">
                  <c:v>8.4901</c:v>
                </c:pt>
                <c:pt idx="276" formatCode="0.0000">
                  <c:v>8.5091999999999999</c:v>
                </c:pt>
                <c:pt idx="277" formatCode="0.0000">
                  <c:v>8.5283999999999995</c:v>
                </c:pt>
                <c:pt idx="278" formatCode="0.0000">
                  <c:v>8.5475999999999992</c:v>
                </c:pt>
                <c:pt idx="279" formatCode="0.0000">
                  <c:v>8.5667000000000009</c:v>
                </c:pt>
                <c:pt idx="280" formatCode="0.0000">
                  <c:v>8.5859000000000005</c:v>
                </c:pt>
                <c:pt idx="281" formatCode="0.0000">
                  <c:v>8.6051000000000002</c:v>
                </c:pt>
                <c:pt idx="282" formatCode="0.0000">
                  <c:v>8.6242000000000001</c:v>
                </c:pt>
                <c:pt idx="283" formatCode="0.0000">
                  <c:v>8.6433999999999997</c:v>
                </c:pt>
                <c:pt idx="284" formatCode="0.0000">
                  <c:v>8.6625999999999994</c:v>
                </c:pt>
                <c:pt idx="285" formatCode="0.0000">
                  <c:v>8.6816999999999993</c:v>
                </c:pt>
                <c:pt idx="286" formatCode="0.0000">
                  <c:v>8.7009000000000007</c:v>
                </c:pt>
                <c:pt idx="287" formatCode="0.0000">
                  <c:v>8.7201000000000004</c:v>
                </c:pt>
                <c:pt idx="288" formatCode="0.0000">
                  <c:v>8.7392000000000003</c:v>
                </c:pt>
                <c:pt idx="289" formatCode="0.0000">
                  <c:v>8.7584</c:v>
                </c:pt>
                <c:pt idx="290" formatCode="0.0000">
                  <c:v>8.7774999999999999</c:v>
                </c:pt>
                <c:pt idx="291" formatCode="0.0000">
                  <c:v>8.7966999999999995</c:v>
                </c:pt>
                <c:pt idx="292" formatCode="0.0000">
                  <c:v>8.8158999999999992</c:v>
                </c:pt>
                <c:pt idx="293" formatCode="0.0000">
                  <c:v>8.8350000000000009</c:v>
                </c:pt>
                <c:pt idx="294" formatCode="0.0000">
                  <c:v>8.8542000000000005</c:v>
                </c:pt>
                <c:pt idx="295" formatCode="0.0000">
                  <c:v>8.8734000000000002</c:v>
                </c:pt>
                <c:pt idx="296" formatCode="0.0000">
                  <c:v>8.8925000000000001</c:v>
                </c:pt>
                <c:pt idx="297" formatCode="0.0000">
                  <c:v>8.9116999999999997</c:v>
                </c:pt>
                <c:pt idx="298" formatCode="0.0000">
                  <c:v>8.9308999999999994</c:v>
                </c:pt>
                <c:pt idx="299" formatCode="0.0000">
                  <c:v>8.9499999999999993</c:v>
                </c:pt>
                <c:pt idx="300" formatCode="0.0000">
                  <c:v>8.9692000000000007</c:v>
                </c:pt>
                <c:pt idx="301" formatCode="0.0000">
                  <c:v>8.9884000000000004</c:v>
                </c:pt>
                <c:pt idx="302" formatCode="0.0000">
                  <c:v>9.0075000000000003</c:v>
                </c:pt>
                <c:pt idx="303" formatCode="0.0000">
                  <c:v>9.0266999999999999</c:v>
                </c:pt>
                <c:pt idx="304" formatCode="0.0000">
                  <c:v>9.0458999999999996</c:v>
                </c:pt>
                <c:pt idx="305" formatCode="0.0000">
                  <c:v>9.0649999999999995</c:v>
                </c:pt>
                <c:pt idx="306" formatCode="0.0000">
                  <c:v>9.0841999999999992</c:v>
                </c:pt>
                <c:pt idx="307" formatCode="0.0000">
                  <c:v>9.1034000000000006</c:v>
                </c:pt>
                <c:pt idx="308" formatCode="0.0000">
                  <c:v>9.1225000000000005</c:v>
                </c:pt>
                <c:pt idx="309" formatCode="0.0000">
                  <c:v>9.1417000000000002</c:v>
                </c:pt>
                <c:pt idx="310" formatCode="0.0000">
                  <c:v>9.1608000000000001</c:v>
                </c:pt>
                <c:pt idx="311" formatCode="0.0000">
                  <c:v>9.18</c:v>
                </c:pt>
                <c:pt idx="312" formatCode="0.0000">
                  <c:v>9.1991999999999994</c:v>
                </c:pt>
                <c:pt idx="313" formatCode="0.0000">
                  <c:v>9.2182999999999993</c:v>
                </c:pt>
                <c:pt idx="314" formatCode="0.0000">
                  <c:v>9.2375000000000007</c:v>
                </c:pt>
                <c:pt idx="315" formatCode="0.0000">
                  <c:v>9.2567000000000004</c:v>
                </c:pt>
                <c:pt idx="316" formatCode="0.0000">
                  <c:v>9.2758000000000003</c:v>
                </c:pt>
                <c:pt idx="317" formatCode="0.0000">
                  <c:v>9.2949999999999999</c:v>
                </c:pt>
                <c:pt idx="318" formatCode="0.0000">
                  <c:v>9.3141999999999996</c:v>
                </c:pt>
                <c:pt idx="319" formatCode="0.0000">
                  <c:v>9.3332999999999995</c:v>
                </c:pt>
                <c:pt idx="320" formatCode="0.0000">
                  <c:v>9.3524999999999991</c:v>
                </c:pt>
                <c:pt idx="321" formatCode="0.0000">
                  <c:v>9.3717000000000006</c:v>
                </c:pt>
                <c:pt idx="322" formatCode="0.0000">
                  <c:v>9.3908000000000005</c:v>
                </c:pt>
                <c:pt idx="323" formatCode="0.0000">
                  <c:v>9.41</c:v>
                </c:pt>
                <c:pt idx="324" formatCode="0.0000">
                  <c:v>9.4291999999999998</c:v>
                </c:pt>
                <c:pt idx="325" formatCode="0.0000">
                  <c:v>9.4482999999999997</c:v>
                </c:pt>
                <c:pt idx="326" formatCode="0.0000">
                  <c:v>9.4674999999999994</c:v>
                </c:pt>
                <c:pt idx="327" formatCode="0.0000">
                  <c:v>9.4867000000000008</c:v>
                </c:pt>
                <c:pt idx="328" formatCode="0.0000">
                  <c:v>9.5058000000000007</c:v>
                </c:pt>
                <c:pt idx="329" formatCode="0.0000">
                  <c:v>9.5250000000000004</c:v>
                </c:pt>
                <c:pt idx="330" formatCode="0.0000">
                  <c:v>9.5441000000000003</c:v>
                </c:pt>
                <c:pt idx="331" formatCode="0.0000">
                  <c:v>9.5632999999999999</c:v>
                </c:pt>
                <c:pt idx="332" formatCode="0.0000">
                  <c:v>9.5824999999999996</c:v>
                </c:pt>
                <c:pt idx="333" formatCode="0.0000">
                  <c:v>9.6015999999999995</c:v>
                </c:pt>
                <c:pt idx="334" formatCode="0.0000">
                  <c:v>9.6207999999999991</c:v>
                </c:pt>
                <c:pt idx="335" formatCode="0.0000">
                  <c:v>9.64</c:v>
                </c:pt>
                <c:pt idx="336" formatCode="0.0000">
                  <c:v>9.6591000000000005</c:v>
                </c:pt>
                <c:pt idx="337" formatCode="0.0000">
                  <c:v>9.6783000000000001</c:v>
                </c:pt>
                <c:pt idx="338" formatCode="0.0000">
                  <c:v>9.6974999999999998</c:v>
                </c:pt>
                <c:pt idx="339" formatCode="0.0000">
                  <c:v>9.7165999999999997</c:v>
                </c:pt>
                <c:pt idx="340" formatCode="0.0000">
                  <c:v>9.7357999999999993</c:v>
                </c:pt>
                <c:pt idx="341" formatCode="0.0000">
                  <c:v>9.7550000000000008</c:v>
                </c:pt>
                <c:pt idx="342" formatCode="0.0000">
                  <c:v>9.7741000000000007</c:v>
                </c:pt>
                <c:pt idx="343" formatCode="0.0000">
                  <c:v>9.7933000000000003</c:v>
                </c:pt>
                <c:pt idx="344" formatCode="0.0000">
                  <c:v>9.8125</c:v>
                </c:pt>
                <c:pt idx="345" formatCode="0.0000">
                  <c:v>9.8315999999999999</c:v>
                </c:pt>
                <c:pt idx="346" formatCode="0.0000">
                  <c:v>9.8507999999999996</c:v>
                </c:pt>
                <c:pt idx="347" formatCode="0.0000">
                  <c:v>9.8699999999999992</c:v>
                </c:pt>
                <c:pt idx="348" formatCode="0.0000">
                  <c:v>9.8890999999999991</c:v>
                </c:pt>
                <c:pt idx="349" formatCode="0.0000">
                  <c:v>9.9083000000000006</c:v>
                </c:pt>
                <c:pt idx="350" formatCode="0.0000">
                  <c:v>9.9274000000000004</c:v>
                </c:pt>
                <c:pt idx="351" formatCode="0.0000">
                  <c:v>9.9466000000000001</c:v>
                </c:pt>
                <c:pt idx="352" formatCode="0.0000">
                  <c:v>9.9657999999999998</c:v>
                </c:pt>
                <c:pt idx="353" formatCode="0.0000">
                  <c:v>9.9848999999999997</c:v>
                </c:pt>
                <c:pt idx="354" formatCode="0.0000">
                  <c:v>10.004099999999999</c:v>
                </c:pt>
                <c:pt idx="355" formatCode="0.0000">
                  <c:v>10.023300000000001</c:v>
                </c:pt>
                <c:pt idx="356" formatCode="0.0000">
                  <c:v>10.042400000000001</c:v>
                </c:pt>
                <c:pt idx="357" formatCode="0.0000">
                  <c:v>10.0616</c:v>
                </c:pt>
                <c:pt idx="358" formatCode="0.0000">
                  <c:v>10.0808</c:v>
                </c:pt>
                <c:pt idx="359" formatCode="0.0000">
                  <c:v>10.0999</c:v>
                </c:pt>
                <c:pt idx="360" formatCode="0.0000">
                  <c:v>10.1191</c:v>
                </c:pt>
                <c:pt idx="361" formatCode="0.0000">
                  <c:v>10.138299999999999</c:v>
                </c:pt>
                <c:pt idx="362" formatCode="0.0000">
                  <c:v>10.157400000000001</c:v>
                </c:pt>
                <c:pt idx="363" formatCode="0.0000">
                  <c:v>10.176600000000001</c:v>
                </c:pt>
                <c:pt idx="364" formatCode="0.0000">
                  <c:v>10.1958</c:v>
                </c:pt>
                <c:pt idx="365" formatCode="0.0000">
                  <c:v>10.2149</c:v>
                </c:pt>
                <c:pt idx="366" formatCode="0.0000">
                  <c:v>10.2341</c:v>
                </c:pt>
                <c:pt idx="367" formatCode="0.0000">
                  <c:v>10.253299999999999</c:v>
                </c:pt>
                <c:pt idx="368" formatCode="0.0000">
                  <c:v>10.272399999999999</c:v>
                </c:pt>
                <c:pt idx="369" formatCode="0.0000">
                  <c:v>10.291600000000001</c:v>
                </c:pt>
                <c:pt idx="370" formatCode="0.0000">
                  <c:v>10.310700000000001</c:v>
                </c:pt>
                <c:pt idx="371" formatCode="0.0000">
                  <c:v>10.3299</c:v>
                </c:pt>
                <c:pt idx="372" formatCode="0.0000">
                  <c:v>10.3491</c:v>
                </c:pt>
                <c:pt idx="373" formatCode="0.0000">
                  <c:v>10.3682</c:v>
                </c:pt>
                <c:pt idx="374" formatCode="0.0000">
                  <c:v>10.3874</c:v>
                </c:pt>
                <c:pt idx="375" formatCode="0.0000">
                  <c:v>10.406599999999999</c:v>
                </c:pt>
                <c:pt idx="376" formatCode="0.0000">
                  <c:v>10.425700000000001</c:v>
                </c:pt>
                <c:pt idx="377" formatCode="0.0000">
                  <c:v>10.444900000000001</c:v>
                </c:pt>
                <c:pt idx="378" formatCode="0.0000">
                  <c:v>10.4641</c:v>
                </c:pt>
                <c:pt idx="379" formatCode="0.0000">
                  <c:v>10.4832</c:v>
                </c:pt>
                <c:pt idx="380" formatCode="0.0000">
                  <c:v>10.5024</c:v>
                </c:pt>
                <c:pt idx="381" formatCode="0.0000">
                  <c:v>10.521599999999999</c:v>
                </c:pt>
                <c:pt idx="382" formatCode="0.0000">
                  <c:v>10.540699999999999</c:v>
                </c:pt>
                <c:pt idx="383" formatCode="0.0000">
                  <c:v>10.559900000000001</c:v>
                </c:pt>
                <c:pt idx="384" formatCode="0.0000">
                  <c:v>10.5791</c:v>
                </c:pt>
                <c:pt idx="385" formatCode="0.0000">
                  <c:v>10.5982</c:v>
                </c:pt>
                <c:pt idx="386" formatCode="0.0000">
                  <c:v>10.6174</c:v>
                </c:pt>
                <c:pt idx="387" formatCode="0.0000">
                  <c:v>10.6366</c:v>
                </c:pt>
                <c:pt idx="388" formatCode="0.0000">
                  <c:v>10.6557</c:v>
                </c:pt>
                <c:pt idx="389" formatCode="0.0000">
                  <c:v>10.674899999999999</c:v>
                </c:pt>
                <c:pt idx="390" formatCode="0.0000">
                  <c:v>10.694000000000001</c:v>
                </c:pt>
                <c:pt idx="391" formatCode="0.0000">
                  <c:v>10.713200000000001</c:v>
                </c:pt>
                <c:pt idx="392" formatCode="0.0000">
                  <c:v>10.7324</c:v>
                </c:pt>
                <c:pt idx="393" formatCode="0.0000">
                  <c:v>10.7515</c:v>
                </c:pt>
                <c:pt idx="394" formatCode="0.0000">
                  <c:v>10.7707</c:v>
                </c:pt>
                <c:pt idx="395" formatCode="0.0000">
                  <c:v>10.789899999999999</c:v>
                </c:pt>
                <c:pt idx="396" formatCode="0.0000">
                  <c:v>10.808999999999999</c:v>
                </c:pt>
                <c:pt idx="397" formatCode="0.0000">
                  <c:v>10.828200000000001</c:v>
                </c:pt>
                <c:pt idx="398" formatCode="0.0000">
                  <c:v>10.8474</c:v>
                </c:pt>
                <c:pt idx="399" formatCode="0.0000">
                  <c:v>10.8665</c:v>
                </c:pt>
                <c:pt idx="400" formatCode="0.0000">
                  <c:v>10.8857</c:v>
                </c:pt>
                <c:pt idx="401" formatCode="0.0000">
                  <c:v>10.9049</c:v>
                </c:pt>
                <c:pt idx="402" formatCode="0.0000">
                  <c:v>10.923999999999999</c:v>
                </c:pt>
                <c:pt idx="403" formatCode="0.0000">
                  <c:v>10.943199999999999</c:v>
                </c:pt>
                <c:pt idx="404" formatCode="0.0000">
                  <c:v>10.962400000000001</c:v>
                </c:pt>
                <c:pt idx="405" formatCode="0.0000">
                  <c:v>10.9815</c:v>
                </c:pt>
                <c:pt idx="406" formatCode="0.0000">
                  <c:v>11.0007</c:v>
                </c:pt>
                <c:pt idx="407" formatCode="0.0000">
                  <c:v>11.0198</c:v>
                </c:pt>
                <c:pt idx="408" formatCode="0.0000">
                  <c:v>11.039</c:v>
                </c:pt>
                <c:pt idx="409" formatCode="0.0000">
                  <c:v>11.058199999999999</c:v>
                </c:pt>
                <c:pt idx="410" formatCode="0.0000">
                  <c:v>11.077299999999999</c:v>
                </c:pt>
                <c:pt idx="411" formatCode="0.0000">
                  <c:v>11.096500000000001</c:v>
                </c:pt>
                <c:pt idx="412" formatCode="0.0000">
                  <c:v>11.1157</c:v>
                </c:pt>
                <c:pt idx="413" formatCode="0.0000">
                  <c:v>11.1348</c:v>
                </c:pt>
                <c:pt idx="414" formatCode="0.0000">
                  <c:v>11.154</c:v>
                </c:pt>
                <c:pt idx="415" formatCode="0.0000">
                  <c:v>11.1732</c:v>
                </c:pt>
                <c:pt idx="416" formatCode="0.0000">
                  <c:v>11.192299999999999</c:v>
                </c:pt>
                <c:pt idx="417" formatCode="0.0000">
                  <c:v>11.211499999999999</c:v>
                </c:pt>
                <c:pt idx="418" formatCode="0.0000">
                  <c:v>11.230700000000001</c:v>
                </c:pt>
                <c:pt idx="419" formatCode="0.0000">
                  <c:v>11.2498</c:v>
                </c:pt>
                <c:pt idx="420" formatCode="0.0000">
                  <c:v>11.269</c:v>
                </c:pt>
                <c:pt idx="421" formatCode="0.0000">
                  <c:v>11.2882</c:v>
                </c:pt>
                <c:pt idx="422" formatCode="0.0000">
                  <c:v>11.3073</c:v>
                </c:pt>
                <c:pt idx="423" formatCode="0.0000">
                  <c:v>11.326499999999999</c:v>
                </c:pt>
                <c:pt idx="424" formatCode="0.0000">
                  <c:v>11.345700000000001</c:v>
                </c:pt>
                <c:pt idx="425" formatCode="0.0000">
                  <c:v>11.364800000000001</c:v>
                </c:pt>
                <c:pt idx="426" formatCode="0.0000">
                  <c:v>11.384</c:v>
                </c:pt>
                <c:pt idx="427" formatCode="0.0000">
                  <c:v>11.4031</c:v>
                </c:pt>
                <c:pt idx="428" formatCode="0.0000">
                  <c:v>11.4223</c:v>
                </c:pt>
                <c:pt idx="429" formatCode="0.0000">
                  <c:v>11.4415</c:v>
                </c:pt>
                <c:pt idx="430" formatCode="0.0000">
                  <c:v>11.460599999999999</c:v>
                </c:pt>
                <c:pt idx="431" formatCode="0.0000">
                  <c:v>11.479799999999999</c:v>
                </c:pt>
                <c:pt idx="432" formatCode="0.0000">
                  <c:v>11.499000000000001</c:v>
                </c:pt>
                <c:pt idx="433" formatCode="0.0000">
                  <c:v>11.5181</c:v>
                </c:pt>
                <c:pt idx="434" formatCode="0.0000">
                  <c:v>11.5373</c:v>
                </c:pt>
                <c:pt idx="435" formatCode="0.0000">
                  <c:v>11.5565</c:v>
                </c:pt>
                <c:pt idx="436" formatCode="0.0000">
                  <c:v>11.5756</c:v>
                </c:pt>
                <c:pt idx="437" formatCode="0.0000">
                  <c:v>11.594799999999999</c:v>
                </c:pt>
                <c:pt idx="438" formatCode="0.0000">
                  <c:v>11.614000000000001</c:v>
                </c:pt>
                <c:pt idx="439" formatCode="0.0000">
                  <c:v>11.633100000000001</c:v>
                </c:pt>
                <c:pt idx="440" formatCode="0.0000">
                  <c:v>11.6523</c:v>
                </c:pt>
                <c:pt idx="441" formatCode="0.0000">
                  <c:v>11.6715</c:v>
                </c:pt>
                <c:pt idx="442" formatCode="0.0000">
                  <c:v>11.6906</c:v>
                </c:pt>
                <c:pt idx="443" formatCode="0.0000">
                  <c:v>11.7098</c:v>
                </c:pt>
                <c:pt idx="444" formatCode="0.0000">
                  <c:v>11.728999999999999</c:v>
                </c:pt>
                <c:pt idx="445" formatCode="0.0000">
                  <c:v>11.748100000000001</c:v>
                </c:pt>
                <c:pt idx="446" formatCode="0.0000">
                  <c:v>11.767300000000001</c:v>
                </c:pt>
                <c:pt idx="447" formatCode="0.0000">
                  <c:v>11.7864</c:v>
                </c:pt>
                <c:pt idx="448" formatCode="0.0000">
                  <c:v>11.8056</c:v>
                </c:pt>
                <c:pt idx="449" formatCode="0.0000">
                  <c:v>11.8248</c:v>
                </c:pt>
                <c:pt idx="450" formatCode="0.0000">
                  <c:v>11.8439</c:v>
                </c:pt>
                <c:pt idx="451" formatCode="0.0000">
                  <c:v>11.863099999999999</c:v>
                </c:pt>
                <c:pt idx="452" formatCode="0.0000">
                  <c:v>11.882300000000001</c:v>
                </c:pt>
                <c:pt idx="453" formatCode="0.0000">
                  <c:v>11.901400000000001</c:v>
                </c:pt>
                <c:pt idx="454" formatCode="0.0000">
                  <c:v>11.9206</c:v>
                </c:pt>
                <c:pt idx="455" formatCode="0.0000">
                  <c:v>11.9398</c:v>
                </c:pt>
                <c:pt idx="456" formatCode="0.0000">
                  <c:v>11.9589</c:v>
                </c:pt>
                <c:pt idx="457" formatCode="0.0000">
                  <c:v>11.9781</c:v>
                </c:pt>
                <c:pt idx="458" formatCode="0.0000">
                  <c:v>11.997299999999999</c:v>
                </c:pt>
                <c:pt idx="459" formatCode="0.0000">
                  <c:v>12.016400000000001</c:v>
                </c:pt>
                <c:pt idx="460" formatCode="0.0000">
                  <c:v>12.035600000000001</c:v>
                </c:pt>
                <c:pt idx="461" formatCode="0.0000">
                  <c:v>12.0548</c:v>
                </c:pt>
                <c:pt idx="462" formatCode="0.0000">
                  <c:v>12.0739</c:v>
                </c:pt>
                <c:pt idx="463" formatCode="0.0000">
                  <c:v>12.0931</c:v>
                </c:pt>
                <c:pt idx="464" formatCode="0.0000">
                  <c:v>12.112299999999999</c:v>
                </c:pt>
                <c:pt idx="465" formatCode="0.0000">
                  <c:v>12.131399999999999</c:v>
                </c:pt>
                <c:pt idx="466" formatCode="0.0000">
                  <c:v>12.150600000000001</c:v>
                </c:pt>
                <c:pt idx="467" formatCode="0.0000">
                  <c:v>12.169700000000001</c:v>
                </c:pt>
                <c:pt idx="468" formatCode="0.0000">
                  <c:v>12.1889</c:v>
                </c:pt>
                <c:pt idx="469" formatCode="0.0000">
                  <c:v>12.2081</c:v>
                </c:pt>
                <c:pt idx="470" formatCode="0.0000">
                  <c:v>12.2272</c:v>
                </c:pt>
                <c:pt idx="471" formatCode="0.0000">
                  <c:v>12.2464</c:v>
                </c:pt>
                <c:pt idx="472" formatCode="0.0000">
                  <c:v>12.265599999999999</c:v>
                </c:pt>
                <c:pt idx="473" formatCode="0.0000">
                  <c:v>12.284700000000001</c:v>
                </c:pt>
                <c:pt idx="474" formatCode="0.0000">
                  <c:v>12.303900000000001</c:v>
                </c:pt>
                <c:pt idx="475" formatCode="0.0000">
                  <c:v>12.3231</c:v>
                </c:pt>
                <c:pt idx="476" formatCode="0.0000">
                  <c:v>12.3422</c:v>
                </c:pt>
                <c:pt idx="477" formatCode="0.0000">
                  <c:v>12.3614</c:v>
                </c:pt>
                <c:pt idx="478" formatCode="0.0000">
                  <c:v>12.380599999999999</c:v>
                </c:pt>
                <c:pt idx="479" formatCode="0.0000">
                  <c:v>12.399699999999999</c:v>
                </c:pt>
                <c:pt idx="480" formatCode="0.0000">
                  <c:v>12.418900000000001</c:v>
                </c:pt>
                <c:pt idx="481" formatCode="0.0000">
                  <c:v>12.4381</c:v>
                </c:pt>
                <c:pt idx="482" formatCode="0.0000">
                  <c:v>12.4572</c:v>
                </c:pt>
                <c:pt idx="483" formatCode="0.0000">
                  <c:v>12.4764</c:v>
                </c:pt>
                <c:pt idx="484" formatCode="0.0000">
                  <c:v>12.4956</c:v>
                </c:pt>
                <c:pt idx="485" formatCode="0.0000">
                  <c:v>12.514699999999999</c:v>
                </c:pt>
                <c:pt idx="486" formatCode="0.0000">
                  <c:v>12.533899999999999</c:v>
                </c:pt>
                <c:pt idx="487" formatCode="0.0000">
                  <c:v>12.553000000000001</c:v>
                </c:pt>
                <c:pt idx="488" formatCode="0.0000">
                  <c:v>12.5722</c:v>
                </c:pt>
                <c:pt idx="489" formatCode="0.0000">
                  <c:v>12.5914</c:v>
                </c:pt>
                <c:pt idx="490" formatCode="0.0000">
                  <c:v>12.6105</c:v>
                </c:pt>
                <c:pt idx="491" formatCode="0.0000">
                  <c:v>12.6297</c:v>
                </c:pt>
                <c:pt idx="492" formatCode="0.0000">
                  <c:v>12.648899999999999</c:v>
                </c:pt>
                <c:pt idx="493" formatCode="0.0000">
                  <c:v>12.667999999999999</c:v>
                </c:pt>
                <c:pt idx="494" formatCode="0.0000">
                  <c:v>12.687200000000001</c:v>
                </c:pt>
                <c:pt idx="495" formatCode="0.0000">
                  <c:v>12.7064</c:v>
                </c:pt>
                <c:pt idx="496" formatCode="0.0000">
                  <c:v>12.7255</c:v>
                </c:pt>
                <c:pt idx="497" formatCode="0.0000">
                  <c:v>12.7447</c:v>
                </c:pt>
                <c:pt idx="498" formatCode="0.0000">
                  <c:v>12.7639</c:v>
                </c:pt>
                <c:pt idx="499" formatCode="0.0000">
                  <c:v>12.782999999999999</c:v>
                </c:pt>
                <c:pt idx="500" formatCode="0.0000">
                  <c:v>12.802199999999999</c:v>
                </c:pt>
                <c:pt idx="501" formatCode="0.0000">
                  <c:v>12.821400000000001</c:v>
                </c:pt>
                <c:pt idx="502" formatCode="0.0000">
                  <c:v>12.8405</c:v>
                </c:pt>
                <c:pt idx="503" formatCode="0.0000">
                  <c:v>12.8597</c:v>
                </c:pt>
                <c:pt idx="504" formatCode="0.0000">
                  <c:v>12.8789</c:v>
                </c:pt>
                <c:pt idx="505" formatCode="0.0000">
                  <c:v>12.898</c:v>
                </c:pt>
                <c:pt idx="506" formatCode="0.0000">
                  <c:v>12.917199999999999</c:v>
                </c:pt>
                <c:pt idx="507" formatCode="0.0000">
                  <c:v>12.936299999999999</c:v>
                </c:pt>
                <c:pt idx="508" formatCode="0.0000">
                  <c:v>12.955500000000001</c:v>
                </c:pt>
                <c:pt idx="509" formatCode="0.0000">
                  <c:v>12.9747</c:v>
                </c:pt>
                <c:pt idx="510" formatCode="0.0000">
                  <c:v>12.9938</c:v>
                </c:pt>
                <c:pt idx="511" formatCode="0.0000">
                  <c:v>13.013</c:v>
                </c:pt>
                <c:pt idx="512" formatCode="0.0000">
                  <c:v>13.0322</c:v>
                </c:pt>
                <c:pt idx="513" formatCode="0.0000">
                  <c:v>13.051299999999999</c:v>
                </c:pt>
                <c:pt idx="514" formatCode="0.0000">
                  <c:v>13.070499999999999</c:v>
                </c:pt>
                <c:pt idx="515" formatCode="0.0000">
                  <c:v>13.089700000000001</c:v>
                </c:pt>
                <c:pt idx="516" formatCode="0.0000">
                  <c:v>13.1088</c:v>
                </c:pt>
                <c:pt idx="517" formatCode="0.0000">
                  <c:v>13.128</c:v>
                </c:pt>
                <c:pt idx="518" formatCode="0.0000">
                  <c:v>13.1472</c:v>
                </c:pt>
                <c:pt idx="519" formatCode="0.0000">
                  <c:v>13.1663</c:v>
                </c:pt>
                <c:pt idx="520" formatCode="0.0000">
                  <c:v>13.185499999999999</c:v>
                </c:pt>
                <c:pt idx="521" formatCode="0.0000">
                  <c:v>13.204700000000001</c:v>
                </c:pt>
                <c:pt idx="522" formatCode="0.0000">
                  <c:v>13.223800000000001</c:v>
                </c:pt>
                <c:pt idx="523" formatCode="0.0000">
                  <c:v>13.243</c:v>
                </c:pt>
                <c:pt idx="524" formatCode="0.0000">
                  <c:v>13.2621</c:v>
                </c:pt>
                <c:pt idx="525" formatCode="0.0000">
                  <c:v>13.2813</c:v>
                </c:pt>
                <c:pt idx="526" formatCode="0.0000">
                  <c:v>13.3005</c:v>
                </c:pt>
                <c:pt idx="527" formatCode="0.0000">
                  <c:v>13.319599999999999</c:v>
                </c:pt>
                <c:pt idx="528" formatCode="0.0000">
                  <c:v>13.338800000000001</c:v>
                </c:pt>
                <c:pt idx="529" formatCode="0.0000">
                  <c:v>13.358000000000001</c:v>
                </c:pt>
                <c:pt idx="530" formatCode="0.0000">
                  <c:v>13.3771</c:v>
                </c:pt>
                <c:pt idx="531" formatCode="0.0000">
                  <c:v>13.3963</c:v>
                </c:pt>
                <c:pt idx="532" formatCode="0.0000">
                  <c:v>13.4155</c:v>
                </c:pt>
                <c:pt idx="533" formatCode="0.0000">
                  <c:v>13.4346</c:v>
                </c:pt>
                <c:pt idx="534" formatCode="0.0000">
                  <c:v>13.453799999999999</c:v>
                </c:pt>
                <c:pt idx="535" formatCode="0.0000">
                  <c:v>13.473000000000001</c:v>
                </c:pt>
                <c:pt idx="536" formatCode="0.0000">
                  <c:v>13.492100000000001</c:v>
                </c:pt>
                <c:pt idx="537" formatCode="0.0000">
                  <c:v>13.5113</c:v>
                </c:pt>
                <c:pt idx="538" formatCode="0.0000">
                  <c:v>13.5305</c:v>
                </c:pt>
                <c:pt idx="539" formatCode="0.0000">
                  <c:v>13.5496</c:v>
                </c:pt>
                <c:pt idx="540" formatCode="0.0000">
                  <c:v>13.5688</c:v>
                </c:pt>
                <c:pt idx="541" formatCode="0.0000">
                  <c:v>13.587999999999999</c:v>
                </c:pt>
                <c:pt idx="542" formatCode="0.0000">
                  <c:v>13.607100000000001</c:v>
                </c:pt>
                <c:pt idx="543" formatCode="0.0000">
                  <c:v>13.626300000000001</c:v>
                </c:pt>
                <c:pt idx="544" formatCode="0.0000">
                  <c:v>13.6454</c:v>
                </c:pt>
                <c:pt idx="545" formatCode="0.0000">
                  <c:v>13.6646</c:v>
                </c:pt>
                <c:pt idx="546" formatCode="0.0000">
                  <c:v>13.6838</c:v>
                </c:pt>
                <c:pt idx="547" formatCode="0.0000">
                  <c:v>13.7029</c:v>
                </c:pt>
                <c:pt idx="548" formatCode="0.0000">
                  <c:v>13.722099999999999</c:v>
                </c:pt>
                <c:pt idx="549" formatCode="0.0000">
                  <c:v>13.741300000000001</c:v>
                </c:pt>
                <c:pt idx="550" formatCode="0.0000">
                  <c:v>13.760400000000001</c:v>
                </c:pt>
                <c:pt idx="551" formatCode="0.0000">
                  <c:v>13.7796</c:v>
                </c:pt>
                <c:pt idx="552" formatCode="0.0000">
                  <c:v>13.7988</c:v>
                </c:pt>
                <c:pt idx="553" formatCode="0.0000">
                  <c:v>13.8179</c:v>
                </c:pt>
                <c:pt idx="554" formatCode="0.0000">
                  <c:v>13.8371</c:v>
                </c:pt>
                <c:pt idx="555" formatCode="0.0000">
                  <c:v>13.856299999999999</c:v>
                </c:pt>
                <c:pt idx="556" formatCode="0.0000">
                  <c:v>13.875400000000001</c:v>
                </c:pt>
                <c:pt idx="557" formatCode="0.0000">
                  <c:v>13.894600000000001</c:v>
                </c:pt>
                <c:pt idx="558" formatCode="0.0000">
                  <c:v>13.9138</c:v>
                </c:pt>
                <c:pt idx="559" formatCode="0.0000">
                  <c:v>13.9329</c:v>
                </c:pt>
                <c:pt idx="560" formatCode="0.0000">
                  <c:v>13.9521</c:v>
                </c:pt>
                <c:pt idx="561" formatCode="0.0000">
                  <c:v>13.971299999999999</c:v>
                </c:pt>
                <c:pt idx="562" formatCode="0.0000">
                  <c:v>13.990399999999999</c:v>
                </c:pt>
                <c:pt idx="563" formatCode="0.0000">
                  <c:v>14.009600000000001</c:v>
                </c:pt>
                <c:pt idx="564" formatCode="0.0000">
                  <c:v>14.028700000000001</c:v>
                </c:pt>
                <c:pt idx="565" formatCode="0.0000">
                  <c:v>14.0479</c:v>
                </c:pt>
                <c:pt idx="566" formatCode="0.0000">
                  <c:v>14.0671</c:v>
                </c:pt>
                <c:pt idx="567" formatCode="0.0000">
                  <c:v>14.0862</c:v>
                </c:pt>
                <c:pt idx="568" formatCode="0.0000">
                  <c:v>14.105399999999999</c:v>
                </c:pt>
                <c:pt idx="569" formatCode="0.0000">
                  <c:v>14.124599999999999</c:v>
                </c:pt>
                <c:pt idx="570" formatCode="0.0000">
                  <c:v>14.143700000000001</c:v>
                </c:pt>
                <c:pt idx="571" formatCode="0.0000">
                  <c:v>14.1629</c:v>
                </c:pt>
                <c:pt idx="572" formatCode="0.0000">
                  <c:v>14.1821</c:v>
                </c:pt>
                <c:pt idx="573" formatCode="0.0000">
                  <c:v>14.2012</c:v>
                </c:pt>
                <c:pt idx="574" formatCode="0.0000">
                  <c:v>14.2204</c:v>
                </c:pt>
                <c:pt idx="575" formatCode="0.0000">
                  <c:v>14.239599999999999</c:v>
                </c:pt>
                <c:pt idx="576" formatCode="0.0000">
                  <c:v>14.258699999999999</c:v>
                </c:pt>
                <c:pt idx="577" formatCode="0.0000">
                  <c:v>14.277900000000001</c:v>
                </c:pt>
                <c:pt idx="578" formatCode="0.0000">
                  <c:v>14.2971</c:v>
                </c:pt>
                <c:pt idx="579" formatCode="0.0000">
                  <c:v>14.3162</c:v>
                </c:pt>
                <c:pt idx="580" formatCode="0.0000">
                  <c:v>14.3354</c:v>
                </c:pt>
                <c:pt idx="581" formatCode="0.0000">
                  <c:v>14.3546</c:v>
                </c:pt>
                <c:pt idx="582" formatCode="0.0000">
                  <c:v>14.373699999999999</c:v>
                </c:pt>
                <c:pt idx="583" formatCode="0.0000">
                  <c:v>14.392899999999999</c:v>
                </c:pt>
                <c:pt idx="584" formatCode="0.0000">
                  <c:v>14.412000000000001</c:v>
                </c:pt>
                <c:pt idx="585" formatCode="0.0000">
                  <c:v>14.4312</c:v>
                </c:pt>
                <c:pt idx="586" formatCode="0.0000">
                  <c:v>14.4504</c:v>
                </c:pt>
                <c:pt idx="587" formatCode="0.0000">
                  <c:v>14.4695</c:v>
                </c:pt>
                <c:pt idx="588" formatCode="0.0000">
                  <c:v>14.4887</c:v>
                </c:pt>
                <c:pt idx="589" formatCode="0.0000">
                  <c:v>14.507899999999999</c:v>
                </c:pt>
                <c:pt idx="590" formatCode="0.0000">
                  <c:v>14.526999999999999</c:v>
                </c:pt>
                <c:pt idx="591" formatCode="0.0000">
                  <c:v>14.546200000000001</c:v>
                </c:pt>
                <c:pt idx="592" formatCode="0.0000">
                  <c:v>14.5654</c:v>
                </c:pt>
                <c:pt idx="593" formatCode="0.0000">
                  <c:v>14.5845</c:v>
                </c:pt>
                <c:pt idx="594" formatCode="0.0000">
                  <c:v>14.6037</c:v>
                </c:pt>
                <c:pt idx="595" formatCode="0.0000">
                  <c:v>14.6229</c:v>
                </c:pt>
                <c:pt idx="596" formatCode="0.0000">
                  <c:v>14.641999999999999</c:v>
                </c:pt>
                <c:pt idx="597" formatCode="0.0000">
                  <c:v>14.661199999999999</c:v>
                </c:pt>
                <c:pt idx="598" formatCode="0.0000">
                  <c:v>14.680400000000001</c:v>
                </c:pt>
                <c:pt idx="599" formatCode="0.0000">
                  <c:v>14.6995</c:v>
                </c:pt>
                <c:pt idx="600" formatCode="0.0000">
                  <c:v>14.7187</c:v>
                </c:pt>
                <c:pt idx="601" formatCode="0.0000">
                  <c:v>14.7379</c:v>
                </c:pt>
                <c:pt idx="602" formatCode="0.0000">
                  <c:v>14.757</c:v>
                </c:pt>
                <c:pt idx="603" formatCode="0.0000">
                  <c:v>14.776199999999999</c:v>
                </c:pt>
                <c:pt idx="604" formatCode="0.0000">
                  <c:v>14.795299999999999</c:v>
                </c:pt>
                <c:pt idx="605" formatCode="0.0000">
                  <c:v>14.814500000000001</c:v>
                </c:pt>
                <c:pt idx="606" formatCode="0.0000">
                  <c:v>14.8337</c:v>
                </c:pt>
                <c:pt idx="607" formatCode="0.0000">
                  <c:v>14.8528</c:v>
                </c:pt>
                <c:pt idx="608" formatCode="0.0000">
                  <c:v>14.872</c:v>
                </c:pt>
                <c:pt idx="609" formatCode="0.0000">
                  <c:v>14.8912</c:v>
                </c:pt>
                <c:pt idx="610" formatCode="0.0000">
                  <c:v>14.910299999999999</c:v>
                </c:pt>
                <c:pt idx="611" formatCode="0.0000">
                  <c:v>14.929500000000001</c:v>
                </c:pt>
                <c:pt idx="612" formatCode="0.0000">
                  <c:v>14.948700000000001</c:v>
                </c:pt>
                <c:pt idx="613" formatCode="0.0000">
                  <c:v>14.9678</c:v>
                </c:pt>
                <c:pt idx="614" formatCode="0.0000">
                  <c:v>14.987</c:v>
                </c:pt>
                <c:pt idx="615" formatCode="0.0000">
                  <c:v>15.0062</c:v>
                </c:pt>
                <c:pt idx="616" formatCode="0.0000">
                  <c:v>15.0253</c:v>
                </c:pt>
                <c:pt idx="617" formatCode="0.0000">
                  <c:v>15.044499999999999</c:v>
                </c:pt>
                <c:pt idx="618" formatCode="0.0000">
                  <c:v>15.063700000000001</c:v>
                </c:pt>
                <c:pt idx="619" formatCode="0.0000">
                  <c:v>15.082800000000001</c:v>
                </c:pt>
                <c:pt idx="620" formatCode="0.0000">
                  <c:v>15.102</c:v>
                </c:pt>
                <c:pt idx="621" formatCode="0.0000">
                  <c:v>15.1211</c:v>
                </c:pt>
                <c:pt idx="622" formatCode="0.0000">
                  <c:v>15.1403</c:v>
                </c:pt>
                <c:pt idx="623" formatCode="0.0000">
                  <c:v>15.1595</c:v>
                </c:pt>
                <c:pt idx="624" formatCode="0.0000">
                  <c:v>15.178599999999999</c:v>
                </c:pt>
                <c:pt idx="625" formatCode="0.0000">
                  <c:v>15.197800000000001</c:v>
                </c:pt>
                <c:pt idx="626" formatCode="0.0000">
                  <c:v>15.217000000000001</c:v>
                </c:pt>
                <c:pt idx="627" formatCode="0.0000">
                  <c:v>15.2361</c:v>
                </c:pt>
                <c:pt idx="628" formatCode="0.0000">
                  <c:v>15.2553</c:v>
                </c:pt>
                <c:pt idx="629" formatCode="0.0000">
                  <c:v>15.2745</c:v>
                </c:pt>
                <c:pt idx="630" formatCode="0.0000">
                  <c:v>15.2936</c:v>
                </c:pt>
                <c:pt idx="631" formatCode="0.0000">
                  <c:v>15.312799999999999</c:v>
                </c:pt>
                <c:pt idx="632" formatCode="0.0000">
                  <c:v>15.332000000000001</c:v>
                </c:pt>
                <c:pt idx="633" formatCode="0.0000">
                  <c:v>15.351100000000001</c:v>
                </c:pt>
                <c:pt idx="634" formatCode="0.0000">
                  <c:v>15.3703</c:v>
                </c:pt>
                <c:pt idx="635" formatCode="0.0000">
                  <c:v>15.3895</c:v>
                </c:pt>
                <c:pt idx="636" formatCode="0.0000">
                  <c:v>15.4086</c:v>
                </c:pt>
                <c:pt idx="637" formatCode="0.0000">
                  <c:v>15.4278</c:v>
                </c:pt>
                <c:pt idx="638" formatCode="0.0000">
                  <c:v>15.446999999999999</c:v>
                </c:pt>
                <c:pt idx="639" formatCode="0.0000">
                  <c:v>15.466100000000001</c:v>
                </c:pt>
                <c:pt idx="640" formatCode="0.0000">
                  <c:v>15.485300000000001</c:v>
                </c:pt>
                <c:pt idx="641" formatCode="0.0000">
                  <c:v>15.5044</c:v>
                </c:pt>
                <c:pt idx="642" formatCode="0.0000">
                  <c:v>15.5236</c:v>
                </c:pt>
                <c:pt idx="643" formatCode="0.0000">
                  <c:v>15.5428</c:v>
                </c:pt>
                <c:pt idx="644" formatCode="0.0000">
                  <c:v>15.5619</c:v>
                </c:pt>
                <c:pt idx="645" formatCode="0.0000">
                  <c:v>15.581099999999999</c:v>
                </c:pt>
                <c:pt idx="646" formatCode="0.0000">
                  <c:v>15.600300000000001</c:v>
                </c:pt>
                <c:pt idx="647" formatCode="0.0000">
                  <c:v>15.619400000000001</c:v>
                </c:pt>
                <c:pt idx="648" formatCode="0.0000">
                  <c:v>15.6386</c:v>
                </c:pt>
                <c:pt idx="649" formatCode="0.0000">
                  <c:v>15.6578</c:v>
                </c:pt>
                <c:pt idx="650" formatCode="0.0000">
                  <c:v>15.6769</c:v>
                </c:pt>
                <c:pt idx="651" formatCode="0.0000">
                  <c:v>15.696099999999999</c:v>
                </c:pt>
                <c:pt idx="652" formatCode="0.0000">
                  <c:v>15.715299999999999</c:v>
                </c:pt>
                <c:pt idx="653" formatCode="0.0000">
                  <c:v>15.734400000000001</c:v>
                </c:pt>
                <c:pt idx="654" formatCode="0.0000">
                  <c:v>15.7536</c:v>
                </c:pt>
                <c:pt idx="655" formatCode="0.0000">
                  <c:v>15.7728</c:v>
                </c:pt>
                <c:pt idx="656" formatCode="0.0000">
                  <c:v>15.7919</c:v>
                </c:pt>
                <c:pt idx="657" formatCode="0.0000">
                  <c:v>15.8111</c:v>
                </c:pt>
                <c:pt idx="658" formatCode="0.0000">
                  <c:v>15.830299999999999</c:v>
                </c:pt>
                <c:pt idx="659" formatCode="0.0000">
                  <c:v>15.849399999999999</c:v>
                </c:pt>
                <c:pt idx="660" formatCode="0.0000">
                  <c:v>15.868600000000001</c:v>
                </c:pt>
                <c:pt idx="661" formatCode="0.0000">
                  <c:v>15.887700000000001</c:v>
                </c:pt>
                <c:pt idx="662" formatCode="0.0000">
                  <c:v>15.9069</c:v>
                </c:pt>
                <c:pt idx="663" formatCode="0.0000">
                  <c:v>15.9261</c:v>
                </c:pt>
                <c:pt idx="664" formatCode="0.0000">
                  <c:v>15.9452</c:v>
                </c:pt>
                <c:pt idx="665" formatCode="0.0000">
                  <c:v>15.964399999999999</c:v>
                </c:pt>
                <c:pt idx="666" formatCode="0.0000">
                  <c:v>15.983599999999999</c:v>
                </c:pt>
                <c:pt idx="667" formatCode="0.0000">
                  <c:v>16.002700000000001</c:v>
                </c:pt>
                <c:pt idx="668" formatCode="0.0000">
                  <c:v>16.021899999999999</c:v>
                </c:pt>
                <c:pt idx="669" formatCode="0.0000">
                  <c:v>16.0411</c:v>
                </c:pt>
                <c:pt idx="670" formatCode="0.0000">
                  <c:v>16.060199999999998</c:v>
                </c:pt>
                <c:pt idx="671" formatCode="0.0000">
                  <c:v>16.0794</c:v>
                </c:pt>
                <c:pt idx="672" formatCode="0.0000">
                  <c:v>16.098600000000001</c:v>
                </c:pt>
                <c:pt idx="673" formatCode="0.0000">
                  <c:v>16.117699999999999</c:v>
                </c:pt>
                <c:pt idx="674" formatCode="0.0000">
                  <c:v>16.136900000000001</c:v>
                </c:pt>
                <c:pt idx="675" formatCode="0.0000">
                  <c:v>16.156099999999999</c:v>
                </c:pt>
                <c:pt idx="676" formatCode="0.0000">
                  <c:v>16.1752</c:v>
                </c:pt>
                <c:pt idx="677" formatCode="0.0000">
                  <c:v>16.194400000000002</c:v>
                </c:pt>
                <c:pt idx="678" formatCode="0.0000">
                  <c:v>16.2136</c:v>
                </c:pt>
                <c:pt idx="679" formatCode="0.0000">
                  <c:v>16.232700000000001</c:v>
                </c:pt>
                <c:pt idx="680" formatCode="0.0000">
                  <c:v>16.251899999999999</c:v>
                </c:pt>
                <c:pt idx="681" formatCode="0.0000">
                  <c:v>16.271000000000001</c:v>
                </c:pt>
                <c:pt idx="682" formatCode="0.0000">
                  <c:v>16.290199999999999</c:v>
                </c:pt>
                <c:pt idx="683" formatCode="0.0000">
                  <c:v>16.3094</c:v>
                </c:pt>
                <c:pt idx="684" formatCode="0.0000">
                  <c:v>16.328499999999998</c:v>
                </c:pt>
                <c:pt idx="685" formatCode="0.0000">
                  <c:v>16.3477</c:v>
                </c:pt>
                <c:pt idx="686" formatCode="0.0000">
                  <c:v>16.366900000000001</c:v>
                </c:pt>
                <c:pt idx="687" formatCode="0.0000">
                  <c:v>16.385999999999999</c:v>
                </c:pt>
                <c:pt idx="688" formatCode="0.0000">
                  <c:v>16.405200000000001</c:v>
                </c:pt>
                <c:pt idx="689" formatCode="0.0000">
                  <c:v>16.424399999999999</c:v>
                </c:pt>
                <c:pt idx="690" formatCode="0.0000">
                  <c:v>16.4435</c:v>
                </c:pt>
                <c:pt idx="691" formatCode="0.0000">
                  <c:v>16.462700000000002</c:v>
                </c:pt>
                <c:pt idx="692" formatCode="0.0000">
                  <c:v>16.4819</c:v>
                </c:pt>
                <c:pt idx="693" formatCode="0.0000">
                  <c:v>16.501000000000001</c:v>
                </c:pt>
                <c:pt idx="694" formatCode="0.0000">
                  <c:v>16.520199999999999</c:v>
                </c:pt>
                <c:pt idx="695" formatCode="0.0000">
                  <c:v>16.539400000000001</c:v>
                </c:pt>
                <c:pt idx="696" formatCode="0.0000">
                  <c:v>16.558499999999999</c:v>
                </c:pt>
                <c:pt idx="697" formatCode="0.0000">
                  <c:v>16.5777</c:v>
                </c:pt>
                <c:pt idx="698" formatCode="0.0000">
                  <c:v>16.596900000000002</c:v>
                </c:pt>
                <c:pt idx="699" formatCode="0.0000">
                  <c:v>16.616</c:v>
                </c:pt>
                <c:pt idx="700" formatCode="0.0000">
                  <c:v>16.635200000000001</c:v>
                </c:pt>
                <c:pt idx="701" formatCode="0.0000">
                  <c:v>16.654299999999999</c:v>
                </c:pt>
                <c:pt idx="702" formatCode="0.0000">
                  <c:v>16.673500000000001</c:v>
                </c:pt>
                <c:pt idx="703" formatCode="0.0000">
                  <c:v>16.692699999999999</c:v>
                </c:pt>
                <c:pt idx="704" formatCode="0.0000">
                  <c:v>16.7118</c:v>
                </c:pt>
                <c:pt idx="705" formatCode="0.0000">
                  <c:v>16.731000000000002</c:v>
                </c:pt>
                <c:pt idx="706" formatCode="0.0000">
                  <c:v>16.7502</c:v>
                </c:pt>
                <c:pt idx="707" formatCode="0.0000">
                  <c:v>16.769300000000001</c:v>
                </c:pt>
                <c:pt idx="708" formatCode="0.0000">
                  <c:v>16.788499999999999</c:v>
                </c:pt>
                <c:pt idx="709" formatCode="0.0000">
                  <c:v>16.807700000000001</c:v>
                </c:pt>
                <c:pt idx="710" formatCode="0.0000">
                  <c:v>16.826799999999999</c:v>
                </c:pt>
                <c:pt idx="711" formatCode="0.0000">
                  <c:v>16.846</c:v>
                </c:pt>
                <c:pt idx="712" formatCode="0.0000">
                  <c:v>16.865200000000002</c:v>
                </c:pt>
                <c:pt idx="713" formatCode="0.0000">
                  <c:v>16.8843</c:v>
                </c:pt>
                <c:pt idx="714" formatCode="0.0000">
                  <c:v>16.903500000000001</c:v>
                </c:pt>
                <c:pt idx="715" formatCode="0.0000">
                  <c:v>16.922699999999999</c:v>
                </c:pt>
                <c:pt idx="716" formatCode="0.0000">
                  <c:v>16.941800000000001</c:v>
                </c:pt>
                <c:pt idx="717" formatCode="0.0000">
                  <c:v>16.960999999999999</c:v>
                </c:pt>
                <c:pt idx="718" formatCode="0.0000">
                  <c:v>16.9802</c:v>
                </c:pt>
                <c:pt idx="719" formatCode="0.0000">
                  <c:v>16.999300000000002</c:v>
                </c:pt>
                <c:pt idx="720" formatCode="0.0000">
                  <c:v>17.0185</c:v>
                </c:pt>
                <c:pt idx="721" formatCode="0.0000">
                  <c:v>17.037600000000001</c:v>
                </c:pt>
                <c:pt idx="722" formatCode="0.0000">
                  <c:v>17.056799999999999</c:v>
                </c:pt>
                <c:pt idx="723" formatCode="0.0000">
                  <c:v>17.076000000000001</c:v>
                </c:pt>
                <c:pt idx="724" formatCode="0.0000">
                  <c:v>17.095099999999999</c:v>
                </c:pt>
                <c:pt idx="725" formatCode="0.0000">
                  <c:v>17.1143</c:v>
                </c:pt>
                <c:pt idx="726" formatCode="0.0000">
                  <c:v>17.133500000000002</c:v>
                </c:pt>
                <c:pt idx="727" formatCode="0.0000">
                  <c:v>17.1526</c:v>
                </c:pt>
                <c:pt idx="728" formatCode="0.0000">
                  <c:v>17.171800000000001</c:v>
                </c:pt>
                <c:pt idx="729" formatCode="0.0000">
                  <c:v>17.190999999999999</c:v>
                </c:pt>
                <c:pt idx="730" formatCode="0.0000">
                  <c:v>17.210100000000001</c:v>
                </c:pt>
                <c:pt idx="731" formatCode="0.0000">
                  <c:v>17.229299999999999</c:v>
                </c:pt>
                <c:pt idx="732" formatCode="0.0000">
                  <c:v>17.2485</c:v>
                </c:pt>
                <c:pt idx="733" formatCode="0.0000">
                  <c:v>17.267600000000002</c:v>
                </c:pt>
                <c:pt idx="734" formatCode="0.0000">
                  <c:v>17.286799999999999</c:v>
                </c:pt>
                <c:pt idx="735" formatCode="0.0000">
                  <c:v>17.306000000000001</c:v>
                </c:pt>
                <c:pt idx="736" formatCode="0.0000">
                  <c:v>17.325099999999999</c:v>
                </c:pt>
                <c:pt idx="737" formatCode="0.0000">
                  <c:v>17.3443</c:v>
                </c:pt>
                <c:pt idx="738" formatCode="0.0000">
                  <c:v>17.363399999999999</c:v>
                </c:pt>
                <c:pt idx="739" formatCode="0.0000">
                  <c:v>17.3826</c:v>
                </c:pt>
                <c:pt idx="740" formatCode="0.0000">
                  <c:v>17.401800000000001</c:v>
                </c:pt>
                <c:pt idx="741" formatCode="0.0000">
                  <c:v>17.4209</c:v>
                </c:pt>
                <c:pt idx="742" formatCode="0.0000">
                  <c:v>17.440100000000001</c:v>
                </c:pt>
                <c:pt idx="743" formatCode="0.0000">
                  <c:v>17.459299999999999</c:v>
                </c:pt>
                <c:pt idx="744" formatCode="0.0000">
                  <c:v>17.478400000000001</c:v>
                </c:pt>
                <c:pt idx="745" formatCode="0.0000">
                  <c:v>17.497599999999998</c:v>
                </c:pt>
                <c:pt idx="746" formatCode="0.0000">
                  <c:v>17.5168</c:v>
                </c:pt>
                <c:pt idx="747" formatCode="0.0000">
                  <c:v>17.535900000000002</c:v>
                </c:pt>
                <c:pt idx="748" formatCode="0.0000">
                  <c:v>17.555099999999999</c:v>
                </c:pt>
                <c:pt idx="749" formatCode="0.0000">
                  <c:v>17.574300000000001</c:v>
                </c:pt>
                <c:pt idx="750" formatCode="0.0000">
                  <c:v>17.593399999999999</c:v>
                </c:pt>
                <c:pt idx="751" formatCode="0.0000">
                  <c:v>17.6126</c:v>
                </c:pt>
                <c:pt idx="752" formatCode="0.0000">
                  <c:v>17.631799999999998</c:v>
                </c:pt>
                <c:pt idx="753" formatCode="0.0000">
                  <c:v>17.6509</c:v>
                </c:pt>
                <c:pt idx="754" formatCode="0.0000">
                  <c:v>17.670100000000001</c:v>
                </c:pt>
                <c:pt idx="755" formatCode="0.0000">
                  <c:v>17.689299999999999</c:v>
                </c:pt>
                <c:pt idx="756" formatCode="0.0000">
                  <c:v>17.708400000000001</c:v>
                </c:pt>
                <c:pt idx="757" formatCode="0.0000">
                  <c:v>17.727599999999999</c:v>
                </c:pt>
                <c:pt idx="758" formatCode="0.0000">
                  <c:v>17.746700000000001</c:v>
                </c:pt>
                <c:pt idx="759" formatCode="0.0000">
                  <c:v>17.765899999999998</c:v>
                </c:pt>
                <c:pt idx="760" formatCode="0.0000">
                  <c:v>17.7851</c:v>
                </c:pt>
                <c:pt idx="761" formatCode="0.0000">
                  <c:v>17.804200000000002</c:v>
                </c:pt>
                <c:pt idx="762" formatCode="0.0000">
                  <c:v>17.823399999999999</c:v>
                </c:pt>
                <c:pt idx="763" formatCode="0.0000">
                  <c:v>17.842600000000001</c:v>
                </c:pt>
                <c:pt idx="764" formatCode="0.0000">
                  <c:v>17.861699999999999</c:v>
                </c:pt>
                <c:pt idx="765" formatCode="0.0000">
                  <c:v>17.8809</c:v>
                </c:pt>
                <c:pt idx="766" formatCode="0.0000">
                  <c:v>17.900099999999998</c:v>
                </c:pt>
                <c:pt idx="767" formatCode="0.0000">
                  <c:v>17.9192</c:v>
                </c:pt>
                <c:pt idx="768" formatCode="0.0000">
                  <c:v>17.938400000000001</c:v>
                </c:pt>
                <c:pt idx="769" formatCode="0.0000">
                  <c:v>17.957599999999999</c:v>
                </c:pt>
                <c:pt idx="770" formatCode="0.0000">
                  <c:v>17.976700000000001</c:v>
                </c:pt>
                <c:pt idx="771" formatCode="0.0000">
                  <c:v>17.995899999999999</c:v>
                </c:pt>
                <c:pt idx="772" formatCode="0.0000">
                  <c:v>18.0151</c:v>
                </c:pt>
                <c:pt idx="773" formatCode="0.0000">
                  <c:v>18.034199999999998</c:v>
                </c:pt>
                <c:pt idx="774" formatCode="0.0000">
                  <c:v>18.0534</c:v>
                </c:pt>
                <c:pt idx="775" formatCode="0.0000">
                  <c:v>18.072600000000001</c:v>
                </c:pt>
                <c:pt idx="776" formatCode="0.0000">
                  <c:v>18.091699999999999</c:v>
                </c:pt>
                <c:pt idx="777" formatCode="0.0000">
                  <c:v>18.110900000000001</c:v>
                </c:pt>
                <c:pt idx="778" formatCode="0.0000">
                  <c:v>18.13</c:v>
                </c:pt>
                <c:pt idx="779" formatCode="0.0000">
                  <c:v>18.1492</c:v>
                </c:pt>
                <c:pt idx="780" formatCode="0.0000">
                  <c:v>18.168399999999998</c:v>
                </c:pt>
                <c:pt idx="781" formatCode="0.0000">
                  <c:v>18.1875</c:v>
                </c:pt>
                <c:pt idx="782" formatCode="0.0000">
                  <c:v>18.206700000000001</c:v>
                </c:pt>
                <c:pt idx="783" formatCode="0.0000">
                  <c:v>18.225899999999999</c:v>
                </c:pt>
                <c:pt idx="784" formatCode="0.0000">
                  <c:v>18.245000000000001</c:v>
                </c:pt>
                <c:pt idx="785" formatCode="0.0000">
                  <c:v>18.264199999999999</c:v>
                </c:pt>
                <c:pt idx="786" formatCode="0.0000">
                  <c:v>18.2834</c:v>
                </c:pt>
                <c:pt idx="787" formatCode="0.0000">
                  <c:v>18.302499999999998</c:v>
                </c:pt>
                <c:pt idx="788" formatCode="0.0000">
                  <c:v>18.3217</c:v>
                </c:pt>
                <c:pt idx="789" formatCode="0.0000">
                  <c:v>18.340900000000001</c:v>
                </c:pt>
                <c:pt idx="790" formatCode="0.0000">
                  <c:v>18.36</c:v>
                </c:pt>
                <c:pt idx="791" formatCode="0.0000">
                  <c:v>18.379200000000001</c:v>
                </c:pt>
                <c:pt idx="792" formatCode="0.0000">
                  <c:v>18.398399999999999</c:v>
                </c:pt>
                <c:pt idx="793" formatCode="0.0000">
                  <c:v>18.4175</c:v>
                </c:pt>
                <c:pt idx="794" formatCode="0.0000">
                  <c:v>18.436699999999998</c:v>
                </c:pt>
                <c:pt idx="795" formatCode="0.0000">
                  <c:v>18.4559</c:v>
                </c:pt>
                <c:pt idx="796" formatCode="0.0000">
                  <c:v>18.475000000000001</c:v>
                </c:pt>
                <c:pt idx="797" formatCode="0.0000">
                  <c:v>18.494199999999999</c:v>
                </c:pt>
                <c:pt idx="798" formatCode="0.0000">
                  <c:v>18.513300000000001</c:v>
                </c:pt>
                <c:pt idx="799" formatCode="0.0000">
                  <c:v>18.532499999999999</c:v>
                </c:pt>
                <c:pt idx="800" formatCode="0.0000">
                  <c:v>18.5517</c:v>
                </c:pt>
                <c:pt idx="801" formatCode="0.0000">
                  <c:v>18.570799999999998</c:v>
                </c:pt>
                <c:pt idx="802" formatCode="0.0000">
                  <c:v>18.59</c:v>
                </c:pt>
                <c:pt idx="803" formatCode="0.0000">
                  <c:v>18.609200000000001</c:v>
                </c:pt>
                <c:pt idx="804" formatCode="0.0000">
                  <c:v>18.628299999999999</c:v>
                </c:pt>
                <c:pt idx="805" formatCode="0.0000">
                  <c:v>18.647500000000001</c:v>
                </c:pt>
                <c:pt idx="806" formatCode="0.0000">
                  <c:v>18.666699999999999</c:v>
                </c:pt>
                <c:pt idx="807" formatCode="0.0000">
                  <c:v>18.6858</c:v>
                </c:pt>
                <c:pt idx="808" formatCode="0.0000">
                  <c:v>18.704999999999998</c:v>
                </c:pt>
                <c:pt idx="809" formatCode="0.0000">
                  <c:v>18.7242</c:v>
                </c:pt>
                <c:pt idx="810" formatCode="0.0000">
                  <c:v>18.743300000000001</c:v>
                </c:pt>
                <c:pt idx="811" formatCode="0.0000">
                  <c:v>18.762499999999999</c:v>
                </c:pt>
                <c:pt idx="812" formatCode="0.0000">
                  <c:v>18.781700000000001</c:v>
                </c:pt>
                <c:pt idx="813" formatCode="0.0000">
                  <c:v>18.800799999999999</c:v>
                </c:pt>
                <c:pt idx="814" formatCode="0.0000">
                  <c:v>18.82</c:v>
                </c:pt>
                <c:pt idx="815" formatCode="0.0000">
                  <c:v>18.839200000000002</c:v>
                </c:pt>
                <c:pt idx="816" formatCode="0.0000">
                  <c:v>18.8583</c:v>
                </c:pt>
                <c:pt idx="817" formatCode="0.0000">
                  <c:v>18.877500000000001</c:v>
                </c:pt>
                <c:pt idx="818" formatCode="0.0000">
                  <c:v>18.896599999999999</c:v>
                </c:pt>
                <c:pt idx="819" formatCode="0.0000">
                  <c:v>18.915800000000001</c:v>
                </c:pt>
                <c:pt idx="820" formatCode="0.0000">
                  <c:v>18.934999999999999</c:v>
                </c:pt>
                <c:pt idx="821" formatCode="0.0000">
                  <c:v>18.9541</c:v>
                </c:pt>
                <c:pt idx="822" formatCode="0.0000">
                  <c:v>18.973299999999998</c:v>
                </c:pt>
                <c:pt idx="823" formatCode="0.0000">
                  <c:v>18.9925</c:v>
                </c:pt>
                <c:pt idx="824" formatCode="0.0000">
                  <c:v>19.011600000000001</c:v>
                </c:pt>
                <c:pt idx="825" formatCode="0.0000">
                  <c:v>19.030799999999999</c:v>
                </c:pt>
                <c:pt idx="826" formatCode="0.0000">
                  <c:v>19.05</c:v>
                </c:pt>
                <c:pt idx="827" formatCode="0.0000">
                  <c:v>19.069099999999999</c:v>
                </c:pt>
                <c:pt idx="828" formatCode="0.0000">
                  <c:v>19.0883</c:v>
                </c:pt>
                <c:pt idx="829" formatCode="0.0000">
                  <c:v>19.107500000000002</c:v>
                </c:pt>
                <c:pt idx="830" formatCode="0.0000">
                  <c:v>19.1266</c:v>
                </c:pt>
                <c:pt idx="831" formatCode="0.0000">
                  <c:v>19.145800000000001</c:v>
                </c:pt>
                <c:pt idx="832" formatCode="0.0000">
                  <c:v>19.164999999999999</c:v>
                </c:pt>
                <c:pt idx="833" formatCode="0.0000">
                  <c:v>19.184100000000001</c:v>
                </c:pt>
                <c:pt idx="834" formatCode="0.0000">
                  <c:v>19.203299999999999</c:v>
                </c:pt>
                <c:pt idx="835" formatCode="0.0000">
                  <c:v>19.2225</c:v>
                </c:pt>
                <c:pt idx="836" formatCode="0.0000">
                  <c:v>19.241599999999998</c:v>
                </c:pt>
                <c:pt idx="837" formatCode="0.0000">
                  <c:v>19.2608</c:v>
                </c:pt>
                <c:pt idx="838" formatCode="0.0000">
                  <c:v>19.279900000000001</c:v>
                </c:pt>
                <c:pt idx="839" formatCode="0.0000">
                  <c:v>19.299099999999999</c:v>
                </c:pt>
                <c:pt idx="840" formatCode="0.0000">
                  <c:v>19.318300000000001</c:v>
                </c:pt>
                <c:pt idx="841" formatCode="0.0000">
                  <c:v>19.337399999999999</c:v>
                </c:pt>
                <c:pt idx="842" formatCode="0.0000">
                  <c:v>19.3566</c:v>
                </c:pt>
                <c:pt idx="843" formatCode="0.0000">
                  <c:v>19.375800000000002</c:v>
                </c:pt>
                <c:pt idx="844" formatCode="0.0000">
                  <c:v>19.3949</c:v>
                </c:pt>
                <c:pt idx="845" formatCode="0.0000">
                  <c:v>19.414100000000001</c:v>
                </c:pt>
                <c:pt idx="846" formatCode="0.0000">
                  <c:v>19.433299999999999</c:v>
                </c:pt>
                <c:pt idx="847" formatCode="0.0000">
                  <c:v>19.452400000000001</c:v>
                </c:pt>
                <c:pt idx="848" formatCode="0.0000">
                  <c:v>19.471599999999999</c:v>
                </c:pt>
                <c:pt idx="849" formatCode="0.0000">
                  <c:v>19.4908</c:v>
                </c:pt>
                <c:pt idx="850" formatCode="0.0000">
                  <c:v>19.509899999999998</c:v>
                </c:pt>
                <c:pt idx="851" formatCode="0.0000">
                  <c:v>19.5291</c:v>
                </c:pt>
                <c:pt idx="852" formatCode="0.0000">
                  <c:v>19.548300000000001</c:v>
                </c:pt>
                <c:pt idx="853" formatCode="0.0000">
                  <c:v>19.567399999999999</c:v>
                </c:pt>
                <c:pt idx="854" formatCode="0.0000">
                  <c:v>19.586600000000001</c:v>
                </c:pt>
                <c:pt idx="855" formatCode="0.0000">
                  <c:v>19.605699999999999</c:v>
                </c:pt>
                <c:pt idx="856" formatCode="0.0000">
                  <c:v>19.6249</c:v>
                </c:pt>
                <c:pt idx="857" formatCode="0.0000">
                  <c:v>19.644100000000002</c:v>
                </c:pt>
                <c:pt idx="858" formatCode="0.0000">
                  <c:v>19.6632</c:v>
                </c:pt>
                <c:pt idx="859" formatCode="0.0000">
                  <c:v>19.682400000000001</c:v>
                </c:pt>
                <c:pt idx="860" formatCode="0.0000">
                  <c:v>19.701599999999999</c:v>
                </c:pt>
                <c:pt idx="861" formatCode="0.0000">
                  <c:v>19.720700000000001</c:v>
                </c:pt>
                <c:pt idx="862" formatCode="0.0000">
                  <c:v>19.739899999999999</c:v>
                </c:pt>
                <c:pt idx="863" formatCode="0.0000">
                  <c:v>19.7591</c:v>
                </c:pt>
                <c:pt idx="864" formatCode="0.0000">
                  <c:v>19.778199999999998</c:v>
                </c:pt>
                <c:pt idx="865" formatCode="0.0000">
                  <c:v>19.7974</c:v>
                </c:pt>
                <c:pt idx="866" formatCode="0.0000">
                  <c:v>19.816600000000001</c:v>
                </c:pt>
                <c:pt idx="867" formatCode="0.0000">
                  <c:v>19.835699999999999</c:v>
                </c:pt>
                <c:pt idx="868" formatCode="0.0000">
                  <c:v>19.854900000000001</c:v>
                </c:pt>
                <c:pt idx="869" formatCode="0.0000">
                  <c:v>19.874099999999999</c:v>
                </c:pt>
                <c:pt idx="870" formatCode="0.0000">
                  <c:v>19.8932</c:v>
                </c:pt>
                <c:pt idx="871" formatCode="0.0000">
                  <c:v>19.912400000000002</c:v>
                </c:pt>
                <c:pt idx="872" formatCode="0.0000">
                  <c:v>19.9316</c:v>
                </c:pt>
                <c:pt idx="873" formatCode="0.0000">
                  <c:v>19.950700000000001</c:v>
                </c:pt>
                <c:pt idx="874" formatCode="0.0000">
                  <c:v>19.969899999999999</c:v>
                </c:pt>
                <c:pt idx="875" formatCode="0.0000">
                  <c:v>19.989000000000001</c:v>
                </c:pt>
                <c:pt idx="876" formatCode="0.0000">
                  <c:v>20.008199999999999</c:v>
                </c:pt>
                <c:pt idx="877" formatCode="0.0000">
                  <c:v>20.0274</c:v>
                </c:pt>
                <c:pt idx="878" formatCode="0.0000">
                  <c:v>20.046500000000002</c:v>
                </c:pt>
                <c:pt idx="879" formatCode="0.0000">
                  <c:v>20.0657</c:v>
                </c:pt>
                <c:pt idx="880" formatCode="0.0000">
                  <c:v>20.084900000000001</c:v>
                </c:pt>
                <c:pt idx="881" formatCode="0.0000">
                  <c:v>20.103999999999999</c:v>
                </c:pt>
                <c:pt idx="882" formatCode="0.0000">
                  <c:v>20.123200000000001</c:v>
                </c:pt>
                <c:pt idx="883" formatCode="0.0000">
                  <c:v>20.142399999999999</c:v>
                </c:pt>
                <c:pt idx="884" formatCode="0.0000">
                  <c:v>20.1615</c:v>
                </c:pt>
                <c:pt idx="885" formatCode="0.0000">
                  <c:v>20.180700000000002</c:v>
                </c:pt>
                <c:pt idx="886" formatCode="0.0000">
                  <c:v>20.1999</c:v>
                </c:pt>
                <c:pt idx="887" formatCode="0.0000">
                  <c:v>20.219000000000001</c:v>
                </c:pt>
                <c:pt idx="888" formatCode="0.0000">
                  <c:v>20.238199999999999</c:v>
                </c:pt>
                <c:pt idx="889" formatCode="0.0000">
                  <c:v>20.257400000000001</c:v>
                </c:pt>
                <c:pt idx="890" formatCode="0.0000">
                  <c:v>20.276499999999999</c:v>
                </c:pt>
                <c:pt idx="891" formatCode="0.0000">
                  <c:v>20.2957</c:v>
                </c:pt>
                <c:pt idx="892" formatCode="0.0000">
                  <c:v>20.314900000000002</c:v>
                </c:pt>
                <c:pt idx="893" formatCode="0.0000">
                  <c:v>20.334</c:v>
                </c:pt>
                <c:pt idx="894" formatCode="0.0000">
                  <c:v>20.353200000000001</c:v>
                </c:pt>
                <c:pt idx="895" formatCode="0.0000">
                  <c:v>20.372299999999999</c:v>
                </c:pt>
                <c:pt idx="896" formatCode="0.0000">
                  <c:v>20.391500000000001</c:v>
                </c:pt>
                <c:pt idx="897" formatCode="0.0000">
                  <c:v>20.410699999999999</c:v>
                </c:pt>
                <c:pt idx="898" formatCode="0.0000">
                  <c:v>20.4298</c:v>
                </c:pt>
                <c:pt idx="899" formatCode="0.0000">
                  <c:v>20.449000000000002</c:v>
                </c:pt>
                <c:pt idx="900" formatCode="0.0000">
                  <c:v>20.4682</c:v>
                </c:pt>
                <c:pt idx="901" formatCode="0.0000">
                  <c:v>20.487300000000001</c:v>
                </c:pt>
                <c:pt idx="902" formatCode="0.0000">
                  <c:v>20.506499999999999</c:v>
                </c:pt>
                <c:pt idx="903" formatCode="0.0000">
                  <c:v>20.525700000000001</c:v>
                </c:pt>
                <c:pt idx="904" formatCode="0.0000">
                  <c:v>20.544799999999999</c:v>
                </c:pt>
                <c:pt idx="905" formatCode="0.0000">
                  <c:v>20.564</c:v>
                </c:pt>
                <c:pt idx="906" formatCode="0.0000">
                  <c:v>20.583200000000001</c:v>
                </c:pt>
                <c:pt idx="907" formatCode="0.0000">
                  <c:v>20.6023</c:v>
                </c:pt>
                <c:pt idx="908" formatCode="0.0000">
                  <c:v>20.621500000000001</c:v>
                </c:pt>
                <c:pt idx="909" formatCode="0.0000">
                  <c:v>20.640699999999999</c:v>
                </c:pt>
                <c:pt idx="910" formatCode="0.0000">
                  <c:v>20.659800000000001</c:v>
                </c:pt>
                <c:pt idx="911" formatCode="0.0000">
                  <c:v>20.678999999999998</c:v>
                </c:pt>
                <c:pt idx="912" formatCode="0.0000">
                  <c:v>20.6982</c:v>
                </c:pt>
                <c:pt idx="913" formatCode="0.0000">
                  <c:v>20.717300000000002</c:v>
                </c:pt>
                <c:pt idx="914" formatCode="0.0000">
                  <c:v>20.736499999999999</c:v>
                </c:pt>
                <c:pt idx="915" formatCode="0.0000">
                  <c:v>20.755600000000001</c:v>
                </c:pt>
                <c:pt idx="916" formatCode="0.0000">
                  <c:v>20.774799999999999</c:v>
                </c:pt>
                <c:pt idx="917" formatCode="0.0000">
                  <c:v>20.794</c:v>
                </c:pt>
                <c:pt idx="918" formatCode="0.0000">
                  <c:v>20.813099999999999</c:v>
                </c:pt>
                <c:pt idx="919" formatCode="0.0000">
                  <c:v>20.8323</c:v>
                </c:pt>
                <c:pt idx="920" formatCode="0.0000">
                  <c:v>20.851500000000001</c:v>
                </c:pt>
                <c:pt idx="921" formatCode="0.0000">
                  <c:v>20.8706</c:v>
                </c:pt>
                <c:pt idx="922" formatCode="0.0000">
                  <c:v>20.889800000000001</c:v>
                </c:pt>
                <c:pt idx="923" formatCode="0.0000">
                  <c:v>20.908999999999999</c:v>
                </c:pt>
                <c:pt idx="924" formatCode="0.0000">
                  <c:v>20.928100000000001</c:v>
                </c:pt>
                <c:pt idx="925" formatCode="0.0000">
                  <c:v>20.947299999999998</c:v>
                </c:pt>
                <c:pt idx="926" formatCode="0.0000">
                  <c:v>20.9665</c:v>
                </c:pt>
                <c:pt idx="927" formatCode="0.0000">
                  <c:v>20.985600000000002</c:v>
                </c:pt>
                <c:pt idx="928" formatCode="0.0000">
                  <c:v>21.004799999999999</c:v>
                </c:pt>
                <c:pt idx="929" formatCode="0.0000">
                  <c:v>21.024000000000001</c:v>
                </c:pt>
                <c:pt idx="930" formatCode="0.0000">
                  <c:v>21.043099999999999</c:v>
                </c:pt>
                <c:pt idx="931" formatCode="0.0000">
                  <c:v>21.0623</c:v>
                </c:pt>
                <c:pt idx="932" formatCode="0.0000">
                  <c:v>21.081499999999998</c:v>
                </c:pt>
                <c:pt idx="933" formatCode="0.0000">
                  <c:v>21.1006</c:v>
                </c:pt>
                <c:pt idx="934" formatCode="0.0000">
                  <c:v>21.119800000000001</c:v>
                </c:pt>
                <c:pt idx="935" formatCode="0.0000">
                  <c:v>21.1389</c:v>
                </c:pt>
                <c:pt idx="936" formatCode="0.0000">
                  <c:v>21.158100000000001</c:v>
                </c:pt>
                <c:pt idx="937" formatCode="0.0000">
                  <c:v>21.177299999999999</c:v>
                </c:pt>
                <c:pt idx="938" formatCode="0.0000">
                  <c:v>21.196400000000001</c:v>
                </c:pt>
                <c:pt idx="939" formatCode="0.0000">
                  <c:v>21.215599999999998</c:v>
                </c:pt>
                <c:pt idx="940" formatCode="0.0000">
                  <c:v>21.2348</c:v>
                </c:pt>
                <c:pt idx="941" formatCode="0.0000">
                  <c:v>21.253900000000002</c:v>
                </c:pt>
                <c:pt idx="942" formatCode="0.0000">
                  <c:v>21.273099999999999</c:v>
                </c:pt>
                <c:pt idx="943" formatCode="0.0000">
                  <c:v>21.292300000000001</c:v>
                </c:pt>
                <c:pt idx="944" formatCode="0.0000">
                  <c:v>21.311399999999999</c:v>
                </c:pt>
                <c:pt idx="945" formatCode="0.0000">
                  <c:v>21.3306</c:v>
                </c:pt>
                <c:pt idx="946" formatCode="0.0000">
                  <c:v>21.349799999999998</c:v>
                </c:pt>
                <c:pt idx="947" formatCode="0.0000">
                  <c:v>21.3689</c:v>
                </c:pt>
                <c:pt idx="948" formatCode="0.0000">
                  <c:v>21.388100000000001</c:v>
                </c:pt>
                <c:pt idx="949" formatCode="0.0000">
                  <c:v>21.407299999999999</c:v>
                </c:pt>
                <c:pt idx="950" formatCode="0.0000">
                  <c:v>21.426400000000001</c:v>
                </c:pt>
                <c:pt idx="951" formatCode="0.0000">
                  <c:v>21.445599999999999</c:v>
                </c:pt>
                <c:pt idx="952" formatCode="0.0000">
                  <c:v>21.4648</c:v>
                </c:pt>
                <c:pt idx="953" formatCode="0.0000">
                  <c:v>21.483899999999998</c:v>
                </c:pt>
                <c:pt idx="954" formatCode="0.0000">
                  <c:v>21.5031</c:v>
                </c:pt>
                <c:pt idx="955" formatCode="0.0000">
                  <c:v>21.522200000000002</c:v>
                </c:pt>
                <c:pt idx="956" formatCode="0.0000">
                  <c:v>21.541399999999999</c:v>
                </c:pt>
                <c:pt idx="957" formatCode="0.0000">
                  <c:v>21.560600000000001</c:v>
                </c:pt>
                <c:pt idx="958" formatCode="0.0000">
                  <c:v>21.579699999999999</c:v>
                </c:pt>
                <c:pt idx="959" formatCode="0.0000">
                  <c:v>21.5989</c:v>
                </c:pt>
                <c:pt idx="960" formatCode="0.0000">
                  <c:v>21.618099999999998</c:v>
                </c:pt>
                <c:pt idx="961" formatCode="0.0000">
                  <c:v>21.6372</c:v>
                </c:pt>
                <c:pt idx="962" formatCode="0.0000">
                  <c:v>21.656400000000001</c:v>
                </c:pt>
                <c:pt idx="963" formatCode="0.0000">
                  <c:v>21.675599999999999</c:v>
                </c:pt>
                <c:pt idx="964" formatCode="0.0000">
                  <c:v>21.694700000000001</c:v>
                </c:pt>
                <c:pt idx="965" formatCode="0.0000">
                  <c:v>21.713899999999999</c:v>
                </c:pt>
                <c:pt idx="966" formatCode="0.0000">
                  <c:v>21.7331</c:v>
                </c:pt>
                <c:pt idx="967" formatCode="0.0000">
                  <c:v>21.752199999999998</c:v>
                </c:pt>
                <c:pt idx="968" formatCode="0.0000">
                  <c:v>21.7714</c:v>
                </c:pt>
                <c:pt idx="969" formatCode="0.0000">
                  <c:v>21.790600000000001</c:v>
                </c:pt>
                <c:pt idx="970" formatCode="0.0000">
                  <c:v>21.809699999999999</c:v>
                </c:pt>
                <c:pt idx="971" formatCode="0.0000">
                  <c:v>21.828900000000001</c:v>
                </c:pt>
                <c:pt idx="972" formatCode="0.0000">
                  <c:v>21.847999999999999</c:v>
                </c:pt>
                <c:pt idx="973" formatCode="0.0000">
                  <c:v>21.8672</c:v>
                </c:pt>
                <c:pt idx="974" formatCode="0.0000">
                  <c:v>21.886399999999998</c:v>
                </c:pt>
                <c:pt idx="975" formatCode="0.0000">
                  <c:v>21.9055</c:v>
                </c:pt>
                <c:pt idx="976" formatCode="0.0000">
                  <c:v>21.924700000000001</c:v>
                </c:pt>
                <c:pt idx="977" formatCode="0.0000">
                  <c:v>21.943899999999999</c:v>
                </c:pt>
                <c:pt idx="978" formatCode="0.0000">
                  <c:v>21.963000000000001</c:v>
                </c:pt>
                <c:pt idx="979" formatCode="0.0000">
                  <c:v>21.982199999999999</c:v>
                </c:pt>
                <c:pt idx="980" formatCode="0.0000">
                  <c:v>22.0014</c:v>
                </c:pt>
                <c:pt idx="981" formatCode="0.0000">
                  <c:v>22.020499999999998</c:v>
                </c:pt>
                <c:pt idx="982" formatCode="0.0000">
                  <c:v>22.0397</c:v>
                </c:pt>
                <c:pt idx="983" formatCode="0.0000">
                  <c:v>22.058900000000001</c:v>
                </c:pt>
                <c:pt idx="984" formatCode="0.0000">
                  <c:v>22.077999999999999</c:v>
                </c:pt>
                <c:pt idx="985" formatCode="0.0000">
                  <c:v>22.097200000000001</c:v>
                </c:pt>
                <c:pt idx="986" formatCode="0.0000">
                  <c:v>22.116399999999999</c:v>
                </c:pt>
                <c:pt idx="987" formatCode="0.0000">
                  <c:v>22.1355</c:v>
                </c:pt>
                <c:pt idx="988" formatCode="0.0000">
                  <c:v>22.154699999999998</c:v>
                </c:pt>
                <c:pt idx="989" formatCode="0.0000">
                  <c:v>22.1739</c:v>
                </c:pt>
                <c:pt idx="990" formatCode="0.0000">
                  <c:v>22.193000000000001</c:v>
                </c:pt>
                <c:pt idx="991" formatCode="0.0000">
                  <c:v>22.212199999999999</c:v>
                </c:pt>
                <c:pt idx="992" formatCode="0.0000">
                  <c:v>22.231300000000001</c:v>
                </c:pt>
                <c:pt idx="993" formatCode="0.0000">
                  <c:v>22.250499999999999</c:v>
                </c:pt>
                <c:pt idx="994" formatCode="0.0000">
                  <c:v>22.2697</c:v>
                </c:pt>
                <c:pt idx="995" formatCode="0.0000">
                  <c:v>22.288799999999998</c:v>
                </c:pt>
                <c:pt idx="996" formatCode="0.0000">
                  <c:v>22.308</c:v>
                </c:pt>
                <c:pt idx="997" formatCode="0.0000">
                  <c:v>22.327200000000001</c:v>
                </c:pt>
                <c:pt idx="998" formatCode="0.0000">
                  <c:v>22.346299999999999</c:v>
                </c:pt>
                <c:pt idx="999" formatCode="0.0000">
                  <c:v>22.365500000000001</c:v>
                </c:pt>
                <c:pt idx="1000" formatCode="0.0000">
                  <c:v>22.384699999999999</c:v>
                </c:pt>
                <c:pt idx="1001" formatCode="0.0000">
                  <c:v>22.4038</c:v>
                </c:pt>
                <c:pt idx="1002" formatCode="0.0000">
                  <c:v>22.422999999999998</c:v>
                </c:pt>
                <c:pt idx="1003" formatCode="0.0000">
                  <c:v>22.4422</c:v>
                </c:pt>
                <c:pt idx="1004" formatCode="0.0000">
                  <c:v>22.461300000000001</c:v>
                </c:pt>
                <c:pt idx="1005" formatCode="0.0000">
                  <c:v>22.480499999999999</c:v>
                </c:pt>
                <c:pt idx="1006" formatCode="0.0000">
                  <c:v>22.499700000000001</c:v>
                </c:pt>
                <c:pt idx="1007" formatCode="0.0000">
                  <c:v>22.518799999999999</c:v>
                </c:pt>
                <c:pt idx="1008" formatCode="0.0000">
                  <c:v>22.538</c:v>
                </c:pt>
                <c:pt idx="1009" formatCode="0.0000">
                  <c:v>22.557200000000002</c:v>
                </c:pt>
                <c:pt idx="1010" formatCode="0.0000">
                  <c:v>22.5763</c:v>
                </c:pt>
                <c:pt idx="1011" formatCode="0.0000">
                  <c:v>22.595500000000001</c:v>
                </c:pt>
                <c:pt idx="1012" formatCode="0.0000">
                  <c:v>22.614599999999999</c:v>
                </c:pt>
                <c:pt idx="1013" formatCode="0.0000">
                  <c:v>22.633800000000001</c:v>
                </c:pt>
                <c:pt idx="1014" formatCode="0.0000">
                  <c:v>22.652999999999999</c:v>
                </c:pt>
                <c:pt idx="1015" formatCode="0.0000">
                  <c:v>22.6721</c:v>
                </c:pt>
                <c:pt idx="1016" formatCode="0.0000">
                  <c:v>22.691299999999998</c:v>
                </c:pt>
                <c:pt idx="1017" formatCode="0.0000">
                  <c:v>22.7105</c:v>
                </c:pt>
                <c:pt idx="1018" formatCode="0.0000">
                  <c:v>22.729600000000001</c:v>
                </c:pt>
                <c:pt idx="1019" formatCode="0.0000">
                  <c:v>22.748799999999999</c:v>
                </c:pt>
                <c:pt idx="1020" formatCode="0.0000">
                  <c:v>22.768000000000001</c:v>
                </c:pt>
                <c:pt idx="1021" formatCode="0.0000">
                  <c:v>22.787099999999999</c:v>
                </c:pt>
                <c:pt idx="1022" formatCode="0.0000">
                  <c:v>22.8063</c:v>
                </c:pt>
                <c:pt idx="1023" formatCode="0.0000">
                  <c:v>22.825500000000002</c:v>
                </c:pt>
                <c:pt idx="1024" formatCode="0.0000">
                  <c:v>22.8446</c:v>
                </c:pt>
                <c:pt idx="1025" formatCode="0.0000">
                  <c:v>22.863800000000001</c:v>
                </c:pt>
                <c:pt idx="1026" formatCode="0.0000">
                  <c:v>22.882999999999999</c:v>
                </c:pt>
                <c:pt idx="1027" formatCode="0.0000">
                  <c:v>22.902100000000001</c:v>
                </c:pt>
                <c:pt idx="1028" formatCode="0.0000">
                  <c:v>22.921299999999999</c:v>
                </c:pt>
                <c:pt idx="1029" formatCode="0.0000">
                  <c:v>22.9405</c:v>
                </c:pt>
                <c:pt idx="1030" formatCode="0.0000">
                  <c:v>22.959599999999998</c:v>
                </c:pt>
                <c:pt idx="1031" formatCode="0.0000">
                  <c:v>22.9788</c:v>
                </c:pt>
                <c:pt idx="1032" formatCode="0.0000">
                  <c:v>22.997900000000001</c:v>
                </c:pt>
                <c:pt idx="1033" formatCode="0.0000">
                  <c:v>23.017099999999999</c:v>
                </c:pt>
                <c:pt idx="1034" formatCode="0.0000">
                  <c:v>23.036300000000001</c:v>
                </c:pt>
                <c:pt idx="1035" formatCode="0.0000">
                  <c:v>23.055399999999999</c:v>
                </c:pt>
                <c:pt idx="1036" formatCode="0.0000">
                  <c:v>23.0746</c:v>
                </c:pt>
                <c:pt idx="1037" formatCode="0.0000">
                  <c:v>23.093800000000002</c:v>
                </c:pt>
                <c:pt idx="1038" formatCode="0.0000">
                  <c:v>23.1129</c:v>
                </c:pt>
                <c:pt idx="1039" formatCode="0.0000">
                  <c:v>23.132100000000001</c:v>
                </c:pt>
                <c:pt idx="1040" formatCode="0.0000">
                  <c:v>23.151299999999999</c:v>
                </c:pt>
                <c:pt idx="1041" formatCode="0.0000">
                  <c:v>23.170400000000001</c:v>
                </c:pt>
                <c:pt idx="1042" formatCode="0.0000">
                  <c:v>23.189599999999999</c:v>
                </c:pt>
                <c:pt idx="1043" formatCode="0.0000">
                  <c:v>23.2088</c:v>
                </c:pt>
                <c:pt idx="1044" formatCode="0.0000">
                  <c:v>23.227900000000002</c:v>
                </c:pt>
                <c:pt idx="1045" formatCode="0.0000">
                  <c:v>23.2471</c:v>
                </c:pt>
                <c:pt idx="1046" formatCode="0.0000">
                  <c:v>23.266300000000001</c:v>
                </c:pt>
                <c:pt idx="1047" formatCode="0.0000">
                  <c:v>23.285399999999999</c:v>
                </c:pt>
                <c:pt idx="1048" formatCode="0.0000">
                  <c:v>23.304600000000001</c:v>
                </c:pt>
                <c:pt idx="1049" formatCode="0.0000">
                  <c:v>23.323799999999999</c:v>
                </c:pt>
                <c:pt idx="1050" formatCode="0.0000">
                  <c:v>23.3429</c:v>
                </c:pt>
                <c:pt idx="1051" formatCode="0.0000">
                  <c:v>23.362100000000002</c:v>
                </c:pt>
                <c:pt idx="1052" formatCode="0.0000">
                  <c:v>23.3812</c:v>
                </c:pt>
                <c:pt idx="1053" formatCode="0.0000">
                  <c:v>23.400400000000001</c:v>
                </c:pt>
                <c:pt idx="1054" formatCode="0.0000">
                  <c:v>23.419599999999999</c:v>
                </c:pt>
                <c:pt idx="1055" formatCode="0.0000">
                  <c:v>23.438700000000001</c:v>
                </c:pt>
                <c:pt idx="1056" formatCode="0.0000">
                  <c:v>23.457899999999999</c:v>
                </c:pt>
                <c:pt idx="1057" formatCode="0.0000">
                  <c:v>23.4771</c:v>
                </c:pt>
                <c:pt idx="1058" formatCode="0.0000">
                  <c:v>23.496200000000002</c:v>
                </c:pt>
                <c:pt idx="1059" formatCode="0.0000">
                  <c:v>23.5154</c:v>
                </c:pt>
                <c:pt idx="1060" formatCode="0.0000">
                  <c:v>23.534600000000001</c:v>
                </c:pt>
                <c:pt idx="1061" formatCode="0.0000">
                  <c:v>23.553699999999999</c:v>
                </c:pt>
                <c:pt idx="1062" formatCode="0.0000">
                  <c:v>23.572900000000001</c:v>
                </c:pt>
                <c:pt idx="1063" formatCode="0.0000">
                  <c:v>23.592099999999999</c:v>
                </c:pt>
                <c:pt idx="1064" formatCode="0.0000">
                  <c:v>23.6112</c:v>
                </c:pt>
                <c:pt idx="1065" formatCode="0.0000">
                  <c:v>23.630400000000002</c:v>
                </c:pt>
                <c:pt idx="1066" formatCode="0.0000">
                  <c:v>23.6496</c:v>
                </c:pt>
                <c:pt idx="1067" formatCode="0.0000">
                  <c:v>23.668700000000001</c:v>
                </c:pt>
                <c:pt idx="1068" formatCode="0.0000">
                  <c:v>23.687899999999999</c:v>
                </c:pt>
                <c:pt idx="1069" formatCode="0.0000">
                  <c:v>23.707000000000001</c:v>
                </c:pt>
                <c:pt idx="1070" formatCode="0.0000">
                  <c:v>23.726199999999999</c:v>
                </c:pt>
                <c:pt idx="1071" formatCode="0.0000">
                  <c:v>23.7454</c:v>
                </c:pt>
                <c:pt idx="1072" formatCode="0.0000">
                  <c:v>23.764500000000002</c:v>
                </c:pt>
                <c:pt idx="1073" formatCode="0.0000">
                  <c:v>23.7837</c:v>
                </c:pt>
                <c:pt idx="1074" formatCode="0.0000">
                  <c:v>23.802900000000001</c:v>
                </c:pt>
                <c:pt idx="1075" formatCode="0.0000">
                  <c:v>23.821999999999999</c:v>
                </c:pt>
                <c:pt idx="1076" formatCode="0.0000">
                  <c:v>23.841200000000001</c:v>
                </c:pt>
                <c:pt idx="1077" formatCode="0.0000">
                  <c:v>23.860399999999998</c:v>
                </c:pt>
                <c:pt idx="1078" formatCode="0.0000">
                  <c:v>23.8795</c:v>
                </c:pt>
                <c:pt idx="1079" formatCode="0.0000">
                  <c:v>23.898700000000002</c:v>
                </c:pt>
                <c:pt idx="1080" formatCode="0.0000">
                  <c:v>23.917899999999999</c:v>
                </c:pt>
                <c:pt idx="1081" formatCode="0.0000">
                  <c:v>23.937000000000001</c:v>
                </c:pt>
                <c:pt idx="1082" formatCode="0.0000">
                  <c:v>23.956199999999999</c:v>
                </c:pt>
                <c:pt idx="1083" formatCode="0.0000">
                  <c:v>23.9754</c:v>
                </c:pt>
                <c:pt idx="1084" formatCode="0.0000">
                  <c:v>23.994499999999999</c:v>
                </c:pt>
                <c:pt idx="1085" formatCode="0.0000">
                  <c:v>24.0137</c:v>
                </c:pt>
                <c:pt idx="1086" formatCode="0.0000">
                  <c:v>24.032900000000001</c:v>
                </c:pt>
                <c:pt idx="1087" formatCode="0.0000">
                  <c:v>24.052</c:v>
                </c:pt>
                <c:pt idx="1088" formatCode="0.0000">
                  <c:v>24.071200000000001</c:v>
                </c:pt>
                <c:pt idx="1089" formatCode="0.0000">
                  <c:v>24.090299999999999</c:v>
                </c:pt>
                <c:pt idx="1090" formatCode="0.0000">
                  <c:v>24.109500000000001</c:v>
                </c:pt>
                <c:pt idx="1091" formatCode="0.0000">
                  <c:v>24.128699999999998</c:v>
                </c:pt>
                <c:pt idx="1092" formatCode="0.0000">
                  <c:v>24.1478</c:v>
                </c:pt>
                <c:pt idx="1093" formatCode="0.0000">
                  <c:v>24.167000000000002</c:v>
                </c:pt>
                <c:pt idx="1094" formatCode="0.0000">
                  <c:v>24.186199999999999</c:v>
                </c:pt>
                <c:pt idx="1095" formatCode="0.0000">
                  <c:v>24.205300000000001</c:v>
                </c:pt>
                <c:pt idx="1096" formatCode="0.0000">
                  <c:v>24.224499999999999</c:v>
                </c:pt>
                <c:pt idx="1097" formatCode="0.0000">
                  <c:v>24.2437</c:v>
                </c:pt>
                <c:pt idx="1098" formatCode="0.0000">
                  <c:v>24.262799999999999</c:v>
                </c:pt>
                <c:pt idx="1099" formatCode="0.0000">
                  <c:v>24.282</c:v>
                </c:pt>
                <c:pt idx="1100" formatCode="0.0000">
                  <c:v>24.301200000000001</c:v>
                </c:pt>
                <c:pt idx="1101" formatCode="0.0000">
                  <c:v>24.3203</c:v>
                </c:pt>
                <c:pt idx="1102" formatCode="0.0000">
                  <c:v>24.339500000000001</c:v>
                </c:pt>
                <c:pt idx="1103" formatCode="0.0000">
                  <c:v>24.358699999999999</c:v>
                </c:pt>
                <c:pt idx="1104" formatCode="0.0000">
                  <c:v>24.377800000000001</c:v>
                </c:pt>
                <c:pt idx="1105" formatCode="0.0000">
                  <c:v>24.396999999999998</c:v>
                </c:pt>
                <c:pt idx="1106" formatCode="0.0000">
                  <c:v>24.4162</c:v>
                </c:pt>
                <c:pt idx="1107" formatCode="0.0000">
                  <c:v>24.435300000000002</c:v>
                </c:pt>
                <c:pt idx="1108" formatCode="0.0000">
                  <c:v>24.454499999999999</c:v>
                </c:pt>
                <c:pt idx="1109" formatCode="0.0000">
                  <c:v>24.473600000000001</c:v>
                </c:pt>
                <c:pt idx="1110" formatCode="0.0000">
                  <c:v>24.492799999999999</c:v>
                </c:pt>
                <c:pt idx="1111" formatCode="0.0000">
                  <c:v>24.512</c:v>
                </c:pt>
                <c:pt idx="1112" formatCode="0.0000">
                  <c:v>24.531099999999999</c:v>
                </c:pt>
                <c:pt idx="1113" formatCode="0.0000">
                  <c:v>24.5503</c:v>
                </c:pt>
                <c:pt idx="1114" formatCode="0.0000">
                  <c:v>24.569500000000001</c:v>
                </c:pt>
                <c:pt idx="1115" formatCode="0.0000">
                  <c:v>24.5886</c:v>
                </c:pt>
                <c:pt idx="1116" formatCode="0.0000">
                  <c:v>24.607800000000001</c:v>
                </c:pt>
                <c:pt idx="1117" formatCode="0.0000">
                  <c:v>24.626999999999999</c:v>
                </c:pt>
                <c:pt idx="1118" formatCode="0.0000">
                  <c:v>24.646100000000001</c:v>
                </c:pt>
                <c:pt idx="1119" formatCode="0.0000">
                  <c:v>24.665299999999998</c:v>
                </c:pt>
                <c:pt idx="1120" formatCode="0.0000">
                  <c:v>24.6845</c:v>
                </c:pt>
                <c:pt idx="1121" formatCode="0.0000">
                  <c:v>24.703600000000002</c:v>
                </c:pt>
                <c:pt idx="1122" formatCode="0.0000">
                  <c:v>24.722799999999999</c:v>
                </c:pt>
                <c:pt idx="1123" formatCode="0.0000">
                  <c:v>24.742000000000001</c:v>
                </c:pt>
                <c:pt idx="1124" formatCode="0.0000">
                  <c:v>24.761099999999999</c:v>
                </c:pt>
                <c:pt idx="1125" formatCode="0.0000">
                  <c:v>24.7803</c:v>
                </c:pt>
                <c:pt idx="1126" formatCode="0.0000">
                  <c:v>24.799499999999998</c:v>
                </c:pt>
                <c:pt idx="1127" formatCode="0.0000">
                  <c:v>24.8186</c:v>
                </c:pt>
                <c:pt idx="1128" formatCode="0.0000">
                  <c:v>24.837800000000001</c:v>
                </c:pt>
                <c:pt idx="1129" formatCode="0.0000">
                  <c:v>24.8569</c:v>
                </c:pt>
                <c:pt idx="1130" formatCode="0.0000">
                  <c:v>24.876100000000001</c:v>
                </c:pt>
                <c:pt idx="1131" formatCode="0.0000">
                  <c:v>24.895299999999999</c:v>
                </c:pt>
                <c:pt idx="1132" formatCode="0.0000">
                  <c:v>24.914400000000001</c:v>
                </c:pt>
                <c:pt idx="1133" formatCode="0.0000">
                  <c:v>24.933599999999998</c:v>
                </c:pt>
                <c:pt idx="1134" formatCode="0.0000">
                  <c:v>24.9528</c:v>
                </c:pt>
                <c:pt idx="1135" formatCode="0.0000">
                  <c:v>24.971900000000002</c:v>
                </c:pt>
                <c:pt idx="1136" formatCode="0.0000">
                  <c:v>24.991099999999999</c:v>
                </c:pt>
                <c:pt idx="1137" formatCode="0.0000">
                  <c:v>25.010300000000001</c:v>
                </c:pt>
                <c:pt idx="1138" formatCode="0.0000">
                  <c:v>25.029399999999999</c:v>
                </c:pt>
                <c:pt idx="1139" formatCode="0.0000">
                  <c:v>25.0486</c:v>
                </c:pt>
                <c:pt idx="1140" formatCode="0.0000">
                  <c:v>25.067799999999998</c:v>
                </c:pt>
                <c:pt idx="1141" formatCode="0.0000">
                  <c:v>25.0869</c:v>
                </c:pt>
                <c:pt idx="1142" formatCode="0.0000">
                  <c:v>25.106100000000001</c:v>
                </c:pt>
                <c:pt idx="1143" formatCode="0.0000">
                  <c:v>25.125299999999999</c:v>
                </c:pt>
                <c:pt idx="1144" formatCode="0.0000">
                  <c:v>25.144400000000001</c:v>
                </c:pt>
                <c:pt idx="1145" formatCode="0.0000">
                  <c:v>25.163599999999999</c:v>
                </c:pt>
                <c:pt idx="1146" formatCode="0.0000">
                  <c:v>25.1828</c:v>
                </c:pt>
                <c:pt idx="1147" formatCode="0.0000">
                  <c:v>25.201899999999998</c:v>
                </c:pt>
                <c:pt idx="1148" formatCode="0.0000">
                  <c:v>25.2211</c:v>
                </c:pt>
                <c:pt idx="1149" formatCode="0.0000">
                  <c:v>25.240200000000002</c:v>
                </c:pt>
                <c:pt idx="1150" formatCode="0.0000">
                  <c:v>25.259399999999999</c:v>
                </c:pt>
                <c:pt idx="1151" formatCode="0.0000">
                  <c:v>25.278600000000001</c:v>
                </c:pt>
                <c:pt idx="1152" formatCode="0.0000">
                  <c:v>25.297699999999999</c:v>
                </c:pt>
                <c:pt idx="1153" formatCode="0.0000">
                  <c:v>25.3169</c:v>
                </c:pt>
                <c:pt idx="1154" formatCode="0.0000">
                  <c:v>25.336099999999998</c:v>
                </c:pt>
                <c:pt idx="1155" formatCode="0.0000">
                  <c:v>25.3552</c:v>
                </c:pt>
                <c:pt idx="1156" formatCode="0.0000">
                  <c:v>25.374400000000001</c:v>
                </c:pt>
                <c:pt idx="1157" formatCode="0.0000">
                  <c:v>25.393599999999999</c:v>
                </c:pt>
                <c:pt idx="1158" formatCode="0.0000">
                  <c:v>25.412700000000001</c:v>
                </c:pt>
                <c:pt idx="1159" formatCode="0.0000">
                  <c:v>25.431899999999999</c:v>
                </c:pt>
                <c:pt idx="1160" formatCode="0.0000">
                  <c:v>25.4511</c:v>
                </c:pt>
                <c:pt idx="1161" formatCode="0.0000">
                  <c:v>25.470199999999998</c:v>
                </c:pt>
                <c:pt idx="1162" formatCode="0.0000">
                  <c:v>25.4894</c:v>
                </c:pt>
                <c:pt idx="1163" formatCode="0.0000">
                  <c:v>25.508600000000001</c:v>
                </c:pt>
                <c:pt idx="1164" formatCode="0.0000">
                  <c:v>25.527699999999999</c:v>
                </c:pt>
                <c:pt idx="1165" formatCode="0.0000">
                  <c:v>25.546900000000001</c:v>
                </c:pt>
                <c:pt idx="1166" formatCode="0.0000">
                  <c:v>25.566099999999999</c:v>
                </c:pt>
                <c:pt idx="1167" formatCode="0.0000">
                  <c:v>25.5852</c:v>
                </c:pt>
                <c:pt idx="1168" formatCode="0.0000">
                  <c:v>25.604399999999998</c:v>
                </c:pt>
                <c:pt idx="1169" formatCode="0.0000">
                  <c:v>25.6235</c:v>
                </c:pt>
                <c:pt idx="1170" formatCode="0.0000">
                  <c:v>25.642700000000001</c:v>
                </c:pt>
                <c:pt idx="1171" formatCode="0.0000">
                  <c:v>25.661899999999999</c:v>
                </c:pt>
                <c:pt idx="1172" formatCode="0.0000">
                  <c:v>25.681000000000001</c:v>
                </c:pt>
                <c:pt idx="1173" formatCode="0.0000">
                  <c:v>25.700199999999999</c:v>
                </c:pt>
                <c:pt idx="1174" formatCode="0.0000">
                  <c:v>25.7194</c:v>
                </c:pt>
                <c:pt idx="1175" formatCode="0.0000">
                  <c:v>25.738499999999998</c:v>
                </c:pt>
                <c:pt idx="1176" formatCode="0.0000">
                  <c:v>25.7577</c:v>
                </c:pt>
                <c:pt idx="1177" formatCode="0.0000">
                  <c:v>25.776900000000001</c:v>
                </c:pt>
                <c:pt idx="1178" formatCode="0.0000">
                  <c:v>25.795999999999999</c:v>
                </c:pt>
                <c:pt idx="1179" formatCode="0.0000">
                  <c:v>25.815200000000001</c:v>
                </c:pt>
                <c:pt idx="1180" formatCode="0.0000">
                  <c:v>25.834399999999999</c:v>
                </c:pt>
                <c:pt idx="1181" formatCode="0.0000">
                  <c:v>25.8535</c:v>
                </c:pt>
                <c:pt idx="1182" formatCode="0.0000">
                  <c:v>25.872699999999998</c:v>
                </c:pt>
                <c:pt idx="1183" formatCode="0.0000">
                  <c:v>25.8919</c:v>
                </c:pt>
                <c:pt idx="1184" formatCode="0.0000">
                  <c:v>25.911000000000001</c:v>
                </c:pt>
                <c:pt idx="1185" formatCode="0.0000">
                  <c:v>25.930199999999999</c:v>
                </c:pt>
                <c:pt idx="1186" formatCode="0.0000">
                  <c:v>25.949300000000001</c:v>
                </c:pt>
                <c:pt idx="1187" formatCode="0.0000">
                  <c:v>25.968499999999999</c:v>
                </c:pt>
                <c:pt idx="1188" formatCode="0.0000">
                  <c:v>25.9877</c:v>
                </c:pt>
                <c:pt idx="1189" formatCode="0.0000">
                  <c:v>26.006799999999998</c:v>
                </c:pt>
                <c:pt idx="1190" formatCode="0.0000">
                  <c:v>26.026</c:v>
                </c:pt>
                <c:pt idx="1191" formatCode="0.0000">
                  <c:v>26.045200000000001</c:v>
                </c:pt>
                <c:pt idx="1192" formatCode="0.0000">
                  <c:v>26.064299999999999</c:v>
                </c:pt>
                <c:pt idx="1193" formatCode="0.0000">
                  <c:v>26.083500000000001</c:v>
                </c:pt>
                <c:pt idx="1194" formatCode="0.0000">
                  <c:v>26.102699999999999</c:v>
                </c:pt>
                <c:pt idx="1195" formatCode="0.0000">
                  <c:v>26.1218</c:v>
                </c:pt>
                <c:pt idx="1196" formatCode="0.0000">
                  <c:v>26.140999999999998</c:v>
                </c:pt>
                <c:pt idx="1197" formatCode="0.0000">
                  <c:v>26.1602</c:v>
                </c:pt>
                <c:pt idx="1198" formatCode="0.0000">
                  <c:v>26.179300000000001</c:v>
                </c:pt>
                <c:pt idx="1199" formatCode="0.0000">
                  <c:v>26.198499999999999</c:v>
                </c:pt>
                <c:pt idx="1200" formatCode="0.0000">
                  <c:v>26.217700000000001</c:v>
                </c:pt>
                <c:pt idx="1201" formatCode="0.0000">
                  <c:v>26.236799999999999</c:v>
                </c:pt>
                <c:pt idx="1202" formatCode="0.0000">
                  <c:v>26.256</c:v>
                </c:pt>
                <c:pt idx="1203" formatCode="0.0000">
                  <c:v>26.275200000000002</c:v>
                </c:pt>
                <c:pt idx="1204" formatCode="0.0000">
                  <c:v>26.2943</c:v>
                </c:pt>
                <c:pt idx="1205" formatCode="0.0000">
                  <c:v>26.313500000000001</c:v>
                </c:pt>
                <c:pt idx="1206" formatCode="0.0000">
                  <c:v>26.332599999999999</c:v>
                </c:pt>
                <c:pt idx="1207" formatCode="0.0000">
                  <c:v>26.351800000000001</c:v>
                </c:pt>
                <c:pt idx="1208" formatCode="0.0000">
                  <c:v>26.370999999999999</c:v>
                </c:pt>
                <c:pt idx="1209" formatCode="0.0000">
                  <c:v>26.3901</c:v>
                </c:pt>
                <c:pt idx="1210" formatCode="0.0000">
                  <c:v>26.409300000000002</c:v>
                </c:pt>
                <c:pt idx="1211" formatCode="0.0000">
                  <c:v>26.4285</c:v>
                </c:pt>
                <c:pt idx="1212" formatCode="0.0000">
                  <c:v>26.447600000000001</c:v>
                </c:pt>
                <c:pt idx="1213" formatCode="0.0000">
                  <c:v>26.466799999999999</c:v>
                </c:pt>
                <c:pt idx="1214" formatCode="0.0000">
                  <c:v>26.486000000000001</c:v>
                </c:pt>
                <c:pt idx="1215" formatCode="0.0000">
                  <c:v>26.505099999999999</c:v>
                </c:pt>
                <c:pt idx="1216" formatCode="0.0000">
                  <c:v>26.5243</c:v>
                </c:pt>
                <c:pt idx="1217" formatCode="0.0000">
                  <c:v>26.543500000000002</c:v>
                </c:pt>
                <c:pt idx="1218" formatCode="0.0000">
                  <c:v>26.5626</c:v>
                </c:pt>
                <c:pt idx="1219" formatCode="0.0000">
                  <c:v>26.581800000000001</c:v>
                </c:pt>
                <c:pt idx="1220" formatCode="0.0000">
                  <c:v>26.600999999999999</c:v>
                </c:pt>
                <c:pt idx="1221" formatCode="0.0000">
                  <c:v>26.620100000000001</c:v>
                </c:pt>
                <c:pt idx="1222" formatCode="0.0000">
                  <c:v>26.639299999999999</c:v>
                </c:pt>
                <c:pt idx="1223" formatCode="0.0000">
                  <c:v>26.6585</c:v>
                </c:pt>
                <c:pt idx="1224" formatCode="0.0000">
                  <c:v>26.677600000000002</c:v>
                </c:pt>
                <c:pt idx="1225" formatCode="0.0000">
                  <c:v>26.6968</c:v>
                </c:pt>
                <c:pt idx="1226" formatCode="0.0000">
                  <c:v>26.715900000000001</c:v>
                </c:pt>
                <c:pt idx="1227" formatCode="0.0000">
                  <c:v>26.735099999999999</c:v>
                </c:pt>
                <c:pt idx="1228" formatCode="0.0000">
                  <c:v>26.754300000000001</c:v>
                </c:pt>
                <c:pt idx="1229" formatCode="0.0000">
                  <c:v>26.773399999999999</c:v>
                </c:pt>
                <c:pt idx="1230" formatCode="0.0000">
                  <c:v>26.7926</c:v>
                </c:pt>
                <c:pt idx="1231" formatCode="0.0000">
                  <c:v>26.811800000000002</c:v>
                </c:pt>
                <c:pt idx="1232" formatCode="0.0000">
                  <c:v>26.8309</c:v>
                </c:pt>
                <c:pt idx="1233" formatCode="0.0000">
                  <c:v>26.850100000000001</c:v>
                </c:pt>
                <c:pt idx="1234" formatCode="0.0000">
                  <c:v>26.869299999999999</c:v>
                </c:pt>
                <c:pt idx="1235" formatCode="0.0000">
                  <c:v>26.888400000000001</c:v>
                </c:pt>
                <c:pt idx="1236" formatCode="0.0000">
                  <c:v>26.907599999999999</c:v>
                </c:pt>
                <c:pt idx="1237" formatCode="0.0000">
                  <c:v>26.9268</c:v>
                </c:pt>
                <c:pt idx="1238" formatCode="0.0000">
                  <c:v>26.945900000000002</c:v>
                </c:pt>
                <c:pt idx="1239" formatCode="0.0000">
                  <c:v>26.9651</c:v>
                </c:pt>
                <c:pt idx="1240" formatCode="0.0000">
                  <c:v>26.984300000000001</c:v>
                </c:pt>
                <c:pt idx="1241" formatCode="0.0000">
                  <c:v>27.003399999999999</c:v>
                </c:pt>
                <c:pt idx="1242" formatCode="0.0000">
                  <c:v>27.022600000000001</c:v>
                </c:pt>
                <c:pt idx="1243" formatCode="0.0000">
                  <c:v>27.041799999999999</c:v>
                </c:pt>
                <c:pt idx="1244" formatCode="0.0000">
                  <c:v>27.0609</c:v>
                </c:pt>
                <c:pt idx="1245" formatCode="0.0000">
                  <c:v>27.080100000000002</c:v>
                </c:pt>
                <c:pt idx="1246" formatCode="0.0000">
                  <c:v>27.0992</c:v>
                </c:pt>
                <c:pt idx="1247" formatCode="0.0000">
                  <c:v>27.118400000000001</c:v>
                </c:pt>
                <c:pt idx="1248" formatCode="0.0000">
                  <c:v>27.137599999999999</c:v>
                </c:pt>
                <c:pt idx="1249" formatCode="0.0000">
                  <c:v>27.156700000000001</c:v>
                </c:pt>
                <c:pt idx="1250" formatCode="0.0000">
                  <c:v>27.175899999999999</c:v>
                </c:pt>
                <c:pt idx="1251" formatCode="0.0000">
                  <c:v>27.1951</c:v>
                </c:pt>
                <c:pt idx="1252" formatCode="0.0000">
                  <c:v>27.214200000000002</c:v>
                </c:pt>
                <c:pt idx="1253" formatCode="0.0000">
                  <c:v>27.2334</c:v>
                </c:pt>
                <c:pt idx="1254" formatCode="0.0000">
                  <c:v>27.252600000000001</c:v>
                </c:pt>
                <c:pt idx="1255" formatCode="0.0000">
                  <c:v>27.271699999999999</c:v>
                </c:pt>
                <c:pt idx="1256" formatCode="0.0000">
                  <c:v>27.290900000000001</c:v>
                </c:pt>
                <c:pt idx="1257" formatCode="0.0000">
                  <c:v>27.310099999999998</c:v>
                </c:pt>
                <c:pt idx="1258" formatCode="0.0000">
                  <c:v>27.3292</c:v>
                </c:pt>
                <c:pt idx="1259" formatCode="0.0000">
                  <c:v>27.348400000000002</c:v>
                </c:pt>
                <c:pt idx="1260" formatCode="0.0000">
                  <c:v>27.367599999999999</c:v>
                </c:pt>
                <c:pt idx="1261" formatCode="0.0000">
                  <c:v>27.386700000000001</c:v>
                </c:pt>
                <c:pt idx="1262" formatCode="0.0000">
                  <c:v>27.405899999999999</c:v>
                </c:pt>
                <c:pt idx="1263" formatCode="0.0000">
                  <c:v>27.4251</c:v>
                </c:pt>
                <c:pt idx="1264" formatCode="0.0000">
                  <c:v>27.444199999999999</c:v>
                </c:pt>
                <c:pt idx="1265" formatCode="0.0000">
                  <c:v>27.4634</c:v>
                </c:pt>
                <c:pt idx="1266" formatCode="0.0000">
                  <c:v>27.482500000000002</c:v>
                </c:pt>
                <c:pt idx="1267" formatCode="0.0000">
                  <c:v>27.5017</c:v>
                </c:pt>
                <c:pt idx="1268" formatCode="0.0000">
                  <c:v>27.520900000000001</c:v>
                </c:pt>
                <c:pt idx="1269" formatCode="0.0000">
                  <c:v>27.54</c:v>
                </c:pt>
                <c:pt idx="1270" formatCode="0.0000">
                  <c:v>27.559200000000001</c:v>
                </c:pt>
                <c:pt idx="1271" formatCode="0.0000">
                  <c:v>27.578399999999998</c:v>
                </c:pt>
                <c:pt idx="1272" formatCode="0.0000">
                  <c:v>27.5975</c:v>
                </c:pt>
                <c:pt idx="1273" formatCode="0.0000">
                  <c:v>27.616700000000002</c:v>
                </c:pt>
                <c:pt idx="1274" formatCode="0.0000">
                  <c:v>27.635899999999999</c:v>
                </c:pt>
                <c:pt idx="1275" formatCode="0.0000">
                  <c:v>27.655000000000001</c:v>
                </c:pt>
                <c:pt idx="1276" formatCode="0.0000">
                  <c:v>27.674199999999999</c:v>
                </c:pt>
                <c:pt idx="1277" formatCode="0.0000">
                  <c:v>27.6934</c:v>
                </c:pt>
                <c:pt idx="1278" formatCode="0.0000">
                  <c:v>27.712499999999999</c:v>
                </c:pt>
                <c:pt idx="1279" formatCode="0.0000">
                  <c:v>27.7317</c:v>
                </c:pt>
                <c:pt idx="1280" formatCode="0.0000">
                  <c:v>27.750900000000001</c:v>
                </c:pt>
                <c:pt idx="1281" formatCode="0.0000">
                  <c:v>27.77</c:v>
                </c:pt>
                <c:pt idx="1282" formatCode="0.0000">
                  <c:v>27.789200000000001</c:v>
                </c:pt>
                <c:pt idx="1283" formatCode="0.0000">
                  <c:v>27.808399999999999</c:v>
                </c:pt>
                <c:pt idx="1284" formatCode="0.0000">
                  <c:v>27.827500000000001</c:v>
                </c:pt>
                <c:pt idx="1285" formatCode="0.0000">
                  <c:v>27.846699999999998</c:v>
                </c:pt>
                <c:pt idx="1286" formatCode="0.0000">
                  <c:v>27.8658</c:v>
                </c:pt>
                <c:pt idx="1287" formatCode="0.0000">
                  <c:v>27.885000000000002</c:v>
                </c:pt>
                <c:pt idx="1288" formatCode="0.0000">
                  <c:v>27.904199999999999</c:v>
                </c:pt>
                <c:pt idx="1289" formatCode="0.0000">
                  <c:v>27.923300000000001</c:v>
                </c:pt>
                <c:pt idx="1290" formatCode="0.0000">
                  <c:v>27.942499999999999</c:v>
                </c:pt>
                <c:pt idx="1291" formatCode="0.0000">
                  <c:v>27.9617</c:v>
                </c:pt>
                <c:pt idx="1292" formatCode="0.0000">
                  <c:v>27.980799999999999</c:v>
                </c:pt>
                <c:pt idx="1293" formatCode="0.0000">
                  <c:v>28</c:v>
                </c:pt>
                <c:pt idx="1294" formatCode="0.0000">
                  <c:v>28.019200000000001</c:v>
                </c:pt>
                <c:pt idx="1295" formatCode="0.0000">
                  <c:v>28.0383</c:v>
                </c:pt>
                <c:pt idx="1296" formatCode="0.0000">
                  <c:v>28.057500000000001</c:v>
                </c:pt>
                <c:pt idx="1297" formatCode="0.0000">
                  <c:v>28.076699999999999</c:v>
                </c:pt>
                <c:pt idx="1298" formatCode="0.0000">
                  <c:v>28.095800000000001</c:v>
                </c:pt>
                <c:pt idx="1299" formatCode="0.0000">
                  <c:v>28.114999999999998</c:v>
                </c:pt>
                <c:pt idx="1300" formatCode="0.0000">
                  <c:v>28.1342</c:v>
                </c:pt>
                <c:pt idx="1301" formatCode="0.0000">
                  <c:v>28.153300000000002</c:v>
                </c:pt>
                <c:pt idx="1302" formatCode="0.0000">
                  <c:v>28.172499999999999</c:v>
                </c:pt>
                <c:pt idx="1303" formatCode="0.0000">
                  <c:v>28.191600000000001</c:v>
                </c:pt>
                <c:pt idx="1304" formatCode="0.0000">
                  <c:v>28.210799999999999</c:v>
                </c:pt>
                <c:pt idx="1305" formatCode="0.0000">
                  <c:v>28.23</c:v>
                </c:pt>
                <c:pt idx="1306" formatCode="0.0000">
                  <c:v>28.249099999999999</c:v>
                </c:pt>
                <c:pt idx="1307" formatCode="0.0000">
                  <c:v>28.2683</c:v>
                </c:pt>
                <c:pt idx="1308" formatCode="0.0000">
                  <c:v>28.287500000000001</c:v>
                </c:pt>
                <c:pt idx="1309" formatCode="0.0000">
                  <c:v>28.3066</c:v>
                </c:pt>
                <c:pt idx="1310" formatCode="0.0000">
                  <c:v>28.325800000000001</c:v>
                </c:pt>
                <c:pt idx="1311" formatCode="0.0000">
                  <c:v>28.344999999999999</c:v>
                </c:pt>
                <c:pt idx="1312" formatCode="0.0000">
                  <c:v>28.364100000000001</c:v>
                </c:pt>
                <c:pt idx="1313" formatCode="0.0000">
                  <c:v>28.383299999999998</c:v>
                </c:pt>
                <c:pt idx="1314" formatCode="0.0000">
                  <c:v>28.4025</c:v>
                </c:pt>
                <c:pt idx="1315" formatCode="0.0000">
                  <c:v>28.421600000000002</c:v>
                </c:pt>
                <c:pt idx="1316" formatCode="0.0000">
                  <c:v>28.440799999999999</c:v>
                </c:pt>
                <c:pt idx="1317" formatCode="0.0000">
                  <c:v>28.46</c:v>
                </c:pt>
                <c:pt idx="1318" formatCode="0.0000">
                  <c:v>28.479099999999999</c:v>
                </c:pt>
                <c:pt idx="1319" formatCode="0.0000">
                  <c:v>28.4983</c:v>
                </c:pt>
                <c:pt idx="1320" formatCode="0.0000">
                  <c:v>28.517499999999998</c:v>
                </c:pt>
                <c:pt idx="1321" formatCode="0.0000">
                  <c:v>28.5366</c:v>
                </c:pt>
                <c:pt idx="1322" formatCode="0.0000">
                  <c:v>28.555800000000001</c:v>
                </c:pt>
                <c:pt idx="1323" formatCode="0.0000">
                  <c:v>28.5749</c:v>
                </c:pt>
                <c:pt idx="1324" formatCode="0.0000">
                  <c:v>28.594100000000001</c:v>
                </c:pt>
                <c:pt idx="1325" formatCode="0.0000">
                  <c:v>28.613299999999999</c:v>
                </c:pt>
                <c:pt idx="1326" formatCode="0.0000">
                  <c:v>28.632400000000001</c:v>
                </c:pt>
                <c:pt idx="1327" formatCode="0.0000">
                  <c:v>28.651599999999998</c:v>
                </c:pt>
                <c:pt idx="1328" formatCode="0.0000">
                  <c:v>28.6708</c:v>
                </c:pt>
                <c:pt idx="1329" formatCode="0.0000">
                  <c:v>28.689900000000002</c:v>
                </c:pt>
                <c:pt idx="1330" formatCode="0.0000">
                  <c:v>28.709099999999999</c:v>
                </c:pt>
                <c:pt idx="1331" formatCode="0.0000">
                  <c:v>28.728300000000001</c:v>
                </c:pt>
                <c:pt idx="1332" formatCode="0.0000">
                  <c:v>28.747399999999999</c:v>
                </c:pt>
                <c:pt idx="1333" formatCode="0.0000">
                  <c:v>28.7666</c:v>
                </c:pt>
                <c:pt idx="1334" formatCode="0.0000">
                  <c:v>28.785799999999998</c:v>
                </c:pt>
                <c:pt idx="1335" formatCode="0.0000">
                  <c:v>28.8049</c:v>
                </c:pt>
                <c:pt idx="1336" formatCode="0.0000">
                  <c:v>28.824100000000001</c:v>
                </c:pt>
                <c:pt idx="1337" formatCode="0.0000">
                  <c:v>28.843299999999999</c:v>
                </c:pt>
                <c:pt idx="1338" formatCode="0.0000">
                  <c:v>28.862400000000001</c:v>
                </c:pt>
                <c:pt idx="1339" formatCode="0.0000">
                  <c:v>28.881599999999999</c:v>
                </c:pt>
                <c:pt idx="1340" formatCode="0.0000">
                  <c:v>28.9008</c:v>
                </c:pt>
                <c:pt idx="1341" formatCode="0.0000">
                  <c:v>28.919899999999998</c:v>
                </c:pt>
                <c:pt idx="1342" formatCode="0.0000">
                  <c:v>28.9391</c:v>
                </c:pt>
                <c:pt idx="1343" formatCode="0.0000">
                  <c:v>28.958200000000001</c:v>
                </c:pt>
                <c:pt idx="1344" formatCode="0.0000">
                  <c:v>28.977399999999999</c:v>
                </c:pt>
                <c:pt idx="1345" formatCode="0.0000">
                  <c:v>28.996600000000001</c:v>
                </c:pt>
                <c:pt idx="1346" formatCode="0.0000">
                  <c:v>29.015699999999999</c:v>
                </c:pt>
                <c:pt idx="1347" formatCode="0.0000">
                  <c:v>29.0349</c:v>
                </c:pt>
                <c:pt idx="1348" formatCode="0.0000">
                  <c:v>29.054099999999998</c:v>
                </c:pt>
                <c:pt idx="1349" formatCode="0.0000">
                  <c:v>29.0732</c:v>
                </c:pt>
                <c:pt idx="1350" formatCode="0.0000">
                  <c:v>29.092400000000001</c:v>
                </c:pt>
                <c:pt idx="1351" formatCode="0.0000">
                  <c:v>29.111599999999999</c:v>
                </c:pt>
                <c:pt idx="1352" formatCode="0.0000">
                  <c:v>29.130700000000001</c:v>
                </c:pt>
                <c:pt idx="1353" formatCode="0.0000">
                  <c:v>29.149899999999999</c:v>
                </c:pt>
                <c:pt idx="1354" formatCode="0.0000">
                  <c:v>29.1691</c:v>
                </c:pt>
                <c:pt idx="1355" formatCode="0.0000">
                  <c:v>29.188199999999998</c:v>
                </c:pt>
                <c:pt idx="1356" formatCode="0.0000">
                  <c:v>29.2074</c:v>
                </c:pt>
                <c:pt idx="1357" formatCode="0.0000">
                  <c:v>29.226600000000001</c:v>
                </c:pt>
                <c:pt idx="1358" formatCode="0.0000">
                  <c:v>29.245699999999999</c:v>
                </c:pt>
                <c:pt idx="1359" formatCode="0.0000">
                  <c:v>29.264900000000001</c:v>
                </c:pt>
                <c:pt idx="1360" formatCode="0.0000">
                  <c:v>29.284099999999999</c:v>
                </c:pt>
                <c:pt idx="1361" formatCode="0.0000">
                  <c:v>29.3032</c:v>
                </c:pt>
                <c:pt idx="1362" formatCode="0.0000">
                  <c:v>29.322399999999998</c:v>
                </c:pt>
                <c:pt idx="1363" formatCode="0.0000">
                  <c:v>29.3415</c:v>
                </c:pt>
                <c:pt idx="1364" formatCode="0.0000">
                  <c:v>29.360700000000001</c:v>
                </c:pt>
                <c:pt idx="1365" formatCode="0.0000">
                  <c:v>29.379899999999999</c:v>
                </c:pt>
                <c:pt idx="1366" formatCode="0.0000">
                  <c:v>29.399000000000001</c:v>
                </c:pt>
                <c:pt idx="1367" formatCode="0.0000">
                  <c:v>29.418199999999999</c:v>
                </c:pt>
                <c:pt idx="1368" formatCode="0.0000">
                  <c:v>29.4374</c:v>
                </c:pt>
                <c:pt idx="1369" formatCode="0.0000">
                  <c:v>29.456499999999998</c:v>
                </c:pt>
                <c:pt idx="1370" formatCode="0.0000">
                  <c:v>29.4757</c:v>
                </c:pt>
                <c:pt idx="1371" formatCode="0.0000">
                  <c:v>29.494900000000001</c:v>
                </c:pt>
                <c:pt idx="1372" formatCode="0.0000">
                  <c:v>29.513999999999999</c:v>
                </c:pt>
                <c:pt idx="1373" formatCode="0.0000">
                  <c:v>29.533200000000001</c:v>
                </c:pt>
                <c:pt idx="1374" formatCode="0.0000">
                  <c:v>29.552399999999999</c:v>
                </c:pt>
                <c:pt idx="1375" formatCode="0.0000">
                  <c:v>29.5715</c:v>
                </c:pt>
                <c:pt idx="1376" formatCode="0.0000">
                  <c:v>29.590699999999998</c:v>
                </c:pt>
                <c:pt idx="1377" formatCode="0.0000">
                  <c:v>29.6099</c:v>
                </c:pt>
                <c:pt idx="1378" formatCode="0.0000">
                  <c:v>29.629000000000001</c:v>
                </c:pt>
                <c:pt idx="1379" formatCode="0.0000">
                  <c:v>29.648199999999999</c:v>
                </c:pt>
                <c:pt idx="1380" formatCode="0.0000">
                  <c:v>29.667400000000001</c:v>
                </c:pt>
                <c:pt idx="1381" formatCode="0.0000">
                  <c:v>29.686499999999999</c:v>
                </c:pt>
                <c:pt idx="1382" formatCode="0.0000">
                  <c:v>29.7057</c:v>
                </c:pt>
                <c:pt idx="1383" formatCode="0.0000">
                  <c:v>29.724799999999998</c:v>
                </c:pt>
                <c:pt idx="1384" formatCode="0.0000">
                  <c:v>29.744</c:v>
                </c:pt>
                <c:pt idx="1385" formatCode="0.0000">
                  <c:v>29.763200000000001</c:v>
                </c:pt>
                <c:pt idx="1386" formatCode="0.0000">
                  <c:v>29.782299999999999</c:v>
                </c:pt>
                <c:pt idx="1387" formatCode="0.0000">
                  <c:v>29.801500000000001</c:v>
                </c:pt>
                <c:pt idx="1388" formatCode="0.0000">
                  <c:v>29.820699999999999</c:v>
                </c:pt>
                <c:pt idx="1389" formatCode="0.0000">
                  <c:v>29.8398</c:v>
                </c:pt>
                <c:pt idx="1390" formatCode="0.0000">
                  <c:v>29.859000000000002</c:v>
                </c:pt>
                <c:pt idx="1391" formatCode="0.0000">
                  <c:v>29.8782</c:v>
                </c:pt>
                <c:pt idx="1392" formatCode="0.0000">
                  <c:v>29.897300000000001</c:v>
                </c:pt>
                <c:pt idx="1393" formatCode="0.0000">
                  <c:v>29.916499999999999</c:v>
                </c:pt>
                <c:pt idx="1394" formatCode="0.0000">
                  <c:v>29.935700000000001</c:v>
                </c:pt>
                <c:pt idx="1395" formatCode="0.0000">
                  <c:v>29.954799999999999</c:v>
                </c:pt>
                <c:pt idx="1396" formatCode="0.0000">
                  <c:v>29.974</c:v>
                </c:pt>
                <c:pt idx="1397" formatCode="0.0000">
                  <c:v>29.993200000000002</c:v>
                </c:pt>
                <c:pt idx="1398" formatCode="0.0000">
                  <c:v>30.0123</c:v>
                </c:pt>
                <c:pt idx="1399" formatCode="0.0000">
                  <c:v>30.031500000000001</c:v>
                </c:pt>
                <c:pt idx="1400" formatCode="0.0000">
                  <c:v>30.050699999999999</c:v>
                </c:pt>
                <c:pt idx="1401" formatCode="0.0000">
                  <c:v>30.069800000000001</c:v>
                </c:pt>
                <c:pt idx="1402" formatCode="0.0000">
                  <c:v>30.088999999999999</c:v>
                </c:pt>
                <c:pt idx="1403" formatCode="0.0000">
                  <c:v>30.1081</c:v>
                </c:pt>
                <c:pt idx="1404" formatCode="0.0000">
                  <c:v>30.127300000000002</c:v>
                </c:pt>
                <c:pt idx="1405" formatCode="0.0000">
                  <c:v>30.1465</c:v>
                </c:pt>
                <c:pt idx="1406" formatCode="0.0000">
                  <c:v>30.165600000000001</c:v>
                </c:pt>
                <c:pt idx="1407" formatCode="0.0000">
                  <c:v>30.184799999999999</c:v>
                </c:pt>
                <c:pt idx="1408" formatCode="0.0000">
                  <c:v>30.204000000000001</c:v>
                </c:pt>
                <c:pt idx="1409" formatCode="0.0000">
                  <c:v>30.223099999999999</c:v>
                </c:pt>
                <c:pt idx="1410" formatCode="0.0000">
                  <c:v>30.2423</c:v>
                </c:pt>
                <c:pt idx="1411" formatCode="0.0000">
                  <c:v>30.261500000000002</c:v>
                </c:pt>
                <c:pt idx="1412" formatCode="0.0000">
                  <c:v>30.2806</c:v>
                </c:pt>
                <c:pt idx="1413" formatCode="0.0000">
                  <c:v>30.299800000000001</c:v>
                </c:pt>
                <c:pt idx="1414" formatCode="0.0000">
                  <c:v>30.318999999999999</c:v>
                </c:pt>
                <c:pt idx="1415" formatCode="0.0000">
                  <c:v>30.338100000000001</c:v>
                </c:pt>
                <c:pt idx="1416" formatCode="0.0000">
                  <c:v>30.357299999999999</c:v>
                </c:pt>
                <c:pt idx="1417" formatCode="0.0000">
                  <c:v>30.3765</c:v>
                </c:pt>
                <c:pt idx="1418" formatCode="0.0000">
                  <c:v>30.395600000000002</c:v>
                </c:pt>
                <c:pt idx="1419" formatCode="0.0000">
                  <c:v>30.4148</c:v>
                </c:pt>
                <c:pt idx="1420" formatCode="0.0000">
                  <c:v>30.433900000000001</c:v>
                </c:pt>
                <c:pt idx="1421" formatCode="0.0000">
                  <c:v>30.453099999999999</c:v>
                </c:pt>
                <c:pt idx="1422" formatCode="0.0000">
                  <c:v>30.472300000000001</c:v>
                </c:pt>
                <c:pt idx="1423" formatCode="0.0000">
                  <c:v>30.491399999999999</c:v>
                </c:pt>
                <c:pt idx="1424" formatCode="0.0000">
                  <c:v>30.5106</c:v>
                </c:pt>
                <c:pt idx="1425" formatCode="0.0000">
                  <c:v>30.529800000000002</c:v>
                </c:pt>
                <c:pt idx="1426" formatCode="0.0000">
                  <c:v>30.5489</c:v>
                </c:pt>
                <c:pt idx="1427" formatCode="0.0000">
                  <c:v>30.568100000000001</c:v>
                </c:pt>
                <c:pt idx="1428" formatCode="0.0000">
                  <c:v>30.587299999999999</c:v>
                </c:pt>
                <c:pt idx="1429" formatCode="0.0000">
                  <c:v>30.606400000000001</c:v>
                </c:pt>
                <c:pt idx="1430" formatCode="0.0000">
                  <c:v>30.625599999999999</c:v>
                </c:pt>
                <c:pt idx="1431" formatCode="0.0000">
                  <c:v>30.6448</c:v>
                </c:pt>
                <c:pt idx="1432" formatCode="0.0000">
                  <c:v>30.663900000000002</c:v>
                </c:pt>
                <c:pt idx="1433" formatCode="0.0000">
                  <c:v>30.6831</c:v>
                </c:pt>
                <c:pt idx="1434" formatCode="0.0000">
                  <c:v>30.702300000000001</c:v>
                </c:pt>
                <c:pt idx="1435" formatCode="0.0000">
                  <c:v>30.721399999999999</c:v>
                </c:pt>
                <c:pt idx="1436" formatCode="0.0000">
                  <c:v>30.740600000000001</c:v>
                </c:pt>
                <c:pt idx="1437" formatCode="0.0000">
                  <c:v>30.759799999999998</c:v>
                </c:pt>
                <c:pt idx="1438" formatCode="0.0000">
                  <c:v>30.7789</c:v>
                </c:pt>
                <c:pt idx="1439" formatCode="0.0000">
                  <c:v>30.798100000000002</c:v>
                </c:pt>
                <c:pt idx="1440" formatCode="0.0000">
                  <c:v>30.8172</c:v>
                </c:pt>
                <c:pt idx="1441" formatCode="0.0000">
                  <c:v>30.836400000000001</c:v>
                </c:pt>
                <c:pt idx="1442" formatCode="0.0000">
                  <c:v>30.855599999999999</c:v>
                </c:pt>
                <c:pt idx="1443" formatCode="0.0000">
                  <c:v>30.874700000000001</c:v>
                </c:pt>
                <c:pt idx="1444" formatCode="0.0000">
                  <c:v>30.893899999999999</c:v>
                </c:pt>
                <c:pt idx="1445" formatCode="0.0000">
                  <c:v>30.9131</c:v>
                </c:pt>
                <c:pt idx="1446" formatCode="0.0000">
                  <c:v>30.932200000000002</c:v>
                </c:pt>
                <c:pt idx="1447" formatCode="0.0000">
                  <c:v>30.9514</c:v>
                </c:pt>
                <c:pt idx="1448" formatCode="0.0000">
                  <c:v>30.970600000000001</c:v>
                </c:pt>
                <c:pt idx="1449" formatCode="0.0000">
                  <c:v>30.989699999999999</c:v>
                </c:pt>
                <c:pt idx="1450" formatCode="0.0000">
                  <c:v>31.008900000000001</c:v>
                </c:pt>
                <c:pt idx="1451" formatCode="0.0000">
                  <c:v>31.028099999999998</c:v>
                </c:pt>
                <c:pt idx="1452" formatCode="0.0000">
                  <c:v>31.0472</c:v>
                </c:pt>
                <c:pt idx="1453" formatCode="0.0000">
                  <c:v>31.066400000000002</c:v>
                </c:pt>
                <c:pt idx="1454" formatCode="0.0000">
                  <c:v>31.085599999999999</c:v>
                </c:pt>
                <c:pt idx="1455" formatCode="0.0000">
                  <c:v>31.104700000000001</c:v>
                </c:pt>
                <c:pt idx="1456" formatCode="0.0000">
                  <c:v>31.123899999999999</c:v>
                </c:pt>
                <c:pt idx="1457" formatCode="0.0000">
                  <c:v>31.1431</c:v>
                </c:pt>
                <c:pt idx="1458" formatCode="0.0000">
                  <c:v>31.162199999999999</c:v>
                </c:pt>
                <c:pt idx="1459" formatCode="0.0000">
                  <c:v>31.1814</c:v>
                </c:pt>
                <c:pt idx="1460" formatCode="0.0000">
                  <c:v>31.200500000000002</c:v>
                </c:pt>
                <c:pt idx="1461" formatCode="0.0000">
                  <c:v>31.2197</c:v>
                </c:pt>
                <c:pt idx="1462" formatCode="0.0000">
                  <c:v>31.238900000000001</c:v>
                </c:pt>
                <c:pt idx="1463" formatCode="0.0000">
                  <c:v>31.257999999999999</c:v>
                </c:pt>
                <c:pt idx="1464" formatCode="0.0000">
                  <c:v>31.277200000000001</c:v>
                </c:pt>
                <c:pt idx="1465" formatCode="0.0000">
                  <c:v>31.296399999999998</c:v>
                </c:pt>
                <c:pt idx="1466" formatCode="0.0000">
                  <c:v>31.3155</c:v>
                </c:pt>
                <c:pt idx="1467" formatCode="0.0000">
                  <c:v>31.334700000000002</c:v>
                </c:pt>
                <c:pt idx="1468" formatCode="0.0000">
                  <c:v>31.353899999999999</c:v>
                </c:pt>
                <c:pt idx="1469" formatCode="0.0000">
                  <c:v>31.373000000000001</c:v>
                </c:pt>
                <c:pt idx="1470" formatCode="0.0000">
                  <c:v>31.392199999999999</c:v>
                </c:pt>
                <c:pt idx="1471" formatCode="0.0000">
                  <c:v>31.4114</c:v>
                </c:pt>
                <c:pt idx="1472" formatCode="0.0000">
                  <c:v>31.430499999999999</c:v>
                </c:pt>
                <c:pt idx="1473" formatCode="0.0000">
                  <c:v>31.4497</c:v>
                </c:pt>
                <c:pt idx="1474" formatCode="0.0000">
                  <c:v>31.468900000000001</c:v>
                </c:pt>
                <c:pt idx="1475" formatCode="0.0000">
                  <c:v>31.488</c:v>
                </c:pt>
                <c:pt idx="1476" formatCode="0.0000">
                  <c:v>31.507200000000001</c:v>
                </c:pt>
                <c:pt idx="1477" formatCode="0.0000">
                  <c:v>31.526399999999999</c:v>
                </c:pt>
                <c:pt idx="1478" formatCode="0.0000">
                  <c:v>31.545500000000001</c:v>
                </c:pt>
                <c:pt idx="1479" formatCode="0.0000">
                  <c:v>31.564699999999998</c:v>
                </c:pt>
                <c:pt idx="1480" formatCode="0.0000">
                  <c:v>31.5838</c:v>
                </c:pt>
                <c:pt idx="1481" formatCode="0.0000">
                  <c:v>31.603000000000002</c:v>
                </c:pt>
                <c:pt idx="1482" formatCode="0.0000">
                  <c:v>31.622199999999999</c:v>
                </c:pt>
                <c:pt idx="1483" formatCode="0.0000">
                  <c:v>31.641300000000001</c:v>
                </c:pt>
                <c:pt idx="1484" formatCode="0.0000">
                  <c:v>31.660499999999999</c:v>
                </c:pt>
                <c:pt idx="1485" formatCode="0.0000">
                  <c:v>31.6797</c:v>
                </c:pt>
                <c:pt idx="1486" formatCode="0.0000">
                  <c:v>31.698799999999999</c:v>
                </c:pt>
                <c:pt idx="1487" formatCode="0.0000">
                  <c:v>31.718</c:v>
                </c:pt>
                <c:pt idx="1488" formatCode="0.0000">
                  <c:v>31.737200000000001</c:v>
                </c:pt>
                <c:pt idx="1489" formatCode="0.0000">
                  <c:v>31.7563</c:v>
                </c:pt>
                <c:pt idx="1490" formatCode="0.0000">
                  <c:v>31.775500000000001</c:v>
                </c:pt>
                <c:pt idx="1491" formatCode="0.0000">
                  <c:v>31.794699999999999</c:v>
                </c:pt>
                <c:pt idx="1492" formatCode="0.0000">
                  <c:v>31.813800000000001</c:v>
                </c:pt>
                <c:pt idx="1493" formatCode="0.0000">
                  <c:v>31.832999999999998</c:v>
                </c:pt>
                <c:pt idx="1494" formatCode="0.0000">
                  <c:v>31.8522</c:v>
                </c:pt>
                <c:pt idx="1495" formatCode="0.0000">
                  <c:v>31.871300000000002</c:v>
                </c:pt>
                <c:pt idx="1496" formatCode="0.0000">
                  <c:v>31.890499999999999</c:v>
                </c:pt>
                <c:pt idx="1497" formatCode="0.0000">
                  <c:v>31.909700000000001</c:v>
                </c:pt>
                <c:pt idx="1498" formatCode="0.0000">
                  <c:v>31.928799999999999</c:v>
                </c:pt>
                <c:pt idx="1499" formatCode="0.0000">
                  <c:v>31.948</c:v>
                </c:pt>
                <c:pt idx="1500" formatCode="0.0000">
                  <c:v>31.967099999999999</c:v>
                </c:pt>
                <c:pt idx="1501" formatCode="0.0000">
                  <c:v>31.9863</c:v>
                </c:pt>
                <c:pt idx="1502" formatCode="0.0000">
                  <c:v>32.005499999999998</c:v>
                </c:pt>
                <c:pt idx="1503" formatCode="0.0000">
                  <c:v>32.0246</c:v>
                </c:pt>
                <c:pt idx="1504" formatCode="0.0000">
                  <c:v>32.043799999999997</c:v>
                </c:pt>
                <c:pt idx="1505" formatCode="0.0000">
                  <c:v>32.063000000000002</c:v>
                </c:pt>
                <c:pt idx="1506" formatCode="0.0000">
                  <c:v>32.082099999999997</c:v>
                </c:pt>
                <c:pt idx="1507" formatCode="0.0000">
                  <c:v>32.101300000000002</c:v>
                </c:pt>
                <c:pt idx="1508" formatCode="0.0000">
                  <c:v>32.1205</c:v>
                </c:pt>
                <c:pt idx="1509" formatCode="0.0000">
                  <c:v>32.139600000000002</c:v>
                </c:pt>
                <c:pt idx="1510" formatCode="0.0000">
                  <c:v>32.158799999999999</c:v>
                </c:pt>
                <c:pt idx="1511" formatCode="0.0000">
                  <c:v>32.177999999999997</c:v>
                </c:pt>
                <c:pt idx="1512" formatCode="0.0000">
                  <c:v>32.197099999999999</c:v>
                </c:pt>
                <c:pt idx="1513" formatCode="0.0000">
                  <c:v>32.216299999999997</c:v>
                </c:pt>
                <c:pt idx="1514" formatCode="0.0000">
                  <c:v>32.235500000000002</c:v>
                </c:pt>
                <c:pt idx="1515" formatCode="0.0000">
                  <c:v>32.254600000000003</c:v>
                </c:pt>
                <c:pt idx="1516" formatCode="0.0000">
                  <c:v>32.273800000000001</c:v>
                </c:pt>
                <c:pt idx="1517" formatCode="0.0000">
                  <c:v>32.292999999999999</c:v>
                </c:pt>
                <c:pt idx="1518" formatCode="0.0000">
                  <c:v>32.312100000000001</c:v>
                </c:pt>
                <c:pt idx="1519" formatCode="0.0000">
                  <c:v>32.331299999999999</c:v>
                </c:pt>
                <c:pt idx="1520" formatCode="0.0000">
                  <c:v>32.3504</c:v>
                </c:pt>
                <c:pt idx="1521" formatCode="0.0000">
                  <c:v>32.369599999999998</c:v>
                </c:pt>
                <c:pt idx="1522" formatCode="0.0000">
                  <c:v>32.388800000000003</c:v>
                </c:pt>
                <c:pt idx="1523" formatCode="0.0000">
                  <c:v>32.407899999999998</c:v>
                </c:pt>
                <c:pt idx="1524" formatCode="0.0000">
                  <c:v>32.427100000000003</c:v>
                </c:pt>
                <c:pt idx="1525" formatCode="0.0000">
                  <c:v>32.446300000000001</c:v>
                </c:pt>
                <c:pt idx="1526" formatCode="0.0000">
                  <c:v>32.465400000000002</c:v>
                </c:pt>
                <c:pt idx="1527" formatCode="0.0000">
                  <c:v>32.4846</c:v>
                </c:pt>
                <c:pt idx="1528" formatCode="0.0000">
                  <c:v>32.503799999999998</c:v>
                </c:pt>
                <c:pt idx="1529" formatCode="0.0000">
                  <c:v>32.5229</c:v>
                </c:pt>
                <c:pt idx="1530" formatCode="0.0000">
                  <c:v>32.542099999999998</c:v>
                </c:pt>
                <c:pt idx="1531" formatCode="0.0000">
                  <c:v>32.561300000000003</c:v>
                </c:pt>
                <c:pt idx="1532" formatCode="0.0000">
                  <c:v>32.580399999999997</c:v>
                </c:pt>
                <c:pt idx="1533" formatCode="0.0000">
                  <c:v>32.599600000000002</c:v>
                </c:pt>
                <c:pt idx="1534" formatCode="0.0000">
                  <c:v>32.6188</c:v>
                </c:pt>
                <c:pt idx="1535" formatCode="0.0000">
                  <c:v>32.637900000000002</c:v>
                </c:pt>
                <c:pt idx="1536" formatCode="0.0000">
                  <c:v>32.6571</c:v>
                </c:pt>
                <c:pt idx="1537" formatCode="0.0000">
                  <c:v>32.676200000000001</c:v>
                </c:pt>
                <c:pt idx="1538" formatCode="0.0000">
                  <c:v>32.695399999999999</c:v>
                </c:pt>
                <c:pt idx="1539" formatCode="0.0000">
                  <c:v>32.714599999999997</c:v>
                </c:pt>
                <c:pt idx="1540" formatCode="0.0000">
                  <c:v>32.733699999999999</c:v>
                </c:pt>
                <c:pt idx="1541" formatCode="0.0000">
                  <c:v>32.752899999999997</c:v>
                </c:pt>
                <c:pt idx="1542" formatCode="0.0000">
                  <c:v>32.772100000000002</c:v>
                </c:pt>
                <c:pt idx="1543" formatCode="0.0000">
                  <c:v>32.791200000000003</c:v>
                </c:pt>
                <c:pt idx="1544" formatCode="0.0000">
                  <c:v>32.810400000000001</c:v>
                </c:pt>
                <c:pt idx="1545" formatCode="0.0000">
                  <c:v>32.829599999999999</c:v>
                </c:pt>
                <c:pt idx="1546" formatCode="0.0000">
                  <c:v>32.848700000000001</c:v>
                </c:pt>
                <c:pt idx="1547" formatCode="0.0000">
                  <c:v>32.867899999999999</c:v>
                </c:pt>
                <c:pt idx="1548" formatCode="0.0000">
                  <c:v>32.887099999999997</c:v>
                </c:pt>
                <c:pt idx="1549" formatCode="0.0000">
                  <c:v>32.906199999999998</c:v>
                </c:pt>
                <c:pt idx="1550" formatCode="0.0000">
                  <c:v>32.925400000000003</c:v>
                </c:pt>
                <c:pt idx="1551" formatCode="0.0000">
                  <c:v>32.944600000000001</c:v>
                </c:pt>
                <c:pt idx="1552" formatCode="0.0000">
                  <c:v>32.963700000000003</c:v>
                </c:pt>
                <c:pt idx="1553" formatCode="0.0000">
                  <c:v>32.982900000000001</c:v>
                </c:pt>
                <c:pt idx="1554" formatCode="0.0000">
                  <c:v>33.002099999999999</c:v>
                </c:pt>
                <c:pt idx="1555" formatCode="0.0000">
                  <c:v>33.0212</c:v>
                </c:pt>
                <c:pt idx="1556" formatCode="0.0000">
                  <c:v>33.040399999999998</c:v>
                </c:pt>
                <c:pt idx="1557" formatCode="0.0000">
                  <c:v>33.0595</c:v>
                </c:pt>
                <c:pt idx="1558" formatCode="0.0000">
                  <c:v>33.078699999999998</c:v>
                </c:pt>
                <c:pt idx="1559" formatCode="0.0000">
                  <c:v>33.097900000000003</c:v>
                </c:pt>
                <c:pt idx="1560" formatCode="0.0000">
                  <c:v>33.116999999999997</c:v>
                </c:pt>
                <c:pt idx="1561" formatCode="0.0000">
                  <c:v>33.136200000000002</c:v>
                </c:pt>
                <c:pt idx="1562" formatCode="0.0000">
                  <c:v>33.1554</c:v>
                </c:pt>
                <c:pt idx="1563" formatCode="0.0000">
                  <c:v>33.174500000000002</c:v>
                </c:pt>
                <c:pt idx="1564" formatCode="0.0000">
                  <c:v>33.1937</c:v>
                </c:pt>
                <c:pt idx="1565" formatCode="0.0000">
                  <c:v>33.212899999999998</c:v>
                </c:pt>
                <c:pt idx="1566" formatCode="0.0000">
                  <c:v>33.231999999999999</c:v>
                </c:pt>
                <c:pt idx="1567" formatCode="0.0000">
                  <c:v>33.251199999999997</c:v>
                </c:pt>
                <c:pt idx="1568" formatCode="0.0000">
                  <c:v>33.270400000000002</c:v>
                </c:pt>
                <c:pt idx="1569" formatCode="0.0000">
                  <c:v>33.289499999999997</c:v>
                </c:pt>
                <c:pt idx="1570" formatCode="0.0000">
                  <c:v>33.308700000000002</c:v>
                </c:pt>
                <c:pt idx="1571" formatCode="0.0000">
                  <c:v>33.3279</c:v>
                </c:pt>
                <c:pt idx="1572" formatCode="0.0000">
                  <c:v>33.347000000000001</c:v>
                </c:pt>
                <c:pt idx="1573" formatCode="0.0000">
                  <c:v>33.366199999999999</c:v>
                </c:pt>
                <c:pt idx="1574" formatCode="0.0000">
                  <c:v>33.385399999999997</c:v>
                </c:pt>
                <c:pt idx="1575" formatCode="0.0000">
                  <c:v>33.404499999999999</c:v>
                </c:pt>
                <c:pt idx="1576" formatCode="0.0000">
                  <c:v>33.423699999999997</c:v>
                </c:pt>
                <c:pt idx="1577" formatCode="0.0000">
                  <c:v>33.442799999999998</c:v>
                </c:pt>
                <c:pt idx="1578" formatCode="0.0000">
                  <c:v>33.462000000000003</c:v>
                </c:pt>
                <c:pt idx="1579" formatCode="0.0000">
                  <c:v>33.481200000000001</c:v>
                </c:pt>
                <c:pt idx="1580" formatCode="0.0000">
                  <c:v>33.500300000000003</c:v>
                </c:pt>
                <c:pt idx="1581" formatCode="0.0000">
                  <c:v>33.519500000000001</c:v>
                </c:pt>
                <c:pt idx="1582" formatCode="0.0000">
                  <c:v>33.538699999999999</c:v>
                </c:pt>
                <c:pt idx="1583" formatCode="0.0000">
                  <c:v>33.5578</c:v>
                </c:pt>
                <c:pt idx="1584" formatCode="0.0000">
                  <c:v>33.576999999999998</c:v>
                </c:pt>
                <c:pt idx="1585" formatCode="0.0000">
                  <c:v>33.596200000000003</c:v>
                </c:pt>
                <c:pt idx="1586" formatCode="0.0000">
                  <c:v>33.615299999999998</c:v>
                </c:pt>
                <c:pt idx="1587" formatCode="0.0000">
                  <c:v>33.634500000000003</c:v>
                </c:pt>
                <c:pt idx="1588" formatCode="0.0000">
                  <c:v>33.653700000000001</c:v>
                </c:pt>
                <c:pt idx="1589" formatCode="0.0000">
                  <c:v>33.672800000000002</c:v>
                </c:pt>
                <c:pt idx="1590" formatCode="0.0000">
                  <c:v>33.692</c:v>
                </c:pt>
                <c:pt idx="1591" formatCode="0.0000">
                  <c:v>33.711199999999998</c:v>
                </c:pt>
                <c:pt idx="1592" formatCode="0.0000">
                  <c:v>33.7303</c:v>
                </c:pt>
                <c:pt idx="1593" formatCode="0.0000">
                  <c:v>33.749499999999998</c:v>
                </c:pt>
                <c:pt idx="1594" formatCode="0.0000">
                  <c:v>33.768700000000003</c:v>
                </c:pt>
                <c:pt idx="1595" formatCode="0.0000">
                  <c:v>33.787799999999997</c:v>
                </c:pt>
                <c:pt idx="1596" formatCode="0.0000">
                  <c:v>33.807000000000002</c:v>
                </c:pt>
                <c:pt idx="1597" formatCode="0.0000">
                  <c:v>33.826099999999997</c:v>
                </c:pt>
                <c:pt idx="1598" formatCode="0.0000">
                  <c:v>33.845300000000002</c:v>
                </c:pt>
                <c:pt idx="1599" formatCode="0.0000">
                  <c:v>33.8645</c:v>
                </c:pt>
                <c:pt idx="1600" formatCode="0.0000">
                  <c:v>33.883600000000001</c:v>
                </c:pt>
                <c:pt idx="1601" formatCode="0.0000">
                  <c:v>33.902799999999999</c:v>
                </c:pt>
                <c:pt idx="1602" formatCode="0.0000">
                  <c:v>33.921999999999997</c:v>
                </c:pt>
                <c:pt idx="1603" formatCode="0.0000">
                  <c:v>33.941099999999999</c:v>
                </c:pt>
                <c:pt idx="1604" formatCode="0.0000">
                  <c:v>33.960299999999997</c:v>
                </c:pt>
                <c:pt idx="1605" formatCode="0.0000">
                  <c:v>33.979500000000002</c:v>
                </c:pt>
                <c:pt idx="1606" formatCode="0.0000">
                  <c:v>33.998600000000003</c:v>
                </c:pt>
                <c:pt idx="1607" formatCode="0.0000">
                  <c:v>34.017800000000001</c:v>
                </c:pt>
                <c:pt idx="1608" formatCode="0.0000">
                  <c:v>34.036999999999999</c:v>
                </c:pt>
                <c:pt idx="1609" formatCode="0.0000">
                  <c:v>34.056100000000001</c:v>
                </c:pt>
                <c:pt idx="1610" formatCode="0.0000">
                  <c:v>34.075299999999999</c:v>
                </c:pt>
                <c:pt idx="1611" formatCode="0.0000">
                  <c:v>34.094499999999996</c:v>
                </c:pt>
                <c:pt idx="1612" formatCode="0.0000">
                  <c:v>34.113599999999998</c:v>
                </c:pt>
                <c:pt idx="1613" formatCode="0.0000">
                  <c:v>34.132800000000003</c:v>
                </c:pt>
                <c:pt idx="1614" formatCode="0.0000">
                  <c:v>34.152000000000001</c:v>
                </c:pt>
                <c:pt idx="1615" formatCode="0.0000">
                  <c:v>34.171100000000003</c:v>
                </c:pt>
                <c:pt idx="1616" formatCode="0.0000">
                  <c:v>34.190300000000001</c:v>
                </c:pt>
                <c:pt idx="1617" formatCode="0.0000">
                  <c:v>34.209400000000002</c:v>
                </c:pt>
                <c:pt idx="1618" formatCode="0.0000">
                  <c:v>34.2286</c:v>
                </c:pt>
                <c:pt idx="1619" formatCode="0.0000">
                  <c:v>34.247799999999998</c:v>
                </c:pt>
                <c:pt idx="1620" formatCode="0.0000">
                  <c:v>34.2669</c:v>
                </c:pt>
                <c:pt idx="1621" formatCode="0.0000">
                  <c:v>34.286099999999998</c:v>
                </c:pt>
                <c:pt idx="1622" formatCode="0.0000">
                  <c:v>34.305300000000003</c:v>
                </c:pt>
                <c:pt idx="1623" formatCode="0.0000">
                  <c:v>34.324399999999997</c:v>
                </c:pt>
                <c:pt idx="1624" formatCode="0.0000">
                  <c:v>34.343600000000002</c:v>
                </c:pt>
                <c:pt idx="1625" formatCode="0.0000">
                  <c:v>34.3628</c:v>
                </c:pt>
                <c:pt idx="1626" formatCode="0.0000">
                  <c:v>34.381900000000002</c:v>
                </c:pt>
                <c:pt idx="1627" formatCode="0.0000">
                  <c:v>34.4011</c:v>
                </c:pt>
                <c:pt idx="1628" formatCode="0.0000">
                  <c:v>34.420299999999997</c:v>
                </c:pt>
                <c:pt idx="1629" formatCode="0.0000">
                  <c:v>34.439399999999999</c:v>
                </c:pt>
                <c:pt idx="1630" formatCode="0.0000">
                  <c:v>34.458599999999997</c:v>
                </c:pt>
                <c:pt idx="1631" formatCode="0.0000">
                  <c:v>34.477800000000002</c:v>
                </c:pt>
                <c:pt idx="1632" formatCode="0.0000">
                  <c:v>34.496899999999997</c:v>
                </c:pt>
                <c:pt idx="1633" formatCode="0.0000">
                  <c:v>34.516100000000002</c:v>
                </c:pt>
                <c:pt idx="1634" formatCode="0.0000">
                  <c:v>34.535200000000003</c:v>
                </c:pt>
                <c:pt idx="1635" formatCode="0.0000">
                  <c:v>34.554400000000001</c:v>
                </c:pt>
                <c:pt idx="1636" formatCode="0.0000">
                  <c:v>34.573599999999999</c:v>
                </c:pt>
                <c:pt idx="1637" formatCode="0.0000">
                  <c:v>34.592700000000001</c:v>
                </c:pt>
                <c:pt idx="1638" formatCode="0.0000">
                  <c:v>34.611899999999999</c:v>
                </c:pt>
                <c:pt idx="1639" formatCode="0.0000">
                  <c:v>34.631100000000004</c:v>
                </c:pt>
                <c:pt idx="1640" formatCode="0.0000">
                  <c:v>34.650199999999998</c:v>
                </c:pt>
                <c:pt idx="1641" formatCode="0.0000">
                  <c:v>34.669400000000003</c:v>
                </c:pt>
                <c:pt idx="1642" formatCode="0.0000">
                  <c:v>34.688600000000001</c:v>
                </c:pt>
                <c:pt idx="1643" formatCode="0.0000">
                  <c:v>34.707700000000003</c:v>
                </c:pt>
                <c:pt idx="1644" formatCode="0.0000">
                  <c:v>34.726900000000001</c:v>
                </c:pt>
                <c:pt idx="1645" formatCode="0.0000">
                  <c:v>34.746099999999998</c:v>
                </c:pt>
                <c:pt idx="1646" formatCode="0.0000">
                  <c:v>34.7652</c:v>
                </c:pt>
                <c:pt idx="1647" formatCode="0.0000">
                  <c:v>34.784399999999998</c:v>
                </c:pt>
                <c:pt idx="1648" formatCode="0.0000">
                  <c:v>34.803600000000003</c:v>
                </c:pt>
                <c:pt idx="1649" formatCode="0.0000">
                  <c:v>34.822699999999998</c:v>
                </c:pt>
                <c:pt idx="1650" formatCode="0.0000">
                  <c:v>34.841900000000003</c:v>
                </c:pt>
                <c:pt idx="1651" formatCode="0.0000">
                  <c:v>34.8611</c:v>
                </c:pt>
                <c:pt idx="1652" formatCode="0.0000">
                  <c:v>34.880200000000002</c:v>
                </c:pt>
                <c:pt idx="1653" formatCode="0.0000">
                  <c:v>34.8994</c:v>
                </c:pt>
                <c:pt idx="1654" formatCode="0.0000">
                  <c:v>34.918500000000002</c:v>
                </c:pt>
                <c:pt idx="1655" formatCode="0.0000">
                  <c:v>34.9377</c:v>
                </c:pt>
                <c:pt idx="1656" formatCode="0.0000">
                  <c:v>34.956899999999997</c:v>
                </c:pt>
                <c:pt idx="1657" formatCode="0.0000">
                  <c:v>34.975999999999999</c:v>
                </c:pt>
                <c:pt idx="1658" formatCode="0.0000">
                  <c:v>34.995199999999997</c:v>
                </c:pt>
                <c:pt idx="1659" formatCode="0.0000">
                  <c:v>35.014400000000002</c:v>
                </c:pt>
                <c:pt idx="1660" formatCode="0.0000">
                  <c:v>35.033499999999997</c:v>
                </c:pt>
                <c:pt idx="1661" formatCode="0.0000">
                  <c:v>35.052700000000002</c:v>
                </c:pt>
                <c:pt idx="1662" formatCode="0.0000">
                  <c:v>35.071899999999999</c:v>
                </c:pt>
                <c:pt idx="1663" formatCode="0.0000">
                  <c:v>35.091000000000001</c:v>
                </c:pt>
                <c:pt idx="1664" formatCode="0.0000">
                  <c:v>35.110199999999999</c:v>
                </c:pt>
                <c:pt idx="1665" formatCode="0.0000">
                  <c:v>35.129399999999997</c:v>
                </c:pt>
                <c:pt idx="1666" formatCode="0.0000">
                  <c:v>35.148499999999999</c:v>
                </c:pt>
                <c:pt idx="1667" formatCode="0.0000">
                  <c:v>35.167700000000004</c:v>
                </c:pt>
                <c:pt idx="1668" formatCode="0.0000">
                  <c:v>35.186900000000001</c:v>
                </c:pt>
                <c:pt idx="1669" formatCode="0.0000">
                  <c:v>35.206000000000003</c:v>
                </c:pt>
                <c:pt idx="1670" formatCode="0.0000">
                  <c:v>35.225200000000001</c:v>
                </c:pt>
                <c:pt idx="1671" formatCode="0.0000">
                  <c:v>35.244399999999999</c:v>
                </c:pt>
                <c:pt idx="1672" formatCode="0.0000">
                  <c:v>35.263500000000001</c:v>
                </c:pt>
                <c:pt idx="1673" formatCode="0.0000">
                  <c:v>35.282699999999998</c:v>
                </c:pt>
                <c:pt idx="1674" formatCode="0.0000">
                  <c:v>35.3018</c:v>
                </c:pt>
                <c:pt idx="1675" formatCode="0.0000">
                  <c:v>35.320999999999998</c:v>
                </c:pt>
                <c:pt idx="1676" formatCode="0.0000">
                  <c:v>35.340200000000003</c:v>
                </c:pt>
                <c:pt idx="1677" formatCode="0.0000">
                  <c:v>35.359299999999998</c:v>
                </c:pt>
                <c:pt idx="1678" formatCode="0.0000">
                  <c:v>35.378500000000003</c:v>
                </c:pt>
                <c:pt idx="1679" formatCode="0.0000">
                  <c:v>35.3977</c:v>
                </c:pt>
                <c:pt idx="1680" formatCode="0.0000">
                  <c:v>35.416800000000002</c:v>
                </c:pt>
                <c:pt idx="1681" formatCode="0.0000">
                  <c:v>35.436</c:v>
                </c:pt>
                <c:pt idx="1682" formatCode="0.0000">
                  <c:v>35.455199999999998</c:v>
                </c:pt>
                <c:pt idx="1683" formatCode="0.0000">
                  <c:v>35.474299999999999</c:v>
                </c:pt>
                <c:pt idx="1684" formatCode="0.0000">
                  <c:v>35.493499999999997</c:v>
                </c:pt>
                <c:pt idx="1685" formatCode="0.0000">
                  <c:v>35.512700000000002</c:v>
                </c:pt>
                <c:pt idx="1686" formatCode="0.0000">
                  <c:v>35.531799999999997</c:v>
                </c:pt>
                <c:pt idx="1687" formatCode="0.0000">
                  <c:v>35.551000000000002</c:v>
                </c:pt>
                <c:pt idx="1688" formatCode="0.0000">
                  <c:v>35.5702</c:v>
                </c:pt>
                <c:pt idx="1689" formatCode="0.0000">
                  <c:v>35.589300000000001</c:v>
                </c:pt>
                <c:pt idx="1690" formatCode="0.0000">
                  <c:v>35.608499999999999</c:v>
                </c:pt>
                <c:pt idx="1691" formatCode="0.0000">
                  <c:v>35.627699999999997</c:v>
                </c:pt>
                <c:pt idx="1692" formatCode="0.0000">
                  <c:v>35.646799999999999</c:v>
                </c:pt>
                <c:pt idx="1693" formatCode="0.0000">
                  <c:v>35.665999999999997</c:v>
                </c:pt>
                <c:pt idx="1694" formatCode="0.0000">
                  <c:v>35.685099999999998</c:v>
                </c:pt>
                <c:pt idx="1695" formatCode="0.0000">
                  <c:v>35.704300000000003</c:v>
                </c:pt>
                <c:pt idx="1696" formatCode="0.0000">
                  <c:v>35.723500000000001</c:v>
                </c:pt>
                <c:pt idx="1697" formatCode="0.0000">
                  <c:v>35.742600000000003</c:v>
                </c:pt>
                <c:pt idx="1698" formatCode="0.0000">
                  <c:v>35.761800000000001</c:v>
                </c:pt>
                <c:pt idx="1699" formatCode="0.0000">
                  <c:v>35.780999999999999</c:v>
                </c:pt>
                <c:pt idx="1700" formatCode="0.0000">
                  <c:v>35.8001</c:v>
                </c:pt>
                <c:pt idx="1701" formatCode="0.0000">
                  <c:v>35.819299999999998</c:v>
                </c:pt>
                <c:pt idx="1702" formatCode="0.0000">
                  <c:v>35.838500000000003</c:v>
                </c:pt>
                <c:pt idx="1703" formatCode="0.0000">
                  <c:v>35.857599999999998</c:v>
                </c:pt>
                <c:pt idx="1704" formatCode="0.0000">
                  <c:v>35.876800000000003</c:v>
                </c:pt>
                <c:pt idx="1705" formatCode="0.0000">
                  <c:v>35.896000000000001</c:v>
                </c:pt>
                <c:pt idx="1706" formatCode="0.0000">
                  <c:v>35.915100000000002</c:v>
                </c:pt>
                <c:pt idx="1707" formatCode="0.0000">
                  <c:v>35.9343</c:v>
                </c:pt>
                <c:pt idx="1708" formatCode="0.0000">
                  <c:v>35.953499999999998</c:v>
                </c:pt>
                <c:pt idx="1709" formatCode="0.0000">
                  <c:v>35.9726</c:v>
                </c:pt>
                <c:pt idx="1710" formatCode="0.0000">
                  <c:v>35.991799999999998</c:v>
                </c:pt>
                <c:pt idx="1711" formatCode="0.0000">
                  <c:v>36.011000000000003</c:v>
                </c:pt>
                <c:pt idx="1712" formatCode="0.0000">
                  <c:v>36.030099999999997</c:v>
                </c:pt>
                <c:pt idx="1713" formatCode="0.0000">
                  <c:v>36.049300000000002</c:v>
                </c:pt>
                <c:pt idx="1714" formatCode="0.0000">
                  <c:v>36.068399999999997</c:v>
                </c:pt>
                <c:pt idx="1715" formatCode="0.0000">
                  <c:v>36.087600000000002</c:v>
                </c:pt>
                <c:pt idx="1716" formatCode="0.0000">
                  <c:v>36.1068</c:v>
                </c:pt>
                <c:pt idx="1717" formatCode="0.0000">
                  <c:v>36.125900000000001</c:v>
                </c:pt>
                <c:pt idx="1718" formatCode="0.0000">
                  <c:v>36.145099999999999</c:v>
                </c:pt>
                <c:pt idx="1719" formatCode="0.0000">
                  <c:v>36.164299999999997</c:v>
                </c:pt>
                <c:pt idx="1720" formatCode="0.0000">
                  <c:v>36.183399999999999</c:v>
                </c:pt>
                <c:pt idx="1721" formatCode="0.0000">
                  <c:v>36.202599999999997</c:v>
                </c:pt>
                <c:pt idx="1722" formatCode="0.0000">
                  <c:v>36.221800000000002</c:v>
                </c:pt>
                <c:pt idx="1723" formatCode="0.0000">
                  <c:v>36.240900000000003</c:v>
                </c:pt>
                <c:pt idx="1724" formatCode="0.0000">
                  <c:v>36.260100000000001</c:v>
                </c:pt>
                <c:pt idx="1725" formatCode="0.0000">
                  <c:v>36.279299999999999</c:v>
                </c:pt>
                <c:pt idx="1726" formatCode="0.0000">
                  <c:v>36.298400000000001</c:v>
                </c:pt>
                <c:pt idx="1727" formatCode="0.0000">
                  <c:v>36.317599999999999</c:v>
                </c:pt>
                <c:pt idx="1728" formatCode="0.0000">
                  <c:v>36.336799999999997</c:v>
                </c:pt>
                <c:pt idx="1729" formatCode="0.0000">
                  <c:v>36.355899999999998</c:v>
                </c:pt>
                <c:pt idx="1730" formatCode="0.0000">
                  <c:v>36.375100000000003</c:v>
                </c:pt>
                <c:pt idx="1731" formatCode="0.0000">
                  <c:v>36.394300000000001</c:v>
                </c:pt>
                <c:pt idx="1732" formatCode="0.0000">
                  <c:v>36.413400000000003</c:v>
                </c:pt>
                <c:pt idx="1733" formatCode="0.0000">
                  <c:v>36.432600000000001</c:v>
                </c:pt>
                <c:pt idx="1734" formatCode="0.0000">
                  <c:v>36.451700000000002</c:v>
                </c:pt>
                <c:pt idx="1735" formatCode="0.0000">
                  <c:v>36.4709</c:v>
                </c:pt>
                <c:pt idx="1736" formatCode="0.0000">
                  <c:v>36.490099999999998</c:v>
                </c:pt>
                <c:pt idx="1737" formatCode="0.0000">
                  <c:v>36.5092</c:v>
                </c:pt>
                <c:pt idx="1738" formatCode="0.0000">
                  <c:v>36.528399999999998</c:v>
                </c:pt>
                <c:pt idx="1739" formatCode="0.0000">
                  <c:v>36.547600000000003</c:v>
                </c:pt>
                <c:pt idx="1740" formatCode="0.0000">
                  <c:v>36.566699999999997</c:v>
                </c:pt>
                <c:pt idx="1741" formatCode="0.0000">
                  <c:v>36.585900000000002</c:v>
                </c:pt>
                <c:pt idx="1742" formatCode="0.0000">
                  <c:v>36.6051</c:v>
                </c:pt>
                <c:pt idx="1743" formatCode="0.0000">
                  <c:v>36.624200000000002</c:v>
                </c:pt>
                <c:pt idx="1744" formatCode="0.0000">
                  <c:v>36.6434</c:v>
                </c:pt>
                <c:pt idx="1745" formatCode="0.0000">
                  <c:v>36.662599999999998</c:v>
                </c:pt>
                <c:pt idx="1746" formatCode="0.0000">
                  <c:v>36.681699999999999</c:v>
                </c:pt>
                <c:pt idx="1747" formatCode="0.0000">
                  <c:v>36.700899999999997</c:v>
                </c:pt>
                <c:pt idx="1748" formatCode="0.0000">
                  <c:v>36.720100000000002</c:v>
                </c:pt>
                <c:pt idx="1749" formatCode="0.0000">
                  <c:v>36.739199999999997</c:v>
                </c:pt>
                <c:pt idx="1750" formatCode="0.0000">
                  <c:v>36.758400000000002</c:v>
                </c:pt>
                <c:pt idx="1751" formatCode="0.0000">
                  <c:v>36.777500000000003</c:v>
                </c:pt>
                <c:pt idx="1752" formatCode="0.0000">
                  <c:v>36.796700000000001</c:v>
                </c:pt>
                <c:pt idx="1753" formatCode="0.0000">
                  <c:v>36.815899999999999</c:v>
                </c:pt>
                <c:pt idx="1754" formatCode="0.0000">
                  <c:v>36.835000000000001</c:v>
                </c:pt>
                <c:pt idx="1755" formatCode="0.0000">
                  <c:v>36.854199999999999</c:v>
                </c:pt>
                <c:pt idx="1756" formatCode="0.0000">
                  <c:v>36.873399999999997</c:v>
                </c:pt>
                <c:pt idx="1757" formatCode="0.0000">
                  <c:v>36.892499999999998</c:v>
                </c:pt>
                <c:pt idx="1758" formatCode="0.0000">
                  <c:v>36.911700000000003</c:v>
                </c:pt>
                <c:pt idx="1759" formatCode="0.0000">
                  <c:v>36.930900000000001</c:v>
                </c:pt>
                <c:pt idx="1760" formatCode="0.0000">
                  <c:v>36.950000000000003</c:v>
                </c:pt>
                <c:pt idx="1761" formatCode="0.0000">
                  <c:v>36.969200000000001</c:v>
                </c:pt>
                <c:pt idx="1762" formatCode="0.0000">
                  <c:v>36.988399999999999</c:v>
                </c:pt>
                <c:pt idx="1763" formatCode="0.0000">
                  <c:v>37.0075</c:v>
                </c:pt>
                <c:pt idx="1764" formatCode="0.0000">
                  <c:v>37.026699999999998</c:v>
                </c:pt>
                <c:pt idx="1765" formatCode="0.0000">
                  <c:v>37.045900000000003</c:v>
                </c:pt>
                <c:pt idx="1766" formatCode="0.0000">
                  <c:v>37.064999999999998</c:v>
                </c:pt>
                <c:pt idx="1767" formatCode="0.0000">
                  <c:v>37.084200000000003</c:v>
                </c:pt>
                <c:pt idx="1768" formatCode="0.0000">
                  <c:v>37.103400000000001</c:v>
                </c:pt>
                <c:pt idx="1769" formatCode="0.0000">
                  <c:v>37.122500000000002</c:v>
                </c:pt>
                <c:pt idx="1770" formatCode="0.0000">
                  <c:v>37.1417</c:v>
                </c:pt>
                <c:pt idx="1771" formatCode="0.0000">
                  <c:v>37.160800000000002</c:v>
                </c:pt>
                <c:pt idx="1772" formatCode="0.0000">
                  <c:v>37.18</c:v>
                </c:pt>
                <c:pt idx="1773" formatCode="0.0000">
                  <c:v>37.199199999999998</c:v>
                </c:pt>
                <c:pt idx="1774" formatCode="0.0000">
                  <c:v>37.218299999999999</c:v>
                </c:pt>
                <c:pt idx="1775" formatCode="0.0000">
                  <c:v>37.237499999999997</c:v>
                </c:pt>
                <c:pt idx="1776" formatCode="0.0000">
                  <c:v>37.256700000000002</c:v>
                </c:pt>
                <c:pt idx="1777" formatCode="0.0000">
                  <c:v>37.275799999999997</c:v>
                </c:pt>
                <c:pt idx="1778" formatCode="0.0000">
                  <c:v>37.295000000000002</c:v>
                </c:pt>
                <c:pt idx="1779" formatCode="0.0000">
                  <c:v>37.3142</c:v>
                </c:pt>
                <c:pt idx="1780" formatCode="0.0000">
                  <c:v>37.333300000000001</c:v>
                </c:pt>
                <c:pt idx="1781" formatCode="0.0000">
                  <c:v>37.352499999999999</c:v>
                </c:pt>
                <c:pt idx="1782" formatCode="0.0000">
                  <c:v>37.371699999999997</c:v>
                </c:pt>
                <c:pt idx="1783" formatCode="0.0000">
                  <c:v>37.390799999999999</c:v>
                </c:pt>
                <c:pt idx="1784" formatCode="0.0000">
                  <c:v>37.409999999999997</c:v>
                </c:pt>
                <c:pt idx="1785" formatCode="0.0000">
                  <c:v>37.429200000000002</c:v>
                </c:pt>
                <c:pt idx="1786" formatCode="0.0000">
                  <c:v>37.448300000000003</c:v>
                </c:pt>
                <c:pt idx="1787" formatCode="0.0000">
                  <c:v>37.467500000000001</c:v>
                </c:pt>
                <c:pt idx="1788" formatCode="0.0000">
                  <c:v>37.486699999999999</c:v>
                </c:pt>
                <c:pt idx="1789" formatCode="0.0000">
                  <c:v>37.505800000000001</c:v>
                </c:pt>
                <c:pt idx="1790" formatCode="0.0000">
                  <c:v>37.524999999999999</c:v>
                </c:pt>
                <c:pt idx="1791" formatCode="0.0000">
                  <c:v>37.5441</c:v>
                </c:pt>
                <c:pt idx="1792" formatCode="0.0000">
                  <c:v>37.563299999999998</c:v>
                </c:pt>
                <c:pt idx="1793" formatCode="0.0000">
                  <c:v>37.582500000000003</c:v>
                </c:pt>
                <c:pt idx="1794" formatCode="0.0000">
                  <c:v>37.601599999999998</c:v>
                </c:pt>
                <c:pt idx="1795" formatCode="0.0000">
                  <c:v>37.620800000000003</c:v>
                </c:pt>
                <c:pt idx="1796" formatCode="0.0000">
                  <c:v>37.64</c:v>
                </c:pt>
                <c:pt idx="1797" formatCode="0.0000">
                  <c:v>37.659100000000002</c:v>
                </c:pt>
                <c:pt idx="1798" formatCode="0.0000">
                  <c:v>37.6783</c:v>
                </c:pt>
                <c:pt idx="1799" formatCode="0.0000">
                  <c:v>37.697499999999998</c:v>
                </c:pt>
                <c:pt idx="1800" formatCode="0.0000">
                  <c:v>37.7166</c:v>
                </c:pt>
                <c:pt idx="1801" formatCode="0.0000">
                  <c:v>37.735799999999998</c:v>
                </c:pt>
                <c:pt idx="1802" formatCode="0.0000">
                  <c:v>37.755000000000003</c:v>
                </c:pt>
                <c:pt idx="1803" formatCode="0.0000">
                  <c:v>37.774099999999997</c:v>
                </c:pt>
                <c:pt idx="1804" formatCode="0.0000">
                  <c:v>37.793300000000002</c:v>
                </c:pt>
                <c:pt idx="1805" formatCode="0.0000">
                  <c:v>37.8125</c:v>
                </c:pt>
                <c:pt idx="1806" formatCode="0.0000">
                  <c:v>37.831600000000002</c:v>
                </c:pt>
                <c:pt idx="1807" formatCode="0.0000">
                  <c:v>37.8508</c:v>
                </c:pt>
                <c:pt idx="1808" formatCode="0.0000">
                  <c:v>37.869999999999997</c:v>
                </c:pt>
                <c:pt idx="1809" formatCode="0.0000">
                  <c:v>37.889099999999999</c:v>
                </c:pt>
                <c:pt idx="1810" formatCode="0.0000">
                  <c:v>37.908299999999997</c:v>
                </c:pt>
                <c:pt idx="1811" formatCode="0.0000">
                  <c:v>37.927399999999999</c:v>
                </c:pt>
                <c:pt idx="1812" formatCode="0.0000">
                  <c:v>37.946599999999997</c:v>
                </c:pt>
                <c:pt idx="1813" formatCode="0.0000">
                  <c:v>37.965800000000002</c:v>
                </c:pt>
                <c:pt idx="1814" formatCode="0.0000">
                  <c:v>37.984900000000003</c:v>
                </c:pt>
                <c:pt idx="1815" formatCode="0.0000">
                  <c:v>38.004100000000001</c:v>
                </c:pt>
                <c:pt idx="1816" formatCode="0.0000">
                  <c:v>38.023299999999999</c:v>
                </c:pt>
                <c:pt idx="1817" formatCode="0.0000">
                  <c:v>38.042400000000001</c:v>
                </c:pt>
                <c:pt idx="1818" formatCode="0.0000">
                  <c:v>38.061599999999999</c:v>
                </c:pt>
                <c:pt idx="1819" formatCode="0.0000">
                  <c:v>38.080800000000004</c:v>
                </c:pt>
                <c:pt idx="1820" formatCode="0.0000">
                  <c:v>38.099899999999998</c:v>
                </c:pt>
                <c:pt idx="1821" formatCode="0.0000">
                  <c:v>38.119100000000003</c:v>
                </c:pt>
                <c:pt idx="1822" formatCode="0.0000">
                  <c:v>38.138300000000001</c:v>
                </c:pt>
                <c:pt idx="1823" formatCode="0.0000">
                  <c:v>38.157400000000003</c:v>
                </c:pt>
                <c:pt idx="1824" formatCode="0.0000">
                  <c:v>38.176600000000001</c:v>
                </c:pt>
                <c:pt idx="1825" formatCode="0.0000">
                  <c:v>38.195799999999998</c:v>
                </c:pt>
                <c:pt idx="1826" formatCode="0.0000">
                  <c:v>38.2149</c:v>
                </c:pt>
                <c:pt idx="1827" formatCode="0.0000">
                  <c:v>38.234099999999998</c:v>
                </c:pt>
                <c:pt idx="1828" formatCode="0.0000">
                  <c:v>38.253300000000003</c:v>
                </c:pt>
                <c:pt idx="1829" formatCode="0.0000">
                  <c:v>38.272399999999998</c:v>
                </c:pt>
                <c:pt idx="1830" formatCode="0.0000">
                  <c:v>38.291600000000003</c:v>
                </c:pt>
                <c:pt idx="1831" formatCode="0.0000">
                  <c:v>38.310699999999997</c:v>
                </c:pt>
                <c:pt idx="1832" formatCode="0.0000">
                  <c:v>38.329900000000002</c:v>
                </c:pt>
                <c:pt idx="1833" formatCode="0.0000">
                  <c:v>38.3491</c:v>
                </c:pt>
                <c:pt idx="1834" formatCode="0.0000">
                  <c:v>38.368200000000002</c:v>
                </c:pt>
                <c:pt idx="1835" formatCode="0.0000">
                  <c:v>38.3874</c:v>
                </c:pt>
                <c:pt idx="1836" formatCode="0.0000">
                  <c:v>38.406599999999997</c:v>
                </c:pt>
                <c:pt idx="1837" formatCode="0.0000">
                  <c:v>38.425699999999999</c:v>
                </c:pt>
                <c:pt idx="1838" formatCode="0.0000">
                  <c:v>38.444899999999997</c:v>
                </c:pt>
                <c:pt idx="1839" formatCode="0.0000">
                  <c:v>38.464100000000002</c:v>
                </c:pt>
                <c:pt idx="1840" formatCode="0.0000">
                  <c:v>38.483199999999997</c:v>
                </c:pt>
                <c:pt idx="1841" formatCode="0.0000">
                  <c:v>38.502400000000002</c:v>
                </c:pt>
                <c:pt idx="1842" formatCode="0.0000">
                  <c:v>38.521599999999999</c:v>
                </c:pt>
                <c:pt idx="1843" formatCode="0.0000">
                  <c:v>38.540700000000001</c:v>
                </c:pt>
                <c:pt idx="1844" formatCode="0.0000">
                  <c:v>38.559899999999999</c:v>
                </c:pt>
                <c:pt idx="1845" formatCode="0.0000">
                  <c:v>38.579099999999997</c:v>
                </c:pt>
                <c:pt idx="1846" formatCode="0.0000">
                  <c:v>38.598199999999999</c:v>
                </c:pt>
                <c:pt idx="1847" formatCode="0.0000">
                  <c:v>38.617400000000004</c:v>
                </c:pt>
                <c:pt idx="1848" formatCode="0.0000">
                  <c:v>38.636600000000001</c:v>
                </c:pt>
                <c:pt idx="1849" formatCode="0.0000">
                  <c:v>38.655700000000003</c:v>
                </c:pt>
                <c:pt idx="1850" formatCode="0.0000">
                  <c:v>38.674900000000001</c:v>
                </c:pt>
                <c:pt idx="1851" formatCode="0.0000">
                  <c:v>38.694000000000003</c:v>
                </c:pt>
                <c:pt idx="1852" formatCode="0.0000">
                  <c:v>38.713200000000001</c:v>
                </c:pt>
                <c:pt idx="1853" formatCode="0.0000">
                  <c:v>38.732399999999998</c:v>
                </c:pt>
                <c:pt idx="1854" formatCode="0.0000">
                  <c:v>38.7515</c:v>
                </c:pt>
                <c:pt idx="1855" formatCode="0.0000">
                  <c:v>38.770699999999998</c:v>
                </c:pt>
                <c:pt idx="1856" formatCode="0.0000">
                  <c:v>38.789900000000003</c:v>
                </c:pt>
                <c:pt idx="1857" formatCode="0.0000">
                  <c:v>38.808999999999997</c:v>
                </c:pt>
                <c:pt idx="1858" formatCode="0.0000">
                  <c:v>38.828200000000002</c:v>
                </c:pt>
                <c:pt idx="1859" formatCode="0.0000">
                  <c:v>38.8474</c:v>
                </c:pt>
                <c:pt idx="1860" formatCode="0.0000">
                  <c:v>38.866500000000002</c:v>
                </c:pt>
                <c:pt idx="1861" formatCode="0.0000">
                  <c:v>38.8857</c:v>
                </c:pt>
                <c:pt idx="1862" formatCode="0.0000">
                  <c:v>38.904899999999998</c:v>
                </c:pt>
                <c:pt idx="1863" formatCode="0.0000">
                  <c:v>38.923999999999999</c:v>
                </c:pt>
                <c:pt idx="1864" formatCode="0.0000">
                  <c:v>38.943199999999997</c:v>
                </c:pt>
                <c:pt idx="1865" formatCode="0.0000">
                  <c:v>38.962400000000002</c:v>
                </c:pt>
                <c:pt idx="1866" formatCode="0.0000">
                  <c:v>38.981499999999997</c:v>
                </c:pt>
                <c:pt idx="1867" formatCode="0.0000">
                  <c:v>39.000700000000002</c:v>
                </c:pt>
                <c:pt idx="1868" formatCode="0.0000">
                  <c:v>39.019799999999996</c:v>
                </c:pt>
                <c:pt idx="1869" formatCode="0.0000">
                  <c:v>39.039000000000001</c:v>
                </c:pt>
                <c:pt idx="1870" formatCode="0.0000">
                  <c:v>39.058199999999999</c:v>
                </c:pt>
                <c:pt idx="1871" formatCode="0.0000">
                  <c:v>39.077300000000001</c:v>
                </c:pt>
                <c:pt idx="1872" formatCode="0.0000">
                  <c:v>39.096499999999999</c:v>
                </c:pt>
                <c:pt idx="1873" formatCode="0.0000">
                  <c:v>39.115699999999997</c:v>
                </c:pt>
                <c:pt idx="1874" formatCode="0.0000">
                  <c:v>39.134799999999998</c:v>
                </c:pt>
                <c:pt idx="1875" formatCode="0.0000">
                  <c:v>39.154000000000003</c:v>
                </c:pt>
                <c:pt idx="1876" formatCode="0.0000">
                  <c:v>39.173200000000001</c:v>
                </c:pt>
                <c:pt idx="1877" formatCode="0.0000">
                  <c:v>39.192300000000003</c:v>
                </c:pt>
                <c:pt idx="1878" formatCode="0.0000">
                  <c:v>39.211500000000001</c:v>
                </c:pt>
                <c:pt idx="1879" formatCode="0.0000">
                  <c:v>39.230699999999999</c:v>
                </c:pt>
                <c:pt idx="1880" formatCode="0.0000">
                  <c:v>39.2498</c:v>
                </c:pt>
                <c:pt idx="1881" formatCode="0.0000">
                  <c:v>39.268999999999998</c:v>
                </c:pt>
                <c:pt idx="1882" formatCode="0.0000">
                  <c:v>39.288200000000003</c:v>
                </c:pt>
                <c:pt idx="1883" formatCode="0.0000">
                  <c:v>39.307299999999998</c:v>
                </c:pt>
                <c:pt idx="1884" formatCode="0.0000">
                  <c:v>39.326500000000003</c:v>
                </c:pt>
                <c:pt idx="1885" formatCode="0.0000">
                  <c:v>39.345700000000001</c:v>
                </c:pt>
                <c:pt idx="1886" formatCode="0.0000">
                  <c:v>39.364800000000002</c:v>
                </c:pt>
                <c:pt idx="1887" formatCode="0.0000">
                  <c:v>39.384</c:v>
                </c:pt>
                <c:pt idx="1888" formatCode="0.0000">
                  <c:v>39.403100000000002</c:v>
                </c:pt>
                <c:pt idx="1889" formatCode="0.0000">
                  <c:v>39.4223</c:v>
                </c:pt>
                <c:pt idx="1890" formatCode="0.0000">
                  <c:v>39.441499999999998</c:v>
                </c:pt>
                <c:pt idx="1891" formatCode="0.0000">
                  <c:v>39.460599999999999</c:v>
                </c:pt>
                <c:pt idx="1892" formatCode="0.0000">
                  <c:v>39.479799999999997</c:v>
                </c:pt>
                <c:pt idx="1893" formatCode="0.0000">
                  <c:v>39.499000000000002</c:v>
                </c:pt>
                <c:pt idx="1894" formatCode="0.0000">
                  <c:v>39.518099999999997</c:v>
                </c:pt>
                <c:pt idx="1895" formatCode="0.0000">
                  <c:v>39.537300000000002</c:v>
                </c:pt>
                <c:pt idx="1896" formatCode="0.0000">
                  <c:v>39.5565</c:v>
                </c:pt>
                <c:pt idx="1897" formatCode="0.0000">
                  <c:v>39.575600000000001</c:v>
                </c:pt>
                <c:pt idx="1898" formatCode="0.0000">
                  <c:v>39.594799999999999</c:v>
                </c:pt>
                <c:pt idx="1899" formatCode="0.0000">
                  <c:v>39.613999999999997</c:v>
                </c:pt>
                <c:pt idx="1900" formatCode="0.0000">
                  <c:v>39.633099999999999</c:v>
                </c:pt>
                <c:pt idx="1901" formatCode="0.0000">
                  <c:v>39.652299999999997</c:v>
                </c:pt>
                <c:pt idx="1902" formatCode="0.0000">
                  <c:v>39.671500000000002</c:v>
                </c:pt>
                <c:pt idx="1903" formatCode="0.0000">
                  <c:v>39.690600000000003</c:v>
                </c:pt>
                <c:pt idx="1904" formatCode="0.0000">
                  <c:v>39.709800000000001</c:v>
                </c:pt>
                <c:pt idx="1905" formatCode="0.0000">
                  <c:v>39.728999999999999</c:v>
                </c:pt>
                <c:pt idx="1906" formatCode="0.0000">
                  <c:v>39.748100000000001</c:v>
                </c:pt>
                <c:pt idx="1907" formatCode="0.0000">
                  <c:v>39.767299999999999</c:v>
                </c:pt>
                <c:pt idx="1908" formatCode="0.0000">
                  <c:v>39.7864</c:v>
                </c:pt>
                <c:pt idx="1909" formatCode="0.0000">
                  <c:v>39.805599999999998</c:v>
                </c:pt>
                <c:pt idx="1910" formatCode="0.0000">
                  <c:v>39.824800000000003</c:v>
                </c:pt>
                <c:pt idx="1911" formatCode="0.0000">
                  <c:v>39.843899999999998</c:v>
                </c:pt>
                <c:pt idx="1912" formatCode="0.0000">
                  <c:v>39.863100000000003</c:v>
                </c:pt>
                <c:pt idx="1913" formatCode="0.0000">
                  <c:v>39.882300000000001</c:v>
                </c:pt>
                <c:pt idx="1914" formatCode="0.0000">
                  <c:v>39.901400000000002</c:v>
                </c:pt>
                <c:pt idx="1915" formatCode="0.0000">
                  <c:v>39.9206</c:v>
                </c:pt>
                <c:pt idx="1916" formatCode="0.0000">
                  <c:v>39.939799999999998</c:v>
                </c:pt>
                <c:pt idx="1917" formatCode="0.0000">
                  <c:v>39.9589</c:v>
                </c:pt>
                <c:pt idx="1918" formatCode="0.0000">
                  <c:v>39.978099999999998</c:v>
                </c:pt>
                <c:pt idx="1919" formatCode="0.0000">
                  <c:v>39.997300000000003</c:v>
                </c:pt>
                <c:pt idx="1920" formatCode="0.0000">
                  <c:v>40.016399999999997</c:v>
                </c:pt>
                <c:pt idx="1921" formatCode="0.0000">
                  <c:v>40.035600000000002</c:v>
                </c:pt>
                <c:pt idx="1922" formatCode="0.0000">
                  <c:v>40.0548</c:v>
                </c:pt>
                <c:pt idx="1923" formatCode="0.0000">
                  <c:v>40.073900000000002</c:v>
                </c:pt>
                <c:pt idx="1924" formatCode="0.0000">
                  <c:v>40.0931</c:v>
                </c:pt>
                <c:pt idx="1925" formatCode="0.0000">
                  <c:v>40.112299999999998</c:v>
                </c:pt>
                <c:pt idx="1926" formatCode="0.0000">
                  <c:v>40.131399999999999</c:v>
                </c:pt>
                <c:pt idx="1927" formatCode="0.0000">
                  <c:v>40.150599999999997</c:v>
                </c:pt>
                <c:pt idx="1928" formatCode="0.0000">
                  <c:v>40.169699999999999</c:v>
                </c:pt>
                <c:pt idx="1929" formatCode="0.0000">
                  <c:v>40.188899999999997</c:v>
                </c:pt>
                <c:pt idx="1930" formatCode="0.0000">
                  <c:v>40.208100000000002</c:v>
                </c:pt>
                <c:pt idx="1931" formatCode="0.0000">
                  <c:v>40.227200000000003</c:v>
                </c:pt>
                <c:pt idx="1932" formatCode="0.0000">
                  <c:v>40.246400000000001</c:v>
                </c:pt>
                <c:pt idx="1933" formatCode="0.0000">
                  <c:v>40.265599999999999</c:v>
                </c:pt>
                <c:pt idx="1934" formatCode="0.0000">
                  <c:v>40.284700000000001</c:v>
                </c:pt>
                <c:pt idx="1935" formatCode="0.0000">
                  <c:v>40.303899999999999</c:v>
                </c:pt>
                <c:pt idx="1936" formatCode="0.0000">
                  <c:v>40.323099999999997</c:v>
                </c:pt>
                <c:pt idx="1937" formatCode="0.0000">
                  <c:v>40.342199999999998</c:v>
                </c:pt>
                <c:pt idx="1938" formatCode="0.0000">
                  <c:v>40.361400000000003</c:v>
                </c:pt>
                <c:pt idx="1939" formatCode="0.0000">
                  <c:v>40.380600000000001</c:v>
                </c:pt>
                <c:pt idx="1940" formatCode="0.0000">
                  <c:v>40.399700000000003</c:v>
                </c:pt>
                <c:pt idx="1941" formatCode="0.0000">
                  <c:v>40.418900000000001</c:v>
                </c:pt>
                <c:pt idx="1942" formatCode="0.0000">
                  <c:v>40.438099999999999</c:v>
                </c:pt>
                <c:pt idx="1943" formatCode="0.0000">
                  <c:v>40.4572</c:v>
                </c:pt>
                <c:pt idx="1944" formatCode="0.0000">
                  <c:v>40.476399999999998</c:v>
                </c:pt>
                <c:pt idx="1945" formatCode="0.0000">
                  <c:v>40.495600000000003</c:v>
                </c:pt>
                <c:pt idx="1946" formatCode="0.0000">
                  <c:v>40.514699999999998</c:v>
                </c:pt>
                <c:pt idx="1947" formatCode="0.0000">
                  <c:v>40.533900000000003</c:v>
                </c:pt>
                <c:pt idx="1948" formatCode="0.0000">
                  <c:v>40.552999999999997</c:v>
                </c:pt>
                <c:pt idx="1949" formatCode="0.0000">
                  <c:v>40.572200000000002</c:v>
                </c:pt>
                <c:pt idx="1950" formatCode="0.0000">
                  <c:v>40.5914</c:v>
                </c:pt>
                <c:pt idx="1951" formatCode="0.0000">
                  <c:v>40.610500000000002</c:v>
                </c:pt>
                <c:pt idx="1952" formatCode="0.0000">
                  <c:v>40.6297</c:v>
                </c:pt>
                <c:pt idx="1953" formatCode="0.0000">
                  <c:v>40.648899999999998</c:v>
                </c:pt>
                <c:pt idx="1954" formatCode="0.0000">
                  <c:v>40.667999999999999</c:v>
                </c:pt>
                <c:pt idx="1955" formatCode="0.0000">
                  <c:v>40.687199999999997</c:v>
                </c:pt>
                <c:pt idx="1956" formatCode="0.0000">
                  <c:v>40.706400000000002</c:v>
                </c:pt>
                <c:pt idx="1957" formatCode="0.0000">
                  <c:v>40.725499999999997</c:v>
                </c:pt>
                <c:pt idx="1958" formatCode="0.0000">
                  <c:v>40.744700000000002</c:v>
                </c:pt>
                <c:pt idx="1959" formatCode="0.0000">
                  <c:v>40.7639</c:v>
                </c:pt>
                <c:pt idx="1960" formatCode="0.0000">
                  <c:v>40.783000000000001</c:v>
                </c:pt>
                <c:pt idx="1961" formatCode="0.0000">
                  <c:v>40.802199999999999</c:v>
                </c:pt>
                <c:pt idx="1962" formatCode="0.0000">
                  <c:v>40.821399999999997</c:v>
                </c:pt>
                <c:pt idx="1963" formatCode="0.0000">
                  <c:v>40.840499999999999</c:v>
                </c:pt>
                <c:pt idx="1964" formatCode="0.0000">
                  <c:v>40.859699999999997</c:v>
                </c:pt>
                <c:pt idx="1965" formatCode="0.0000">
                  <c:v>40.878900000000002</c:v>
                </c:pt>
                <c:pt idx="1966" formatCode="0.0000">
                  <c:v>40.898000000000003</c:v>
                </c:pt>
                <c:pt idx="1967" formatCode="0.0000">
                  <c:v>40.917200000000001</c:v>
                </c:pt>
                <c:pt idx="1968" formatCode="0.0000">
                  <c:v>40.936300000000003</c:v>
                </c:pt>
                <c:pt idx="1969" formatCode="0.0000">
                  <c:v>40.955500000000001</c:v>
                </c:pt>
                <c:pt idx="1970" formatCode="0.0000">
                  <c:v>40.974699999999999</c:v>
                </c:pt>
                <c:pt idx="1971" formatCode="0.0000">
                  <c:v>40.9938</c:v>
                </c:pt>
                <c:pt idx="1972" formatCode="0.0000">
                  <c:v>41.012999999999998</c:v>
                </c:pt>
                <c:pt idx="1973" formatCode="0.0000">
                  <c:v>41.032200000000003</c:v>
                </c:pt>
                <c:pt idx="1974" formatCode="0.0000">
                  <c:v>41.051299999999998</c:v>
                </c:pt>
                <c:pt idx="1975" formatCode="0.0000">
                  <c:v>41.070500000000003</c:v>
                </c:pt>
                <c:pt idx="1976" formatCode="0.0000">
                  <c:v>41.089700000000001</c:v>
                </c:pt>
                <c:pt idx="1977" formatCode="0.0000">
                  <c:v>41.108800000000002</c:v>
                </c:pt>
                <c:pt idx="1978" formatCode="0.0000">
                  <c:v>41.128</c:v>
                </c:pt>
                <c:pt idx="1979" formatCode="0.0000">
                  <c:v>41.147199999999998</c:v>
                </c:pt>
                <c:pt idx="1980" formatCode="0.0000">
                  <c:v>41.1663</c:v>
                </c:pt>
                <c:pt idx="1981" formatCode="0.0000">
                  <c:v>41.185499999999998</c:v>
                </c:pt>
                <c:pt idx="1982" formatCode="0.0000">
                  <c:v>41.204700000000003</c:v>
                </c:pt>
                <c:pt idx="1983" formatCode="0.0000">
                  <c:v>41.223799999999997</c:v>
                </c:pt>
                <c:pt idx="1984" formatCode="0.0000">
                  <c:v>41.243000000000002</c:v>
                </c:pt>
                <c:pt idx="1985" formatCode="0.0000">
                  <c:v>41.262099999999997</c:v>
                </c:pt>
                <c:pt idx="1986" formatCode="0.0000">
                  <c:v>41.281300000000002</c:v>
                </c:pt>
                <c:pt idx="1987" formatCode="0.0000">
                  <c:v>41.3005</c:v>
                </c:pt>
                <c:pt idx="1988" formatCode="0.0000">
                  <c:v>41.319600000000001</c:v>
                </c:pt>
                <c:pt idx="1989" formatCode="0.0000">
                  <c:v>41.338799999999999</c:v>
                </c:pt>
                <c:pt idx="1990" formatCode="0.0000">
                  <c:v>41.357999999999997</c:v>
                </c:pt>
                <c:pt idx="1991" formatCode="0.0000">
                  <c:v>41.377099999999999</c:v>
                </c:pt>
                <c:pt idx="1992" formatCode="0.0000">
                  <c:v>41.396299999999997</c:v>
                </c:pt>
                <c:pt idx="1993" formatCode="0.0000">
                  <c:v>41.415500000000002</c:v>
                </c:pt>
                <c:pt idx="1994" formatCode="0.0000">
                  <c:v>41.434600000000003</c:v>
                </c:pt>
                <c:pt idx="1995" formatCode="0.0000">
                  <c:v>41.453800000000001</c:v>
                </c:pt>
                <c:pt idx="1996" formatCode="0.0000">
                  <c:v>41.472999999999999</c:v>
                </c:pt>
                <c:pt idx="1997" formatCode="0.0000">
                  <c:v>41.492100000000001</c:v>
                </c:pt>
                <c:pt idx="1998" formatCode="0.0000">
                  <c:v>41.511299999999999</c:v>
                </c:pt>
                <c:pt idx="1999" formatCode="0.0000">
                  <c:v>41.530500000000004</c:v>
                </c:pt>
                <c:pt idx="2000" formatCode="0.0000">
                  <c:v>41.549599999999998</c:v>
                </c:pt>
                <c:pt idx="2001" formatCode="0.0000">
                  <c:v>41.568800000000003</c:v>
                </c:pt>
                <c:pt idx="2002" formatCode="0.0000">
                  <c:v>41.588000000000001</c:v>
                </c:pt>
                <c:pt idx="2003" formatCode="0.0000">
                  <c:v>41.607100000000003</c:v>
                </c:pt>
                <c:pt idx="2004" formatCode="0.0000">
                  <c:v>41.626300000000001</c:v>
                </c:pt>
                <c:pt idx="2005" formatCode="0.0000">
                  <c:v>41.645400000000002</c:v>
                </c:pt>
                <c:pt idx="2006" formatCode="0.0000">
                  <c:v>41.6646</c:v>
                </c:pt>
                <c:pt idx="2007" formatCode="0.0000">
                  <c:v>41.683799999999998</c:v>
                </c:pt>
                <c:pt idx="2008" formatCode="0.0000">
                  <c:v>41.7029</c:v>
                </c:pt>
                <c:pt idx="2009" formatCode="0.0000">
                  <c:v>41.722099999999998</c:v>
                </c:pt>
                <c:pt idx="2010" formatCode="0.0000">
                  <c:v>41.741300000000003</c:v>
                </c:pt>
                <c:pt idx="2011" formatCode="0.0000">
                  <c:v>41.760399999999997</c:v>
                </c:pt>
                <c:pt idx="2012" formatCode="0.0000">
                  <c:v>41.779600000000002</c:v>
                </c:pt>
                <c:pt idx="2013" formatCode="0.0000">
                  <c:v>41.7988</c:v>
                </c:pt>
                <c:pt idx="2014" formatCode="0.0000">
                  <c:v>41.817900000000002</c:v>
                </c:pt>
                <c:pt idx="2015" formatCode="0.0000">
                  <c:v>41.8371</c:v>
                </c:pt>
                <c:pt idx="2016" formatCode="0.0000">
                  <c:v>41.856299999999997</c:v>
                </c:pt>
                <c:pt idx="2017" formatCode="0.0000">
                  <c:v>41.875399999999999</c:v>
                </c:pt>
                <c:pt idx="2018" formatCode="0.0000">
                  <c:v>41.894599999999997</c:v>
                </c:pt>
                <c:pt idx="2019" formatCode="0.0000">
                  <c:v>41.913800000000002</c:v>
                </c:pt>
                <c:pt idx="2020" formatCode="0.0000">
                  <c:v>41.932899999999997</c:v>
                </c:pt>
                <c:pt idx="2021" formatCode="0.0000">
                  <c:v>41.952100000000002</c:v>
                </c:pt>
                <c:pt idx="2022" formatCode="0.0000">
                  <c:v>41.971299999999999</c:v>
                </c:pt>
                <c:pt idx="2023" formatCode="0.0000">
                  <c:v>41.990400000000001</c:v>
                </c:pt>
                <c:pt idx="2024" formatCode="0.0000">
                  <c:v>42.009599999999999</c:v>
                </c:pt>
                <c:pt idx="2025" formatCode="0.0000">
                  <c:v>42.028700000000001</c:v>
                </c:pt>
                <c:pt idx="2026" formatCode="0.0000">
                  <c:v>42.047899999999998</c:v>
                </c:pt>
                <c:pt idx="2027" formatCode="0.0000">
                  <c:v>42.067100000000003</c:v>
                </c:pt>
                <c:pt idx="2028" formatCode="0.0000">
                  <c:v>42.086199999999998</c:v>
                </c:pt>
                <c:pt idx="2029" formatCode="0.0000">
                  <c:v>42.105400000000003</c:v>
                </c:pt>
                <c:pt idx="2030" formatCode="0.0000">
                  <c:v>42.124600000000001</c:v>
                </c:pt>
                <c:pt idx="2031" formatCode="0.0000">
                  <c:v>42.143700000000003</c:v>
                </c:pt>
                <c:pt idx="2032" formatCode="0.0000">
                  <c:v>42.1629</c:v>
                </c:pt>
                <c:pt idx="2033" formatCode="0.0000">
                  <c:v>42.182099999999998</c:v>
                </c:pt>
                <c:pt idx="2034" formatCode="0.0000">
                  <c:v>42.2012</c:v>
                </c:pt>
                <c:pt idx="2035" formatCode="0.0000">
                  <c:v>42.220399999999998</c:v>
                </c:pt>
                <c:pt idx="2036" formatCode="0.0000">
                  <c:v>42.239600000000003</c:v>
                </c:pt>
                <c:pt idx="2037" formatCode="0.0000">
                  <c:v>42.258699999999997</c:v>
                </c:pt>
                <c:pt idx="2038" formatCode="0.0000">
                  <c:v>42.277900000000002</c:v>
                </c:pt>
                <c:pt idx="2039" formatCode="0.0000">
                  <c:v>42.2971</c:v>
                </c:pt>
                <c:pt idx="2040" formatCode="0.0000">
                  <c:v>42.316200000000002</c:v>
                </c:pt>
                <c:pt idx="2041" formatCode="0.0000">
                  <c:v>42.3354</c:v>
                </c:pt>
                <c:pt idx="2042" formatCode="0.0000">
                  <c:v>42.354599999999998</c:v>
                </c:pt>
                <c:pt idx="2043" formatCode="0.0000">
                  <c:v>42.373699999999999</c:v>
                </c:pt>
                <c:pt idx="2044" formatCode="0.0000">
                  <c:v>42.392899999999997</c:v>
                </c:pt>
                <c:pt idx="2045" formatCode="0.0000">
                  <c:v>42.411999999999999</c:v>
                </c:pt>
                <c:pt idx="2046" formatCode="0.0000">
                  <c:v>42.431199999999997</c:v>
                </c:pt>
                <c:pt idx="2047" formatCode="0.0000">
                  <c:v>42.450400000000002</c:v>
                </c:pt>
                <c:pt idx="2048" formatCode="0.0000">
                  <c:v>42.469499999999996</c:v>
                </c:pt>
                <c:pt idx="2049" formatCode="0.0000">
                  <c:v>42.488700000000001</c:v>
                </c:pt>
                <c:pt idx="2050" formatCode="0.0000">
                  <c:v>42.507899999999999</c:v>
                </c:pt>
                <c:pt idx="2051" formatCode="0.0000">
                  <c:v>42.527000000000001</c:v>
                </c:pt>
                <c:pt idx="2052" formatCode="0.0000">
                  <c:v>42.546199999999999</c:v>
                </c:pt>
                <c:pt idx="2053" formatCode="0.0000">
                  <c:v>42.565399999999997</c:v>
                </c:pt>
                <c:pt idx="2054" formatCode="0.0000">
                  <c:v>42.584499999999998</c:v>
                </c:pt>
                <c:pt idx="2055" formatCode="0.0000">
                  <c:v>42.603700000000003</c:v>
                </c:pt>
                <c:pt idx="2056" formatCode="0.0000">
                  <c:v>42.622900000000001</c:v>
                </c:pt>
                <c:pt idx="2057" formatCode="0.0000">
                  <c:v>42.642000000000003</c:v>
                </c:pt>
                <c:pt idx="2058" formatCode="0.0000">
                  <c:v>42.661200000000001</c:v>
                </c:pt>
                <c:pt idx="2059" formatCode="0.0000">
                  <c:v>42.680399999999999</c:v>
                </c:pt>
                <c:pt idx="2060" formatCode="0.0000">
                  <c:v>42.6995</c:v>
                </c:pt>
                <c:pt idx="2061" formatCode="0.0000">
                  <c:v>42.718699999999998</c:v>
                </c:pt>
                <c:pt idx="2062" formatCode="0.0000">
                  <c:v>42.737900000000003</c:v>
                </c:pt>
                <c:pt idx="2063" formatCode="0.0000">
                  <c:v>42.756999999999998</c:v>
                </c:pt>
                <c:pt idx="2064" formatCode="0.0000">
                  <c:v>42.776200000000003</c:v>
                </c:pt>
                <c:pt idx="2065" formatCode="0.0000">
                  <c:v>42.795299999999997</c:v>
                </c:pt>
                <c:pt idx="2066" formatCode="0.0000">
                  <c:v>42.814500000000002</c:v>
                </c:pt>
                <c:pt idx="2067" formatCode="0.0000">
                  <c:v>42.8337</c:v>
                </c:pt>
                <c:pt idx="2068" formatCode="0.0000">
                  <c:v>42.852800000000002</c:v>
                </c:pt>
                <c:pt idx="2069" formatCode="0.0000">
                  <c:v>42.872</c:v>
                </c:pt>
                <c:pt idx="2070" formatCode="0.0000">
                  <c:v>42.891199999999998</c:v>
                </c:pt>
                <c:pt idx="2071" formatCode="0.0000">
                  <c:v>42.910299999999999</c:v>
                </c:pt>
                <c:pt idx="2072" formatCode="0.0000">
                  <c:v>42.929499999999997</c:v>
                </c:pt>
                <c:pt idx="2073" formatCode="0.0000">
                  <c:v>42.948700000000002</c:v>
                </c:pt>
                <c:pt idx="2074" formatCode="0.0000">
                  <c:v>42.967799999999997</c:v>
                </c:pt>
                <c:pt idx="2075" formatCode="0.0000">
                  <c:v>42.987000000000002</c:v>
                </c:pt>
                <c:pt idx="2076" formatCode="0.0000">
                  <c:v>43.0062</c:v>
                </c:pt>
                <c:pt idx="2077" formatCode="0.0000">
                  <c:v>43.025300000000001</c:v>
                </c:pt>
                <c:pt idx="2078" formatCode="0.0000">
                  <c:v>43.044499999999999</c:v>
                </c:pt>
                <c:pt idx="2079" formatCode="0.0000">
                  <c:v>43.063699999999997</c:v>
                </c:pt>
                <c:pt idx="2080" formatCode="0.0000">
                  <c:v>43.082799999999999</c:v>
                </c:pt>
                <c:pt idx="2081" formatCode="0.0000">
                  <c:v>43.101999999999997</c:v>
                </c:pt>
                <c:pt idx="2082" formatCode="0.0000">
                  <c:v>43.121099999999998</c:v>
                </c:pt>
                <c:pt idx="2083" formatCode="0.0000">
                  <c:v>43.140300000000003</c:v>
                </c:pt>
                <c:pt idx="2084" formatCode="0.0000">
                  <c:v>43.159500000000001</c:v>
                </c:pt>
                <c:pt idx="2085" formatCode="0.0000">
                  <c:v>43.178600000000003</c:v>
                </c:pt>
                <c:pt idx="2086" formatCode="0.0000">
                  <c:v>43.197800000000001</c:v>
                </c:pt>
                <c:pt idx="2087" formatCode="0.0000">
                  <c:v>43.216999999999999</c:v>
                </c:pt>
                <c:pt idx="2088" formatCode="0.0000">
                  <c:v>43.2361</c:v>
                </c:pt>
                <c:pt idx="2089" formatCode="0.0000">
                  <c:v>43.255299999999998</c:v>
                </c:pt>
                <c:pt idx="2090" formatCode="0.0000">
                  <c:v>43.274500000000003</c:v>
                </c:pt>
                <c:pt idx="2091" formatCode="0.0000">
                  <c:v>43.293599999999998</c:v>
                </c:pt>
                <c:pt idx="2092" formatCode="0.0000">
                  <c:v>43.312800000000003</c:v>
                </c:pt>
                <c:pt idx="2093" formatCode="0.0000">
                  <c:v>43.332000000000001</c:v>
                </c:pt>
                <c:pt idx="2094" formatCode="0.0000">
                  <c:v>43.351100000000002</c:v>
                </c:pt>
                <c:pt idx="2095" formatCode="0.0000">
                  <c:v>43.3703</c:v>
                </c:pt>
                <c:pt idx="2096" formatCode="0.0000">
                  <c:v>43.389499999999998</c:v>
                </c:pt>
                <c:pt idx="2097" formatCode="0.0000">
                  <c:v>43.4086</c:v>
                </c:pt>
                <c:pt idx="2098" formatCode="0.0000">
                  <c:v>43.427799999999998</c:v>
                </c:pt>
                <c:pt idx="2099" formatCode="0.0000">
                  <c:v>43.447000000000003</c:v>
                </c:pt>
                <c:pt idx="2100" formatCode="0.0000">
                  <c:v>43.466099999999997</c:v>
                </c:pt>
                <c:pt idx="2101" formatCode="0.0000">
                  <c:v>43.485300000000002</c:v>
                </c:pt>
                <c:pt idx="2102" formatCode="0.0000">
                  <c:v>43.504399999999997</c:v>
                </c:pt>
                <c:pt idx="2103" formatCode="0.0000">
                  <c:v>43.523600000000002</c:v>
                </c:pt>
                <c:pt idx="2104" formatCode="0.0000">
                  <c:v>43.5428</c:v>
                </c:pt>
                <c:pt idx="2105" formatCode="0.0000">
                  <c:v>43.561900000000001</c:v>
                </c:pt>
                <c:pt idx="2106" formatCode="0.0000">
                  <c:v>43.581099999999999</c:v>
                </c:pt>
                <c:pt idx="2107" formatCode="0.0000">
                  <c:v>43.600299999999997</c:v>
                </c:pt>
                <c:pt idx="2108" formatCode="0.0000">
                  <c:v>43.619399999999999</c:v>
                </c:pt>
                <c:pt idx="2109" formatCode="0.0000">
                  <c:v>43.638599999999997</c:v>
                </c:pt>
                <c:pt idx="2110" formatCode="0.0000">
                  <c:v>43.657800000000002</c:v>
                </c:pt>
                <c:pt idx="2111" formatCode="0.0000">
                  <c:v>43.676900000000003</c:v>
                </c:pt>
                <c:pt idx="2112" formatCode="0.0000">
                  <c:v>43.696100000000001</c:v>
                </c:pt>
                <c:pt idx="2113" formatCode="0.0000">
                  <c:v>43.715299999999999</c:v>
                </c:pt>
                <c:pt idx="2114" formatCode="0.0000">
                  <c:v>43.734400000000001</c:v>
                </c:pt>
                <c:pt idx="2115" formatCode="0.0000">
                  <c:v>43.753599999999999</c:v>
                </c:pt>
                <c:pt idx="2116" formatCode="0.0000">
                  <c:v>43.772799999999997</c:v>
                </c:pt>
                <c:pt idx="2117" formatCode="0.0000">
                  <c:v>43.791899999999998</c:v>
                </c:pt>
                <c:pt idx="2118" formatCode="0.0000">
                  <c:v>43.811100000000003</c:v>
                </c:pt>
                <c:pt idx="2119" formatCode="0.0000">
                  <c:v>43.830300000000001</c:v>
                </c:pt>
                <c:pt idx="2120" formatCode="0.0000">
                  <c:v>43.849400000000003</c:v>
                </c:pt>
                <c:pt idx="2121" formatCode="0.0000">
                  <c:v>43.868600000000001</c:v>
                </c:pt>
                <c:pt idx="2122" formatCode="0.0000">
                  <c:v>43.887700000000002</c:v>
                </c:pt>
                <c:pt idx="2123" formatCode="0.0000">
                  <c:v>43.9069</c:v>
                </c:pt>
                <c:pt idx="2124" formatCode="0.0000">
                  <c:v>43.926099999999998</c:v>
                </c:pt>
                <c:pt idx="2125" formatCode="0.0000">
                  <c:v>43.9452</c:v>
                </c:pt>
                <c:pt idx="2126" formatCode="0.0000">
                  <c:v>43.964399999999998</c:v>
                </c:pt>
                <c:pt idx="2127" formatCode="0.0000">
                  <c:v>43.983600000000003</c:v>
                </c:pt>
                <c:pt idx="2128" formatCode="0.0000">
                  <c:v>44.002699999999997</c:v>
                </c:pt>
                <c:pt idx="2129" formatCode="0.0000">
                  <c:v>44.021900000000002</c:v>
                </c:pt>
                <c:pt idx="2130" formatCode="0.0000">
                  <c:v>44.0411</c:v>
                </c:pt>
                <c:pt idx="2131" formatCode="0.0000">
                  <c:v>44.060200000000002</c:v>
                </c:pt>
                <c:pt idx="2132" formatCode="0.0000">
                  <c:v>44.0794</c:v>
                </c:pt>
                <c:pt idx="2133" formatCode="0.0000">
                  <c:v>44.098599999999998</c:v>
                </c:pt>
                <c:pt idx="2134" formatCode="0.0000">
                  <c:v>44.117699999999999</c:v>
                </c:pt>
                <c:pt idx="2135" formatCode="0.0000">
                  <c:v>44.136899999999997</c:v>
                </c:pt>
                <c:pt idx="2136" formatCode="0.0000">
                  <c:v>44.156100000000002</c:v>
                </c:pt>
                <c:pt idx="2137" formatCode="0.0000">
                  <c:v>44.175199999999997</c:v>
                </c:pt>
                <c:pt idx="2138" formatCode="0.0000">
                  <c:v>44.194400000000002</c:v>
                </c:pt>
                <c:pt idx="2139" formatCode="0.0000">
                  <c:v>44.2136</c:v>
                </c:pt>
                <c:pt idx="2140" formatCode="0.0000">
                  <c:v>44.232700000000001</c:v>
                </c:pt>
                <c:pt idx="2141" formatCode="0.0000">
                  <c:v>44.251899999999999</c:v>
                </c:pt>
                <c:pt idx="2142" formatCode="0.0000">
                  <c:v>44.271000000000001</c:v>
                </c:pt>
                <c:pt idx="2143" formatCode="0.0000">
                  <c:v>44.290199999999999</c:v>
                </c:pt>
                <c:pt idx="2144" formatCode="0.0000">
                  <c:v>44.309399999999997</c:v>
                </c:pt>
                <c:pt idx="2145" formatCode="0.0000">
                  <c:v>44.328499999999998</c:v>
                </c:pt>
                <c:pt idx="2146" formatCode="0.0000">
                  <c:v>44.347700000000003</c:v>
                </c:pt>
                <c:pt idx="2147" formatCode="0.0000">
                  <c:v>44.366900000000001</c:v>
                </c:pt>
                <c:pt idx="2148" formatCode="0.0000">
                  <c:v>44.386000000000003</c:v>
                </c:pt>
                <c:pt idx="2149" formatCode="0.0000">
                  <c:v>44.405200000000001</c:v>
                </c:pt>
                <c:pt idx="2150" formatCode="0.0000">
                  <c:v>44.424399999999999</c:v>
                </c:pt>
                <c:pt idx="2151" formatCode="0.0000">
                  <c:v>44.4435</c:v>
                </c:pt>
                <c:pt idx="2152" formatCode="0.0000">
                  <c:v>44.462699999999998</c:v>
                </c:pt>
                <c:pt idx="2153" formatCode="0.0000">
                  <c:v>44.481900000000003</c:v>
                </c:pt>
                <c:pt idx="2154" formatCode="0.0000">
                  <c:v>44.500999999999998</c:v>
                </c:pt>
                <c:pt idx="2155" formatCode="0.0000">
                  <c:v>44.520200000000003</c:v>
                </c:pt>
                <c:pt idx="2156" formatCode="0.0000">
                  <c:v>44.539400000000001</c:v>
                </c:pt>
                <c:pt idx="2157" formatCode="0.0000">
                  <c:v>44.558500000000002</c:v>
                </c:pt>
                <c:pt idx="2158" formatCode="0.0000">
                  <c:v>44.5777</c:v>
                </c:pt>
                <c:pt idx="2159" formatCode="0.0000">
                  <c:v>44.596899999999998</c:v>
                </c:pt>
                <c:pt idx="2160" formatCode="0.0000">
                  <c:v>44.616</c:v>
                </c:pt>
                <c:pt idx="2161" formatCode="0.0000">
                  <c:v>44.635199999999998</c:v>
                </c:pt>
                <c:pt idx="2162" formatCode="0.0000">
                  <c:v>44.654299999999999</c:v>
                </c:pt>
                <c:pt idx="2163" formatCode="0.0000">
                  <c:v>44.673499999999997</c:v>
                </c:pt>
                <c:pt idx="2164" formatCode="0.0000">
                  <c:v>44.692700000000002</c:v>
                </c:pt>
                <c:pt idx="2165" formatCode="0.0000">
                  <c:v>44.711799999999997</c:v>
                </c:pt>
                <c:pt idx="2166" formatCode="0.0000">
                  <c:v>44.731000000000002</c:v>
                </c:pt>
                <c:pt idx="2167" formatCode="0.0000">
                  <c:v>44.7502</c:v>
                </c:pt>
                <c:pt idx="2168" formatCode="0.0000">
                  <c:v>44.769300000000001</c:v>
                </c:pt>
                <c:pt idx="2169" formatCode="0.0000">
                  <c:v>44.788499999999999</c:v>
                </c:pt>
                <c:pt idx="2170" formatCode="0.0000">
                  <c:v>44.807699999999997</c:v>
                </c:pt>
                <c:pt idx="2171" formatCode="0.0000">
                  <c:v>44.826799999999999</c:v>
                </c:pt>
                <c:pt idx="2172" formatCode="0.0000">
                  <c:v>44.845999999999997</c:v>
                </c:pt>
                <c:pt idx="2173" formatCode="0.0000">
                  <c:v>44.865200000000002</c:v>
                </c:pt>
                <c:pt idx="2174" formatCode="0.0000">
                  <c:v>44.884300000000003</c:v>
                </c:pt>
                <c:pt idx="2175" formatCode="0.0000">
                  <c:v>44.903500000000001</c:v>
                </c:pt>
                <c:pt idx="2176" formatCode="0.0000">
                  <c:v>44.922699999999999</c:v>
                </c:pt>
                <c:pt idx="2177" formatCode="0.0000">
                  <c:v>44.941800000000001</c:v>
                </c:pt>
                <c:pt idx="2178" formatCode="0.0000">
                  <c:v>44.960999999999999</c:v>
                </c:pt>
                <c:pt idx="2179" formatCode="0.0000">
                  <c:v>44.980200000000004</c:v>
                </c:pt>
                <c:pt idx="2180" formatCode="0.0000">
                  <c:v>44.999299999999998</c:v>
                </c:pt>
                <c:pt idx="2181" formatCode="0.0000">
                  <c:v>45.018500000000003</c:v>
                </c:pt>
                <c:pt idx="2182" formatCode="0.0000">
                  <c:v>45.037599999999998</c:v>
                </c:pt>
                <c:pt idx="2183" formatCode="0.0000">
                  <c:v>45.056800000000003</c:v>
                </c:pt>
                <c:pt idx="2184" formatCode="0.0000">
                  <c:v>45.076000000000001</c:v>
                </c:pt>
                <c:pt idx="2185" formatCode="0.0000">
                  <c:v>45.095100000000002</c:v>
                </c:pt>
                <c:pt idx="2186" formatCode="0.0000">
                  <c:v>45.1143</c:v>
                </c:pt>
                <c:pt idx="2187" formatCode="0.0000">
                  <c:v>45.133499999999998</c:v>
                </c:pt>
                <c:pt idx="2188" formatCode="0.0000">
                  <c:v>45.1526</c:v>
                </c:pt>
                <c:pt idx="2189" formatCode="0.0000">
                  <c:v>45.171799999999998</c:v>
                </c:pt>
                <c:pt idx="2190" formatCode="0.0000">
                  <c:v>45.191000000000003</c:v>
                </c:pt>
                <c:pt idx="2191" formatCode="0.0000">
                  <c:v>45.210099999999997</c:v>
                </c:pt>
                <c:pt idx="2192" formatCode="0.0000">
                  <c:v>45.229300000000002</c:v>
                </c:pt>
                <c:pt idx="2193" formatCode="0.0000">
                  <c:v>45.2485</c:v>
                </c:pt>
                <c:pt idx="2194" formatCode="0.0000">
                  <c:v>45.267600000000002</c:v>
                </c:pt>
                <c:pt idx="2195" formatCode="0.0000">
                  <c:v>45.286799999999999</c:v>
                </c:pt>
                <c:pt idx="2196" formatCode="0.0000">
                  <c:v>45.305999999999997</c:v>
                </c:pt>
                <c:pt idx="2197" formatCode="0.0000">
                  <c:v>45.325099999999999</c:v>
                </c:pt>
                <c:pt idx="2198" formatCode="0.0000">
                  <c:v>45.344299999999997</c:v>
                </c:pt>
                <c:pt idx="2199" formatCode="0.0000">
                  <c:v>45.363399999999999</c:v>
                </c:pt>
                <c:pt idx="2200" formatCode="0.0000">
                  <c:v>45.382599999999996</c:v>
                </c:pt>
                <c:pt idx="2201" formatCode="0.0000">
                  <c:v>45.401800000000001</c:v>
                </c:pt>
                <c:pt idx="2202" formatCode="0.0000">
                  <c:v>45.420900000000003</c:v>
                </c:pt>
                <c:pt idx="2203" formatCode="0.0000">
                  <c:v>45.440100000000001</c:v>
                </c:pt>
                <c:pt idx="2204" formatCode="0.0000">
                  <c:v>45.459299999999999</c:v>
                </c:pt>
                <c:pt idx="2205" formatCode="0.0000">
                  <c:v>45.478400000000001</c:v>
                </c:pt>
                <c:pt idx="2206" formatCode="0.0000">
                  <c:v>45.497599999999998</c:v>
                </c:pt>
                <c:pt idx="2207" formatCode="0.0000">
                  <c:v>45.516800000000003</c:v>
                </c:pt>
                <c:pt idx="2208" formatCode="0.0000">
                  <c:v>45.535899999999998</c:v>
                </c:pt>
                <c:pt idx="2209" formatCode="0.0000">
                  <c:v>45.555100000000003</c:v>
                </c:pt>
                <c:pt idx="2210" formatCode="0.0000">
                  <c:v>45.574300000000001</c:v>
                </c:pt>
                <c:pt idx="2211" formatCode="0.0000">
                  <c:v>45.593400000000003</c:v>
                </c:pt>
                <c:pt idx="2212" formatCode="0.0000">
                  <c:v>45.6126</c:v>
                </c:pt>
                <c:pt idx="2213" formatCode="0.0000">
                  <c:v>45.631799999999998</c:v>
                </c:pt>
                <c:pt idx="2214" formatCode="0.0000">
                  <c:v>45.6509</c:v>
                </c:pt>
                <c:pt idx="2215" formatCode="0.0000">
                  <c:v>45.670099999999998</c:v>
                </c:pt>
                <c:pt idx="2216" formatCode="0.0000">
                  <c:v>45.689300000000003</c:v>
                </c:pt>
                <c:pt idx="2217" formatCode="0.0000">
                  <c:v>45.708399999999997</c:v>
                </c:pt>
                <c:pt idx="2218" formatCode="0.0000">
                  <c:v>45.727600000000002</c:v>
                </c:pt>
                <c:pt idx="2219" formatCode="0.0000">
                  <c:v>45.746699999999997</c:v>
                </c:pt>
                <c:pt idx="2220" formatCode="0.0000">
                  <c:v>45.765900000000002</c:v>
                </c:pt>
                <c:pt idx="2221" formatCode="0.0000">
                  <c:v>45.7851</c:v>
                </c:pt>
                <c:pt idx="2222" formatCode="0.0000">
                  <c:v>45.804200000000002</c:v>
                </c:pt>
                <c:pt idx="2223" formatCode="0.0000">
                  <c:v>45.823399999999999</c:v>
                </c:pt>
                <c:pt idx="2224" formatCode="0.0000">
                  <c:v>45.842599999999997</c:v>
                </c:pt>
                <c:pt idx="2225" formatCode="0.0000">
                  <c:v>45.861699999999999</c:v>
                </c:pt>
                <c:pt idx="2226" formatCode="0.0000">
                  <c:v>45.880899999999997</c:v>
                </c:pt>
                <c:pt idx="2227" formatCode="0.0000">
                  <c:v>45.900100000000002</c:v>
                </c:pt>
                <c:pt idx="2228" formatCode="0.0000">
                  <c:v>45.919199999999996</c:v>
                </c:pt>
                <c:pt idx="2229" formatCode="0.0000">
                  <c:v>45.938400000000001</c:v>
                </c:pt>
                <c:pt idx="2230" formatCode="0.0000">
                  <c:v>45.957599999999999</c:v>
                </c:pt>
                <c:pt idx="2231" formatCode="0.0000">
                  <c:v>45.976700000000001</c:v>
                </c:pt>
                <c:pt idx="2232" formatCode="0.0000">
                  <c:v>45.995899999999999</c:v>
                </c:pt>
                <c:pt idx="2233" formatCode="0.0000">
                  <c:v>46.015099999999997</c:v>
                </c:pt>
                <c:pt idx="2234" formatCode="0.0000">
                  <c:v>46.034199999999998</c:v>
                </c:pt>
                <c:pt idx="2235" formatCode="0.0000">
                  <c:v>46.053400000000003</c:v>
                </c:pt>
                <c:pt idx="2236" formatCode="0.0000">
                  <c:v>46.072600000000001</c:v>
                </c:pt>
                <c:pt idx="2237" formatCode="0.0000">
                  <c:v>46.091700000000003</c:v>
                </c:pt>
                <c:pt idx="2238" formatCode="0.0000">
                  <c:v>46.110900000000001</c:v>
                </c:pt>
                <c:pt idx="2239" formatCode="0.0000">
                  <c:v>46.13</c:v>
                </c:pt>
                <c:pt idx="2240" formatCode="0.0000">
                  <c:v>46.1492</c:v>
                </c:pt>
                <c:pt idx="2241" formatCode="0.0000">
                  <c:v>46.168399999999998</c:v>
                </c:pt>
                <c:pt idx="2242" formatCode="0.0000">
                  <c:v>46.1875</c:v>
                </c:pt>
                <c:pt idx="2243" formatCode="0.0000">
                  <c:v>46.206699999999998</c:v>
                </c:pt>
                <c:pt idx="2244" formatCode="0.0000">
                  <c:v>46.225900000000003</c:v>
                </c:pt>
                <c:pt idx="2245" formatCode="0.0000">
                  <c:v>46.244999999999997</c:v>
                </c:pt>
                <c:pt idx="2246" formatCode="0.0000">
                  <c:v>46.264200000000002</c:v>
                </c:pt>
                <c:pt idx="2247" formatCode="0.0000">
                  <c:v>46.2834</c:v>
                </c:pt>
                <c:pt idx="2248" formatCode="0.0000">
                  <c:v>46.302500000000002</c:v>
                </c:pt>
                <c:pt idx="2249" formatCode="0.0000">
                  <c:v>46.3217</c:v>
                </c:pt>
                <c:pt idx="2250" formatCode="0.0000">
                  <c:v>46.340899999999998</c:v>
                </c:pt>
                <c:pt idx="2251" formatCode="0.0000">
                  <c:v>46.36</c:v>
                </c:pt>
                <c:pt idx="2252" formatCode="0.0000">
                  <c:v>46.379199999999997</c:v>
                </c:pt>
                <c:pt idx="2253" formatCode="0.0000">
                  <c:v>46.398400000000002</c:v>
                </c:pt>
                <c:pt idx="2254" formatCode="0.0000">
                  <c:v>46.417499999999997</c:v>
                </c:pt>
                <c:pt idx="2255" formatCode="0.0000">
                  <c:v>46.436700000000002</c:v>
                </c:pt>
                <c:pt idx="2256" formatCode="0.0000">
                  <c:v>46.4559</c:v>
                </c:pt>
                <c:pt idx="2257" formatCode="0.0000">
                  <c:v>46.475000000000001</c:v>
                </c:pt>
                <c:pt idx="2258" formatCode="0.0000">
                  <c:v>46.494199999999999</c:v>
                </c:pt>
                <c:pt idx="2259" formatCode="0.0000">
                  <c:v>46.513300000000001</c:v>
                </c:pt>
                <c:pt idx="2260" formatCode="0.0000">
                  <c:v>46.532499999999999</c:v>
                </c:pt>
                <c:pt idx="2261" formatCode="0.0000">
                  <c:v>46.551699999999997</c:v>
                </c:pt>
                <c:pt idx="2262" formatCode="0.0000">
                  <c:v>46.570799999999998</c:v>
                </c:pt>
                <c:pt idx="2263" formatCode="0.0000">
                  <c:v>46.59</c:v>
                </c:pt>
                <c:pt idx="2264" formatCode="0.0000">
                  <c:v>46.609200000000001</c:v>
                </c:pt>
                <c:pt idx="2265" formatCode="0.0000">
                  <c:v>46.628300000000003</c:v>
                </c:pt>
                <c:pt idx="2266" formatCode="0.0000">
                  <c:v>46.647500000000001</c:v>
                </c:pt>
                <c:pt idx="2267" formatCode="0.0000">
                  <c:v>46.666699999999999</c:v>
                </c:pt>
                <c:pt idx="2268" formatCode="0.0000">
                  <c:v>46.6858</c:v>
                </c:pt>
                <c:pt idx="2269" formatCode="0.0000">
                  <c:v>46.704999999999998</c:v>
                </c:pt>
                <c:pt idx="2270" formatCode="0.0000">
                  <c:v>46.724200000000003</c:v>
                </c:pt>
                <c:pt idx="2271" formatCode="0.0000">
                  <c:v>46.743299999999998</c:v>
                </c:pt>
                <c:pt idx="2272" formatCode="0.0000">
                  <c:v>46.762500000000003</c:v>
                </c:pt>
                <c:pt idx="2273" formatCode="0.0000">
                  <c:v>46.781700000000001</c:v>
                </c:pt>
                <c:pt idx="2274" formatCode="0.0000">
                  <c:v>46.800800000000002</c:v>
                </c:pt>
                <c:pt idx="2275" formatCode="0.0000">
                  <c:v>46.82</c:v>
                </c:pt>
                <c:pt idx="2276" formatCode="0.0000">
                  <c:v>46.839199999999998</c:v>
                </c:pt>
                <c:pt idx="2277" formatCode="0.0000">
                  <c:v>46.8583</c:v>
                </c:pt>
                <c:pt idx="2278" formatCode="0.0000">
                  <c:v>46.877499999999998</c:v>
                </c:pt>
                <c:pt idx="2279" formatCode="0.0000">
                  <c:v>46.896599999999999</c:v>
                </c:pt>
                <c:pt idx="2280" formatCode="0.0000">
                  <c:v>46.915799999999997</c:v>
                </c:pt>
                <c:pt idx="2281" formatCode="0.0000">
                  <c:v>46.935000000000002</c:v>
                </c:pt>
                <c:pt idx="2282" formatCode="0.0000">
                  <c:v>46.954099999999997</c:v>
                </c:pt>
                <c:pt idx="2283" formatCode="0.0000">
                  <c:v>46.973300000000002</c:v>
                </c:pt>
                <c:pt idx="2284" formatCode="0.0000">
                  <c:v>46.9925</c:v>
                </c:pt>
                <c:pt idx="2285" formatCode="0.0000">
                  <c:v>47.011600000000001</c:v>
                </c:pt>
                <c:pt idx="2286" formatCode="0.0000">
                  <c:v>47.030799999999999</c:v>
                </c:pt>
                <c:pt idx="2287" formatCode="0.0000">
                  <c:v>47.05</c:v>
                </c:pt>
                <c:pt idx="2288" formatCode="0.0000">
                  <c:v>47.069099999999999</c:v>
                </c:pt>
                <c:pt idx="2289" formatCode="0.0000">
                  <c:v>47.088299999999997</c:v>
                </c:pt>
                <c:pt idx="2290" formatCode="0.0000">
                  <c:v>47.107500000000002</c:v>
                </c:pt>
                <c:pt idx="2291" formatCode="0.0000">
                  <c:v>47.126600000000003</c:v>
                </c:pt>
                <c:pt idx="2292" formatCode="0.0000">
                  <c:v>47.145800000000001</c:v>
                </c:pt>
                <c:pt idx="2293" formatCode="0.0000">
                  <c:v>47.164999999999999</c:v>
                </c:pt>
                <c:pt idx="2294" formatCode="0.0000">
                  <c:v>47.184100000000001</c:v>
                </c:pt>
                <c:pt idx="2295" formatCode="0.0000">
                  <c:v>47.203299999999999</c:v>
                </c:pt>
                <c:pt idx="2296" formatCode="0.0000">
                  <c:v>47.222499999999997</c:v>
                </c:pt>
                <c:pt idx="2297" formatCode="0.0000">
                  <c:v>47.241599999999998</c:v>
                </c:pt>
                <c:pt idx="2298" formatCode="0.0000">
                  <c:v>47.260800000000003</c:v>
                </c:pt>
                <c:pt idx="2299" formatCode="0.0000">
                  <c:v>47.279899999999998</c:v>
                </c:pt>
                <c:pt idx="2300" formatCode="0.0000">
                  <c:v>47.299100000000003</c:v>
                </c:pt>
                <c:pt idx="2301" formatCode="0.0000">
                  <c:v>47.318300000000001</c:v>
                </c:pt>
                <c:pt idx="2302" formatCode="0.0000">
                  <c:v>47.337400000000002</c:v>
                </c:pt>
                <c:pt idx="2303" formatCode="0.0000">
                  <c:v>47.3566</c:v>
                </c:pt>
                <c:pt idx="2304" formatCode="0.0000">
                  <c:v>47.375799999999998</c:v>
                </c:pt>
                <c:pt idx="2305" formatCode="0.0000">
                  <c:v>47.3949</c:v>
                </c:pt>
                <c:pt idx="2306" formatCode="0.0000">
                  <c:v>47.414099999999998</c:v>
                </c:pt>
                <c:pt idx="2307" formatCode="0.0000">
                  <c:v>47.433300000000003</c:v>
                </c:pt>
                <c:pt idx="2308" formatCode="0.0000">
                  <c:v>47.452399999999997</c:v>
                </c:pt>
                <c:pt idx="2309" formatCode="0.0000">
                  <c:v>47.471600000000002</c:v>
                </c:pt>
                <c:pt idx="2310" formatCode="0.0000">
                  <c:v>47.4908</c:v>
                </c:pt>
                <c:pt idx="2311" formatCode="0.0000">
                  <c:v>47.509900000000002</c:v>
                </c:pt>
                <c:pt idx="2312" formatCode="0.0000">
                  <c:v>47.5291</c:v>
                </c:pt>
                <c:pt idx="2313" formatCode="0.0000">
                  <c:v>47.548299999999998</c:v>
                </c:pt>
                <c:pt idx="2314" formatCode="0.0000">
                  <c:v>47.567399999999999</c:v>
                </c:pt>
                <c:pt idx="2315" formatCode="0.0000">
                  <c:v>47.586599999999997</c:v>
                </c:pt>
                <c:pt idx="2316" formatCode="0.0000">
                  <c:v>47.605699999999999</c:v>
                </c:pt>
                <c:pt idx="2317" formatCode="0.0000">
                  <c:v>47.624899999999997</c:v>
                </c:pt>
                <c:pt idx="2318" formatCode="0.0000">
                  <c:v>47.644100000000002</c:v>
                </c:pt>
                <c:pt idx="2319" formatCode="0.0000">
                  <c:v>47.663200000000003</c:v>
                </c:pt>
                <c:pt idx="2320" formatCode="0.0000">
                  <c:v>47.682400000000001</c:v>
                </c:pt>
                <c:pt idx="2321" formatCode="0.0000">
                  <c:v>47.701599999999999</c:v>
                </c:pt>
                <c:pt idx="2322" formatCode="0.0000">
                  <c:v>47.720700000000001</c:v>
                </c:pt>
                <c:pt idx="2323" formatCode="0.0000">
                  <c:v>47.739899999999999</c:v>
                </c:pt>
                <c:pt idx="2324" formatCode="0.0000">
                  <c:v>47.759099999999997</c:v>
                </c:pt>
                <c:pt idx="2325" formatCode="0.0000">
                  <c:v>47.778199999999998</c:v>
                </c:pt>
                <c:pt idx="2326" formatCode="0.0000">
                  <c:v>47.797400000000003</c:v>
                </c:pt>
                <c:pt idx="2327" formatCode="0.0000">
                  <c:v>47.816600000000001</c:v>
                </c:pt>
                <c:pt idx="2328" formatCode="0.0000">
                  <c:v>47.835700000000003</c:v>
                </c:pt>
                <c:pt idx="2329" formatCode="0.0000">
                  <c:v>47.854900000000001</c:v>
                </c:pt>
                <c:pt idx="2330" formatCode="0.0000">
                  <c:v>47.874099999999999</c:v>
                </c:pt>
                <c:pt idx="2331" formatCode="0.0000">
                  <c:v>47.8932</c:v>
                </c:pt>
                <c:pt idx="2332" formatCode="0.0000">
                  <c:v>47.912399999999998</c:v>
                </c:pt>
                <c:pt idx="2333" formatCode="0.0000">
                  <c:v>47.931600000000003</c:v>
                </c:pt>
                <c:pt idx="2334" formatCode="0.0000">
                  <c:v>47.950699999999998</c:v>
                </c:pt>
                <c:pt idx="2335" formatCode="0.0000">
                  <c:v>47.969900000000003</c:v>
                </c:pt>
                <c:pt idx="2336" formatCode="0.0000">
                  <c:v>47.988999999999997</c:v>
                </c:pt>
                <c:pt idx="2337" formatCode="0.0000">
                  <c:v>48.008200000000002</c:v>
                </c:pt>
                <c:pt idx="2338" formatCode="0.0000">
                  <c:v>48.0274</c:v>
                </c:pt>
                <c:pt idx="2339" formatCode="0.0000">
                  <c:v>48.046500000000002</c:v>
                </c:pt>
                <c:pt idx="2340" formatCode="0.0000">
                  <c:v>48.0657</c:v>
                </c:pt>
                <c:pt idx="2341" formatCode="0.0000">
                  <c:v>48.084899999999998</c:v>
                </c:pt>
                <c:pt idx="2342" formatCode="0.0000">
                  <c:v>48.103999999999999</c:v>
                </c:pt>
                <c:pt idx="2343" formatCode="0.0000">
                  <c:v>48.123199999999997</c:v>
                </c:pt>
                <c:pt idx="2344" formatCode="0.0000">
                  <c:v>48.142400000000002</c:v>
                </c:pt>
                <c:pt idx="2345" formatCode="0.0000">
                  <c:v>48.161499999999997</c:v>
                </c:pt>
                <c:pt idx="2346" formatCode="0.0000">
                  <c:v>48.180700000000002</c:v>
                </c:pt>
                <c:pt idx="2347" formatCode="0.0000">
                  <c:v>48.1999</c:v>
                </c:pt>
                <c:pt idx="2348" formatCode="0.0000">
                  <c:v>48.219000000000001</c:v>
                </c:pt>
                <c:pt idx="2349" formatCode="0.0000">
                  <c:v>48.238199999999999</c:v>
                </c:pt>
                <c:pt idx="2350" formatCode="0.0000">
                  <c:v>48.257399999999997</c:v>
                </c:pt>
                <c:pt idx="2351" formatCode="0.0000">
                  <c:v>48.276499999999999</c:v>
                </c:pt>
                <c:pt idx="2352" formatCode="0.0000">
                  <c:v>48.295699999999997</c:v>
                </c:pt>
                <c:pt idx="2353" formatCode="0.0000">
                  <c:v>48.314900000000002</c:v>
                </c:pt>
                <c:pt idx="2354" formatCode="0.0000">
                  <c:v>48.334000000000003</c:v>
                </c:pt>
                <c:pt idx="2355" formatCode="0.0000">
                  <c:v>48.353200000000001</c:v>
                </c:pt>
                <c:pt idx="2356" formatCode="0.0000">
                  <c:v>48.372300000000003</c:v>
                </c:pt>
                <c:pt idx="2357" formatCode="0.0000">
                  <c:v>48.391500000000001</c:v>
                </c:pt>
                <c:pt idx="2358" formatCode="0.0000">
                  <c:v>48.410699999999999</c:v>
                </c:pt>
                <c:pt idx="2359" formatCode="0.0000">
                  <c:v>48.4298</c:v>
                </c:pt>
                <c:pt idx="2360" formatCode="0.0000">
                  <c:v>48.448999999999998</c:v>
                </c:pt>
                <c:pt idx="2361" formatCode="0.0000">
                  <c:v>48.468200000000003</c:v>
                </c:pt>
                <c:pt idx="2362" formatCode="0.0000">
                  <c:v>48.487299999999998</c:v>
                </c:pt>
                <c:pt idx="2363" formatCode="0.0000">
                  <c:v>48.506500000000003</c:v>
                </c:pt>
                <c:pt idx="2364" formatCode="0.0000">
                  <c:v>48.525700000000001</c:v>
                </c:pt>
                <c:pt idx="2365" formatCode="0.0000">
                  <c:v>48.544800000000002</c:v>
                </c:pt>
                <c:pt idx="2366" formatCode="0.0000">
                  <c:v>48.564</c:v>
                </c:pt>
                <c:pt idx="2367" formatCode="0.0000">
                  <c:v>48.583199999999998</c:v>
                </c:pt>
                <c:pt idx="2368" formatCode="0.0000">
                  <c:v>48.6023</c:v>
                </c:pt>
                <c:pt idx="2369" formatCode="0.0000">
                  <c:v>48.621499999999997</c:v>
                </c:pt>
                <c:pt idx="2370" formatCode="0.0000">
                  <c:v>48.640700000000002</c:v>
                </c:pt>
                <c:pt idx="2371" formatCode="0.0000">
                  <c:v>48.659799999999997</c:v>
                </c:pt>
                <c:pt idx="2372" formatCode="0.0000">
                  <c:v>48.679000000000002</c:v>
                </c:pt>
                <c:pt idx="2373" formatCode="0.0000">
                  <c:v>48.6982</c:v>
                </c:pt>
                <c:pt idx="2374" formatCode="0.0000">
                  <c:v>48.717300000000002</c:v>
                </c:pt>
                <c:pt idx="2375" formatCode="0.0000">
                  <c:v>48.736499999999999</c:v>
                </c:pt>
                <c:pt idx="2376" formatCode="0.0000">
                  <c:v>48.755600000000001</c:v>
                </c:pt>
                <c:pt idx="2377" formatCode="0.0000">
                  <c:v>48.774799999999999</c:v>
                </c:pt>
                <c:pt idx="2378" formatCode="0.0000">
                  <c:v>48.793999999999997</c:v>
                </c:pt>
                <c:pt idx="2379" formatCode="0.0000">
                  <c:v>48.813099999999999</c:v>
                </c:pt>
                <c:pt idx="2380" formatCode="0.0000">
                  <c:v>48.832299999999996</c:v>
                </c:pt>
                <c:pt idx="2381" formatCode="0.0000">
                  <c:v>48.851500000000001</c:v>
                </c:pt>
                <c:pt idx="2382" formatCode="0.0000">
                  <c:v>48.870600000000003</c:v>
                </c:pt>
                <c:pt idx="2383" formatCode="0.0000">
                  <c:v>48.889800000000001</c:v>
                </c:pt>
                <c:pt idx="2384" formatCode="0.0000">
                  <c:v>48.908999999999999</c:v>
                </c:pt>
                <c:pt idx="2385" formatCode="0.0000">
                  <c:v>48.928100000000001</c:v>
                </c:pt>
                <c:pt idx="2386" formatCode="0.0000">
                  <c:v>48.947299999999998</c:v>
                </c:pt>
                <c:pt idx="2387" formatCode="0.0000">
                  <c:v>48.966500000000003</c:v>
                </c:pt>
                <c:pt idx="2388" formatCode="0.0000">
                  <c:v>48.985599999999998</c:v>
                </c:pt>
                <c:pt idx="2389" formatCode="0.0000">
                  <c:v>49.004800000000003</c:v>
                </c:pt>
                <c:pt idx="2390" formatCode="0.0000">
                  <c:v>49.024000000000001</c:v>
                </c:pt>
                <c:pt idx="2391" formatCode="0.0000">
                  <c:v>49.043100000000003</c:v>
                </c:pt>
                <c:pt idx="2392" formatCode="0.0000">
                  <c:v>49.0623</c:v>
                </c:pt>
                <c:pt idx="2393" formatCode="0.0000">
                  <c:v>49.081499999999998</c:v>
                </c:pt>
                <c:pt idx="2394" formatCode="0.0000">
                  <c:v>49.1006</c:v>
                </c:pt>
                <c:pt idx="2395" formatCode="0.0000">
                  <c:v>49.119799999999998</c:v>
                </c:pt>
                <c:pt idx="2396" formatCode="0.0000">
                  <c:v>49.1389</c:v>
                </c:pt>
                <c:pt idx="2397" formatCode="0.0000">
                  <c:v>49.158099999999997</c:v>
                </c:pt>
                <c:pt idx="2398" formatCode="0.0000">
                  <c:v>49.177300000000002</c:v>
                </c:pt>
                <c:pt idx="2399" formatCode="0.0000">
                  <c:v>49.196399999999997</c:v>
                </c:pt>
                <c:pt idx="2400" formatCode="0.0000">
                  <c:v>49.215600000000002</c:v>
                </c:pt>
                <c:pt idx="2401" formatCode="0.0000">
                  <c:v>49.2348</c:v>
                </c:pt>
                <c:pt idx="2402" formatCode="0.0000">
                  <c:v>49.253900000000002</c:v>
                </c:pt>
                <c:pt idx="2403" formatCode="0.0000">
                  <c:v>49.273099999999999</c:v>
                </c:pt>
                <c:pt idx="2404" formatCode="0.0000">
                  <c:v>49.292299999999997</c:v>
                </c:pt>
                <c:pt idx="2405" formatCode="0.0000">
                  <c:v>49.311399999999999</c:v>
                </c:pt>
                <c:pt idx="2406" formatCode="0.0000">
                  <c:v>49.330599999999997</c:v>
                </c:pt>
                <c:pt idx="2407" formatCode="0.0000">
                  <c:v>49.349800000000002</c:v>
                </c:pt>
                <c:pt idx="2408" formatCode="0.0000">
                  <c:v>49.368899999999996</c:v>
                </c:pt>
                <c:pt idx="2409" formatCode="0.0000">
                  <c:v>49.388100000000001</c:v>
                </c:pt>
                <c:pt idx="2410" formatCode="0.0000">
                  <c:v>49.407299999999999</c:v>
                </c:pt>
                <c:pt idx="2411" formatCode="0.0000">
                  <c:v>49.426400000000001</c:v>
                </c:pt>
                <c:pt idx="2412" formatCode="0.0000">
                  <c:v>49.445599999999999</c:v>
                </c:pt>
                <c:pt idx="2413" formatCode="0.0000">
                  <c:v>49.464799999999997</c:v>
                </c:pt>
                <c:pt idx="2414" formatCode="0.0000">
                  <c:v>49.483899999999998</c:v>
                </c:pt>
                <c:pt idx="2415" formatCode="0.0000">
                  <c:v>49.503100000000003</c:v>
                </c:pt>
                <c:pt idx="2416" formatCode="0.0000">
                  <c:v>49.522199999999998</c:v>
                </c:pt>
                <c:pt idx="2417" formatCode="0.0000">
                  <c:v>49.541400000000003</c:v>
                </c:pt>
                <c:pt idx="2418" formatCode="0.0000">
                  <c:v>49.560600000000001</c:v>
                </c:pt>
                <c:pt idx="2419" formatCode="0.0000">
                  <c:v>49.579700000000003</c:v>
                </c:pt>
                <c:pt idx="2420" formatCode="0.0000">
                  <c:v>49.5989</c:v>
                </c:pt>
                <c:pt idx="2421" formatCode="0.0000">
                  <c:v>49.618099999999998</c:v>
                </c:pt>
                <c:pt idx="2422" formatCode="0.0000">
                  <c:v>49.6372</c:v>
                </c:pt>
                <c:pt idx="2423" formatCode="0.0000">
                  <c:v>49.656399999999998</c:v>
                </c:pt>
                <c:pt idx="2424" formatCode="0.0000">
                  <c:v>49.675600000000003</c:v>
                </c:pt>
                <c:pt idx="2425" formatCode="0.0000">
                  <c:v>49.694699999999997</c:v>
                </c:pt>
                <c:pt idx="2426" formatCode="0.0000">
                  <c:v>49.713900000000002</c:v>
                </c:pt>
                <c:pt idx="2427" formatCode="0.0000">
                  <c:v>49.7331</c:v>
                </c:pt>
                <c:pt idx="2428" formatCode="0.0000">
                  <c:v>49.752200000000002</c:v>
                </c:pt>
                <c:pt idx="2429" formatCode="0.0000">
                  <c:v>49.7714</c:v>
                </c:pt>
                <c:pt idx="2430" formatCode="0.0000">
                  <c:v>49.790599999999998</c:v>
                </c:pt>
                <c:pt idx="2431" formatCode="0.0000">
                  <c:v>49.809699999999999</c:v>
                </c:pt>
                <c:pt idx="2432" formatCode="0.0000">
                  <c:v>49.828899999999997</c:v>
                </c:pt>
                <c:pt idx="2433" formatCode="0.0000">
                  <c:v>49.847999999999999</c:v>
                </c:pt>
                <c:pt idx="2434" formatCode="0.0000">
                  <c:v>49.867199999999997</c:v>
                </c:pt>
                <c:pt idx="2435" formatCode="0.0000">
                  <c:v>49.886400000000002</c:v>
                </c:pt>
                <c:pt idx="2436" formatCode="0.0000">
                  <c:v>49.905500000000004</c:v>
                </c:pt>
                <c:pt idx="2437" formatCode="0.0000">
                  <c:v>49.924700000000001</c:v>
                </c:pt>
                <c:pt idx="2438" formatCode="0.0000">
                  <c:v>49.943899999999999</c:v>
                </c:pt>
                <c:pt idx="2439" formatCode="0.0000">
                  <c:v>49.963000000000001</c:v>
                </c:pt>
                <c:pt idx="2440" formatCode="0.0000">
                  <c:v>49.982199999999999</c:v>
                </c:pt>
                <c:pt idx="2441" formatCode="0.0000">
                  <c:v>50.001399999999997</c:v>
                </c:pt>
                <c:pt idx="2442" formatCode="0.0000">
                  <c:v>50.020499999999998</c:v>
                </c:pt>
                <c:pt idx="2443" formatCode="0.0000">
                  <c:v>50.039700000000003</c:v>
                </c:pt>
                <c:pt idx="2444" formatCode="0.0000">
                  <c:v>50.058900000000001</c:v>
                </c:pt>
                <c:pt idx="2445" formatCode="0.0000">
                  <c:v>50.078000000000003</c:v>
                </c:pt>
                <c:pt idx="2446" formatCode="0.0000">
                  <c:v>50.097200000000001</c:v>
                </c:pt>
                <c:pt idx="2447" formatCode="0.0000">
                  <c:v>50.116399999999999</c:v>
                </c:pt>
                <c:pt idx="2448" formatCode="0.0000">
                  <c:v>50.1355</c:v>
                </c:pt>
                <c:pt idx="2449" formatCode="0.0000">
                  <c:v>50.154699999999998</c:v>
                </c:pt>
                <c:pt idx="2450" formatCode="0.0000">
                  <c:v>50.173900000000003</c:v>
                </c:pt>
                <c:pt idx="2451" formatCode="0.0000">
                  <c:v>50.192999999999998</c:v>
                </c:pt>
                <c:pt idx="2452" formatCode="0.0000">
                  <c:v>50.212200000000003</c:v>
                </c:pt>
                <c:pt idx="2453" formatCode="0.0000">
                  <c:v>50.231299999999997</c:v>
                </c:pt>
                <c:pt idx="2454" formatCode="0.0000">
                  <c:v>50.250500000000002</c:v>
                </c:pt>
                <c:pt idx="2455" formatCode="0.0000">
                  <c:v>50.2697</c:v>
                </c:pt>
                <c:pt idx="2456" formatCode="0.0000">
                  <c:v>50.288800000000002</c:v>
                </c:pt>
                <c:pt idx="2457" formatCode="0.0000">
                  <c:v>50.308</c:v>
                </c:pt>
                <c:pt idx="2458" formatCode="0.0000">
                  <c:v>50.327199999999998</c:v>
                </c:pt>
                <c:pt idx="2459" formatCode="0.0000">
                  <c:v>50.346299999999999</c:v>
                </c:pt>
                <c:pt idx="2460" formatCode="0.0000">
                  <c:v>50.365499999999997</c:v>
                </c:pt>
                <c:pt idx="2461" formatCode="0.0000">
                  <c:v>50.384700000000002</c:v>
                </c:pt>
                <c:pt idx="2462" formatCode="0.0000">
                  <c:v>50.403799999999997</c:v>
                </c:pt>
                <c:pt idx="2463" formatCode="0.0000">
                  <c:v>50.423000000000002</c:v>
                </c:pt>
                <c:pt idx="2464" formatCode="0.0000">
                  <c:v>50.4422</c:v>
                </c:pt>
                <c:pt idx="2465" formatCode="0.0000">
                  <c:v>50.461300000000001</c:v>
                </c:pt>
                <c:pt idx="2466" formatCode="0.0000">
                  <c:v>50.480499999999999</c:v>
                </c:pt>
                <c:pt idx="2467" formatCode="0.0000">
                  <c:v>50.499699999999997</c:v>
                </c:pt>
                <c:pt idx="2468" formatCode="0.0000">
                  <c:v>50.518799999999999</c:v>
                </c:pt>
                <c:pt idx="2469" formatCode="0.0000">
                  <c:v>50.537999999999997</c:v>
                </c:pt>
                <c:pt idx="2470" formatCode="0.0000">
                  <c:v>50.557200000000002</c:v>
                </c:pt>
                <c:pt idx="2471" formatCode="0.0000">
                  <c:v>50.576300000000003</c:v>
                </c:pt>
                <c:pt idx="2472" formatCode="0.0000">
                  <c:v>50.595500000000001</c:v>
                </c:pt>
                <c:pt idx="2473" formatCode="0.0000">
                  <c:v>50.614600000000003</c:v>
                </c:pt>
                <c:pt idx="2474" formatCode="0.0000">
                  <c:v>50.633800000000001</c:v>
                </c:pt>
                <c:pt idx="2475" formatCode="0.0000">
                  <c:v>50.652999999999999</c:v>
                </c:pt>
                <c:pt idx="2476" formatCode="0.0000">
                  <c:v>50.6721</c:v>
                </c:pt>
                <c:pt idx="2477" formatCode="0.0000">
                  <c:v>50.691299999999998</c:v>
                </c:pt>
                <c:pt idx="2478" formatCode="0.0000">
                  <c:v>50.710500000000003</c:v>
                </c:pt>
                <c:pt idx="2479" formatCode="0.0000">
                  <c:v>50.729599999999998</c:v>
                </c:pt>
                <c:pt idx="2480" formatCode="0.0000">
                  <c:v>50.748800000000003</c:v>
                </c:pt>
                <c:pt idx="2481" formatCode="0.0000">
                  <c:v>50.768000000000001</c:v>
                </c:pt>
                <c:pt idx="2482" formatCode="0.0000">
                  <c:v>50.787100000000002</c:v>
                </c:pt>
                <c:pt idx="2483" formatCode="0.0000">
                  <c:v>50.8063</c:v>
                </c:pt>
                <c:pt idx="2484" formatCode="0.0000">
                  <c:v>50.825499999999998</c:v>
                </c:pt>
                <c:pt idx="2485" formatCode="0.0000">
                  <c:v>50.8446</c:v>
                </c:pt>
                <c:pt idx="2486" formatCode="0.0000">
                  <c:v>50.863799999999998</c:v>
                </c:pt>
                <c:pt idx="2487" formatCode="0.0000">
                  <c:v>50.883000000000003</c:v>
                </c:pt>
                <c:pt idx="2488" formatCode="0.0000">
                  <c:v>50.902099999999997</c:v>
                </c:pt>
                <c:pt idx="2489" formatCode="0.0000">
                  <c:v>50.921300000000002</c:v>
                </c:pt>
                <c:pt idx="2490" formatCode="0.0000">
                  <c:v>50.9405</c:v>
                </c:pt>
                <c:pt idx="2491" formatCode="0.0000">
                  <c:v>50.959600000000002</c:v>
                </c:pt>
                <c:pt idx="2492" formatCode="0.0000">
                  <c:v>50.9788</c:v>
                </c:pt>
                <c:pt idx="2493" formatCode="0.0000">
                  <c:v>50.997900000000001</c:v>
                </c:pt>
                <c:pt idx="2494" formatCode="0.0000">
                  <c:v>51.017099999999999</c:v>
                </c:pt>
                <c:pt idx="2495" formatCode="0.0000">
                  <c:v>51.036299999999997</c:v>
                </c:pt>
                <c:pt idx="2496" formatCode="0.0000">
                  <c:v>51.055399999999999</c:v>
                </c:pt>
                <c:pt idx="2497" formatCode="0.0000">
                  <c:v>51.074599999999997</c:v>
                </c:pt>
                <c:pt idx="2498" formatCode="0.0000">
                  <c:v>51.093800000000002</c:v>
                </c:pt>
                <c:pt idx="2499" formatCode="0.0000">
                  <c:v>51.112900000000003</c:v>
                </c:pt>
                <c:pt idx="2500" formatCode="0.0000">
                  <c:v>51.132100000000001</c:v>
                </c:pt>
                <c:pt idx="2501" formatCode="0.0000">
                  <c:v>51.151299999999999</c:v>
                </c:pt>
                <c:pt idx="2502" formatCode="0.0000">
                  <c:v>51.170400000000001</c:v>
                </c:pt>
                <c:pt idx="2503" formatCode="0.0000">
                  <c:v>51.189599999999999</c:v>
                </c:pt>
                <c:pt idx="2504" formatCode="0.0000">
                  <c:v>51.208799999999997</c:v>
                </c:pt>
                <c:pt idx="2505" formatCode="0.0000">
                  <c:v>51.227899999999998</c:v>
                </c:pt>
                <c:pt idx="2506" formatCode="0.0000">
                  <c:v>51.247100000000003</c:v>
                </c:pt>
                <c:pt idx="2507" formatCode="0.0000">
                  <c:v>51.266300000000001</c:v>
                </c:pt>
                <c:pt idx="2508" formatCode="0.0000">
                  <c:v>51.285400000000003</c:v>
                </c:pt>
                <c:pt idx="2509" formatCode="0.0000">
                  <c:v>51.304600000000001</c:v>
                </c:pt>
                <c:pt idx="2510" formatCode="0.0000">
                  <c:v>51.323799999999999</c:v>
                </c:pt>
                <c:pt idx="2511" formatCode="0.0000">
                  <c:v>51.3429</c:v>
                </c:pt>
                <c:pt idx="2512" formatCode="0.0000">
                  <c:v>51.362099999999998</c:v>
                </c:pt>
                <c:pt idx="2513" formatCode="0.0000">
                  <c:v>51.3812</c:v>
                </c:pt>
                <c:pt idx="2514" formatCode="0.0000">
                  <c:v>51.400399999999998</c:v>
                </c:pt>
                <c:pt idx="2515" formatCode="0.0000">
                  <c:v>51.419600000000003</c:v>
                </c:pt>
                <c:pt idx="2516" formatCode="0.0000">
                  <c:v>51.438699999999997</c:v>
                </c:pt>
                <c:pt idx="2517" formatCode="0.0000">
                  <c:v>51.457900000000002</c:v>
                </c:pt>
                <c:pt idx="2518" formatCode="0.0000">
                  <c:v>51.4771</c:v>
                </c:pt>
                <c:pt idx="2519" formatCode="0.0000">
                  <c:v>51.496200000000002</c:v>
                </c:pt>
                <c:pt idx="2520" formatCode="0.0000">
                  <c:v>51.5154</c:v>
                </c:pt>
                <c:pt idx="2521" formatCode="0.0000">
                  <c:v>51.534599999999998</c:v>
                </c:pt>
                <c:pt idx="2522" formatCode="0.0000">
                  <c:v>51.553699999999999</c:v>
                </c:pt>
                <c:pt idx="2523" formatCode="0.0000">
                  <c:v>51.572899999999997</c:v>
                </c:pt>
                <c:pt idx="2524" formatCode="0.0000">
                  <c:v>51.592100000000002</c:v>
                </c:pt>
                <c:pt idx="2525" formatCode="0.0000">
                  <c:v>51.611199999999997</c:v>
                </c:pt>
                <c:pt idx="2526" formatCode="0.0000">
                  <c:v>51.630400000000002</c:v>
                </c:pt>
                <c:pt idx="2527" formatCode="0.0000">
                  <c:v>51.6496</c:v>
                </c:pt>
                <c:pt idx="2528" formatCode="0.0000">
                  <c:v>51.668700000000001</c:v>
                </c:pt>
                <c:pt idx="2529" formatCode="0.0000">
                  <c:v>51.687899999999999</c:v>
                </c:pt>
                <c:pt idx="2530" formatCode="0.0000">
                  <c:v>51.707000000000001</c:v>
                </c:pt>
                <c:pt idx="2531" formatCode="0.0000">
                  <c:v>51.726199999999999</c:v>
                </c:pt>
                <c:pt idx="2532" formatCode="0.0000">
                  <c:v>51.745399999999997</c:v>
                </c:pt>
                <c:pt idx="2533" formatCode="0.0000">
                  <c:v>51.764499999999998</c:v>
                </c:pt>
                <c:pt idx="2534" formatCode="0.0000">
                  <c:v>51.783700000000003</c:v>
                </c:pt>
                <c:pt idx="2535" formatCode="0.0000">
                  <c:v>51.802900000000001</c:v>
                </c:pt>
                <c:pt idx="2536" formatCode="0.0000">
                  <c:v>51.822000000000003</c:v>
                </c:pt>
                <c:pt idx="2537" formatCode="0.0000">
                  <c:v>51.841200000000001</c:v>
                </c:pt>
                <c:pt idx="2538" formatCode="0.0000">
                  <c:v>51.860399999999998</c:v>
                </c:pt>
                <c:pt idx="2539" formatCode="0.0000">
                  <c:v>51.8795</c:v>
                </c:pt>
                <c:pt idx="2540" formatCode="0.0000">
                  <c:v>51.898699999999998</c:v>
                </c:pt>
                <c:pt idx="2541" formatCode="0.0000">
                  <c:v>51.917900000000003</c:v>
                </c:pt>
                <c:pt idx="2542" formatCode="0.0000">
                  <c:v>51.936999999999998</c:v>
                </c:pt>
                <c:pt idx="2543" formatCode="0.0000">
                  <c:v>51.956200000000003</c:v>
                </c:pt>
                <c:pt idx="2544" formatCode="0.0000">
                  <c:v>51.9754</c:v>
                </c:pt>
                <c:pt idx="2545" formatCode="0.0000">
                  <c:v>51.994500000000002</c:v>
                </c:pt>
                <c:pt idx="2546" formatCode="0.0000">
                  <c:v>52.0137</c:v>
                </c:pt>
                <c:pt idx="2547" formatCode="0.0000">
                  <c:v>52.032899999999998</c:v>
                </c:pt>
                <c:pt idx="2548" formatCode="0.0000">
                  <c:v>52.052</c:v>
                </c:pt>
                <c:pt idx="2549" formatCode="0.0000">
                  <c:v>52.071199999999997</c:v>
                </c:pt>
                <c:pt idx="2550" formatCode="0.0000">
                  <c:v>52.090299999999999</c:v>
                </c:pt>
                <c:pt idx="2551" formatCode="0.0000">
                  <c:v>52.109499999999997</c:v>
                </c:pt>
                <c:pt idx="2552" formatCode="0.0000">
                  <c:v>52.128700000000002</c:v>
                </c:pt>
                <c:pt idx="2553" formatCode="0.0000">
                  <c:v>52.147799999999997</c:v>
                </c:pt>
                <c:pt idx="2554" formatCode="0.0000">
                  <c:v>52.167000000000002</c:v>
                </c:pt>
                <c:pt idx="2555" formatCode="0.0000">
                  <c:v>52.186199999999999</c:v>
                </c:pt>
                <c:pt idx="2556" formatCode="0.0000">
                  <c:v>52.205300000000001</c:v>
                </c:pt>
                <c:pt idx="2557" formatCode="0.0000">
                  <c:v>52.224499999999999</c:v>
                </c:pt>
                <c:pt idx="2558" formatCode="0.0000">
                  <c:v>52.243699999999997</c:v>
                </c:pt>
                <c:pt idx="2559" formatCode="0.0000">
                  <c:v>52.262799999999999</c:v>
                </c:pt>
                <c:pt idx="2560" formatCode="0.0000">
                  <c:v>52.281999999999996</c:v>
                </c:pt>
                <c:pt idx="2561" formatCode="0.0000">
                  <c:v>52.301200000000001</c:v>
                </c:pt>
                <c:pt idx="2562" formatCode="0.0000">
                  <c:v>52.320300000000003</c:v>
                </c:pt>
                <c:pt idx="2563" formatCode="0.0000">
                  <c:v>52.339500000000001</c:v>
                </c:pt>
                <c:pt idx="2564" formatCode="0.0000">
                  <c:v>52.358699999999999</c:v>
                </c:pt>
                <c:pt idx="2565" formatCode="0.0000">
                  <c:v>52.377800000000001</c:v>
                </c:pt>
                <c:pt idx="2566" formatCode="0.0000">
                  <c:v>52.396999999999998</c:v>
                </c:pt>
                <c:pt idx="2567" formatCode="0.0000">
                  <c:v>52.416200000000003</c:v>
                </c:pt>
                <c:pt idx="2568" formatCode="0.0000">
                  <c:v>52.435299999999998</c:v>
                </c:pt>
                <c:pt idx="2569" formatCode="0.0000">
                  <c:v>52.454500000000003</c:v>
                </c:pt>
                <c:pt idx="2570" formatCode="0.0000">
                  <c:v>52.473599999999998</c:v>
                </c:pt>
                <c:pt idx="2571" formatCode="0.0000">
                  <c:v>52.492800000000003</c:v>
                </c:pt>
                <c:pt idx="2572" formatCode="0.0000">
                  <c:v>52.512</c:v>
                </c:pt>
                <c:pt idx="2573" formatCode="0.0000">
                  <c:v>52.531100000000002</c:v>
                </c:pt>
                <c:pt idx="2574" formatCode="0.0000">
                  <c:v>52.5503</c:v>
                </c:pt>
                <c:pt idx="2575" formatCode="0.0000">
                  <c:v>52.569499999999998</c:v>
                </c:pt>
                <c:pt idx="2576" formatCode="0.0000">
                  <c:v>52.5886</c:v>
                </c:pt>
                <c:pt idx="2577" formatCode="0.0000">
                  <c:v>52.607799999999997</c:v>
                </c:pt>
                <c:pt idx="2578" formatCode="0.0000">
                  <c:v>52.627000000000002</c:v>
                </c:pt>
                <c:pt idx="2579" formatCode="0.0000">
                  <c:v>52.646099999999997</c:v>
                </c:pt>
                <c:pt idx="2580" formatCode="0.0000">
                  <c:v>52.665300000000002</c:v>
                </c:pt>
                <c:pt idx="2581" formatCode="0.0000">
                  <c:v>52.6845</c:v>
                </c:pt>
                <c:pt idx="2582" formatCode="0.0000">
                  <c:v>52.703600000000002</c:v>
                </c:pt>
                <c:pt idx="2583" formatCode="0.0000">
                  <c:v>52.722799999999999</c:v>
                </c:pt>
                <c:pt idx="2584" formatCode="0.0000">
                  <c:v>52.741999999999997</c:v>
                </c:pt>
                <c:pt idx="2585" formatCode="0.0000">
                  <c:v>52.761099999999999</c:v>
                </c:pt>
                <c:pt idx="2586" formatCode="0.0000">
                  <c:v>52.780299999999997</c:v>
                </c:pt>
                <c:pt idx="2587" formatCode="0.0000">
                  <c:v>52.799500000000002</c:v>
                </c:pt>
                <c:pt idx="2588" formatCode="0.0000">
                  <c:v>52.818600000000004</c:v>
                </c:pt>
                <c:pt idx="2589" formatCode="0.0000">
                  <c:v>52.837800000000001</c:v>
                </c:pt>
                <c:pt idx="2590" formatCode="0.0000">
                  <c:v>52.856900000000003</c:v>
                </c:pt>
                <c:pt idx="2591" formatCode="0.0000">
                  <c:v>52.876100000000001</c:v>
                </c:pt>
                <c:pt idx="2592" formatCode="0.0000">
                  <c:v>52.895299999999999</c:v>
                </c:pt>
                <c:pt idx="2593" formatCode="0.0000">
                  <c:v>52.914400000000001</c:v>
                </c:pt>
                <c:pt idx="2594" formatCode="0.0000">
                  <c:v>52.933599999999998</c:v>
                </c:pt>
                <c:pt idx="2595" formatCode="0.0000">
                  <c:v>52.952800000000003</c:v>
                </c:pt>
                <c:pt idx="2596" formatCode="0.0000">
                  <c:v>52.971899999999998</c:v>
                </c:pt>
                <c:pt idx="2597" formatCode="0.0000">
                  <c:v>52.991100000000003</c:v>
                </c:pt>
                <c:pt idx="2598" formatCode="0.0000">
                  <c:v>53.010300000000001</c:v>
                </c:pt>
                <c:pt idx="2599" formatCode="0.0000">
                  <c:v>53.029400000000003</c:v>
                </c:pt>
                <c:pt idx="2600" formatCode="0.0000">
                  <c:v>53.0486</c:v>
                </c:pt>
                <c:pt idx="2601" formatCode="0.0000">
                  <c:v>53.067799999999998</c:v>
                </c:pt>
                <c:pt idx="2602" formatCode="0.0000">
                  <c:v>53.0869</c:v>
                </c:pt>
                <c:pt idx="2603" formatCode="0.0000">
                  <c:v>53.106099999999998</c:v>
                </c:pt>
                <c:pt idx="2604" formatCode="0.0000">
                  <c:v>53.125300000000003</c:v>
                </c:pt>
                <c:pt idx="2605" formatCode="0.0000">
                  <c:v>53.144399999999997</c:v>
                </c:pt>
                <c:pt idx="2606" formatCode="0.0000">
                  <c:v>53.163600000000002</c:v>
                </c:pt>
                <c:pt idx="2607" formatCode="0.0000">
                  <c:v>53.1828</c:v>
                </c:pt>
                <c:pt idx="2608" formatCode="0.0000">
                  <c:v>53.201900000000002</c:v>
                </c:pt>
                <c:pt idx="2609" formatCode="0.0000">
                  <c:v>53.2211</c:v>
                </c:pt>
                <c:pt idx="2610" formatCode="0.0000">
                  <c:v>53.240200000000002</c:v>
                </c:pt>
                <c:pt idx="2611" formatCode="0.0000">
                  <c:v>53.259399999999999</c:v>
                </c:pt>
                <c:pt idx="2612" formatCode="0.0000">
                  <c:v>53.278599999999997</c:v>
                </c:pt>
                <c:pt idx="2613" formatCode="0.0000">
                  <c:v>53.297699999999999</c:v>
                </c:pt>
                <c:pt idx="2614" formatCode="0.0000">
                  <c:v>53.316899999999997</c:v>
                </c:pt>
                <c:pt idx="2615" formatCode="0.0000">
                  <c:v>53.336100000000002</c:v>
                </c:pt>
                <c:pt idx="2616" formatCode="0.0000">
                  <c:v>53.355200000000004</c:v>
                </c:pt>
                <c:pt idx="2617" formatCode="0.0000">
                  <c:v>53.374400000000001</c:v>
                </c:pt>
                <c:pt idx="2618" formatCode="0.0000">
                  <c:v>53.393599999999999</c:v>
                </c:pt>
                <c:pt idx="2619" formatCode="0.0000">
                  <c:v>53.412700000000001</c:v>
                </c:pt>
                <c:pt idx="2620" formatCode="0.0000">
                  <c:v>53.431899999999999</c:v>
                </c:pt>
                <c:pt idx="2621" formatCode="0.0000">
                  <c:v>53.451099999999997</c:v>
                </c:pt>
                <c:pt idx="2622" formatCode="0.0000">
                  <c:v>53.470199999999998</c:v>
                </c:pt>
                <c:pt idx="2623" formatCode="0.0000">
                  <c:v>53.489400000000003</c:v>
                </c:pt>
                <c:pt idx="2624" formatCode="0.0000">
                  <c:v>53.508600000000001</c:v>
                </c:pt>
                <c:pt idx="2625" formatCode="0.0000">
                  <c:v>53.527700000000003</c:v>
                </c:pt>
                <c:pt idx="2626" formatCode="0.0000">
                  <c:v>53.546900000000001</c:v>
                </c:pt>
                <c:pt idx="2627" formatCode="0.0000">
                  <c:v>53.566099999999999</c:v>
                </c:pt>
                <c:pt idx="2628" formatCode="0.0000">
                  <c:v>53.5852</c:v>
                </c:pt>
                <c:pt idx="2629" formatCode="0.0000">
                  <c:v>53.604399999999998</c:v>
                </c:pt>
                <c:pt idx="2630" formatCode="0.0000">
                  <c:v>53.6235</c:v>
                </c:pt>
                <c:pt idx="2631" formatCode="0.0000">
                  <c:v>53.642699999999998</c:v>
                </c:pt>
                <c:pt idx="2632" formatCode="0.0000">
                  <c:v>53.661900000000003</c:v>
                </c:pt>
                <c:pt idx="2633" formatCode="0.0000">
                  <c:v>53.680999999999997</c:v>
                </c:pt>
                <c:pt idx="2634" formatCode="0.0000">
                  <c:v>53.700200000000002</c:v>
                </c:pt>
                <c:pt idx="2635" formatCode="0.0000">
                  <c:v>53.7194</c:v>
                </c:pt>
                <c:pt idx="2636" formatCode="0.0000">
                  <c:v>53.738500000000002</c:v>
                </c:pt>
                <c:pt idx="2637" formatCode="0.0000">
                  <c:v>53.7577</c:v>
                </c:pt>
                <c:pt idx="2638" formatCode="0.0000">
                  <c:v>53.776899999999998</c:v>
                </c:pt>
                <c:pt idx="2639" formatCode="0.0000">
                  <c:v>53.795999999999999</c:v>
                </c:pt>
                <c:pt idx="2640" formatCode="0.0000">
                  <c:v>53.815199999999997</c:v>
                </c:pt>
                <c:pt idx="2641" formatCode="0.0000">
                  <c:v>53.834400000000002</c:v>
                </c:pt>
                <c:pt idx="2642" formatCode="0.0000">
                  <c:v>53.853499999999997</c:v>
                </c:pt>
                <c:pt idx="2643" formatCode="0.0000">
                  <c:v>53.872700000000002</c:v>
                </c:pt>
                <c:pt idx="2644" formatCode="0.0000">
                  <c:v>53.8919</c:v>
                </c:pt>
                <c:pt idx="2645" formatCode="0.0000">
                  <c:v>53.911000000000001</c:v>
                </c:pt>
                <c:pt idx="2646" formatCode="0.0000">
                  <c:v>53.930199999999999</c:v>
                </c:pt>
                <c:pt idx="2647" formatCode="0.0000">
                  <c:v>53.949300000000001</c:v>
                </c:pt>
                <c:pt idx="2648" formatCode="0.0000">
                  <c:v>53.968499999999999</c:v>
                </c:pt>
                <c:pt idx="2649" formatCode="0.0000">
                  <c:v>53.987699999999997</c:v>
                </c:pt>
                <c:pt idx="2650" formatCode="0.0000">
                  <c:v>54.006799999999998</c:v>
                </c:pt>
                <c:pt idx="2651" formatCode="0.0000">
                  <c:v>54.026000000000003</c:v>
                </c:pt>
                <c:pt idx="2652" formatCode="0.0000">
                  <c:v>54.045200000000001</c:v>
                </c:pt>
                <c:pt idx="2653" formatCode="0.0000">
                  <c:v>54.064300000000003</c:v>
                </c:pt>
                <c:pt idx="2654" formatCode="0.0000">
                  <c:v>54.083500000000001</c:v>
                </c:pt>
                <c:pt idx="2655" formatCode="0.0000">
                  <c:v>54.102699999999999</c:v>
                </c:pt>
                <c:pt idx="2656" formatCode="0.0000">
                  <c:v>54.1218</c:v>
                </c:pt>
                <c:pt idx="2657" formatCode="0.0000">
                  <c:v>54.140999999999998</c:v>
                </c:pt>
                <c:pt idx="2658" formatCode="0.0000">
                  <c:v>54.160200000000003</c:v>
                </c:pt>
                <c:pt idx="2659" formatCode="0.0000">
                  <c:v>54.179299999999998</c:v>
                </c:pt>
                <c:pt idx="2660" formatCode="0.0000">
                  <c:v>54.198500000000003</c:v>
                </c:pt>
                <c:pt idx="2661" formatCode="0.0000">
                  <c:v>54.217700000000001</c:v>
                </c:pt>
                <c:pt idx="2662" formatCode="0.0000">
                  <c:v>54.236800000000002</c:v>
                </c:pt>
                <c:pt idx="2663" formatCode="0.0000">
                  <c:v>54.256</c:v>
                </c:pt>
                <c:pt idx="2664" formatCode="0.0000">
                  <c:v>54.275199999999998</c:v>
                </c:pt>
                <c:pt idx="2665" formatCode="0.0000">
                  <c:v>54.2943</c:v>
                </c:pt>
                <c:pt idx="2666" formatCode="0.0000">
                  <c:v>54.313499999999998</c:v>
                </c:pt>
                <c:pt idx="2667" formatCode="0.0000">
                  <c:v>54.332599999999999</c:v>
                </c:pt>
                <c:pt idx="2668" formatCode="0.0000">
                  <c:v>54.351799999999997</c:v>
                </c:pt>
                <c:pt idx="2669" formatCode="0.0000">
                  <c:v>54.371000000000002</c:v>
                </c:pt>
                <c:pt idx="2670" formatCode="0.0000">
                  <c:v>54.390099999999997</c:v>
                </c:pt>
                <c:pt idx="2671" formatCode="0.0000">
                  <c:v>54.409300000000002</c:v>
                </c:pt>
                <c:pt idx="2672" formatCode="0.0000">
                  <c:v>54.4285</c:v>
                </c:pt>
                <c:pt idx="2673" formatCode="0.0000">
                  <c:v>54.447600000000001</c:v>
                </c:pt>
                <c:pt idx="2674" formatCode="0.0000">
                  <c:v>54.466799999999999</c:v>
                </c:pt>
                <c:pt idx="2675" formatCode="0.0000">
                  <c:v>54.485999999999997</c:v>
                </c:pt>
                <c:pt idx="2676" formatCode="0.0000">
                  <c:v>54.505099999999999</c:v>
                </c:pt>
                <c:pt idx="2677" formatCode="0.0000">
                  <c:v>54.524299999999997</c:v>
                </c:pt>
                <c:pt idx="2678" formatCode="0.0000">
                  <c:v>54.543500000000002</c:v>
                </c:pt>
                <c:pt idx="2679" formatCode="0.0000">
                  <c:v>54.562600000000003</c:v>
                </c:pt>
                <c:pt idx="2680" formatCode="0.0000">
                  <c:v>54.581800000000001</c:v>
                </c:pt>
                <c:pt idx="2681" formatCode="0.0000">
                  <c:v>54.600999999999999</c:v>
                </c:pt>
                <c:pt idx="2682" formatCode="0.0000">
                  <c:v>54.620100000000001</c:v>
                </c:pt>
                <c:pt idx="2683" formatCode="0.0000">
                  <c:v>54.639299999999999</c:v>
                </c:pt>
                <c:pt idx="2684" formatCode="0.0000">
                  <c:v>54.658499999999997</c:v>
                </c:pt>
                <c:pt idx="2685" formatCode="0.0000">
                  <c:v>54.677599999999998</c:v>
                </c:pt>
                <c:pt idx="2686" formatCode="0.0000">
                  <c:v>54.696800000000003</c:v>
                </c:pt>
                <c:pt idx="2687" formatCode="0.0000">
                  <c:v>54.715899999999998</c:v>
                </c:pt>
                <c:pt idx="2688" formatCode="0.0000">
                  <c:v>54.735100000000003</c:v>
                </c:pt>
                <c:pt idx="2689" formatCode="0.0000">
                  <c:v>54.754300000000001</c:v>
                </c:pt>
                <c:pt idx="2690" formatCode="0.0000">
                  <c:v>54.773400000000002</c:v>
                </c:pt>
                <c:pt idx="2691" formatCode="0.0000">
                  <c:v>54.7926</c:v>
                </c:pt>
                <c:pt idx="2692" formatCode="0.0000">
                  <c:v>54.811799999999998</c:v>
                </c:pt>
                <c:pt idx="2693" formatCode="0.0000">
                  <c:v>54.8309</c:v>
                </c:pt>
                <c:pt idx="2694" formatCode="0.0000">
                  <c:v>54.850099999999998</c:v>
                </c:pt>
                <c:pt idx="2695" formatCode="0.0000">
                  <c:v>54.869300000000003</c:v>
                </c:pt>
                <c:pt idx="2696" formatCode="0.0000">
                  <c:v>54.888399999999997</c:v>
                </c:pt>
                <c:pt idx="2697" formatCode="0.0000">
                  <c:v>54.907600000000002</c:v>
                </c:pt>
                <c:pt idx="2698" formatCode="0.0000">
                  <c:v>54.9268</c:v>
                </c:pt>
                <c:pt idx="2699" formatCode="0.0000">
                  <c:v>54.945900000000002</c:v>
                </c:pt>
                <c:pt idx="2700" formatCode="0.0000">
                  <c:v>54.9651</c:v>
                </c:pt>
                <c:pt idx="2701" formatCode="0.0000">
                  <c:v>54.984299999999998</c:v>
                </c:pt>
                <c:pt idx="2702" formatCode="0.0000">
                  <c:v>55.003399999999999</c:v>
                </c:pt>
                <c:pt idx="2703" formatCode="0.0000">
                  <c:v>55.022599999999997</c:v>
                </c:pt>
                <c:pt idx="2704" formatCode="0.0000">
                  <c:v>55.041800000000002</c:v>
                </c:pt>
                <c:pt idx="2705" formatCode="0.0000">
                  <c:v>55.060899999999997</c:v>
                </c:pt>
                <c:pt idx="2706" formatCode="0.0000">
                  <c:v>55.080100000000002</c:v>
                </c:pt>
                <c:pt idx="2707" formatCode="0.0000">
                  <c:v>55.099200000000003</c:v>
                </c:pt>
                <c:pt idx="2708" formatCode="0.0000">
                  <c:v>55.118400000000001</c:v>
                </c:pt>
                <c:pt idx="2709" formatCode="0.0000">
                  <c:v>55.137599999999999</c:v>
                </c:pt>
                <c:pt idx="2710" formatCode="0.0000">
                  <c:v>55.156700000000001</c:v>
                </c:pt>
                <c:pt idx="2711" formatCode="0.0000">
                  <c:v>55.175899999999999</c:v>
                </c:pt>
                <c:pt idx="2712" formatCode="0.0000">
                  <c:v>55.195099999999996</c:v>
                </c:pt>
                <c:pt idx="2713" formatCode="0.0000">
                  <c:v>55.214199999999998</c:v>
                </c:pt>
                <c:pt idx="2714" formatCode="0.0000">
                  <c:v>55.233400000000003</c:v>
                </c:pt>
                <c:pt idx="2715" formatCode="0.0000">
                  <c:v>55.252600000000001</c:v>
                </c:pt>
                <c:pt idx="2716" formatCode="0.0000">
                  <c:v>55.271700000000003</c:v>
                </c:pt>
                <c:pt idx="2717" formatCode="0.0000">
                  <c:v>55.290900000000001</c:v>
                </c:pt>
                <c:pt idx="2718" formatCode="0.0000">
                  <c:v>55.310099999999998</c:v>
                </c:pt>
                <c:pt idx="2719" formatCode="0.0000">
                  <c:v>55.3292</c:v>
                </c:pt>
                <c:pt idx="2720" formatCode="0.0000">
                  <c:v>55.348399999999998</c:v>
                </c:pt>
                <c:pt idx="2721" formatCode="0.0000">
                  <c:v>55.367600000000003</c:v>
                </c:pt>
                <c:pt idx="2722" formatCode="0.0000">
                  <c:v>55.386699999999998</c:v>
                </c:pt>
                <c:pt idx="2723" formatCode="0.0000">
                  <c:v>55.405900000000003</c:v>
                </c:pt>
                <c:pt idx="2724" formatCode="0.0000">
                  <c:v>55.4251</c:v>
                </c:pt>
                <c:pt idx="2725" formatCode="0.0000">
                  <c:v>55.444200000000002</c:v>
                </c:pt>
                <c:pt idx="2726" formatCode="0.0000">
                  <c:v>55.4634</c:v>
                </c:pt>
                <c:pt idx="2727" formatCode="0.0000">
                  <c:v>55.482500000000002</c:v>
                </c:pt>
                <c:pt idx="2728" formatCode="0.0000">
                  <c:v>55.5017</c:v>
                </c:pt>
                <c:pt idx="2729" formatCode="0.0000">
                  <c:v>55.520899999999997</c:v>
                </c:pt>
                <c:pt idx="2730" formatCode="0.0000">
                  <c:v>55.54</c:v>
                </c:pt>
                <c:pt idx="2731" formatCode="0.0000">
                  <c:v>55.559199999999997</c:v>
                </c:pt>
                <c:pt idx="2732" formatCode="0.0000">
                  <c:v>55.578400000000002</c:v>
                </c:pt>
                <c:pt idx="2733" formatCode="0.0000">
                  <c:v>55.597499999999997</c:v>
                </c:pt>
                <c:pt idx="2734" formatCode="0.0000">
                  <c:v>55.616700000000002</c:v>
                </c:pt>
                <c:pt idx="2735" formatCode="0.0000">
                  <c:v>55.635899999999999</c:v>
                </c:pt>
                <c:pt idx="2736" formatCode="0.0000">
                  <c:v>55.655000000000001</c:v>
                </c:pt>
                <c:pt idx="2737" formatCode="0.0000">
                  <c:v>55.674199999999999</c:v>
                </c:pt>
                <c:pt idx="2738" formatCode="0.0000">
                  <c:v>55.693399999999997</c:v>
                </c:pt>
                <c:pt idx="2739" formatCode="0.0000">
                  <c:v>55.712499999999999</c:v>
                </c:pt>
                <c:pt idx="2740" formatCode="0.0000">
                  <c:v>55.731699999999996</c:v>
                </c:pt>
                <c:pt idx="2741" formatCode="0.0000">
                  <c:v>55.750900000000001</c:v>
                </c:pt>
                <c:pt idx="2742" formatCode="0.0000">
                  <c:v>55.77</c:v>
                </c:pt>
                <c:pt idx="2743" formatCode="0.0000">
                  <c:v>55.789200000000001</c:v>
                </c:pt>
                <c:pt idx="2744" formatCode="0.0000">
                  <c:v>55.808399999999999</c:v>
                </c:pt>
                <c:pt idx="2745" formatCode="0.0000">
                  <c:v>55.827500000000001</c:v>
                </c:pt>
                <c:pt idx="2746" formatCode="0.0000">
                  <c:v>55.846699999999998</c:v>
                </c:pt>
                <c:pt idx="2747" formatCode="0.0000">
                  <c:v>55.8658</c:v>
                </c:pt>
                <c:pt idx="2748" formatCode="0.0000">
                  <c:v>55.884999999999998</c:v>
                </c:pt>
                <c:pt idx="2749" formatCode="0.0000">
                  <c:v>55.904200000000003</c:v>
                </c:pt>
                <c:pt idx="2750" formatCode="0.0000">
                  <c:v>55.923299999999998</c:v>
                </c:pt>
                <c:pt idx="2751" formatCode="0.0000">
                  <c:v>55.942500000000003</c:v>
                </c:pt>
                <c:pt idx="2752" formatCode="0.0000">
                  <c:v>55.9617</c:v>
                </c:pt>
                <c:pt idx="2753" formatCode="0.0000">
                  <c:v>55.980800000000002</c:v>
                </c:pt>
                <c:pt idx="2754" formatCode="0.0000">
                  <c:v>56</c:v>
                </c:pt>
                <c:pt idx="2755" formatCode="0.0000">
                  <c:v>56.019199999999998</c:v>
                </c:pt>
                <c:pt idx="2756" formatCode="0.0000">
                  <c:v>56.0383</c:v>
                </c:pt>
                <c:pt idx="2757" formatCode="0.0000">
                  <c:v>56.057499999999997</c:v>
                </c:pt>
                <c:pt idx="2758" formatCode="0.0000">
                  <c:v>56.076700000000002</c:v>
                </c:pt>
                <c:pt idx="2759" formatCode="0.0000">
                  <c:v>56.095799999999997</c:v>
                </c:pt>
                <c:pt idx="2760" formatCode="0.0000">
                  <c:v>56.115000000000002</c:v>
                </c:pt>
                <c:pt idx="2761" formatCode="0.0000">
                  <c:v>56.1342</c:v>
                </c:pt>
                <c:pt idx="2762" formatCode="0.0000">
                  <c:v>56.153300000000002</c:v>
                </c:pt>
                <c:pt idx="2763" formatCode="0.0000">
                  <c:v>56.172499999999999</c:v>
                </c:pt>
                <c:pt idx="2764" formatCode="0.0000">
                  <c:v>56.191600000000001</c:v>
                </c:pt>
                <c:pt idx="2765" formatCode="0.0000">
                  <c:v>56.210799999999999</c:v>
                </c:pt>
                <c:pt idx="2766" formatCode="0.0000">
                  <c:v>56.23</c:v>
                </c:pt>
                <c:pt idx="2767" formatCode="0.0000">
                  <c:v>56.249099999999999</c:v>
                </c:pt>
                <c:pt idx="2768" formatCode="0.0000">
                  <c:v>56.268300000000004</c:v>
                </c:pt>
                <c:pt idx="2769" formatCode="0.0000">
                  <c:v>56.287500000000001</c:v>
                </c:pt>
                <c:pt idx="2770" formatCode="0.0000">
                  <c:v>56.306600000000003</c:v>
                </c:pt>
                <c:pt idx="2771" formatCode="0.0000">
                  <c:v>56.325800000000001</c:v>
                </c:pt>
                <c:pt idx="2772" formatCode="0.0000">
                  <c:v>56.344999999999999</c:v>
                </c:pt>
                <c:pt idx="2773" formatCode="0.0000">
                  <c:v>56.364100000000001</c:v>
                </c:pt>
                <c:pt idx="2774" formatCode="0.0000">
                  <c:v>56.383299999999998</c:v>
                </c:pt>
                <c:pt idx="2775" formatCode="0.0000">
                  <c:v>56.402500000000003</c:v>
                </c:pt>
                <c:pt idx="2776" formatCode="0.0000">
                  <c:v>56.421599999999998</c:v>
                </c:pt>
                <c:pt idx="2777" formatCode="0.0000">
                  <c:v>56.440800000000003</c:v>
                </c:pt>
                <c:pt idx="2778" formatCode="0.0000">
                  <c:v>56.46</c:v>
                </c:pt>
                <c:pt idx="2779" formatCode="0.0000">
                  <c:v>56.479100000000003</c:v>
                </c:pt>
                <c:pt idx="2780" formatCode="0.0000">
                  <c:v>56.4983</c:v>
                </c:pt>
                <c:pt idx="2781" formatCode="0.0000">
                  <c:v>56.517499999999998</c:v>
                </c:pt>
                <c:pt idx="2782" formatCode="0.0000">
                  <c:v>56.5366</c:v>
                </c:pt>
                <c:pt idx="2783" formatCode="0.0000">
                  <c:v>56.555799999999998</c:v>
                </c:pt>
                <c:pt idx="2784" formatCode="0.0000">
                  <c:v>56.5749</c:v>
                </c:pt>
                <c:pt idx="2785" formatCode="0.0000">
                  <c:v>56.594099999999997</c:v>
                </c:pt>
                <c:pt idx="2786" formatCode="0.0000">
                  <c:v>56.613300000000002</c:v>
                </c:pt>
                <c:pt idx="2787" formatCode="0.0000">
                  <c:v>56.632399999999997</c:v>
                </c:pt>
                <c:pt idx="2788" formatCode="0.0000">
                  <c:v>56.651600000000002</c:v>
                </c:pt>
                <c:pt idx="2789" formatCode="0.0000">
                  <c:v>56.6708</c:v>
                </c:pt>
                <c:pt idx="2790" formatCode="0.0000">
                  <c:v>56.689900000000002</c:v>
                </c:pt>
                <c:pt idx="2791" formatCode="0.0000">
                  <c:v>56.709099999999999</c:v>
                </c:pt>
                <c:pt idx="2792" formatCode="0.0000">
                  <c:v>56.728299999999997</c:v>
                </c:pt>
                <c:pt idx="2793" formatCode="0.0000">
                  <c:v>56.747399999999999</c:v>
                </c:pt>
                <c:pt idx="2794" formatCode="0.0000">
                  <c:v>56.766599999999997</c:v>
                </c:pt>
                <c:pt idx="2795" formatCode="0.0000">
                  <c:v>56.785800000000002</c:v>
                </c:pt>
                <c:pt idx="2796" formatCode="0.0000">
                  <c:v>56.804900000000004</c:v>
                </c:pt>
                <c:pt idx="2797" formatCode="0.0000">
                  <c:v>56.824100000000001</c:v>
                </c:pt>
                <c:pt idx="2798" formatCode="0.0000">
                  <c:v>56.843299999999999</c:v>
                </c:pt>
                <c:pt idx="2799" formatCode="0.0000">
                  <c:v>56.862400000000001</c:v>
                </c:pt>
                <c:pt idx="2800" formatCode="0.0000">
                  <c:v>56.881599999999999</c:v>
                </c:pt>
                <c:pt idx="2801" formatCode="0.0000">
                  <c:v>56.900799999999997</c:v>
                </c:pt>
                <c:pt idx="2802" formatCode="0.0000">
                  <c:v>56.919899999999998</c:v>
                </c:pt>
                <c:pt idx="2803" formatCode="0.0000">
                  <c:v>56.939100000000003</c:v>
                </c:pt>
                <c:pt idx="2804" formatCode="0.0000">
                  <c:v>56.958199999999998</c:v>
                </c:pt>
                <c:pt idx="2805" formatCode="0.0000">
                  <c:v>56.977400000000003</c:v>
                </c:pt>
                <c:pt idx="2806" formatCode="0.0000">
                  <c:v>56.996600000000001</c:v>
                </c:pt>
                <c:pt idx="2807" formatCode="0.0000">
                  <c:v>57.015700000000002</c:v>
                </c:pt>
                <c:pt idx="2808" formatCode="0.0000">
                  <c:v>57.0349</c:v>
                </c:pt>
                <c:pt idx="2809" formatCode="0.0000">
                  <c:v>57.054099999999998</c:v>
                </c:pt>
                <c:pt idx="2810" formatCode="0.0000">
                  <c:v>57.0732</c:v>
                </c:pt>
                <c:pt idx="2811" formatCode="0.0000">
                  <c:v>57.092399999999998</c:v>
                </c:pt>
                <c:pt idx="2812" formatCode="0.0000">
                  <c:v>57.111600000000003</c:v>
                </c:pt>
                <c:pt idx="2813" formatCode="0.0000">
                  <c:v>57.130699999999997</c:v>
                </c:pt>
                <c:pt idx="2814" formatCode="0.0000">
                  <c:v>57.149900000000002</c:v>
                </c:pt>
                <c:pt idx="2815" formatCode="0.0000">
                  <c:v>57.1691</c:v>
                </c:pt>
                <c:pt idx="2816" formatCode="0.0000">
                  <c:v>57.188200000000002</c:v>
                </c:pt>
                <c:pt idx="2817" formatCode="0.0000">
                  <c:v>57.2074</c:v>
                </c:pt>
                <c:pt idx="2818" formatCode="0.0000">
                  <c:v>57.226599999999998</c:v>
                </c:pt>
                <c:pt idx="2819" formatCode="0.0000">
                  <c:v>57.245699999999999</c:v>
                </c:pt>
                <c:pt idx="2820" formatCode="0.0000">
                  <c:v>57.264899999999997</c:v>
                </c:pt>
                <c:pt idx="2821" formatCode="0.0000">
                  <c:v>57.284100000000002</c:v>
                </c:pt>
                <c:pt idx="2822" formatCode="0.0000">
                  <c:v>57.303199999999997</c:v>
                </c:pt>
                <c:pt idx="2823" formatCode="0.0000">
                  <c:v>57.322400000000002</c:v>
                </c:pt>
                <c:pt idx="2824" formatCode="0.0000">
                  <c:v>57.341500000000003</c:v>
                </c:pt>
                <c:pt idx="2825" formatCode="0.0000">
                  <c:v>57.360700000000001</c:v>
                </c:pt>
                <c:pt idx="2826" formatCode="0.0000">
                  <c:v>57.379899999999999</c:v>
                </c:pt>
                <c:pt idx="2827" formatCode="0.0000">
                  <c:v>57.399000000000001</c:v>
                </c:pt>
                <c:pt idx="2828" formatCode="0.0000">
                  <c:v>57.418199999999999</c:v>
                </c:pt>
                <c:pt idx="2829" formatCode="0.0000">
                  <c:v>57.437399999999997</c:v>
                </c:pt>
                <c:pt idx="2830" formatCode="0.0000">
                  <c:v>57.456499999999998</c:v>
                </c:pt>
                <c:pt idx="2831" formatCode="0.0000">
                  <c:v>57.475700000000003</c:v>
                </c:pt>
                <c:pt idx="2832" formatCode="0.0000">
                  <c:v>57.494900000000001</c:v>
                </c:pt>
                <c:pt idx="2833" formatCode="0.0000">
                  <c:v>57.514000000000003</c:v>
                </c:pt>
                <c:pt idx="2834" formatCode="0.0000">
                  <c:v>57.533200000000001</c:v>
                </c:pt>
                <c:pt idx="2835" formatCode="0.0000">
                  <c:v>57.552399999999999</c:v>
                </c:pt>
                <c:pt idx="2836" formatCode="0.0000">
                  <c:v>57.5715</c:v>
                </c:pt>
                <c:pt idx="2837" formatCode="0.0000">
                  <c:v>57.590699999999998</c:v>
                </c:pt>
                <c:pt idx="2838" formatCode="0.0000">
                  <c:v>57.609900000000003</c:v>
                </c:pt>
                <c:pt idx="2839" formatCode="0.0000">
                  <c:v>57.628999999999998</c:v>
                </c:pt>
                <c:pt idx="2840" formatCode="0.0000">
                  <c:v>57.648200000000003</c:v>
                </c:pt>
                <c:pt idx="2841" formatCode="0.0000">
                  <c:v>57.667400000000001</c:v>
                </c:pt>
                <c:pt idx="2842" formatCode="0.0000">
                  <c:v>57.686500000000002</c:v>
                </c:pt>
                <c:pt idx="2843" formatCode="0.0000">
                  <c:v>57.7057</c:v>
                </c:pt>
                <c:pt idx="2844" formatCode="0.0000">
                  <c:v>57.724800000000002</c:v>
                </c:pt>
                <c:pt idx="2845" formatCode="0.0000">
                  <c:v>57.744</c:v>
                </c:pt>
                <c:pt idx="2846" formatCode="0.0000">
                  <c:v>57.763199999999998</c:v>
                </c:pt>
                <c:pt idx="2847" formatCode="0.0000">
                  <c:v>57.782299999999999</c:v>
                </c:pt>
                <c:pt idx="2848" formatCode="0.0000">
                  <c:v>57.801499999999997</c:v>
                </c:pt>
                <c:pt idx="2849" formatCode="0.0000">
                  <c:v>57.820700000000002</c:v>
                </c:pt>
                <c:pt idx="2850" formatCode="0.0000">
                  <c:v>57.839799999999997</c:v>
                </c:pt>
                <c:pt idx="2851" formatCode="0.0000">
                  <c:v>57.859000000000002</c:v>
                </c:pt>
                <c:pt idx="2852" formatCode="0.0000">
                  <c:v>57.8782</c:v>
                </c:pt>
                <c:pt idx="2853" formatCode="0.0000">
                  <c:v>57.897300000000001</c:v>
                </c:pt>
                <c:pt idx="2854" formatCode="0.0000">
                  <c:v>57.916499999999999</c:v>
                </c:pt>
                <c:pt idx="2855" formatCode="0.0000">
                  <c:v>57.935699999999997</c:v>
                </c:pt>
                <c:pt idx="2856" formatCode="0.0000">
                  <c:v>57.954799999999999</c:v>
                </c:pt>
                <c:pt idx="2857" formatCode="0.0000">
                  <c:v>57.973999999999997</c:v>
                </c:pt>
                <c:pt idx="2858" formatCode="0.0000">
                  <c:v>57.993200000000002</c:v>
                </c:pt>
                <c:pt idx="2859" formatCode="0.0000">
                  <c:v>58.012300000000003</c:v>
                </c:pt>
                <c:pt idx="2860" formatCode="0.0000">
                  <c:v>58.031500000000001</c:v>
                </c:pt>
                <c:pt idx="2861" formatCode="0.0000">
                  <c:v>58.050699999999999</c:v>
                </c:pt>
                <c:pt idx="2862" formatCode="0.0000">
                  <c:v>58.069800000000001</c:v>
                </c:pt>
                <c:pt idx="2863" formatCode="0.0000">
                  <c:v>58.088999999999999</c:v>
                </c:pt>
                <c:pt idx="2864" formatCode="0.0000">
                  <c:v>58.1081</c:v>
                </c:pt>
                <c:pt idx="2865" formatCode="0.0000">
                  <c:v>58.127299999999998</c:v>
                </c:pt>
                <c:pt idx="2866" formatCode="0.0000">
                  <c:v>58.146500000000003</c:v>
                </c:pt>
                <c:pt idx="2867" formatCode="0.0000">
                  <c:v>58.165599999999998</c:v>
                </c:pt>
                <c:pt idx="2868" formatCode="0.0000">
                  <c:v>58.184800000000003</c:v>
                </c:pt>
                <c:pt idx="2869" formatCode="0.0000">
                  <c:v>58.204000000000001</c:v>
                </c:pt>
                <c:pt idx="2870" formatCode="0.0000">
                  <c:v>58.223100000000002</c:v>
                </c:pt>
                <c:pt idx="2871" formatCode="0.0000">
                  <c:v>58.2423</c:v>
                </c:pt>
                <c:pt idx="2872" formatCode="0.0000">
                  <c:v>58.261499999999998</c:v>
                </c:pt>
                <c:pt idx="2873" formatCode="0.0000">
                  <c:v>58.2806</c:v>
                </c:pt>
                <c:pt idx="2874" formatCode="0.0000">
                  <c:v>58.299799999999998</c:v>
                </c:pt>
                <c:pt idx="2875" formatCode="0.0000">
                  <c:v>58.319000000000003</c:v>
                </c:pt>
                <c:pt idx="2876" formatCode="0.0000">
                  <c:v>58.338099999999997</c:v>
                </c:pt>
                <c:pt idx="2877" formatCode="0.0000">
                  <c:v>58.357300000000002</c:v>
                </c:pt>
                <c:pt idx="2878" formatCode="0.0000">
                  <c:v>58.3765</c:v>
                </c:pt>
                <c:pt idx="2879" formatCode="0.0000">
                  <c:v>58.395600000000002</c:v>
                </c:pt>
                <c:pt idx="2880" formatCode="0.0000">
                  <c:v>58.4148</c:v>
                </c:pt>
                <c:pt idx="2881" formatCode="0.0000">
                  <c:v>58.433900000000001</c:v>
                </c:pt>
                <c:pt idx="2882" formatCode="0.0000">
                  <c:v>58.453099999999999</c:v>
                </c:pt>
                <c:pt idx="2883" formatCode="0.0000">
                  <c:v>58.472299999999997</c:v>
                </c:pt>
                <c:pt idx="2884" formatCode="0.0000">
                  <c:v>58.491399999999999</c:v>
                </c:pt>
                <c:pt idx="2885" formatCode="0.0000">
                  <c:v>58.510599999999997</c:v>
                </c:pt>
                <c:pt idx="2886" formatCode="0.0000">
                  <c:v>58.529800000000002</c:v>
                </c:pt>
                <c:pt idx="2887" formatCode="0.0000">
                  <c:v>58.548900000000003</c:v>
                </c:pt>
                <c:pt idx="2888" formatCode="0.0000">
                  <c:v>58.568100000000001</c:v>
                </c:pt>
                <c:pt idx="2889" formatCode="0.0000">
                  <c:v>58.587299999999999</c:v>
                </c:pt>
                <c:pt idx="2890" formatCode="0.0000">
                  <c:v>58.606400000000001</c:v>
                </c:pt>
                <c:pt idx="2891" formatCode="0.0000">
                  <c:v>58.625599999999999</c:v>
                </c:pt>
                <c:pt idx="2892" formatCode="0.0000">
                  <c:v>58.644799999999996</c:v>
                </c:pt>
                <c:pt idx="2893" formatCode="0.0000">
                  <c:v>58.663899999999998</c:v>
                </c:pt>
                <c:pt idx="2894" formatCode="0.0000">
                  <c:v>58.683100000000003</c:v>
                </c:pt>
                <c:pt idx="2895" formatCode="0.0000">
                  <c:v>58.702300000000001</c:v>
                </c:pt>
                <c:pt idx="2896" formatCode="0.0000">
                  <c:v>58.721400000000003</c:v>
                </c:pt>
                <c:pt idx="2897" formatCode="0.0000">
                  <c:v>58.740600000000001</c:v>
                </c:pt>
                <c:pt idx="2898" formatCode="0.0000">
                  <c:v>58.759799999999998</c:v>
                </c:pt>
                <c:pt idx="2899" formatCode="0.0000">
                  <c:v>58.7789</c:v>
                </c:pt>
                <c:pt idx="2900" formatCode="0.0000">
                  <c:v>58.798099999999998</c:v>
                </c:pt>
                <c:pt idx="2901" formatCode="0.0000">
                  <c:v>58.8172</c:v>
                </c:pt>
                <c:pt idx="2902" formatCode="0.0000">
                  <c:v>58.836399999999998</c:v>
                </c:pt>
                <c:pt idx="2903" formatCode="0.0000">
                  <c:v>58.855600000000003</c:v>
                </c:pt>
                <c:pt idx="2904" formatCode="0.0000">
                  <c:v>58.874699999999997</c:v>
                </c:pt>
                <c:pt idx="2905" formatCode="0.0000">
                  <c:v>58.893900000000002</c:v>
                </c:pt>
                <c:pt idx="2906" formatCode="0.0000">
                  <c:v>58.9131</c:v>
                </c:pt>
                <c:pt idx="2907" formatCode="0.0000">
                  <c:v>58.932200000000002</c:v>
                </c:pt>
                <c:pt idx="2908" formatCode="0.0000">
                  <c:v>58.9514</c:v>
                </c:pt>
                <c:pt idx="2909" formatCode="0.0000">
                  <c:v>58.970599999999997</c:v>
                </c:pt>
                <c:pt idx="2910" formatCode="0.0000">
                  <c:v>58.989699999999999</c:v>
                </c:pt>
                <c:pt idx="2911" formatCode="0.0000">
                  <c:v>59.008899999999997</c:v>
                </c:pt>
                <c:pt idx="2912" formatCode="0.0000">
                  <c:v>59.028100000000002</c:v>
                </c:pt>
                <c:pt idx="2913" formatCode="0.0000">
                  <c:v>59.047199999999997</c:v>
                </c:pt>
                <c:pt idx="2914" formatCode="0.0000">
                  <c:v>59.066400000000002</c:v>
                </c:pt>
                <c:pt idx="2915" formatCode="0.0000">
                  <c:v>59.085599999999999</c:v>
                </c:pt>
                <c:pt idx="2916" formatCode="0.0000">
                  <c:v>59.104700000000001</c:v>
                </c:pt>
                <c:pt idx="2917" formatCode="0.0000">
                  <c:v>59.123899999999999</c:v>
                </c:pt>
                <c:pt idx="2918" formatCode="0.0000">
                  <c:v>59.143099999999997</c:v>
                </c:pt>
                <c:pt idx="2919" formatCode="0.0000">
                  <c:v>59.162199999999999</c:v>
                </c:pt>
                <c:pt idx="2920" formatCode="0.0000">
                  <c:v>59.181399999999996</c:v>
                </c:pt>
                <c:pt idx="2921" formatCode="0.0000">
                  <c:v>59.200499999999998</c:v>
                </c:pt>
                <c:pt idx="2922" formatCode="0.0000">
                  <c:v>59.219700000000003</c:v>
                </c:pt>
                <c:pt idx="2923" formatCode="0.0000">
                  <c:v>59.238900000000001</c:v>
                </c:pt>
                <c:pt idx="2924" formatCode="0.0000">
                  <c:v>59.258000000000003</c:v>
                </c:pt>
                <c:pt idx="2925" formatCode="0.0000">
                  <c:v>59.277200000000001</c:v>
                </c:pt>
                <c:pt idx="2926" formatCode="0.0000">
                  <c:v>59.296399999999998</c:v>
                </c:pt>
                <c:pt idx="2927" formatCode="0.0000">
                  <c:v>59.3155</c:v>
                </c:pt>
                <c:pt idx="2928" formatCode="0.0000">
                  <c:v>59.334699999999998</c:v>
                </c:pt>
                <c:pt idx="2929" formatCode="0.0000">
                  <c:v>59.353900000000003</c:v>
                </c:pt>
                <c:pt idx="2930" formatCode="0.0000">
                  <c:v>59.372999999999998</c:v>
                </c:pt>
                <c:pt idx="2931" formatCode="0.0000">
                  <c:v>59.392200000000003</c:v>
                </c:pt>
                <c:pt idx="2932" formatCode="0.0000">
                  <c:v>59.4114</c:v>
                </c:pt>
                <c:pt idx="2933" formatCode="0.0000">
                  <c:v>59.430500000000002</c:v>
                </c:pt>
                <c:pt idx="2934" formatCode="0.0000">
                  <c:v>59.4497</c:v>
                </c:pt>
                <c:pt idx="2935" formatCode="0.0000">
                  <c:v>59.468899999999998</c:v>
                </c:pt>
                <c:pt idx="2936" formatCode="0.0000">
                  <c:v>59.488</c:v>
                </c:pt>
                <c:pt idx="2937" formatCode="0.0000">
                  <c:v>59.507199999999997</c:v>
                </c:pt>
                <c:pt idx="2938" formatCode="0.0000">
                  <c:v>59.526400000000002</c:v>
                </c:pt>
                <c:pt idx="2939" formatCode="0.0000">
                  <c:v>59.545499999999997</c:v>
                </c:pt>
                <c:pt idx="2940" formatCode="0.0000">
                  <c:v>59.564700000000002</c:v>
                </c:pt>
                <c:pt idx="2941" formatCode="0.0000">
                  <c:v>59.583799999999997</c:v>
                </c:pt>
                <c:pt idx="2942" formatCode="0.0000">
                  <c:v>59.603000000000002</c:v>
                </c:pt>
                <c:pt idx="2943" formatCode="0.0000">
                  <c:v>59.622199999999999</c:v>
                </c:pt>
                <c:pt idx="2944" formatCode="0.0000">
                  <c:v>59.641300000000001</c:v>
                </c:pt>
                <c:pt idx="2945" formatCode="0.0000">
                  <c:v>59.660499999999999</c:v>
                </c:pt>
                <c:pt idx="2946" formatCode="0.0000">
                  <c:v>59.679699999999997</c:v>
                </c:pt>
                <c:pt idx="2947" formatCode="0.0000">
                  <c:v>59.698799999999999</c:v>
                </c:pt>
                <c:pt idx="2948" formatCode="0.0000">
                  <c:v>59.718000000000004</c:v>
                </c:pt>
                <c:pt idx="2949" formatCode="0.0000">
                  <c:v>59.737200000000001</c:v>
                </c:pt>
                <c:pt idx="2950" formatCode="0.0000">
                  <c:v>59.756300000000003</c:v>
                </c:pt>
                <c:pt idx="2951" formatCode="0.0000">
                  <c:v>59.775500000000001</c:v>
                </c:pt>
                <c:pt idx="2952" formatCode="0.0000">
                  <c:v>59.794699999999999</c:v>
                </c:pt>
                <c:pt idx="2953" formatCode="0.0000">
                  <c:v>59.813800000000001</c:v>
                </c:pt>
                <c:pt idx="2954" formatCode="0.0000">
                  <c:v>59.832999999999998</c:v>
                </c:pt>
                <c:pt idx="2955" formatCode="0.0000">
                  <c:v>59.852200000000003</c:v>
                </c:pt>
                <c:pt idx="2956" formatCode="0.0000">
                  <c:v>59.871299999999998</c:v>
                </c:pt>
                <c:pt idx="2957" formatCode="0.0000">
                  <c:v>59.890500000000003</c:v>
                </c:pt>
                <c:pt idx="2958" formatCode="0.0000">
                  <c:v>59.909700000000001</c:v>
                </c:pt>
                <c:pt idx="2959" formatCode="0.0000">
                  <c:v>59.928800000000003</c:v>
                </c:pt>
                <c:pt idx="2960" formatCode="0.0000">
                  <c:v>59.948</c:v>
                </c:pt>
                <c:pt idx="2961" formatCode="0.0000">
                  <c:v>59.967100000000002</c:v>
                </c:pt>
                <c:pt idx="2962" formatCode="0.0000">
                  <c:v>59.9863</c:v>
                </c:pt>
                <c:pt idx="2963" formatCode="0.0000">
                  <c:v>60.005499999999998</c:v>
                </c:pt>
              </c:numCache>
            </c:numRef>
          </c:xVal>
          <c:yVal>
            <c:numRef>
              <c:f>Sheet1!$C$2:$C$2965</c:f>
              <c:numCache>
                <c:formatCode>0.00</c:formatCode>
                <c:ptCount val="2964"/>
                <c:pt idx="0">
                  <c:v>1</c:v>
                </c:pt>
                <c:pt idx="1">
                  <c:v>0.99997506966016692</c:v>
                </c:pt>
                <c:pt idx="2">
                  <c:v>0.99995013994185566</c:v>
                </c:pt>
                <c:pt idx="3">
                  <c:v>0.99992521084505082</c:v>
                </c:pt>
                <c:pt idx="4">
                  <c:v>0.99990028236973683</c:v>
                </c:pt>
                <c:pt idx="5">
                  <c:v>0.99987535451589815</c:v>
                </c:pt>
                <c:pt idx="6">
                  <c:v>0.99985042728351936</c:v>
                </c:pt>
                <c:pt idx="7">
                  <c:v>0.99982550067258491</c:v>
                </c:pt>
                <c:pt idx="8">
                  <c:v>0.98700722502293625</c:v>
                </c:pt>
                <c:pt idx="9">
                  <c:v>0.96137067372363982</c:v>
                </c:pt>
                <c:pt idx="10">
                  <c:v>0.93538768254191895</c:v>
                </c:pt>
                <c:pt idx="11">
                  <c:v>0.93536436300911752</c:v>
                </c:pt>
                <c:pt idx="12">
                  <c:v>0.93534104405767993</c:v>
                </c:pt>
                <c:pt idx="13">
                  <c:v>0.90935934838941201</c:v>
                </c:pt>
                <c:pt idx="14">
                  <c:v>0.90933667775182625</c:v>
                </c:pt>
                <c:pt idx="15">
                  <c:v>0.89634615378394311</c:v>
                </c:pt>
                <c:pt idx="16">
                  <c:v>0.88316459269888437</c:v>
                </c:pt>
                <c:pt idx="17">
                  <c:v>0.88314257510545979</c:v>
                </c:pt>
                <c:pt idx="18">
                  <c:v>0.88312055806094136</c:v>
                </c:pt>
                <c:pt idx="19">
                  <c:v>0.86973994354486639</c:v>
                </c:pt>
                <c:pt idx="20">
                  <c:v>0.85615025692697788</c:v>
                </c:pt>
                <c:pt idx="21">
                  <c:v>0.85612891281012449</c:v>
                </c:pt>
                <c:pt idx="22">
                  <c:v>0.82895021716535944</c:v>
                </c:pt>
                <c:pt idx="23">
                  <c:v>0.82892955115474076</c:v>
                </c:pt>
                <c:pt idx="24">
                  <c:v>0.82890888565933274</c:v>
                </c:pt>
                <c:pt idx="25">
                  <c:v>0.8288882206791226</c:v>
                </c:pt>
                <c:pt idx="26">
                  <c:v>0.82886755621409747</c:v>
                </c:pt>
                <c:pt idx="27">
                  <c:v>0.81527956348927622</c:v>
                </c:pt>
                <c:pt idx="28">
                  <c:v>0.81525923829269942</c:v>
                </c:pt>
                <c:pt idx="29">
                  <c:v>0.81523891360283673</c:v>
                </c:pt>
                <c:pt idx="30">
                  <c:v>0.81521858941967551</c:v>
                </c:pt>
                <c:pt idx="31">
                  <c:v>0.81519826574320298</c:v>
                </c:pt>
                <c:pt idx="32">
                  <c:v>0.8151779425734067</c:v>
                </c:pt>
                <c:pt idx="33">
                  <c:v>0.81515761991027391</c:v>
                </c:pt>
                <c:pt idx="34">
                  <c:v>0.81513729775379207</c:v>
                </c:pt>
                <c:pt idx="35">
                  <c:v>0.8151169761039484</c:v>
                </c:pt>
                <c:pt idx="36">
                  <c:v>0.81509665496073036</c:v>
                </c:pt>
                <c:pt idx="37">
                  <c:v>0.80128145741902268</c:v>
                </c:pt>
                <c:pt idx="38">
                  <c:v>0.8012614811999873</c:v>
                </c:pt>
                <c:pt idx="39">
                  <c:v>0.80124150547896578</c:v>
                </c:pt>
                <c:pt idx="40">
                  <c:v>0.80122153025594578</c:v>
                </c:pt>
                <c:pt idx="41">
                  <c:v>0.77359320162643042</c:v>
                </c:pt>
                <c:pt idx="42">
                  <c:v>0.77357391568502132</c:v>
                </c:pt>
                <c:pt idx="43">
                  <c:v>0.75976009576207415</c:v>
                </c:pt>
                <c:pt idx="44">
                  <c:v>0.74594627583912787</c:v>
                </c:pt>
                <c:pt idx="45">
                  <c:v>0.74592767914497393</c:v>
                </c:pt>
                <c:pt idx="46">
                  <c:v>0.7321142036052517</c:v>
                </c:pt>
                <c:pt idx="47">
                  <c:v>0.73209595174935915</c:v>
                </c:pt>
                <c:pt idx="48">
                  <c:v>0.7182828205842775</c:v>
                </c:pt>
                <c:pt idx="49">
                  <c:v>0.71826491354946409</c:v>
                </c:pt>
                <c:pt idx="50">
                  <c:v>0.71824700696107913</c:v>
                </c:pt>
                <c:pt idx="51">
                  <c:v>0.71822910081911151</c:v>
                </c:pt>
                <c:pt idx="52">
                  <c:v>0.71821119512355003</c:v>
                </c:pt>
                <c:pt idx="53">
                  <c:v>0.71819167990173582</c:v>
                </c:pt>
                <c:pt idx="54">
                  <c:v>0.70438030144208663</c:v>
                </c:pt>
                <c:pt idx="55">
                  <c:v>0.70436116203306942</c:v>
                </c:pt>
                <c:pt idx="56">
                  <c:v>0.70434202314410788</c:v>
                </c:pt>
                <c:pt idx="57">
                  <c:v>0.7043228847751879</c:v>
                </c:pt>
                <c:pt idx="58">
                  <c:v>0.70430374692629538</c:v>
                </c:pt>
                <c:pt idx="59">
                  <c:v>0.69049386953558423</c:v>
                </c:pt>
                <c:pt idx="60">
                  <c:v>0.69047510744844764</c:v>
                </c:pt>
                <c:pt idx="61">
                  <c:v>0.69045634587111415</c:v>
                </c:pt>
                <c:pt idx="62">
                  <c:v>0.69043758480356998</c:v>
                </c:pt>
                <c:pt idx="63">
                  <c:v>0.67662883310749822</c:v>
                </c:pt>
                <c:pt idx="64">
                  <c:v>0.67661044776088475</c:v>
                </c:pt>
                <c:pt idx="65">
                  <c:v>0.67659206291383767</c:v>
                </c:pt>
                <c:pt idx="66">
                  <c:v>0.64897606034592592</c:v>
                </c:pt>
                <c:pt idx="67">
                  <c:v>0.64895842637996193</c:v>
                </c:pt>
                <c:pt idx="68">
                  <c:v>0.64894079289314777</c:v>
                </c:pt>
                <c:pt idx="69">
                  <c:v>0.64892315988547034</c:v>
                </c:pt>
                <c:pt idx="70">
                  <c:v>0.64890552735691676</c:v>
                </c:pt>
                <c:pt idx="71">
                  <c:v>0.64888789530747393</c:v>
                </c:pt>
                <c:pt idx="72">
                  <c:v>0.64887026373712875</c:v>
                </c:pt>
                <c:pt idx="73">
                  <c:v>0.63506451344484904</c:v>
                </c:pt>
                <c:pt idx="74">
                  <c:v>0.63504725748318991</c:v>
                </c:pt>
                <c:pt idx="75">
                  <c:v>0.63503000199040949</c:v>
                </c:pt>
                <c:pt idx="76">
                  <c:v>0.60742000190387002</c:v>
                </c:pt>
                <c:pt idx="77">
                  <c:v>0.60740349709838659</c:v>
                </c:pt>
                <c:pt idx="78">
                  <c:v>0.60738699274137142</c:v>
                </c:pt>
                <c:pt idx="79">
                  <c:v>0.60737048883281231</c:v>
                </c:pt>
                <c:pt idx="80">
                  <c:v>0.60735398537269714</c:v>
                </c:pt>
                <c:pt idx="81">
                  <c:v>0.6073374823610137</c:v>
                </c:pt>
                <c:pt idx="82">
                  <c:v>0.60732097979774979</c:v>
                </c:pt>
                <c:pt idx="83">
                  <c:v>0.59351823025689154</c:v>
                </c:pt>
                <c:pt idx="84">
                  <c:v>0.56591273117517571</c:v>
                </c:pt>
                <c:pt idx="85">
                  <c:v>0.56589735420451392</c:v>
                </c:pt>
                <c:pt idx="86">
                  <c:v>0.56588197765167492</c:v>
                </c:pt>
                <c:pt idx="87">
                  <c:v>0.56586660151664736</c:v>
                </c:pt>
                <c:pt idx="88">
                  <c:v>0.56585122579941982</c:v>
                </c:pt>
                <c:pt idx="89">
                  <c:v>0.56583585049998097</c:v>
                </c:pt>
                <c:pt idx="90">
                  <c:v>0.5658204756183195</c:v>
                </c:pt>
                <c:pt idx="91">
                  <c:v>0.56580510115442406</c:v>
                </c:pt>
                <c:pt idx="92">
                  <c:v>0.56578972710828324</c:v>
                </c:pt>
                <c:pt idx="93">
                  <c:v>0.56577435347988581</c:v>
                </c:pt>
                <c:pt idx="94">
                  <c:v>0.56575898026922034</c:v>
                </c:pt>
                <c:pt idx="95">
                  <c:v>0.56574360747627539</c:v>
                </c:pt>
                <c:pt idx="96">
                  <c:v>0.56572823510103976</c:v>
                </c:pt>
                <c:pt idx="97">
                  <c:v>0.565712863143502</c:v>
                </c:pt>
                <c:pt idx="98">
                  <c:v>0.56569749160365079</c:v>
                </c:pt>
                <c:pt idx="99">
                  <c:v>0.56568212048147481</c:v>
                </c:pt>
                <c:pt idx="100">
                  <c:v>0.56566674977696274</c:v>
                </c:pt>
                <c:pt idx="101">
                  <c:v>0.54995378450538035</c:v>
                </c:pt>
                <c:pt idx="102">
                  <c:v>0.5499388411709335</c:v>
                </c:pt>
                <c:pt idx="103">
                  <c:v>0.53422630285176476</c:v>
                </c:pt>
                <c:pt idx="104">
                  <c:v>0.53421178686416959</c:v>
                </c:pt>
                <c:pt idx="105">
                  <c:v>0.53418014019351867</c:v>
                </c:pt>
                <c:pt idx="106">
                  <c:v>0.53414849539761444</c:v>
                </c:pt>
                <c:pt idx="107">
                  <c:v>0.53411685247634577</c:v>
                </c:pt>
                <c:pt idx="108">
                  <c:v>0.53408521142960164</c:v>
                </c:pt>
                <c:pt idx="109">
                  <c:v>0.53405357225727101</c:v>
                </c:pt>
                <c:pt idx="110">
                  <c:v>0.53402193495924288</c:v>
                </c:pt>
                <c:pt idx="111">
                  <c:v>0.53399029953540611</c:v>
                </c:pt>
                <c:pt idx="112">
                  <c:v>0.53395866598564978</c:v>
                </c:pt>
                <c:pt idx="113">
                  <c:v>0.53392703430986288</c:v>
                </c:pt>
                <c:pt idx="114">
                  <c:v>0.53389540450793427</c:v>
                </c:pt>
                <c:pt idx="115">
                  <c:v>0.53386377657975304</c:v>
                </c:pt>
                <c:pt idx="116">
                  <c:v>0.53383215052520816</c:v>
                </c:pt>
                <c:pt idx="117">
                  <c:v>0.53380052634418862</c:v>
                </c:pt>
                <c:pt idx="118">
                  <c:v>0.5337689040365835</c:v>
                </c:pt>
                <c:pt idx="119">
                  <c:v>0.53373728360228179</c:v>
                </c:pt>
                <c:pt idx="120">
                  <c:v>0.53370566504117245</c:v>
                </c:pt>
                <c:pt idx="121">
                  <c:v>0.53367404835314458</c:v>
                </c:pt>
                <c:pt idx="122">
                  <c:v>0.53364243353808716</c:v>
                </c:pt>
                <c:pt idx="123">
                  <c:v>0.53361082059588927</c:v>
                </c:pt>
                <c:pt idx="124">
                  <c:v>0.53357920952644</c:v>
                </c:pt>
                <c:pt idx="125">
                  <c:v>0.53354760032962845</c:v>
                </c:pt>
                <c:pt idx="126">
                  <c:v>0.53351599300534358</c:v>
                </c:pt>
                <c:pt idx="127">
                  <c:v>0.53348438755347449</c:v>
                </c:pt>
                <c:pt idx="128">
                  <c:v>0.53345278397391027</c:v>
                </c:pt>
                <c:pt idx="129">
                  <c:v>0.53342118226654001</c:v>
                </c:pt>
                <c:pt idx="130">
                  <c:v>0.53338958243125278</c:v>
                </c:pt>
                <c:pt idx="131">
                  <c:v>0.5333579844679377</c:v>
                </c:pt>
                <c:pt idx="132">
                  <c:v>0.53332638837648383</c:v>
                </c:pt>
                <c:pt idx="133">
                  <c:v>0.53329479415678027</c:v>
                </c:pt>
                <c:pt idx="134">
                  <c:v>0.53326320180871623</c:v>
                </c:pt>
                <c:pt idx="135">
                  <c:v>0.53323161133218078</c:v>
                </c:pt>
                <c:pt idx="136">
                  <c:v>0.53320002272706302</c:v>
                </c:pt>
                <c:pt idx="137">
                  <c:v>0.53316843599325214</c:v>
                </c:pt>
                <c:pt idx="138">
                  <c:v>0.53313685113063725</c:v>
                </c:pt>
                <c:pt idx="139">
                  <c:v>0.53310526813910752</c:v>
                </c:pt>
                <c:pt idx="140">
                  <c:v>0.53307368701855218</c:v>
                </c:pt>
                <c:pt idx="141">
                  <c:v>0.5330421077688603</c:v>
                </c:pt>
                <c:pt idx="142">
                  <c:v>0.53301053038992097</c:v>
                </c:pt>
                <c:pt idx="143">
                  <c:v>0.5329789548816235</c:v>
                </c:pt>
                <c:pt idx="144">
                  <c:v>0.5329473812438571</c:v>
                </c:pt>
                <c:pt idx="145">
                  <c:v>0.53291580947651085</c:v>
                </c:pt>
                <c:pt idx="146">
                  <c:v>0.53288423957947395</c:v>
                </c:pt>
                <c:pt idx="147">
                  <c:v>0.53285267155263571</c:v>
                </c:pt>
                <c:pt idx="148">
                  <c:v>0.53282110539588523</c:v>
                </c:pt>
                <c:pt idx="149">
                  <c:v>0.53278954110911181</c:v>
                </c:pt>
                <c:pt idx="150">
                  <c:v>0.53275797869220465</c:v>
                </c:pt>
                <c:pt idx="151">
                  <c:v>0.53272641814505295</c:v>
                </c:pt>
                <c:pt idx="152">
                  <c:v>0.53269485946754591</c:v>
                </c:pt>
                <c:pt idx="153">
                  <c:v>0.53266330265957285</c:v>
                </c:pt>
                <c:pt idx="154">
                  <c:v>0.53263174772102295</c:v>
                </c:pt>
                <c:pt idx="155">
                  <c:v>0.53260019465178554</c:v>
                </c:pt>
                <c:pt idx="156">
                  <c:v>0.53256864345174981</c:v>
                </c:pt>
                <c:pt idx="157">
                  <c:v>0.53253437716232122</c:v>
                </c:pt>
                <c:pt idx="158">
                  <c:v>0.53250011307763856</c:v>
                </c:pt>
                <c:pt idx="159">
                  <c:v>0.53246585119756007</c:v>
                </c:pt>
                <c:pt idx="160">
                  <c:v>0.53243159152194386</c:v>
                </c:pt>
                <c:pt idx="161">
                  <c:v>0.53239733405064815</c:v>
                </c:pt>
                <c:pt idx="162">
                  <c:v>0.53236307878353106</c:v>
                </c:pt>
                <c:pt idx="163">
                  <c:v>0.53232882572045082</c:v>
                </c:pt>
                <c:pt idx="164">
                  <c:v>0.53229457486126552</c:v>
                </c:pt>
                <c:pt idx="165">
                  <c:v>0.53226032620583341</c:v>
                </c:pt>
                <c:pt idx="166">
                  <c:v>0.53222607975401282</c:v>
                </c:pt>
                <c:pt idx="167">
                  <c:v>0.53219183550566185</c:v>
                </c:pt>
                <c:pt idx="168">
                  <c:v>0.53215759346063873</c:v>
                </c:pt>
                <c:pt idx="169">
                  <c:v>0.5321233536188017</c:v>
                </c:pt>
                <c:pt idx="170">
                  <c:v>0.53208911598000896</c:v>
                </c:pt>
                <c:pt idx="171">
                  <c:v>0.53205488054411876</c:v>
                </c:pt>
                <c:pt idx="172">
                  <c:v>0.53202064731098941</c:v>
                </c:pt>
                <c:pt idx="173">
                  <c:v>0.53198641628047916</c:v>
                </c:pt>
                <c:pt idx="174">
                  <c:v>0.53195218745244632</c:v>
                </c:pt>
                <c:pt idx="175">
                  <c:v>0.53191796082674925</c:v>
                </c:pt>
                <c:pt idx="176">
                  <c:v>0.53188373640324615</c:v>
                </c:pt>
                <c:pt idx="177">
                  <c:v>0.53184951418179527</c:v>
                </c:pt>
                <c:pt idx="178">
                  <c:v>0.53181529416225504</c:v>
                </c:pt>
                <c:pt idx="179">
                  <c:v>0.53178107634448368</c:v>
                </c:pt>
                <c:pt idx="180">
                  <c:v>0.53174686072833965</c:v>
                </c:pt>
                <c:pt idx="181">
                  <c:v>0.53171264731368117</c:v>
                </c:pt>
                <c:pt idx="182">
                  <c:v>0.53167843610036669</c:v>
                </c:pt>
                <c:pt idx="183">
                  <c:v>0.53164422708825454</c:v>
                </c:pt>
                <c:pt idx="184">
                  <c:v>0.53161002027720305</c:v>
                </c:pt>
                <c:pt idx="185">
                  <c:v>0.53157581566707068</c:v>
                </c:pt>
                <c:pt idx="186">
                  <c:v>0.53154161325771576</c:v>
                </c:pt>
                <c:pt idx="187">
                  <c:v>0.53150741304899674</c:v>
                </c:pt>
                <c:pt idx="188">
                  <c:v>0.53147321504077194</c:v>
                </c:pt>
                <c:pt idx="189">
                  <c:v>0.53143901923289982</c:v>
                </c:pt>
                <c:pt idx="190">
                  <c:v>0.53140482562523883</c:v>
                </c:pt>
                <c:pt idx="191">
                  <c:v>0.53137063421764741</c:v>
                </c:pt>
                <c:pt idx="192">
                  <c:v>0.531336445009984</c:v>
                </c:pt>
                <c:pt idx="193">
                  <c:v>0.53130225800210706</c:v>
                </c:pt>
                <c:pt idx="194">
                  <c:v>0.53126807319387503</c:v>
                </c:pt>
                <c:pt idx="195">
                  <c:v>0.53123389058514636</c:v>
                </c:pt>
                <c:pt idx="196">
                  <c:v>0.5311997101757796</c:v>
                </c:pt>
                <c:pt idx="197">
                  <c:v>0.53116553196563321</c:v>
                </c:pt>
                <c:pt idx="198">
                  <c:v>0.53113135595456562</c:v>
                </c:pt>
                <c:pt idx="199">
                  <c:v>0.5310971821424354</c:v>
                </c:pt>
                <c:pt idx="200">
                  <c:v>0.5310630105291011</c:v>
                </c:pt>
                <c:pt idx="201">
                  <c:v>0.53102884111442117</c:v>
                </c:pt>
                <c:pt idx="202">
                  <c:v>0.53099467389825417</c:v>
                </c:pt>
                <c:pt idx="203">
                  <c:v>0.53096050888045865</c:v>
                </c:pt>
                <c:pt idx="204">
                  <c:v>0.53092634606089317</c:v>
                </c:pt>
                <c:pt idx="205">
                  <c:v>0.5308921854394163</c:v>
                </c:pt>
                <c:pt idx="206">
                  <c:v>0.53085802701588658</c:v>
                </c:pt>
                <c:pt idx="207">
                  <c:v>0.53082387079016258</c:v>
                </c:pt>
                <c:pt idx="208">
                  <c:v>0.53078971676210296</c:v>
                </c:pt>
                <c:pt idx="209">
                  <c:v>0.53075255966474177</c:v>
                </c:pt>
                <c:pt idx="210">
                  <c:v>0.53071540516850468</c:v>
                </c:pt>
                <c:pt idx="211">
                  <c:v>0.5306782532732095</c:v>
                </c:pt>
                <c:pt idx="212">
                  <c:v>0.53064110397867414</c:v>
                </c:pt>
                <c:pt idx="213">
                  <c:v>0.53060395728471665</c:v>
                </c:pt>
                <c:pt idx="214">
                  <c:v>0.53056681319115484</c:v>
                </c:pt>
                <c:pt idx="215">
                  <c:v>0.53052967169780674</c:v>
                </c:pt>
                <c:pt idx="216">
                  <c:v>0.53049253280449038</c:v>
                </c:pt>
                <c:pt idx="217">
                  <c:v>0.53045539651102369</c:v>
                </c:pt>
                <c:pt idx="218">
                  <c:v>0.53041826281722471</c:v>
                </c:pt>
                <c:pt idx="219">
                  <c:v>0.53038113172291135</c:v>
                </c:pt>
                <c:pt idx="220">
                  <c:v>0.53034400322790176</c:v>
                </c:pt>
                <c:pt idx="221">
                  <c:v>0.53030687733201398</c:v>
                </c:pt>
                <c:pt idx="222">
                  <c:v>0.53026975403506593</c:v>
                </c:pt>
                <c:pt idx="223">
                  <c:v>0.53023263333687576</c:v>
                </c:pt>
                <c:pt idx="224">
                  <c:v>0.53019551523726161</c:v>
                </c:pt>
                <c:pt idx="225">
                  <c:v>0.53015839973604151</c:v>
                </c:pt>
                <c:pt idx="226">
                  <c:v>0.5301212868330335</c:v>
                </c:pt>
                <c:pt idx="227">
                  <c:v>0.53008417652805584</c:v>
                </c:pt>
                <c:pt idx="228">
                  <c:v>0.53004706882092656</c:v>
                </c:pt>
                <c:pt idx="229">
                  <c:v>0.53000996371146381</c:v>
                </c:pt>
                <c:pt idx="230">
                  <c:v>0.52997286119948572</c:v>
                </c:pt>
                <c:pt idx="231">
                  <c:v>0.52993576128481057</c:v>
                </c:pt>
                <c:pt idx="232">
                  <c:v>0.52989866396725638</c:v>
                </c:pt>
                <c:pt idx="233">
                  <c:v>0.52986156924664141</c:v>
                </c:pt>
                <c:pt idx="234">
                  <c:v>0.52982447712278391</c:v>
                </c:pt>
                <c:pt idx="235">
                  <c:v>0.52978738759550204</c:v>
                </c:pt>
                <c:pt idx="236">
                  <c:v>0.52975030066461404</c:v>
                </c:pt>
                <c:pt idx="237">
                  <c:v>0.52971321632993817</c:v>
                </c:pt>
                <c:pt idx="238">
                  <c:v>0.5296761345912927</c:v>
                </c:pt>
                <c:pt idx="239">
                  <c:v>0.52963905544849588</c:v>
                </c:pt>
                <c:pt idx="240">
                  <c:v>0.52960197890136607</c:v>
                </c:pt>
                <c:pt idx="241">
                  <c:v>0.52956490494972142</c:v>
                </c:pt>
                <c:pt idx="242">
                  <c:v>0.5295278335933804</c:v>
                </c:pt>
                <c:pt idx="243">
                  <c:v>0.52949076483216118</c:v>
                </c:pt>
                <c:pt idx="244">
                  <c:v>0.52945369866588221</c:v>
                </c:pt>
                <c:pt idx="245">
                  <c:v>0.52941663509436176</c:v>
                </c:pt>
                <c:pt idx="246">
                  <c:v>0.52937957411741821</c:v>
                </c:pt>
                <c:pt idx="247">
                  <c:v>0.5293425157348699</c:v>
                </c:pt>
                <c:pt idx="248">
                  <c:v>0.52930545994653522</c:v>
                </c:pt>
                <c:pt idx="249">
                  <c:v>0.52926840675223263</c:v>
                </c:pt>
                <c:pt idx="250">
                  <c:v>0.52923135615178052</c:v>
                </c:pt>
                <c:pt idx="251">
                  <c:v>0.52919430814499724</c:v>
                </c:pt>
                <c:pt idx="252">
                  <c:v>0.52915726273170127</c:v>
                </c:pt>
                <c:pt idx="253">
                  <c:v>0.5291202199117111</c:v>
                </c:pt>
                <c:pt idx="254">
                  <c:v>0.52908317968484508</c:v>
                </c:pt>
                <c:pt idx="255">
                  <c:v>0.52904614205092182</c:v>
                </c:pt>
                <c:pt idx="256">
                  <c:v>0.52900910700975967</c:v>
                </c:pt>
                <c:pt idx="257">
                  <c:v>0.52897207456117723</c:v>
                </c:pt>
                <c:pt idx="258">
                  <c:v>0.52893504470499297</c:v>
                </c:pt>
                <c:pt idx="259">
                  <c:v>0.52889801744102538</c:v>
                </c:pt>
                <c:pt idx="260">
                  <c:v>0.52886099276909304</c:v>
                </c:pt>
                <c:pt idx="261">
                  <c:v>0.52882086769392711</c:v>
                </c:pt>
                <c:pt idx="262">
                  <c:v>0.52878074566308031</c:v>
                </c:pt>
                <c:pt idx="263">
                  <c:v>0.52874062667632171</c:v>
                </c:pt>
                <c:pt idx="264">
                  <c:v>0.52870051073342039</c:v>
                </c:pt>
                <c:pt idx="265">
                  <c:v>0.52866039783414531</c:v>
                </c:pt>
                <c:pt idx="266">
                  <c:v>0.52862028797826566</c:v>
                </c:pt>
                <c:pt idx="267">
                  <c:v>0.52858018116555039</c:v>
                </c:pt>
                <c:pt idx="268">
                  <c:v>0.52854007739576869</c:v>
                </c:pt>
                <c:pt idx="269">
                  <c:v>0.52849997666868975</c:v>
                </c:pt>
                <c:pt idx="270">
                  <c:v>0.52845987898408264</c:v>
                </c:pt>
                <c:pt idx="271">
                  <c:v>0.52841978434171655</c:v>
                </c:pt>
                <c:pt idx="272">
                  <c:v>0.52837969274136076</c:v>
                </c:pt>
                <c:pt idx="273">
                  <c:v>0.52833960418278436</c:v>
                </c:pt>
                <c:pt idx="274">
                  <c:v>0.52829951866575653</c:v>
                </c:pt>
                <c:pt idx="275">
                  <c:v>0.52825943619004656</c:v>
                </c:pt>
                <c:pt idx="276">
                  <c:v>0.52821935675542375</c:v>
                </c:pt>
                <c:pt idx="277">
                  <c:v>0.52817928036165729</c:v>
                </c:pt>
                <c:pt idx="278">
                  <c:v>0.52813920700851646</c:v>
                </c:pt>
                <c:pt idx="279">
                  <c:v>0.52809913669577069</c:v>
                </c:pt>
                <c:pt idx="280">
                  <c:v>0.52805906942318925</c:v>
                </c:pt>
                <c:pt idx="281">
                  <c:v>0.52801900519054146</c:v>
                </c:pt>
                <c:pt idx="282">
                  <c:v>0.52797894399759659</c:v>
                </c:pt>
                <c:pt idx="283">
                  <c:v>0.52793888584412407</c:v>
                </c:pt>
                <c:pt idx="284">
                  <c:v>0.52789883072989341</c:v>
                </c:pt>
                <c:pt idx="285">
                  <c:v>0.5278587786546739</c:v>
                </c:pt>
                <c:pt idx="286">
                  <c:v>0.52781872961823495</c:v>
                </c:pt>
                <c:pt idx="287">
                  <c:v>0.52777868362034608</c:v>
                </c:pt>
                <c:pt idx="288">
                  <c:v>0.52773864066077669</c:v>
                </c:pt>
                <c:pt idx="289">
                  <c:v>0.52769860073929631</c:v>
                </c:pt>
                <c:pt idx="290">
                  <c:v>0.52765856385567445</c:v>
                </c:pt>
                <c:pt idx="291">
                  <c:v>0.52761853000968062</c:v>
                </c:pt>
                <c:pt idx="292">
                  <c:v>0.52757849920108435</c:v>
                </c:pt>
                <c:pt idx="293">
                  <c:v>0.52753847142965515</c:v>
                </c:pt>
                <c:pt idx="294">
                  <c:v>0.52749844669516255</c:v>
                </c:pt>
                <c:pt idx="295">
                  <c:v>0.52745842499737627</c:v>
                </c:pt>
                <c:pt idx="296">
                  <c:v>0.52741840633606585</c:v>
                </c:pt>
                <c:pt idx="297">
                  <c:v>0.5273783907110009</c:v>
                </c:pt>
                <c:pt idx="298">
                  <c:v>0.52733837812195106</c:v>
                </c:pt>
                <c:pt idx="299">
                  <c:v>0.52729836856868595</c:v>
                </c:pt>
                <c:pt idx="300">
                  <c:v>0.52725836205097532</c:v>
                </c:pt>
                <c:pt idx="301">
                  <c:v>0.52721835856858879</c:v>
                </c:pt>
                <c:pt idx="302">
                  <c:v>0.5271783581212961</c:v>
                </c:pt>
                <c:pt idx="303">
                  <c:v>0.52713836070886688</c:v>
                </c:pt>
                <c:pt idx="304">
                  <c:v>0.52709836633107099</c:v>
                </c:pt>
                <c:pt idx="305">
                  <c:v>0.52705837498767816</c:v>
                </c:pt>
                <c:pt idx="306">
                  <c:v>0.52701838667845824</c:v>
                </c:pt>
                <c:pt idx="307">
                  <c:v>0.52697840140318086</c:v>
                </c:pt>
                <c:pt idx="308">
                  <c:v>0.52693841916161599</c:v>
                </c:pt>
                <c:pt idx="309">
                  <c:v>0.52689843995353336</c:v>
                </c:pt>
                <c:pt idx="310">
                  <c:v>0.52685846377870282</c:v>
                </c:pt>
                <c:pt idx="311">
                  <c:v>0.52681849063689434</c:v>
                </c:pt>
                <c:pt idx="312">
                  <c:v>0.52677852052787777</c:v>
                </c:pt>
                <c:pt idx="313">
                  <c:v>0.52673855345142295</c:v>
                </c:pt>
                <c:pt idx="314">
                  <c:v>0.52669540595379316</c:v>
                </c:pt>
                <c:pt idx="315">
                  <c:v>0.52665226199056681</c:v>
                </c:pt>
                <c:pt idx="316">
                  <c:v>0.52660912156145434</c:v>
                </c:pt>
                <c:pt idx="317">
                  <c:v>0.52656598466616633</c:v>
                </c:pt>
                <c:pt idx="318">
                  <c:v>0.52652285130441323</c:v>
                </c:pt>
                <c:pt idx="319">
                  <c:v>0.5264797214759056</c:v>
                </c:pt>
                <c:pt idx="320">
                  <c:v>0.52643659518035413</c:v>
                </c:pt>
                <c:pt idx="321">
                  <c:v>0.52639347241746925</c:v>
                </c:pt>
                <c:pt idx="322">
                  <c:v>0.52635035318696177</c:v>
                </c:pt>
                <c:pt idx="323">
                  <c:v>0.52630723748854225</c:v>
                </c:pt>
                <c:pt idx="324">
                  <c:v>0.52626412532192124</c:v>
                </c:pt>
                <c:pt idx="325">
                  <c:v>0.52622101668680954</c:v>
                </c:pt>
                <c:pt idx="326">
                  <c:v>0.52617791158291793</c:v>
                </c:pt>
                <c:pt idx="327">
                  <c:v>0.5261348100099571</c:v>
                </c:pt>
                <c:pt idx="328">
                  <c:v>0.52609171196763782</c:v>
                </c:pt>
                <c:pt idx="329">
                  <c:v>0.52604861745567089</c:v>
                </c:pt>
                <c:pt idx="330">
                  <c:v>0.52600552647376708</c:v>
                </c:pt>
                <c:pt idx="331">
                  <c:v>0.5259624390216372</c:v>
                </c:pt>
                <c:pt idx="332">
                  <c:v>0.52591935509899224</c:v>
                </c:pt>
                <c:pt idx="333">
                  <c:v>0.52587627470554299</c:v>
                </c:pt>
                <c:pt idx="334">
                  <c:v>0.52583319784100035</c:v>
                </c:pt>
                <c:pt idx="335">
                  <c:v>0.52579012450507523</c:v>
                </c:pt>
                <c:pt idx="336">
                  <c:v>0.52574705469747862</c:v>
                </c:pt>
                <c:pt idx="337">
                  <c:v>0.52570398841792154</c:v>
                </c:pt>
                <c:pt idx="338">
                  <c:v>0.525660925666115</c:v>
                </c:pt>
                <c:pt idx="339">
                  <c:v>0.52561786644177</c:v>
                </c:pt>
                <c:pt idx="340">
                  <c:v>0.52557481074459755</c:v>
                </c:pt>
                <c:pt idx="341">
                  <c:v>0.52553175857430867</c:v>
                </c:pt>
                <c:pt idx="342">
                  <c:v>0.52548870993061458</c:v>
                </c:pt>
                <c:pt idx="343">
                  <c:v>0.52544566481322641</c:v>
                </c:pt>
                <c:pt idx="344">
                  <c:v>0.52540262322185516</c:v>
                </c:pt>
                <c:pt idx="345">
                  <c:v>0.52535958515621217</c:v>
                </c:pt>
                <c:pt idx="346">
                  <c:v>0.52531655061600857</c:v>
                </c:pt>
                <c:pt idx="347">
                  <c:v>0.52527351960095547</c:v>
                </c:pt>
                <c:pt idx="348">
                  <c:v>0.52523049211076422</c:v>
                </c:pt>
                <c:pt idx="349">
                  <c:v>0.52518746814514605</c:v>
                </c:pt>
                <c:pt idx="350">
                  <c:v>0.5251444477038123</c:v>
                </c:pt>
                <c:pt idx="351">
                  <c:v>0.5251014307864742</c:v>
                </c:pt>
                <c:pt idx="352">
                  <c:v>0.52505841739284309</c:v>
                </c:pt>
                <c:pt idx="353">
                  <c:v>0.52501540752263043</c:v>
                </c:pt>
                <c:pt idx="354">
                  <c:v>0.52497240117554755</c:v>
                </c:pt>
                <c:pt idx="355">
                  <c:v>0.52492939835130581</c:v>
                </c:pt>
                <c:pt idx="356">
                  <c:v>0.52488639904961665</c:v>
                </c:pt>
                <c:pt idx="357">
                  <c:v>0.52484340327019152</c:v>
                </c:pt>
                <c:pt idx="358">
                  <c:v>0.52480041101274189</c:v>
                </c:pt>
                <c:pt idx="359">
                  <c:v>0.5247574222769793</c:v>
                </c:pt>
                <c:pt idx="360">
                  <c:v>0.52471443706261522</c:v>
                </c:pt>
                <c:pt idx="361">
                  <c:v>0.52467145536936133</c:v>
                </c:pt>
                <c:pt idx="362">
                  <c:v>0.52462847719692907</c:v>
                </c:pt>
                <c:pt idx="363">
                  <c:v>0.52458550254503</c:v>
                </c:pt>
                <c:pt idx="364">
                  <c:v>0.52454253141337581</c:v>
                </c:pt>
                <c:pt idx="365">
                  <c:v>0.52449956380167817</c:v>
                </c:pt>
                <c:pt idx="366">
                  <c:v>0.52445332220457563</c:v>
                </c:pt>
                <c:pt idx="367">
                  <c:v>0.52440708468428354</c:v>
                </c:pt>
                <c:pt idx="368">
                  <c:v>0.52436085124044252</c:v>
                </c:pt>
                <c:pt idx="369">
                  <c:v>0.52431462187269307</c:v>
                </c:pt>
                <c:pt idx="370">
                  <c:v>0.52426839658067592</c:v>
                </c:pt>
                <c:pt idx="371">
                  <c:v>0.52422217536403171</c:v>
                </c:pt>
                <c:pt idx="372">
                  <c:v>0.52417595822240115</c:v>
                </c:pt>
                <c:pt idx="373">
                  <c:v>0.52412974515542499</c:v>
                </c:pt>
                <c:pt idx="374">
                  <c:v>0.52408353616274395</c:v>
                </c:pt>
                <c:pt idx="375">
                  <c:v>0.52403733124399876</c:v>
                </c:pt>
                <c:pt idx="376">
                  <c:v>0.52399113039883038</c:v>
                </c:pt>
                <c:pt idx="377">
                  <c:v>0.52394493362687966</c:v>
                </c:pt>
                <c:pt idx="378">
                  <c:v>0.52389874092778743</c:v>
                </c:pt>
                <c:pt idx="379">
                  <c:v>0.52385255230119465</c:v>
                </c:pt>
                <c:pt idx="380">
                  <c:v>0.52380636774674227</c:v>
                </c:pt>
                <c:pt idx="381">
                  <c:v>0.52376018726407125</c:v>
                </c:pt>
                <c:pt idx="382">
                  <c:v>0.52371401085282265</c:v>
                </c:pt>
                <c:pt idx="383">
                  <c:v>0.52366783851263754</c:v>
                </c:pt>
                <c:pt idx="384">
                  <c:v>0.52362167024315698</c:v>
                </c:pt>
                <c:pt idx="385">
                  <c:v>0.52357550604402203</c:v>
                </c:pt>
                <c:pt idx="386">
                  <c:v>0.52352934591487388</c:v>
                </c:pt>
                <c:pt idx="387">
                  <c:v>0.52348318985535369</c:v>
                </c:pt>
                <c:pt idx="388">
                  <c:v>0.52343703786510265</c:v>
                </c:pt>
                <c:pt idx="389">
                  <c:v>0.52339088994376204</c:v>
                </c:pt>
                <c:pt idx="390">
                  <c:v>0.52334474609097315</c:v>
                </c:pt>
                <c:pt idx="391">
                  <c:v>0.52329860630637726</c:v>
                </c:pt>
                <c:pt idx="392">
                  <c:v>0.52325247058961566</c:v>
                </c:pt>
                <c:pt idx="393">
                  <c:v>0.52320633894032975</c:v>
                </c:pt>
                <c:pt idx="394">
                  <c:v>0.52316021135816093</c:v>
                </c:pt>
                <c:pt idx="395">
                  <c:v>0.5231140878427506</c:v>
                </c:pt>
                <c:pt idx="396">
                  <c:v>0.52306796839374026</c:v>
                </c:pt>
                <c:pt idx="397">
                  <c:v>0.52302185301077142</c:v>
                </c:pt>
                <c:pt idx="398">
                  <c:v>0.5229757416934856</c:v>
                </c:pt>
                <c:pt idx="399">
                  <c:v>0.52292963444152429</c:v>
                </c:pt>
                <c:pt idx="400">
                  <c:v>0.52288353125452913</c:v>
                </c:pt>
                <c:pt idx="401">
                  <c:v>0.52283743213214173</c:v>
                </c:pt>
                <c:pt idx="402">
                  <c:v>0.52279133707400371</c:v>
                </c:pt>
                <c:pt idx="403">
                  <c:v>0.52274524607975681</c:v>
                </c:pt>
                <c:pt idx="404">
                  <c:v>0.52269915914904275</c:v>
                </c:pt>
                <c:pt idx="405">
                  <c:v>0.52265307628150326</c:v>
                </c:pt>
                <c:pt idx="406">
                  <c:v>0.52260699747678008</c:v>
                </c:pt>
                <c:pt idx="407">
                  <c:v>0.52256092273451504</c:v>
                </c:pt>
                <c:pt idx="408">
                  <c:v>0.52251485205435</c:v>
                </c:pt>
                <c:pt idx="409">
                  <c:v>0.52246878543592679</c:v>
                </c:pt>
                <c:pt idx="410">
                  <c:v>0.52242272287888736</c:v>
                </c:pt>
                <c:pt idx="411">
                  <c:v>0.52237666438287356</c:v>
                </c:pt>
                <c:pt idx="412">
                  <c:v>0.52233060994752745</c:v>
                </c:pt>
                <c:pt idx="413">
                  <c:v>0.52228455957249098</c:v>
                </c:pt>
                <c:pt idx="414">
                  <c:v>0.52223851325740622</c:v>
                </c:pt>
                <c:pt idx="415">
                  <c:v>0.52219247100191524</c:v>
                </c:pt>
                <c:pt idx="416">
                  <c:v>0.52214643280566009</c:v>
                </c:pt>
                <c:pt idx="417">
                  <c:v>0.52210039866828284</c:v>
                </c:pt>
                <c:pt idx="418">
                  <c:v>0.52205061274635378</c:v>
                </c:pt>
                <c:pt idx="419">
                  <c:v>0.52200083157186039</c:v>
                </c:pt>
                <c:pt idx="420">
                  <c:v>0.52195105514434981</c:v>
                </c:pt>
                <c:pt idx="421">
                  <c:v>0.5219012834633695</c:v>
                </c:pt>
                <c:pt idx="422">
                  <c:v>0.52185151652846684</c:v>
                </c:pt>
                <c:pt idx="423">
                  <c:v>0.52180175433918918</c:v>
                </c:pt>
                <c:pt idx="424">
                  <c:v>0.52175199689508411</c:v>
                </c:pt>
                <c:pt idx="425">
                  <c:v>0.52170224419569911</c:v>
                </c:pt>
                <c:pt idx="426">
                  <c:v>0.52165249624058163</c:v>
                </c:pt>
                <c:pt idx="427">
                  <c:v>0.52160275302927939</c:v>
                </c:pt>
                <c:pt idx="428">
                  <c:v>0.52155301456134007</c:v>
                </c:pt>
                <c:pt idx="429">
                  <c:v>0.52150328083631126</c:v>
                </c:pt>
                <c:pt idx="430">
                  <c:v>0.52145355185374065</c:v>
                </c:pt>
                <c:pt idx="431">
                  <c:v>0.52140382761317616</c:v>
                </c:pt>
                <c:pt idx="432">
                  <c:v>0.52135410811416549</c:v>
                </c:pt>
                <c:pt idx="433">
                  <c:v>0.52130439335625656</c:v>
                </c:pt>
                <c:pt idx="434">
                  <c:v>0.52125468333899727</c:v>
                </c:pt>
                <c:pt idx="435">
                  <c:v>0.52120497806193555</c:v>
                </c:pt>
                <c:pt idx="436">
                  <c:v>0.52115527752461932</c:v>
                </c:pt>
                <c:pt idx="437">
                  <c:v>0.52110558172659671</c:v>
                </c:pt>
                <c:pt idx="438">
                  <c:v>0.52105589066741576</c:v>
                </c:pt>
                <c:pt idx="439">
                  <c:v>0.52100620434662459</c:v>
                </c:pt>
                <c:pt idx="440">
                  <c:v>0.52095652276377136</c:v>
                </c:pt>
                <c:pt idx="441">
                  <c:v>0.5209068459184043</c:v>
                </c:pt>
                <c:pt idx="442">
                  <c:v>0.52085717381007157</c:v>
                </c:pt>
                <c:pt idx="443">
                  <c:v>0.52080750643832152</c:v>
                </c:pt>
                <c:pt idx="444">
                  <c:v>0.52075784380270251</c:v>
                </c:pt>
                <c:pt idx="445">
                  <c:v>0.52070818590276291</c:v>
                </c:pt>
                <c:pt idx="446">
                  <c:v>0.52065853273805107</c:v>
                </c:pt>
                <c:pt idx="447">
                  <c:v>0.52060888430811558</c:v>
                </c:pt>
                <c:pt idx="448">
                  <c:v>0.5205592406125048</c:v>
                </c:pt>
                <c:pt idx="449">
                  <c:v>0.52050960165076743</c:v>
                </c:pt>
                <c:pt idx="450">
                  <c:v>0.52045996742245193</c:v>
                </c:pt>
                <c:pt idx="451">
                  <c:v>0.520410337927107</c:v>
                </c:pt>
                <c:pt idx="452">
                  <c:v>0.52036071316428134</c:v>
                </c:pt>
                <c:pt idx="453">
                  <c:v>0.52031109313352364</c:v>
                </c:pt>
                <c:pt idx="454">
                  <c:v>0.52026147783438259</c:v>
                </c:pt>
                <c:pt idx="455">
                  <c:v>0.52021186726640711</c:v>
                </c:pt>
                <c:pt idx="456">
                  <c:v>0.52016226142914601</c:v>
                </c:pt>
                <c:pt idx="457">
                  <c:v>0.5201126603221482</c:v>
                </c:pt>
                <c:pt idx="458">
                  <c:v>0.5200630639449626</c:v>
                </c:pt>
                <c:pt idx="459">
                  <c:v>0.52001347229713824</c:v>
                </c:pt>
                <c:pt idx="460">
                  <c:v>0.51996388537822402</c:v>
                </c:pt>
                <c:pt idx="461">
                  <c:v>0.5199143031877691</c:v>
                </c:pt>
                <c:pt idx="462">
                  <c:v>0.51986472572532261</c:v>
                </c:pt>
                <c:pt idx="463">
                  <c:v>0.51981515299043357</c:v>
                </c:pt>
                <c:pt idx="464">
                  <c:v>0.51976558498265124</c:v>
                </c:pt>
                <c:pt idx="465">
                  <c:v>0.51971602170152498</c:v>
                </c:pt>
                <c:pt idx="466">
                  <c:v>0.51966646314660392</c:v>
                </c:pt>
                <c:pt idx="467">
                  <c:v>0.51961690931743743</c:v>
                </c:pt>
                <c:pt idx="468">
                  <c:v>0.51956736021357486</c:v>
                </c:pt>
                <c:pt idx="469">
                  <c:v>0.51951781583456569</c:v>
                </c:pt>
                <c:pt idx="470">
                  <c:v>0.51946403307360545</c:v>
                </c:pt>
                <c:pt idx="471">
                  <c:v>0.51941025588047229</c:v>
                </c:pt>
                <c:pt idx="472">
                  <c:v>0.51935648425458991</c:v>
                </c:pt>
                <c:pt idx="473">
                  <c:v>0.51930271819538187</c:v>
                </c:pt>
                <c:pt idx="474">
                  <c:v>0.51924895770227186</c:v>
                </c:pt>
                <c:pt idx="475">
                  <c:v>0.51919520277468367</c:v>
                </c:pt>
                <c:pt idx="476">
                  <c:v>0.51914145341204121</c:v>
                </c:pt>
                <c:pt idx="477">
                  <c:v>0.51908770961376827</c:v>
                </c:pt>
                <c:pt idx="478">
                  <c:v>0.51903397137928886</c:v>
                </c:pt>
                <c:pt idx="479">
                  <c:v>0.51898023870802701</c:v>
                </c:pt>
                <c:pt idx="480">
                  <c:v>0.51892651159940673</c:v>
                </c:pt>
                <c:pt idx="481">
                  <c:v>0.51887279005285214</c:v>
                </c:pt>
                <c:pt idx="482">
                  <c:v>0.51881907406778749</c:v>
                </c:pt>
                <c:pt idx="483">
                  <c:v>0.51876536364363701</c:v>
                </c:pt>
                <c:pt idx="484">
                  <c:v>0.51871165877982506</c:v>
                </c:pt>
                <c:pt idx="485">
                  <c:v>0.51865795947577598</c:v>
                </c:pt>
                <c:pt idx="486">
                  <c:v>0.51860426573091412</c:v>
                </c:pt>
                <c:pt idx="487">
                  <c:v>0.51855057754466405</c:v>
                </c:pt>
                <c:pt idx="488">
                  <c:v>0.51849689491645023</c:v>
                </c:pt>
                <c:pt idx="489">
                  <c:v>0.51844321784569736</c:v>
                </c:pt>
                <c:pt idx="490">
                  <c:v>0.5183895463318301</c:v>
                </c:pt>
                <c:pt idx="491">
                  <c:v>0.51833588037427314</c:v>
                </c:pt>
                <c:pt idx="492">
                  <c:v>0.51828221997245127</c:v>
                </c:pt>
                <c:pt idx="493">
                  <c:v>0.51822856512578941</c:v>
                </c:pt>
                <c:pt idx="494">
                  <c:v>0.51817491583371234</c:v>
                </c:pt>
                <c:pt idx="495">
                  <c:v>0.51812127209564518</c:v>
                </c:pt>
                <c:pt idx="496">
                  <c:v>0.51806763391101285</c:v>
                </c:pt>
                <c:pt idx="497">
                  <c:v>0.51801400127924047</c:v>
                </c:pt>
                <c:pt idx="498">
                  <c:v>0.51796037419975316</c:v>
                </c:pt>
                <c:pt idx="499">
                  <c:v>0.51790675267197606</c:v>
                </c:pt>
                <c:pt idx="500">
                  <c:v>0.5178531366953345</c:v>
                </c:pt>
                <c:pt idx="501">
                  <c:v>0.51779952626925385</c:v>
                </c:pt>
                <c:pt idx="502">
                  <c:v>0.51774592139315945</c:v>
                </c:pt>
                <c:pt idx="503">
                  <c:v>0.51769232206647675</c:v>
                </c:pt>
                <c:pt idx="504">
                  <c:v>0.51763872828863122</c:v>
                </c:pt>
                <c:pt idx="505">
                  <c:v>0.51758514005904843</c:v>
                </c:pt>
                <c:pt idx="506">
                  <c:v>0.51753155737715395</c:v>
                </c:pt>
                <c:pt idx="507">
                  <c:v>0.51747798024237357</c:v>
                </c:pt>
                <c:pt idx="508">
                  <c:v>0.51742440865413297</c:v>
                </c:pt>
                <c:pt idx="509">
                  <c:v>0.51737084261185795</c:v>
                </c:pt>
                <c:pt idx="510">
                  <c:v>0.5173172821149743</c:v>
                </c:pt>
                <c:pt idx="511">
                  <c:v>0.51726372716290803</c:v>
                </c:pt>
                <c:pt idx="512">
                  <c:v>0.51721017775508504</c:v>
                </c:pt>
                <c:pt idx="513">
                  <c:v>0.51715663389093147</c:v>
                </c:pt>
                <c:pt idx="514">
                  <c:v>0.51710309556987333</c:v>
                </c:pt>
                <c:pt idx="515">
                  <c:v>0.51704956279133685</c:v>
                </c:pt>
                <c:pt idx="516">
                  <c:v>0.51699603555474816</c:v>
                </c:pt>
                <c:pt idx="517">
                  <c:v>0.5169425138595336</c:v>
                </c:pt>
                <c:pt idx="518">
                  <c:v>0.51688899770511954</c:v>
                </c:pt>
                <c:pt idx="519">
                  <c:v>0.51683548709093219</c:v>
                </c:pt>
                <c:pt idx="520">
                  <c:v>0.51678198201639813</c:v>
                </c:pt>
                <c:pt idx="521">
                  <c:v>0.51672848248094394</c:v>
                </c:pt>
                <c:pt idx="522">
                  <c:v>0.51667026505223212</c:v>
                </c:pt>
                <c:pt idx="523">
                  <c:v>0.51661205418261102</c:v>
                </c:pt>
                <c:pt idx="524">
                  <c:v>0.51655384987134167</c:v>
                </c:pt>
                <c:pt idx="525">
                  <c:v>0.51649565211768522</c:v>
                </c:pt>
                <c:pt idx="526">
                  <c:v>0.51643746092090281</c:v>
                </c:pt>
                <c:pt idx="527">
                  <c:v>0.51637927628025571</c:v>
                </c:pt>
                <c:pt idx="528">
                  <c:v>0.51632109819500527</c:v>
                </c:pt>
                <c:pt idx="529">
                  <c:v>0.51626292666441298</c:v>
                </c:pt>
                <c:pt idx="530">
                  <c:v>0.51620476168774021</c:v>
                </c:pt>
                <c:pt idx="531">
                  <c:v>0.51614660326424866</c:v>
                </c:pt>
                <c:pt idx="532">
                  <c:v>0.51608845139320003</c:v>
                </c:pt>
                <c:pt idx="533">
                  <c:v>0.51603030607385603</c:v>
                </c:pt>
                <c:pt idx="534">
                  <c:v>0.51597216730547857</c:v>
                </c:pt>
                <c:pt idx="535">
                  <c:v>0.51591403508732958</c:v>
                </c:pt>
                <c:pt idx="536">
                  <c:v>0.51585590941867099</c:v>
                </c:pt>
                <c:pt idx="537">
                  <c:v>0.51579779029876505</c:v>
                </c:pt>
                <c:pt idx="538">
                  <c:v>0.51573967772687379</c:v>
                </c:pt>
                <c:pt idx="539">
                  <c:v>0.51568157170225959</c:v>
                </c:pt>
                <c:pt idx="540">
                  <c:v>0.5156234722241847</c:v>
                </c:pt>
                <c:pt idx="541">
                  <c:v>0.5155653792919116</c:v>
                </c:pt>
                <c:pt idx="542">
                  <c:v>0.51550729290470276</c:v>
                </c:pt>
                <c:pt idx="543">
                  <c:v>0.5154492130618209</c:v>
                </c:pt>
                <c:pt idx="544">
                  <c:v>0.51539113976252859</c:v>
                </c:pt>
                <c:pt idx="545">
                  <c:v>0.51533307300608866</c:v>
                </c:pt>
                <c:pt idx="546">
                  <c:v>0.51527501279176391</c:v>
                </c:pt>
                <c:pt idx="547">
                  <c:v>0.51521695911881726</c:v>
                </c:pt>
                <c:pt idx="548">
                  <c:v>0.51515891198651176</c:v>
                </c:pt>
                <c:pt idx="549">
                  <c:v>0.51510087139411043</c:v>
                </c:pt>
                <c:pt idx="550">
                  <c:v>0.51504283734087652</c:v>
                </c:pt>
                <c:pt idx="551">
                  <c:v>0.51498480982607331</c:v>
                </c:pt>
                <c:pt idx="552">
                  <c:v>0.51492678884896403</c:v>
                </c:pt>
                <c:pt idx="553">
                  <c:v>0.51486877440881229</c:v>
                </c:pt>
                <c:pt idx="554">
                  <c:v>0.51481076650488145</c:v>
                </c:pt>
                <c:pt idx="555">
                  <c:v>0.5147527651364352</c:v>
                </c:pt>
                <c:pt idx="556">
                  <c:v>0.51469477030273714</c:v>
                </c:pt>
                <c:pt idx="557">
                  <c:v>0.51463678200305107</c:v>
                </c:pt>
                <c:pt idx="558">
                  <c:v>0.51457880023664082</c:v>
                </c:pt>
                <c:pt idx="559">
                  <c:v>0.5145208250027703</c:v>
                </c:pt>
                <c:pt idx="560">
                  <c:v>0.51446285630070354</c:v>
                </c:pt>
                <c:pt idx="561">
                  <c:v>0.51440489412970469</c:v>
                </c:pt>
                <c:pt idx="562">
                  <c:v>0.51434693848903779</c:v>
                </c:pt>
                <c:pt idx="563">
                  <c:v>0.51428898937796719</c:v>
                </c:pt>
                <c:pt idx="564">
                  <c:v>0.51423104679575726</c:v>
                </c:pt>
                <c:pt idx="565">
                  <c:v>0.51417311074167238</c:v>
                </c:pt>
                <c:pt idx="566">
                  <c:v>0.51411518121497701</c:v>
                </c:pt>
                <c:pt idx="567">
                  <c:v>0.51405725821493575</c:v>
                </c:pt>
                <c:pt idx="568">
                  <c:v>0.5139993417408133</c:v>
                </c:pt>
                <c:pt idx="569">
                  <c:v>0.51394143179187446</c:v>
                </c:pt>
                <c:pt idx="570">
                  <c:v>0.51388352836738405</c:v>
                </c:pt>
                <c:pt idx="571">
                  <c:v>0.51382563146660698</c:v>
                </c:pt>
                <c:pt idx="572">
                  <c:v>0.51376774108880818</c:v>
                </c:pt>
                <c:pt idx="573">
                  <c:v>0.5137098572332528</c:v>
                </c:pt>
                <c:pt idx="574">
                  <c:v>0.51364686151266836</c:v>
                </c:pt>
                <c:pt idx="575">
                  <c:v>0.51358387351718549</c:v>
                </c:pt>
                <c:pt idx="576">
                  <c:v>0.51352089324585681</c:v>
                </c:pt>
                <c:pt idx="577">
                  <c:v>0.5134579206977351</c:v>
                </c:pt>
                <c:pt idx="578">
                  <c:v>0.51339495587187334</c:v>
                </c:pt>
                <c:pt idx="579">
                  <c:v>0.5133319987673246</c:v>
                </c:pt>
                <c:pt idx="580">
                  <c:v>0.51326904938314188</c:v>
                </c:pt>
                <c:pt idx="581">
                  <c:v>0.5132061077183786</c:v>
                </c:pt>
                <c:pt idx="582">
                  <c:v>0.51314317377208807</c:v>
                </c:pt>
                <c:pt idx="583">
                  <c:v>0.51308024754332371</c:v>
                </c:pt>
                <c:pt idx="584">
                  <c:v>0.51301732903113917</c:v>
                </c:pt>
                <c:pt idx="585">
                  <c:v>0.51295441823458821</c:v>
                </c:pt>
                <c:pt idx="586">
                  <c:v>0.51289151515272469</c:v>
                </c:pt>
                <c:pt idx="587">
                  <c:v>0.51282861978460248</c:v>
                </c:pt>
                <c:pt idx="588">
                  <c:v>0.51276573212927568</c:v>
                </c:pt>
                <c:pt idx="589">
                  <c:v>0.51270285218579847</c:v>
                </c:pt>
                <c:pt idx="590">
                  <c:v>0.51263997995322519</c:v>
                </c:pt>
                <c:pt idx="591">
                  <c:v>0.51257711543061024</c:v>
                </c:pt>
                <c:pt idx="592">
                  <c:v>0.51251425861700817</c:v>
                </c:pt>
                <c:pt idx="593">
                  <c:v>0.51245140951147361</c:v>
                </c:pt>
                <c:pt idx="594">
                  <c:v>0.51238856811306133</c:v>
                </c:pt>
                <c:pt idx="595">
                  <c:v>0.5123257344208263</c:v>
                </c:pt>
                <c:pt idx="596">
                  <c:v>0.51226290843382338</c:v>
                </c:pt>
                <c:pt idx="597">
                  <c:v>0.51220009015110779</c:v>
                </c:pt>
                <c:pt idx="598">
                  <c:v>0.51213727957173472</c:v>
                </c:pt>
                <c:pt idx="599">
                  <c:v>0.51207447669475947</c:v>
                </c:pt>
                <c:pt idx="600">
                  <c:v>0.51201168151923759</c:v>
                </c:pt>
                <c:pt idx="601">
                  <c:v>0.51194889404422461</c:v>
                </c:pt>
                <c:pt idx="602">
                  <c:v>0.51188611426877628</c:v>
                </c:pt>
                <c:pt idx="603">
                  <c:v>0.51182334219194836</c:v>
                </c:pt>
                <c:pt idx="604">
                  <c:v>0.51176057781279671</c:v>
                </c:pt>
                <c:pt idx="605">
                  <c:v>0.51169782113037743</c:v>
                </c:pt>
                <c:pt idx="606">
                  <c:v>0.51163507214374671</c:v>
                </c:pt>
                <c:pt idx="607">
                  <c:v>0.51157233085196074</c:v>
                </c:pt>
                <c:pt idx="608">
                  <c:v>0.51150959725407608</c:v>
                </c:pt>
                <c:pt idx="609">
                  <c:v>0.51144687134914912</c:v>
                </c:pt>
                <c:pt idx="610">
                  <c:v>0.51138415313623642</c:v>
                </c:pt>
                <c:pt idx="611">
                  <c:v>0.51132144261439483</c:v>
                </c:pt>
                <c:pt idx="612">
                  <c:v>0.5112587397826811</c:v>
                </c:pt>
                <c:pt idx="613">
                  <c:v>0.51119604464015223</c:v>
                </c:pt>
                <c:pt idx="614">
                  <c:v>0.51113335718586539</c:v>
                </c:pt>
                <c:pt idx="615">
                  <c:v>0.51107067741887768</c:v>
                </c:pt>
                <c:pt idx="616">
                  <c:v>0.51100800533824642</c:v>
                </c:pt>
                <c:pt idx="617">
                  <c:v>0.51094534094302912</c:v>
                </c:pt>
                <c:pt idx="618">
                  <c:v>0.51088268423228322</c:v>
                </c:pt>
                <c:pt idx="619">
                  <c:v>0.51082003520506647</c:v>
                </c:pt>
                <c:pt idx="620">
                  <c:v>0.51075739386043661</c:v>
                </c:pt>
                <c:pt idx="621">
                  <c:v>0.51069476019745152</c:v>
                </c:pt>
                <c:pt idx="622">
                  <c:v>0.51063213421516918</c:v>
                </c:pt>
                <c:pt idx="623">
                  <c:v>0.51056951591264776</c:v>
                </c:pt>
                <c:pt idx="624">
                  <c:v>0.51050690528894549</c:v>
                </c:pt>
                <c:pt idx="625">
                  <c:v>0.51044430234312077</c:v>
                </c:pt>
                <c:pt idx="626">
                  <c:v>0.51038170707423203</c:v>
                </c:pt>
                <c:pt idx="627">
                  <c:v>0.51031372053006496</c:v>
                </c:pt>
                <c:pt idx="628">
                  <c:v>0.5102457430421985</c:v>
                </c:pt>
                <c:pt idx="629">
                  <c:v>0.51017777460942637</c:v>
                </c:pt>
                <c:pt idx="630">
                  <c:v>0.51010981523054233</c:v>
                </c:pt>
                <c:pt idx="631">
                  <c:v>0.51004186490434034</c:v>
                </c:pt>
                <c:pt idx="632">
                  <c:v>0.50997392362961447</c:v>
                </c:pt>
                <c:pt idx="633">
                  <c:v>0.50990599140515902</c:v>
                </c:pt>
                <c:pt idx="634">
                  <c:v>0.5098380682297684</c:v>
                </c:pt>
                <c:pt idx="635">
                  <c:v>0.50977015410223736</c:v>
                </c:pt>
                <c:pt idx="636">
                  <c:v>0.50970224902136052</c:v>
                </c:pt>
                <c:pt idx="637">
                  <c:v>0.50963435298593285</c:v>
                </c:pt>
                <c:pt idx="638">
                  <c:v>0.50956646599474942</c:v>
                </c:pt>
                <c:pt idx="639">
                  <c:v>0.50949858804660542</c:v>
                </c:pt>
                <c:pt idx="640">
                  <c:v>0.50943071914029625</c:v>
                </c:pt>
                <c:pt idx="641">
                  <c:v>0.50936285927461755</c:v>
                </c:pt>
                <c:pt idx="642">
                  <c:v>0.50929500844836506</c:v>
                </c:pt>
                <c:pt idx="643">
                  <c:v>0.50922716666033463</c:v>
                </c:pt>
                <c:pt idx="644">
                  <c:v>0.50915933390932222</c:v>
                </c:pt>
                <c:pt idx="645">
                  <c:v>0.50909151019412413</c:v>
                </c:pt>
                <c:pt idx="646">
                  <c:v>0.50902369551353666</c:v>
                </c:pt>
                <c:pt idx="647">
                  <c:v>0.50895588986635643</c:v>
                </c:pt>
                <c:pt idx="648">
                  <c:v>0.50888809325138007</c:v>
                </c:pt>
                <c:pt idx="649">
                  <c:v>0.50882030566740433</c:v>
                </c:pt>
                <c:pt idx="650">
                  <c:v>0.50875252711322638</c:v>
                </c:pt>
                <c:pt idx="651">
                  <c:v>0.50868475758764331</c:v>
                </c:pt>
                <c:pt idx="652">
                  <c:v>0.50861699708945241</c:v>
                </c:pt>
                <c:pt idx="653">
                  <c:v>0.50854924561745118</c:v>
                </c:pt>
                <c:pt idx="654">
                  <c:v>0.50848150317043728</c:v>
                </c:pt>
                <c:pt idx="655">
                  <c:v>0.50841376974720853</c:v>
                </c:pt>
                <c:pt idx="656">
                  <c:v>0.50834604534656291</c:v>
                </c:pt>
                <c:pt idx="657">
                  <c:v>0.50827832996729849</c:v>
                </c:pt>
                <c:pt idx="658">
                  <c:v>0.50821062360821367</c:v>
                </c:pt>
                <c:pt idx="659">
                  <c:v>0.50814292626810675</c:v>
                </c:pt>
                <c:pt idx="660">
                  <c:v>0.50807523794577647</c:v>
                </c:pt>
                <c:pt idx="661">
                  <c:v>0.50800755864002156</c:v>
                </c:pt>
                <c:pt idx="662">
                  <c:v>0.50793988834964088</c:v>
                </c:pt>
                <c:pt idx="663">
                  <c:v>0.50787222707343349</c:v>
                </c:pt>
                <c:pt idx="664">
                  <c:v>0.50780457481019881</c:v>
                </c:pt>
                <c:pt idx="665">
                  <c:v>0.50773693155873612</c:v>
                </c:pt>
                <c:pt idx="666">
                  <c:v>0.50766929731784494</c:v>
                </c:pt>
                <c:pt idx="667">
                  <c:v>0.50760167208632512</c:v>
                </c:pt>
                <c:pt idx="668">
                  <c:v>0.50753405586297651</c:v>
                </c:pt>
                <c:pt idx="669">
                  <c:v>0.50746644864659907</c:v>
                </c:pt>
                <c:pt idx="670">
                  <c:v>0.50739885043599309</c:v>
                </c:pt>
                <c:pt idx="671">
                  <c:v>0.50733126122995897</c:v>
                </c:pt>
                <c:pt idx="672">
                  <c:v>0.50726368102729713</c:v>
                </c:pt>
                <c:pt idx="673">
                  <c:v>0.50719610982680829</c:v>
                </c:pt>
                <c:pt idx="674">
                  <c:v>0.50712854762729331</c:v>
                </c:pt>
                <c:pt idx="675">
                  <c:v>0.50706099442755326</c:v>
                </c:pt>
                <c:pt idx="676">
                  <c:v>0.5069934502263892</c:v>
                </c:pt>
                <c:pt idx="677">
                  <c:v>0.50692591502260254</c:v>
                </c:pt>
                <c:pt idx="678">
                  <c:v>0.50685838881499468</c:v>
                </c:pt>
                <c:pt idx="679">
                  <c:v>0.5067850043557941</c:v>
                </c:pt>
                <c:pt idx="680">
                  <c:v>0.50671163052141288</c:v>
                </c:pt>
                <c:pt idx="681">
                  <c:v>0.50663826731031281</c:v>
                </c:pt>
                <c:pt idx="682">
                  <c:v>0.50656491472095577</c:v>
                </c:pt>
                <c:pt idx="683">
                  <c:v>0.50649157275180401</c:v>
                </c:pt>
                <c:pt idx="684">
                  <c:v>0.50641824140131986</c:v>
                </c:pt>
                <c:pt idx="685">
                  <c:v>0.50634492066796588</c:v>
                </c:pt>
                <c:pt idx="686">
                  <c:v>0.50627161055020486</c:v>
                </c:pt>
                <c:pt idx="687">
                  <c:v>0.50619831104649993</c:v>
                </c:pt>
                <c:pt idx="688">
                  <c:v>0.5061250221553143</c:v>
                </c:pt>
                <c:pt idx="689">
                  <c:v>0.50605174387511143</c:v>
                </c:pt>
                <c:pt idx="690">
                  <c:v>0.5059784762043551</c:v>
                </c:pt>
                <c:pt idx="691">
                  <c:v>0.50590521914150921</c:v>
                </c:pt>
                <c:pt idx="692">
                  <c:v>0.50583197268503788</c:v>
                </c:pt>
                <c:pt idx="693">
                  <c:v>0.50575873683340555</c:v>
                </c:pt>
                <c:pt idx="694">
                  <c:v>0.5056855115850768</c:v>
                </c:pt>
                <c:pt idx="695">
                  <c:v>0.50561229693851639</c:v>
                </c:pt>
                <c:pt idx="696">
                  <c:v>0.50553909289218946</c:v>
                </c:pt>
                <c:pt idx="697">
                  <c:v>0.50546589944456122</c:v>
                </c:pt>
                <c:pt idx="698">
                  <c:v>0.50539271659409724</c:v>
                </c:pt>
                <c:pt idx="699">
                  <c:v>0.50531954433926307</c:v>
                </c:pt>
                <c:pt idx="700">
                  <c:v>0.50524638267852484</c:v>
                </c:pt>
                <c:pt idx="701">
                  <c:v>0.50517323161034855</c:v>
                </c:pt>
                <c:pt idx="702">
                  <c:v>0.50510009113320065</c:v>
                </c:pt>
                <c:pt idx="703">
                  <c:v>0.50502696124554769</c:v>
                </c:pt>
                <c:pt idx="704">
                  <c:v>0.50495384194585657</c:v>
                </c:pt>
                <c:pt idx="705">
                  <c:v>0.5048807332325943</c:v>
                </c:pt>
                <c:pt idx="706">
                  <c:v>0.5048076351042281</c:v>
                </c:pt>
                <c:pt idx="707">
                  <c:v>0.50473454755922553</c:v>
                </c:pt>
                <c:pt idx="708">
                  <c:v>0.50466147059605426</c:v>
                </c:pt>
                <c:pt idx="709">
                  <c:v>0.50458840421318218</c:v>
                </c:pt>
                <c:pt idx="710">
                  <c:v>0.50451534840907752</c:v>
                </c:pt>
                <c:pt idx="711">
                  <c:v>0.50444230318220862</c:v>
                </c:pt>
                <c:pt idx="712">
                  <c:v>0.50436926853104402</c:v>
                </c:pt>
                <c:pt idx="713">
                  <c:v>0.50429624445405263</c:v>
                </c:pt>
                <c:pt idx="714">
                  <c:v>0.50422323094970345</c:v>
                </c:pt>
                <c:pt idx="715">
                  <c:v>0.50415022801646581</c:v>
                </c:pt>
                <c:pt idx="716">
                  <c:v>0.50407723565280904</c:v>
                </c:pt>
                <c:pt idx="717">
                  <c:v>0.50400425385720293</c:v>
                </c:pt>
                <c:pt idx="718">
                  <c:v>0.50393128262811748</c:v>
                </c:pt>
                <c:pt idx="719">
                  <c:v>0.5038583219640228</c:v>
                </c:pt>
                <c:pt idx="720">
                  <c:v>0.50378537186338923</c:v>
                </c:pt>
                <c:pt idx="721">
                  <c:v>0.50371243232468732</c:v>
                </c:pt>
                <c:pt idx="722">
                  <c:v>0.50363950334638785</c:v>
                </c:pt>
                <c:pt idx="723">
                  <c:v>0.50356658492696194</c:v>
                </c:pt>
                <c:pt idx="724">
                  <c:v>0.50349367706488091</c:v>
                </c:pt>
                <c:pt idx="725">
                  <c:v>0.5034207797586161</c:v>
                </c:pt>
                <c:pt idx="726">
                  <c:v>0.50334789300663929</c:v>
                </c:pt>
                <c:pt idx="727">
                  <c:v>0.50327501680742237</c:v>
                </c:pt>
                <c:pt idx="728">
                  <c:v>0.50320215115943745</c:v>
                </c:pt>
                <c:pt idx="729">
                  <c:v>0.50312929606115697</c:v>
                </c:pt>
                <c:pt idx="730">
                  <c:v>0.50305645151105349</c:v>
                </c:pt>
                <c:pt idx="731">
                  <c:v>0.50297739699877786</c:v>
                </c:pt>
                <c:pt idx="732">
                  <c:v>0.50289835490979162</c:v>
                </c:pt>
                <c:pt idx="733">
                  <c:v>0.50281932524214257</c:v>
                </c:pt>
                <c:pt idx="734">
                  <c:v>0.5027403079938787</c:v>
                </c:pt>
                <c:pt idx="735">
                  <c:v>0.50266130316304836</c:v>
                </c:pt>
                <c:pt idx="736">
                  <c:v>0.5025823107477001</c:v>
                </c:pt>
                <c:pt idx="737">
                  <c:v>0.50250333074588283</c:v>
                </c:pt>
                <c:pt idx="738">
                  <c:v>0.50242436315564587</c:v>
                </c:pt>
                <c:pt idx="739">
                  <c:v>0.50234540797503868</c:v>
                </c:pt>
                <c:pt idx="740">
                  <c:v>0.50226646520211116</c:v>
                </c:pt>
                <c:pt idx="741">
                  <c:v>0.50218753483491341</c:v>
                </c:pt>
                <c:pt idx="742">
                  <c:v>0.50210861687149588</c:v>
                </c:pt>
                <c:pt idx="743">
                  <c:v>0.50202971130990937</c:v>
                </c:pt>
                <c:pt idx="744">
                  <c:v>0.50195081814820497</c:v>
                </c:pt>
                <c:pt idx="745">
                  <c:v>0.50187193738443403</c:v>
                </c:pt>
                <c:pt idx="746">
                  <c:v>0.50179306901664833</c:v>
                </c:pt>
                <c:pt idx="747">
                  <c:v>0.50171421304289976</c:v>
                </c:pt>
                <c:pt idx="748">
                  <c:v>0.50163536946124065</c:v>
                </c:pt>
                <c:pt idx="749">
                  <c:v>0.50155653826972357</c:v>
                </c:pt>
                <c:pt idx="750">
                  <c:v>0.50147771946640141</c:v>
                </c:pt>
                <c:pt idx="751">
                  <c:v>0.50139891304932749</c:v>
                </c:pt>
                <c:pt idx="752">
                  <c:v>0.50132011901655527</c:v>
                </c:pt>
                <c:pt idx="753">
                  <c:v>0.50124133736613852</c:v>
                </c:pt>
                <c:pt idx="754">
                  <c:v>0.50116256809613147</c:v>
                </c:pt>
                <c:pt idx="755">
                  <c:v>0.50108381120458845</c:v>
                </c:pt>
                <c:pt idx="756">
                  <c:v>0.50100506668956435</c:v>
                </c:pt>
                <c:pt idx="757">
                  <c:v>0.50092633454911406</c:v>
                </c:pt>
                <c:pt idx="758">
                  <c:v>0.50084761478129303</c:v>
                </c:pt>
                <c:pt idx="759">
                  <c:v>0.50076890738415691</c:v>
                </c:pt>
                <c:pt idx="760">
                  <c:v>0.50069021235576172</c:v>
                </c:pt>
                <c:pt idx="761">
                  <c:v>0.50061152969416367</c:v>
                </c:pt>
                <c:pt idx="762">
                  <c:v>0.50053285939741932</c:v>
                </c:pt>
                <c:pt idx="763">
                  <c:v>0.50045420146358555</c:v>
                </c:pt>
                <c:pt idx="764">
                  <c:v>0.50037555589071958</c:v>
                </c:pt>
                <c:pt idx="765">
                  <c:v>0.50029692267687886</c:v>
                </c:pt>
                <c:pt idx="766">
                  <c:v>0.50021830182012128</c:v>
                </c:pt>
                <c:pt idx="767">
                  <c:v>0.50013969331850494</c:v>
                </c:pt>
                <c:pt idx="768">
                  <c:v>0.50006109717008818</c:v>
                </c:pt>
                <c:pt idx="769">
                  <c:v>0.4999825133729297</c:v>
                </c:pt>
                <c:pt idx="770">
                  <c:v>0.49990394192508858</c:v>
                </c:pt>
                <c:pt idx="771">
                  <c:v>0.49982538282462408</c:v>
                </c:pt>
                <c:pt idx="772">
                  <c:v>0.49974683606959591</c:v>
                </c:pt>
                <c:pt idx="773">
                  <c:v>0.49966830165806397</c:v>
                </c:pt>
                <c:pt idx="774">
                  <c:v>0.49958977958808848</c:v>
                </c:pt>
                <c:pt idx="775">
                  <c:v>0.49951126985772998</c:v>
                </c:pt>
                <c:pt idx="776">
                  <c:v>0.49943277246504936</c:v>
                </c:pt>
                <c:pt idx="777">
                  <c:v>0.49935428740810772</c:v>
                </c:pt>
                <c:pt idx="778">
                  <c:v>0.49927581468496657</c:v>
                </c:pt>
                <c:pt idx="779">
                  <c:v>0.49919735429368767</c:v>
                </c:pt>
                <c:pt idx="780">
                  <c:v>0.49911890623233302</c:v>
                </c:pt>
                <c:pt idx="781">
                  <c:v>0.49904047049896505</c:v>
                </c:pt>
                <c:pt idx="782">
                  <c:v>0.49896204709164643</c:v>
                </c:pt>
                <c:pt idx="783">
                  <c:v>0.4988766888770047</c:v>
                </c:pt>
                <c:pt idx="784">
                  <c:v>0.49879134526472574</c:v>
                </c:pt>
                <c:pt idx="785">
                  <c:v>0.49870601625231142</c:v>
                </c:pt>
                <c:pt idx="786">
                  <c:v>0.4986207018372642</c:v>
                </c:pt>
                <c:pt idx="787">
                  <c:v>0.49853540201708685</c:v>
                </c:pt>
                <c:pt idx="788">
                  <c:v>0.49845011678928264</c:v>
                </c:pt>
                <c:pt idx="789">
                  <c:v>0.49836484615135518</c:v>
                </c:pt>
                <c:pt idx="790">
                  <c:v>0.49827959010080858</c:v>
                </c:pt>
                <c:pt idx="791">
                  <c:v>0.49819434863514733</c:v>
                </c:pt>
                <c:pt idx="792">
                  <c:v>0.49810912175187644</c:v>
                </c:pt>
                <c:pt idx="793">
                  <c:v>0.49802390944850122</c:v>
                </c:pt>
                <c:pt idx="794">
                  <c:v>0.49793871172252746</c:v>
                </c:pt>
                <c:pt idx="795">
                  <c:v>0.49785352857146142</c:v>
                </c:pt>
                <c:pt idx="796">
                  <c:v>0.49776835999280972</c:v>
                </c:pt>
                <c:pt idx="797">
                  <c:v>0.49768320598407939</c:v>
                </c:pt>
                <c:pt idx="798">
                  <c:v>0.49759806654277799</c:v>
                </c:pt>
                <c:pt idx="799">
                  <c:v>0.49751294166641347</c:v>
                </c:pt>
                <c:pt idx="800">
                  <c:v>0.49742783135249413</c:v>
                </c:pt>
                <c:pt idx="801">
                  <c:v>0.49734273559852876</c:v>
                </c:pt>
                <c:pt idx="802">
                  <c:v>0.49725765440202657</c:v>
                </c:pt>
                <c:pt idx="803">
                  <c:v>0.49717258776049722</c:v>
                </c:pt>
                <c:pt idx="804">
                  <c:v>0.49708753567145075</c:v>
                </c:pt>
                <c:pt idx="805">
                  <c:v>0.49700249813239766</c:v>
                </c:pt>
                <c:pt idx="806">
                  <c:v>0.49691747514084883</c:v>
                </c:pt>
                <c:pt idx="807">
                  <c:v>0.49683246669431558</c:v>
                </c:pt>
                <c:pt idx="808">
                  <c:v>0.49674747279030973</c:v>
                </c:pt>
                <c:pt idx="809">
                  <c:v>0.49666249342634344</c:v>
                </c:pt>
                <c:pt idx="810">
                  <c:v>0.49657752859992932</c:v>
                </c:pt>
                <c:pt idx="811">
                  <c:v>0.4964925783085804</c:v>
                </c:pt>
                <c:pt idx="812">
                  <c:v>0.49640764254981012</c:v>
                </c:pt>
                <c:pt idx="813">
                  <c:v>0.49632272132113242</c:v>
                </c:pt>
                <c:pt idx="814">
                  <c:v>0.49623781462006161</c:v>
                </c:pt>
                <c:pt idx="815">
                  <c:v>0.49615292244411241</c:v>
                </c:pt>
                <c:pt idx="816">
                  <c:v>0.49606804479079997</c:v>
                </c:pt>
                <c:pt idx="817">
                  <c:v>0.49598318165763988</c:v>
                </c:pt>
                <c:pt idx="818">
                  <c:v>0.4958983330421482</c:v>
                </c:pt>
                <c:pt idx="819">
                  <c:v>0.49581349894184135</c:v>
                </c:pt>
                <c:pt idx="820">
                  <c:v>0.49572867935423615</c:v>
                </c:pt>
                <c:pt idx="821">
                  <c:v>0.49564387427684997</c:v>
                </c:pt>
                <c:pt idx="822">
                  <c:v>0.49555908370720048</c:v>
                </c:pt>
                <c:pt idx="823">
                  <c:v>0.49547430764280581</c:v>
                </c:pt>
                <c:pt idx="824">
                  <c:v>0.49538954608118452</c:v>
                </c:pt>
                <c:pt idx="825">
                  <c:v>0.49530479901985563</c:v>
                </c:pt>
                <c:pt idx="826">
                  <c:v>0.49522006645633854</c:v>
                </c:pt>
                <c:pt idx="827">
                  <c:v>0.49513534838815304</c:v>
                </c:pt>
                <c:pt idx="828">
                  <c:v>0.49505064481281946</c:v>
                </c:pt>
                <c:pt idx="829">
                  <c:v>0.49496595572785845</c:v>
                </c:pt>
                <c:pt idx="830">
                  <c:v>0.49488128113079116</c:v>
                </c:pt>
                <c:pt idx="831">
                  <c:v>0.49479662101913907</c:v>
                </c:pt>
                <c:pt idx="832">
                  <c:v>0.49471197539042416</c:v>
                </c:pt>
                <c:pt idx="833">
                  <c:v>0.49462734424216881</c:v>
                </c:pt>
                <c:pt idx="834">
                  <c:v>0.49454272757189582</c:v>
                </c:pt>
                <c:pt idx="835">
                  <c:v>0.49445050823539088</c:v>
                </c:pt>
                <c:pt idx="836">
                  <c:v>0.49435830609539005</c:v>
                </c:pt>
                <c:pt idx="837">
                  <c:v>0.49426612114868657</c:v>
                </c:pt>
                <c:pt idx="838">
                  <c:v>0.49417395339207432</c:v>
                </c:pt>
                <c:pt idx="839">
                  <c:v>0.49408180282234787</c:v>
                </c:pt>
                <c:pt idx="840">
                  <c:v>0.49398966943630224</c:v>
                </c:pt>
                <c:pt idx="841">
                  <c:v>0.49389755323073314</c:v>
                </c:pt>
                <c:pt idx="842">
                  <c:v>0.49380545420243693</c:v>
                </c:pt>
                <c:pt idx="843">
                  <c:v>0.49371337234821044</c:v>
                </c:pt>
                <c:pt idx="844">
                  <c:v>0.49362130766485113</c:v>
                </c:pt>
                <c:pt idx="845">
                  <c:v>0.4935292601491571</c:v>
                </c:pt>
                <c:pt idx="846">
                  <c:v>0.49343722979792703</c:v>
                </c:pt>
                <c:pt idx="847">
                  <c:v>0.49334521660796021</c:v>
                </c:pt>
                <c:pt idx="848">
                  <c:v>0.49325322057605647</c:v>
                </c:pt>
                <c:pt idx="849">
                  <c:v>0.49316124169901632</c:v>
                </c:pt>
                <c:pt idx="850">
                  <c:v>0.49306927997364081</c:v>
                </c:pt>
                <c:pt idx="851">
                  <c:v>0.49297733539673161</c:v>
                </c:pt>
                <c:pt idx="852">
                  <c:v>0.49288540796509095</c:v>
                </c:pt>
                <c:pt idx="853">
                  <c:v>0.49279349767552172</c:v>
                </c:pt>
                <c:pt idx="854">
                  <c:v>0.49270160452482736</c:v>
                </c:pt>
                <c:pt idx="855">
                  <c:v>0.49260972850981188</c:v>
                </c:pt>
                <c:pt idx="856">
                  <c:v>0.49251786962727995</c:v>
                </c:pt>
                <c:pt idx="857">
                  <c:v>0.49242602787403683</c:v>
                </c:pt>
                <c:pt idx="858">
                  <c:v>0.49233420324688831</c:v>
                </c:pt>
                <c:pt idx="859">
                  <c:v>0.49224239574264084</c:v>
                </c:pt>
                <c:pt idx="860">
                  <c:v>0.49215060535810146</c:v>
                </c:pt>
                <c:pt idx="861">
                  <c:v>0.49205883209007778</c:v>
                </c:pt>
                <c:pt idx="862">
                  <c:v>0.49196707593537803</c:v>
                </c:pt>
                <c:pt idx="863">
                  <c:v>0.49187533689081098</c:v>
                </c:pt>
                <c:pt idx="864">
                  <c:v>0.49178361495318607</c:v>
                </c:pt>
                <c:pt idx="865">
                  <c:v>0.49169191011931329</c:v>
                </c:pt>
                <c:pt idx="866">
                  <c:v>0.49160022238600326</c:v>
                </c:pt>
                <c:pt idx="867">
                  <c:v>0.49150855175006714</c:v>
                </c:pt>
                <c:pt idx="868">
                  <c:v>0.49141689820831669</c:v>
                </c:pt>
                <c:pt idx="869">
                  <c:v>0.49132526175756436</c:v>
                </c:pt>
                <c:pt idx="870">
                  <c:v>0.49123364239462308</c:v>
                </c:pt>
                <c:pt idx="871">
                  <c:v>0.49114204011630641</c:v>
                </c:pt>
                <c:pt idx="872">
                  <c:v>0.4910504549194285</c:v>
                </c:pt>
                <c:pt idx="873">
                  <c:v>0.49095888680080418</c:v>
                </c:pt>
                <c:pt idx="874">
                  <c:v>0.49086733575724872</c:v>
                </c:pt>
                <c:pt idx="875">
                  <c:v>0.49077580178557811</c:v>
                </c:pt>
                <c:pt idx="876">
                  <c:v>0.4906842848826089</c:v>
                </c:pt>
                <c:pt idx="877">
                  <c:v>0.49059278504515819</c:v>
                </c:pt>
                <c:pt idx="878">
                  <c:v>0.49050130227004368</c:v>
                </c:pt>
                <c:pt idx="879">
                  <c:v>0.49040983655408377</c:v>
                </c:pt>
                <c:pt idx="880">
                  <c:v>0.49031838789409732</c:v>
                </c:pt>
                <c:pt idx="881">
                  <c:v>0.49022695628690383</c:v>
                </c:pt>
                <c:pt idx="882">
                  <c:v>0.49013554172932339</c:v>
                </c:pt>
                <c:pt idx="883">
                  <c:v>0.49004414421817671</c:v>
                </c:pt>
                <c:pt idx="884">
                  <c:v>0.48995276375028507</c:v>
                </c:pt>
                <c:pt idx="885">
                  <c:v>0.48986140032247039</c:v>
                </c:pt>
                <c:pt idx="886">
                  <c:v>0.48977005393155509</c:v>
                </c:pt>
                <c:pt idx="887">
                  <c:v>0.48967872457436223</c:v>
                </c:pt>
                <c:pt idx="888">
                  <c:v>0.48957921945085942</c:v>
                </c:pt>
                <c:pt idx="889">
                  <c:v>0.48947973454728677</c:v>
                </c:pt>
                <c:pt idx="890">
                  <c:v>0.48938026985953548</c:v>
                </c:pt>
                <c:pt idx="891">
                  <c:v>0.4892808253834976</c:v>
                </c:pt>
                <c:pt idx="892">
                  <c:v>0.48918140111506597</c:v>
                </c:pt>
                <c:pt idx="893">
                  <c:v>0.48908199705013433</c:v>
                </c:pt>
                <c:pt idx="894">
                  <c:v>0.48898261318459724</c:v>
                </c:pt>
                <c:pt idx="895">
                  <c:v>0.48888324951435008</c:v>
                </c:pt>
                <c:pt idx="896">
                  <c:v>0.4887839060352891</c:v>
                </c:pt>
                <c:pt idx="897">
                  <c:v>0.48868458274331128</c:v>
                </c:pt>
                <c:pt idx="898">
                  <c:v>0.48858527963431453</c:v>
                </c:pt>
                <c:pt idx="899">
                  <c:v>0.48848599670419762</c:v>
                </c:pt>
                <c:pt idx="900">
                  <c:v>0.48838673394886006</c:v>
                </c:pt>
                <c:pt idx="901">
                  <c:v>0.48828749136420224</c:v>
                </c:pt>
                <c:pt idx="902">
                  <c:v>0.48818826894612538</c:v>
                </c:pt>
                <c:pt idx="903">
                  <c:v>0.48808906669053154</c:v>
                </c:pt>
                <c:pt idx="904">
                  <c:v>0.4879898845933236</c:v>
                </c:pt>
                <c:pt idx="905">
                  <c:v>0.48789072265040523</c:v>
                </c:pt>
                <c:pt idx="906">
                  <c:v>0.48779158085768104</c:v>
                </c:pt>
                <c:pt idx="907">
                  <c:v>0.48769245921105642</c:v>
                </c:pt>
                <c:pt idx="908">
                  <c:v>0.48759335770643752</c:v>
                </c:pt>
                <c:pt idx="909">
                  <c:v>0.48749427633973141</c:v>
                </c:pt>
                <c:pt idx="910">
                  <c:v>0.48739521510684602</c:v>
                </c:pt>
                <c:pt idx="911">
                  <c:v>0.48729617400369002</c:v>
                </c:pt>
                <c:pt idx="912">
                  <c:v>0.48719715302617295</c:v>
                </c:pt>
                <c:pt idx="913">
                  <c:v>0.48709815217020513</c:v>
                </c:pt>
                <c:pt idx="914">
                  <c:v>0.48699917143169785</c:v>
                </c:pt>
                <c:pt idx="915">
                  <c:v>0.48690021080656309</c:v>
                </c:pt>
                <c:pt idx="916">
                  <c:v>0.48680127029071374</c:v>
                </c:pt>
                <c:pt idx="917">
                  <c:v>0.48670234988006345</c:v>
                </c:pt>
                <c:pt idx="918">
                  <c:v>0.48660344957052681</c:v>
                </c:pt>
                <c:pt idx="919">
                  <c:v>0.48650456935801911</c:v>
                </c:pt>
                <c:pt idx="920">
                  <c:v>0.48640570923845661</c:v>
                </c:pt>
                <c:pt idx="921">
                  <c:v>0.48630686920775629</c:v>
                </c:pt>
                <c:pt idx="922">
                  <c:v>0.48620804926183597</c:v>
                </c:pt>
                <c:pt idx="923">
                  <c:v>0.48610924939661432</c:v>
                </c:pt>
                <c:pt idx="924">
                  <c:v>0.48601046960801086</c:v>
                </c:pt>
                <c:pt idx="925">
                  <c:v>0.48591170989194593</c:v>
                </c:pt>
                <c:pt idx="926">
                  <c:v>0.48581297024434072</c:v>
                </c:pt>
                <c:pt idx="927">
                  <c:v>0.48571425066111718</c:v>
                </c:pt>
                <c:pt idx="928">
                  <c:v>0.4856155511381981</c:v>
                </c:pt>
                <c:pt idx="929">
                  <c:v>0.4855168716715072</c:v>
                </c:pt>
                <c:pt idx="930">
                  <c:v>0.48541821225696891</c:v>
                </c:pt>
                <c:pt idx="931">
                  <c:v>0.48531957289050853</c:v>
                </c:pt>
                <c:pt idx="932">
                  <c:v>0.48522095356805223</c:v>
                </c:pt>
                <c:pt idx="933">
                  <c:v>0.48512235428552691</c:v>
                </c:pt>
                <c:pt idx="934">
                  <c:v>0.48502377503886041</c:v>
                </c:pt>
                <c:pt idx="935">
                  <c:v>0.48492521582398135</c:v>
                </c:pt>
                <c:pt idx="936">
                  <c:v>0.48482667663681916</c:v>
                </c:pt>
                <c:pt idx="937">
                  <c:v>0.48472815747330411</c:v>
                </c:pt>
                <c:pt idx="938">
                  <c:v>0.48462965832936727</c:v>
                </c:pt>
                <c:pt idx="939">
                  <c:v>0.48453117920094058</c:v>
                </c:pt>
                <c:pt idx="940">
                  <c:v>0.48442386947912969</c:v>
                </c:pt>
                <c:pt idx="941">
                  <c:v>0.48431658352333612</c:v>
                </c:pt>
                <c:pt idx="942">
                  <c:v>0.48420932132829642</c:v>
                </c:pt>
                <c:pt idx="943">
                  <c:v>0.48410208288874818</c:v>
                </c:pt>
                <c:pt idx="944">
                  <c:v>0.48399486819943027</c:v>
                </c:pt>
                <c:pt idx="945">
                  <c:v>0.48388767725508275</c:v>
                </c:pt>
                <c:pt idx="946">
                  <c:v>0.48378051005044675</c:v>
                </c:pt>
                <c:pt idx="947">
                  <c:v>0.48367336658026461</c:v>
                </c:pt>
                <c:pt idx="948">
                  <c:v>0.48356624683927985</c:v>
                </c:pt>
                <c:pt idx="949">
                  <c:v>0.48345915082223712</c:v>
                </c:pt>
                <c:pt idx="950">
                  <c:v>0.48335207852388223</c:v>
                </c:pt>
                <c:pt idx="951">
                  <c:v>0.48324502993896218</c:v>
                </c:pt>
                <c:pt idx="952">
                  <c:v>0.48313800506222515</c:v>
                </c:pt>
                <c:pt idx="953">
                  <c:v>0.48303100388842041</c:v>
                </c:pt>
                <c:pt idx="954">
                  <c:v>0.48292402641229848</c:v>
                </c:pt>
                <c:pt idx="955">
                  <c:v>0.48281707262861101</c:v>
                </c:pt>
                <c:pt idx="956">
                  <c:v>0.48271014253211081</c:v>
                </c:pt>
                <c:pt idx="957">
                  <c:v>0.48260323611755185</c:v>
                </c:pt>
                <c:pt idx="958">
                  <c:v>0.48249635337968921</c:v>
                </c:pt>
                <c:pt idx="959">
                  <c:v>0.48238949431327927</c:v>
                </c:pt>
                <c:pt idx="960">
                  <c:v>0.48228265891307942</c:v>
                </c:pt>
                <c:pt idx="961">
                  <c:v>0.48217584717384826</c:v>
                </c:pt>
                <c:pt idx="962">
                  <c:v>0.48206905909034559</c:v>
                </c:pt>
                <c:pt idx="963">
                  <c:v>0.48196229465733237</c:v>
                </c:pt>
                <c:pt idx="964">
                  <c:v>0.48185555386957069</c:v>
                </c:pt>
                <c:pt idx="965">
                  <c:v>0.48174883672182378</c:v>
                </c:pt>
                <c:pt idx="966">
                  <c:v>0.48164214320885607</c:v>
                </c:pt>
                <c:pt idx="967">
                  <c:v>0.48153547332543317</c:v>
                </c:pt>
                <c:pt idx="968">
                  <c:v>0.48142882706632179</c:v>
                </c:pt>
                <c:pt idx="969">
                  <c:v>0.48132220442628981</c:v>
                </c:pt>
                <c:pt idx="970">
                  <c:v>0.48121560540010627</c:v>
                </c:pt>
                <c:pt idx="971">
                  <c:v>0.4811090299825414</c:v>
                </c:pt>
                <c:pt idx="972">
                  <c:v>0.48100247816836661</c:v>
                </c:pt>
                <c:pt idx="973">
                  <c:v>0.48089594995235435</c:v>
                </c:pt>
                <c:pt idx="974">
                  <c:v>0.48078944532927836</c:v>
                </c:pt>
                <c:pt idx="975">
                  <c:v>0.4806829642939135</c:v>
                </c:pt>
                <c:pt idx="976">
                  <c:v>0.4805765068410357</c:v>
                </c:pt>
                <c:pt idx="977">
                  <c:v>0.48047007296542216</c:v>
                </c:pt>
                <c:pt idx="978">
                  <c:v>0.48036366266185121</c:v>
                </c:pt>
                <c:pt idx="979">
                  <c:v>0.48025727592510231</c:v>
                </c:pt>
                <c:pt idx="980">
                  <c:v>0.48015091274995608</c:v>
                </c:pt>
                <c:pt idx="981">
                  <c:v>0.48004457313119431</c:v>
                </c:pt>
                <c:pt idx="982">
                  <c:v>0.47993825706359988</c:v>
                </c:pt>
                <c:pt idx="983">
                  <c:v>0.47983196454195698</c:v>
                </c:pt>
                <c:pt idx="984">
                  <c:v>0.47972569556105077</c:v>
                </c:pt>
                <c:pt idx="985">
                  <c:v>0.4796194501156677</c:v>
                </c:pt>
                <c:pt idx="986">
                  <c:v>0.47951322820059533</c:v>
                </c:pt>
                <c:pt idx="987">
                  <c:v>0.47940702981062239</c:v>
                </c:pt>
                <c:pt idx="988">
                  <c:v>0.4793008549405387</c:v>
                </c:pt>
                <c:pt idx="989">
                  <c:v>0.47919470358513533</c:v>
                </c:pt>
                <c:pt idx="990">
                  <c:v>0.47908857573920444</c:v>
                </c:pt>
                <c:pt idx="991">
                  <c:v>0.4789824713975393</c:v>
                </c:pt>
                <c:pt idx="992">
                  <c:v>0.47886760949176821</c:v>
                </c:pt>
                <c:pt idx="993">
                  <c:v>0.47875277513033998</c:v>
                </c:pt>
                <c:pt idx="994">
                  <c:v>0.47863796830664929</c:v>
                </c:pt>
                <c:pt idx="995">
                  <c:v>0.47852318901409252</c:v>
                </c:pt>
                <c:pt idx="996">
                  <c:v>0.47840843724606763</c:v>
                </c:pt>
                <c:pt idx="997">
                  <c:v>0.47829371299597406</c:v>
                </c:pt>
                <c:pt idx="998">
                  <c:v>0.47817901625721293</c:v>
                </c:pt>
                <c:pt idx="999">
                  <c:v>0.4780643470231869</c:v>
                </c:pt>
                <c:pt idx="1000">
                  <c:v>0.47794970528730024</c:v>
                </c:pt>
                <c:pt idx="1001">
                  <c:v>0.47783509104295879</c:v>
                </c:pt>
                <c:pt idx="1002">
                  <c:v>0.47772050428356999</c:v>
                </c:pt>
                <c:pt idx="1003">
                  <c:v>0.47760594500254278</c:v>
                </c:pt>
                <c:pt idx="1004">
                  <c:v>0.47749141319328781</c:v>
                </c:pt>
                <c:pt idx="1005">
                  <c:v>0.47737690884921719</c:v>
                </c:pt>
                <c:pt idx="1006">
                  <c:v>0.47726243196374463</c:v>
                </c:pt>
                <c:pt idx="1007">
                  <c:v>0.47714798253028551</c:v>
                </c:pt>
                <c:pt idx="1008">
                  <c:v>0.47703356054225671</c:v>
                </c:pt>
                <c:pt idx="1009">
                  <c:v>0.47691916599307671</c:v>
                </c:pt>
                <c:pt idx="1010">
                  <c:v>0.47680479887616556</c:v>
                </c:pt>
                <c:pt idx="1011">
                  <c:v>0.4766904591849449</c:v>
                </c:pt>
                <c:pt idx="1012">
                  <c:v>0.47657614691283789</c:v>
                </c:pt>
                <c:pt idx="1013">
                  <c:v>0.4764618620532694</c:v>
                </c:pt>
                <c:pt idx="1014">
                  <c:v>0.47634760459966574</c:v>
                </c:pt>
                <c:pt idx="1015">
                  <c:v>0.47623337454545484</c:v>
                </c:pt>
                <c:pt idx="1016">
                  <c:v>0.47611917188406627</c:v>
                </c:pt>
                <c:pt idx="1017">
                  <c:v>0.47600499660893109</c:v>
                </c:pt>
                <c:pt idx="1018">
                  <c:v>0.47589084871348197</c:v>
                </c:pt>
                <c:pt idx="1019">
                  <c:v>0.47577672819115313</c:v>
                </c:pt>
                <c:pt idx="1020">
                  <c:v>0.47566263503538042</c:v>
                </c:pt>
                <c:pt idx="1021">
                  <c:v>0.4755485692396012</c:v>
                </c:pt>
                <c:pt idx="1022">
                  <c:v>0.47543453079725445</c:v>
                </c:pt>
                <c:pt idx="1023">
                  <c:v>0.47532051970178074</c:v>
                </c:pt>
                <c:pt idx="1024">
                  <c:v>0.4752065359466221</c:v>
                </c:pt>
                <c:pt idx="1025">
                  <c:v>0.47509257952522227</c:v>
                </c:pt>
                <c:pt idx="1026">
                  <c:v>0.47497865043102649</c:v>
                </c:pt>
                <c:pt idx="1027">
                  <c:v>0.47486474865748163</c:v>
                </c:pt>
                <c:pt idx="1028">
                  <c:v>0.47475087419803608</c:v>
                </c:pt>
                <c:pt idx="1029">
                  <c:v>0.47463702704613975</c:v>
                </c:pt>
                <c:pt idx="1030">
                  <c:v>0.47452320719524421</c:v>
                </c:pt>
                <c:pt idx="1031">
                  <c:v>0.4744094146388026</c:v>
                </c:pt>
                <c:pt idx="1032">
                  <c:v>0.47429564937026958</c:v>
                </c:pt>
                <c:pt idx="1033">
                  <c:v>0.4741819113831014</c:v>
                </c:pt>
                <c:pt idx="1034">
                  <c:v>0.47406820067075589</c:v>
                </c:pt>
                <c:pt idx="1035">
                  <c:v>0.47395451722669241</c:v>
                </c:pt>
                <c:pt idx="1036">
                  <c:v>0.47384086104437195</c:v>
                </c:pt>
                <c:pt idx="1037">
                  <c:v>0.47372723211725704</c:v>
                </c:pt>
                <c:pt idx="1038">
                  <c:v>0.47361363043881172</c:v>
                </c:pt>
                <c:pt idx="1039">
                  <c:v>0.47350005600250167</c:v>
                </c:pt>
                <c:pt idx="1040">
                  <c:v>0.47338650880179417</c:v>
                </c:pt>
                <c:pt idx="1041">
                  <c:v>0.47327298883015795</c:v>
                </c:pt>
                <c:pt idx="1042">
                  <c:v>0.47315949608106339</c:v>
                </c:pt>
                <c:pt idx="1043">
                  <c:v>0.47304603054798244</c:v>
                </c:pt>
                <c:pt idx="1044">
                  <c:v>0.47292369874131673</c:v>
                </c:pt>
                <c:pt idx="1045">
                  <c:v>0.47280139857020009</c:v>
                </c:pt>
                <c:pt idx="1046">
                  <c:v>0.47267913002645146</c:v>
                </c:pt>
                <c:pt idx="1047">
                  <c:v>0.47255689310189186</c:v>
                </c:pt>
                <c:pt idx="1048">
                  <c:v>0.47243468778834441</c:v>
                </c:pt>
                <c:pt idx="1049">
                  <c:v>0.47231251407763436</c:v>
                </c:pt>
                <c:pt idx="1050">
                  <c:v>0.47219037196158908</c:v>
                </c:pt>
                <c:pt idx="1051">
                  <c:v>0.47206826143203806</c:v>
                </c:pt>
                <c:pt idx="1052">
                  <c:v>0.47194618248081288</c:v>
                </c:pt>
                <c:pt idx="1053">
                  <c:v>0.47182413509974724</c:v>
                </c:pt>
                <c:pt idx="1054">
                  <c:v>0.47170211928067701</c:v>
                </c:pt>
                <c:pt idx="1055">
                  <c:v>0.47158013501544005</c:v>
                </c:pt>
                <c:pt idx="1056">
                  <c:v>0.47145818229587644</c:v>
                </c:pt>
                <c:pt idx="1057">
                  <c:v>0.47133626111382831</c:v>
                </c:pt>
                <c:pt idx="1058">
                  <c:v>0.47121437146113992</c:v>
                </c:pt>
                <c:pt idx="1059">
                  <c:v>0.47109251332965763</c:v>
                </c:pt>
                <c:pt idx="1060">
                  <c:v>0.47097068671122994</c:v>
                </c:pt>
                <c:pt idx="1061">
                  <c:v>0.47084889159770738</c:v>
                </c:pt>
                <c:pt idx="1062">
                  <c:v>0.47072712798094268</c:v>
                </c:pt>
                <c:pt idx="1063">
                  <c:v>0.47060539585279065</c:v>
                </c:pt>
                <c:pt idx="1064">
                  <c:v>0.47048369520510819</c:v>
                </c:pt>
                <c:pt idx="1065">
                  <c:v>0.4703620260297543</c:v>
                </c:pt>
                <c:pt idx="1066">
                  <c:v>0.47024038831859011</c:v>
                </c:pt>
                <c:pt idx="1067">
                  <c:v>0.47011878206347879</c:v>
                </c:pt>
                <c:pt idx="1068">
                  <c:v>0.46999720725628574</c:v>
                </c:pt>
                <c:pt idx="1069">
                  <c:v>0.46987566388887836</c:v>
                </c:pt>
                <c:pt idx="1070">
                  <c:v>0.46975415195312614</c:v>
                </c:pt>
                <c:pt idx="1071">
                  <c:v>0.46963267144090076</c:v>
                </c:pt>
                <c:pt idx="1072">
                  <c:v>0.46951122234407594</c:v>
                </c:pt>
                <c:pt idx="1073">
                  <c:v>0.46938980465452751</c:v>
                </c:pt>
                <c:pt idx="1074">
                  <c:v>0.46926841836413341</c:v>
                </c:pt>
                <c:pt idx="1075">
                  <c:v>0.46914706346477369</c:v>
                </c:pt>
                <c:pt idx="1076">
                  <c:v>0.46902573994833052</c:v>
                </c:pt>
                <c:pt idx="1077">
                  <c:v>0.46890444780668811</c:v>
                </c:pt>
                <c:pt idx="1078">
                  <c:v>0.46878318703173277</c:v>
                </c:pt>
                <c:pt idx="1079">
                  <c:v>0.46866195761535301</c:v>
                </c:pt>
                <c:pt idx="1080">
                  <c:v>0.4685407595494393</c:v>
                </c:pt>
                <c:pt idx="1081">
                  <c:v>0.46841959282588425</c:v>
                </c:pt>
                <c:pt idx="1082">
                  <c:v>0.4682984574365826</c:v>
                </c:pt>
                <c:pt idx="1083">
                  <c:v>0.46817735337343125</c:v>
                </c:pt>
                <c:pt idx="1084">
                  <c:v>0.46805628062832905</c:v>
                </c:pt>
                <c:pt idx="1085">
                  <c:v>0.46793523919317703</c:v>
                </c:pt>
                <c:pt idx="1086">
                  <c:v>0.46781422905987829</c:v>
                </c:pt>
                <c:pt idx="1087">
                  <c:v>0.46769325022033803</c:v>
                </c:pt>
                <c:pt idx="1088">
                  <c:v>0.46757230266646355</c:v>
                </c:pt>
                <c:pt idx="1089">
                  <c:v>0.4674513863901642</c:v>
                </c:pt>
                <c:pt idx="1090">
                  <c:v>0.46733050138335153</c:v>
                </c:pt>
                <c:pt idx="1091">
                  <c:v>0.46720964763793904</c:v>
                </c:pt>
                <c:pt idx="1092">
                  <c:v>0.46708882514584243</c:v>
                </c:pt>
                <c:pt idx="1093">
                  <c:v>0.46696803389897951</c:v>
                </c:pt>
                <c:pt idx="1094">
                  <c:v>0.46684727388927005</c:v>
                </c:pt>
                <c:pt idx="1095">
                  <c:v>0.46672654510863598</c:v>
                </c:pt>
                <c:pt idx="1096">
                  <c:v>0.46659689217525868</c:v>
                </c:pt>
                <c:pt idx="1097">
                  <c:v>0.46646727525843817</c:v>
                </c:pt>
                <c:pt idx="1098">
                  <c:v>0.46633769434816941</c:v>
                </c:pt>
                <c:pt idx="1099">
                  <c:v>0.46620814943444999</c:v>
                </c:pt>
                <c:pt idx="1100">
                  <c:v>0.46607864050728043</c:v>
                </c:pt>
                <c:pt idx="1101">
                  <c:v>0.46594916755666388</c:v>
                </c:pt>
                <c:pt idx="1102">
                  <c:v>0.46581973057260639</c:v>
                </c:pt>
                <c:pt idx="1103">
                  <c:v>0.46569032954511669</c:v>
                </c:pt>
                <c:pt idx="1104">
                  <c:v>0.46556096446420636</c:v>
                </c:pt>
                <c:pt idx="1105">
                  <c:v>0.46543163531988974</c:v>
                </c:pt>
                <c:pt idx="1106">
                  <c:v>0.46530234210218391</c:v>
                </c:pt>
                <c:pt idx="1107">
                  <c:v>0.46517308480110875</c:v>
                </c:pt>
                <c:pt idx="1108">
                  <c:v>0.46504386340668691</c:v>
                </c:pt>
                <c:pt idx="1109">
                  <c:v>0.46491467790894375</c:v>
                </c:pt>
                <c:pt idx="1110">
                  <c:v>0.46478552829790754</c:v>
                </c:pt>
                <c:pt idx="1111">
                  <c:v>0.46465641456360918</c:v>
                </c:pt>
                <c:pt idx="1112">
                  <c:v>0.46452733669608243</c:v>
                </c:pt>
                <c:pt idx="1113">
                  <c:v>0.46439829468536376</c:v>
                </c:pt>
                <c:pt idx="1114">
                  <c:v>0.46426928852149241</c:v>
                </c:pt>
                <c:pt idx="1115">
                  <c:v>0.46414031819451046</c:v>
                </c:pt>
                <c:pt idx="1116">
                  <c:v>0.46401138369446271</c:v>
                </c:pt>
                <c:pt idx="1117">
                  <c:v>0.46388248501139667</c:v>
                </c:pt>
                <c:pt idx="1118">
                  <c:v>0.46375362213536275</c:v>
                </c:pt>
                <c:pt idx="1119">
                  <c:v>0.46362479505641396</c:v>
                </c:pt>
                <c:pt idx="1120">
                  <c:v>0.4634960037646062</c:v>
                </c:pt>
                <c:pt idx="1121">
                  <c:v>0.46336724824999803</c:v>
                </c:pt>
                <c:pt idx="1122">
                  <c:v>0.4632385285026509</c:v>
                </c:pt>
                <c:pt idx="1123">
                  <c:v>0.46310984451262893</c:v>
                </c:pt>
                <c:pt idx="1124">
                  <c:v>0.46298119626999901</c:v>
                </c:pt>
                <c:pt idx="1125">
                  <c:v>0.46285258376483074</c:v>
                </c:pt>
                <c:pt idx="1126">
                  <c:v>0.46272400698719662</c:v>
                </c:pt>
                <c:pt idx="1127">
                  <c:v>0.46259546592717177</c:v>
                </c:pt>
                <c:pt idx="1128">
                  <c:v>0.46246696057483416</c:v>
                </c:pt>
                <c:pt idx="1129">
                  <c:v>0.46233849092026447</c:v>
                </c:pt>
                <c:pt idx="1130">
                  <c:v>0.46221005695354611</c:v>
                </c:pt>
                <c:pt idx="1131">
                  <c:v>0.4620816586647653</c:v>
                </c:pt>
                <c:pt idx="1132">
                  <c:v>0.46195329604401103</c:v>
                </c:pt>
                <c:pt idx="1133">
                  <c:v>0.46182496908137494</c:v>
                </c:pt>
                <c:pt idx="1134">
                  <c:v>0.4616966777669515</c:v>
                </c:pt>
                <c:pt idx="1135">
                  <c:v>0.46156842209083798</c:v>
                </c:pt>
                <c:pt idx="1136">
                  <c:v>0.4614402020431343</c:v>
                </c:pt>
                <c:pt idx="1137">
                  <c:v>0.46131201761394314</c:v>
                </c:pt>
                <c:pt idx="1138">
                  <c:v>0.46118386879336998</c:v>
                </c:pt>
                <c:pt idx="1139">
                  <c:v>0.46105575557152306</c:v>
                </c:pt>
                <c:pt idx="1140">
                  <c:v>0.4609276779385133</c:v>
                </c:pt>
                <c:pt idx="1141">
                  <c:v>0.46079963588445438</c:v>
                </c:pt>
                <c:pt idx="1142">
                  <c:v>0.46067162939946282</c:v>
                </c:pt>
                <c:pt idx="1143">
                  <c:v>0.46054365847365775</c:v>
                </c:pt>
                <c:pt idx="1144">
                  <c:v>0.46041572309716117</c:v>
                </c:pt>
                <c:pt idx="1145">
                  <c:v>0.46028782326009771</c:v>
                </c:pt>
                <c:pt idx="1146">
                  <c:v>0.46015995895259482</c:v>
                </c:pt>
                <c:pt idx="1147">
                  <c:v>0.46003213016478267</c:v>
                </c:pt>
                <c:pt idx="1148">
                  <c:v>0.45989446638656445</c:v>
                </c:pt>
                <c:pt idx="1149">
                  <c:v>0.45975684380398146</c:v>
                </c:pt>
                <c:pt idx="1150">
                  <c:v>0.45961926240470596</c:v>
                </c:pt>
                <c:pt idx="1151">
                  <c:v>0.45948172217641398</c:v>
                </c:pt>
                <c:pt idx="1152">
                  <c:v>0.45934422310678513</c:v>
                </c:pt>
                <c:pt idx="1153">
                  <c:v>0.45920676518350279</c:v>
                </c:pt>
                <c:pt idx="1154">
                  <c:v>0.45906934839425395</c:v>
                </c:pt>
                <c:pt idx="1155">
                  <c:v>0.45893197272672936</c:v>
                </c:pt>
                <c:pt idx="1156">
                  <c:v>0.45879463816862343</c:v>
                </c:pt>
                <c:pt idx="1157">
                  <c:v>0.4586573447076342</c:v>
                </c:pt>
                <c:pt idx="1158">
                  <c:v>0.45852009233146346</c:v>
                </c:pt>
                <c:pt idx="1159">
                  <c:v>0.45838288102781666</c:v>
                </c:pt>
                <c:pt idx="1160">
                  <c:v>0.4582457107844029</c:v>
                </c:pt>
                <c:pt idx="1161">
                  <c:v>0.45810858158893497</c:v>
                </c:pt>
                <c:pt idx="1162">
                  <c:v>0.45797149342912941</c:v>
                </c:pt>
                <c:pt idx="1163">
                  <c:v>0.45783444629270631</c:v>
                </c:pt>
                <c:pt idx="1164">
                  <c:v>0.4576974401673895</c:v>
                </c:pt>
                <c:pt idx="1165">
                  <c:v>0.45756047504090652</c:v>
                </c:pt>
                <c:pt idx="1166">
                  <c:v>0.45742355090098852</c:v>
                </c:pt>
                <c:pt idx="1167">
                  <c:v>0.45728666773537036</c:v>
                </c:pt>
                <c:pt idx="1168">
                  <c:v>0.45714982553179051</c:v>
                </c:pt>
                <c:pt idx="1169">
                  <c:v>0.45701302427799118</c:v>
                </c:pt>
                <c:pt idx="1170">
                  <c:v>0.45687626396171821</c:v>
                </c:pt>
                <c:pt idx="1171">
                  <c:v>0.45673954457072113</c:v>
                </c:pt>
                <c:pt idx="1172">
                  <c:v>0.45660286609275319</c:v>
                </c:pt>
                <c:pt idx="1173">
                  <c:v>0.45646622851557117</c:v>
                </c:pt>
                <c:pt idx="1174">
                  <c:v>0.45632963182693559</c:v>
                </c:pt>
                <c:pt idx="1175">
                  <c:v>0.45619307601461062</c:v>
                </c:pt>
                <c:pt idx="1176">
                  <c:v>0.45605656106636411</c:v>
                </c:pt>
                <c:pt idx="1177">
                  <c:v>0.45592008696996755</c:v>
                </c:pt>
                <c:pt idx="1178">
                  <c:v>0.45578365371319612</c:v>
                </c:pt>
                <c:pt idx="1179">
                  <c:v>0.45564726128382865</c:v>
                </c:pt>
                <c:pt idx="1180">
                  <c:v>0.45551090966964758</c:v>
                </c:pt>
                <c:pt idx="1181">
                  <c:v>0.45537459885843906</c:v>
                </c:pt>
                <c:pt idx="1182">
                  <c:v>0.45523832883799287</c:v>
                </c:pt>
                <c:pt idx="1183">
                  <c:v>0.45510209959610243</c:v>
                </c:pt>
                <c:pt idx="1184">
                  <c:v>0.45496591112056484</c:v>
                </c:pt>
                <c:pt idx="1185">
                  <c:v>0.45482976339918085</c:v>
                </c:pt>
                <c:pt idx="1186">
                  <c:v>0.45469365641975484</c:v>
                </c:pt>
                <c:pt idx="1187">
                  <c:v>0.45455759017009489</c:v>
                </c:pt>
                <c:pt idx="1188">
                  <c:v>0.45442156463801264</c:v>
                </c:pt>
                <c:pt idx="1189">
                  <c:v>0.45428557981132345</c:v>
                </c:pt>
                <c:pt idx="1190">
                  <c:v>0.45414963567784633</c:v>
                </c:pt>
                <c:pt idx="1191">
                  <c:v>0.45401373222540387</c:v>
                </c:pt>
                <c:pt idx="1192">
                  <c:v>0.45387786944182235</c:v>
                </c:pt>
                <c:pt idx="1193">
                  <c:v>0.45374204731493173</c:v>
                </c:pt>
                <c:pt idx="1194">
                  <c:v>0.45360626583256553</c:v>
                </c:pt>
                <c:pt idx="1195">
                  <c:v>0.45347052498256096</c:v>
                </c:pt>
                <c:pt idx="1196">
                  <c:v>0.45333482475275888</c:v>
                </c:pt>
                <c:pt idx="1197">
                  <c:v>0.45319916513100372</c:v>
                </c:pt>
                <c:pt idx="1198">
                  <c:v>0.45306354610514366</c:v>
                </c:pt>
                <c:pt idx="1199">
                  <c:v>0.4529279676630304</c:v>
                </c:pt>
                <c:pt idx="1200">
                  <c:v>0.45279242979251932</c:v>
                </c:pt>
                <c:pt idx="1201">
                  <c:v>0.45264583856183443</c:v>
                </c:pt>
                <c:pt idx="1202">
                  <c:v>0.45249929478995737</c:v>
                </c:pt>
                <c:pt idx="1203">
                  <c:v>0.45235279846152338</c:v>
                </c:pt>
                <c:pt idx="1204">
                  <c:v>0.45220634956117267</c:v>
                </c:pt>
                <c:pt idx="1205">
                  <c:v>0.45205994807355049</c:v>
                </c:pt>
                <c:pt idx="1206">
                  <c:v>0.45191359398330694</c:v>
                </c:pt>
                <c:pt idx="1207">
                  <c:v>0.45176728727509718</c:v>
                </c:pt>
                <c:pt idx="1208">
                  <c:v>0.45162102793358128</c:v>
                </c:pt>
                <c:pt idx="1209">
                  <c:v>0.45147481594342431</c:v>
                </c:pt>
                <c:pt idx="1210">
                  <c:v>0.45132865128929633</c:v>
                </c:pt>
                <c:pt idx="1211">
                  <c:v>0.45118253395587232</c:v>
                </c:pt>
                <c:pt idx="1212">
                  <c:v>0.45103646392783225</c:v>
                </c:pt>
                <c:pt idx="1213">
                  <c:v>0.45089044118986105</c:v>
                </c:pt>
                <c:pt idx="1214">
                  <c:v>0.45074446572664856</c:v>
                </c:pt>
                <c:pt idx="1215">
                  <c:v>0.45059853752288959</c:v>
                </c:pt>
                <c:pt idx="1216">
                  <c:v>0.45045265656328398</c:v>
                </c:pt>
                <c:pt idx="1217">
                  <c:v>0.45030682283253642</c:v>
                </c:pt>
                <c:pt idx="1218">
                  <c:v>0.45016103631535664</c:v>
                </c:pt>
                <c:pt idx="1219">
                  <c:v>0.45001529699645926</c:v>
                </c:pt>
                <c:pt idx="1220">
                  <c:v>0.44986960486056388</c:v>
                </c:pt>
                <c:pt idx="1221">
                  <c:v>0.449723959892395</c:v>
                </c:pt>
                <c:pt idx="1222">
                  <c:v>0.44957836207668211</c:v>
                </c:pt>
                <c:pt idx="1223">
                  <c:v>0.44943281139815972</c:v>
                </c:pt>
                <c:pt idx="1224">
                  <c:v>0.44928730784156712</c:v>
                </c:pt>
                <c:pt idx="1225">
                  <c:v>0.44914185139164858</c:v>
                </c:pt>
                <c:pt idx="1226">
                  <c:v>0.44899644203315342</c:v>
                </c:pt>
                <c:pt idx="1227">
                  <c:v>0.44885107975083582</c:v>
                </c:pt>
                <c:pt idx="1228">
                  <c:v>0.44870576452945488</c:v>
                </c:pt>
                <c:pt idx="1229">
                  <c:v>0.44856049635377465</c:v>
                </c:pt>
                <c:pt idx="1230">
                  <c:v>0.44841527520856411</c:v>
                </c:pt>
                <c:pt idx="1231">
                  <c:v>0.44827010107859722</c:v>
                </c:pt>
                <c:pt idx="1232">
                  <c:v>0.4481249739486528</c:v>
                </c:pt>
                <c:pt idx="1233">
                  <c:v>0.44797989380351461</c:v>
                </c:pt>
                <c:pt idx="1234">
                  <c:v>0.4478348606279714</c:v>
                </c:pt>
                <c:pt idx="1235">
                  <c:v>0.44768987440681673</c:v>
                </c:pt>
                <c:pt idx="1236">
                  <c:v>0.44754493512484922</c:v>
                </c:pt>
                <c:pt idx="1237">
                  <c:v>0.44740004276687229</c:v>
                </c:pt>
                <c:pt idx="1238">
                  <c:v>0.44725519731769436</c:v>
                </c:pt>
                <c:pt idx="1239">
                  <c:v>0.44711039876212871</c:v>
                </c:pt>
                <c:pt idx="1240">
                  <c:v>0.44696564708499359</c:v>
                </c:pt>
                <c:pt idx="1241">
                  <c:v>0.44682094227111213</c:v>
                </c:pt>
                <c:pt idx="1242">
                  <c:v>0.44667628430531242</c:v>
                </c:pt>
                <c:pt idx="1243">
                  <c:v>0.44653167317242737</c:v>
                </c:pt>
                <c:pt idx="1244">
                  <c:v>0.44638710885729488</c:v>
                </c:pt>
                <c:pt idx="1245">
                  <c:v>0.44624259134475774</c:v>
                </c:pt>
                <c:pt idx="1246">
                  <c:v>0.44609812061966364</c:v>
                </c:pt>
                <c:pt idx="1247">
                  <c:v>0.44595369666686518</c:v>
                </c:pt>
                <c:pt idx="1248">
                  <c:v>0.44580931947121988</c:v>
                </c:pt>
                <c:pt idx="1249">
                  <c:v>0.44566498901759011</c:v>
                </c:pt>
                <c:pt idx="1250">
                  <c:v>0.4455207052908432</c:v>
                </c:pt>
                <c:pt idx="1251">
                  <c:v>0.44537646827585131</c:v>
                </c:pt>
                <c:pt idx="1252">
                  <c:v>0.4452322779574916</c:v>
                </c:pt>
                <c:pt idx="1253">
                  <c:v>0.44507561345061303</c:v>
                </c:pt>
                <c:pt idx="1254">
                  <c:v>0.44491900406949447</c:v>
                </c:pt>
                <c:pt idx="1255">
                  <c:v>0.44476244979473878</c:v>
                </c:pt>
                <c:pt idx="1256">
                  <c:v>0.44460595060695562</c:v>
                </c:pt>
                <c:pt idx="1257">
                  <c:v>0.4444495064867614</c:v>
                </c:pt>
                <c:pt idx="1258">
                  <c:v>0.44429311741477945</c:v>
                </c:pt>
                <c:pt idx="1259">
                  <c:v>0.44413678337163986</c:v>
                </c:pt>
                <c:pt idx="1260">
                  <c:v>0.44398050433797959</c:v>
                </c:pt>
                <c:pt idx="1261">
                  <c:v>0.44382428029444237</c:v>
                </c:pt>
                <c:pt idx="1262">
                  <c:v>0.44366811122167871</c:v>
                </c:pt>
                <c:pt idx="1263">
                  <c:v>0.443511997100346</c:v>
                </c:pt>
                <c:pt idx="1264">
                  <c:v>0.44335593791110839</c:v>
                </c:pt>
                <c:pt idx="1265">
                  <c:v>0.44319993363463683</c:v>
                </c:pt>
                <c:pt idx="1266">
                  <c:v>0.44304398425160912</c:v>
                </c:pt>
                <c:pt idx="1267">
                  <c:v>0.44288808974270982</c:v>
                </c:pt>
                <c:pt idx="1268">
                  <c:v>0.44273225008863032</c:v>
                </c:pt>
                <c:pt idx="1269">
                  <c:v>0.44257646527006872</c:v>
                </c:pt>
                <c:pt idx="1270">
                  <c:v>0.44242073526773001</c:v>
                </c:pt>
                <c:pt idx="1271">
                  <c:v>0.44226506006232591</c:v>
                </c:pt>
                <c:pt idx="1272">
                  <c:v>0.44210943963457494</c:v>
                </c:pt>
                <c:pt idx="1273">
                  <c:v>0.44195387396520242</c:v>
                </c:pt>
                <c:pt idx="1274">
                  <c:v>0.44179836303494041</c:v>
                </c:pt>
                <c:pt idx="1275">
                  <c:v>0.44164290682452784</c:v>
                </c:pt>
                <c:pt idx="1276">
                  <c:v>0.44148750531471032</c:v>
                </c:pt>
                <c:pt idx="1277">
                  <c:v>0.4413321584862403</c:v>
                </c:pt>
                <c:pt idx="1278">
                  <c:v>0.44117686631987696</c:v>
                </c:pt>
                <c:pt idx="1279">
                  <c:v>0.44102162879638629</c:v>
                </c:pt>
                <c:pt idx="1280">
                  <c:v>0.440866445896541</c:v>
                </c:pt>
                <c:pt idx="1281">
                  <c:v>0.44071131760112059</c:v>
                </c:pt>
                <c:pt idx="1282">
                  <c:v>0.4405562438909113</c:v>
                </c:pt>
                <c:pt idx="1283">
                  <c:v>0.44040122474670623</c:v>
                </c:pt>
                <c:pt idx="1284">
                  <c:v>0.44024626014930512</c:v>
                </c:pt>
                <c:pt idx="1285">
                  <c:v>0.4400913500795145</c:v>
                </c:pt>
                <c:pt idx="1286">
                  <c:v>0.4399364945181477</c:v>
                </c:pt>
                <c:pt idx="1287">
                  <c:v>0.43978169344602475</c:v>
                </c:pt>
                <c:pt idx="1288">
                  <c:v>0.43962694684397241</c:v>
                </c:pt>
                <c:pt idx="1289">
                  <c:v>0.43947225469282425</c:v>
                </c:pt>
                <c:pt idx="1290">
                  <c:v>0.43931761697342053</c:v>
                </c:pt>
                <c:pt idx="1291">
                  <c:v>0.4391630336666083</c:v>
                </c:pt>
                <c:pt idx="1292">
                  <c:v>0.43900850475324132</c:v>
                </c:pt>
                <c:pt idx="1293">
                  <c:v>0.43885403021418007</c:v>
                </c:pt>
                <c:pt idx="1294">
                  <c:v>0.43869961003029184</c:v>
                </c:pt>
                <c:pt idx="1295">
                  <c:v>0.43854524418245056</c:v>
                </c:pt>
                <c:pt idx="1296">
                  <c:v>0.43839093265153689</c:v>
                </c:pt>
                <c:pt idx="1297">
                  <c:v>0.4382366754184383</c:v>
                </c:pt>
                <c:pt idx="1298">
                  <c:v>0.43808247246404897</c:v>
                </c:pt>
                <c:pt idx="1299">
                  <c:v>0.43792832376926977</c:v>
                </c:pt>
                <c:pt idx="1300">
                  <c:v>0.43777422931500826</c:v>
                </c:pt>
                <c:pt idx="1301">
                  <c:v>0.43762018908217876</c:v>
                </c:pt>
                <c:pt idx="1302">
                  <c:v>0.43746620305170231</c:v>
                </c:pt>
                <c:pt idx="1303">
                  <c:v>0.43731227120450661</c:v>
                </c:pt>
                <c:pt idx="1304">
                  <c:v>0.43715839352152613</c:v>
                </c:pt>
                <c:pt idx="1305">
                  <c:v>0.43698989691577067</c:v>
                </c:pt>
                <c:pt idx="1306">
                  <c:v>0.43682146525468191</c:v>
                </c:pt>
                <c:pt idx="1307">
                  <c:v>0.43665309851322781</c:v>
                </c:pt>
                <c:pt idx="1308">
                  <c:v>0.43648479666638601</c:v>
                </c:pt>
                <c:pt idx="1309">
                  <c:v>0.43631655968914379</c:v>
                </c:pt>
                <c:pt idx="1310">
                  <c:v>0.43614838755649804</c:v>
                </c:pt>
                <c:pt idx="1311">
                  <c:v>0.43598028024345531</c:v>
                </c:pt>
                <c:pt idx="1312">
                  <c:v>0.4358122377250318</c:v>
                </c:pt>
                <c:pt idx="1313">
                  <c:v>0.43564425997625333</c:v>
                </c:pt>
                <c:pt idx="1314">
                  <c:v>0.43547634697215537</c:v>
                </c:pt>
                <c:pt idx="1315">
                  <c:v>0.43530849868778299</c:v>
                </c:pt>
                <c:pt idx="1316">
                  <c:v>0.4351407150981908</c:v>
                </c:pt>
                <c:pt idx="1317">
                  <c:v>0.43497299617844315</c:v>
                </c:pt>
                <c:pt idx="1318">
                  <c:v>0.43480534190361397</c:v>
                </c:pt>
                <c:pt idx="1319">
                  <c:v>0.43463775224878676</c:v>
                </c:pt>
                <c:pt idx="1320">
                  <c:v>0.43447022718905465</c:v>
                </c:pt>
                <c:pt idx="1321">
                  <c:v>0.43430276669952034</c:v>
                </c:pt>
                <c:pt idx="1322">
                  <c:v>0.43413537075529612</c:v>
                </c:pt>
                <c:pt idx="1323">
                  <c:v>0.43396803933150396</c:v>
                </c:pt>
                <c:pt idx="1324">
                  <c:v>0.43380077240327536</c:v>
                </c:pt>
                <c:pt idx="1325">
                  <c:v>0.43363356994575136</c:v>
                </c:pt>
                <c:pt idx="1326">
                  <c:v>0.43346643193408269</c:v>
                </c:pt>
                <c:pt idx="1327">
                  <c:v>0.43329935834342953</c:v>
                </c:pt>
                <c:pt idx="1328">
                  <c:v>0.4331323491489617</c:v>
                </c:pt>
                <c:pt idx="1329">
                  <c:v>0.43296540432585862</c:v>
                </c:pt>
                <c:pt idx="1330">
                  <c:v>0.43279852384930922</c:v>
                </c:pt>
                <c:pt idx="1331">
                  <c:v>0.43263170769451204</c:v>
                </c:pt>
                <c:pt idx="1332">
                  <c:v>0.43246495583667516</c:v>
                </c:pt>
                <c:pt idx="1333">
                  <c:v>0.43229826825101619</c:v>
                </c:pt>
                <c:pt idx="1334">
                  <c:v>0.43213164491276235</c:v>
                </c:pt>
                <c:pt idx="1335">
                  <c:v>0.43196508579715032</c:v>
                </c:pt>
                <c:pt idx="1336">
                  <c:v>0.4317985908794264</c:v>
                </c:pt>
                <c:pt idx="1337">
                  <c:v>0.43163216013484645</c:v>
                </c:pt>
                <c:pt idx="1338">
                  <c:v>0.43146579353867581</c:v>
                </c:pt>
                <c:pt idx="1339">
                  <c:v>0.43129949106618937</c:v>
                </c:pt>
                <c:pt idx="1340">
                  <c:v>0.4311332526926715</c:v>
                </c:pt>
                <c:pt idx="1341">
                  <c:v>0.43096707839341619</c:v>
                </c:pt>
                <c:pt idx="1342">
                  <c:v>0.43080096814372693</c:v>
                </c:pt>
                <c:pt idx="1343">
                  <c:v>0.43063492191891667</c:v>
                </c:pt>
                <c:pt idx="1344">
                  <c:v>0.43046893969430788</c:v>
                </c:pt>
                <c:pt idx="1345">
                  <c:v>0.43030302144523264</c:v>
                </c:pt>
                <c:pt idx="1346">
                  <c:v>0.43013716714703243</c:v>
                </c:pt>
                <c:pt idx="1347">
                  <c:v>0.42997137677505831</c:v>
                </c:pt>
                <c:pt idx="1348">
                  <c:v>0.42980565030467083</c:v>
                </c:pt>
                <c:pt idx="1349">
                  <c:v>0.42963998771123996</c:v>
                </c:pt>
                <c:pt idx="1350">
                  <c:v>0.42947438897014523</c:v>
                </c:pt>
                <c:pt idx="1351">
                  <c:v>0.42930885405677566</c:v>
                </c:pt>
                <c:pt idx="1352">
                  <c:v>0.42914338294652976</c:v>
                </c:pt>
                <c:pt idx="1353">
                  <c:v>0.42897797561481549</c:v>
                </c:pt>
                <c:pt idx="1354">
                  <c:v>0.42881263203705028</c:v>
                </c:pt>
                <c:pt idx="1355">
                  <c:v>0.42864735218866107</c:v>
                </c:pt>
                <c:pt idx="1356">
                  <c:v>0.42848213604508428</c:v>
                </c:pt>
                <c:pt idx="1357">
                  <c:v>0.42830043403194845</c:v>
                </c:pt>
                <c:pt idx="1358">
                  <c:v>0.42811880907131683</c:v>
                </c:pt>
                <c:pt idx="1359">
                  <c:v>0.4279372611305145</c:v>
                </c:pt>
                <c:pt idx="1360">
                  <c:v>0.42775579017688048</c:v>
                </c:pt>
                <c:pt idx="1361">
                  <c:v>0.4275743961777676</c:v>
                </c:pt>
                <c:pt idx="1362">
                  <c:v>0.42739307910054258</c:v>
                </c:pt>
                <c:pt idx="1363">
                  <c:v>0.42721183891258591</c:v>
                </c:pt>
                <c:pt idx="1364">
                  <c:v>0.42703067558129199</c:v>
                </c:pt>
                <c:pt idx="1365">
                  <c:v>0.42684958907406895</c:v>
                </c:pt>
                <c:pt idx="1366">
                  <c:v>0.42666857935833885</c:v>
                </c:pt>
                <c:pt idx="1367">
                  <c:v>0.42648764640153747</c:v>
                </c:pt>
                <c:pt idx="1368">
                  <c:v>0.42630679017111445</c:v>
                </c:pt>
                <c:pt idx="1369">
                  <c:v>0.42612601063453326</c:v>
                </c:pt>
                <c:pt idx="1370">
                  <c:v>0.42594530775927109</c:v>
                </c:pt>
                <c:pt idx="1371">
                  <c:v>0.42576468151281899</c:v>
                </c:pt>
                <c:pt idx="1372">
                  <c:v>0.42558413186268174</c:v>
                </c:pt>
                <c:pt idx="1373">
                  <c:v>0.42540365877637792</c:v>
                </c:pt>
                <c:pt idx="1374">
                  <c:v>0.42522326222143991</c:v>
                </c:pt>
                <c:pt idx="1375">
                  <c:v>0.42504294216541388</c:v>
                </c:pt>
                <c:pt idx="1376">
                  <c:v>0.42486269857585968</c:v>
                </c:pt>
                <c:pt idx="1377">
                  <c:v>0.42468253142035095</c:v>
                </c:pt>
                <c:pt idx="1378">
                  <c:v>0.42450244066647513</c:v>
                </c:pt>
                <c:pt idx="1379">
                  <c:v>0.42432242628183331</c:v>
                </c:pt>
                <c:pt idx="1380">
                  <c:v>0.42414248823404044</c:v>
                </c:pt>
                <c:pt idx="1381">
                  <c:v>0.42396262649072508</c:v>
                </c:pt>
                <c:pt idx="1382">
                  <c:v>0.42378284101952962</c:v>
                </c:pt>
                <c:pt idx="1383">
                  <c:v>0.4236031317881101</c:v>
                </c:pt>
                <c:pt idx="1384">
                  <c:v>0.42342349876413632</c:v>
                </c:pt>
                <c:pt idx="1385">
                  <c:v>0.42324394191529174</c:v>
                </c:pt>
                <c:pt idx="1386">
                  <c:v>0.4230644612092736</c:v>
                </c:pt>
                <c:pt idx="1387">
                  <c:v>0.42288505661379272</c:v>
                </c:pt>
                <c:pt idx="1388">
                  <c:v>0.42270572809657375</c:v>
                </c:pt>
                <c:pt idx="1389">
                  <c:v>0.42252647562535495</c:v>
                </c:pt>
                <c:pt idx="1390">
                  <c:v>0.42234729916788827</c:v>
                </c:pt>
                <c:pt idx="1391">
                  <c:v>0.42216819869193939</c:v>
                </c:pt>
                <c:pt idx="1392">
                  <c:v>0.42198917416528753</c:v>
                </c:pt>
                <c:pt idx="1393">
                  <c:v>0.42181022555572573</c:v>
                </c:pt>
                <c:pt idx="1394">
                  <c:v>0.42163135283106051</c:v>
                </c:pt>
                <c:pt idx="1395">
                  <c:v>0.42145255595911224</c:v>
                </c:pt>
                <c:pt idx="1396">
                  <c:v>0.42127383490771481</c:v>
                </c:pt>
                <c:pt idx="1397">
                  <c:v>0.42109518964471576</c:v>
                </c:pt>
                <c:pt idx="1398">
                  <c:v>0.42091662013797626</c:v>
                </c:pt>
                <c:pt idx="1399">
                  <c:v>0.42073812635537117</c:v>
                </c:pt>
                <c:pt idx="1400">
                  <c:v>0.42055970826478895</c:v>
                </c:pt>
                <c:pt idx="1401">
                  <c:v>0.4203813658341316</c:v>
                </c:pt>
                <c:pt idx="1402">
                  <c:v>0.42020309903131486</c:v>
                </c:pt>
                <c:pt idx="1403">
                  <c:v>0.42002490782426799</c:v>
                </c:pt>
                <c:pt idx="1404">
                  <c:v>0.41984679218093385</c:v>
                </c:pt>
                <c:pt idx="1405">
                  <c:v>0.41966875206926896</c:v>
                </c:pt>
                <c:pt idx="1406">
                  <c:v>0.41949078745724333</c:v>
                </c:pt>
                <c:pt idx="1407">
                  <c:v>0.41931289831284063</c:v>
                </c:pt>
                <c:pt idx="1408">
                  <c:v>0.41913508460405807</c:v>
                </c:pt>
                <c:pt idx="1409">
                  <c:v>0.41893895081954358</c:v>
                </c:pt>
                <c:pt idx="1410">
                  <c:v>0.41874290881560972</c:v>
                </c:pt>
                <c:pt idx="1411">
                  <c:v>0.4185469585493079</c:v>
                </c:pt>
                <c:pt idx="1412">
                  <c:v>0.41835109997770958</c:v>
                </c:pt>
                <c:pt idx="1413">
                  <c:v>0.41815533305790631</c:v>
                </c:pt>
                <c:pt idx="1414">
                  <c:v>0.41795965774700977</c:v>
                </c:pt>
                <c:pt idx="1415">
                  <c:v>0.41776407400215165</c:v>
                </c:pt>
                <c:pt idx="1416">
                  <c:v>0.41756858178048373</c:v>
                </c:pt>
                <c:pt idx="1417">
                  <c:v>0.41737318103917781</c:v>
                </c:pt>
                <c:pt idx="1418">
                  <c:v>0.41717787173542581</c:v>
                </c:pt>
                <c:pt idx="1419">
                  <c:v>0.41698265382643962</c:v>
                </c:pt>
                <c:pt idx="1420">
                  <c:v>0.41678752726945112</c:v>
                </c:pt>
                <c:pt idx="1421">
                  <c:v>0.41659249202171228</c:v>
                </c:pt>
                <c:pt idx="1422">
                  <c:v>0.41639754804049506</c:v>
                </c:pt>
                <c:pt idx="1423">
                  <c:v>0.4162026952830914</c:v>
                </c:pt>
                <c:pt idx="1424">
                  <c:v>0.41600793370681316</c:v>
                </c:pt>
                <c:pt idx="1425">
                  <c:v>0.41581326326899226</c:v>
                </c:pt>
                <c:pt idx="1426">
                  <c:v>0.41561868392698059</c:v>
                </c:pt>
                <c:pt idx="1427">
                  <c:v>0.41542419563814997</c:v>
                </c:pt>
                <c:pt idx="1428">
                  <c:v>0.41522979835989215</c:v>
                </c:pt>
                <c:pt idx="1429">
                  <c:v>0.41503549204961887</c:v>
                </c:pt>
                <c:pt idx="1430">
                  <c:v>0.41484127666476173</c:v>
                </c:pt>
                <c:pt idx="1431">
                  <c:v>0.41464715216277226</c:v>
                </c:pt>
                <c:pt idx="1432">
                  <c:v>0.41445311850112199</c:v>
                </c:pt>
                <c:pt idx="1433">
                  <c:v>0.41425917563730225</c:v>
                </c:pt>
                <c:pt idx="1434">
                  <c:v>0.4140653235288243</c:v>
                </c:pt>
                <c:pt idx="1435">
                  <c:v>0.41387156213321924</c:v>
                </c:pt>
                <c:pt idx="1436">
                  <c:v>0.41367789140803818</c:v>
                </c:pt>
                <c:pt idx="1437">
                  <c:v>0.41348431131085189</c:v>
                </c:pt>
                <c:pt idx="1438">
                  <c:v>0.4132908217992512</c:v>
                </c:pt>
                <c:pt idx="1439">
                  <c:v>0.41309742283084666</c:v>
                </c:pt>
                <c:pt idx="1440">
                  <c:v>0.41290411436326868</c:v>
                </c:pt>
                <c:pt idx="1441">
                  <c:v>0.41271089635416747</c:v>
                </c:pt>
                <c:pt idx="1442">
                  <c:v>0.4125177687612131</c:v>
                </c:pt>
                <c:pt idx="1443">
                  <c:v>0.41232473154209548</c:v>
                </c:pt>
                <c:pt idx="1444">
                  <c:v>0.41213178465452421</c:v>
                </c:pt>
                <c:pt idx="1445">
                  <c:v>0.41193892805622884</c:v>
                </c:pt>
                <c:pt idx="1446">
                  <c:v>0.41174616170495854</c:v>
                </c:pt>
                <c:pt idx="1447">
                  <c:v>0.41155348555848231</c:v>
                </c:pt>
                <c:pt idx="1448">
                  <c:v>0.41136089957458893</c:v>
                </c:pt>
                <c:pt idx="1449">
                  <c:v>0.41116840371108693</c:v>
                </c:pt>
                <c:pt idx="1450">
                  <c:v>0.41097599792580458</c:v>
                </c:pt>
                <c:pt idx="1451">
                  <c:v>0.41078368217658989</c:v>
                </c:pt>
                <c:pt idx="1452">
                  <c:v>0.41059145642131056</c:v>
                </c:pt>
                <c:pt idx="1453">
                  <c:v>0.41039932061785406</c:v>
                </c:pt>
                <c:pt idx="1454">
                  <c:v>0.41020727472412749</c:v>
                </c:pt>
                <c:pt idx="1455">
                  <c:v>0.41001531869805774</c:v>
                </c:pt>
                <c:pt idx="1456">
                  <c:v>0.40982345249759133</c:v>
                </c:pt>
                <c:pt idx="1457">
                  <c:v>0.40963167608069445</c:v>
                </c:pt>
                <c:pt idx="1458">
                  <c:v>0.40943998940535298</c:v>
                </c:pt>
                <c:pt idx="1459">
                  <c:v>0.40924839242957251</c:v>
                </c:pt>
                <c:pt idx="1460">
                  <c:v>0.40905688511137817</c:v>
                </c:pt>
                <c:pt idx="1461">
                  <c:v>0.4088452900830184</c:v>
                </c:pt>
                <c:pt idx="1462">
                  <c:v>0.40863380450754322</c:v>
                </c:pt>
                <c:pt idx="1463">
                  <c:v>0.40842242832833531</c:v>
                </c:pt>
                <c:pt idx="1464">
                  <c:v>0.40821116148880671</c:v>
                </c:pt>
                <c:pt idx="1465">
                  <c:v>0.40800000393239871</c:v>
                </c:pt>
                <c:pt idx="1466">
                  <c:v>0.40778895560258183</c:v>
                </c:pt>
                <c:pt idx="1467">
                  <c:v>0.40757801644285585</c:v>
                </c:pt>
                <c:pt idx="1468">
                  <c:v>0.40736718639674979</c:v>
                </c:pt>
                <c:pt idx="1469">
                  <c:v>0.40715646540782185</c:v>
                </c:pt>
                <c:pt idx="1470">
                  <c:v>0.40694585341965944</c:v>
                </c:pt>
                <c:pt idx="1471">
                  <c:v>0.40673535037587921</c:v>
                </c:pt>
                <c:pt idx="1472">
                  <c:v>0.40652495622012685</c:v>
                </c:pt>
                <c:pt idx="1473">
                  <c:v>0.40631467089607731</c:v>
                </c:pt>
                <c:pt idx="1474">
                  <c:v>0.40610449434743462</c:v>
                </c:pt>
                <c:pt idx="1475">
                  <c:v>0.40589442651793195</c:v>
                </c:pt>
                <c:pt idx="1476">
                  <c:v>0.40568446735133157</c:v>
                </c:pt>
                <c:pt idx="1477">
                  <c:v>0.40547461679142488</c:v>
                </c:pt>
                <c:pt idx="1478">
                  <c:v>0.40526487478203227</c:v>
                </c:pt>
                <c:pt idx="1479">
                  <c:v>0.40505524126700326</c:v>
                </c:pt>
                <c:pt idx="1480">
                  <c:v>0.40484571619021642</c:v>
                </c:pt>
                <c:pt idx="1481">
                  <c:v>0.40463629949557928</c:v>
                </c:pt>
                <c:pt idx="1482">
                  <c:v>0.40442699112702846</c:v>
                </c:pt>
                <c:pt idx="1483">
                  <c:v>0.40421779102852951</c:v>
                </c:pt>
                <c:pt idx="1484">
                  <c:v>0.40400869914407705</c:v>
                </c:pt>
                <c:pt idx="1485">
                  <c:v>0.4037997154176946</c:v>
                </c:pt>
                <c:pt idx="1486">
                  <c:v>0.40359083979343469</c:v>
                </c:pt>
                <c:pt idx="1487">
                  <c:v>0.4033820722153787</c:v>
                </c:pt>
                <c:pt idx="1488">
                  <c:v>0.40317341262763706</c:v>
                </c:pt>
                <c:pt idx="1489">
                  <c:v>0.40296486097434903</c:v>
                </c:pt>
                <c:pt idx="1490">
                  <c:v>0.40275641719968275</c:v>
                </c:pt>
                <c:pt idx="1491">
                  <c:v>0.40254808124783531</c:v>
                </c:pt>
                <c:pt idx="1492">
                  <c:v>0.4023398530630326</c:v>
                </c:pt>
                <c:pt idx="1493">
                  <c:v>0.40213173258952939</c:v>
                </c:pt>
                <c:pt idx="1494">
                  <c:v>0.40192371977160929</c:v>
                </c:pt>
                <c:pt idx="1495">
                  <c:v>0.40171581455358474</c:v>
                </c:pt>
                <c:pt idx="1496">
                  <c:v>0.40150801687979693</c:v>
                </c:pt>
                <c:pt idx="1497">
                  <c:v>0.40130032669461591</c:v>
                </c:pt>
                <c:pt idx="1498">
                  <c:v>0.40109274394244049</c:v>
                </c:pt>
                <c:pt idx="1499">
                  <c:v>0.40088526856769824</c:v>
                </c:pt>
                <c:pt idx="1500">
                  <c:v>0.40067790051484542</c:v>
                </c:pt>
                <c:pt idx="1501">
                  <c:v>0.40047063972836711</c:v>
                </c:pt>
                <c:pt idx="1502">
                  <c:v>0.40026348615277701</c:v>
                </c:pt>
                <c:pt idx="1503">
                  <c:v>0.40005643973261762</c:v>
                </c:pt>
                <c:pt idx="1504">
                  <c:v>0.39984950041246003</c:v>
                </c:pt>
                <c:pt idx="1505">
                  <c:v>0.39964266813690413</c:v>
                </c:pt>
                <c:pt idx="1506">
                  <c:v>0.39943594285057832</c:v>
                </c:pt>
                <c:pt idx="1507">
                  <c:v>0.39922932449813975</c:v>
                </c:pt>
                <c:pt idx="1508">
                  <c:v>0.39902281302427411</c:v>
                </c:pt>
                <c:pt idx="1509">
                  <c:v>0.39881640837369581</c:v>
                </c:pt>
                <c:pt idx="1510">
                  <c:v>0.39861011049114781</c:v>
                </c:pt>
                <c:pt idx="1511">
                  <c:v>0.39840391932140162</c:v>
                </c:pt>
                <c:pt idx="1512">
                  <c:v>0.3981978348092573</c:v>
                </c:pt>
                <c:pt idx="1513">
                  <c:v>0.39799185689954358</c:v>
                </c:pt>
                <c:pt idx="1514">
                  <c:v>0.39776402477707606</c:v>
                </c:pt>
                <c:pt idx="1515">
                  <c:v>0.39753632307807107</c:v>
                </c:pt>
                <c:pt idx="1516">
                  <c:v>0.39730875172786712</c:v>
                </c:pt>
                <c:pt idx="1517">
                  <c:v>0.39708131065184549</c:v>
                </c:pt>
                <c:pt idx="1518">
                  <c:v>0.39685399977543018</c:v>
                </c:pt>
                <c:pt idx="1519">
                  <c:v>0.39662681902408786</c:v>
                </c:pt>
                <c:pt idx="1520">
                  <c:v>0.39639976832332791</c:v>
                </c:pt>
                <c:pt idx="1521">
                  <c:v>0.3961728475987023</c:v>
                </c:pt>
                <c:pt idx="1522">
                  <c:v>0.39594605677580569</c:v>
                </c:pt>
                <c:pt idx="1523">
                  <c:v>0.39571939578027521</c:v>
                </c:pt>
                <c:pt idx="1524">
                  <c:v>0.3954928645377907</c:v>
                </c:pt>
                <c:pt idx="1525">
                  <c:v>0.39526646297407442</c:v>
                </c:pt>
                <c:pt idx="1526">
                  <c:v>0.39504019101489124</c:v>
                </c:pt>
                <c:pt idx="1527">
                  <c:v>0.39481404858604852</c:v>
                </c:pt>
                <c:pt idx="1528">
                  <c:v>0.39458803561339606</c:v>
                </c:pt>
                <c:pt idx="1529">
                  <c:v>0.3943621520228261</c:v>
                </c:pt>
                <c:pt idx="1530">
                  <c:v>0.39413639774027331</c:v>
                </c:pt>
                <c:pt idx="1531">
                  <c:v>0.39391077269171476</c:v>
                </c:pt>
                <c:pt idx="1532">
                  <c:v>0.39368527680316995</c:v>
                </c:pt>
                <c:pt idx="1533">
                  <c:v>0.39345991000070063</c:v>
                </c:pt>
                <c:pt idx="1534">
                  <c:v>0.39323467221041097</c:v>
                </c:pt>
                <c:pt idx="1535">
                  <c:v>0.39300956335844739</c:v>
                </c:pt>
                <c:pt idx="1536">
                  <c:v>0.39278458337099859</c:v>
                </c:pt>
                <c:pt idx="1537">
                  <c:v>0.39255973217429557</c:v>
                </c:pt>
                <c:pt idx="1538">
                  <c:v>0.39233500969461149</c:v>
                </c:pt>
                <c:pt idx="1539">
                  <c:v>0.39211041585826173</c:v>
                </c:pt>
                <c:pt idx="1540">
                  <c:v>0.39188595059160392</c:v>
                </c:pt>
                <c:pt idx="1541">
                  <c:v>0.39166161382103776</c:v>
                </c:pt>
                <c:pt idx="1542">
                  <c:v>0.3914374054730051</c:v>
                </c:pt>
                <c:pt idx="1543">
                  <c:v>0.39121332547398996</c:v>
                </c:pt>
                <c:pt idx="1544">
                  <c:v>0.3909893737505184</c:v>
                </c:pt>
                <c:pt idx="1545">
                  <c:v>0.39076555022915849</c:v>
                </c:pt>
                <c:pt idx="1546">
                  <c:v>0.39054185483652043</c:v>
                </c:pt>
                <c:pt idx="1547">
                  <c:v>0.3903182874992564</c:v>
                </c:pt>
                <c:pt idx="1548">
                  <c:v>0.39009484814406054</c:v>
                </c:pt>
                <c:pt idx="1549">
                  <c:v>0.389871536697669</c:v>
                </c:pt>
                <c:pt idx="1550">
                  <c:v>0.3896483530868598</c:v>
                </c:pt>
                <c:pt idx="1551">
                  <c:v>0.38942529723845293</c:v>
                </c:pt>
                <c:pt idx="1552">
                  <c:v>0.38920236907931027</c:v>
                </c:pt>
                <c:pt idx="1553">
                  <c:v>0.38897956853633558</c:v>
                </c:pt>
                <c:pt idx="1554">
                  <c:v>0.38875689553647447</c:v>
                </c:pt>
                <c:pt idx="1555">
                  <c:v>0.38853435000671427</c:v>
                </c:pt>
                <c:pt idx="1556">
                  <c:v>0.38831193187408425</c:v>
                </c:pt>
                <c:pt idx="1557">
                  <c:v>0.3880896410656553</c:v>
                </c:pt>
                <c:pt idx="1558">
                  <c:v>0.38786747750854023</c:v>
                </c:pt>
                <c:pt idx="1559">
                  <c:v>0.38764544112989346</c:v>
                </c:pt>
                <c:pt idx="1560">
                  <c:v>0.38742353185691114</c:v>
                </c:pt>
                <c:pt idx="1561">
                  <c:v>0.38720174961683107</c:v>
                </c:pt>
                <c:pt idx="1562">
                  <c:v>0.3869800943369327</c:v>
                </c:pt>
                <c:pt idx="1563">
                  <c:v>0.38675856594453722</c:v>
                </c:pt>
                <c:pt idx="1564">
                  <c:v>0.3865371643670073</c:v>
                </c:pt>
                <c:pt idx="1565">
                  <c:v>0.38631588953174723</c:v>
                </c:pt>
                <c:pt idx="1566">
                  <c:v>0.38607085413509284</c:v>
                </c:pt>
                <c:pt idx="1567">
                  <c:v>0.38582597416136366</c:v>
                </c:pt>
                <c:pt idx="1568">
                  <c:v>0.38558124951197686</c:v>
                </c:pt>
                <c:pt idx="1569">
                  <c:v>0.38533668008841215</c:v>
                </c:pt>
                <c:pt idx="1570">
                  <c:v>0.38509226579221173</c:v>
                </c:pt>
                <c:pt idx="1571">
                  <c:v>0.38484800652498019</c:v>
                </c:pt>
                <c:pt idx="1572">
                  <c:v>0.38460390218838458</c:v>
                </c:pt>
                <c:pt idx="1573">
                  <c:v>0.38435995268415429</c:v>
                </c:pt>
                <c:pt idx="1574">
                  <c:v>0.38411615791408105</c:v>
                </c:pt>
                <c:pt idx="1575">
                  <c:v>0.38387251778001896</c:v>
                </c:pt>
                <c:pt idx="1576">
                  <c:v>0.38362903218388428</c:v>
                </c:pt>
                <c:pt idx="1577">
                  <c:v>0.38338570102765546</c:v>
                </c:pt>
                <c:pt idx="1578">
                  <c:v>0.38314252421337325</c:v>
                </c:pt>
                <c:pt idx="1579">
                  <c:v>0.38289950164314041</c:v>
                </c:pt>
                <c:pt idx="1580">
                  <c:v>0.38265663321912186</c:v>
                </c:pt>
                <c:pt idx="1581">
                  <c:v>0.38241391884354459</c:v>
                </c:pt>
                <c:pt idx="1582">
                  <c:v>0.38217135841869754</c:v>
                </c:pt>
                <c:pt idx="1583">
                  <c:v>0.38192895184693165</c:v>
                </c:pt>
                <c:pt idx="1584">
                  <c:v>0.38168669903065988</c:v>
                </c:pt>
                <c:pt idx="1585">
                  <c:v>0.38144459987235696</c:v>
                </c:pt>
                <c:pt idx="1586">
                  <c:v>0.38120265427455957</c:v>
                </c:pt>
                <c:pt idx="1587">
                  <c:v>0.38096086213986613</c:v>
                </c:pt>
                <c:pt idx="1588">
                  <c:v>0.38071922337093694</c:v>
                </c:pt>
                <c:pt idx="1589">
                  <c:v>0.38047773787049394</c:v>
                </c:pt>
                <c:pt idx="1590">
                  <c:v>0.38023640554132088</c:v>
                </c:pt>
                <c:pt idx="1591">
                  <c:v>0.37999522628626309</c:v>
                </c:pt>
                <c:pt idx="1592">
                  <c:v>0.37975420000822752</c:v>
                </c:pt>
                <c:pt idx="1593">
                  <c:v>0.37951332661018278</c:v>
                </c:pt>
                <c:pt idx="1594">
                  <c:v>0.37927260599515894</c:v>
                </c:pt>
                <c:pt idx="1595">
                  <c:v>0.37903203806624769</c:v>
                </c:pt>
                <c:pt idx="1596">
                  <c:v>0.37879162272660205</c:v>
                </c:pt>
                <c:pt idx="1597">
                  <c:v>0.37855135987943656</c:v>
                </c:pt>
                <c:pt idx="1598">
                  <c:v>0.37831124942802707</c:v>
                </c:pt>
                <c:pt idx="1599">
                  <c:v>0.37807129127571093</c:v>
                </c:pt>
                <c:pt idx="1600">
                  <c:v>0.37783148532588662</c:v>
                </c:pt>
                <c:pt idx="1601">
                  <c:v>0.37759183148201403</c:v>
                </c:pt>
                <c:pt idx="1602">
                  <c:v>0.37735232964761423</c:v>
                </c:pt>
                <c:pt idx="1603">
                  <c:v>0.37711297972626945</c:v>
                </c:pt>
                <c:pt idx="1604">
                  <c:v>0.37687378162162316</c:v>
                </c:pt>
                <c:pt idx="1605">
                  <c:v>0.37663473523737989</c:v>
                </c:pt>
                <c:pt idx="1606">
                  <c:v>0.37639584047730523</c:v>
                </c:pt>
                <c:pt idx="1607">
                  <c:v>0.37615709724522589</c:v>
                </c:pt>
                <c:pt idx="1608">
                  <c:v>0.37591850544502953</c:v>
                </c:pt>
                <c:pt idx="1609">
                  <c:v>0.37568006498066475</c:v>
                </c:pt>
                <c:pt idx="1610">
                  <c:v>0.37544177575614113</c:v>
                </c:pt>
                <c:pt idx="1611">
                  <c:v>0.37520363767552906</c:v>
                </c:pt>
                <c:pt idx="1612">
                  <c:v>0.37496565064295984</c:v>
                </c:pt>
                <c:pt idx="1613">
                  <c:v>0.37472781456262561</c:v>
                </c:pt>
                <c:pt idx="1614">
                  <c:v>0.37449012933877918</c:v>
                </c:pt>
                <c:pt idx="1615">
                  <c:v>0.37425259487573415</c:v>
                </c:pt>
                <c:pt idx="1616">
                  <c:v>0.37401521107786484</c:v>
                </c:pt>
                <c:pt idx="1617">
                  <c:v>0.37377797784960615</c:v>
                </c:pt>
                <c:pt idx="1618">
                  <c:v>0.37351499639331232</c:v>
                </c:pt>
                <c:pt idx="1619">
                  <c:v>0.37325219996462972</c:v>
                </c:pt>
                <c:pt idx="1620">
                  <c:v>0.37298958843337715</c:v>
                </c:pt>
                <c:pt idx="1621">
                  <c:v>0.37272716166946518</c:v>
                </c:pt>
                <c:pt idx="1622">
                  <c:v>0.37246491954289579</c:v>
                </c:pt>
                <c:pt idx="1623">
                  <c:v>0.37220286192376245</c:v>
                </c:pt>
                <c:pt idx="1624">
                  <c:v>0.37194098868225001</c:v>
                </c:pt>
                <c:pt idx="1625">
                  <c:v>0.37167929968863472</c:v>
                </c:pt>
                <c:pt idx="1626">
                  <c:v>0.37141779481328407</c:v>
                </c:pt>
                <c:pt idx="1627">
                  <c:v>0.37115647392665674</c:v>
                </c:pt>
                <c:pt idx="1628">
                  <c:v>0.37089533689930254</c:v>
                </c:pt>
                <c:pt idx="1629">
                  <c:v>0.3706343836018624</c:v>
                </c:pt>
                <c:pt idx="1630">
                  <c:v>0.37037361390506823</c:v>
                </c:pt>
                <c:pt idx="1631">
                  <c:v>0.37011302767974291</c:v>
                </c:pt>
                <c:pt idx="1632">
                  <c:v>0.3698526247968002</c:v>
                </c:pt>
                <c:pt idx="1633">
                  <c:v>0.36959240512724467</c:v>
                </c:pt>
                <c:pt idx="1634">
                  <c:v>0.36933236854217172</c:v>
                </c:pt>
                <c:pt idx="1635">
                  <c:v>0.36907251491276732</c:v>
                </c:pt>
                <c:pt idx="1636">
                  <c:v>0.36881284411030812</c:v>
                </c:pt>
                <c:pt idx="1637">
                  <c:v>0.3685533560061614</c:v>
                </c:pt>
                <c:pt idx="1638">
                  <c:v>0.36829405047178487</c:v>
                </c:pt>
                <c:pt idx="1639">
                  <c:v>0.36803492737872673</c:v>
                </c:pt>
                <c:pt idx="1640">
                  <c:v>0.36777598659862548</c:v>
                </c:pt>
                <c:pt idx="1641">
                  <c:v>0.36751722800321002</c:v>
                </c:pt>
                <c:pt idx="1642">
                  <c:v>0.36725865146429942</c:v>
                </c:pt>
                <c:pt idx="1643">
                  <c:v>0.367000256853803</c:v>
                </c:pt>
                <c:pt idx="1644">
                  <c:v>0.36674204404372018</c:v>
                </c:pt>
                <c:pt idx="1645">
                  <c:v>0.36648401290614047</c:v>
                </c:pt>
                <c:pt idx="1646">
                  <c:v>0.36622616331324326</c:v>
                </c:pt>
                <c:pt idx="1647">
                  <c:v>0.36596849513729801</c:v>
                </c:pt>
                <c:pt idx="1648">
                  <c:v>0.36571100825066399</c:v>
                </c:pt>
                <c:pt idx="1649">
                  <c:v>0.36545370252579024</c:v>
                </c:pt>
                <c:pt idx="1650">
                  <c:v>0.36519657783521559</c:v>
                </c:pt>
                <c:pt idx="1651">
                  <c:v>0.36493963405156854</c:v>
                </c:pt>
                <c:pt idx="1652">
                  <c:v>0.36468287104756719</c:v>
                </c:pt>
                <c:pt idx="1653">
                  <c:v>0.36442628869601923</c:v>
                </c:pt>
                <c:pt idx="1654">
                  <c:v>0.36416988686982177</c:v>
                </c:pt>
                <c:pt idx="1655">
                  <c:v>0.36391366544196141</c:v>
                </c:pt>
                <c:pt idx="1656">
                  <c:v>0.36365762428551412</c:v>
                </c:pt>
                <c:pt idx="1657">
                  <c:v>0.3634017632736451</c:v>
                </c:pt>
                <c:pt idx="1658">
                  <c:v>0.36314608227960887</c:v>
                </c:pt>
                <c:pt idx="1659">
                  <c:v>0.36289058117674905</c:v>
                </c:pt>
                <c:pt idx="1660">
                  <c:v>0.36263525983849842</c:v>
                </c:pt>
                <c:pt idx="1661">
                  <c:v>0.36238011813837884</c:v>
                </c:pt>
                <c:pt idx="1662">
                  <c:v>0.36212515595000105</c:v>
                </c:pt>
                <c:pt idx="1663">
                  <c:v>0.36187037314706483</c:v>
                </c:pt>
                <c:pt idx="1664">
                  <c:v>0.36161576960335878</c:v>
                </c:pt>
                <c:pt idx="1665">
                  <c:v>0.36136134519276025</c:v>
                </c:pt>
                <c:pt idx="1666">
                  <c:v>0.36110709978923539</c:v>
                </c:pt>
                <c:pt idx="1667">
                  <c:v>0.36085303326683899</c:v>
                </c:pt>
                <c:pt idx="1668">
                  <c:v>0.36059914549971445</c:v>
                </c:pt>
                <c:pt idx="1669">
                  <c:v>0.36034543636209376</c:v>
                </c:pt>
                <c:pt idx="1670">
                  <c:v>0.36006317785667497</c:v>
                </c:pt>
                <c:pt idx="1671">
                  <c:v>0.35978114044428483</c:v>
                </c:pt>
                <c:pt idx="1672">
                  <c:v>0.35949932395174122</c:v>
                </c:pt>
                <c:pt idx="1673">
                  <c:v>0.35921772820599762</c:v>
                </c:pt>
                <c:pt idx="1674">
                  <c:v>0.35893635303414317</c:v>
                </c:pt>
                <c:pt idx="1675">
                  <c:v>0.35865519826340236</c:v>
                </c:pt>
                <c:pt idx="1676">
                  <c:v>0.35837426372113501</c:v>
                </c:pt>
                <c:pt idx="1677">
                  <c:v>0.35809354923483627</c:v>
                </c:pt>
                <c:pt idx="1678">
                  <c:v>0.35781305463213631</c:v>
                </c:pt>
                <c:pt idx="1679">
                  <c:v>0.35753277974080033</c:v>
                </c:pt>
                <c:pt idx="1680">
                  <c:v>0.35725272438872852</c:v>
                </c:pt>
                <c:pt idx="1681">
                  <c:v>0.35697288840395575</c:v>
                </c:pt>
                <c:pt idx="1682">
                  <c:v>0.3566932716146517</c:v>
                </c:pt>
                <c:pt idx="1683">
                  <c:v>0.35641387384912065</c:v>
                </c:pt>
                <c:pt idx="1684">
                  <c:v>0.35613469493580124</c:v>
                </c:pt>
                <c:pt idx="1685">
                  <c:v>0.35585573470326665</c:v>
                </c:pt>
                <c:pt idx="1686">
                  <c:v>0.35557699298022422</c:v>
                </c:pt>
                <c:pt idx="1687">
                  <c:v>0.35529846959551553</c:v>
                </c:pt>
                <c:pt idx="1688">
                  <c:v>0.35502016437811618</c:v>
                </c:pt>
                <c:pt idx="1689">
                  <c:v>0.35474207715713579</c:v>
                </c:pt>
                <c:pt idx="1690">
                  <c:v>0.35446420776181781</c:v>
                </c:pt>
                <c:pt idx="1691">
                  <c:v>0.35418655602153942</c:v>
                </c:pt>
                <c:pt idx="1692">
                  <c:v>0.35390912176581152</c:v>
                </c:pt>
                <c:pt idx="1693">
                  <c:v>0.35363190482427848</c:v>
                </c:pt>
                <c:pt idx="1694">
                  <c:v>0.35335490502671812</c:v>
                </c:pt>
                <c:pt idx="1695">
                  <c:v>0.35307812220304163</c:v>
                </c:pt>
                <c:pt idx="1696">
                  <c:v>0.3528015561832934</c:v>
                </c:pt>
                <c:pt idx="1697">
                  <c:v>0.35252520679765098</c:v>
                </c:pt>
                <c:pt idx="1698">
                  <c:v>0.3522490738764249</c:v>
                </c:pt>
                <c:pt idx="1699">
                  <c:v>0.35197315725005862</c:v>
                </c:pt>
                <c:pt idx="1700">
                  <c:v>0.35169745674912845</c:v>
                </c:pt>
                <c:pt idx="1701">
                  <c:v>0.35142197220434335</c:v>
                </c:pt>
                <c:pt idx="1702">
                  <c:v>0.35114670344654492</c:v>
                </c:pt>
                <c:pt idx="1703">
                  <c:v>0.35087165030670731</c:v>
                </c:pt>
                <c:pt idx="1704">
                  <c:v>0.35059681261593695</c:v>
                </c:pt>
                <c:pt idx="1705">
                  <c:v>0.35032219020547267</c:v>
                </c:pt>
                <c:pt idx="1706">
                  <c:v>0.35004778290668542</c:v>
                </c:pt>
                <c:pt idx="1707">
                  <c:v>0.34977359055107832</c:v>
                </c:pt>
                <c:pt idx="1708">
                  <c:v>0.34949961297028637</c:v>
                </c:pt>
                <c:pt idx="1709">
                  <c:v>0.34922584999607653</c:v>
                </c:pt>
                <c:pt idx="1710">
                  <c:v>0.3489523014603475</c:v>
                </c:pt>
                <c:pt idx="1711">
                  <c:v>0.34867896719512964</c:v>
                </c:pt>
                <c:pt idx="1712">
                  <c:v>0.34840584703258493</c:v>
                </c:pt>
                <c:pt idx="1713">
                  <c:v>0.34813294080500679</c:v>
                </c:pt>
                <c:pt idx="1714">
                  <c:v>0.34786024834481999</c:v>
                </c:pt>
                <c:pt idx="1715">
                  <c:v>0.34758776948458059</c:v>
                </c:pt>
                <c:pt idx="1716">
                  <c:v>0.34731550405697581</c:v>
                </c:pt>
                <c:pt idx="1717">
                  <c:v>0.34704345189482388</c:v>
                </c:pt>
                <c:pt idx="1718">
                  <c:v>0.34677161283107399</c:v>
                </c:pt>
                <c:pt idx="1719">
                  <c:v>0.34649998669880627</c:v>
                </c:pt>
                <c:pt idx="1720">
                  <c:v>0.34622857333123153</c:v>
                </c:pt>
                <c:pt idx="1721">
                  <c:v>0.34595737256169118</c:v>
                </c:pt>
                <c:pt idx="1722">
                  <c:v>0.34565512052486158</c:v>
                </c:pt>
                <c:pt idx="1723">
                  <c:v>0.34535313255609651</c:v>
                </c:pt>
                <c:pt idx="1724">
                  <c:v>0.34505140842468796</c:v>
                </c:pt>
                <c:pt idx="1725">
                  <c:v>0.34474994790012958</c:v>
                </c:pt>
                <c:pt idx="1726">
                  <c:v>0.34444875075211645</c:v>
                </c:pt>
                <c:pt idx="1727">
                  <c:v>0.34414781675054473</c:v>
                </c:pt>
                <c:pt idx="1728">
                  <c:v>0.34384714566551167</c:v>
                </c:pt>
                <c:pt idx="1729">
                  <c:v>0.34354673726731544</c:v>
                </c:pt>
                <c:pt idx="1730">
                  <c:v>0.3432465913264548</c:v>
                </c:pt>
                <c:pt idx="1731">
                  <c:v>0.34294670761362911</c:v>
                </c:pt>
                <c:pt idx="1732">
                  <c:v>0.34264708589973797</c:v>
                </c:pt>
                <c:pt idx="1733">
                  <c:v>0.34234772595588114</c:v>
                </c:pt>
                <c:pt idx="1734">
                  <c:v>0.34204862755335846</c:v>
                </c:pt>
                <c:pt idx="1735">
                  <c:v>0.34174979046366954</c:v>
                </c:pt>
                <c:pt idx="1736">
                  <c:v>0.34145121445851356</c:v>
                </c:pt>
                <c:pt idx="1737">
                  <c:v>0.34115289930978926</c:v>
                </c:pt>
                <c:pt idx="1738">
                  <c:v>0.34085484478959455</c:v>
                </c:pt>
                <c:pt idx="1739">
                  <c:v>0.34055705067022651</c:v>
                </c:pt>
                <c:pt idx="1740">
                  <c:v>0.3402595167241812</c:v>
                </c:pt>
                <c:pt idx="1741">
                  <c:v>0.33996224272415337</c:v>
                </c:pt>
                <c:pt idx="1742">
                  <c:v>0.33966522844303643</c:v>
                </c:pt>
                <c:pt idx="1743">
                  <c:v>0.33936847365392209</c:v>
                </c:pt>
                <c:pt idx="1744">
                  <c:v>0.33907197813010043</c:v>
                </c:pt>
                <c:pt idx="1745">
                  <c:v>0.33877574164505952</c:v>
                </c:pt>
                <c:pt idx="1746">
                  <c:v>0.33847976397248541</c:v>
                </c:pt>
                <c:pt idx="1747">
                  <c:v>0.33818404488626175</c:v>
                </c:pt>
                <c:pt idx="1748">
                  <c:v>0.33788858416046985</c:v>
                </c:pt>
                <c:pt idx="1749">
                  <c:v>0.33759338156938834</c:v>
                </c:pt>
                <c:pt idx="1750">
                  <c:v>0.33729843688749306</c:v>
                </c:pt>
                <c:pt idx="1751">
                  <c:v>0.33700374988945692</c:v>
                </c:pt>
                <c:pt idx="1752">
                  <c:v>0.33670932035014967</c:v>
                </c:pt>
                <c:pt idx="1753">
                  <c:v>0.33641514804463768</c:v>
                </c:pt>
                <c:pt idx="1754">
                  <c:v>0.33612123274818395</c:v>
                </c:pt>
                <c:pt idx="1755">
                  <c:v>0.33582757423624782</c:v>
                </c:pt>
                <c:pt idx="1756">
                  <c:v>0.33553417228448468</c:v>
                </c:pt>
                <c:pt idx="1757">
                  <c:v>0.33524102666874606</c:v>
                </c:pt>
                <c:pt idx="1758">
                  <c:v>0.33494813716507926</c:v>
                </c:pt>
                <c:pt idx="1759">
                  <c:v>0.33465550354972723</c:v>
                </c:pt>
                <c:pt idx="1760">
                  <c:v>0.33436312559912845</c:v>
                </c:pt>
                <c:pt idx="1761">
                  <c:v>0.33407100308991666</c:v>
                </c:pt>
                <c:pt idx="1762">
                  <c:v>0.33377913579892082</c:v>
                </c:pt>
                <c:pt idx="1763">
                  <c:v>0.3334875235031648</c:v>
                </c:pt>
                <c:pt idx="1764">
                  <c:v>0.33319616597986729</c:v>
                </c:pt>
                <c:pt idx="1765">
                  <c:v>0.33290506300644168</c:v>
                </c:pt>
                <c:pt idx="1766">
                  <c:v>0.33261421436049576</c:v>
                </c:pt>
                <c:pt idx="1767">
                  <c:v>0.33232361981983166</c:v>
                </c:pt>
                <c:pt idx="1768">
                  <c:v>0.33203327916244557</c:v>
                </c:pt>
                <c:pt idx="1769">
                  <c:v>0.3317431921665277</c:v>
                </c:pt>
                <c:pt idx="1770">
                  <c:v>0.33145335861046205</c:v>
                </c:pt>
                <c:pt idx="1771">
                  <c:v>0.33116377827282623</c:v>
                </c:pt>
                <c:pt idx="1772">
                  <c:v>0.33087445093239126</c:v>
                </c:pt>
                <c:pt idx="1773">
                  <c:v>0.33058537636812152</c:v>
                </c:pt>
                <c:pt idx="1774">
                  <c:v>0.33029655435917438</c:v>
                </c:pt>
                <c:pt idx="1775">
                  <c:v>0.32997397025759023</c:v>
                </c:pt>
                <c:pt idx="1776">
                  <c:v>0.32965170120774129</c:v>
                </c:pt>
                <c:pt idx="1777">
                  <c:v>0.32932974690193234</c:v>
                </c:pt>
                <c:pt idx="1778">
                  <c:v>0.32900810703276867</c:v>
                </c:pt>
                <c:pt idx="1779">
                  <c:v>0.32868678129315571</c:v>
                </c:pt>
                <c:pt idx="1780">
                  <c:v>0.32836576937629885</c:v>
                </c:pt>
                <c:pt idx="1781">
                  <c:v>0.32804507097570318</c:v>
                </c:pt>
                <c:pt idx="1782">
                  <c:v>0.32772468578517305</c:v>
                </c:pt>
                <c:pt idx="1783">
                  <c:v>0.32740461349881189</c:v>
                </c:pt>
                <c:pt idx="1784">
                  <c:v>0.32708485381102181</c:v>
                </c:pt>
                <c:pt idx="1785">
                  <c:v>0.32676540641650348</c:v>
                </c:pt>
                <c:pt idx="1786">
                  <c:v>0.3264462710102557</c:v>
                </c:pt>
                <c:pt idx="1787">
                  <c:v>0.32612744728757515</c:v>
                </c:pt>
                <c:pt idx="1788">
                  <c:v>0.32580893494405611</c:v>
                </c:pt>
                <c:pt idx="1789">
                  <c:v>0.32549073367559017</c:v>
                </c:pt>
                <c:pt idx="1790">
                  <c:v>0.32517284317836587</c:v>
                </c:pt>
                <c:pt idx="1791">
                  <c:v>0.32485526314886853</c:v>
                </c:pt>
                <c:pt idx="1792">
                  <c:v>0.32453799328387983</c:v>
                </c:pt>
                <c:pt idx="1793">
                  <c:v>0.32422103328047769</c:v>
                </c:pt>
                <c:pt idx="1794">
                  <c:v>0.32390438283603573</c:v>
                </c:pt>
                <c:pt idx="1795">
                  <c:v>0.3235880416482233</c:v>
                </c:pt>
                <c:pt idx="1796">
                  <c:v>0.32327200941500489</c:v>
                </c:pt>
                <c:pt idx="1797">
                  <c:v>0.32295628583464003</c:v>
                </c:pt>
                <c:pt idx="1798">
                  <c:v>0.32264087060568297</c:v>
                </c:pt>
                <c:pt idx="1799">
                  <c:v>0.32232576342698233</c:v>
                </c:pt>
                <c:pt idx="1800">
                  <c:v>0.32201096399768081</c:v>
                </c:pt>
                <c:pt idx="1801">
                  <c:v>0.32169647201721502</c:v>
                </c:pt>
                <c:pt idx="1802">
                  <c:v>0.32138228718531509</c:v>
                </c:pt>
                <c:pt idx="1803">
                  <c:v>0.32106840920200436</c:v>
                </c:pt>
                <c:pt idx="1804">
                  <c:v>0.32075483776759922</c:v>
                </c:pt>
                <c:pt idx="1805">
                  <c:v>0.32044157258270867</c:v>
                </c:pt>
                <c:pt idx="1806">
                  <c:v>0.32012861334823417</c:v>
                </c:pt>
                <c:pt idx="1807">
                  <c:v>0.31981595976536925</c:v>
                </c:pt>
                <c:pt idx="1808">
                  <c:v>0.31950361153559936</c:v>
                </c:pt>
                <c:pt idx="1809">
                  <c:v>0.31919156836070134</c:v>
                </c:pt>
                <c:pt idx="1810">
                  <c:v>0.31887982994274344</c:v>
                </c:pt>
                <c:pt idx="1811">
                  <c:v>0.31856839598408476</c:v>
                </c:pt>
                <c:pt idx="1812">
                  <c:v>0.31825726618737521</c:v>
                </c:pt>
                <c:pt idx="1813">
                  <c:v>0.31794644025555502</c:v>
                </c:pt>
                <c:pt idx="1814">
                  <c:v>0.31763591789185458</c:v>
                </c:pt>
                <c:pt idx="1815">
                  <c:v>0.31732569879979411</c:v>
                </c:pt>
                <c:pt idx="1816">
                  <c:v>0.31701578268318337</c:v>
                </c:pt>
                <c:pt idx="1817">
                  <c:v>0.31670616924612144</c:v>
                </c:pt>
                <c:pt idx="1818">
                  <c:v>0.31639685819299634</c:v>
                </c:pt>
                <c:pt idx="1819">
                  <c:v>0.31608784922848487</c:v>
                </c:pt>
                <c:pt idx="1820">
                  <c:v>0.31577914205755214</c:v>
                </c:pt>
                <c:pt idx="1821">
                  <c:v>0.31547073638545153</c:v>
                </c:pt>
                <c:pt idx="1822">
                  <c:v>0.3151626319177242</c:v>
                </c:pt>
                <c:pt idx="1823">
                  <c:v>0.31485482836019896</c:v>
                </c:pt>
                <c:pt idx="1824">
                  <c:v>0.31454732541899189</c:v>
                </c:pt>
                <c:pt idx="1825">
                  <c:v>0.31424012280050606</c:v>
                </c:pt>
                <c:pt idx="1826">
                  <c:v>0.31393322021143133</c:v>
                </c:pt>
                <c:pt idx="1827">
                  <c:v>0.31358824451545692</c:v>
                </c:pt>
                <c:pt idx="1828">
                  <c:v>0.31324364790720927</c:v>
                </c:pt>
                <c:pt idx="1829">
                  <c:v>0.31289942997011561</c:v>
                </c:pt>
                <c:pt idx="1830">
                  <c:v>0.31255559028806079</c:v>
                </c:pt>
                <c:pt idx="1831">
                  <c:v>0.31221212844538704</c:v>
                </c:pt>
                <c:pt idx="1832">
                  <c:v>0.31186904402689331</c:v>
                </c:pt>
                <c:pt idx="1833">
                  <c:v>0.3115263366178348</c:v>
                </c:pt>
                <c:pt idx="1834">
                  <c:v>0.31118400580392247</c:v>
                </c:pt>
                <c:pt idx="1835">
                  <c:v>0.31084205117132252</c:v>
                </c:pt>
                <c:pt idx="1836">
                  <c:v>0.31050047230665595</c:v>
                </c:pt>
                <c:pt idx="1837">
                  <c:v>0.31015926879699796</c:v>
                </c:pt>
                <c:pt idx="1838">
                  <c:v>0.30981844022987753</c:v>
                </c:pt>
                <c:pt idx="1839">
                  <c:v>0.30947798619327693</c:v>
                </c:pt>
                <c:pt idx="1840">
                  <c:v>0.30913790627563115</c:v>
                </c:pt>
                <c:pt idx="1841">
                  <c:v>0.30879820006582742</c:v>
                </c:pt>
                <c:pt idx="1842">
                  <c:v>0.30845886715320475</c:v>
                </c:pt>
                <c:pt idx="1843">
                  <c:v>0.30811990712755349</c:v>
                </c:pt>
                <c:pt idx="1844">
                  <c:v>0.30778131957911464</c:v>
                </c:pt>
                <c:pt idx="1845">
                  <c:v>0.30744310409857956</c:v>
                </c:pt>
                <c:pt idx="1846">
                  <c:v>0.3071052602770894</c:v>
                </c:pt>
                <c:pt idx="1847">
                  <c:v>0.30676778770623453</c:v>
                </c:pt>
                <c:pt idx="1848">
                  <c:v>0.30643068597805417</c:v>
                </c:pt>
                <c:pt idx="1849">
                  <c:v>0.30609395468503586</c:v>
                </c:pt>
                <c:pt idx="1850">
                  <c:v>0.30575759342011488</c:v>
                </c:pt>
                <c:pt idx="1851">
                  <c:v>0.30542160177667388</c:v>
                </c:pt>
                <c:pt idx="1852">
                  <c:v>0.30508597934854231</c:v>
                </c:pt>
                <c:pt idx="1853">
                  <c:v>0.30475072572999595</c:v>
                </c:pt>
                <c:pt idx="1854">
                  <c:v>0.30441584051575643</c:v>
                </c:pt>
                <c:pt idx="1855">
                  <c:v>0.30408132330099069</c:v>
                </c:pt>
                <c:pt idx="1856">
                  <c:v>0.30374717368131066</c:v>
                </c:pt>
                <c:pt idx="1857">
                  <c:v>0.3034133912527725</c:v>
                </c:pt>
                <c:pt idx="1858">
                  <c:v>0.30307997561187638</c:v>
                </c:pt>
                <c:pt idx="1859">
                  <c:v>0.30274692635556577</c:v>
                </c:pt>
                <c:pt idx="1860">
                  <c:v>0.30241424308122711</c:v>
                </c:pt>
                <c:pt idx="1861">
                  <c:v>0.30208192538668921</c:v>
                </c:pt>
                <c:pt idx="1862">
                  <c:v>0.30174997287022287</c:v>
                </c:pt>
                <c:pt idx="1863">
                  <c:v>0.30141838513054037</c:v>
                </c:pt>
                <c:pt idx="1864">
                  <c:v>0.30108716176679484</c:v>
                </c:pt>
                <c:pt idx="1865">
                  <c:v>0.30075630237858003</c:v>
                </c:pt>
                <c:pt idx="1866">
                  <c:v>0.3004258065659296</c:v>
                </c:pt>
                <c:pt idx="1867">
                  <c:v>0.30009567392931674</c:v>
                </c:pt>
                <c:pt idx="1868">
                  <c:v>0.29976590406965375</c:v>
                </c:pt>
                <c:pt idx="1869">
                  <c:v>0.29943649658829136</c:v>
                </c:pt>
                <c:pt idx="1870">
                  <c:v>0.29910745108701847</c:v>
                </c:pt>
                <c:pt idx="1871">
                  <c:v>0.29877876716806151</c:v>
                </c:pt>
                <c:pt idx="1872">
                  <c:v>0.29845044443408403</c:v>
                </c:pt>
                <c:pt idx="1873">
                  <c:v>0.29812248248818618</c:v>
                </c:pt>
                <c:pt idx="1874">
                  <c:v>0.29779488093390427</c:v>
                </c:pt>
                <c:pt idx="1875">
                  <c:v>0.29746763937521037</c:v>
                </c:pt>
                <c:pt idx="1876">
                  <c:v>0.29714075741651158</c:v>
                </c:pt>
                <c:pt idx="1877">
                  <c:v>0.29681423466264983</c:v>
                </c:pt>
                <c:pt idx="1878">
                  <c:v>0.29648807071890121</c:v>
                </c:pt>
                <c:pt idx="1879">
                  <c:v>0.29611976138188834</c:v>
                </c:pt>
                <c:pt idx="1880">
                  <c:v>0.29575190957346137</c:v>
                </c:pt>
                <c:pt idx="1881">
                  <c:v>0.29538451472526001</c:v>
                </c:pt>
                <c:pt idx="1882">
                  <c:v>0.29501757626962993</c:v>
                </c:pt>
                <c:pt idx="1883">
                  <c:v>0.29465109363962211</c:v>
                </c:pt>
                <c:pt idx="1884">
                  <c:v>0.2942850662689917</c:v>
                </c:pt>
                <c:pt idx="1885">
                  <c:v>0.29391949359219727</c:v>
                </c:pt>
                <c:pt idx="1886">
                  <c:v>0.29355437504440002</c:v>
                </c:pt>
                <c:pt idx="1887">
                  <c:v>0.29318971006146266</c:v>
                </c:pt>
                <c:pt idx="1888">
                  <c:v>0.29282549807994884</c:v>
                </c:pt>
                <c:pt idx="1889">
                  <c:v>0.2924617385371221</c:v>
                </c:pt>
                <c:pt idx="1890">
                  <c:v>0.292098430870945</c:v>
                </c:pt>
                <c:pt idx="1891">
                  <c:v>0.29173557452007826</c:v>
                </c:pt>
                <c:pt idx="1892">
                  <c:v>0.29137316892387999</c:v>
                </c:pt>
                <c:pt idx="1893">
                  <c:v>0.29101121352240472</c:v>
                </c:pt>
                <c:pt idx="1894">
                  <c:v>0.29064970775640253</c:v>
                </c:pt>
                <c:pt idx="1895">
                  <c:v>0.29028865106731827</c:v>
                </c:pt>
                <c:pt idx="1896">
                  <c:v>0.28992804289729063</c:v>
                </c:pt>
                <c:pt idx="1897">
                  <c:v>0.28956788268915135</c:v>
                </c:pt>
                <c:pt idx="1898">
                  <c:v>0.28920816988642417</c:v>
                </c:pt>
                <c:pt idx="1899">
                  <c:v>0.2888489039333243</c:v>
                </c:pt>
                <c:pt idx="1900">
                  <c:v>0.2884900842747572</c:v>
                </c:pt>
                <c:pt idx="1901">
                  <c:v>0.28813171035631796</c:v>
                </c:pt>
                <c:pt idx="1902">
                  <c:v>0.2877737816242904</c:v>
                </c:pt>
                <c:pt idx="1903">
                  <c:v>0.28741629752564612</c:v>
                </c:pt>
                <c:pt idx="1904">
                  <c:v>0.28705925750804379</c:v>
                </c:pt>
                <c:pt idx="1905">
                  <c:v>0.28670266101982811</c:v>
                </c:pt>
                <c:pt idx="1906">
                  <c:v>0.28634650751002921</c:v>
                </c:pt>
                <c:pt idx="1907">
                  <c:v>0.28599079642836156</c:v>
                </c:pt>
                <c:pt idx="1908">
                  <c:v>0.28563552722522328</c:v>
                </c:pt>
                <c:pt idx="1909">
                  <c:v>0.28528069935169514</c:v>
                </c:pt>
                <c:pt idx="1910">
                  <c:v>0.2849263122595399</c:v>
                </c:pt>
                <c:pt idx="1911">
                  <c:v>0.28457236540120129</c:v>
                </c:pt>
                <c:pt idx="1912">
                  <c:v>0.28421885822980325</c:v>
                </c:pt>
                <c:pt idx="1913">
                  <c:v>0.28386579019914909</c:v>
                </c:pt>
                <c:pt idx="1914">
                  <c:v>0.28351316076372063</c:v>
                </c:pt>
                <c:pt idx="1915">
                  <c:v>0.2831609693786773</c:v>
                </c:pt>
                <c:pt idx="1916">
                  <c:v>0.28280921549985544</c:v>
                </c:pt>
                <c:pt idx="1917">
                  <c:v>0.2824578985837673</c:v>
                </c:pt>
                <c:pt idx="1918">
                  <c:v>0.2821070180876003</c:v>
                </c:pt>
                <c:pt idx="1919">
                  <c:v>0.28175657346921623</c:v>
                </c:pt>
                <c:pt idx="1920">
                  <c:v>0.28140656418715021</c:v>
                </c:pt>
                <c:pt idx="1921">
                  <c:v>0.28105698970061005</c:v>
                </c:pt>
                <c:pt idx="1922">
                  <c:v>0.28070784946947541</c:v>
                </c:pt>
                <c:pt idx="1923">
                  <c:v>0.28035914295429681</c:v>
                </c:pt>
                <c:pt idx="1924">
                  <c:v>0.28001086961629501</c:v>
                </c:pt>
                <c:pt idx="1925">
                  <c:v>0.27966302891735995</c:v>
                </c:pt>
                <c:pt idx="1926">
                  <c:v>0.27931562032005008</c:v>
                </c:pt>
                <c:pt idx="1927">
                  <c:v>0.27896864328759147</c:v>
                </c:pt>
                <c:pt idx="1928">
                  <c:v>0.27862209728387705</c:v>
                </c:pt>
                <c:pt idx="1929">
                  <c:v>0.27827598177346563</c:v>
                </c:pt>
                <c:pt idx="1930">
                  <c:v>0.27793029622158127</c:v>
                </c:pt>
                <c:pt idx="1931">
                  <c:v>0.2775388411416097</c:v>
                </c:pt>
                <c:pt idx="1932">
                  <c:v>0.27714793741239663</c:v>
                </c:pt>
                <c:pt idx="1933">
                  <c:v>0.27675758425738384</c:v>
                </c:pt>
                <c:pt idx="1934">
                  <c:v>0.27636778090110692</c:v>
                </c:pt>
                <c:pt idx="1935">
                  <c:v>0.27597852656919358</c:v>
                </c:pt>
                <c:pt idx="1936">
                  <c:v>0.27558982048836228</c:v>
                </c:pt>
                <c:pt idx="1937">
                  <c:v>0.27520166188642053</c:v>
                </c:pt>
                <c:pt idx="1938">
                  <c:v>0.27481404999226355</c:v>
                </c:pt>
                <c:pt idx="1939">
                  <c:v>0.27442698403587257</c:v>
                </c:pt>
                <c:pt idx="1940">
                  <c:v>0.27404046324831338</c:v>
                </c:pt>
                <c:pt idx="1941">
                  <c:v>0.27365448686173482</c:v>
                </c:pt>
                <c:pt idx="1942">
                  <c:v>0.27326905410936719</c:v>
                </c:pt>
                <c:pt idx="1943">
                  <c:v>0.2728841642255207</c:v>
                </c:pt>
                <c:pt idx="1944">
                  <c:v>0.27249981644558413</c:v>
                </c:pt>
                <c:pt idx="1945">
                  <c:v>0.27211601000602309</c:v>
                </c:pt>
                <c:pt idx="1946">
                  <c:v>0.27173274414437865</c:v>
                </c:pt>
                <c:pt idx="1947">
                  <c:v>0.27135001809926579</c:v>
                </c:pt>
                <c:pt idx="1948">
                  <c:v>0.27096783111037182</c:v>
                </c:pt>
                <c:pt idx="1949">
                  <c:v>0.27058618241845495</c:v>
                </c:pt>
                <c:pt idx="1950">
                  <c:v>0.27020507126534277</c:v>
                </c:pt>
                <c:pt idx="1951">
                  <c:v>0.26982449689393068</c:v>
                </c:pt>
                <c:pt idx="1952">
                  <c:v>0.2694444585481805</c:v>
                </c:pt>
                <c:pt idx="1953">
                  <c:v>0.26906495547311887</c:v>
                </c:pt>
                <c:pt idx="1954">
                  <c:v>0.26868598691483581</c:v>
                </c:pt>
                <c:pt idx="1955">
                  <c:v>0.26830755212048313</c:v>
                </c:pt>
                <c:pt idx="1956">
                  <c:v>0.2679296503382731</c:v>
                </c:pt>
                <c:pt idx="1957">
                  <c:v>0.26755228081747673</c:v>
                </c:pt>
                <c:pt idx="1958">
                  <c:v>0.26717544280842254</c:v>
                </c:pt>
                <c:pt idx="1959">
                  <c:v>0.26679913556249485</c:v>
                </c:pt>
                <c:pt idx="1960">
                  <c:v>0.26642335833213238</c:v>
                </c:pt>
                <c:pt idx="1961">
                  <c:v>0.26604811037082682</c:v>
                </c:pt>
                <c:pt idx="1962">
                  <c:v>0.26567339093312126</c:v>
                </c:pt>
                <c:pt idx="1963">
                  <c:v>0.26529919927460865</c:v>
                </c:pt>
                <c:pt idx="1964">
                  <c:v>0.26492553465193058</c:v>
                </c:pt>
                <c:pt idx="1965">
                  <c:v>0.26455239632277555</c:v>
                </c:pt>
                <c:pt idx="1966">
                  <c:v>0.26417978354587757</c:v>
                </c:pt>
                <c:pt idx="1967">
                  <c:v>0.26380769558101469</c:v>
                </c:pt>
                <c:pt idx="1968">
                  <c:v>0.26343613168900759</c:v>
                </c:pt>
                <c:pt idx="1969">
                  <c:v>0.263065091131718</c:v>
                </c:pt>
                <c:pt idx="1970">
                  <c:v>0.26269457317204731</c:v>
                </c:pt>
                <c:pt idx="1971">
                  <c:v>0.26232457707393508</c:v>
                </c:pt>
                <c:pt idx="1972">
                  <c:v>0.26195510210235762</c:v>
                </c:pt>
                <c:pt idx="1973">
                  <c:v>0.26158614752332643</c:v>
                </c:pt>
                <c:pt idx="1974">
                  <c:v>0.26121771260388693</c:v>
                </c:pt>
                <c:pt idx="1975">
                  <c:v>0.26084979661211671</c:v>
                </c:pt>
                <c:pt idx="1976">
                  <c:v>0.26048239881712443</c:v>
                </c:pt>
                <c:pt idx="1977">
                  <c:v>0.26011551848904801</c:v>
                </c:pt>
                <c:pt idx="1978">
                  <c:v>0.25974915489905348</c:v>
                </c:pt>
                <c:pt idx="1979">
                  <c:v>0.2593833073193334</c:v>
                </c:pt>
                <c:pt idx="1980">
                  <c:v>0.25901797502310531</c:v>
                </c:pt>
                <c:pt idx="1981">
                  <c:v>0.25865315728461052</c:v>
                </c:pt>
                <c:pt idx="1982">
                  <c:v>0.2582888533791125</c:v>
                </c:pt>
                <c:pt idx="1983">
                  <c:v>0.25787569588463427</c:v>
                </c:pt>
                <c:pt idx="1984">
                  <c:v>0.25746319927471611</c:v>
                </c:pt>
                <c:pt idx="1985">
                  <c:v>0.25705136249221061</c:v>
                </c:pt>
                <c:pt idx="1986">
                  <c:v>0.25664018448166126</c:v>
                </c:pt>
                <c:pt idx="1987">
                  <c:v>0.25622966418929988</c:v>
                </c:pt>
                <c:pt idx="1988">
                  <c:v>0.25581980056304393</c:v>
                </c:pt>
                <c:pt idx="1989">
                  <c:v>0.25541059255249376</c:v>
                </c:pt>
                <c:pt idx="1990">
                  <c:v>0.25500203910892993</c:v>
                </c:pt>
                <c:pt idx="1991">
                  <c:v>0.25459413918531049</c:v>
                </c:pt>
                <c:pt idx="1992">
                  <c:v>0.25418689173626841</c:v>
                </c:pt>
                <c:pt idx="1993">
                  <c:v>0.25378029571810873</c:v>
                </c:pt>
                <c:pt idx="1994">
                  <c:v>0.2533743500888061</c:v>
                </c:pt>
                <c:pt idx="1995">
                  <c:v>0.25296905380800183</c:v>
                </c:pt>
                <c:pt idx="1996">
                  <c:v>0.25256440583700157</c:v>
                </c:pt>
                <c:pt idx="1997">
                  <c:v>0.2521604051387723</c:v>
                </c:pt>
                <c:pt idx="1998">
                  <c:v>0.25175705067793991</c:v>
                </c:pt>
                <c:pt idx="1999">
                  <c:v>0.25135434142078639</c:v>
                </c:pt>
                <c:pt idx="2000">
                  <c:v>0.25095227633524736</c:v>
                </c:pt>
                <c:pt idx="2001">
                  <c:v>0.25055085439090935</c:v>
                </c:pt>
                <c:pt idx="2002">
                  <c:v>0.25015007455900701</c:v>
                </c:pt>
                <c:pt idx="2003">
                  <c:v>0.24974993581242064</c:v>
                </c:pt>
                <c:pt idx="2004">
                  <c:v>0.24935043712567356</c:v>
                </c:pt>
                <c:pt idx="2005">
                  <c:v>0.24895157747492941</c:v>
                </c:pt>
                <c:pt idx="2006">
                  <c:v>0.24855335583798954</c:v>
                </c:pt>
                <c:pt idx="2007">
                  <c:v>0.24815577119429044</c:v>
                </c:pt>
                <c:pt idx="2008">
                  <c:v>0.24775882252490106</c:v>
                </c:pt>
                <c:pt idx="2009">
                  <c:v>0.2473625088125202</c:v>
                </c:pt>
                <c:pt idx="2010">
                  <c:v>0.24696682904147399</c:v>
                </c:pt>
                <c:pt idx="2011">
                  <c:v>0.2465717821977132</c:v>
                </c:pt>
                <c:pt idx="2012">
                  <c:v>0.24617736726881065</c:v>
                </c:pt>
                <c:pt idx="2013">
                  <c:v>0.24578358324395866</c:v>
                </c:pt>
                <c:pt idx="2014">
                  <c:v>0.24539042911396641</c:v>
                </c:pt>
                <c:pt idx="2015">
                  <c:v>0.24499790387125739</c:v>
                </c:pt>
                <c:pt idx="2016">
                  <c:v>0.2446060065098668</c:v>
                </c:pt>
                <c:pt idx="2017">
                  <c:v>0.244214736025439</c:v>
                </c:pt>
                <c:pt idx="2018">
                  <c:v>0.24382409141522488</c:v>
                </c:pt>
                <c:pt idx="2019">
                  <c:v>0.24343407167807932</c:v>
                </c:pt>
                <c:pt idx="2020">
                  <c:v>0.24304467581445863</c:v>
                </c:pt>
                <c:pt idx="2021">
                  <c:v>0.24265590282641802</c:v>
                </c:pt>
                <c:pt idx="2022">
                  <c:v>0.24226775171760898</c:v>
                </c:pt>
                <c:pt idx="2023">
                  <c:v>0.24188022149327673</c:v>
                </c:pt>
                <c:pt idx="2024">
                  <c:v>0.24149331116025774</c:v>
                </c:pt>
                <c:pt idx="2025">
                  <c:v>0.2411070197269771</c:v>
                </c:pt>
                <c:pt idx="2026">
                  <c:v>0.24072134620344604</c:v>
                </c:pt>
                <c:pt idx="2027">
                  <c:v>0.24033628960125938</c:v>
                </c:pt>
                <c:pt idx="2028">
                  <c:v>0.23995184893359298</c:v>
                </c:pt>
                <c:pt idx="2029">
                  <c:v>0.23956802321520121</c:v>
                </c:pt>
                <c:pt idx="2030">
                  <c:v>0.23918481146241441</c:v>
                </c:pt>
                <c:pt idx="2031">
                  <c:v>0.23880221269313645</c:v>
                </c:pt>
                <c:pt idx="2032">
                  <c:v>0.23842022592684212</c:v>
                </c:pt>
                <c:pt idx="2033">
                  <c:v>0.23803885018457466</c:v>
                </c:pt>
                <c:pt idx="2034">
                  <c:v>0.23765808448894324</c:v>
                </c:pt>
                <c:pt idx="2035">
                  <c:v>0.23722618832222769</c:v>
                </c:pt>
                <c:pt idx="2036">
                  <c:v>0.23679507704065178</c:v>
                </c:pt>
                <c:pt idx="2037">
                  <c:v>0.23636474921784328</c:v>
                </c:pt>
                <c:pt idx="2038">
                  <c:v>0.23593520343002214</c:v>
                </c:pt>
                <c:pt idx="2039">
                  <c:v>0.23550643825599576</c:v>
                </c:pt>
                <c:pt idx="2040">
                  <c:v>0.23507845227715427</c:v>
                </c:pt>
                <c:pt idx="2041">
                  <c:v>0.23465124407746582</c:v>
                </c:pt>
                <c:pt idx="2042">
                  <c:v>0.23422481224347197</c:v>
                </c:pt>
                <c:pt idx="2043">
                  <c:v>0.23379915536428286</c:v>
                </c:pt>
                <c:pt idx="2044">
                  <c:v>0.23337427203157274</c:v>
                </c:pt>
                <c:pt idx="2045">
                  <c:v>0.23295016083957518</c:v>
                </c:pt>
                <c:pt idx="2046">
                  <c:v>0.23252682038507841</c:v>
                </c:pt>
                <c:pt idx="2047">
                  <c:v>0.23210424926742076</c:v>
                </c:pt>
                <c:pt idx="2048">
                  <c:v>0.23168244608848598</c:v>
                </c:pt>
                <c:pt idx="2049">
                  <c:v>0.2312614094526986</c:v>
                </c:pt>
                <c:pt idx="2050">
                  <c:v>0.23084113796701936</c:v>
                </c:pt>
                <c:pt idx="2051">
                  <c:v>0.23042163024094053</c:v>
                </c:pt>
                <c:pt idx="2052">
                  <c:v>0.23000288488648138</c:v>
                </c:pt>
                <c:pt idx="2053">
                  <c:v>0.22958490051818353</c:v>
                </c:pt>
                <c:pt idx="2054">
                  <c:v>0.22916767575310645</c:v>
                </c:pt>
                <c:pt idx="2055">
                  <c:v>0.22875120921082276</c:v>
                </c:pt>
                <c:pt idx="2056">
                  <c:v>0.22833549951341378</c:v>
                </c:pt>
                <c:pt idx="2057">
                  <c:v>0.2279205452854649</c:v>
                </c:pt>
                <c:pt idx="2058">
                  <c:v>0.22750634515406107</c:v>
                </c:pt>
                <c:pt idx="2059">
                  <c:v>0.22709289774878219</c:v>
                </c:pt>
                <c:pt idx="2060">
                  <c:v>0.2266802017016987</c:v>
                </c:pt>
                <c:pt idx="2061">
                  <c:v>0.22626825564736691</c:v>
                </c:pt>
                <c:pt idx="2062">
                  <c:v>0.22585705822282462</c:v>
                </c:pt>
                <c:pt idx="2063">
                  <c:v>0.22544660806758648</c:v>
                </c:pt>
                <c:pt idx="2064">
                  <c:v>0.22503690382363958</c:v>
                </c:pt>
                <c:pt idx="2065">
                  <c:v>0.22462794413543893</c:v>
                </c:pt>
                <c:pt idx="2066">
                  <c:v>0.22421972764990297</c:v>
                </c:pt>
                <c:pt idx="2067">
                  <c:v>0.22381225301640909</c:v>
                </c:pt>
                <c:pt idx="2068">
                  <c:v>0.22340551888678914</c:v>
                </c:pt>
                <c:pt idx="2069">
                  <c:v>0.22299952391532504</c:v>
                </c:pt>
                <c:pt idx="2070">
                  <c:v>0.22259426675874427</c:v>
                </c:pt>
                <c:pt idx="2071">
                  <c:v>0.22218974607621547</c:v>
                </c:pt>
                <c:pt idx="2072">
                  <c:v>0.22178596052934391</c:v>
                </c:pt>
                <c:pt idx="2073">
                  <c:v>0.22138290878216715</c:v>
                </c:pt>
                <c:pt idx="2074">
                  <c:v>0.22098058950115065</c:v>
                </c:pt>
                <c:pt idx="2075">
                  <c:v>0.22057900135518321</c:v>
                </c:pt>
                <c:pt idx="2076">
                  <c:v>0.22017814301557273</c:v>
                </c:pt>
                <c:pt idx="2077">
                  <c:v>0.21977801315604173</c:v>
                </c:pt>
                <c:pt idx="2078">
                  <c:v>0.21937861045272294</c:v>
                </c:pt>
                <c:pt idx="2079">
                  <c:v>0.21897993358415499</c:v>
                </c:pt>
                <c:pt idx="2080">
                  <c:v>0.21858198123127798</c:v>
                </c:pt>
                <c:pt idx="2081">
                  <c:v>0.21818475207742916</c:v>
                </c:pt>
                <c:pt idx="2082">
                  <c:v>0.21778824480833853</c:v>
                </c:pt>
                <c:pt idx="2083">
                  <c:v>0.21739245811212454</c:v>
                </c:pt>
                <c:pt idx="2084">
                  <c:v>0.21699739067928969</c:v>
                </c:pt>
                <c:pt idx="2085">
                  <c:v>0.21660304120271626</c:v>
                </c:pt>
                <c:pt idx="2086">
                  <c:v>0.21620940837766195</c:v>
                </c:pt>
                <c:pt idx="2087">
                  <c:v>0.21581649090175556</c:v>
                </c:pt>
                <c:pt idx="2088">
                  <c:v>0.21537037060530953</c:v>
                </c:pt>
                <c:pt idx="2089">
                  <c:v>0.21492517249658913</c:v>
                </c:pt>
                <c:pt idx="2090">
                  <c:v>0.21448089466931439</c:v>
                </c:pt>
                <c:pt idx="2091">
                  <c:v>0.2140375352211458</c:v>
                </c:pt>
                <c:pt idx="2092">
                  <c:v>0.21359509225367626</c:v>
                </c:pt>
                <c:pt idx="2093">
                  <c:v>0.21315356387242293</c:v>
                </c:pt>
                <c:pt idx="2094">
                  <c:v>0.21271294818681907</c:v>
                </c:pt>
                <c:pt idx="2095">
                  <c:v>0.21227324331020603</c:v>
                </c:pt>
                <c:pt idx="2096">
                  <c:v>0.21183444735982512</c:v>
                </c:pt>
                <c:pt idx="2097">
                  <c:v>0.21139655845680952</c:v>
                </c:pt>
                <c:pt idx="2098">
                  <c:v>0.21095957472617627</c:v>
                </c:pt>
                <c:pt idx="2099">
                  <c:v>0.21052349429681827</c:v>
                </c:pt>
                <c:pt idx="2100">
                  <c:v>0.21008831530149624</c:v>
                </c:pt>
                <c:pt idx="2101">
                  <c:v>0.20965403587683071</c:v>
                </c:pt>
                <c:pt idx="2102">
                  <c:v>0.20922065416329402</c:v>
                </c:pt>
                <c:pt idx="2103">
                  <c:v>0.20878816830520244</c:v>
                </c:pt>
                <c:pt idx="2104">
                  <c:v>0.20835657645070815</c:v>
                </c:pt>
                <c:pt idx="2105">
                  <c:v>0.20792587675179133</c:v>
                </c:pt>
                <c:pt idx="2106">
                  <c:v>0.20749606736425227</c:v>
                </c:pt>
                <c:pt idx="2107">
                  <c:v>0.20706714644770347</c:v>
                </c:pt>
                <c:pt idx="2108">
                  <c:v>0.20663911216556172</c:v>
                </c:pt>
                <c:pt idx="2109">
                  <c:v>0.20621196268504027</c:v>
                </c:pt>
                <c:pt idx="2110">
                  <c:v>0.20578569617714099</c:v>
                </c:pt>
                <c:pt idx="2111">
                  <c:v>0.20536031081664649</c:v>
                </c:pt>
                <c:pt idx="2112">
                  <c:v>0.20493580478211237</c:v>
                </c:pt>
                <c:pt idx="2113">
                  <c:v>0.20451217625585938</c:v>
                </c:pt>
                <c:pt idx="2114">
                  <c:v>0.20408942342396563</c:v>
                </c:pt>
                <c:pt idx="2115">
                  <c:v>0.20366754447625887</c:v>
                </c:pt>
                <c:pt idx="2116">
                  <c:v>0.20324653760630867</c:v>
                </c:pt>
                <c:pt idx="2117">
                  <c:v>0.20282640101141874</c:v>
                </c:pt>
                <c:pt idx="2118">
                  <c:v>0.20240713289261922</c:v>
                </c:pt>
                <c:pt idx="2119">
                  <c:v>0.2019887314546589</c:v>
                </c:pt>
                <c:pt idx="2120">
                  <c:v>0.20157119490599759</c:v>
                </c:pt>
                <c:pt idx="2121">
                  <c:v>0.2011545214587985</c:v>
                </c:pt>
                <c:pt idx="2122">
                  <c:v>0.20073870932892049</c:v>
                </c:pt>
                <c:pt idx="2123">
                  <c:v>0.20032375673591044</c:v>
                </c:pt>
                <c:pt idx="2124">
                  <c:v>0.19990966190299569</c:v>
                </c:pt>
                <c:pt idx="2125">
                  <c:v>0.19949642305707641</c:v>
                </c:pt>
                <c:pt idx="2126">
                  <c:v>0.19908403842871794</c:v>
                </c:pt>
                <c:pt idx="2127">
                  <c:v>0.19867250625214333</c:v>
                </c:pt>
                <c:pt idx="2128">
                  <c:v>0.19826182476522569</c:v>
                </c:pt>
                <c:pt idx="2129">
                  <c:v>0.19785199220948063</c:v>
                </c:pt>
                <c:pt idx="2130">
                  <c:v>0.19744300683005886</c:v>
                </c:pt>
                <c:pt idx="2131">
                  <c:v>0.19703486687573851</c:v>
                </c:pt>
                <c:pt idx="2132">
                  <c:v>0.19662757059891775</c:v>
                </c:pt>
                <c:pt idx="2133">
                  <c:v>0.19622111625560723</c:v>
                </c:pt>
                <c:pt idx="2134">
                  <c:v>0.1958155021054227</c:v>
                </c:pt>
                <c:pt idx="2135">
                  <c:v>0.19541072641157747</c:v>
                </c:pt>
                <c:pt idx="2136">
                  <c:v>0.19500678744087502</c:v>
                </c:pt>
                <c:pt idx="2137">
                  <c:v>0.19460368346370158</c:v>
                </c:pt>
                <c:pt idx="2138">
                  <c:v>0.1942014127540187</c:v>
                </c:pt>
                <c:pt idx="2139">
                  <c:v>0.19379997358935588</c:v>
                </c:pt>
                <c:pt idx="2140">
                  <c:v>0.1933430168186889</c:v>
                </c:pt>
                <c:pt idx="2141">
                  <c:v>0.1928871374965189</c:v>
                </c:pt>
                <c:pt idx="2142">
                  <c:v>0.19243233308235333</c:v>
                </c:pt>
                <c:pt idx="2143">
                  <c:v>0.19197860104168984</c:v>
                </c:pt>
                <c:pt idx="2144">
                  <c:v>0.19152593884600214</c:v>
                </c:pt>
                <c:pt idx="2145">
                  <c:v>0.19107434397272585</c:v>
                </c:pt>
                <c:pt idx="2146">
                  <c:v>0.19062381390524455</c:v>
                </c:pt>
                <c:pt idx="2147">
                  <c:v>0.19017434613287562</c:v>
                </c:pt>
                <c:pt idx="2148">
                  <c:v>0.18972593815085639</c:v>
                </c:pt>
                <c:pt idx="2149">
                  <c:v>0.18927858746033008</c:v>
                </c:pt>
                <c:pt idx="2150">
                  <c:v>0.18883229156833192</c:v>
                </c:pt>
                <c:pt idx="2151">
                  <c:v>0.18838704798777525</c:v>
                </c:pt>
                <c:pt idx="2152">
                  <c:v>0.18794285423743767</c:v>
                </c:pt>
                <c:pt idx="2153">
                  <c:v>0.18749970784194719</c:v>
                </c:pt>
                <c:pt idx="2154">
                  <c:v>0.18705760633176843</c:v>
                </c:pt>
                <c:pt idx="2155">
                  <c:v>0.18661654724318888</c:v>
                </c:pt>
                <c:pt idx="2156">
                  <c:v>0.18617652811830518</c:v>
                </c:pt>
                <c:pt idx="2157">
                  <c:v>0.18573754650500943</c:v>
                </c:pt>
                <c:pt idx="2158">
                  <c:v>0.18529959995697542</c:v>
                </c:pt>
                <c:pt idx="2159">
                  <c:v>0.18486268603364517</c:v>
                </c:pt>
                <c:pt idx="2160">
                  <c:v>0.18442680230021519</c:v>
                </c:pt>
                <c:pt idx="2161">
                  <c:v>0.18399194632762297</c:v>
                </c:pt>
                <c:pt idx="2162">
                  <c:v>0.18355811569253344</c:v>
                </c:pt>
                <c:pt idx="2163">
                  <c:v>0.18312530797732546</c:v>
                </c:pt>
                <c:pt idx="2164">
                  <c:v>0.18269352077007833</c:v>
                </c:pt>
                <c:pt idx="2165">
                  <c:v>0.18226275166455838</c:v>
                </c:pt>
                <c:pt idx="2166">
                  <c:v>0.18183299826020555</c:v>
                </c:pt>
                <c:pt idx="2167">
                  <c:v>0.18140425816212</c:v>
                </c:pt>
                <c:pt idx="2168">
                  <c:v>0.18097652898104877</c:v>
                </c:pt>
                <c:pt idx="2169">
                  <c:v>0.18054980833337247</c:v>
                </c:pt>
                <c:pt idx="2170">
                  <c:v>0.18012409384109201</c:v>
                </c:pt>
                <c:pt idx="2171">
                  <c:v>0.1796993831318153</c:v>
                </c:pt>
                <c:pt idx="2172">
                  <c:v>0.1792756738387441</c:v>
                </c:pt>
                <c:pt idx="2173">
                  <c:v>0.17885296360066077</c:v>
                </c:pt>
                <c:pt idx="2174">
                  <c:v>0.17843125006191515</c:v>
                </c:pt>
                <c:pt idx="2175">
                  <c:v>0.17801053087241139</c:v>
                </c:pt>
                <c:pt idx="2176">
                  <c:v>0.17759080368759489</c:v>
                </c:pt>
                <c:pt idx="2177">
                  <c:v>0.17717206616843922</c:v>
                </c:pt>
                <c:pt idx="2178">
                  <c:v>0.17675431598143315</c:v>
                </c:pt>
                <c:pt idx="2179">
                  <c:v>0.1763375507985675</c:v>
                </c:pt>
                <c:pt idx="2180">
                  <c:v>0.17592176829732228</c:v>
                </c:pt>
                <c:pt idx="2181">
                  <c:v>0.17550696616065375</c:v>
                </c:pt>
                <c:pt idx="2182">
                  <c:v>0.17509314207698146</c:v>
                </c:pt>
                <c:pt idx="2183">
                  <c:v>0.17468029374017535</c:v>
                </c:pt>
                <c:pt idx="2184">
                  <c:v>0.174268418849543</c:v>
                </c:pt>
                <c:pt idx="2185">
                  <c:v>0.17385751510981667</c:v>
                </c:pt>
                <c:pt idx="2186">
                  <c:v>0.17344758023114065</c:v>
                </c:pt>
                <c:pt idx="2187">
                  <c:v>0.17303861192905839</c:v>
                </c:pt>
                <c:pt idx="2188">
                  <c:v>0.17263060792449983</c:v>
                </c:pt>
                <c:pt idx="2189">
                  <c:v>0.17222356594376867</c:v>
                </c:pt>
                <c:pt idx="2190">
                  <c:v>0.1718174837185297</c:v>
                </c:pt>
                <c:pt idx="2191">
                  <c:v>0.17141235898579621</c:v>
                </c:pt>
                <c:pt idx="2192">
                  <c:v>0.17095116549117484</c:v>
                </c:pt>
                <c:pt idx="2193">
                  <c:v>0.17049121286063551</c:v>
                </c:pt>
                <c:pt idx="2194">
                  <c:v>0.17003249775557155</c:v>
                </c:pt>
                <c:pt idx="2195">
                  <c:v>0.16957501684635901</c:v>
                </c:pt>
                <c:pt idx="2196">
                  <c:v>0.16911876681233243</c:v>
                </c:pt>
                <c:pt idx="2197">
                  <c:v>0.16866374434176076</c:v>
                </c:pt>
                <c:pt idx="2198">
                  <c:v>0.16820994613182338</c:v>
                </c:pt>
                <c:pt idx="2199">
                  <c:v>0.16775736888858603</c:v>
                </c:pt>
                <c:pt idx="2200">
                  <c:v>0.16730600932697692</c:v>
                </c:pt>
                <c:pt idx="2201">
                  <c:v>0.16685586417076298</c:v>
                </c:pt>
                <c:pt idx="2202">
                  <c:v>0.16640693015252594</c:v>
                </c:pt>
                <c:pt idx="2203">
                  <c:v>0.16595920401363876</c:v>
                </c:pt>
                <c:pt idx="2204">
                  <c:v>0.16551268250424181</c:v>
                </c:pt>
                <c:pt idx="2205">
                  <c:v>0.16506736238321942</c:v>
                </c:pt>
                <c:pt idx="2206">
                  <c:v>0.1646232404181763</c:v>
                </c:pt>
                <c:pt idx="2207">
                  <c:v>0.16418031338541408</c:v>
                </c:pt>
                <c:pt idx="2208">
                  <c:v>0.16373857806990791</c:v>
                </c:pt>
                <c:pt idx="2209">
                  <c:v>0.16329803126528311</c:v>
                </c:pt>
                <c:pt idx="2210">
                  <c:v>0.1628586697737919</c:v>
                </c:pt>
                <c:pt idx="2211">
                  <c:v>0.16242049040629025</c:v>
                </c:pt>
                <c:pt idx="2212">
                  <c:v>0.16198348998221465</c:v>
                </c:pt>
                <c:pt idx="2213">
                  <c:v>0.16154766532955905</c:v>
                </c:pt>
                <c:pt idx="2214">
                  <c:v>0.16111301328485186</c:v>
                </c:pt>
                <c:pt idx="2215">
                  <c:v>0.16067953069313293</c:v>
                </c:pt>
                <c:pt idx="2216">
                  <c:v>0.16024721440793072</c:v>
                </c:pt>
                <c:pt idx="2217">
                  <c:v>0.15981606129123943</c:v>
                </c:pt>
                <c:pt idx="2218">
                  <c:v>0.15938606821349621</c:v>
                </c:pt>
                <c:pt idx="2219">
                  <c:v>0.15895723205355847</c:v>
                </c:pt>
                <c:pt idx="2220">
                  <c:v>0.15852954969868116</c:v>
                </c:pt>
                <c:pt idx="2221">
                  <c:v>0.15810301804449428</c:v>
                </c:pt>
                <c:pt idx="2222">
                  <c:v>0.1576776339949803</c:v>
                </c:pt>
                <c:pt idx="2223">
                  <c:v>0.15725339446245162</c:v>
                </c:pt>
                <c:pt idx="2224">
                  <c:v>0.15683029636752827</c:v>
                </c:pt>
                <c:pt idx="2225">
                  <c:v>0.15640833663911546</c:v>
                </c:pt>
                <c:pt idx="2226">
                  <c:v>0.1559875122143814</c:v>
                </c:pt>
                <c:pt idx="2227">
                  <c:v>0.15556782003873493</c:v>
                </c:pt>
                <c:pt idx="2228">
                  <c:v>0.15514925706580346</c:v>
                </c:pt>
                <c:pt idx="2229">
                  <c:v>0.15473182025741081</c:v>
                </c:pt>
                <c:pt idx="2230">
                  <c:v>0.15431550658355517</c:v>
                </c:pt>
                <c:pt idx="2231">
                  <c:v>0.15390031302238708</c:v>
                </c:pt>
                <c:pt idx="2232">
                  <c:v>0.15348623656018753</c:v>
                </c:pt>
                <c:pt idx="2233">
                  <c:v>0.15307327419134609</c:v>
                </c:pt>
                <c:pt idx="2234">
                  <c:v>0.15266142291833903</c:v>
                </c:pt>
                <c:pt idx="2235">
                  <c:v>0.15225067975170767</c:v>
                </c:pt>
                <c:pt idx="2236">
                  <c:v>0.15184104171003657</c:v>
                </c:pt>
                <c:pt idx="2237">
                  <c:v>0.15143250581993192</c:v>
                </c:pt>
                <c:pt idx="2238">
                  <c:v>0.15102506911600003</c:v>
                </c:pt>
                <c:pt idx="2239">
                  <c:v>0.15061872864082571</c:v>
                </c:pt>
                <c:pt idx="2240">
                  <c:v>0.15021348144495084</c:v>
                </c:pt>
                <c:pt idx="2241">
                  <c:v>0.149809324586853</c:v>
                </c:pt>
                <c:pt idx="2242">
                  <c:v>0.14940625513292408</c:v>
                </c:pt>
                <c:pt idx="2243">
                  <c:v>0.14900427015744891</c:v>
                </c:pt>
                <c:pt idx="2244">
                  <c:v>0.14854727364900816</c:v>
                </c:pt>
                <c:pt idx="2245">
                  <c:v>0.148091678750122</c:v>
                </c:pt>
                <c:pt idx="2246">
                  <c:v>0.14763748116205003</c:v>
                </c:pt>
                <c:pt idx="2247">
                  <c:v>0.14718467659923615</c:v>
                </c:pt>
                <c:pt idx="2248">
                  <c:v>0.14673326078926802</c:v>
                </c:pt>
                <c:pt idx="2249">
                  <c:v>0.14628322947283684</c:v>
                </c:pt>
                <c:pt idx="2250">
                  <c:v>0.1458345784036971</c:v>
                </c:pt>
                <c:pt idx="2251">
                  <c:v>0.14538730334862654</c:v>
                </c:pt>
                <c:pt idx="2252">
                  <c:v>0.14494140008738624</c:v>
                </c:pt>
                <c:pt idx="2253">
                  <c:v>0.14449686441268067</c:v>
                </c:pt>
                <c:pt idx="2254">
                  <c:v>0.1440536921301182</c:v>
                </c:pt>
                <c:pt idx="2255">
                  <c:v>0.14361187905817133</c:v>
                </c:pt>
                <c:pt idx="2256">
                  <c:v>0.14317142102813735</c:v>
                </c:pt>
                <c:pt idx="2257">
                  <c:v>0.14273231388409896</c:v>
                </c:pt>
                <c:pt idx="2258">
                  <c:v>0.14229455348288508</c:v>
                </c:pt>
                <c:pt idx="2259">
                  <c:v>0.14185813569403177</c:v>
                </c:pt>
                <c:pt idx="2260">
                  <c:v>0.1414230563997432</c:v>
                </c:pt>
                <c:pt idx="2261">
                  <c:v>0.14098931149485283</c:v>
                </c:pt>
                <c:pt idx="2262">
                  <c:v>0.14055689688678469</c:v>
                </c:pt>
                <c:pt idx="2263">
                  <c:v>0.14012580849551473</c:v>
                </c:pt>
                <c:pt idx="2264">
                  <c:v>0.13969604225353238</c:v>
                </c:pt>
                <c:pt idx="2265">
                  <c:v>0.13926759410580214</c:v>
                </c:pt>
                <c:pt idx="2266">
                  <c:v>0.13884046000972528</c:v>
                </c:pt>
                <c:pt idx="2267">
                  <c:v>0.13841463593510173</c:v>
                </c:pt>
                <c:pt idx="2268">
                  <c:v>0.13799011786409207</c:v>
                </c:pt>
                <c:pt idx="2269">
                  <c:v>0.13756690179117964</c:v>
                </c:pt>
                <c:pt idx="2270">
                  <c:v>0.13714498372313266</c:v>
                </c:pt>
                <c:pt idx="2271">
                  <c:v>0.13672435967896662</c:v>
                </c:pt>
                <c:pt idx="2272">
                  <c:v>0.13630502568990668</c:v>
                </c:pt>
                <c:pt idx="2273">
                  <c:v>0.1358869777993503</c:v>
                </c:pt>
                <c:pt idx="2274">
                  <c:v>0.1354702120628298</c:v>
                </c:pt>
                <c:pt idx="2275">
                  <c:v>0.13505472454797521</c:v>
                </c:pt>
                <c:pt idx="2276">
                  <c:v>0.13464051133447713</c:v>
                </c:pt>
                <c:pt idx="2277">
                  <c:v>0.13422756851404979</c:v>
                </c:pt>
                <c:pt idx="2278">
                  <c:v>0.13381589219039414</c:v>
                </c:pt>
                <c:pt idx="2279">
                  <c:v>0.13340547847916107</c:v>
                </c:pt>
                <c:pt idx="2280">
                  <c:v>0.13299632350791477</c:v>
                </c:pt>
                <c:pt idx="2281">
                  <c:v>0.13258842341609625</c:v>
                </c:pt>
                <c:pt idx="2282">
                  <c:v>0.13218177435498682</c:v>
                </c:pt>
                <c:pt idx="2283">
                  <c:v>0.13177637248767185</c:v>
                </c:pt>
                <c:pt idx="2284">
                  <c:v>0.13137221398900453</c:v>
                </c:pt>
                <c:pt idx="2285">
                  <c:v>0.13096929504556976</c:v>
                </c:pt>
                <c:pt idx="2286">
                  <c:v>0.13056761185564822</c:v>
                </c:pt>
                <c:pt idx="2287">
                  <c:v>0.13016716062918049</c:v>
                </c:pt>
                <c:pt idx="2288">
                  <c:v>0.12976793758773122</c:v>
                </c:pt>
                <c:pt idx="2289">
                  <c:v>0.12936993896445359</c:v>
                </c:pt>
                <c:pt idx="2290">
                  <c:v>0.12897316100405368</c:v>
                </c:pt>
                <c:pt idx="2291">
                  <c:v>0.12857759996275506</c:v>
                </c:pt>
                <c:pt idx="2292">
                  <c:v>0.12818325210826348</c:v>
                </c:pt>
                <c:pt idx="2293">
                  <c:v>0.12779011371973167</c:v>
                </c:pt>
                <c:pt idx="2294">
                  <c:v>0.12739818108772419</c:v>
                </c:pt>
                <c:pt idx="2295">
                  <c:v>0.12700745051418241</c:v>
                </c:pt>
                <c:pt idx="2296">
                  <c:v>0.12656320820830191</c:v>
                </c:pt>
                <c:pt idx="2297">
                  <c:v>0.12612051975792779</c:v>
                </c:pt>
                <c:pt idx="2298">
                  <c:v>0.12567937972803755</c:v>
                </c:pt>
                <c:pt idx="2299">
                  <c:v>0.12523978270261912</c:v>
                </c:pt>
                <c:pt idx="2300">
                  <c:v>0.12480172328460433</c:v>
                </c:pt>
                <c:pt idx="2301">
                  <c:v>0.12436519609580274</c:v>
                </c:pt>
                <c:pt idx="2302">
                  <c:v>0.12393019577683553</c:v>
                </c:pt>
                <c:pt idx="2303">
                  <c:v>0.12349671698706977</c:v>
                </c:pt>
                <c:pt idx="2304">
                  <c:v>0.12306475440455275</c:v>
                </c:pt>
                <c:pt idx="2305">
                  <c:v>0.12263430272594676</c:v>
                </c:pt>
                <c:pt idx="2306">
                  <c:v>0.1222053566664639</c:v>
                </c:pt>
                <c:pt idx="2307">
                  <c:v>0.12177791095980123</c:v>
                </c:pt>
                <c:pt idx="2308">
                  <c:v>0.12135196035807608</c:v>
                </c:pt>
                <c:pt idx="2309">
                  <c:v>0.12092749963176166</c:v>
                </c:pt>
                <c:pt idx="2310">
                  <c:v>0.12050452356962287</c:v>
                </c:pt>
                <c:pt idx="2311">
                  <c:v>0.12008302697865222</c:v>
                </c:pt>
                <c:pt idx="2312">
                  <c:v>0.1196630046840062</c:v>
                </c:pt>
                <c:pt idx="2313">
                  <c:v>0.11924445152894168</c:v>
                </c:pt>
                <c:pt idx="2314">
                  <c:v>0.1188273623747526</c:v>
                </c:pt>
                <c:pt idx="2315">
                  <c:v>0.11841173210070687</c:v>
                </c:pt>
                <c:pt idx="2316">
                  <c:v>0.11799755560398356</c:v>
                </c:pt>
                <c:pt idx="2317">
                  <c:v>0.1175848277996102</c:v>
                </c:pt>
                <c:pt idx="2318">
                  <c:v>0.11717354362040035</c:v>
                </c:pt>
                <c:pt idx="2319">
                  <c:v>0.1167636980168914</c:v>
                </c:pt>
                <c:pt idx="2320">
                  <c:v>0.11635528595728262</c:v>
                </c:pt>
                <c:pt idx="2321">
                  <c:v>0.11594830242737326</c:v>
                </c:pt>
                <c:pt idx="2322">
                  <c:v>0.11554274243050115</c:v>
                </c:pt>
                <c:pt idx="2323">
                  <c:v>0.11513860098748123</c:v>
                </c:pt>
                <c:pt idx="2324">
                  <c:v>0.11473587313654447</c:v>
                </c:pt>
                <c:pt idx="2325">
                  <c:v>0.11433455393327695</c:v>
                </c:pt>
                <c:pt idx="2326">
                  <c:v>0.11393463845055914</c:v>
                </c:pt>
                <c:pt idx="2327">
                  <c:v>0.11353612177850543</c:v>
                </c:pt>
                <c:pt idx="2328">
                  <c:v>0.11313899902440384</c:v>
                </c:pt>
                <c:pt idx="2329">
                  <c:v>0.11274326531265595</c:v>
                </c:pt>
                <c:pt idx="2330">
                  <c:v>0.11234891578471705</c:v>
                </c:pt>
                <c:pt idx="2331">
                  <c:v>0.11195594559903645</c:v>
                </c:pt>
                <c:pt idx="2332">
                  <c:v>0.11156434993099811</c:v>
                </c:pt>
                <c:pt idx="2333">
                  <c:v>0.11117412397286133</c:v>
                </c:pt>
                <c:pt idx="2334">
                  <c:v>0.11078526293370179</c:v>
                </c:pt>
                <c:pt idx="2335">
                  <c:v>0.11039776203935268</c:v>
                </c:pt>
                <c:pt idx="2336">
                  <c:v>0.11001161653234613</c:v>
                </c:pt>
                <c:pt idx="2337">
                  <c:v>0.10962682167185475</c:v>
                </c:pt>
                <c:pt idx="2338">
                  <c:v>0.10924337273363346</c:v>
                </c:pt>
                <c:pt idx="2339">
                  <c:v>0.1088612650099615</c:v>
                </c:pt>
                <c:pt idx="2340">
                  <c:v>0.1084804938095846</c:v>
                </c:pt>
                <c:pt idx="2341">
                  <c:v>0.10810105445765741</c:v>
                </c:pt>
                <c:pt idx="2342">
                  <c:v>0.10772294229568609</c:v>
                </c:pt>
                <c:pt idx="2343">
                  <c:v>0.1073461526814711</c:v>
                </c:pt>
                <c:pt idx="2344">
                  <c:v>0.10697068098905026</c:v>
                </c:pt>
                <c:pt idx="2345">
                  <c:v>0.10659652260864189</c:v>
                </c:pt>
                <c:pt idx="2346">
                  <c:v>0.10622367294658826</c:v>
                </c:pt>
                <c:pt idx="2347">
                  <c:v>0.10585212742529918</c:v>
                </c:pt>
                <c:pt idx="2348">
                  <c:v>0.10548188148319579</c:v>
                </c:pt>
                <c:pt idx="2349">
                  <c:v>0.10506132027816049</c:v>
                </c:pt>
                <c:pt idx="2350">
                  <c:v>0.10464243587035989</c:v>
                </c:pt>
                <c:pt idx="2351">
                  <c:v>0.1042252215743248</c:v>
                </c:pt>
                <c:pt idx="2352">
                  <c:v>0.10380967073124137</c:v>
                </c:pt>
                <c:pt idx="2353">
                  <c:v>0.1033957767088447</c:v>
                </c:pt>
                <c:pt idx="2354">
                  <c:v>0.10298353290131308</c:v>
                </c:pt>
                <c:pt idx="2355">
                  <c:v>0.10257293272916249</c:v>
                </c:pt>
                <c:pt idx="2356">
                  <c:v>0.10216396963914164</c:v>
                </c:pt>
                <c:pt idx="2357">
                  <c:v>0.10175663710412734</c:v>
                </c:pt>
                <c:pt idx="2358">
                  <c:v>0.10135092862302039</c:v>
                </c:pt>
                <c:pt idx="2359">
                  <c:v>0.10094683772064172</c:v>
                </c:pt>
                <c:pt idx="2360">
                  <c:v>0.10054435794762916</c:v>
                </c:pt>
                <c:pt idx="2361">
                  <c:v>0.10014348288033438</c:v>
                </c:pt>
                <c:pt idx="2362">
                  <c:v>9.9744206120720505E-2</c:v>
                </c:pt>
                <c:pt idx="2363">
                  <c:v>9.9346521296259899E-2</c:v>
                </c:pt>
                <c:pt idx="2364">
                  <c:v>9.8950422059832496E-2</c:v>
                </c:pt>
                <c:pt idx="2365">
                  <c:v>9.8555902089624489E-2</c:v>
                </c:pt>
                <c:pt idx="2366">
                  <c:v>9.8162955089027462E-2</c:v>
                </c:pt>
                <c:pt idx="2367">
                  <c:v>9.7771574786537849E-2</c:v>
                </c:pt>
                <c:pt idx="2368">
                  <c:v>9.7381754935656858E-2</c:v>
                </c:pt>
                <c:pt idx="2369">
                  <c:v>9.6993489314790807E-2</c:v>
                </c:pt>
                <c:pt idx="2370">
                  <c:v>9.6606771727151791E-2</c:v>
                </c:pt>
                <c:pt idx="2371">
                  <c:v>9.6221596000658771E-2</c:v>
                </c:pt>
                <c:pt idx="2372">
                  <c:v>9.5837955987839105E-2</c:v>
                </c:pt>
                <c:pt idx="2373">
                  <c:v>9.5455845565730391E-2</c:v>
                </c:pt>
                <c:pt idx="2374">
                  <c:v>9.5075258635782783E-2</c:v>
                </c:pt>
                <c:pt idx="2375">
                  <c:v>9.469618912376164E-2</c:v>
                </c:pt>
                <c:pt idx="2376">
                  <c:v>9.431863097965057E-2</c:v>
                </c:pt>
                <c:pt idx="2377">
                  <c:v>9.3942578177554886E-2</c:v>
                </c:pt>
                <c:pt idx="2378">
                  <c:v>9.3568024715605408E-2</c:v>
                </c:pt>
                <c:pt idx="2379">
                  <c:v>9.3194964615862713E-2</c:v>
                </c:pt>
                <c:pt idx="2380">
                  <c:v>9.2823391924221704E-2</c:v>
                </c:pt>
                <c:pt idx="2381">
                  <c:v>9.2453300710316558E-2</c:v>
                </c:pt>
                <c:pt idx="2382">
                  <c:v>9.208468506742612E-2</c:v>
                </c:pt>
                <c:pt idx="2383">
                  <c:v>9.1717539112379592E-2</c:v>
                </c:pt>
                <c:pt idx="2384">
                  <c:v>9.1351856985462665E-2</c:v>
                </c:pt>
                <c:pt idx="2385">
                  <c:v>9.0987632850323977E-2</c:v>
                </c:pt>
                <c:pt idx="2386">
                  <c:v>9.0624860893881984E-2</c:v>
                </c:pt>
                <c:pt idx="2387">
                  <c:v>9.0263535326232158E-2</c:v>
                </c:pt>
                <c:pt idx="2388">
                  <c:v>8.9903650380554603E-2</c:v>
                </c:pt>
                <c:pt idx="2389">
                  <c:v>8.9545200313022003E-2</c:v>
                </c:pt>
                <c:pt idx="2390">
                  <c:v>8.9188179402707929E-2</c:v>
                </c:pt>
                <c:pt idx="2391">
                  <c:v>8.8832581951495584E-2</c:v>
                </c:pt>
                <c:pt idx="2392">
                  <c:v>8.8478402283986818E-2</c:v>
                </c:pt>
                <c:pt idx="2393">
                  <c:v>8.8125634747411558E-2</c:v>
                </c:pt>
                <c:pt idx="2394">
                  <c:v>8.7774273711537579E-2</c:v>
                </c:pt>
                <c:pt idx="2395">
                  <c:v>8.7424313568580672E-2</c:v>
                </c:pt>
                <c:pt idx="2396">
                  <c:v>8.7075748733115133E-2</c:v>
                </c:pt>
                <c:pt idx="2397">
                  <c:v>8.6728573641984594E-2</c:v>
                </c:pt>
                <c:pt idx="2398">
                  <c:v>8.6382782754213253E-2</c:v>
                </c:pt>
                <c:pt idx="2399">
                  <c:v>8.6038370550917453E-2</c:v>
                </c:pt>
                <c:pt idx="2400">
                  <c:v>8.5695331535217564E-2</c:v>
                </c:pt>
                <c:pt idx="2401">
                  <c:v>8.530517937577356E-2</c:v>
                </c:pt>
                <c:pt idx="2402">
                  <c:v>8.4916803494042598E-2</c:v>
                </c:pt>
                <c:pt idx="2403">
                  <c:v>8.453019580301957E-2</c:v>
                </c:pt>
                <c:pt idx="2404">
                  <c:v>8.414534825251771E-2</c:v>
                </c:pt>
                <c:pt idx="2405">
                  <c:v>8.3762252829001016E-2</c:v>
                </c:pt>
                <c:pt idx="2406">
                  <c:v>8.3380901555417344E-2</c:v>
                </c:pt>
                <c:pt idx="2407">
                  <c:v>8.3001286491032361E-2</c:v>
                </c:pt>
                <c:pt idx="2408">
                  <c:v>8.2623399731264133E-2</c:v>
                </c:pt>
                <c:pt idx="2409">
                  <c:v>8.2247233407518591E-2</c:v>
                </c:pt>
                <c:pt idx="2410">
                  <c:v>8.1872779687025637E-2</c:v>
                </c:pt>
                <c:pt idx="2411">
                  <c:v>8.1500030772676091E-2</c:v>
                </c:pt>
                <c:pt idx="2412">
                  <c:v>8.1128978902859292E-2</c:v>
                </c:pt>
                <c:pt idx="2413">
                  <c:v>8.0759616351301508E-2</c:v>
                </c:pt>
                <c:pt idx="2414">
                  <c:v>8.0391935426905051E-2</c:v>
                </c:pt>
                <c:pt idx="2415">
                  <c:v>8.0025928473588109E-2</c:v>
                </c:pt>
                <c:pt idx="2416">
                  <c:v>7.9661587870125353E-2</c:v>
                </c:pt>
                <c:pt idx="2417">
                  <c:v>7.9298906029989222E-2</c:v>
                </c:pt>
                <c:pt idx="2418">
                  <c:v>7.8937875401191973E-2</c:v>
                </c:pt>
                <c:pt idx="2419">
                  <c:v>7.8578488466128416E-2</c:v>
                </c:pt>
                <c:pt idx="2420">
                  <c:v>7.8220737741419369E-2</c:v>
                </c:pt>
                <c:pt idx="2421">
                  <c:v>7.7864615777755844E-2</c:v>
                </c:pt>
                <c:pt idx="2422">
                  <c:v>7.7510115159743945E-2</c:v>
                </c:pt>
                <c:pt idx="2423">
                  <c:v>7.7157228505750422E-2</c:v>
                </c:pt>
                <c:pt idx="2424">
                  <c:v>7.6805948467749019E-2</c:v>
                </c:pt>
                <c:pt idx="2425">
                  <c:v>7.645626773116744E-2</c:v>
                </c:pt>
                <c:pt idx="2426">
                  <c:v>7.6108179014735017E-2</c:v>
                </c:pt>
                <c:pt idx="2427">
                  <c:v>7.5761675070331144E-2</c:v>
                </c:pt>
                <c:pt idx="2428">
                  <c:v>7.5416748682834323E-2</c:v>
                </c:pt>
                <c:pt idx="2429">
                  <c:v>7.5073392669971914E-2</c:v>
                </c:pt>
                <c:pt idx="2430">
                  <c:v>7.4731599882170624E-2</c:v>
                </c:pt>
                <c:pt idx="2431">
                  <c:v>7.4391363202407593E-2</c:v>
                </c:pt>
                <c:pt idx="2432">
                  <c:v>7.4052675546062208E-2</c:v>
                </c:pt>
                <c:pt idx="2433">
                  <c:v>7.3715529860768611E-2</c:v>
                </c:pt>
                <c:pt idx="2434">
                  <c:v>7.3379919126268817E-2</c:v>
                </c:pt>
                <c:pt idx="2435">
                  <c:v>7.3045836354266522E-2</c:v>
                </c:pt>
                <c:pt idx="2436">
                  <c:v>7.2713274588281654E-2</c:v>
                </c:pt>
                <c:pt idx="2437">
                  <c:v>7.2382226903505445E-2</c:v>
                </c:pt>
                <c:pt idx="2438">
                  <c:v>7.2052686406656283E-2</c:v>
                </c:pt>
                <c:pt idx="2439">
                  <c:v>7.1724646235836173E-2</c:v>
                </c:pt>
                <c:pt idx="2440">
                  <c:v>7.1398099560387826E-2</c:v>
                </c:pt>
                <c:pt idx="2441">
                  <c:v>7.1073039580752465E-2</c:v>
                </c:pt>
                <c:pt idx="2442">
                  <c:v>7.0749459528328201E-2</c:v>
                </c:pt>
                <c:pt idx="2443">
                  <c:v>7.0427352665329138E-2</c:v>
                </c:pt>
                <c:pt idx="2444">
                  <c:v>7.0106712284645031E-2</c:v>
                </c:pt>
                <c:pt idx="2445">
                  <c:v>6.9787531709701658E-2</c:v>
                </c:pt>
                <c:pt idx="2446">
                  <c:v>6.9469804294321771E-2</c:v>
                </c:pt>
                <c:pt idx="2447">
                  <c:v>6.9153523422586724E-2</c:v>
                </c:pt>
                <c:pt idx="2448">
                  <c:v>6.8838682508698706E-2</c:v>
                </c:pt>
                <c:pt idx="2449">
                  <c:v>6.8525274996843619E-2</c:v>
                </c:pt>
                <c:pt idx="2450">
                  <c:v>6.8213294361054541E-2</c:v>
                </c:pt>
                <c:pt idx="2451">
                  <c:v>6.7902734105075857E-2</c:v>
                </c:pt>
                <c:pt idx="2452">
                  <c:v>6.7593587762227986E-2</c:v>
                </c:pt>
                <c:pt idx="2453">
                  <c:v>6.7242604109681678E-2</c:v>
                </c:pt>
                <c:pt idx="2454">
                  <c:v>6.6893442960251917E-2</c:v>
                </c:pt>
                <c:pt idx="2455">
                  <c:v>6.6546094850484808E-2</c:v>
                </c:pt>
                <c:pt idx="2456">
                  <c:v>6.6200550366066008E-2</c:v>
                </c:pt>
                <c:pt idx="2457">
                  <c:v>6.5856800141565544E-2</c:v>
                </c:pt>
                <c:pt idx="2458">
                  <c:v>6.5514834860184001E-2</c:v>
                </c:pt>
                <c:pt idx="2459">
                  <c:v>6.517464525349996E-2</c:v>
                </c:pt>
                <c:pt idx="2460">
                  <c:v>6.4836222101218852E-2</c:v>
                </c:pt>
                <c:pt idx="2461">
                  <c:v>6.4499556230923002E-2</c:v>
                </c:pt>
                <c:pt idx="2462">
                  <c:v>6.4164638517823072E-2</c:v>
                </c:pt>
                <c:pt idx="2463">
                  <c:v>6.3831459884510708E-2</c:v>
                </c:pt>
                <c:pt idx="2464">
                  <c:v>6.3500011300712533E-2</c:v>
                </c:pt>
                <c:pt idx="2465">
                  <c:v>6.3170283783045386E-2</c:v>
                </c:pt>
                <c:pt idx="2466">
                  <c:v>6.2842268394772874E-2</c:v>
                </c:pt>
                <c:pt idx="2467">
                  <c:v>6.2515956245563095E-2</c:v>
                </c:pt>
                <c:pt idx="2468">
                  <c:v>6.2191338491247736E-2</c:v>
                </c:pt>
                <c:pt idx="2469">
                  <c:v>6.1868406333582343E-2</c:v>
                </c:pt>
                <c:pt idx="2470">
                  <c:v>6.1547151020007851E-2</c:v>
                </c:pt>
                <c:pt idx="2471">
                  <c:v>6.122756384341338E-2</c:v>
                </c:pt>
                <c:pt idx="2472">
                  <c:v>6.0909636141900217E-2</c:v>
                </c:pt>
                <c:pt idx="2473">
                  <c:v>6.0593359298547082E-2</c:v>
                </c:pt>
                <c:pt idx="2474">
                  <c:v>6.0278724741176556E-2</c:v>
                </c:pt>
                <c:pt idx="2475">
                  <c:v>5.9965723942122746E-2</c:v>
                </c:pt>
                <c:pt idx="2476">
                  <c:v>5.9654348418000165E-2</c:v>
                </c:pt>
                <c:pt idx="2477">
                  <c:v>5.9344589729473804E-2</c:v>
                </c:pt>
                <c:pt idx="2478">
                  <c:v>5.9036439481030385E-2</c:v>
                </c:pt>
                <c:pt idx="2479">
                  <c:v>5.8729889320750836E-2</c:v>
                </c:pt>
                <c:pt idx="2480">
                  <c:v>5.8424930940083906E-2</c:v>
                </c:pt>
                <c:pt idx="2481">
                  <c:v>5.8121556073620975E-2</c:v>
                </c:pt>
                <c:pt idx="2482">
                  <c:v>5.7819756498872055E-2</c:v>
                </c:pt>
                <c:pt idx="2483">
                  <c:v>5.7519524036042907E-2</c:v>
                </c:pt>
                <c:pt idx="2484">
                  <c:v>5.7220850547813354E-2</c:v>
                </c:pt>
                <c:pt idx="2485">
                  <c:v>5.6923727939116729E-2</c:v>
                </c:pt>
                <c:pt idx="2486">
                  <c:v>5.6628148156920466E-2</c:v>
                </c:pt>
                <c:pt idx="2487">
                  <c:v>5.6334103190007853E-2</c:v>
                </c:pt>
                <c:pt idx="2488">
                  <c:v>5.6041585068760884E-2</c:v>
                </c:pt>
                <c:pt idx="2489">
                  <c:v>5.5750585864944253E-2</c:v>
                </c:pt>
                <c:pt idx="2490">
                  <c:v>5.5461097691490484E-2</c:v>
                </c:pt>
                <c:pt idx="2491">
                  <c:v>5.5173112702286163E-2</c:v>
                </c:pt>
                <c:pt idx="2492">
                  <c:v>5.4886623091959269E-2</c:v>
                </c:pt>
                <c:pt idx="2493">
                  <c:v>5.4601621095667643E-2</c:v>
                </c:pt>
                <c:pt idx="2494">
                  <c:v>5.4318098988888515E-2</c:v>
                </c:pt>
                <c:pt idx="2495">
                  <c:v>5.4036049087209152E-2</c:v>
                </c:pt>
                <c:pt idx="2496">
                  <c:v>5.3755463746118587E-2</c:v>
                </c:pt>
                <c:pt idx="2497">
                  <c:v>5.347633536080041E-2</c:v>
                </c:pt>
                <c:pt idx="2498">
                  <c:v>5.3198656365926682E-2</c:v>
                </c:pt>
                <c:pt idx="2499">
                  <c:v>5.2922419235452857E-2</c:v>
                </c:pt>
                <c:pt idx="2500">
                  <c:v>5.2647616482413818E-2</c:v>
                </c:pt>
                <c:pt idx="2501">
                  <c:v>5.2374240658720962E-2</c:v>
                </c:pt>
                <c:pt idx="2502">
                  <c:v>5.210228435496031E-2</c:v>
                </c:pt>
                <c:pt idx="2503">
                  <c:v>5.1831740200191698E-2</c:v>
                </c:pt>
                <c:pt idx="2504">
                  <c:v>5.1562600861749006E-2</c:v>
                </c:pt>
                <c:pt idx="2505">
                  <c:v>5.1258514375804039E-2</c:v>
                </c:pt>
                <c:pt idx="2506">
                  <c:v>5.0956221216599561E-2</c:v>
                </c:pt>
                <c:pt idx="2507">
                  <c:v>5.0655710808128585E-2</c:v>
                </c:pt>
                <c:pt idx="2508">
                  <c:v>5.0356972636755322E-2</c:v>
                </c:pt>
                <c:pt idx="2509">
                  <c:v>5.0059996250847345E-2</c:v>
                </c:pt>
                <c:pt idx="2510">
                  <c:v>4.9764771260409929E-2</c:v>
                </c:pt>
                <c:pt idx="2511">
                  <c:v>4.9471287336722534E-2</c:v>
                </c:pt>
                <c:pt idx="2512">
                  <c:v>4.9179534211977474E-2</c:v>
                </c:pt>
                <c:pt idx="2513">
                  <c:v>4.8889501678920665E-2</c:v>
                </c:pt>
                <c:pt idx="2514">
                  <c:v>4.8601179590494516E-2</c:v>
                </c:pt>
                <c:pt idx="2515">
                  <c:v>4.8314557859482937E-2</c:v>
                </c:pt>
                <c:pt idx="2516">
                  <c:v>4.802962645815842E-2</c:v>
                </c:pt>
                <c:pt idx="2517">
                  <c:v>4.7746375417931211E-2</c:v>
                </c:pt>
                <c:pt idx="2518">
                  <c:v>4.7464794829000553E-2</c:v>
                </c:pt>
                <c:pt idx="2519">
                  <c:v>4.7184874840007975E-2</c:v>
                </c:pt>
                <c:pt idx="2520">
                  <c:v>4.690660565769264E-2</c:v>
                </c:pt>
                <c:pt idx="2521">
                  <c:v>4.6629977546548712E-2</c:v>
                </c:pt>
                <c:pt idx="2522">
                  <c:v>4.6354980828484757E-2</c:v>
                </c:pt>
                <c:pt idx="2523">
                  <c:v>4.6081605882485145E-2</c:v>
                </c:pt>
                <c:pt idx="2524">
                  <c:v>4.580984314427345E-2</c:v>
                </c:pt>
                <c:pt idx="2525">
                  <c:v>4.5539683105977828E-2</c:v>
                </c:pt>
                <c:pt idx="2526">
                  <c:v>4.5271116315798381E-2</c:v>
                </c:pt>
                <c:pt idx="2527">
                  <c:v>4.5004133377676475E-2</c:v>
                </c:pt>
                <c:pt idx="2528">
                  <c:v>4.4738724950966015E-2</c:v>
                </c:pt>
                <c:pt idx="2529">
                  <c:v>4.4474881750106651E-2</c:v>
                </c:pt>
                <c:pt idx="2530">
                  <c:v>4.4212594544298912E-2</c:v>
                </c:pt>
                <c:pt idx="2531">
                  <c:v>4.395185415718126E-2</c:v>
                </c:pt>
                <c:pt idx="2532">
                  <c:v>4.3692651466509046E-2</c:v>
                </c:pt>
                <c:pt idx="2533">
                  <c:v>4.3434977403835354E-2</c:v>
                </c:pt>
                <c:pt idx="2534">
                  <c:v>4.3178822954193743E-2</c:v>
                </c:pt>
                <c:pt idx="2535">
                  <c:v>4.2924179155782852E-2</c:v>
                </c:pt>
                <c:pt idx="2536">
                  <c:v>4.2671037099652843E-2</c:v>
                </c:pt>
                <c:pt idx="2537">
                  <c:v>4.2419387929393738E-2</c:v>
                </c:pt>
                <c:pt idx="2538">
                  <c:v>4.2169222840825547E-2</c:v>
                </c:pt>
                <c:pt idx="2539">
                  <c:v>4.1920533081690269E-2</c:v>
                </c:pt>
                <c:pt idx="2540">
                  <c:v>4.1673309951345668E-2</c:v>
                </c:pt>
                <c:pt idx="2541">
                  <c:v>4.1427544800460875E-2</c:v>
                </c:pt>
                <c:pt idx="2542">
                  <c:v>4.1183229030713794E-2</c:v>
                </c:pt>
                <c:pt idx="2543">
                  <c:v>4.0940354094490268E-2</c:v>
                </c:pt>
                <c:pt idx="2544">
                  <c:v>4.0698911494585044E-2</c:v>
                </c:pt>
                <c:pt idx="2545">
                  <c:v>4.0458892783904479E-2</c:v>
                </c:pt>
                <c:pt idx="2546">
                  <c:v>4.0220289565171027E-2</c:v>
                </c:pt>
                <c:pt idx="2547">
                  <c:v>3.9983093490629437E-2</c:v>
                </c:pt>
                <c:pt idx="2548">
                  <c:v>3.9747296261754703E-2</c:v>
                </c:pt>
                <c:pt idx="2549">
                  <c:v>3.9512889628961732E-2</c:v>
                </c:pt>
                <c:pt idx="2550">
                  <c:v>3.927986539131674E-2</c:v>
                </c:pt>
                <c:pt idx="2551">
                  <c:v>3.9048215396250308E-2</c:v>
                </c:pt>
                <c:pt idx="2552">
                  <c:v>3.8817931539272169E-2</c:v>
                </c:pt>
                <c:pt idx="2553">
                  <c:v>3.8589005763687678E-2</c:v>
                </c:pt>
                <c:pt idx="2554">
                  <c:v>3.8361430060315921E-2</c:v>
                </c:pt>
                <c:pt idx="2555">
                  <c:v>3.8135196467209517E-2</c:v>
                </c:pt>
                <c:pt idx="2556">
                  <c:v>3.7910297069376056E-2</c:v>
                </c:pt>
                <c:pt idx="2557">
                  <c:v>3.7658582043277058E-2</c:v>
                </c:pt>
                <c:pt idx="2558">
                  <c:v>3.7408538342893288E-2</c:v>
                </c:pt>
                <c:pt idx="2559">
                  <c:v>3.7160154871034051E-2</c:v>
                </c:pt>
                <c:pt idx="2560">
                  <c:v>3.6913420604191255E-2</c:v>
                </c:pt>
                <c:pt idx="2561">
                  <c:v>3.6668324592050189E-2</c:v>
                </c:pt>
                <c:pt idx="2562">
                  <c:v>3.6424855957003531E-2</c:v>
                </c:pt>
                <c:pt idx="2563">
                  <c:v>3.6183003893668589E-2</c:v>
                </c:pt>
                <c:pt idx="2564">
                  <c:v>3.5942757668407745E-2</c:v>
                </c:pt>
                <c:pt idx="2565">
                  <c:v>3.5704106618852094E-2</c:v>
                </c:pt>
                <c:pt idx="2566">
                  <c:v>3.5467040153428227E-2</c:v>
                </c:pt>
                <c:pt idx="2567">
                  <c:v>3.523154775088818E-2</c:v>
                </c:pt>
                <c:pt idx="2568">
                  <c:v>3.4997618959842471E-2</c:v>
                </c:pt>
                <c:pt idx="2569">
                  <c:v>3.4765243398296272E-2</c:v>
                </c:pt>
                <c:pt idx="2570">
                  <c:v>3.4534410753188645E-2</c:v>
                </c:pt>
                <c:pt idx="2571">
                  <c:v>3.4305110779934825E-2</c:v>
                </c:pt>
                <c:pt idx="2572">
                  <c:v>3.4077333301971567E-2</c:v>
                </c:pt>
                <c:pt idx="2573">
                  <c:v>3.3851068210305507E-2</c:v>
                </c:pt>
                <c:pt idx="2574">
                  <c:v>3.3626305463064492E-2</c:v>
                </c:pt>
                <c:pt idx="2575">
                  <c:v>3.3403035085051928E-2</c:v>
                </c:pt>
                <c:pt idx="2576">
                  <c:v>3.318124716730407E-2</c:v>
                </c:pt>
                <c:pt idx="2577">
                  <c:v>3.296093186665025E-2</c:v>
                </c:pt>
                <c:pt idx="2578">
                  <c:v>3.2742079405276021E-2</c:v>
                </c:pt>
                <c:pt idx="2579">
                  <c:v>3.2524680070289219E-2</c:v>
                </c:pt>
                <c:pt idx="2580">
                  <c:v>3.2308724213288884E-2</c:v>
                </c:pt>
                <c:pt idx="2581">
                  <c:v>3.2094202249937066E-2</c:v>
                </c:pt>
                <c:pt idx="2582">
                  <c:v>3.1881104659533449E-2</c:v>
                </c:pt>
                <c:pt idx="2583">
                  <c:v>3.166942198459282E-2</c:v>
                </c:pt>
                <c:pt idx="2584">
                  <c:v>3.1459144830425348E-2</c:v>
                </c:pt>
                <c:pt idx="2585">
                  <c:v>3.1250263864719609E-2</c:v>
                </c:pt>
                <c:pt idx="2586">
                  <c:v>3.1042769817128443E-2</c:v>
                </c:pt>
                <c:pt idx="2587">
                  <c:v>3.0836653478857494E-2</c:v>
                </c:pt>
                <c:pt idx="2588">
                  <c:v>3.0631905702256542E-2</c:v>
                </c:pt>
                <c:pt idx="2589">
                  <c:v>3.0428517400413503E-2</c:v>
                </c:pt>
                <c:pt idx="2590">
                  <c:v>3.0226479546751152E-2</c:v>
                </c:pt>
                <c:pt idx="2591">
                  <c:v>3.0025783174626508E-2</c:v>
                </c:pt>
                <c:pt idx="2592">
                  <c:v>2.9826419376932894E-2</c:v>
                </c:pt>
                <c:pt idx="2593">
                  <c:v>2.9628379305704621E-2</c:v>
                </c:pt>
                <c:pt idx="2594">
                  <c:v>2.943165417172431E-2</c:v>
                </c:pt>
                <c:pt idx="2595">
                  <c:v>2.9236235244132821E-2</c:v>
                </c:pt>
                <c:pt idx="2596">
                  <c:v>2.9042113850041767E-2</c:v>
                </c:pt>
                <c:pt idx="2597">
                  <c:v>2.8849281374148598E-2</c:v>
                </c:pt>
                <c:pt idx="2598">
                  <c:v>2.8657729258354254E-2</c:v>
                </c:pt>
                <c:pt idx="2599">
                  <c:v>2.846744900138334E-2</c:v>
                </c:pt>
                <c:pt idx="2600">
                  <c:v>2.8278432158406832E-2</c:v>
                </c:pt>
                <c:pt idx="2601">
                  <c:v>2.8090670340667291E-2</c:v>
                </c:pt>
                <c:pt idx="2602">
                  <c:v>2.7904155215106557E-2</c:v>
                </c:pt>
                <c:pt idx="2603">
                  <c:v>2.7718878503995927E-2</c:v>
                </c:pt>
                <c:pt idx="2604">
                  <c:v>2.7534831984568769E-2</c:v>
                </c:pt>
                <c:pt idx="2605">
                  <c:v>2.73520074886556E-2</c:v>
                </c:pt>
                <c:pt idx="2606">
                  <c:v>2.7170396902321564E-2</c:v>
                </c:pt>
                <c:pt idx="2607">
                  <c:v>2.6989992165506335E-2</c:v>
                </c:pt>
                <c:pt idx="2608">
                  <c:v>2.6810785271666398E-2</c:v>
                </c:pt>
                <c:pt idx="2609">
                  <c:v>2.6611932485723744E-2</c:v>
                </c:pt>
                <c:pt idx="2610">
                  <c:v>2.641455457006469E-2</c:v>
                </c:pt>
                <c:pt idx="2611">
                  <c:v>2.6218640585730837E-2</c:v>
                </c:pt>
                <c:pt idx="2612">
                  <c:v>2.6024179674896886E-2</c:v>
                </c:pt>
                <c:pt idx="2613">
                  <c:v>2.5831161060268903E-2</c:v>
                </c:pt>
                <c:pt idx="2614">
                  <c:v>2.5639574044487006E-2</c:v>
                </c:pt>
                <c:pt idx="2615">
                  <c:v>2.544940800953251E-2</c:v>
                </c:pt>
                <c:pt idx="2616">
                  <c:v>2.5260652416139468E-2</c:v>
                </c:pt>
                <c:pt idx="2617">
                  <c:v>2.5073296803210562E-2</c:v>
                </c:pt>
                <c:pt idx="2618">
                  <c:v>2.4887330787237337E-2</c:v>
                </c:pt>
                <c:pt idx="2619">
                  <c:v>2.4702744061724732E-2</c:v>
                </c:pt>
                <c:pt idx="2620">
                  <c:v>2.4519526396619879E-2</c:v>
                </c:pt>
                <c:pt idx="2621">
                  <c:v>2.4337667637745145E-2</c:v>
                </c:pt>
                <c:pt idx="2622">
                  <c:v>2.4157157706235364E-2</c:v>
                </c:pt>
                <c:pt idx="2623">
                  <c:v>2.397798659797926E-2</c:v>
                </c:pt>
                <c:pt idx="2624">
                  <c:v>2.3800144383064999E-2</c:v>
                </c:pt>
                <c:pt idx="2625">
                  <c:v>2.3623621205229869E-2</c:v>
                </c:pt>
                <c:pt idx="2626">
                  <c:v>2.3448407281314022E-2</c:v>
                </c:pt>
                <c:pt idx="2627">
                  <c:v>2.3274492900718282E-2</c:v>
                </c:pt>
                <c:pt idx="2628">
                  <c:v>2.310186842486597E-2</c:v>
                </c:pt>
                <c:pt idx="2629">
                  <c:v>2.2930524286668721E-2</c:v>
                </c:pt>
                <c:pt idx="2630">
                  <c:v>2.276045098999626E-2</c:v>
                </c:pt>
                <c:pt idx="2631">
                  <c:v>2.259163910915012E-2</c:v>
                </c:pt>
                <c:pt idx="2632">
                  <c:v>2.242407928834125E-2</c:v>
                </c:pt>
                <c:pt idx="2633">
                  <c:v>2.2257762241171507E-2</c:v>
                </c:pt>
                <c:pt idx="2634">
                  <c:v>2.2092678750118989E-2</c:v>
                </c:pt>
                <c:pt idx="2635">
                  <c:v>2.1928819666027187E-2</c:v>
                </c:pt>
                <c:pt idx="2636">
                  <c:v>2.1766175907597933E-2</c:v>
                </c:pt>
                <c:pt idx="2637">
                  <c:v>2.160473846088809E-2</c:v>
                </c:pt>
                <c:pt idx="2638">
                  <c:v>2.1444498378809997E-2</c:v>
                </c:pt>
                <c:pt idx="2639">
                  <c:v>2.1285446780635601E-2</c:v>
                </c:pt>
                <c:pt idx="2640">
                  <c:v>2.1127574851504283E-2</c:v>
                </c:pt>
                <c:pt idx="2641">
                  <c:v>2.0970873841934322E-2</c:v>
                </c:pt>
                <c:pt idx="2642">
                  <c:v>2.0815335067337983E-2</c:v>
                </c:pt>
                <c:pt idx="2643">
                  <c:v>2.0660949907540211E-2</c:v>
                </c:pt>
                <c:pt idx="2644">
                  <c:v>2.0507709806300886E-2</c:v>
                </c:pt>
                <c:pt idx="2645">
                  <c:v>2.0355606270840623E-2</c:v>
                </c:pt>
                <c:pt idx="2646">
                  <c:v>2.0204630871370095E-2</c:v>
                </c:pt>
                <c:pt idx="2647">
                  <c:v>2.0054775240622838E-2</c:v>
                </c:pt>
                <c:pt idx="2648">
                  <c:v>1.9906031073391523E-2</c:v>
                </c:pt>
                <c:pt idx="2649">
                  <c:v>1.9758390126067681E-2</c:v>
                </c:pt>
                <c:pt idx="2650">
                  <c:v>1.961184421618482E-2</c:v>
                </c:pt>
                <c:pt idx="2651">
                  <c:v>1.9466385221964946E-2</c:v>
                </c:pt>
                <c:pt idx="2652">
                  <c:v>1.9322005081868435E-2</c:v>
                </c:pt>
                <c:pt idx="2653">
                  <c:v>1.9178695794147271E-2</c:v>
                </c:pt>
                <c:pt idx="2654">
                  <c:v>1.9036449416401553E-2</c:v>
                </c:pt>
                <c:pt idx="2655">
                  <c:v>1.8895258065139333E-2</c:v>
                </c:pt>
                <c:pt idx="2656">
                  <c:v>1.8755113915339697E-2</c:v>
                </c:pt>
                <c:pt idx="2657">
                  <c:v>1.8616009200019087E-2</c:v>
                </c:pt>
                <c:pt idx="2658">
                  <c:v>1.8477936209800858E-2</c:v>
                </c:pt>
                <c:pt idx="2659">
                  <c:v>1.8340887292487996E-2</c:v>
                </c:pt>
                <c:pt idx="2660">
                  <c:v>1.8204854852639032E-2</c:v>
                </c:pt>
                <c:pt idx="2661">
                  <c:v>1.8069831351147092E-2</c:v>
                </c:pt>
                <c:pt idx="2662">
                  <c:v>1.7921314108245285E-2</c:v>
                </c:pt>
                <c:pt idx="2663">
                  <c:v>1.777401753923968E-2</c:v>
                </c:pt>
                <c:pt idx="2664">
                  <c:v>1.7627931611323776E-2</c:v>
                </c:pt>
                <c:pt idx="2665">
                  <c:v>1.748304637415142E-2</c:v>
                </c:pt>
                <c:pt idx="2666">
                  <c:v>1.7339351959159074E-2</c:v>
                </c:pt>
                <c:pt idx="2667">
                  <c:v>1.7196838578893637E-2</c:v>
                </c:pt>
                <c:pt idx="2668">
                  <c:v>1.7055496526345783E-2</c:v>
                </c:pt>
                <c:pt idx="2669">
                  <c:v>1.6915316174288795E-2</c:v>
                </c:pt>
                <c:pt idx="2670">
                  <c:v>1.6776287974622824E-2</c:v>
                </c:pt>
                <c:pt idx="2671">
                  <c:v>1.6638402457724542E-2</c:v>
                </c:pt>
                <c:pt idx="2672">
                  <c:v>1.6501650231802133E-2</c:v>
                </c:pt>
                <c:pt idx="2673">
                  <c:v>1.6366021982255594E-2</c:v>
                </c:pt>
                <c:pt idx="2674">
                  <c:v>1.6231508471042294E-2</c:v>
                </c:pt>
                <c:pt idx="2675">
                  <c:v>1.6098100536047731E-2</c:v>
                </c:pt>
                <c:pt idx="2676">
                  <c:v>1.5965789090461487E-2</c:v>
                </c:pt>
                <c:pt idx="2677">
                  <c:v>1.5834565122158285E-2</c:v>
                </c:pt>
                <c:pt idx="2678">
                  <c:v>1.5704419693084164E-2</c:v>
                </c:pt>
                <c:pt idx="2679">
                  <c:v>1.557534393864766E-2</c:v>
                </c:pt>
                <c:pt idx="2680">
                  <c:v>1.5447329067116029E-2</c:v>
                </c:pt>
                <c:pt idx="2681">
                  <c:v>1.5320366359016411E-2</c:v>
                </c:pt>
                <c:pt idx="2682">
                  <c:v>1.5194447166541917E-2</c:v>
                </c:pt>
                <c:pt idx="2683">
                  <c:v>1.506956291296261E-2</c:v>
                </c:pt>
                <c:pt idx="2684">
                  <c:v>1.4945705092041307E-2</c:v>
                </c:pt>
                <c:pt idx="2685">
                  <c:v>1.4822865267454202E-2</c:v>
                </c:pt>
                <c:pt idx="2686">
                  <c:v>1.4701035072216243E-2</c:v>
                </c:pt>
                <c:pt idx="2687">
                  <c:v>1.4580206208111226E-2</c:v>
                </c:pt>
                <c:pt idx="2688">
                  <c:v>1.4460370445126585E-2</c:v>
                </c:pt>
                <c:pt idx="2689">
                  <c:v>1.4341519620892819E-2</c:v>
                </c:pt>
                <c:pt idx="2690">
                  <c:v>1.4223645640127527E-2</c:v>
                </c:pt>
                <c:pt idx="2691">
                  <c:v>1.4106740474084018E-2</c:v>
                </c:pt>
                <c:pt idx="2692">
                  <c:v>1.3990796160004447E-2</c:v>
                </c:pt>
                <c:pt idx="2693">
                  <c:v>1.3875804800577445E-2</c:v>
                </c:pt>
                <c:pt idx="2694">
                  <c:v>1.3761758563400218E-2</c:v>
                </c:pt>
                <c:pt idx="2695">
                  <c:v>1.364864968044505E-2</c:v>
                </c:pt>
                <c:pt idx="2696">
                  <c:v>1.3536470447530202E-2</c:v>
                </c:pt>
                <c:pt idx="2697">
                  <c:v>1.3425213223795165E-2</c:v>
                </c:pt>
                <c:pt idx="2698">
                  <c:v>1.3314870431180204E-2</c:v>
                </c:pt>
                <c:pt idx="2699">
                  <c:v>1.3205434553910206E-2</c:v>
                </c:pt>
                <c:pt idx="2700">
                  <c:v>1.3096898137982755E-2</c:v>
                </c:pt>
                <c:pt idx="2701">
                  <c:v>1.2989253790660413E-2</c:v>
                </c:pt>
                <c:pt idx="2702">
                  <c:v>1.2882494179967187E-2</c:v>
                </c:pt>
                <c:pt idx="2703">
                  <c:v>1.2776612034189117E-2</c:v>
                </c:pt>
                <c:pt idx="2704">
                  <c:v>1.2671600141378985E-2</c:v>
                </c:pt>
                <c:pt idx="2705">
                  <c:v>1.2567451348865086E-2</c:v>
                </c:pt>
                <c:pt idx="2706">
                  <c:v>1.2464158562764038E-2</c:v>
                </c:pt>
                <c:pt idx="2707">
                  <c:v>1.2361714747497596E-2</c:v>
                </c:pt>
                <c:pt idx="2708">
                  <c:v>1.2260112925313439E-2</c:v>
                </c:pt>
                <c:pt idx="2709">
                  <c:v>1.2159346175809892E-2</c:v>
                </c:pt>
                <c:pt idx="2710">
                  <c:v>1.2059407635464562E-2</c:v>
                </c:pt>
                <c:pt idx="2711">
                  <c:v>1.1960290497166837E-2</c:v>
                </c:pt>
                <c:pt idx="2712">
                  <c:v>1.1861988009754239E-2</c:v>
                </c:pt>
                <c:pt idx="2713">
                  <c:v>1.1764493477552578E-2</c:v>
                </c:pt>
                <c:pt idx="2714">
                  <c:v>1.1657811255648022E-2</c:v>
                </c:pt>
                <c:pt idx="2715">
                  <c:v>1.1552096444409486E-2</c:v>
                </c:pt>
                <c:pt idx="2716">
                  <c:v>1.1447340271209439E-2</c:v>
                </c:pt>
                <c:pt idx="2717">
                  <c:v>1.1343534042971878E-2</c:v>
                </c:pt>
                <c:pt idx="2718">
                  <c:v>1.1240669145450939E-2</c:v>
                </c:pt>
                <c:pt idx="2719">
                  <c:v>1.1138737042516054E-2</c:v>
                </c:pt>
                <c:pt idx="2720">
                  <c:v>1.1037729275443588E-2</c:v>
                </c:pt>
                <c:pt idx="2721">
                  <c:v>1.0937637462214902E-2</c:v>
                </c:pt>
                <c:pt idx="2722">
                  <c:v>1.0838453296820785E-2</c:v>
                </c:pt>
                <c:pt idx="2723">
                  <c:v>1.074016854857218E-2</c:v>
                </c:pt>
                <c:pt idx="2724">
                  <c:v>1.0642775061417181E-2</c:v>
                </c:pt>
                <c:pt idx="2725">
                  <c:v>1.0546264753264195E-2</c:v>
                </c:pt>
                <c:pt idx="2726">
                  <c:v>1.0450629615311279E-2</c:v>
                </c:pt>
                <c:pt idx="2727">
                  <c:v>1.0355861711381522E-2</c:v>
                </c:pt>
                <c:pt idx="2728">
                  <c:v>1.0261953177264478E-2</c:v>
                </c:pt>
                <c:pt idx="2729">
                  <c:v>1.0168896220063561E-2</c:v>
                </c:pt>
                <c:pt idx="2730">
                  <c:v>1.007668311754936E-2</c:v>
                </c:pt>
                <c:pt idx="2731">
                  <c:v>9.9853062175188183E-3</c:v>
                </c:pt>
                <c:pt idx="2732">
                  <c:v>9.894757937160225E-3</c:v>
                </c:pt>
                <c:pt idx="2733">
                  <c:v>9.8050307624239618E-3</c:v>
                </c:pt>
                <c:pt idx="2734">
                  <c:v>9.7161172473989605E-3</c:v>
                </c:pt>
                <c:pt idx="2735">
                  <c:v>9.6280100136948085E-3</c:v>
                </c:pt>
                <c:pt idx="2736">
                  <c:v>9.5407017498294663E-3</c:v>
                </c:pt>
                <c:pt idx="2737">
                  <c:v>9.454185210622525E-3</c:v>
                </c:pt>
                <c:pt idx="2738">
                  <c:v>9.3684532165939794E-3</c:v>
                </c:pt>
                <c:pt idx="2739">
                  <c:v>9.2834986533684456E-3</c:v>
                </c:pt>
                <c:pt idx="2740">
                  <c:v>9.1993144710847789E-3</c:v>
                </c:pt>
                <c:pt idx="2741">
                  <c:v>9.1158936838110528E-3</c:v>
                </c:pt>
                <c:pt idx="2742">
                  <c:v>9.0332293689648364E-3</c:v>
                </c:pt>
                <c:pt idx="2743">
                  <c:v>8.9513146667387338E-3</c:v>
                </c:pt>
                <c:pt idx="2744">
                  <c:v>8.8701427795311264E-3</c:v>
                </c:pt>
                <c:pt idx="2745">
                  <c:v>8.7897069713820889E-3</c:v>
                </c:pt>
                <c:pt idx="2746">
                  <c:v>8.7100005674144044E-3</c:v>
                </c:pt>
                <c:pt idx="2747">
                  <c:v>8.6310169532796618E-3</c:v>
                </c:pt>
                <c:pt idx="2748">
                  <c:v>8.5527495746093724E-3</c:v>
                </c:pt>
                <c:pt idx="2749">
                  <c:v>8.4751919364710587E-3</c:v>
                </c:pt>
                <c:pt idx="2750">
                  <c:v>8.3983376028292853E-3</c:v>
                </c:pt>
                <c:pt idx="2751">
                  <c:v>8.3221801960115631E-3</c:v>
                </c:pt>
                <c:pt idx="2752">
                  <c:v>8.2467133961791148E-3</c:v>
                </c:pt>
                <c:pt idx="2753">
                  <c:v>8.1719309408024247E-3</c:v>
                </c:pt>
                <c:pt idx="2754">
                  <c:v>8.0978266241415464E-3</c:v>
                </c:pt>
                <c:pt idx="2755">
                  <c:v>8.0243942967311351E-3</c:v>
                </c:pt>
                <c:pt idx="2756">
                  <c:v>7.9516278648701349E-3</c:v>
                </c:pt>
                <c:pt idx="2757">
                  <c:v>7.8795212901160983E-3</c:v>
                </c:pt>
                <c:pt idx="2758">
                  <c:v>7.8080685887840975E-3</c:v>
                </c:pt>
                <c:pt idx="2759">
                  <c:v>7.7372638314501729E-3</c:v>
                </c:pt>
                <c:pt idx="2760">
                  <c:v>7.6671011424592848E-3</c:v>
                </c:pt>
                <c:pt idx="2761">
                  <c:v>7.5975746994377301E-3</c:v>
                </c:pt>
                <c:pt idx="2762">
                  <c:v>7.5286787328099798E-3</c:v>
                </c:pt>
                <c:pt idx="2763">
                  <c:v>7.4604075253198949E-3</c:v>
                </c:pt>
                <c:pt idx="2764">
                  <c:v>7.392755411556289E-3</c:v>
                </c:pt>
                <c:pt idx="2765">
                  <c:v>7.3257167774827868E-3</c:v>
                </c:pt>
                <c:pt idx="2766">
                  <c:v>7.2518753497592394E-3</c:v>
                </c:pt>
                <c:pt idx="2767">
                  <c:v>7.1787782255098602E-3</c:v>
                </c:pt>
                <c:pt idx="2768">
                  <c:v>7.1064179023382469E-3</c:v>
                </c:pt>
                <c:pt idx="2769">
                  <c:v>7.0347869534703135E-3</c:v>
                </c:pt>
                <c:pt idx="2770">
                  <c:v>6.9638780269920333E-3</c:v>
                </c:pt>
                <c:pt idx="2771">
                  <c:v>6.8936838450948694E-3</c:v>
                </c:pt>
                <c:pt idx="2772">
                  <c:v>6.8241972033288101E-3</c:v>
                </c:pt>
                <c:pt idx="2773">
                  <c:v>6.7554109698629312E-3</c:v>
                </c:pt>
                <c:pt idx="2774">
                  <c:v>6.6873180847534146E-3</c:v>
                </c:pt>
                <c:pt idx="2775">
                  <c:v>6.6199115592189446E-3</c:v>
                </c:pt>
                <c:pt idx="2776">
                  <c:v>6.5531844749234054E-3</c:v>
                </c:pt>
                <c:pt idx="2777">
                  <c:v>6.487129983265812E-3</c:v>
                </c:pt>
                <c:pt idx="2778">
                  <c:v>6.4217413046773978E-3</c:v>
                </c:pt>
                <c:pt idx="2779">
                  <c:v>6.3570117279257848E-3</c:v>
                </c:pt>
                <c:pt idx="2780">
                  <c:v>6.292934609426171E-3</c:v>
                </c:pt>
                <c:pt idx="2781">
                  <c:v>6.2295033725594598E-3</c:v>
                </c:pt>
                <c:pt idx="2782">
                  <c:v>6.1667115069972611E-3</c:v>
                </c:pt>
                <c:pt idx="2783">
                  <c:v>6.1045525680336974E-3</c:v>
                </c:pt>
                <c:pt idx="2784">
                  <c:v>6.0430201759239461E-3</c:v>
                </c:pt>
                <c:pt idx="2785">
                  <c:v>5.982108015229446E-3</c:v>
                </c:pt>
                <c:pt idx="2786">
                  <c:v>5.9218098341697082E-3</c:v>
                </c:pt>
                <c:pt idx="2787">
                  <c:v>5.8621194439806559E-3</c:v>
                </c:pt>
                <c:pt idx="2788">
                  <c:v>5.8030307182794366E-3</c:v>
                </c:pt>
                <c:pt idx="2789">
                  <c:v>5.7445375924356345E-3</c:v>
                </c:pt>
                <c:pt idx="2790">
                  <c:v>5.6866340629488183E-3</c:v>
                </c:pt>
                <c:pt idx="2791">
                  <c:v>5.6293141868323706E-3</c:v>
                </c:pt>
                <c:pt idx="2792">
                  <c:v>5.5725720810035195E-3</c:v>
                </c:pt>
                <c:pt idx="2793">
                  <c:v>5.5164019216795233E-3</c:v>
                </c:pt>
                <c:pt idx="2794">
                  <c:v>5.460797943779943E-3</c:v>
                </c:pt>
                <c:pt idx="2795">
                  <c:v>5.4057544403349356E-3</c:v>
                </c:pt>
                <c:pt idx="2796">
                  <c:v>5.3512657618995131E-3</c:v>
                </c:pt>
                <c:pt idx="2797">
                  <c:v>5.2973263159737079E-3</c:v>
                </c:pt>
                <c:pt idx="2798">
                  <c:v>5.2439305664285793E-3</c:v>
                </c:pt>
                <c:pt idx="2799">
                  <c:v>5.1910730329380083E-3</c:v>
                </c:pt>
                <c:pt idx="2800">
                  <c:v>5.1387482904162183E-3</c:v>
                </c:pt>
                <c:pt idx="2801">
                  <c:v>5.0869509684609657E-3</c:v>
                </c:pt>
                <c:pt idx="2802">
                  <c:v>5.0356757508023455E-3</c:v>
                </c:pt>
                <c:pt idx="2803">
                  <c:v>4.9849173747571474E-3</c:v>
                </c:pt>
                <c:pt idx="2804">
                  <c:v>4.9346706306887169E-3</c:v>
                </c:pt>
                <c:pt idx="2805">
                  <c:v>4.8849303614722592E-3</c:v>
                </c:pt>
                <c:pt idx="2806">
                  <c:v>4.8356914619655331E-3</c:v>
                </c:pt>
                <c:pt idx="2807">
                  <c:v>4.7869488784848761E-3</c:v>
                </c:pt>
                <c:pt idx="2808">
                  <c:v>4.7386976082865193E-3</c:v>
                </c:pt>
                <c:pt idx="2809">
                  <c:v>4.6909326990531228E-3</c:v>
                </c:pt>
                <c:pt idx="2810">
                  <c:v>4.6436492483854898E-3</c:v>
                </c:pt>
                <c:pt idx="2811">
                  <c:v>4.5968424032994063E-3</c:v>
                </c:pt>
                <c:pt idx="2812">
                  <c:v>4.550507359727546E-3</c:v>
                </c:pt>
                <c:pt idx="2813">
                  <c:v>4.5046393620264049E-3</c:v>
                </c:pt>
                <c:pt idx="2814">
                  <c:v>4.4592337024881969E-3</c:v>
                </c:pt>
                <c:pt idx="2815">
                  <c:v>4.4142857208576769E-3</c:v>
                </c:pt>
                <c:pt idx="2816">
                  <c:v>4.3697908038538283E-3</c:v>
                </c:pt>
                <c:pt idx="2817">
                  <c:v>4.3257443846963749E-3</c:v>
                </c:pt>
                <c:pt idx="2818">
                  <c:v>4.2772790113387452E-3</c:v>
                </c:pt>
                <c:pt idx="2819">
                  <c:v>4.2293566410358053E-3</c:v>
                </c:pt>
                <c:pt idx="2820">
                  <c:v>4.1819711900148116E-3</c:v>
                </c:pt>
                <c:pt idx="2821">
                  <c:v>4.1351166426652364E-3</c:v>
                </c:pt>
                <c:pt idx="2822">
                  <c:v>4.0887870507750803E-3</c:v>
                </c:pt>
                <c:pt idx="2823">
                  <c:v>4.0429765327757456E-3</c:v>
                </c:pt>
                <c:pt idx="2824">
                  <c:v>3.9976792729953664E-3</c:v>
                </c:pt>
                <c:pt idx="2825">
                  <c:v>3.9528895209205049E-3</c:v>
                </c:pt>
                <c:pt idx="2826">
                  <c:v>3.9086015904661216E-3</c:v>
                </c:pt>
                <c:pt idx="2827">
                  <c:v>3.8648098592537236E-3</c:v>
                </c:pt>
                <c:pt idx="2828">
                  <c:v>3.8215087678975996E-3</c:v>
                </c:pt>
                <c:pt idx="2829">
                  <c:v>3.7786928192990532E-3</c:v>
                </c:pt>
                <c:pt idx="2830">
                  <c:v>3.7363565779485429E-3</c:v>
                </c:pt>
                <c:pt idx="2831">
                  <c:v>3.6944946692356404E-3</c:v>
                </c:pt>
                <c:pt idx="2832">
                  <c:v>3.6531017787667219E-3</c:v>
                </c:pt>
                <c:pt idx="2833">
                  <c:v>3.6121726516903018E-3</c:v>
                </c:pt>
                <c:pt idx="2834">
                  <c:v>3.5717020920299266E-3</c:v>
                </c:pt>
                <c:pt idx="2835">
                  <c:v>3.5316849620245423E-3</c:v>
                </c:pt>
                <c:pt idx="2836">
                  <c:v>3.4921161814762533E-3</c:v>
                </c:pt>
                <c:pt idx="2837">
                  <c:v>3.452990727105388E-3</c:v>
                </c:pt>
                <c:pt idx="2838">
                  <c:v>3.4143036319127899E-3</c:v>
                </c:pt>
                <c:pt idx="2839">
                  <c:v>3.3760499845492558E-3</c:v>
                </c:pt>
                <c:pt idx="2840">
                  <c:v>3.3382249286920355E-3</c:v>
                </c:pt>
                <c:pt idx="2841">
                  <c:v>3.3008236624283193E-3</c:v>
                </c:pt>
                <c:pt idx="2842">
                  <c:v>3.2638414376456328E-3</c:v>
                </c:pt>
                <c:pt idx="2843">
                  <c:v>3.2272735594290609E-3</c:v>
                </c:pt>
                <c:pt idx="2844">
                  <c:v>3.1911153854652257E-3</c:v>
                </c:pt>
                <c:pt idx="2845">
                  <c:v>3.1553623254529425E-3</c:v>
                </c:pt>
                <c:pt idx="2846">
                  <c:v>3.1200098405204774E-3</c:v>
                </c:pt>
                <c:pt idx="2847">
                  <c:v>3.0850534426493359E-3</c:v>
                </c:pt>
                <c:pt idx="2848">
                  <c:v>3.0504886941045061E-3</c:v>
                </c:pt>
                <c:pt idx="2849">
                  <c:v>3.0163112068710852E-3</c:v>
                </c:pt>
                <c:pt idx="2850">
                  <c:v>2.9825166420972193E-3</c:v>
                </c:pt>
                <c:pt idx="2851">
                  <c:v>2.9491007095432827E-3</c:v>
                </c:pt>
                <c:pt idx="2852">
                  <c:v>2.9160591670372299E-3</c:v>
                </c:pt>
                <c:pt idx="2853">
                  <c:v>2.8833878199360495E-3</c:v>
                </c:pt>
                <c:pt idx="2854">
                  <c:v>2.8510825205932521E-3</c:v>
                </c:pt>
                <c:pt idx="2855">
                  <c:v>2.8191391678323236E-3</c:v>
                </c:pt>
                <c:pt idx="2856">
                  <c:v>2.7875537064260781E-3</c:v>
                </c:pt>
                <c:pt idx="2857">
                  <c:v>2.756322126581846E-3</c:v>
                </c:pt>
                <c:pt idx="2858">
                  <c:v>2.725440463432427E-3</c:v>
                </c:pt>
                <c:pt idx="2859">
                  <c:v>2.6949047965327487E-3</c:v>
                </c:pt>
                <c:pt idx="2860">
                  <c:v>2.664711249362163E-3</c:v>
                </c:pt>
                <c:pt idx="2861">
                  <c:v>2.6348559888323209E-3</c:v>
                </c:pt>
                <c:pt idx="2862">
                  <c:v>2.6053352248005582E-3</c:v>
                </c:pt>
                <c:pt idx="2863">
                  <c:v>2.5761452095887359E-3</c:v>
                </c:pt>
                <c:pt idx="2864">
                  <c:v>2.5472822375074695E-3</c:v>
                </c:pt>
                <c:pt idx="2865">
                  <c:v>2.5187426443856902E-3</c:v>
                </c:pt>
                <c:pt idx="2866">
                  <c:v>2.4905228071054756E-3</c:v>
                </c:pt>
                <c:pt idx="2867">
                  <c:v>2.4626191431420929E-3</c:v>
                </c:pt>
                <c:pt idx="2868">
                  <c:v>2.4350281101091957E-3</c:v>
                </c:pt>
                <c:pt idx="2869">
                  <c:v>2.4077462053091162E-3</c:v>
                </c:pt>
                <c:pt idx="2870">
                  <c:v>2.3782016435234536E-3</c:v>
                </c:pt>
                <c:pt idx="2871">
                  <c:v>2.3490196121112926E-3</c:v>
                </c:pt>
                <c:pt idx="2872">
                  <c:v>2.3201956625967112E-3</c:v>
                </c:pt>
                <c:pt idx="2873">
                  <c:v>2.2917254010893884E-3</c:v>
                </c:pt>
                <c:pt idx="2874">
                  <c:v>2.2636044876148038E-3</c:v>
                </c:pt>
                <c:pt idx="2875">
                  <c:v>2.2358286354526562E-3</c:v>
                </c:pt>
                <c:pt idx="2876">
                  <c:v>2.2083936104834016E-3</c:v>
                </c:pt>
                <c:pt idx="2877">
                  <c:v>2.1812952305428081E-3</c:v>
                </c:pt>
                <c:pt idx="2878">
                  <c:v>2.1545293647844323E-3</c:v>
                </c:pt>
                <c:pt idx="2879">
                  <c:v>2.1280919330499172E-3</c:v>
                </c:pt>
                <c:pt idx="2880">
                  <c:v>2.1019789052470175E-3</c:v>
                </c:pt>
                <c:pt idx="2881">
                  <c:v>2.0761863007352573E-3</c:v>
                </c:pt>
                <c:pt idx="2882">
                  <c:v>2.0507101877191248E-3</c:v>
                </c:pt>
                <c:pt idx="2883">
                  <c:v>2.0255466826487154E-3</c:v>
                </c:pt>
                <c:pt idx="2884">
                  <c:v>2.000691949627726E-3</c:v>
                </c:pt>
                <c:pt idx="2885">
                  <c:v>1.9761421998287163E-3</c:v>
                </c:pt>
                <c:pt idx="2886">
                  <c:v>1.9518936909155441E-3</c:v>
                </c:pt>
                <c:pt idx="2887">
                  <c:v>1.9279427264728879E-3</c:v>
                </c:pt>
                <c:pt idx="2888">
                  <c:v>1.9042856554427692E-3</c:v>
                </c:pt>
                <c:pt idx="2889">
                  <c:v>1.8809188715679893E-3</c:v>
                </c:pt>
                <c:pt idx="2890">
                  <c:v>1.8578388128423959E-3</c:v>
                </c:pt>
                <c:pt idx="2891">
                  <c:v>1.8350419609678948E-3</c:v>
                </c:pt>
                <c:pt idx="2892">
                  <c:v>1.8125248408181244E-3</c:v>
                </c:pt>
                <c:pt idx="2893">
                  <c:v>1.7902840199087112E-3</c:v>
                </c:pt>
                <c:pt idx="2894">
                  <c:v>1.7683161078740264E-3</c:v>
                </c:pt>
                <c:pt idx="2895">
                  <c:v>1.7466177559503613E-3</c:v>
                </c:pt>
                <c:pt idx="2896">
                  <c:v>1.7251856564654468E-3</c:v>
                </c:pt>
                <c:pt idx="2897">
                  <c:v>1.7040165423342346E-3</c:v>
                </c:pt>
                <c:pt idx="2898">
                  <c:v>1.6831071865608669E-3</c:v>
                </c:pt>
                <c:pt idx="2899">
                  <c:v>1.6624544017467566E-3</c:v>
                </c:pt>
                <c:pt idx="2900">
                  <c:v>1.642055039604704E-3</c:v>
                </c:pt>
                <c:pt idx="2901">
                  <c:v>1.6219059904789756E-3</c:v>
                </c:pt>
                <c:pt idx="2902">
                  <c:v>1.6020041828712713E-3</c:v>
                </c:pt>
                <c:pt idx="2903">
                  <c:v>1.5823465829725089E-3</c:v>
                </c:pt>
                <c:pt idx="2904">
                  <c:v>1.5629301942003538E-3</c:v>
                </c:pt>
                <c:pt idx="2905">
                  <c:v>1.5437520567424231E-3</c:v>
                </c:pt>
                <c:pt idx="2906">
                  <c:v>1.5248092471050949E-3</c:v>
                </c:pt>
                <c:pt idx="2907">
                  <c:v>1.506098877667855E-3</c:v>
                </c:pt>
                <c:pt idx="2908">
                  <c:v>1.4876180962431109E-3</c:v>
                </c:pt>
                <c:pt idx="2909">
                  <c:v>1.4693640856414073E-3</c:v>
                </c:pt>
                <c:pt idx="2910">
                  <c:v>1.4513340632419773E-3</c:v>
                </c:pt>
                <c:pt idx="2911">
                  <c:v>1.4335252805685625E-3</c:v>
                </c:pt>
                <c:pt idx="2912">
                  <c:v>1.4159350228704387E-3</c:v>
                </c:pt>
                <c:pt idx="2913">
                  <c:v>1.3985606087085823E-3</c:v>
                </c:pt>
                <c:pt idx="2914">
                  <c:v>1.3813993895469142E-3</c:v>
                </c:pt>
                <c:pt idx="2915">
                  <c:v>1.3644487493485609E-3</c:v>
                </c:pt>
                <c:pt idx="2916">
                  <c:v>1.3477061041770684E-3</c:v>
                </c:pt>
                <c:pt idx="2917">
                  <c:v>1.3311689018025092E-3</c:v>
                </c:pt>
                <c:pt idx="2918">
                  <c:v>1.3148346213124242E-3</c:v>
                </c:pt>
                <c:pt idx="2919">
                  <c:v>1.2987007727275374E-3</c:v>
                </c:pt>
                <c:pt idx="2920">
                  <c:v>1.2827648966221858E-3</c:v>
                </c:pt>
                <c:pt idx="2921">
                  <c:v>1.2670245637494081E-3</c:v>
                </c:pt>
                <c:pt idx="2922">
                  <c:v>1.2499234864224329E-3</c:v>
                </c:pt>
                <c:pt idx="2923">
                  <c:v>1.2330532229676671E-3</c:v>
                </c:pt>
                <c:pt idx="2924">
                  <c:v>1.2164106580817534E-3</c:v>
                </c:pt>
                <c:pt idx="2925">
                  <c:v>1.1999927185086996E-3</c:v>
                </c:pt>
                <c:pt idx="2926">
                  <c:v>1.1837963724723626E-3</c:v>
                </c:pt>
                <c:pt idx="2927">
                  <c:v>1.1678186291165943E-3</c:v>
                </c:pt>
                <c:pt idx="2928">
                  <c:v>1.152056537952942E-3</c:v>
                </c:pt>
                <c:pt idx="2929">
                  <c:v>1.1365071883158049E-3</c:v>
                </c:pt>
                <c:pt idx="2930">
                  <c:v>1.1211677088249436E-3</c:v>
                </c:pt>
                <c:pt idx="2931">
                  <c:v>1.1060352668552432E-3</c:v>
                </c:pt>
                <c:pt idx="2932">
                  <c:v>1.0911070680136349E-3</c:v>
                </c:pt>
                <c:pt idx="2933">
                  <c:v>1.0763803556230764E-3</c:v>
                </c:pt>
                <c:pt idx="2934">
                  <c:v>1.0618524102134974E-3</c:v>
                </c:pt>
                <c:pt idx="2935">
                  <c:v>1.0475205490196148E-3</c:v>
                </c:pt>
                <c:pt idx="2936">
                  <c:v>1.0333821254855287E-3</c:v>
                </c:pt>
                <c:pt idx="2937">
                  <c:v>1.0194345287760011E-3</c:v>
                </c:pt>
                <c:pt idx="2938">
                  <c:v>1.0056751832943338E-3</c:v>
                </c:pt>
                <c:pt idx="2939">
                  <c:v>9.9210154820675257E-4</c:v>
                </c:pt>
                <c:pt idx="2940">
                  <c:v>9.7871111697321015E-4</c:v>
                </c:pt>
                <c:pt idx="2941">
                  <c:v>9.6550141688452322E-4</c:v>
                </c:pt>
                <c:pt idx="2942">
                  <c:v>9.524700086057554E-4</c:v>
                </c:pt>
                <c:pt idx="2943">
                  <c:v>9.3961448572576394E-4</c:v>
                </c:pt>
                <c:pt idx="2944">
                  <c:v>9.2693247431282631E-4</c:v>
                </c:pt>
                <c:pt idx="2945">
                  <c:v>9.1442163247626418E-4</c:v>
                </c:pt>
                <c:pt idx="2946">
                  <c:v>9.0207964993398399E-4</c:v>
                </c:pt>
                <c:pt idx="2947">
                  <c:v>8.8990424758585498E-4</c:v>
                </c:pt>
                <c:pt idx="2948">
                  <c:v>8.7789317709284509E-4</c:v>
                </c:pt>
                <c:pt idx="2949">
                  <c:v>8.660442204618371E-4</c:v>
                </c:pt>
                <c:pt idx="2950">
                  <c:v>8.5435518963604884E-4</c:v>
                </c:pt>
                <c:pt idx="2951">
                  <c:v>8.4282392609098138E-4</c:v>
                </c:pt>
                <c:pt idx="2952">
                  <c:v>8.3144830043582058E-4</c:v>
                </c:pt>
                <c:pt idx="2953">
                  <c:v>8.2022621202021884E-4</c:v>
                </c:pt>
                <c:pt idx="2954">
                  <c:v>8.0915558854638392E-4</c:v>
                </c:pt>
                <c:pt idx="2955">
                  <c:v>7.9823438568640327E-4</c:v>
                </c:pt>
                <c:pt idx="2956">
                  <c:v>7.8746058670473376E-4</c:v>
                </c:pt>
                <c:pt idx="2957">
                  <c:v>7.7683220208578623E-4</c:v>
                </c:pt>
                <c:pt idx="2958">
                  <c:v>7.6634726916653716E-4</c:v>
                </c:pt>
                <c:pt idx="2959">
                  <c:v>7.5600385177409808E-4</c:v>
                </c:pt>
                <c:pt idx="2960">
                  <c:v>7.4580003986817757E-4</c:v>
                </c:pt>
                <c:pt idx="2961">
                  <c:v>7.3573394918836866E-4</c:v>
                </c:pt>
                <c:pt idx="2962">
                  <c:v>7.2580372090619663E-4</c:v>
                </c:pt>
                <c:pt idx="2963">
                  <c:v>7.1600752128186322E-4</c:v>
                </c:pt>
              </c:numCache>
            </c:numRef>
          </c:yVal>
          <c:smooth val="1"/>
          <c:extLst>
            <c:ext xmlns:c16="http://schemas.microsoft.com/office/drawing/2014/chart" uri="{C3380CC4-5D6E-409C-BE32-E72D297353CC}">
              <c16:uniqueId val="{00000001-1496-4EE2-AF62-691749112030}"/>
            </c:ext>
          </c:extLst>
        </c:ser>
        <c:ser>
          <c:idx val="4"/>
          <c:order val="2"/>
          <c:tx>
            <c:strRef>
              <c:f>Sheet1!$D$1</c:f>
              <c:strCache>
                <c:ptCount val="1"/>
                <c:pt idx="0">
                  <c:v>Model BC:  infused and non-infused</c:v>
                </c:pt>
              </c:strCache>
            </c:strRef>
          </c:tx>
          <c:marker>
            <c:symbol val="none"/>
          </c:marker>
          <c:xVal>
            <c:numRef>
              <c:f>Sheet1!$A$2:$A$2965</c:f>
              <c:numCache>
                <c:formatCode>0.00000</c:formatCode>
                <c:ptCount val="2964"/>
                <c:pt idx="0">
                  <c:v>0</c:v>
                </c:pt>
                <c:pt idx="1">
                  <c:v>1.9164955509924708E-2</c:v>
                </c:pt>
                <c:pt idx="2">
                  <c:v>3.8329911019849415E-2</c:v>
                </c:pt>
                <c:pt idx="3">
                  <c:v>5.7494866529774119E-2</c:v>
                </c:pt>
                <c:pt idx="4">
                  <c:v>7.665982203969883E-2</c:v>
                </c:pt>
                <c:pt idx="5">
                  <c:v>9.5824777549623541E-2</c:v>
                </c:pt>
                <c:pt idx="6">
                  <c:v>0.11498973305954824</c:v>
                </c:pt>
                <c:pt idx="7">
                  <c:v>0.13415468856947296</c:v>
                </c:pt>
                <c:pt idx="8">
                  <c:v>0.15331964407939766</c:v>
                </c:pt>
                <c:pt idx="9">
                  <c:v>0.17248459958932236</c:v>
                </c:pt>
                <c:pt idx="10">
                  <c:v>0.19164955509924708</c:v>
                </c:pt>
                <c:pt idx="11">
                  <c:v>0.21081451060917178</c:v>
                </c:pt>
                <c:pt idx="12">
                  <c:v>0.22997946611909648</c:v>
                </c:pt>
                <c:pt idx="13">
                  <c:v>0.2491444216290212</c:v>
                </c:pt>
                <c:pt idx="14">
                  <c:v>0.26830937713894593</c:v>
                </c:pt>
                <c:pt idx="15">
                  <c:v>0.28747433264887062</c:v>
                </c:pt>
                <c:pt idx="16">
                  <c:v>0.30663928815879532</c:v>
                </c:pt>
                <c:pt idx="17">
                  <c:v>0.32580424366872002</c:v>
                </c:pt>
                <c:pt idx="18">
                  <c:v>0.34496919917864471</c:v>
                </c:pt>
                <c:pt idx="19">
                  <c:v>0.36413415468856947</c:v>
                </c:pt>
                <c:pt idx="20">
                  <c:v>0.38329911019849416</c:v>
                </c:pt>
                <c:pt idx="21">
                  <c:v>0.40246406570841886</c:v>
                </c:pt>
                <c:pt idx="22">
                  <c:v>0.42162902121834356</c:v>
                </c:pt>
                <c:pt idx="23">
                  <c:v>0.44079397672826826</c:v>
                </c:pt>
                <c:pt idx="24">
                  <c:v>0.45995893223819295</c:v>
                </c:pt>
                <c:pt idx="25">
                  <c:v>0.4791238877481177</c:v>
                </c:pt>
                <c:pt idx="26">
                  <c:v>0.4982888432580424</c:v>
                </c:pt>
                <c:pt idx="27">
                  <c:v>0.51745379876796715</c:v>
                </c:pt>
                <c:pt idx="28">
                  <c:v>0.53661875427789185</c:v>
                </c:pt>
                <c:pt idx="29">
                  <c:v>0.55578370978781655</c:v>
                </c:pt>
                <c:pt idx="30">
                  <c:v>0.57494866529774125</c:v>
                </c:pt>
                <c:pt idx="31">
                  <c:v>0.59411362080766594</c:v>
                </c:pt>
                <c:pt idx="32">
                  <c:v>0.61327857631759064</c:v>
                </c:pt>
                <c:pt idx="33">
                  <c:v>0.63244353182751534</c:v>
                </c:pt>
                <c:pt idx="34">
                  <c:v>0.65160848733744003</c:v>
                </c:pt>
                <c:pt idx="35">
                  <c:v>0.67077344284736473</c:v>
                </c:pt>
                <c:pt idx="36">
                  <c:v>0.68993839835728943</c:v>
                </c:pt>
                <c:pt idx="37">
                  <c:v>0.70910335386721413</c:v>
                </c:pt>
                <c:pt idx="38">
                  <c:v>0.72826830937713893</c:v>
                </c:pt>
                <c:pt idx="39">
                  <c:v>0.74743326488706363</c:v>
                </c:pt>
                <c:pt idx="40">
                  <c:v>0.76659822039698833</c:v>
                </c:pt>
                <c:pt idx="41">
                  <c:v>0.78576317590691303</c:v>
                </c:pt>
                <c:pt idx="42">
                  <c:v>0.80492813141683772</c:v>
                </c:pt>
                <c:pt idx="43">
                  <c:v>0.82409308692676242</c:v>
                </c:pt>
                <c:pt idx="44">
                  <c:v>0.84325804243668712</c:v>
                </c:pt>
                <c:pt idx="45">
                  <c:v>0.86242299794661181</c:v>
                </c:pt>
                <c:pt idx="46">
                  <c:v>0.88158795345653651</c:v>
                </c:pt>
                <c:pt idx="47">
                  <c:v>0.90075290896646121</c:v>
                </c:pt>
                <c:pt idx="48">
                  <c:v>0.9199178644763859</c:v>
                </c:pt>
                <c:pt idx="49">
                  <c:v>0.93908281998631071</c:v>
                </c:pt>
                <c:pt idx="50">
                  <c:v>0.95824777549623541</c:v>
                </c:pt>
                <c:pt idx="51">
                  <c:v>0.97741273100616011</c:v>
                </c:pt>
                <c:pt idx="52">
                  <c:v>0.9965776865160848</c:v>
                </c:pt>
                <c:pt idx="53">
                  <c:v>1.0157426420260094</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c:v>
                </c:pt>
                <c:pt idx="66">
                  <c:v>1.2648870636550307</c:v>
                </c:pt>
                <c:pt idx="67">
                  <c:v>1.2840520191649554</c:v>
                </c:pt>
                <c:pt idx="68">
                  <c:v>1.3032169746748801</c:v>
                </c:pt>
                <c:pt idx="69">
                  <c:v>1.3223819301848048</c:v>
                </c:pt>
                <c:pt idx="70">
                  <c:v>1.3415468856947295</c:v>
                </c:pt>
                <c:pt idx="71">
                  <c:v>1.3607118412046542</c:v>
                </c:pt>
                <c:pt idx="72">
                  <c:v>1.3798767967145789</c:v>
                </c:pt>
                <c:pt idx="73">
                  <c:v>1.3990417522245036</c:v>
                </c:pt>
                <c:pt idx="74">
                  <c:v>1.4182067077344283</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1.6098562628336754</c:v>
                </c:pt>
                <c:pt idx="85">
                  <c:v>1.6290212183436001</c:v>
                </c:pt>
                <c:pt idx="86">
                  <c:v>1.6481861738535248</c:v>
                </c:pt>
                <c:pt idx="87">
                  <c:v>1.6673511293634495</c:v>
                </c:pt>
                <c:pt idx="88">
                  <c:v>1.6865160848733742</c:v>
                </c:pt>
                <c:pt idx="89">
                  <c:v>1.7056810403832989</c:v>
                </c:pt>
                <c:pt idx="90">
                  <c:v>1.7248459958932236</c:v>
                </c:pt>
                <c:pt idx="91">
                  <c:v>1.7440109514031483</c:v>
                </c:pt>
                <c:pt idx="92">
                  <c:v>1.763175906913073</c:v>
                </c:pt>
                <c:pt idx="93">
                  <c:v>1.7823408624229977</c:v>
                </c:pt>
                <c:pt idx="94">
                  <c:v>1.8015058179329224</c:v>
                </c:pt>
                <c:pt idx="95">
                  <c:v>1.8206707734428471</c:v>
                </c:pt>
                <c:pt idx="96">
                  <c:v>1.8398357289527718</c:v>
                </c:pt>
                <c:pt idx="97">
                  <c:v>1.8590006844626967</c:v>
                </c:pt>
                <c:pt idx="98">
                  <c:v>1.8781656399726214</c:v>
                </c:pt>
                <c:pt idx="99">
                  <c:v>1.8973305954825461</c:v>
                </c:pt>
                <c:pt idx="100">
                  <c:v>1.9164955509924708</c:v>
                </c:pt>
                <c:pt idx="101">
                  <c:v>1.9356605065023955</c:v>
                </c:pt>
                <c:pt idx="102">
                  <c:v>1.9548254620123202</c:v>
                </c:pt>
                <c:pt idx="103">
                  <c:v>1.9739904175222449</c:v>
                </c:pt>
                <c:pt idx="104">
                  <c:v>1.9931553730321696</c:v>
                </c:pt>
                <c:pt idx="105">
                  <c:v>2.0123203285420943</c:v>
                </c:pt>
                <c:pt idx="106">
                  <c:v>2.0314852840520188</c:v>
                </c:pt>
                <c:pt idx="107">
                  <c:v>2.0506502395619437</c:v>
                </c:pt>
                <c:pt idx="108">
                  <c:v>2.0698151950718686</c:v>
                </c:pt>
                <c:pt idx="109">
                  <c:v>2.0889801505817931</c:v>
                </c:pt>
                <c:pt idx="110">
                  <c:v>2.108145106091718</c:v>
                </c:pt>
                <c:pt idx="111">
                  <c:v>2.1273100616016425</c:v>
                </c:pt>
                <c:pt idx="112">
                  <c:v>2.1464750171115674</c:v>
                </c:pt>
                <c:pt idx="113">
                  <c:v>2.1656399726214919</c:v>
                </c:pt>
                <c:pt idx="114">
                  <c:v>2.1848049281314168</c:v>
                </c:pt>
                <c:pt idx="115">
                  <c:v>2.2039698836413413</c:v>
                </c:pt>
                <c:pt idx="116">
                  <c:v>2.2231348391512662</c:v>
                </c:pt>
                <c:pt idx="117">
                  <c:v>2.2422997946611907</c:v>
                </c:pt>
                <c:pt idx="118">
                  <c:v>2.2614647501711156</c:v>
                </c:pt>
                <c:pt idx="119">
                  <c:v>2.2806297056810401</c:v>
                </c:pt>
                <c:pt idx="120">
                  <c:v>2.299794661190965</c:v>
                </c:pt>
                <c:pt idx="121">
                  <c:v>2.3189596167008895</c:v>
                </c:pt>
                <c:pt idx="122">
                  <c:v>2.3381245722108144</c:v>
                </c:pt>
                <c:pt idx="123">
                  <c:v>2.3572895277207389</c:v>
                </c:pt>
                <c:pt idx="124">
                  <c:v>2.3764544832306638</c:v>
                </c:pt>
                <c:pt idx="125">
                  <c:v>2.3956194387405882</c:v>
                </c:pt>
                <c:pt idx="126">
                  <c:v>2.4147843942505132</c:v>
                </c:pt>
                <c:pt idx="127">
                  <c:v>2.4339493497604376</c:v>
                </c:pt>
                <c:pt idx="128">
                  <c:v>2.4531143052703626</c:v>
                </c:pt>
                <c:pt idx="129">
                  <c:v>2.4722792607802875</c:v>
                </c:pt>
                <c:pt idx="130">
                  <c:v>2.491444216290212</c:v>
                </c:pt>
                <c:pt idx="131">
                  <c:v>2.5106091718001369</c:v>
                </c:pt>
                <c:pt idx="132">
                  <c:v>2.5297741273100613</c:v>
                </c:pt>
                <c:pt idx="133">
                  <c:v>2.5489390828199863</c:v>
                </c:pt>
                <c:pt idx="134">
                  <c:v>2.5681040383299107</c:v>
                </c:pt>
                <c:pt idx="135">
                  <c:v>2.5872689938398357</c:v>
                </c:pt>
                <c:pt idx="136">
                  <c:v>2.6064339493497601</c:v>
                </c:pt>
                <c:pt idx="137">
                  <c:v>2.6255989048596851</c:v>
                </c:pt>
                <c:pt idx="138">
                  <c:v>2.6447638603696095</c:v>
                </c:pt>
                <c:pt idx="139">
                  <c:v>2.6639288158795345</c:v>
                </c:pt>
                <c:pt idx="140">
                  <c:v>2.6830937713894589</c:v>
                </c:pt>
                <c:pt idx="141">
                  <c:v>2.7022587268993838</c:v>
                </c:pt>
                <c:pt idx="142">
                  <c:v>2.7214236824093083</c:v>
                </c:pt>
                <c:pt idx="143">
                  <c:v>2.7405886379192332</c:v>
                </c:pt>
                <c:pt idx="144">
                  <c:v>2.7597535934291577</c:v>
                </c:pt>
                <c:pt idx="145">
                  <c:v>2.7789185489390826</c:v>
                </c:pt>
                <c:pt idx="146">
                  <c:v>2.7980835044490071</c:v>
                </c:pt>
                <c:pt idx="147">
                  <c:v>2.817248459958932</c:v>
                </c:pt>
                <c:pt idx="148">
                  <c:v>2.8364134154688565</c:v>
                </c:pt>
                <c:pt idx="149">
                  <c:v>2.8555783709787814</c:v>
                </c:pt>
                <c:pt idx="150">
                  <c:v>2.8747433264887063</c:v>
                </c:pt>
                <c:pt idx="151">
                  <c:v>2.8939082819986308</c:v>
                </c:pt>
                <c:pt idx="152">
                  <c:v>2.9130732375085557</c:v>
                </c:pt>
                <c:pt idx="153">
                  <c:v>2.9322381930184802</c:v>
                </c:pt>
                <c:pt idx="154">
                  <c:v>2.9514031485284051</c:v>
                </c:pt>
                <c:pt idx="155">
                  <c:v>2.9705681040383296</c:v>
                </c:pt>
                <c:pt idx="156">
                  <c:v>2.9897330595482545</c:v>
                </c:pt>
                <c:pt idx="157">
                  <c:v>3.008898015058179</c:v>
                </c:pt>
                <c:pt idx="158">
                  <c:v>3.0280629705681039</c:v>
                </c:pt>
                <c:pt idx="159">
                  <c:v>3.0472279260780284</c:v>
                </c:pt>
                <c:pt idx="160">
                  <c:v>3.0663928815879533</c:v>
                </c:pt>
                <c:pt idx="161">
                  <c:v>3.0855578370978778</c:v>
                </c:pt>
                <c:pt idx="162">
                  <c:v>3.1047227926078027</c:v>
                </c:pt>
                <c:pt idx="163">
                  <c:v>3.1238877481177272</c:v>
                </c:pt>
                <c:pt idx="164">
                  <c:v>3.1430527036276521</c:v>
                </c:pt>
                <c:pt idx="165">
                  <c:v>3.1622176591375766</c:v>
                </c:pt>
                <c:pt idx="166">
                  <c:v>3.1813826146475015</c:v>
                </c:pt>
                <c:pt idx="167">
                  <c:v>3.200547570157426</c:v>
                </c:pt>
                <c:pt idx="168">
                  <c:v>3.2197125256673509</c:v>
                </c:pt>
                <c:pt idx="169">
                  <c:v>3.2388774811772754</c:v>
                </c:pt>
                <c:pt idx="170">
                  <c:v>3.2580424366872003</c:v>
                </c:pt>
                <c:pt idx="171">
                  <c:v>3.2772073921971252</c:v>
                </c:pt>
                <c:pt idx="172">
                  <c:v>3.2963723477070497</c:v>
                </c:pt>
                <c:pt idx="173">
                  <c:v>3.3155373032169746</c:v>
                </c:pt>
                <c:pt idx="174">
                  <c:v>3.3347022587268991</c:v>
                </c:pt>
                <c:pt idx="175">
                  <c:v>3.353867214236824</c:v>
                </c:pt>
                <c:pt idx="176">
                  <c:v>3.3730321697467485</c:v>
                </c:pt>
                <c:pt idx="177">
                  <c:v>3.3921971252566734</c:v>
                </c:pt>
                <c:pt idx="178">
                  <c:v>3.4113620807665979</c:v>
                </c:pt>
                <c:pt idx="179">
                  <c:v>3.4305270362765228</c:v>
                </c:pt>
                <c:pt idx="180">
                  <c:v>3.4496919917864473</c:v>
                </c:pt>
                <c:pt idx="181">
                  <c:v>3.4688569472963722</c:v>
                </c:pt>
                <c:pt idx="182">
                  <c:v>3.4880219028062966</c:v>
                </c:pt>
                <c:pt idx="183">
                  <c:v>3.5071868583162216</c:v>
                </c:pt>
                <c:pt idx="184">
                  <c:v>3.526351813826146</c:v>
                </c:pt>
                <c:pt idx="185">
                  <c:v>3.545516769336071</c:v>
                </c:pt>
                <c:pt idx="186">
                  <c:v>3.5646817248459954</c:v>
                </c:pt>
                <c:pt idx="187">
                  <c:v>3.5838466803559204</c:v>
                </c:pt>
                <c:pt idx="188">
                  <c:v>3.6030116358658448</c:v>
                </c:pt>
                <c:pt idx="189">
                  <c:v>3.6221765913757697</c:v>
                </c:pt>
                <c:pt idx="190">
                  <c:v>3.6413415468856942</c:v>
                </c:pt>
                <c:pt idx="191">
                  <c:v>3.6605065023956191</c:v>
                </c:pt>
                <c:pt idx="192">
                  <c:v>3.6796714579055436</c:v>
                </c:pt>
                <c:pt idx="193">
                  <c:v>3.6988364134154685</c:v>
                </c:pt>
                <c:pt idx="194">
                  <c:v>3.7180013689253935</c:v>
                </c:pt>
                <c:pt idx="195">
                  <c:v>3.7371663244353179</c:v>
                </c:pt>
                <c:pt idx="196">
                  <c:v>3.7563312799452429</c:v>
                </c:pt>
                <c:pt idx="197">
                  <c:v>3.7754962354551673</c:v>
                </c:pt>
                <c:pt idx="198">
                  <c:v>3.7946611909650922</c:v>
                </c:pt>
                <c:pt idx="199">
                  <c:v>3.8138261464750167</c:v>
                </c:pt>
                <c:pt idx="200">
                  <c:v>3.8329911019849416</c:v>
                </c:pt>
                <c:pt idx="201">
                  <c:v>3.8521560574948661</c:v>
                </c:pt>
                <c:pt idx="202">
                  <c:v>3.871321013004791</c:v>
                </c:pt>
                <c:pt idx="203">
                  <c:v>3.8904859685147155</c:v>
                </c:pt>
                <c:pt idx="204">
                  <c:v>3.9096509240246404</c:v>
                </c:pt>
                <c:pt idx="205">
                  <c:v>3.9288158795345649</c:v>
                </c:pt>
                <c:pt idx="206">
                  <c:v>3.9479808350444898</c:v>
                </c:pt>
                <c:pt idx="207">
                  <c:v>3.9671457905544143</c:v>
                </c:pt>
                <c:pt idx="208">
                  <c:v>3.9863107460643392</c:v>
                </c:pt>
                <c:pt idx="209">
                  <c:v>4.0054757015742641</c:v>
                </c:pt>
                <c:pt idx="210">
                  <c:v>4.0246406570841886</c:v>
                </c:pt>
                <c:pt idx="211">
                  <c:v>4.0438056125941131</c:v>
                </c:pt>
                <c:pt idx="212">
                  <c:v>4.0629705681040376</c:v>
                </c:pt>
                <c:pt idx="213">
                  <c:v>4.0821355236139629</c:v>
                </c:pt>
                <c:pt idx="214">
                  <c:v>4.1013004791238874</c:v>
                </c:pt>
                <c:pt idx="215">
                  <c:v>4.1204654346338119</c:v>
                </c:pt>
                <c:pt idx="216">
                  <c:v>4.1396303901437372</c:v>
                </c:pt>
                <c:pt idx="217">
                  <c:v>4.1587953456536617</c:v>
                </c:pt>
                <c:pt idx="218">
                  <c:v>4.1779603011635862</c:v>
                </c:pt>
                <c:pt idx="219">
                  <c:v>4.1971252566735107</c:v>
                </c:pt>
                <c:pt idx="220">
                  <c:v>4.216290212183436</c:v>
                </c:pt>
                <c:pt idx="221">
                  <c:v>4.2354551676933605</c:v>
                </c:pt>
                <c:pt idx="222">
                  <c:v>4.254620123203285</c:v>
                </c:pt>
                <c:pt idx="223">
                  <c:v>4.2737850787132095</c:v>
                </c:pt>
                <c:pt idx="224">
                  <c:v>4.2929500342231348</c:v>
                </c:pt>
                <c:pt idx="225">
                  <c:v>4.3121149897330593</c:v>
                </c:pt>
                <c:pt idx="226">
                  <c:v>4.3312799452429838</c:v>
                </c:pt>
                <c:pt idx="227">
                  <c:v>4.3504449007529082</c:v>
                </c:pt>
                <c:pt idx="228">
                  <c:v>4.3696098562628336</c:v>
                </c:pt>
                <c:pt idx="229">
                  <c:v>4.3887748117727581</c:v>
                </c:pt>
                <c:pt idx="230">
                  <c:v>4.4079397672826826</c:v>
                </c:pt>
                <c:pt idx="231">
                  <c:v>4.427104722792607</c:v>
                </c:pt>
                <c:pt idx="232">
                  <c:v>4.4462696783025324</c:v>
                </c:pt>
                <c:pt idx="233">
                  <c:v>4.4654346338124569</c:v>
                </c:pt>
                <c:pt idx="234">
                  <c:v>4.4845995893223813</c:v>
                </c:pt>
                <c:pt idx="235">
                  <c:v>4.5037645448323067</c:v>
                </c:pt>
                <c:pt idx="236">
                  <c:v>4.5229295003422312</c:v>
                </c:pt>
                <c:pt idx="237">
                  <c:v>4.5420944558521557</c:v>
                </c:pt>
                <c:pt idx="238">
                  <c:v>4.5612594113620801</c:v>
                </c:pt>
                <c:pt idx="239">
                  <c:v>4.5804243668720055</c:v>
                </c:pt>
                <c:pt idx="240">
                  <c:v>4.59958932238193</c:v>
                </c:pt>
                <c:pt idx="241">
                  <c:v>4.6187542778918544</c:v>
                </c:pt>
                <c:pt idx="242">
                  <c:v>4.6379192334017789</c:v>
                </c:pt>
                <c:pt idx="243">
                  <c:v>4.6570841889117043</c:v>
                </c:pt>
                <c:pt idx="244">
                  <c:v>4.6762491444216288</c:v>
                </c:pt>
                <c:pt idx="245">
                  <c:v>4.6954140999315532</c:v>
                </c:pt>
                <c:pt idx="246">
                  <c:v>4.7145790554414777</c:v>
                </c:pt>
                <c:pt idx="247">
                  <c:v>4.7337440109514031</c:v>
                </c:pt>
                <c:pt idx="248">
                  <c:v>4.7529089664613275</c:v>
                </c:pt>
                <c:pt idx="249">
                  <c:v>4.772073921971252</c:v>
                </c:pt>
                <c:pt idx="250">
                  <c:v>4.7912388774811765</c:v>
                </c:pt>
                <c:pt idx="251">
                  <c:v>4.8104038329911019</c:v>
                </c:pt>
                <c:pt idx="252">
                  <c:v>4.8295687885010263</c:v>
                </c:pt>
                <c:pt idx="253">
                  <c:v>4.8487337440109508</c:v>
                </c:pt>
                <c:pt idx="254">
                  <c:v>4.8678986995208753</c:v>
                </c:pt>
                <c:pt idx="255">
                  <c:v>4.8870636550308006</c:v>
                </c:pt>
                <c:pt idx="256">
                  <c:v>4.9062286105407251</c:v>
                </c:pt>
                <c:pt idx="257">
                  <c:v>4.9253935660506496</c:v>
                </c:pt>
                <c:pt idx="258">
                  <c:v>4.944558521560575</c:v>
                </c:pt>
                <c:pt idx="259">
                  <c:v>4.9637234770704994</c:v>
                </c:pt>
                <c:pt idx="260">
                  <c:v>4.9828884325804239</c:v>
                </c:pt>
                <c:pt idx="261">
                  <c:v>5.0020533880903484</c:v>
                </c:pt>
                <c:pt idx="262" formatCode="0.0000">
                  <c:v>8.2408999999999999</c:v>
                </c:pt>
                <c:pt idx="263" formatCode="0.0000">
                  <c:v>8.2600999999999996</c:v>
                </c:pt>
                <c:pt idx="264" formatCode="0.0000">
                  <c:v>8.2792999999999992</c:v>
                </c:pt>
                <c:pt idx="265" formatCode="0.0000">
                  <c:v>8.2984000000000009</c:v>
                </c:pt>
                <c:pt idx="266" formatCode="0.0000">
                  <c:v>8.3176000000000005</c:v>
                </c:pt>
                <c:pt idx="267" formatCode="0.0000">
                  <c:v>8.3368000000000002</c:v>
                </c:pt>
                <c:pt idx="268" formatCode="0.0000">
                  <c:v>8.3559000000000001</c:v>
                </c:pt>
                <c:pt idx="269" formatCode="0.0000">
                  <c:v>8.3750999999999998</c:v>
                </c:pt>
                <c:pt idx="270" formatCode="0.0000">
                  <c:v>8.3942999999999994</c:v>
                </c:pt>
                <c:pt idx="271" formatCode="0.0000">
                  <c:v>8.4133999999999993</c:v>
                </c:pt>
                <c:pt idx="272" formatCode="0.0000">
                  <c:v>8.4326000000000008</c:v>
                </c:pt>
                <c:pt idx="273" formatCode="0.0000">
                  <c:v>8.4517000000000007</c:v>
                </c:pt>
                <c:pt idx="274" formatCode="0.0000">
                  <c:v>8.4709000000000003</c:v>
                </c:pt>
                <c:pt idx="275" formatCode="0.0000">
                  <c:v>8.4901</c:v>
                </c:pt>
                <c:pt idx="276" formatCode="0.0000">
                  <c:v>8.5091999999999999</c:v>
                </c:pt>
                <c:pt idx="277" formatCode="0.0000">
                  <c:v>8.5283999999999995</c:v>
                </c:pt>
                <c:pt idx="278" formatCode="0.0000">
                  <c:v>8.5475999999999992</c:v>
                </c:pt>
                <c:pt idx="279" formatCode="0.0000">
                  <c:v>8.5667000000000009</c:v>
                </c:pt>
                <c:pt idx="280" formatCode="0.0000">
                  <c:v>8.5859000000000005</c:v>
                </c:pt>
                <c:pt idx="281" formatCode="0.0000">
                  <c:v>8.6051000000000002</c:v>
                </c:pt>
                <c:pt idx="282" formatCode="0.0000">
                  <c:v>8.6242000000000001</c:v>
                </c:pt>
                <c:pt idx="283" formatCode="0.0000">
                  <c:v>8.6433999999999997</c:v>
                </c:pt>
                <c:pt idx="284" formatCode="0.0000">
                  <c:v>8.6625999999999994</c:v>
                </c:pt>
                <c:pt idx="285" formatCode="0.0000">
                  <c:v>8.6816999999999993</c:v>
                </c:pt>
                <c:pt idx="286" formatCode="0.0000">
                  <c:v>8.7009000000000007</c:v>
                </c:pt>
                <c:pt idx="287" formatCode="0.0000">
                  <c:v>8.7201000000000004</c:v>
                </c:pt>
                <c:pt idx="288" formatCode="0.0000">
                  <c:v>8.7392000000000003</c:v>
                </c:pt>
                <c:pt idx="289" formatCode="0.0000">
                  <c:v>8.7584</c:v>
                </c:pt>
                <c:pt idx="290" formatCode="0.0000">
                  <c:v>8.7774999999999999</c:v>
                </c:pt>
                <c:pt idx="291" formatCode="0.0000">
                  <c:v>8.7966999999999995</c:v>
                </c:pt>
                <c:pt idx="292" formatCode="0.0000">
                  <c:v>8.8158999999999992</c:v>
                </c:pt>
                <c:pt idx="293" formatCode="0.0000">
                  <c:v>8.8350000000000009</c:v>
                </c:pt>
                <c:pt idx="294" formatCode="0.0000">
                  <c:v>8.8542000000000005</c:v>
                </c:pt>
                <c:pt idx="295" formatCode="0.0000">
                  <c:v>8.8734000000000002</c:v>
                </c:pt>
                <c:pt idx="296" formatCode="0.0000">
                  <c:v>8.8925000000000001</c:v>
                </c:pt>
                <c:pt idx="297" formatCode="0.0000">
                  <c:v>8.9116999999999997</c:v>
                </c:pt>
                <c:pt idx="298" formatCode="0.0000">
                  <c:v>8.9308999999999994</c:v>
                </c:pt>
                <c:pt idx="299" formatCode="0.0000">
                  <c:v>8.9499999999999993</c:v>
                </c:pt>
                <c:pt idx="300" formatCode="0.0000">
                  <c:v>8.9692000000000007</c:v>
                </c:pt>
                <c:pt idx="301" formatCode="0.0000">
                  <c:v>8.9884000000000004</c:v>
                </c:pt>
                <c:pt idx="302" formatCode="0.0000">
                  <c:v>9.0075000000000003</c:v>
                </c:pt>
                <c:pt idx="303" formatCode="0.0000">
                  <c:v>9.0266999999999999</c:v>
                </c:pt>
                <c:pt idx="304" formatCode="0.0000">
                  <c:v>9.0458999999999996</c:v>
                </c:pt>
                <c:pt idx="305" formatCode="0.0000">
                  <c:v>9.0649999999999995</c:v>
                </c:pt>
                <c:pt idx="306" formatCode="0.0000">
                  <c:v>9.0841999999999992</c:v>
                </c:pt>
                <c:pt idx="307" formatCode="0.0000">
                  <c:v>9.1034000000000006</c:v>
                </c:pt>
                <c:pt idx="308" formatCode="0.0000">
                  <c:v>9.1225000000000005</c:v>
                </c:pt>
                <c:pt idx="309" formatCode="0.0000">
                  <c:v>9.1417000000000002</c:v>
                </c:pt>
                <c:pt idx="310" formatCode="0.0000">
                  <c:v>9.1608000000000001</c:v>
                </c:pt>
                <c:pt idx="311" formatCode="0.0000">
                  <c:v>9.18</c:v>
                </c:pt>
                <c:pt idx="312" formatCode="0.0000">
                  <c:v>9.1991999999999994</c:v>
                </c:pt>
                <c:pt idx="313" formatCode="0.0000">
                  <c:v>9.2182999999999993</c:v>
                </c:pt>
                <c:pt idx="314" formatCode="0.0000">
                  <c:v>9.2375000000000007</c:v>
                </c:pt>
                <c:pt idx="315" formatCode="0.0000">
                  <c:v>9.2567000000000004</c:v>
                </c:pt>
                <c:pt idx="316" formatCode="0.0000">
                  <c:v>9.2758000000000003</c:v>
                </c:pt>
                <c:pt idx="317" formatCode="0.0000">
                  <c:v>9.2949999999999999</c:v>
                </c:pt>
                <c:pt idx="318" formatCode="0.0000">
                  <c:v>9.3141999999999996</c:v>
                </c:pt>
                <c:pt idx="319" formatCode="0.0000">
                  <c:v>9.3332999999999995</c:v>
                </c:pt>
                <c:pt idx="320" formatCode="0.0000">
                  <c:v>9.3524999999999991</c:v>
                </c:pt>
                <c:pt idx="321" formatCode="0.0000">
                  <c:v>9.3717000000000006</c:v>
                </c:pt>
                <c:pt idx="322" formatCode="0.0000">
                  <c:v>9.3908000000000005</c:v>
                </c:pt>
                <c:pt idx="323" formatCode="0.0000">
                  <c:v>9.41</c:v>
                </c:pt>
                <c:pt idx="324" formatCode="0.0000">
                  <c:v>9.4291999999999998</c:v>
                </c:pt>
                <c:pt idx="325" formatCode="0.0000">
                  <c:v>9.4482999999999997</c:v>
                </c:pt>
                <c:pt idx="326" formatCode="0.0000">
                  <c:v>9.4674999999999994</c:v>
                </c:pt>
                <c:pt idx="327" formatCode="0.0000">
                  <c:v>9.4867000000000008</c:v>
                </c:pt>
                <c:pt idx="328" formatCode="0.0000">
                  <c:v>9.5058000000000007</c:v>
                </c:pt>
                <c:pt idx="329" formatCode="0.0000">
                  <c:v>9.5250000000000004</c:v>
                </c:pt>
                <c:pt idx="330" formatCode="0.0000">
                  <c:v>9.5441000000000003</c:v>
                </c:pt>
                <c:pt idx="331" formatCode="0.0000">
                  <c:v>9.5632999999999999</c:v>
                </c:pt>
                <c:pt idx="332" formatCode="0.0000">
                  <c:v>9.5824999999999996</c:v>
                </c:pt>
                <c:pt idx="333" formatCode="0.0000">
                  <c:v>9.6015999999999995</c:v>
                </c:pt>
                <c:pt idx="334" formatCode="0.0000">
                  <c:v>9.6207999999999991</c:v>
                </c:pt>
                <c:pt idx="335" formatCode="0.0000">
                  <c:v>9.64</c:v>
                </c:pt>
                <c:pt idx="336" formatCode="0.0000">
                  <c:v>9.6591000000000005</c:v>
                </c:pt>
                <c:pt idx="337" formatCode="0.0000">
                  <c:v>9.6783000000000001</c:v>
                </c:pt>
                <c:pt idx="338" formatCode="0.0000">
                  <c:v>9.6974999999999998</c:v>
                </c:pt>
                <c:pt idx="339" formatCode="0.0000">
                  <c:v>9.7165999999999997</c:v>
                </c:pt>
                <c:pt idx="340" formatCode="0.0000">
                  <c:v>9.7357999999999993</c:v>
                </c:pt>
                <c:pt idx="341" formatCode="0.0000">
                  <c:v>9.7550000000000008</c:v>
                </c:pt>
                <c:pt idx="342" formatCode="0.0000">
                  <c:v>9.7741000000000007</c:v>
                </c:pt>
                <c:pt idx="343" formatCode="0.0000">
                  <c:v>9.7933000000000003</c:v>
                </c:pt>
                <c:pt idx="344" formatCode="0.0000">
                  <c:v>9.8125</c:v>
                </c:pt>
                <c:pt idx="345" formatCode="0.0000">
                  <c:v>9.8315999999999999</c:v>
                </c:pt>
                <c:pt idx="346" formatCode="0.0000">
                  <c:v>9.8507999999999996</c:v>
                </c:pt>
                <c:pt idx="347" formatCode="0.0000">
                  <c:v>9.8699999999999992</c:v>
                </c:pt>
                <c:pt idx="348" formatCode="0.0000">
                  <c:v>9.8890999999999991</c:v>
                </c:pt>
                <c:pt idx="349" formatCode="0.0000">
                  <c:v>9.9083000000000006</c:v>
                </c:pt>
                <c:pt idx="350" formatCode="0.0000">
                  <c:v>9.9274000000000004</c:v>
                </c:pt>
                <c:pt idx="351" formatCode="0.0000">
                  <c:v>9.9466000000000001</c:v>
                </c:pt>
                <c:pt idx="352" formatCode="0.0000">
                  <c:v>9.9657999999999998</c:v>
                </c:pt>
                <c:pt idx="353" formatCode="0.0000">
                  <c:v>9.9848999999999997</c:v>
                </c:pt>
                <c:pt idx="354" formatCode="0.0000">
                  <c:v>10.004099999999999</c:v>
                </c:pt>
                <c:pt idx="355" formatCode="0.0000">
                  <c:v>10.023300000000001</c:v>
                </c:pt>
                <c:pt idx="356" formatCode="0.0000">
                  <c:v>10.042400000000001</c:v>
                </c:pt>
                <c:pt idx="357" formatCode="0.0000">
                  <c:v>10.0616</c:v>
                </c:pt>
                <c:pt idx="358" formatCode="0.0000">
                  <c:v>10.0808</c:v>
                </c:pt>
                <c:pt idx="359" formatCode="0.0000">
                  <c:v>10.0999</c:v>
                </c:pt>
                <c:pt idx="360" formatCode="0.0000">
                  <c:v>10.1191</c:v>
                </c:pt>
                <c:pt idx="361" formatCode="0.0000">
                  <c:v>10.138299999999999</c:v>
                </c:pt>
                <c:pt idx="362" formatCode="0.0000">
                  <c:v>10.157400000000001</c:v>
                </c:pt>
                <c:pt idx="363" formatCode="0.0000">
                  <c:v>10.176600000000001</c:v>
                </c:pt>
                <c:pt idx="364" formatCode="0.0000">
                  <c:v>10.1958</c:v>
                </c:pt>
                <c:pt idx="365" formatCode="0.0000">
                  <c:v>10.2149</c:v>
                </c:pt>
                <c:pt idx="366" formatCode="0.0000">
                  <c:v>10.2341</c:v>
                </c:pt>
                <c:pt idx="367" formatCode="0.0000">
                  <c:v>10.253299999999999</c:v>
                </c:pt>
                <c:pt idx="368" formatCode="0.0000">
                  <c:v>10.272399999999999</c:v>
                </c:pt>
                <c:pt idx="369" formatCode="0.0000">
                  <c:v>10.291600000000001</c:v>
                </c:pt>
                <c:pt idx="370" formatCode="0.0000">
                  <c:v>10.310700000000001</c:v>
                </c:pt>
                <c:pt idx="371" formatCode="0.0000">
                  <c:v>10.3299</c:v>
                </c:pt>
                <c:pt idx="372" formatCode="0.0000">
                  <c:v>10.3491</c:v>
                </c:pt>
                <c:pt idx="373" formatCode="0.0000">
                  <c:v>10.3682</c:v>
                </c:pt>
                <c:pt idx="374" formatCode="0.0000">
                  <c:v>10.3874</c:v>
                </c:pt>
                <c:pt idx="375" formatCode="0.0000">
                  <c:v>10.406599999999999</c:v>
                </c:pt>
                <c:pt idx="376" formatCode="0.0000">
                  <c:v>10.425700000000001</c:v>
                </c:pt>
                <c:pt idx="377" formatCode="0.0000">
                  <c:v>10.444900000000001</c:v>
                </c:pt>
                <c:pt idx="378" formatCode="0.0000">
                  <c:v>10.4641</c:v>
                </c:pt>
                <c:pt idx="379" formatCode="0.0000">
                  <c:v>10.4832</c:v>
                </c:pt>
                <c:pt idx="380" formatCode="0.0000">
                  <c:v>10.5024</c:v>
                </c:pt>
                <c:pt idx="381" formatCode="0.0000">
                  <c:v>10.521599999999999</c:v>
                </c:pt>
                <c:pt idx="382" formatCode="0.0000">
                  <c:v>10.540699999999999</c:v>
                </c:pt>
                <c:pt idx="383" formatCode="0.0000">
                  <c:v>10.559900000000001</c:v>
                </c:pt>
                <c:pt idx="384" formatCode="0.0000">
                  <c:v>10.5791</c:v>
                </c:pt>
                <c:pt idx="385" formatCode="0.0000">
                  <c:v>10.5982</c:v>
                </c:pt>
                <c:pt idx="386" formatCode="0.0000">
                  <c:v>10.6174</c:v>
                </c:pt>
                <c:pt idx="387" formatCode="0.0000">
                  <c:v>10.6366</c:v>
                </c:pt>
                <c:pt idx="388" formatCode="0.0000">
                  <c:v>10.6557</c:v>
                </c:pt>
                <c:pt idx="389" formatCode="0.0000">
                  <c:v>10.674899999999999</c:v>
                </c:pt>
                <c:pt idx="390" formatCode="0.0000">
                  <c:v>10.694000000000001</c:v>
                </c:pt>
                <c:pt idx="391" formatCode="0.0000">
                  <c:v>10.713200000000001</c:v>
                </c:pt>
                <c:pt idx="392" formatCode="0.0000">
                  <c:v>10.7324</c:v>
                </c:pt>
                <c:pt idx="393" formatCode="0.0000">
                  <c:v>10.7515</c:v>
                </c:pt>
                <c:pt idx="394" formatCode="0.0000">
                  <c:v>10.7707</c:v>
                </c:pt>
                <c:pt idx="395" formatCode="0.0000">
                  <c:v>10.789899999999999</c:v>
                </c:pt>
                <c:pt idx="396" formatCode="0.0000">
                  <c:v>10.808999999999999</c:v>
                </c:pt>
                <c:pt idx="397" formatCode="0.0000">
                  <c:v>10.828200000000001</c:v>
                </c:pt>
                <c:pt idx="398" formatCode="0.0000">
                  <c:v>10.8474</c:v>
                </c:pt>
                <c:pt idx="399" formatCode="0.0000">
                  <c:v>10.8665</c:v>
                </c:pt>
                <c:pt idx="400" formatCode="0.0000">
                  <c:v>10.8857</c:v>
                </c:pt>
                <c:pt idx="401" formatCode="0.0000">
                  <c:v>10.9049</c:v>
                </c:pt>
                <c:pt idx="402" formatCode="0.0000">
                  <c:v>10.923999999999999</c:v>
                </c:pt>
                <c:pt idx="403" formatCode="0.0000">
                  <c:v>10.943199999999999</c:v>
                </c:pt>
                <c:pt idx="404" formatCode="0.0000">
                  <c:v>10.962400000000001</c:v>
                </c:pt>
                <c:pt idx="405" formatCode="0.0000">
                  <c:v>10.9815</c:v>
                </c:pt>
                <c:pt idx="406" formatCode="0.0000">
                  <c:v>11.0007</c:v>
                </c:pt>
                <c:pt idx="407" formatCode="0.0000">
                  <c:v>11.0198</c:v>
                </c:pt>
                <c:pt idx="408" formatCode="0.0000">
                  <c:v>11.039</c:v>
                </c:pt>
                <c:pt idx="409" formatCode="0.0000">
                  <c:v>11.058199999999999</c:v>
                </c:pt>
                <c:pt idx="410" formatCode="0.0000">
                  <c:v>11.077299999999999</c:v>
                </c:pt>
                <c:pt idx="411" formatCode="0.0000">
                  <c:v>11.096500000000001</c:v>
                </c:pt>
                <c:pt idx="412" formatCode="0.0000">
                  <c:v>11.1157</c:v>
                </c:pt>
                <c:pt idx="413" formatCode="0.0000">
                  <c:v>11.1348</c:v>
                </c:pt>
                <c:pt idx="414" formatCode="0.0000">
                  <c:v>11.154</c:v>
                </c:pt>
                <c:pt idx="415" formatCode="0.0000">
                  <c:v>11.1732</c:v>
                </c:pt>
                <c:pt idx="416" formatCode="0.0000">
                  <c:v>11.192299999999999</c:v>
                </c:pt>
                <c:pt idx="417" formatCode="0.0000">
                  <c:v>11.211499999999999</c:v>
                </c:pt>
                <c:pt idx="418" formatCode="0.0000">
                  <c:v>11.230700000000001</c:v>
                </c:pt>
                <c:pt idx="419" formatCode="0.0000">
                  <c:v>11.2498</c:v>
                </c:pt>
                <c:pt idx="420" formatCode="0.0000">
                  <c:v>11.269</c:v>
                </c:pt>
                <c:pt idx="421" formatCode="0.0000">
                  <c:v>11.2882</c:v>
                </c:pt>
                <c:pt idx="422" formatCode="0.0000">
                  <c:v>11.3073</c:v>
                </c:pt>
                <c:pt idx="423" formatCode="0.0000">
                  <c:v>11.326499999999999</c:v>
                </c:pt>
                <c:pt idx="424" formatCode="0.0000">
                  <c:v>11.345700000000001</c:v>
                </c:pt>
                <c:pt idx="425" formatCode="0.0000">
                  <c:v>11.364800000000001</c:v>
                </c:pt>
                <c:pt idx="426" formatCode="0.0000">
                  <c:v>11.384</c:v>
                </c:pt>
                <c:pt idx="427" formatCode="0.0000">
                  <c:v>11.4031</c:v>
                </c:pt>
                <c:pt idx="428" formatCode="0.0000">
                  <c:v>11.4223</c:v>
                </c:pt>
                <c:pt idx="429" formatCode="0.0000">
                  <c:v>11.4415</c:v>
                </c:pt>
                <c:pt idx="430" formatCode="0.0000">
                  <c:v>11.460599999999999</c:v>
                </c:pt>
                <c:pt idx="431" formatCode="0.0000">
                  <c:v>11.479799999999999</c:v>
                </c:pt>
                <c:pt idx="432" formatCode="0.0000">
                  <c:v>11.499000000000001</c:v>
                </c:pt>
                <c:pt idx="433" formatCode="0.0000">
                  <c:v>11.5181</c:v>
                </c:pt>
                <c:pt idx="434" formatCode="0.0000">
                  <c:v>11.5373</c:v>
                </c:pt>
                <c:pt idx="435" formatCode="0.0000">
                  <c:v>11.5565</c:v>
                </c:pt>
                <c:pt idx="436" formatCode="0.0000">
                  <c:v>11.5756</c:v>
                </c:pt>
                <c:pt idx="437" formatCode="0.0000">
                  <c:v>11.594799999999999</c:v>
                </c:pt>
                <c:pt idx="438" formatCode="0.0000">
                  <c:v>11.614000000000001</c:v>
                </c:pt>
                <c:pt idx="439" formatCode="0.0000">
                  <c:v>11.633100000000001</c:v>
                </c:pt>
                <c:pt idx="440" formatCode="0.0000">
                  <c:v>11.6523</c:v>
                </c:pt>
                <c:pt idx="441" formatCode="0.0000">
                  <c:v>11.6715</c:v>
                </c:pt>
                <c:pt idx="442" formatCode="0.0000">
                  <c:v>11.6906</c:v>
                </c:pt>
                <c:pt idx="443" formatCode="0.0000">
                  <c:v>11.7098</c:v>
                </c:pt>
                <c:pt idx="444" formatCode="0.0000">
                  <c:v>11.728999999999999</c:v>
                </c:pt>
                <c:pt idx="445" formatCode="0.0000">
                  <c:v>11.748100000000001</c:v>
                </c:pt>
                <c:pt idx="446" formatCode="0.0000">
                  <c:v>11.767300000000001</c:v>
                </c:pt>
                <c:pt idx="447" formatCode="0.0000">
                  <c:v>11.7864</c:v>
                </c:pt>
                <c:pt idx="448" formatCode="0.0000">
                  <c:v>11.8056</c:v>
                </c:pt>
                <c:pt idx="449" formatCode="0.0000">
                  <c:v>11.8248</c:v>
                </c:pt>
                <c:pt idx="450" formatCode="0.0000">
                  <c:v>11.8439</c:v>
                </c:pt>
                <c:pt idx="451" formatCode="0.0000">
                  <c:v>11.863099999999999</c:v>
                </c:pt>
                <c:pt idx="452" formatCode="0.0000">
                  <c:v>11.882300000000001</c:v>
                </c:pt>
                <c:pt idx="453" formatCode="0.0000">
                  <c:v>11.901400000000001</c:v>
                </c:pt>
                <c:pt idx="454" formatCode="0.0000">
                  <c:v>11.9206</c:v>
                </c:pt>
                <c:pt idx="455" formatCode="0.0000">
                  <c:v>11.9398</c:v>
                </c:pt>
                <c:pt idx="456" formatCode="0.0000">
                  <c:v>11.9589</c:v>
                </c:pt>
                <c:pt idx="457" formatCode="0.0000">
                  <c:v>11.9781</c:v>
                </c:pt>
                <c:pt idx="458" formatCode="0.0000">
                  <c:v>11.997299999999999</c:v>
                </c:pt>
                <c:pt idx="459" formatCode="0.0000">
                  <c:v>12.016400000000001</c:v>
                </c:pt>
                <c:pt idx="460" formatCode="0.0000">
                  <c:v>12.035600000000001</c:v>
                </c:pt>
                <c:pt idx="461" formatCode="0.0000">
                  <c:v>12.0548</c:v>
                </c:pt>
                <c:pt idx="462" formatCode="0.0000">
                  <c:v>12.0739</c:v>
                </c:pt>
                <c:pt idx="463" formatCode="0.0000">
                  <c:v>12.0931</c:v>
                </c:pt>
                <c:pt idx="464" formatCode="0.0000">
                  <c:v>12.112299999999999</c:v>
                </c:pt>
                <c:pt idx="465" formatCode="0.0000">
                  <c:v>12.131399999999999</c:v>
                </c:pt>
                <c:pt idx="466" formatCode="0.0000">
                  <c:v>12.150600000000001</c:v>
                </c:pt>
                <c:pt idx="467" formatCode="0.0000">
                  <c:v>12.169700000000001</c:v>
                </c:pt>
                <c:pt idx="468" formatCode="0.0000">
                  <c:v>12.1889</c:v>
                </c:pt>
                <c:pt idx="469" formatCode="0.0000">
                  <c:v>12.2081</c:v>
                </c:pt>
                <c:pt idx="470" formatCode="0.0000">
                  <c:v>12.2272</c:v>
                </c:pt>
                <c:pt idx="471" formatCode="0.0000">
                  <c:v>12.2464</c:v>
                </c:pt>
                <c:pt idx="472" formatCode="0.0000">
                  <c:v>12.265599999999999</c:v>
                </c:pt>
                <c:pt idx="473" formatCode="0.0000">
                  <c:v>12.284700000000001</c:v>
                </c:pt>
                <c:pt idx="474" formatCode="0.0000">
                  <c:v>12.303900000000001</c:v>
                </c:pt>
                <c:pt idx="475" formatCode="0.0000">
                  <c:v>12.3231</c:v>
                </c:pt>
                <c:pt idx="476" formatCode="0.0000">
                  <c:v>12.3422</c:v>
                </c:pt>
                <c:pt idx="477" formatCode="0.0000">
                  <c:v>12.3614</c:v>
                </c:pt>
                <c:pt idx="478" formatCode="0.0000">
                  <c:v>12.380599999999999</c:v>
                </c:pt>
                <c:pt idx="479" formatCode="0.0000">
                  <c:v>12.399699999999999</c:v>
                </c:pt>
                <c:pt idx="480" formatCode="0.0000">
                  <c:v>12.418900000000001</c:v>
                </c:pt>
                <c:pt idx="481" formatCode="0.0000">
                  <c:v>12.4381</c:v>
                </c:pt>
                <c:pt idx="482" formatCode="0.0000">
                  <c:v>12.4572</c:v>
                </c:pt>
                <c:pt idx="483" formatCode="0.0000">
                  <c:v>12.4764</c:v>
                </c:pt>
                <c:pt idx="484" formatCode="0.0000">
                  <c:v>12.4956</c:v>
                </c:pt>
                <c:pt idx="485" formatCode="0.0000">
                  <c:v>12.514699999999999</c:v>
                </c:pt>
                <c:pt idx="486" formatCode="0.0000">
                  <c:v>12.533899999999999</c:v>
                </c:pt>
                <c:pt idx="487" formatCode="0.0000">
                  <c:v>12.553000000000001</c:v>
                </c:pt>
                <c:pt idx="488" formatCode="0.0000">
                  <c:v>12.5722</c:v>
                </c:pt>
                <c:pt idx="489" formatCode="0.0000">
                  <c:v>12.5914</c:v>
                </c:pt>
                <c:pt idx="490" formatCode="0.0000">
                  <c:v>12.6105</c:v>
                </c:pt>
                <c:pt idx="491" formatCode="0.0000">
                  <c:v>12.6297</c:v>
                </c:pt>
                <c:pt idx="492" formatCode="0.0000">
                  <c:v>12.648899999999999</c:v>
                </c:pt>
                <c:pt idx="493" formatCode="0.0000">
                  <c:v>12.667999999999999</c:v>
                </c:pt>
                <c:pt idx="494" formatCode="0.0000">
                  <c:v>12.687200000000001</c:v>
                </c:pt>
                <c:pt idx="495" formatCode="0.0000">
                  <c:v>12.7064</c:v>
                </c:pt>
                <c:pt idx="496" formatCode="0.0000">
                  <c:v>12.7255</c:v>
                </c:pt>
                <c:pt idx="497" formatCode="0.0000">
                  <c:v>12.7447</c:v>
                </c:pt>
                <c:pt idx="498" formatCode="0.0000">
                  <c:v>12.7639</c:v>
                </c:pt>
                <c:pt idx="499" formatCode="0.0000">
                  <c:v>12.782999999999999</c:v>
                </c:pt>
                <c:pt idx="500" formatCode="0.0000">
                  <c:v>12.802199999999999</c:v>
                </c:pt>
                <c:pt idx="501" formatCode="0.0000">
                  <c:v>12.821400000000001</c:v>
                </c:pt>
                <c:pt idx="502" formatCode="0.0000">
                  <c:v>12.8405</c:v>
                </c:pt>
                <c:pt idx="503" formatCode="0.0000">
                  <c:v>12.8597</c:v>
                </c:pt>
                <c:pt idx="504" formatCode="0.0000">
                  <c:v>12.8789</c:v>
                </c:pt>
                <c:pt idx="505" formatCode="0.0000">
                  <c:v>12.898</c:v>
                </c:pt>
                <c:pt idx="506" formatCode="0.0000">
                  <c:v>12.917199999999999</c:v>
                </c:pt>
                <c:pt idx="507" formatCode="0.0000">
                  <c:v>12.936299999999999</c:v>
                </c:pt>
                <c:pt idx="508" formatCode="0.0000">
                  <c:v>12.955500000000001</c:v>
                </c:pt>
                <c:pt idx="509" formatCode="0.0000">
                  <c:v>12.9747</c:v>
                </c:pt>
                <c:pt idx="510" formatCode="0.0000">
                  <c:v>12.9938</c:v>
                </c:pt>
                <c:pt idx="511" formatCode="0.0000">
                  <c:v>13.013</c:v>
                </c:pt>
                <c:pt idx="512" formatCode="0.0000">
                  <c:v>13.0322</c:v>
                </c:pt>
                <c:pt idx="513" formatCode="0.0000">
                  <c:v>13.051299999999999</c:v>
                </c:pt>
                <c:pt idx="514" formatCode="0.0000">
                  <c:v>13.070499999999999</c:v>
                </c:pt>
                <c:pt idx="515" formatCode="0.0000">
                  <c:v>13.089700000000001</c:v>
                </c:pt>
                <c:pt idx="516" formatCode="0.0000">
                  <c:v>13.1088</c:v>
                </c:pt>
                <c:pt idx="517" formatCode="0.0000">
                  <c:v>13.128</c:v>
                </c:pt>
                <c:pt idx="518" formatCode="0.0000">
                  <c:v>13.1472</c:v>
                </c:pt>
                <c:pt idx="519" formatCode="0.0000">
                  <c:v>13.1663</c:v>
                </c:pt>
                <c:pt idx="520" formatCode="0.0000">
                  <c:v>13.185499999999999</c:v>
                </c:pt>
                <c:pt idx="521" formatCode="0.0000">
                  <c:v>13.204700000000001</c:v>
                </c:pt>
                <c:pt idx="522" formatCode="0.0000">
                  <c:v>13.223800000000001</c:v>
                </c:pt>
                <c:pt idx="523" formatCode="0.0000">
                  <c:v>13.243</c:v>
                </c:pt>
                <c:pt idx="524" formatCode="0.0000">
                  <c:v>13.2621</c:v>
                </c:pt>
                <c:pt idx="525" formatCode="0.0000">
                  <c:v>13.2813</c:v>
                </c:pt>
                <c:pt idx="526" formatCode="0.0000">
                  <c:v>13.3005</c:v>
                </c:pt>
                <c:pt idx="527" formatCode="0.0000">
                  <c:v>13.319599999999999</c:v>
                </c:pt>
                <c:pt idx="528" formatCode="0.0000">
                  <c:v>13.338800000000001</c:v>
                </c:pt>
                <c:pt idx="529" formatCode="0.0000">
                  <c:v>13.358000000000001</c:v>
                </c:pt>
                <c:pt idx="530" formatCode="0.0000">
                  <c:v>13.3771</c:v>
                </c:pt>
                <c:pt idx="531" formatCode="0.0000">
                  <c:v>13.3963</c:v>
                </c:pt>
                <c:pt idx="532" formatCode="0.0000">
                  <c:v>13.4155</c:v>
                </c:pt>
                <c:pt idx="533" formatCode="0.0000">
                  <c:v>13.4346</c:v>
                </c:pt>
                <c:pt idx="534" formatCode="0.0000">
                  <c:v>13.453799999999999</c:v>
                </c:pt>
                <c:pt idx="535" formatCode="0.0000">
                  <c:v>13.473000000000001</c:v>
                </c:pt>
                <c:pt idx="536" formatCode="0.0000">
                  <c:v>13.492100000000001</c:v>
                </c:pt>
                <c:pt idx="537" formatCode="0.0000">
                  <c:v>13.5113</c:v>
                </c:pt>
                <c:pt idx="538" formatCode="0.0000">
                  <c:v>13.5305</c:v>
                </c:pt>
                <c:pt idx="539" formatCode="0.0000">
                  <c:v>13.5496</c:v>
                </c:pt>
                <c:pt idx="540" formatCode="0.0000">
                  <c:v>13.5688</c:v>
                </c:pt>
                <c:pt idx="541" formatCode="0.0000">
                  <c:v>13.587999999999999</c:v>
                </c:pt>
                <c:pt idx="542" formatCode="0.0000">
                  <c:v>13.607100000000001</c:v>
                </c:pt>
                <c:pt idx="543" formatCode="0.0000">
                  <c:v>13.626300000000001</c:v>
                </c:pt>
                <c:pt idx="544" formatCode="0.0000">
                  <c:v>13.6454</c:v>
                </c:pt>
                <c:pt idx="545" formatCode="0.0000">
                  <c:v>13.6646</c:v>
                </c:pt>
                <c:pt idx="546" formatCode="0.0000">
                  <c:v>13.6838</c:v>
                </c:pt>
                <c:pt idx="547" formatCode="0.0000">
                  <c:v>13.7029</c:v>
                </c:pt>
                <c:pt idx="548" formatCode="0.0000">
                  <c:v>13.722099999999999</c:v>
                </c:pt>
                <c:pt idx="549" formatCode="0.0000">
                  <c:v>13.741300000000001</c:v>
                </c:pt>
                <c:pt idx="550" formatCode="0.0000">
                  <c:v>13.760400000000001</c:v>
                </c:pt>
                <c:pt idx="551" formatCode="0.0000">
                  <c:v>13.7796</c:v>
                </c:pt>
                <c:pt idx="552" formatCode="0.0000">
                  <c:v>13.7988</c:v>
                </c:pt>
                <c:pt idx="553" formatCode="0.0000">
                  <c:v>13.8179</c:v>
                </c:pt>
                <c:pt idx="554" formatCode="0.0000">
                  <c:v>13.8371</c:v>
                </c:pt>
                <c:pt idx="555" formatCode="0.0000">
                  <c:v>13.856299999999999</c:v>
                </c:pt>
                <c:pt idx="556" formatCode="0.0000">
                  <c:v>13.875400000000001</c:v>
                </c:pt>
                <c:pt idx="557" formatCode="0.0000">
                  <c:v>13.894600000000001</c:v>
                </c:pt>
                <c:pt idx="558" formatCode="0.0000">
                  <c:v>13.9138</c:v>
                </c:pt>
                <c:pt idx="559" formatCode="0.0000">
                  <c:v>13.9329</c:v>
                </c:pt>
                <c:pt idx="560" formatCode="0.0000">
                  <c:v>13.9521</c:v>
                </c:pt>
                <c:pt idx="561" formatCode="0.0000">
                  <c:v>13.971299999999999</c:v>
                </c:pt>
                <c:pt idx="562" formatCode="0.0000">
                  <c:v>13.990399999999999</c:v>
                </c:pt>
                <c:pt idx="563" formatCode="0.0000">
                  <c:v>14.009600000000001</c:v>
                </c:pt>
                <c:pt idx="564" formatCode="0.0000">
                  <c:v>14.028700000000001</c:v>
                </c:pt>
                <c:pt idx="565" formatCode="0.0000">
                  <c:v>14.0479</c:v>
                </c:pt>
                <c:pt idx="566" formatCode="0.0000">
                  <c:v>14.0671</c:v>
                </c:pt>
                <c:pt idx="567" formatCode="0.0000">
                  <c:v>14.0862</c:v>
                </c:pt>
                <c:pt idx="568" formatCode="0.0000">
                  <c:v>14.105399999999999</c:v>
                </c:pt>
                <c:pt idx="569" formatCode="0.0000">
                  <c:v>14.124599999999999</c:v>
                </c:pt>
                <c:pt idx="570" formatCode="0.0000">
                  <c:v>14.143700000000001</c:v>
                </c:pt>
                <c:pt idx="571" formatCode="0.0000">
                  <c:v>14.1629</c:v>
                </c:pt>
                <c:pt idx="572" formatCode="0.0000">
                  <c:v>14.1821</c:v>
                </c:pt>
                <c:pt idx="573" formatCode="0.0000">
                  <c:v>14.2012</c:v>
                </c:pt>
                <c:pt idx="574" formatCode="0.0000">
                  <c:v>14.2204</c:v>
                </c:pt>
                <c:pt idx="575" formatCode="0.0000">
                  <c:v>14.239599999999999</c:v>
                </c:pt>
                <c:pt idx="576" formatCode="0.0000">
                  <c:v>14.258699999999999</c:v>
                </c:pt>
                <c:pt idx="577" formatCode="0.0000">
                  <c:v>14.277900000000001</c:v>
                </c:pt>
                <c:pt idx="578" formatCode="0.0000">
                  <c:v>14.2971</c:v>
                </c:pt>
                <c:pt idx="579" formatCode="0.0000">
                  <c:v>14.3162</c:v>
                </c:pt>
                <c:pt idx="580" formatCode="0.0000">
                  <c:v>14.3354</c:v>
                </c:pt>
                <c:pt idx="581" formatCode="0.0000">
                  <c:v>14.3546</c:v>
                </c:pt>
                <c:pt idx="582" formatCode="0.0000">
                  <c:v>14.373699999999999</c:v>
                </c:pt>
                <c:pt idx="583" formatCode="0.0000">
                  <c:v>14.392899999999999</c:v>
                </c:pt>
                <c:pt idx="584" formatCode="0.0000">
                  <c:v>14.412000000000001</c:v>
                </c:pt>
                <c:pt idx="585" formatCode="0.0000">
                  <c:v>14.4312</c:v>
                </c:pt>
                <c:pt idx="586" formatCode="0.0000">
                  <c:v>14.4504</c:v>
                </c:pt>
                <c:pt idx="587" formatCode="0.0000">
                  <c:v>14.4695</c:v>
                </c:pt>
                <c:pt idx="588" formatCode="0.0000">
                  <c:v>14.4887</c:v>
                </c:pt>
                <c:pt idx="589" formatCode="0.0000">
                  <c:v>14.507899999999999</c:v>
                </c:pt>
                <c:pt idx="590" formatCode="0.0000">
                  <c:v>14.526999999999999</c:v>
                </c:pt>
                <c:pt idx="591" formatCode="0.0000">
                  <c:v>14.546200000000001</c:v>
                </c:pt>
                <c:pt idx="592" formatCode="0.0000">
                  <c:v>14.5654</c:v>
                </c:pt>
                <c:pt idx="593" formatCode="0.0000">
                  <c:v>14.5845</c:v>
                </c:pt>
                <c:pt idx="594" formatCode="0.0000">
                  <c:v>14.6037</c:v>
                </c:pt>
                <c:pt idx="595" formatCode="0.0000">
                  <c:v>14.6229</c:v>
                </c:pt>
                <c:pt idx="596" formatCode="0.0000">
                  <c:v>14.641999999999999</c:v>
                </c:pt>
                <c:pt idx="597" formatCode="0.0000">
                  <c:v>14.661199999999999</c:v>
                </c:pt>
                <c:pt idx="598" formatCode="0.0000">
                  <c:v>14.680400000000001</c:v>
                </c:pt>
                <c:pt idx="599" formatCode="0.0000">
                  <c:v>14.6995</c:v>
                </c:pt>
                <c:pt idx="600" formatCode="0.0000">
                  <c:v>14.7187</c:v>
                </c:pt>
                <c:pt idx="601" formatCode="0.0000">
                  <c:v>14.7379</c:v>
                </c:pt>
                <c:pt idx="602" formatCode="0.0000">
                  <c:v>14.757</c:v>
                </c:pt>
                <c:pt idx="603" formatCode="0.0000">
                  <c:v>14.776199999999999</c:v>
                </c:pt>
                <c:pt idx="604" formatCode="0.0000">
                  <c:v>14.795299999999999</c:v>
                </c:pt>
                <c:pt idx="605" formatCode="0.0000">
                  <c:v>14.814500000000001</c:v>
                </c:pt>
                <c:pt idx="606" formatCode="0.0000">
                  <c:v>14.8337</c:v>
                </c:pt>
                <c:pt idx="607" formatCode="0.0000">
                  <c:v>14.8528</c:v>
                </c:pt>
                <c:pt idx="608" formatCode="0.0000">
                  <c:v>14.872</c:v>
                </c:pt>
                <c:pt idx="609" formatCode="0.0000">
                  <c:v>14.8912</c:v>
                </c:pt>
                <c:pt idx="610" formatCode="0.0000">
                  <c:v>14.910299999999999</c:v>
                </c:pt>
                <c:pt idx="611" formatCode="0.0000">
                  <c:v>14.929500000000001</c:v>
                </c:pt>
                <c:pt idx="612" formatCode="0.0000">
                  <c:v>14.948700000000001</c:v>
                </c:pt>
                <c:pt idx="613" formatCode="0.0000">
                  <c:v>14.9678</c:v>
                </c:pt>
                <c:pt idx="614" formatCode="0.0000">
                  <c:v>14.987</c:v>
                </c:pt>
                <c:pt idx="615" formatCode="0.0000">
                  <c:v>15.0062</c:v>
                </c:pt>
                <c:pt idx="616" formatCode="0.0000">
                  <c:v>15.0253</c:v>
                </c:pt>
                <c:pt idx="617" formatCode="0.0000">
                  <c:v>15.044499999999999</c:v>
                </c:pt>
                <c:pt idx="618" formatCode="0.0000">
                  <c:v>15.063700000000001</c:v>
                </c:pt>
                <c:pt idx="619" formatCode="0.0000">
                  <c:v>15.082800000000001</c:v>
                </c:pt>
                <c:pt idx="620" formatCode="0.0000">
                  <c:v>15.102</c:v>
                </c:pt>
                <c:pt idx="621" formatCode="0.0000">
                  <c:v>15.1211</c:v>
                </c:pt>
                <c:pt idx="622" formatCode="0.0000">
                  <c:v>15.1403</c:v>
                </c:pt>
                <c:pt idx="623" formatCode="0.0000">
                  <c:v>15.1595</c:v>
                </c:pt>
                <c:pt idx="624" formatCode="0.0000">
                  <c:v>15.178599999999999</c:v>
                </c:pt>
                <c:pt idx="625" formatCode="0.0000">
                  <c:v>15.197800000000001</c:v>
                </c:pt>
                <c:pt idx="626" formatCode="0.0000">
                  <c:v>15.217000000000001</c:v>
                </c:pt>
                <c:pt idx="627" formatCode="0.0000">
                  <c:v>15.2361</c:v>
                </c:pt>
                <c:pt idx="628" formatCode="0.0000">
                  <c:v>15.2553</c:v>
                </c:pt>
                <c:pt idx="629" formatCode="0.0000">
                  <c:v>15.2745</c:v>
                </c:pt>
                <c:pt idx="630" formatCode="0.0000">
                  <c:v>15.2936</c:v>
                </c:pt>
                <c:pt idx="631" formatCode="0.0000">
                  <c:v>15.312799999999999</c:v>
                </c:pt>
                <c:pt idx="632" formatCode="0.0000">
                  <c:v>15.332000000000001</c:v>
                </c:pt>
                <c:pt idx="633" formatCode="0.0000">
                  <c:v>15.351100000000001</c:v>
                </c:pt>
                <c:pt idx="634" formatCode="0.0000">
                  <c:v>15.3703</c:v>
                </c:pt>
                <c:pt idx="635" formatCode="0.0000">
                  <c:v>15.3895</c:v>
                </c:pt>
                <c:pt idx="636" formatCode="0.0000">
                  <c:v>15.4086</c:v>
                </c:pt>
                <c:pt idx="637" formatCode="0.0000">
                  <c:v>15.4278</c:v>
                </c:pt>
                <c:pt idx="638" formatCode="0.0000">
                  <c:v>15.446999999999999</c:v>
                </c:pt>
                <c:pt idx="639" formatCode="0.0000">
                  <c:v>15.466100000000001</c:v>
                </c:pt>
                <c:pt idx="640" formatCode="0.0000">
                  <c:v>15.485300000000001</c:v>
                </c:pt>
                <c:pt idx="641" formatCode="0.0000">
                  <c:v>15.5044</c:v>
                </c:pt>
                <c:pt idx="642" formatCode="0.0000">
                  <c:v>15.5236</c:v>
                </c:pt>
                <c:pt idx="643" formatCode="0.0000">
                  <c:v>15.5428</c:v>
                </c:pt>
                <c:pt idx="644" formatCode="0.0000">
                  <c:v>15.5619</c:v>
                </c:pt>
                <c:pt idx="645" formatCode="0.0000">
                  <c:v>15.581099999999999</c:v>
                </c:pt>
                <c:pt idx="646" formatCode="0.0000">
                  <c:v>15.600300000000001</c:v>
                </c:pt>
                <c:pt idx="647" formatCode="0.0000">
                  <c:v>15.619400000000001</c:v>
                </c:pt>
                <c:pt idx="648" formatCode="0.0000">
                  <c:v>15.6386</c:v>
                </c:pt>
                <c:pt idx="649" formatCode="0.0000">
                  <c:v>15.6578</c:v>
                </c:pt>
                <c:pt idx="650" formatCode="0.0000">
                  <c:v>15.6769</c:v>
                </c:pt>
                <c:pt idx="651" formatCode="0.0000">
                  <c:v>15.696099999999999</c:v>
                </c:pt>
                <c:pt idx="652" formatCode="0.0000">
                  <c:v>15.715299999999999</c:v>
                </c:pt>
                <c:pt idx="653" formatCode="0.0000">
                  <c:v>15.734400000000001</c:v>
                </c:pt>
                <c:pt idx="654" formatCode="0.0000">
                  <c:v>15.7536</c:v>
                </c:pt>
                <c:pt idx="655" formatCode="0.0000">
                  <c:v>15.7728</c:v>
                </c:pt>
                <c:pt idx="656" formatCode="0.0000">
                  <c:v>15.7919</c:v>
                </c:pt>
                <c:pt idx="657" formatCode="0.0000">
                  <c:v>15.8111</c:v>
                </c:pt>
                <c:pt idx="658" formatCode="0.0000">
                  <c:v>15.830299999999999</c:v>
                </c:pt>
                <c:pt idx="659" formatCode="0.0000">
                  <c:v>15.849399999999999</c:v>
                </c:pt>
                <c:pt idx="660" formatCode="0.0000">
                  <c:v>15.868600000000001</c:v>
                </c:pt>
                <c:pt idx="661" formatCode="0.0000">
                  <c:v>15.887700000000001</c:v>
                </c:pt>
                <c:pt idx="662" formatCode="0.0000">
                  <c:v>15.9069</c:v>
                </c:pt>
                <c:pt idx="663" formatCode="0.0000">
                  <c:v>15.9261</c:v>
                </c:pt>
                <c:pt idx="664" formatCode="0.0000">
                  <c:v>15.9452</c:v>
                </c:pt>
                <c:pt idx="665" formatCode="0.0000">
                  <c:v>15.964399999999999</c:v>
                </c:pt>
                <c:pt idx="666" formatCode="0.0000">
                  <c:v>15.983599999999999</c:v>
                </c:pt>
                <c:pt idx="667" formatCode="0.0000">
                  <c:v>16.002700000000001</c:v>
                </c:pt>
                <c:pt idx="668" formatCode="0.0000">
                  <c:v>16.021899999999999</c:v>
                </c:pt>
                <c:pt idx="669" formatCode="0.0000">
                  <c:v>16.0411</c:v>
                </c:pt>
                <c:pt idx="670" formatCode="0.0000">
                  <c:v>16.060199999999998</c:v>
                </c:pt>
                <c:pt idx="671" formatCode="0.0000">
                  <c:v>16.0794</c:v>
                </c:pt>
                <c:pt idx="672" formatCode="0.0000">
                  <c:v>16.098600000000001</c:v>
                </c:pt>
                <c:pt idx="673" formatCode="0.0000">
                  <c:v>16.117699999999999</c:v>
                </c:pt>
                <c:pt idx="674" formatCode="0.0000">
                  <c:v>16.136900000000001</c:v>
                </c:pt>
                <c:pt idx="675" formatCode="0.0000">
                  <c:v>16.156099999999999</c:v>
                </c:pt>
                <c:pt idx="676" formatCode="0.0000">
                  <c:v>16.1752</c:v>
                </c:pt>
                <c:pt idx="677" formatCode="0.0000">
                  <c:v>16.194400000000002</c:v>
                </c:pt>
                <c:pt idx="678" formatCode="0.0000">
                  <c:v>16.2136</c:v>
                </c:pt>
                <c:pt idx="679" formatCode="0.0000">
                  <c:v>16.232700000000001</c:v>
                </c:pt>
                <c:pt idx="680" formatCode="0.0000">
                  <c:v>16.251899999999999</c:v>
                </c:pt>
                <c:pt idx="681" formatCode="0.0000">
                  <c:v>16.271000000000001</c:v>
                </c:pt>
                <c:pt idx="682" formatCode="0.0000">
                  <c:v>16.290199999999999</c:v>
                </c:pt>
                <c:pt idx="683" formatCode="0.0000">
                  <c:v>16.3094</c:v>
                </c:pt>
                <c:pt idx="684" formatCode="0.0000">
                  <c:v>16.328499999999998</c:v>
                </c:pt>
                <c:pt idx="685" formatCode="0.0000">
                  <c:v>16.3477</c:v>
                </c:pt>
                <c:pt idx="686" formatCode="0.0000">
                  <c:v>16.366900000000001</c:v>
                </c:pt>
                <c:pt idx="687" formatCode="0.0000">
                  <c:v>16.385999999999999</c:v>
                </c:pt>
                <c:pt idx="688" formatCode="0.0000">
                  <c:v>16.405200000000001</c:v>
                </c:pt>
                <c:pt idx="689" formatCode="0.0000">
                  <c:v>16.424399999999999</c:v>
                </c:pt>
                <c:pt idx="690" formatCode="0.0000">
                  <c:v>16.4435</c:v>
                </c:pt>
                <c:pt idx="691" formatCode="0.0000">
                  <c:v>16.462700000000002</c:v>
                </c:pt>
                <c:pt idx="692" formatCode="0.0000">
                  <c:v>16.4819</c:v>
                </c:pt>
                <c:pt idx="693" formatCode="0.0000">
                  <c:v>16.501000000000001</c:v>
                </c:pt>
                <c:pt idx="694" formatCode="0.0000">
                  <c:v>16.520199999999999</c:v>
                </c:pt>
                <c:pt idx="695" formatCode="0.0000">
                  <c:v>16.539400000000001</c:v>
                </c:pt>
                <c:pt idx="696" formatCode="0.0000">
                  <c:v>16.558499999999999</c:v>
                </c:pt>
                <c:pt idx="697" formatCode="0.0000">
                  <c:v>16.5777</c:v>
                </c:pt>
                <c:pt idx="698" formatCode="0.0000">
                  <c:v>16.596900000000002</c:v>
                </c:pt>
                <c:pt idx="699" formatCode="0.0000">
                  <c:v>16.616</c:v>
                </c:pt>
                <c:pt idx="700" formatCode="0.0000">
                  <c:v>16.635200000000001</c:v>
                </c:pt>
                <c:pt idx="701" formatCode="0.0000">
                  <c:v>16.654299999999999</c:v>
                </c:pt>
                <c:pt idx="702" formatCode="0.0000">
                  <c:v>16.673500000000001</c:v>
                </c:pt>
                <c:pt idx="703" formatCode="0.0000">
                  <c:v>16.692699999999999</c:v>
                </c:pt>
                <c:pt idx="704" formatCode="0.0000">
                  <c:v>16.7118</c:v>
                </c:pt>
                <c:pt idx="705" formatCode="0.0000">
                  <c:v>16.731000000000002</c:v>
                </c:pt>
                <c:pt idx="706" formatCode="0.0000">
                  <c:v>16.7502</c:v>
                </c:pt>
                <c:pt idx="707" formatCode="0.0000">
                  <c:v>16.769300000000001</c:v>
                </c:pt>
                <c:pt idx="708" formatCode="0.0000">
                  <c:v>16.788499999999999</c:v>
                </c:pt>
                <c:pt idx="709" formatCode="0.0000">
                  <c:v>16.807700000000001</c:v>
                </c:pt>
                <c:pt idx="710" formatCode="0.0000">
                  <c:v>16.826799999999999</c:v>
                </c:pt>
                <c:pt idx="711" formatCode="0.0000">
                  <c:v>16.846</c:v>
                </c:pt>
                <c:pt idx="712" formatCode="0.0000">
                  <c:v>16.865200000000002</c:v>
                </c:pt>
                <c:pt idx="713" formatCode="0.0000">
                  <c:v>16.8843</c:v>
                </c:pt>
                <c:pt idx="714" formatCode="0.0000">
                  <c:v>16.903500000000001</c:v>
                </c:pt>
                <c:pt idx="715" formatCode="0.0000">
                  <c:v>16.922699999999999</c:v>
                </c:pt>
                <c:pt idx="716" formatCode="0.0000">
                  <c:v>16.941800000000001</c:v>
                </c:pt>
                <c:pt idx="717" formatCode="0.0000">
                  <c:v>16.960999999999999</c:v>
                </c:pt>
                <c:pt idx="718" formatCode="0.0000">
                  <c:v>16.9802</c:v>
                </c:pt>
                <c:pt idx="719" formatCode="0.0000">
                  <c:v>16.999300000000002</c:v>
                </c:pt>
                <c:pt idx="720" formatCode="0.0000">
                  <c:v>17.0185</c:v>
                </c:pt>
                <c:pt idx="721" formatCode="0.0000">
                  <c:v>17.037600000000001</c:v>
                </c:pt>
                <c:pt idx="722" formatCode="0.0000">
                  <c:v>17.056799999999999</c:v>
                </c:pt>
                <c:pt idx="723" formatCode="0.0000">
                  <c:v>17.076000000000001</c:v>
                </c:pt>
                <c:pt idx="724" formatCode="0.0000">
                  <c:v>17.095099999999999</c:v>
                </c:pt>
                <c:pt idx="725" formatCode="0.0000">
                  <c:v>17.1143</c:v>
                </c:pt>
                <c:pt idx="726" formatCode="0.0000">
                  <c:v>17.133500000000002</c:v>
                </c:pt>
                <c:pt idx="727" formatCode="0.0000">
                  <c:v>17.1526</c:v>
                </c:pt>
                <c:pt idx="728" formatCode="0.0000">
                  <c:v>17.171800000000001</c:v>
                </c:pt>
                <c:pt idx="729" formatCode="0.0000">
                  <c:v>17.190999999999999</c:v>
                </c:pt>
                <c:pt idx="730" formatCode="0.0000">
                  <c:v>17.210100000000001</c:v>
                </c:pt>
                <c:pt idx="731" formatCode="0.0000">
                  <c:v>17.229299999999999</c:v>
                </c:pt>
                <c:pt idx="732" formatCode="0.0000">
                  <c:v>17.2485</c:v>
                </c:pt>
                <c:pt idx="733" formatCode="0.0000">
                  <c:v>17.267600000000002</c:v>
                </c:pt>
                <c:pt idx="734" formatCode="0.0000">
                  <c:v>17.286799999999999</c:v>
                </c:pt>
                <c:pt idx="735" formatCode="0.0000">
                  <c:v>17.306000000000001</c:v>
                </c:pt>
                <c:pt idx="736" formatCode="0.0000">
                  <c:v>17.325099999999999</c:v>
                </c:pt>
                <c:pt idx="737" formatCode="0.0000">
                  <c:v>17.3443</c:v>
                </c:pt>
                <c:pt idx="738" formatCode="0.0000">
                  <c:v>17.363399999999999</c:v>
                </c:pt>
                <c:pt idx="739" formatCode="0.0000">
                  <c:v>17.3826</c:v>
                </c:pt>
                <c:pt idx="740" formatCode="0.0000">
                  <c:v>17.401800000000001</c:v>
                </c:pt>
                <c:pt idx="741" formatCode="0.0000">
                  <c:v>17.4209</c:v>
                </c:pt>
                <c:pt idx="742" formatCode="0.0000">
                  <c:v>17.440100000000001</c:v>
                </c:pt>
                <c:pt idx="743" formatCode="0.0000">
                  <c:v>17.459299999999999</c:v>
                </c:pt>
                <c:pt idx="744" formatCode="0.0000">
                  <c:v>17.478400000000001</c:v>
                </c:pt>
                <c:pt idx="745" formatCode="0.0000">
                  <c:v>17.497599999999998</c:v>
                </c:pt>
                <c:pt idx="746" formatCode="0.0000">
                  <c:v>17.5168</c:v>
                </c:pt>
                <c:pt idx="747" formatCode="0.0000">
                  <c:v>17.535900000000002</c:v>
                </c:pt>
                <c:pt idx="748" formatCode="0.0000">
                  <c:v>17.555099999999999</c:v>
                </c:pt>
                <c:pt idx="749" formatCode="0.0000">
                  <c:v>17.574300000000001</c:v>
                </c:pt>
                <c:pt idx="750" formatCode="0.0000">
                  <c:v>17.593399999999999</c:v>
                </c:pt>
                <c:pt idx="751" formatCode="0.0000">
                  <c:v>17.6126</c:v>
                </c:pt>
                <c:pt idx="752" formatCode="0.0000">
                  <c:v>17.631799999999998</c:v>
                </c:pt>
                <c:pt idx="753" formatCode="0.0000">
                  <c:v>17.6509</c:v>
                </c:pt>
                <c:pt idx="754" formatCode="0.0000">
                  <c:v>17.670100000000001</c:v>
                </c:pt>
                <c:pt idx="755" formatCode="0.0000">
                  <c:v>17.689299999999999</c:v>
                </c:pt>
                <c:pt idx="756" formatCode="0.0000">
                  <c:v>17.708400000000001</c:v>
                </c:pt>
                <c:pt idx="757" formatCode="0.0000">
                  <c:v>17.727599999999999</c:v>
                </c:pt>
                <c:pt idx="758" formatCode="0.0000">
                  <c:v>17.746700000000001</c:v>
                </c:pt>
                <c:pt idx="759" formatCode="0.0000">
                  <c:v>17.765899999999998</c:v>
                </c:pt>
                <c:pt idx="760" formatCode="0.0000">
                  <c:v>17.7851</c:v>
                </c:pt>
                <c:pt idx="761" formatCode="0.0000">
                  <c:v>17.804200000000002</c:v>
                </c:pt>
                <c:pt idx="762" formatCode="0.0000">
                  <c:v>17.823399999999999</c:v>
                </c:pt>
                <c:pt idx="763" formatCode="0.0000">
                  <c:v>17.842600000000001</c:v>
                </c:pt>
                <c:pt idx="764" formatCode="0.0000">
                  <c:v>17.861699999999999</c:v>
                </c:pt>
                <c:pt idx="765" formatCode="0.0000">
                  <c:v>17.8809</c:v>
                </c:pt>
                <c:pt idx="766" formatCode="0.0000">
                  <c:v>17.900099999999998</c:v>
                </c:pt>
                <c:pt idx="767" formatCode="0.0000">
                  <c:v>17.9192</c:v>
                </c:pt>
                <c:pt idx="768" formatCode="0.0000">
                  <c:v>17.938400000000001</c:v>
                </c:pt>
                <c:pt idx="769" formatCode="0.0000">
                  <c:v>17.957599999999999</c:v>
                </c:pt>
                <c:pt idx="770" formatCode="0.0000">
                  <c:v>17.976700000000001</c:v>
                </c:pt>
                <c:pt idx="771" formatCode="0.0000">
                  <c:v>17.995899999999999</c:v>
                </c:pt>
                <c:pt idx="772" formatCode="0.0000">
                  <c:v>18.0151</c:v>
                </c:pt>
                <c:pt idx="773" formatCode="0.0000">
                  <c:v>18.034199999999998</c:v>
                </c:pt>
                <c:pt idx="774" formatCode="0.0000">
                  <c:v>18.0534</c:v>
                </c:pt>
                <c:pt idx="775" formatCode="0.0000">
                  <c:v>18.072600000000001</c:v>
                </c:pt>
                <c:pt idx="776" formatCode="0.0000">
                  <c:v>18.091699999999999</c:v>
                </c:pt>
                <c:pt idx="777" formatCode="0.0000">
                  <c:v>18.110900000000001</c:v>
                </c:pt>
                <c:pt idx="778" formatCode="0.0000">
                  <c:v>18.13</c:v>
                </c:pt>
                <c:pt idx="779" formatCode="0.0000">
                  <c:v>18.1492</c:v>
                </c:pt>
                <c:pt idx="780" formatCode="0.0000">
                  <c:v>18.168399999999998</c:v>
                </c:pt>
                <c:pt idx="781" formatCode="0.0000">
                  <c:v>18.1875</c:v>
                </c:pt>
                <c:pt idx="782" formatCode="0.0000">
                  <c:v>18.206700000000001</c:v>
                </c:pt>
                <c:pt idx="783" formatCode="0.0000">
                  <c:v>18.225899999999999</c:v>
                </c:pt>
                <c:pt idx="784" formatCode="0.0000">
                  <c:v>18.245000000000001</c:v>
                </c:pt>
                <c:pt idx="785" formatCode="0.0000">
                  <c:v>18.264199999999999</c:v>
                </c:pt>
                <c:pt idx="786" formatCode="0.0000">
                  <c:v>18.2834</c:v>
                </c:pt>
                <c:pt idx="787" formatCode="0.0000">
                  <c:v>18.302499999999998</c:v>
                </c:pt>
                <c:pt idx="788" formatCode="0.0000">
                  <c:v>18.3217</c:v>
                </c:pt>
                <c:pt idx="789" formatCode="0.0000">
                  <c:v>18.340900000000001</c:v>
                </c:pt>
                <c:pt idx="790" formatCode="0.0000">
                  <c:v>18.36</c:v>
                </c:pt>
                <c:pt idx="791" formatCode="0.0000">
                  <c:v>18.379200000000001</c:v>
                </c:pt>
                <c:pt idx="792" formatCode="0.0000">
                  <c:v>18.398399999999999</c:v>
                </c:pt>
                <c:pt idx="793" formatCode="0.0000">
                  <c:v>18.4175</c:v>
                </c:pt>
                <c:pt idx="794" formatCode="0.0000">
                  <c:v>18.436699999999998</c:v>
                </c:pt>
                <c:pt idx="795" formatCode="0.0000">
                  <c:v>18.4559</c:v>
                </c:pt>
                <c:pt idx="796" formatCode="0.0000">
                  <c:v>18.475000000000001</c:v>
                </c:pt>
                <c:pt idx="797" formatCode="0.0000">
                  <c:v>18.494199999999999</c:v>
                </c:pt>
                <c:pt idx="798" formatCode="0.0000">
                  <c:v>18.513300000000001</c:v>
                </c:pt>
                <c:pt idx="799" formatCode="0.0000">
                  <c:v>18.532499999999999</c:v>
                </c:pt>
                <c:pt idx="800" formatCode="0.0000">
                  <c:v>18.5517</c:v>
                </c:pt>
                <c:pt idx="801" formatCode="0.0000">
                  <c:v>18.570799999999998</c:v>
                </c:pt>
                <c:pt idx="802" formatCode="0.0000">
                  <c:v>18.59</c:v>
                </c:pt>
                <c:pt idx="803" formatCode="0.0000">
                  <c:v>18.609200000000001</c:v>
                </c:pt>
                <c:pt idx="804" formatCode="0.0000">
                  <c:v>18.628299999999999</c:v>
                </c:pt>
                <c:pt idx="805" formatCode="0.0000">
                  <c:v>18.647500000000001</c:v>
                </c:pt>
                <c:pt idx="806" formatCode="0.0000">
                  <c:v>18.666699999999999</c:v>
                </c:pt>
                <c:pt idx="807" formatCode="0.0000">
                  <c:v>18.6858</c:v>
                </c:pt>
                <c:pt idx="808" formatCode="0.0000">
                  <c:v>18.704999999999998</c:v>
                </c:pt>
                <c:pt idx="809" formatCode="0.0000">
                  <c:v>18.7242</c:v>
                </c:pt>
                <c:pt idx="810" formatCode="0.0000">
                  <c:v>18.743300000000001</c:v>
                </c:pt>
                <c:pt idx="811" formatCode="0.0000">
                  <c:v>18.762499999999999</c:v>
                </c:pt>
                <c:pt idx="812" formatCode="0.0000">
                  <c:v>18.781700000000001</c:v>
                </c:pt>
                <c:pt idx="813" formatCode="0.0000">
                  <c:v>18.800799999999999</c:v>
                </c:pt>
                <c:pt idx="814" formatCode="0.0000">
                  <c:v>18.82</c:v>
                </c:pt>
                <c:pt idx="815" formatCode="0.0000">
                  <c:v>18.839200000000002</c:v>
                </c:pt>
                <c:pt idx="816" formatCode="0.0000">
                  <c:v>18.8583</c:v>
                </c:pt>
                <c:pt idx="817" formatCode="0.0000">
                  <c:v>18.877500000000001</c:v>
                </c:pt>
                <c:pt idx="818" formatCode="0.0000">
                  <c:v>18.896599999999999</c:v>
                </c:pt>
                <c:pt idx="819" formatCode="0.0000">
                  <c:v>18.915800000000001</c:v>
                </c:pt>
                <c:pt idx="820" formatCode="0.0000">
                  <c:v>18.934999999999999</c:v>
                </c:pt>
                <c:pt idx="821" formatCode="0.0000">
                  <c:v>18.9541</c:v>
                </c:pt>
                <c:pt idx="822" formatCode="0.0000">
                  <c:v>18.973299999999998</c:v>
                </c:pt>
                <c:pt idx="823" formatCode="0.0000">
                  <c:v>18.9925</c:v>
                </c:pt>
                <c:pt idx="824" formatCode="0.0000">
                  <c:v>19.011600000000001</c:v>
                </c:pt>
                <c:pt idx="825" formatCode="0.0000">
                  <c:v>19.030799999999999</c:v>
                </c:pt>
                <c:pt idx="826" formatCode="0.0000">
                  <c:v>19.05</c:v>
                </c:pt>
                <c:pt idx="827" formatCode="0.0000">
                  <c:v>19.069099999999999</c:v>
                </c:pt>
                <c:pt idx="828" formatCode="0.0000">
                  <c:v>19.0883</c:v>
                </c:pt>
                <c:pt idx="829" formatCode="0.0000">
                  <c:v>19.107500000000002</c:v>
                </c:pt>
                <c:pt idx="830" formatCode="0.0000">
                  <c:v>19.1266</c:v>
                </c:pt>
                <c:pt idx="831" formatCode="0.0000">
                  <c:v>19.145800000000001</c:v>
                </c:pt>
                <c:pt idx="832" formatCode="0.0000">
                  <c:v>19.164999999999999</c:v>
                </c:pt>
                <c:pt idx="833" formatCode="0.0000">
                  <c:v>19.184100000000001</c:v>
                </c:pt>
                <c:pt idx="834" formatCode="0.0000">
                  <c:v>19.203299999999999</c:v>
                </c:pt>
                <c:pt idx="835" formatCode="0.0000">
                  <c:v>19.2225</c:v>
                </c:pt>
                <c:pt idx="836" formatCode="0.0000">
                  <c:v>19.241599999999998</c:v>
                </c:pt>
                <c:pt idx="837" formatCode="0.0000">
                  <c:v>19.2608</c:v>
                </c:pt>
                <c:pt idx="838" formatCode="0.0000">
                  <c:v>19.279900000000001</c:v>
                </c:pt>
                <c:pt idx="839" formatCode="0.0000">
                  <c:v>19.299099999999999</c:v>
                </c:pt>
                <c:pt idx="840" formatCode="0.0000">
                  <c:v>19.318300000000001</c:v>
                </c:pt>
                <c:pt idx="841" formatCode="0.0000">
                  <c:v>19.337399999999999</c:v>
                </c:pt>
                <c:pt idx="842" formatCode="0.0000">
                  <c:v>19.3566</c:v>
                </c:pt>
                <c:pt idx="843" formatCode="0.0000">
                  <c:v>19.375800000000002</c:v>
                </c:pt>
                <c:pt idx="844" formatCode="0.0000">
                  <c:v>19.3949</c:v>
                </c:pt>
                <c:pt idx="845" formatCode="0.0000">
                  <c:v>19.414100000000001</c:v>
                </c:pt>
                <c:pt idx="846" formatCode="0.0000">
                  <c:v>19.433299999999999</c:v>
                </c:pt>
                <c:pt idx="847" formatCode="0.0000">
                  <c:v>19.452400000000001</c:v>
                </c:pt>
                <c:pt idx="848" formatCode="0.0000">
                  <c:v>19.471599999999999</c:v>
                </c:pt>
                <c:pt idx="849" formatCode="0.0000">
                  <c:v>19.4908</c:v>
                </c:pt>
                <c:pt idx="850" formatCode="0.0000">
                  <c:v>19.509899999999998</c:v>
                </c:pt>
                <c:pt idx="851" formatCode="0.0000">
                  <c:v>19.5291</c:v>
                </c:pt>
                <c:pt idx="852" formatCode="0.0000">
                  <c:v>19.548300000000001</c:v>
                </c:pt>
                <c:pt idx="853" formatCode="0.0000">
                  <c:v>19.567399999999999</c:v>
                </c:pt>
                <c:pt idx="854" formatCode="0.0000">
                  <c:v>19.586600000000001</c:v>
                </c:pt>
                <c:pt idx="855" formatCode="0.0000">
                  <c:v>19.605699999999999</c:v>
                </c:pt>
                <c:pt idx="856" formatCode="0.0000">
                  <c:v>19.6249</c:v>
                </c:pt>
                <c:pt idx="857" formatCode="0.0000">
                  <c:v>19.644100000000002</c:v>
                </c:pt>
                <c:pt idx="858" formatCode="0.0000">
                  <c:v>19.6632</c:v>
                </c:pt>
                <c:pt idx="859" formatCode="0.0000">
                  <c:v>19.682400000000001</c:v>
                </c:pt>
                <c:pt idx="860" formatCode="0.0000">
                  <c:v>19.701599999999999</c:v>
                </c:pt>
                <c:pt idx="861" formatCode="0.0000">
                  <c:v>19.720700000000001</c:v>
                </c:pt>
                <c:pt idx="862" formatCode="0.0000">
                  <c:v>19.739899999999999</c:v>
                </c:pt>
                <c:pt idx="863" formatCode="0.0000">
                  <c:v>19.7591</c:v>
                </c:pt>
                <c:pt idx="864" formatCode="0.0000">
                  <c:v>19.778199999999998</c:v>
                </c:pt>
                <c:pt idx="865" formatCode="0.0000">
                  <c:v>19.7974</c:v>
                </c:pt>
                <c:pt idx="866" formatCode="0.0000">
                  <c:v>19.816600000000001</c:v>
                </c:pt>
                <c:pt idx="867" formatCode="0.0000">
                  <c:v>19.835699999999999</c:v>
                </c:pt>
                <c:pt idx="868" formatCode="0.0000">
                  <c:v>19.854900000000001</c:v>
                </c:pt>
                <c:pt idx="869" formatCode="0.0000">
                  <c:v>19.874099999999999</c:v>
                </c:pt>
                <c:pt idx="870" formatCode="0.0000">
                  <c:v>19.8932</c:v>
                </c:pt>
                <c:pt idx="871" formatCode="0.0000">
                  <c:v>19.912400000000002</c:v>
                </c:pt>
                <c:pt idx="872" formatCode="0.0000">
                  <c:v>19.9316</c:v>
                </c:pt>
                <c:pt idx="873" formatCode="0.0000">
                  <c:v>19.950700000000001</c:v>
                </c:pt>
                <c:pt idx="874" formatCode="0.0000">
                  <c:v>19.969899999999999</c:v>
                </c:pt>
                <c:pt idx="875" formatCode="0.0000">
                  <c:v>19.989000000000001</c:v>
                </c:pt>
                <c:pt idx="876" formatCode="0.0000">
                  <c:v>20.008199999999999</c:v>
                </c:pt>
                <c:pt idx="877" formatCode="0.0000">
                  <c:v>20.0274</c:v>
                </c:pt>
                <c:pt idx="878" formatCode="0.0000">
                  <c:v>20.046500000000002</c:v>
                </c:pt>
                <c:pt idx="879" formatCode="0.0000">
                  <c:v>20.0657</c:v>
                </c:pt>
                <c:pt idx="880" formatCode="0.0000">
                  <c:v>20.084900000000001</c:v>
                </c:pt>
                <c:pt idx="881" formatCode="0.0000">
                  <c:v>20.103999999999999</c:v>
                </c:pt>
                <c:pt idx="882" formatCode="0.0000">
                  <c:v>20.123200000000001</c:v>
                </c:pt>
                <c:pt idx="883" formatCode="0.0000">
                  <c:v>20.142399999999999</c:v>
                </c:pt>
                <c:pt idx="884" formatCode="0.0000">
                  <c:v>20.1615</c:v>
                </c:pt>
                <c:pt idx="885" formatCode="0.0000">
                  <c:v>20.180700000000002</c:v>
                </c:pt>
                <c:pt idx="886" formatCode="0.0000">
                  <c:v>20.1999</c:v>
                </c:pt>
                <c:pt idx="887" formatCode="0.0000">
                  <c:v>20.219000000000001</c:v>
                </c:pt>
                <c:pt idx="888" formatCode="0.0000">
                  <c:v>20.238199999999999</c:v>
                </c:pt>
                <c:pt idx="889" formatCode="0.0000">
                  <c:v>20.257400000000001</c:v>
                </c:pt>
                <c:pt idx="890" formatCode="0.0000">
                  <c:v>20.276499999999999</c:v>
                </c:pt>
                <c:pt idx="891" formatCode="0.0000">
                  <c:v>20.2957</c:v>
                </c:pt>
                <c:pt idx="892" formatCode="0.0000">
                  <c:v>20.314900000000002</c:v>
                </c:pt>
                <c:pt idx="893" formatCode="0.0000">
                  <c:v>20.334</c:v>
                </c:pt>
                <c:pt idx="894" formatCode="0.0000">
                  <c:v>20.353200000000001</c:v>
                </c:pt>
                <c:pt idx="895" formatCode="0.0000">
                  <c:v>20.372299999999999</c:v>
                </c:pt>
                <c:pt idx="896" formatCode="0.0000">
                  <c:v>20.391500000000001</c:v>
                </c:pt>
                <c:pt idx="897" formatCode="0.0000">
                  <c:v>20.410699999999999</c:v>
                </c:pt>
                <c:pt idx="898" formatCode="0.0000">
                  <c:v>20.4298</c:v>
                </c:pt>
                <c:pt idx="899" formatCode="0.0000">
                  <c:v>20.449000000000002</c:v>
                </c:pt>
                <c:pt idx="900" formatCode="0.0000">
                  <c:v>20.4682</c:v>
                </c:pt>
                <c:pt idx="901" formatCode="0.0000">
                  <c:v>20.487300000000001</c:v>
                </c:pt>
                <c:pt idx="902" formatCode="0.0000">
                  <c:v>20.506499999999999</c:v>
                </c:pt>
                <c:pt idx="903" formatCode="0.0000">
                  <c:v>20.525700000000001</c:v>
                </c:pt>
                <c:pt idx="904" formatCode="0.0000">
                  <c:v>20.544799999999999</c:v>
                </c:pt>
                <c:pt idx="905" formatCode="0.0000">
                  <c:v>20.564</c:v>
                </c:pt>
                <c:pt idx="906" formatCode="0.0000">
                  <c:v>20.583200000000001</c:v>
                </c:pt>
                <c:pt idx="907" formatCode="0.0000">
                  <c:v>20.6023</c:v>
                </c:pt>
                <c:pt idx="908" formatCode="0.0000">
                  <c:v>20.621500000000001</c:v>
                </c:pt>
                <c:pt idx="909" formatCode="0.0000">
                  <c:v>20.640699999999999</c:v>
                </c:pt>
                <c:pt idx="910" formatCode="0.0000">
                  <c:v>20.659800000000001</c:v>
                </c:pt>
                <c:pt idx="911" formatCode="0.0000">
                  <c:v>20.678999999999998</c:v>
                </c:pt>
                <c:pt idx="912" formatCode="0.0000">
                  <c:v>20.6982</c:v>
                </c:pt>
                <c:pt idx="913" formatCode="0.0000">
                  <c:v>20.717300000000002</c:v>
                </c:pt>
                <c:pt idx="914" formatCode="0.0000">
                  <c:v>20.736499999999999</c:v>
                </c:pt>
                <c:pt idx="915" formatCode="0.0000">
                  <c:v>20.755600000000001</c:v>
                </c:pt>
                <c:pt idx="916" formatCode="0.0000">
                  <c:v>20.774799999999999</c:v>
                </c:pt>
                <c:pt idx="917" formatCode="0.0000">
                  <c:v>20.794</c:v>
                </c:pt>
                <c:pt idx="918" formatCode="0.0000">
                  <c:v>20.813099999999999</c:v>
                </c:pt>
                <c:pt idx="919" formatCode="0.0000">
                  <c:v>20.8323</c:v>
                </c:pt>
                <c:pt idx="920" formatCode="0.0000">
                  <c:v>20.851500000000001</c:v>
                </c:pt>
                <c:pt idx="921" formatCode="0.0000">
                  <c:v>20.8706</c:v>
                </c:pt>
                <c:pt idx="922" formatCode="0.0000">
                  <c:v>20.889800000000001</c:v>
                </c:pt>
                <c:pt idx="923" formatCode="0.0000">
                  <c:v>20.908999999999999</c:v>
                </c:pt>
                <c:pt idx="924" formatCode="0.0000">
                  <c:v>20.928100000000001</c:v>
                </c:pt>
                <c:pt idx="925" formatCode="0.0000">
                  <c:v>20.947299999999998</c:v>
                </c:pt>
                <c:pt idx="926" formatCode="0.0000">
                  <c:v>20.9665</c:v>
                </c:pt>
                <c:pt idx="927" formatCode="0.0000">
                  <c:v>20.985600000000002</c:v>
                </c:pt>
                <c:pt idx="928" formatCode="0.0000">
                  <c:v>21.004799999999999</c:v>
                </c:pt>
                <c:pt idx="929" formatCode="0.0000">
                  <c:v>21.024000000000001</c:v>
                </c:pt>
                <c:pt idx="930" formatCode="0.0000">
                  <c:v>21.043099999999999</c:v>
                </c:pt>
                <c:pt idx="931" formatCode="0.0000">
                  <c:v>21.0623</c:v>
                </c:pt>
                <c:pt idx="932" formatCode="0.0000">
                  <c:v>21.081499999999998</c:v>
                </c:pt>
                <c:pt idx="933" formatCode="0.0000">
                  <c:v>21.1006</c:v>
                </c:pt>
                <c:pt idx="934" formatCode="0.0000">
                  <c:v>21.119800000000001</c:v>
                </c:pt>
                <c:pt idx="935" formatCode="0.0000">
                  <c:v>21.1389</c:v>
                </c:pt>
                <c:pt idx="936" formatCode="0.0000">
                  <c:v>21.158100000000001</c:v>
                </c:pt>
                <c:pt idx="937" formatCode="0.0000">
                  <c:v>21.177299999999999</c:v>
                </c:pt>
                <c:pt idx="938" formatCode="0.0000">
                  <c:v>21.196400000000001</c:v>
                </c:pt>
                <c:pt idx="939" formatCode="0.0000">
                  <c:v>21.215599999999998</c:v>
                </c:pt>
                <c:pt idx="940" formatCode="0.0000">
                  <c:v>21.2348</c:v>
                </c:pt>
                <c:pt idx="941" formatCode="0.0000">
                  <c:v>21.253900000000002</c:v>
                </c:pt>
                <c:pt idx="942" formatCode="0.0000">
                  <c:v>21.273099999999999</c:v>
                </c:pt>
                <c:pt idx="943" formatCode="0.0000">
                  <c:v>21.292300000000001</c:v>
                </c:pt>
                <c:pt idx="944" formatCode="0.0000">
                  <c:v>21.311399999999999</c:v>
                </c:pt>
                <c:pt idx="945" formatCode="0.0000">
                  <c:v>21.3306</c:v>
                </c:pt>
                <c:pt idx="946" formatCode="0.0000">
                  <c:v>21.349799999999998</c:v>
                </c:pt>
                <c:pt idx="947" formatCode="0.0000">
                  <c:v>21.3689</c:v>
                </c:pt>
                <c:pt idx="948" formatCode="0.0000">
                  <c:v>21.388100000000001</c:v>
                </c:pt>
                <c:pt idx="949" formatCode="0.0000">
                  <c:v>21.407299999999999</c:v>
                </c:pt>
                <c:pt idx="950" formatCode="0.0000">
                  <c:v>21.426400000000001</c:v>
                </c:pt>
                <c:pt idx="951" formatCode="0.0000">
                  <c:v>21.445599999999999</c:v>
                </c:pt>
                <c:pt idx="952" formatCode="0.0000">
                  <c:v>21.4648</c:v>
                </c:pt>
                <c:pt idx="953" formatCode="0.0000">
                  <c:v>21.483899999999998</c:v>
                </c:pt>
                <c:pt idx="954" formatCode="0.0000">
                  <c:v>21.5031</c:v>
                </c:pt>
                <c:pt idx="955" formatCode="0.0000">
                  <c:v>21.522200000000002</c:v>
                </c:pt>
                <c:pt idx="956" formatCode="0.0000">
                  <c:v>21.541399999999999</c:v>
                </c:pt>
                <c:pt idx="957" formatCode="0.0000">
                  <c:v>21.560600000000001</c:v>
                </c:pt>
                <c:pt idx="958" formatCode="0.0000">
                  <c:v>21.579699999999999</c:v>
                </c:pt>
                <c:pt idx="959" formatCode="0.0000">
                  <c:v>21.5989</c:v>
                </c:pt>
                <c:pt idx="960" formatCode="0.0000">
                  <c:v>21.618099999999998</c:v>
                </c:pt>
                <c:pt idx="961" formatCode="0.0000">
                  <c:v>21.6372</c:v>
                </c:pt>
                <c:pt idx="962" formatCode="0.0000">
                  <c:v>21.656400000000001</c:v>
                </c:pt>
                <c:pt idx="963" formatCode="0.0000">
                  <c:v>21.675599999999999</c:v>
                </c:pt>
                <c:pt idx="964" formatCode="0.0000">
                  <c:v>21.694700000000001</c:v>
                </c:pt>
                <c:pt idx="965" formatCode="0.0000">
                  <c:v>21.713899999999999</c:v>
                </c:pt>
                <c:pt idx="966" formatCode="0.0000">
                  <c:v>21.7331</c:v>
                </c:pt>
                <c:pt idx="967" formatCode="0.0000">
                  <c:v>21.752199999999998</c:v>
                </c:pt>
                <c:pt idx="968" formatCode="0.0000">
                  <c:v>21.7714</c:v>
                </c:pt>
                <c:pt idx="969" formatCode="0.0000">
                  <c:v>21.790600000000001</c:v>
                </c:pt>
                <c:pt idx="970" formatCode="0.0000">
                  <c:v>21.809699999999999</c:v>
                </c:pt>
                <c:pt idx="971" formatCode="0.0000">
                  <c:v>21.828900000000001</c:v>
                </c:pt>
                <c:pt idx="972" formatCode="0.0000">
                  <c:v>21.847999999999999</c:v>
                </c:pt>
                <c:pt idx="973" formatCode="0.0000">
                  <c:v>21.8672</c:v>
                </c:pt>
                <c:pt idx="974" formatCode="0.0000">
                  <c:v>21.886399999999998</c:v>
                </c:pt>
                <c:pt idx="975" formatCode="0.0000">
                  <c:v>21.9055</c:v>
                </c:pt>
                <c:pt idx="976" formatCode="0.0000">
                  <c:v>21.924700000000001</c:v>
                </c:pt>
                <c:pt idx="977" formatCode="0.0000">
                  <c:v>21.943899999999999</c:v>
                </c:pt>
                <c:pt idx="978" formatCode="0.0000">
                  <c:v>21.963000000000001</c:v>
                </c:pt>
                <c:pt idx="979" formatCode="0.0000">
                  <c:v>21.982199999999999</c:v>
                </c:pt>
                <c:pt idx="980" formatCode="0.0000">
                  <c:v>22.0014</c:v>
                </c:pt>
                <c:pt idx="981" formatCode="0.0000">
                  <c:v>22.020499999999998</c:v>
                </c:pt>
                <c:pt idx="982" formatCode="0.0000">
                  <c:v>22.0397</c:v>
                </c:pt>
                <c:pt idx="983" formatCode="0.0000">
                  <c:v>22.058900000000001</c:v>
                </c:pt>
                <c:pt idx="984" formatCode="0.0000">
                  <c:v>22.077999999999999</c:v>
                </c:pt>
                <c:pt idx="985" formatCode="0.0000">
                  <c:v>22.097200000000001</c:v>
                </c:pt>
                <c:pt idx="986" formatCode="0.0000">
                  <c:v>22.116399999999999</c:v>
                </c:pt>
                <c:pt idx="987" formatCode="0.0000">
                  <c:v>22.1355</c:v>
                </c:pt>
                <c:pt idx="988" formatCode="0.0000">
                  <c:v>22.154699999999998</c:v>
                </c:pt>
                <c:pt idx="989" formatCode="0.0000">
                  <c:v>22.1739</c:v>
                </c:pt>
                <c:pt idx="990" formatCode="0.0000">
                  <c:v>22.193000000000001</c:v>
                </c:pt>
                <c:pt idx="991" formatCode="0.0000">
                  <c:v>22.212199999999999</c:v>
                </c:pt>
                <c:pt idx="992" formatCode="0.0000">
                  <c:v>22.231300000000001</c:v>
                </c:pt>
                <c:pt idx="993" formatCode="0.0000">
                  <c:v>22.250499999999999</c:v>
                </c:pt>
                <c:pt idx="994" formatCode="0.0000">
                  <c:v>22.2697</c:v>
                </c:pt>
                <c:pt idx="995" formatCode="0.0000">
                  <c:v>22.288799999999998</c:v>
                </c:pt>
                <c:pt idx="996" formatCode="0.0000">
                  <c:v>22.308</c:v>
                </c:pt>
                <c:pt idx="997" formatCode="0.0000">
                  <c:v>22.327200000000001</c:v>
                </c:pt>
                <c:pt idx="998" formatCode="0.0000">
                  <c:v>22.346299999999999</c:v>
                </c:pt>
                <c:pt idx="999" formatCode="0.0000">
                  <c:v>22.365500000000001</c:v>
                </c:pt>
                <c:pt idx="1000" formatCode="0.0000">
                  <c:v>22.384699999999999</c:v>
                </c:pt>
                <c:pt idx="1001" formatCode="0.0000">
                  <c:v>22.4038</c:v>
                </c:pt>
                <c:pt idx="1002" formatCode="0.0000">
                  <c:v>22.422999999999998</c:v>
                </c:pt>
                <c:pt idx="1003" formatCode="0.0000">
                  <c:v>22.4422</c:v>
                </c:pt>
                <c:pt idx="1004" formatCode="0.0000">
                  <c:v>22.461300000000001</c:v>
                </c:pt>
                <c:pt idx="1005" formatCode="0.0000">
                  <c:v>22.480499999999999</c:v>
                </c:pt>
                <c:pt idx="1006" formatCode="0.0000">
                  <c:v>22.499700000000001</c:v>
                </c:pt>
                <c:pt idx="1007" formatCode="0.0000">
                  <c:v>22.518799999999999</c:v>
                </c:pt>
                <c:pt idx="1008" formatCode="0.0000">
                  <c:v>22.538</c:v>
                </c:pt>
                <c:pt idx="1009" formatCode="0.0000">
                  <c:v>22.557200000000002</c:v>
                </c:pt>
                <c:pt idx="1010" formatCode="0.0000">
                  <c:v>22.5763</c:v>
                </c:pt>
                <c:pt idx="1011" formatCode="0.0000">
                  <c:v>22.595500000000001</c:v>
                </c:pt>
                <c:pt idx="1012" formatCode="0.0000">
                  <c:v>22.614599999999999</c:v>
                </c:pt>
                <c:pt idx="1013" formatCode="0.0000">
                  <c:v>22.633800000000001</c:v>
                </c:pt>
                <c:pt idx="1014" formatCode="0.0000">
                  <c:v>22.652999999999999</c:v>
                </c:pt>
                <c:pt idx="1015" formatCode="0.0000">
                  <c:v>22.6721</c:v>
                </c:pt>
                <c:pt idx="1016" formatCode="0.0000">
                  <c:v>22.691299999999998</c:v>
                </c:pt>
                <c:pt idx="1017" formatCode="0.0000">
                  <c:v>22.7105</c:v>
                </c:pt>
                <c:pt idx="1018" formatCode="0.0000">
                  <c:v>22.729600000000001</c:v>
                </c:pt>
                <c:pt idx="1019" formatCode="0.0000">
                  <c:v>22.748799999999999</c:v>
                </c:pt>
                <c:pt idx="1020" formatCode="0.0000">
                  <c:v>22.768000000000001</c:v>
                </c:pt>
                <c:pt idx="1021" formatCode="0.0000">
                  <c:v>22.787099999999999</c:v>
                </c:pt>
                <c:pt idx="1022" formatCode="0.0000">
                  <c:v>22.8063</c:v>
                </c:pt>
                <c:pt idx="1023" formatCode="0.0000">
                  <c:v>22.825500000000002</c:v>
                </c:pt>
                <c:pt idx="1024" formatCode="0.0000">
                  <c:v>22.8446</c:v>
                </c:pt>
                <c:pt idx="1025" formatCode="0.0000">
                  <c:v>22.863800000000001</c:v>
                </c:pt>
                <c:pt idx="1026" formatCode="0.0000">
                  <c:v>22.882999999999999</c:v>
                </c:pt>
                <c:pt idx="1027" formatCode="0.0000">
                  <c:v>22.902100000000001</c:v>
                </c:pt>
                <c:pt idx="1028" formatCode="0.0000">
                  <c:v>22.921299999999999</c:v>
                </c:pt>
                <c:pt idx="1029" formatCode="0.0000">
                  <c:v>22.9405</c:v>
                </c:pt>
                <c:pt idx="1030" formatCode="0.0000">
                  <c:v>22.959599999999998</c:v>
                </c:pt>
                <c:pt idx="1031" formatCode="0.0000">
                  <c:v>22.9788</c:v>
                </c:pt>
                <c:pt idx="1032" formatCode="0.0000">
                  <c:v>22.997900000000001</c:v>
                </c:pt>
                <c:pt idx="1033" formatCode="0.0000">
                  <c:v>23.017099999999999</c:v>
                </c:pt>
                <c:pt idx="1034" formatCode="0.0000">
                  <c:v>23.036300000000001</c:v>
                </c:pt>
                <c:pt idx="1035" formatCode="0.0000">
                  <c:v>23.055399999999999</c:v>
                </c:pt>
                <c:pt idx="1036" formatCode="0.0000">
                  <c:v>23.0746</c:v>
                </c:pt>
                <c:pt idx="1037" formatCode="0.0000">
                  <c:v>23.093800000000002</c:v>
                </c:pt>
                <c:pt idx="1038" formatCode="0.0000">
                  <c:v>23.1129</c:v>
                </c:pt>
                <c:pt idx="1039" formatCode="0.0000">
                  <c:v>23.132100000000001</c:v>
                </c:pt>
                <c:pt idx="1040" formatCode="0.0000">
                  <c:v>23.151299999999999</c:v>
                </c:pt>
                <c:pt idx="1041" formatCode="0.0000">
                  <c:v>23.170400000000001</c:v>
                </c:pt>
                <c:pt idx="1042" formatCode="0.0000">
                  <c:v>23.189599999999999</c:v>
                </c:pt>
                <c:pt idx="1043" formatCode="0.0000">
                  <c:v>23.2088</c:v>
                </c:pt>
                <c:pt idx="1044" formatCode="0.0000">
                  <c:v>23.227900000000002</c:v>
                </c:pt>
                <c:pt idx="1045" formatCode="0.0000">
                  <c:v>23.2471</c:v>
                </c:pt>
                <c:pt idx="1046" formatCode="0.0000">
                  <c:v>23.266300000000001</c:v>
                </c:pt>
                <c:pt idx="1047" formatCode="0.0000">
                  <c:v>23.285399999999999</c:v>
                </c:pt>
                <c:pt idx="1048" formatCode="0.0000">
                  <c:v>23.304600000000001</c:v>
                </c:pt>
                <c:pt idx="1049" formatCode="0.0000">
                  <c:v>23.323799999999999</c:v>
                </c:pt>
                <c:pt idx="1050" formatCode="0.0000">
                  <c:v>23.3429</c:v>
                </c:pt>
                <c:pt idx="1051" formatCode="0.0000">
                  <c:v>23.362100000000002</c:v>
                </c:pt>
                <c:pt idx="1052" formatCode="0.0000">
                  <c:v>23.3812</c:v>
                </c:pt>
                <c:pt idx="1053" formatCode="0.0000">
                  <c:v>23.400400000000001</c:v>
                </c:pt>
                <c:pt idx="1054" formatCode="0.0000">
                  <c:v>23.419599999999999</c:v>
                </c:pt>
                <c:pt idx="1055" formatCode="0.0000">
                  <c:v>23.438700000000001</c:v>
                </c:pt>
                <c:pt idx="1056" formatCode="0.0000">
                  <c:v>23.457899999999999</c:v>
                </c:pt>
                <c:pt idx="1057" formatCode="0.0000">
                  <c:v>23.4771</c:v>
                </c:pt>
                <c:pt idx="1058" formatCode="0.0000">
                  <c:v>23.496200000000002</c:v>
                </c:pt>
                <c:pt idx="1059" formatCode="0.0000">
                  <c:v>23.5154</c:v>
                </c:pt>
                <c:pt idx="1060" formatCode="0.0000">
                  <c:v>23.534600000000001</c:v>
                </c:pt>
                <c:pt idx="1061" formatCode="0.0000">
                  <c:v>23.553699999999999</c:v>
                </c:pt>
                <c:pt idx="1062" formatCode="0.0000">
                  <c:v>23.572900000000001</c:v>
                </c:pt>
                <c:pt idx="1063" formatCode="0.0000">
                  <c:v>23.592099999999999</c:v>
                </c:pt>
                <c:pt idx="1064" formatCode="0.0000">
                  <c:v>23.6112</c:v>
                </c:pt>
                <c:pt idx="1065" formatCode="0.0000">
                  <c:v>23.630400000000002</c:v>
                </c:pt>
                <c:pt idx="1066" formatCode="0.0000">
                  <c:v>23.6496</c:v>
                </c:pt>
                <c:pt idx="1067" formatCode="0.0000">
                  <c:v>23.668700000000001</c:v>
                </c:pt>
                <c:pt idx="1068" formatCode="0.0000">
                  <c:v>23.687899999999999</c:v>
                </c:pt>
                <c:pt idx="1069" formatCode="0.0000">
                  <c:v>23.707000000000001</c:v>
                </c:pt>
                <c:pt idx="1070" formatCode="0.0000">
                  <c:v>23.726199999999999</c:v>
                </c:pt>
                <c:pt idx="1071" formatCode="0.0000">
                  <c:v>23.7454</c:v>
                </c:pt>
                <c:pt idx="1072" formatCode="0.0000">
                  <c:v>23.764500000000002</c:v>
                </c:pt>
                <c:pt idx="1073" formatCode="0.0000">
                  <c:v>23.7837</c:v>
                </c:pt>
                <c:pt idx="1074" formatCode="0.0000">
                  <c:v>23.802900000000001</c:v>
                </c:pt>
                <c:pt idx="1075" formatCode="0.0000">
                  <c:v>23.821999999999999</c:v>
                </c:pt>
                <c:pt idx="1076" formatCode="0.0000">
                  <c:v>23.841200000000001</c:v>
                </c:pt>
                <c:pt idx="1077" formatCode="0.0000">
                  <c:v>23.860399999999998</c:v>
                </c:pt>
                <c:pt idx="1078" formatCode="0.0000">
                  <c:v>23.8795</c:v>
                </c:pt>
                <c:pt idx="1079" formatCode="0.0000">
                  <c:v>23.898700000000002</c:v>
                </c:pt>
                <c:pt idx="1080" formatCode="0.0000">
                  <c:v>23.917899999999999</c:v>
                </c:pt>
                <c:pt idx="1081" formatCode="0.0000">
                  <c:v>23.937000000000001</c:v>
                </c:pt>
                <c:pt idx="1082" formatCode="0.0000">
                  <c:v>23.956199999999999</c:v>
                </c:pt>
                <c:pt idx="1083" formatCode="0.0000">
                  <c:v>23.9754</c:v>
                </c:pt>
                <c:pt idx="1084" formatCode="0.0000">
                  <c:v>23.994499999999999</c:v>
                </c:pt>
                <c:pt idx="1085" formatCode="0.0000">
                  <c:v>24.0137</c:v>
                </c:pt>
                <c:pt idx="1086" formatCode="0.0000">
                  <c:v>24.032900000000001</c:v>
                </c:pt>
                <c:pt idx="1087" formatCode="0.0000">
                  <c:v>24.052</c:v>
                </c:pt>
                <c:pt idx="1088" formatCode="0.0000">
                  <c:v>24.071200000000001</c:v>
                </c:pt>
                <c:pt idx="1089" formatCode="0.0000">
                  <c:v>24.090299999999999</c:v>
                </c:pt>
                <c:pt idx="1090" formatCode="0.0000">
                  <c:v>24.109500000000001</c:v>
                </c:pt>
                <c:pt idx="1091" formatCode="0.0000">
                  <c:v>24.128699999999998</c:v>
                </c:pt>
                <c:pt idx="1092" formatCode="0.0000">
                  <c:v>24.1478</c:v>
                </c:pt>
                <c:pt idx="1093" formatCode="0.0000">
                  <c:v>24.167000000000002</c:v>
                </c:pt>
                <c:pt idx="1094" formatCode="0.0000">
                  <c:v>24.186199999999999</c:v>
                </c:pt>
                <c:pt idx="1095" formatCode="0.0000">
                  <c:v>24.205300000000001</c:v>
                </c:pt>
                <c:pt idx="1096" formatCode="0.0000">
                  <c:v>24.224499999999999</c:v>
                </c:pt>
                <c:pt idx="1097" formatCode="0.0000">
                  <c:v>24.2437</c:v>
                </c:pt>
                <c:pt idx="1098" formatCode="0.0000">
                  <c:v>24.262799999999999</c:v>
                </c:pt>
                <c:pt idx="1099" formatCode="0.0000">
                  <c:v>24.282</c:v>
                </c:pt>
                <c:pt idx="1100" formatCode="0.0000">
                  <c:v>24.301200000000001</c:v>
                </c:pt>
                <c:pt idx="1101" formatCode="0.0000">
                  <c:v>24.3203</c:v>
                </c:pt>
                <c:pt idx="1102" formatCode="0.0000">
                  <c:v>24.339500000000001</c:v>
                </c:pt>
                <c:pt idx="1103" formatCode="0.0000">
                  <c:v>24.358699999999999</c:v>
                </c:pt>
                <c:pt idx="1104" formatCode="0.0000">
                  <c:v>24.377800000000001</c:v>
                </c:pt>
                <c:pt idx="1105" formatCode="0.0000">
                  <c:v>24.396999999999998</c:v>
                </c:pt>
                <c:pt idx="1106" formatCode="0.0000">
                  <c:v>24.4162</c:v>
                </c:pt>
                <c:pt idx="1107" formatCode="0.0000">
                  <c:v>24.435300000000002</c:v>
                </c:pt>
                <c:pt idx="1108" formatCode="0.0000">
                  <c:v>24.454499999999999</c:v>
                </c:pt>
                <c:pt idx="1109" formatCode="0.0000">
                  <c:v>24.473600000000001</c:v>
                </c:pt>
                <c:pt idx="1110" formatCode="0.0000">
                  <c:v>24.492799999999999</c:v>
                </c:pt>
                <c:pt idx="1111" formatCode="0.0000">
                  <c:v>24.512</c:v>
                </c:pt>
                <c:pt idx="1112" formatCode="0.0000">
                  <c:v>24.531099999999999</c:v>
                </c:pt>
                <c:pt idx="1113" formatCode="0.0000">
                  <c:v>24.5503</c:v>
                </c:pt>
                <c:pt idx="1114" formatCode="0.0000">
                  <c:v>24.569500000000001</c:v>
                </c:pt>
                <c:pt idx="1115" formatCode="0.0000">
                  <c:v>24.5886</c:v>
                </c:pt>
                <c:pt idx="1116" formatCode="0.0000">
                  <c:v>24.607800000000001</c:v>
                </c:pt>
                <c:pt idx="1117" formatCode="0.0000">
                  <c:v>24.626999999999999</c:v>
                </c:pt>
                <c:pt idx="1118" formatCode="0.0000">
                  <c:v>24.646100000000001</c:v>
                </c:pt>
                <c:pt idx="1119" formatCode="0.0000">
                  <c:v>24.665299999999998</c:v>
                </c:pt>
                <c:pt idx="1120" formatCode="0.0000">
                  <c:v>24.6845</c:v>
                </c:pt>
                <c:pt idx="1121" formatCode="0.0000">
                  <c:v>24.703600000000002</c:v>
                </c:pt>
                <c:pt idx="1122" formatCode="0.0000">
                  <c:v>24.722799999999999</c:v>
                </c:pt>
                <c:pt idx="1123" formatCode="0.0000">
                  <c:v>24.742000000000001</c:v>
                </c:pt>
                <c:pt idx="1124" formatCode="0.0000">
                  <c:v>24.761099999999999</c:v>
                </c:pt>
                <c:pt idx="1125" formatCode="0.0000">
                  <c:v>24.7803</c:v>
                </c:pt>
                <c:pt idx="1126" formatCode="0.0000">
                  <c:v>24.799499999999998</c:v>
                </c:pt>
                <c:pt idx="1127" formatCode="0.0000">
                  <c:v>24.8186</c:v>
                </c:pt>
                <c:pt idx="1128" formatCode="0.0000">
                  <c:v>24.837800000000001</c:v>
                </c:pt>
                <c:pt idx="1129" formatCode="0.0000">
                  <c:v>24.8569</c:v>
                </c:pt>
                <c:pt idx="1130" formatCode="0.0000">
                  <c:v>24.876100000000001</c:v>
                </c:pt>
                <c:pt idx="1131" formatCode="0.0000">
                  <c:v>24.895299999999999</c:v>
                </c:pt>
                <c:pt idx="1132" formatCode="0.0000">
                  <c:v>24.914400000000001</c:v>
                </c:pt>
                <c:pt idx="1133" formatCode="0.0000">
                  <c:v>24.933599999999998</c:v>
                </c:pt>
                <c:pt idx="1134" formatCode="0.0000">
                  <c:v>24.9528</c:v>
                </c:pt>
                <c:pt idx="1135" formatCode="0.0000">
                  <c:v>24.971900000000002</c:v>
                </c:pt>
                <c:pt idx="1136" formatCode="0.0000">
                  <c:v>24.991099999999999</c:v>
                </c:pt>
                <c:pt idx="1137" formatCode="0.0000">
                  <c:v>25.010300000000001</c:v>
                </c:pt>
                <c:pt idx="1138" formatCode="0.0000">
                  <c:v>25.029399999999999</c:v>
                </c:pt>
                <c:pt idx="1139" formatCode="0.0000">
                  <c:v>25.0486</c:v>
                </c:pt>
                <c:pt idx="1140" formatCode="0.0000">
                  <c:v>25.067799999999998</c:v>
                </c:pt>
                <c:pt idx="1141" formatCode="0.0000">
                  <c:v>25.0869</c:v>
                </c:pt>
                <c:pt idx="1142" formatCode="0.0000">
                  <c:v>25.106100000000001</c:v>
                </c:pt>
                <c:pt idx="1143" formatCode="0.0000">
                  <c:v>25.125299999999999</c:v>
                </c:pt>
                <c:pt idx="1144" formatCode="0.0000">
                  <c:v>25.144400000000001</c:v>
                </c:pt>
                <c:pt idx="1145" formatCode="0.0000">
                  <c:v>25.163599999999999</c:v>
                </c:pt>
                <c:pt idx="1146" formatCode="0.0000">
                  <c:v>25.1828</c:v>
                </c:pt>
                <c:pt idx="1147" formatCode="0.0000">
                  <c:v>25.201899999999998</c:v>
                </c:pt>
                <c:pt idx="1148" formatCode="0.0000">
                  <c:v>25.2211</c:v>
                </c:pt>
                <c:pt idx="1149" formatCode="0.0000">
                  <c:v>25.240200000000002</c:v>
                </c:pt>
                <c:pt idx="1150" formatCode="0.0000">
                  <c:v>25.259399999999999</c:v>
                </c:pt>
                <c:pt idx="1151" formatCode="0.0000">
                  <c:v>25.278600000000001</c:v>
                </c:pt>
                <c:pt idx="1152" formatCode="0.0000">
                  <c:v>25.297699999999999</c:v>
                </c:pt>
                <c:pt idx="1153" formatCode="0.0000">
                  <c:v>25.3169</c:v>
                </c:pt>
                <c:pt idx="1154" formatCode="0.0000">
                  <c:v>25.336099999999998</c:v>
                </c:pt>
                <c:pt idx="1155" formatCode="0.0000">
                  <c:v>25.3552</c:v>
                </c:pt>
                <c:pt idx="1156" formatCode="0.0000">
                  <c:v>25.374400000000001</c:v>
                </c:pt>
                <c:pt idx="1157" formatCode="0.0000">
                  <c:v>25.393599999999999</c:v>
                </c:pt>
                <c:pt idx="1158" formatCode="0.0000">
                  <c:v>25.412700000000001</c:v>
                </c:pt>
                <c:pt idx="1159" formatCode="0.0000">
                  <c:v>25.431899999999999</c:v>
                </c:pt>
                <c:pt idx="1160" formatCode="0.0000">
                  <c:v>25.4511</c:v>
                </c:pt>
                <c:pt idx="1161" formatCode="0.0000">
                  <c:v>25.470199999999998</c:v>
                </c:pt>
                <c:pt idx="1162" formatCode="0.0000">
                  <c:v>25.4894</c:v>
                </c:pt>
                <c:pt idx="1163" formatCode="0.0000">
                  <c:v>25.508600000000001</c:v>
                </c:pt>
                <c:pt idx="1164" formatCode="0.0000">
                  <c:v>25.527699999999999</c:v>
                </c:pt>
                <c:pt idx="1165" formatCode="0.0000">
                  <c:v>25.546900000000001</c:v>
                </c:pt>
                <c:pt idx="1166" formatCode="0.0000">
                  <c:v>25.566099999999999</c:v>
                </c:pt>
                <c:pt idx="1167" formatCode="0.0000">
                  <c:v>25.5852</c:v>
                </c:pt>
                <c:pt idx="1168" formatCode="0.0000">
                  <c:v>25.604399999999998</c:v>
                </c:pt>
                <c:pt idx="1169" formatCode="0.0000">
                  <c:v>25.6235</c:v>
                </c:pt>
                <c:pt idx="1170" formatCode="0.0000">
                  <c:v>25.642700000000001</c:v>
                </c:pt>
                <c:pt idx="1171" formatCode="0.0000">
                  <c:v>25.661899999999999</c:v>
                </c:pt>
                <c:pt idx="1172" formatCode="0.0000">
                  <c:v>25.681000000000001</c:v>
                </c:pt>
                <c:pt idx="1173" formatCode="0.0000">
                  <c:v>25.700199999999999</c:v>
                </c:pt>
                <c:pt idx="1174" formatCode="0.0000">
                  <c:v>25.7194</c:v>
                </c:pt>
                <c:pt idx="1175" formatCode="0.0000">
                  <c:v>25.738499999999998</c:v>
                </c:pt>
                <c:pt idx="1176" formatCode="0.0000">
                  <c:v>25.7577</c:v>
                </c:pt>
                <c:pt idx="1177" formatCode="0.0000">
                  <c:v>25.776900000000001</c:v>
                </c:pt>
                <c:pt idx="1178" formatCode="0.0000">
                  <c:v>25.795999999999999</c:v>
                </c:pt>
                <c:pt idx="1179" formatCode="0.0000">
                  <c:v>25.815200000000001</c:v>
                </c:pt>
                <c:pt idx="1180" formatCode="0.0000">
                  <c:v>25.834399999999999</c:v>
                </c:pt>
                <c:pt idx="1181" formatCode="0.0000">
                  <c:v>25.8535</c:v>
                </c:pt>
                <c:pt idx="1182" formatCode="0.0000">
                  <c:v>25.872699999999998</c:v>
                </c:pt>
                <c:pt idx="1183" formatCode="0.0000">
                  <c:v>25.8919</c:v>
                </c:pt>
                <c:pt idx="1184" formatCode="0.0000">
                  <c:v>25.911000000000001</c:v>
                </c:pt>
                <c:pt idx="1185" formatCode="0.0000">
                  <c:v>25.930199999999999</c:v>
                </c:pt>
                <c:pt idx="1186" formatCode="0.0000">
                  <c:v>25.949300000000001</c:v>
                </c:pt>
                <c:pt idx="1187" formatCode="0.0000">
                  <c:v>25.968499999999999</c:v>
                </c:pt>
                <c:pt idx="1188" formatCode="0.0000">
                  <c:v>25.9877</c:v>
                </c:pt>
                <c:pt idx="1189" formatCode="0.0000">
                  <c:v>26.006799999999998</c:v>
                </c:pt>
                <c:pt idx="1190" formatCode="0.0000">
                  <c:v>26.026</c:v>
                </c:pt>
                <c:pt idx="1191" formatCode="0.0000">
                  <c:v>26.045200000000001</c:v>
                </c:pt>
                <c:pt idx="1192" formatCode="0.0000">
                  <c:v>26.064299999999999</c:v>
                </c:pt>
                <c:pt idx="1193" formatCode="0.0000">
                  <c:v>26.083500000000001</c:v>
                </c:pt>
                <c:pt idx="1194" formatCode="0.0000">
                  <c:v>26.102699999999999</c:v>
                </c:pt>
                <c:pt idx="1195" formatCode="0.0000">
                  <c:v>26.1218</c:v>
                </c:pt>
                <c:pt idx="1196" formatCode="0.0000">
                  <c:v>26.140999999999998</c:v>
                </c:pt>
                <c:pt idx="1197" formatCode="0.0000">
                  <c:v>26.1602</c:v>
                </c:pt>
                <c:pt idx="1198" formatCode="0.0000">
                  <c:v>26.179300000000001</c:v>
                </c:pt>
                <c:pt idx="1199" formatCode="0.0000">
                  <c:v>26.198499999999999</c:v>
                </c:pt>
                <c:pt idx="1200" formatCode="0.0000">
                  <c:v>26.217700000000001</c:v>
                </c:pt>
                <c:pt idx="1201" formatCode="0.0000">
                  <c:v>26.236799999999999</c:v>
                </c:pt>
                <c:pt idx="1202" formatCode="0.0000">
                  <c:v>26.256</c:v>
                </c:pt>
                <c:pt idx="1203" formatCode="0.0000">
                  <c:v>26.275200000000002</c:v>
                </c:pt>
                <c:pt idx="1204" formatCode="0.0000">
                  <c:v>26.2943</c:v>
                </c:pt>
                <c:pt idx="1205" formatCode="0.0000">
                  <c:v>26.313500000000001</c:v>
                </c:pt>
                <c:pt idx="1206" formatCode="0.0000">
                  <c:v>26.332599999999999</c:v>
                </c:pt>
                <c:pt idx="1207" formatCode="0.0000">
                  <c:v>26.351800000000001</c:v>
                </c:pt>
                <c:pt idx="1208" formatCode="0.0000">
                  <c:v>26.370999999999999</c:v>
                </c:pt>
                <c:pt idx="1209" formatCode="0.0000">
                  <c:v>26.3901</c:v>
                </c:pt>
                <c:pt idx="1210" formatCode="0.0000">
                  <c:v>26.409300000000002</c:v>
                </c:pt>
                <c:pt idx="1211" formatCode="0.0000">
                  <c:v>26.4285</c:v>
                </c:pt>
                <c:pt idx="1212" formatCode="0.0000">
                  <c:v>26.447600000000001</c:v>
                </c:pt>
                <c:pt idx="1213" formatCode="0.0000">
                  <c:v>26.466799999999999</c:v>
                </c:pt>
                <c:pt idx="1214" formatCode="0.0000">
                  <c:v>26.486000000000001</c:v>
                </c:pt>
                <c:pt idx="1215" formatCode="0.0000">
                  <c:v>26.505099999999999</c:v>
                </c:pt>
                <c:pt idx="1216" formatCode="0.0000">
                  <c:v>26.5243</c:v>
                </c:pt>
                <c:pt idx="1217" formatCode="0.0000">
                  <c:v>26.543500000000002</c:v>
                </c:pt>
                <c:pt idx="1218" formatCode="0.0000">
                  <c:v>26.5626</c:v>
                </c:pt>
                <c:pt idx="1219" formatCode="0.0000">
                  <c:v>26.581800000000001</c:v>
                </c:pt>
                <c:pt idx="1220" formatCode="0.0000">
                  <c:v>26.600999999999999</c:v>
                </c:pt>
                <c:pt idx="1221" formatCode="0.0000">
                  <c:v>26.620100000000001</c:v>
                </c:pt>
                <c:pt idx="1222" formatCode="0.0000">
                  <c:v>26.639299999999999</c:v>
                </c:pt>
                <c:pt idx="1223" formatCode="0.0000">
                  <c:v>26.6585</c:v>
                </c:pt>
                <c:pt idx="1224" formatCode="0.0000">
                  <c:v>26.677600000000002</c:v>
                </c:pt>
                <c:pt idx="1225" formatCode="0.0000">
                  <c:v>26.6968</c:v>
                </c:pt>
                <c:pt idx="1226" formatCode="0.0000">
                  <c:v>26.715900000000001</c:v>
                </c:pt>
                <c:pt idx="1227" formatCode="0.0000">
                  <c:v>26.735099999999999</c:v>
                </c:pt>
                <c:pt idx="1228" formatCode="0.0000">
                  <c:v>26.754300000000001</c:v>
                </c:pt>
                <c:pt idx="1229" formatCode="0.0000">
                  <c:v>26.773399999999999</c:v>
                </c:pt>
                <c:pt idx="1230" formatCode="0.0000">
                  <c:v>26.7926</c:v>
                </c:pt>
                <c:pt idx="1231" formatCode="0.0000">
                  <c:v>26.811800000000002</c:v>
                </c:pt>
                <c:pt idx="1232" formatCode="0.0000">
                  <c:v>26.8309</c:v>
                </c:pt>
                <c:pt idx="1233" formatCode="0.0000">
                  <c:v>26.850100000000001</c:v>
                </c:pt>
                <c:pt idx="1234" formatCode="0.0000">
                  <c:v>26.869299999999999</c:v>
                </c:pt>
                <c:pt idx="1235" formatCode="0.0000">
                  <c:v>26.888400000000001</c:v>
                </c:pt>
                <c:pt idx="1236" formatCode="0.0000">
                  <c:v>26.907599999999999</c:v>
                </c:pt>
                <c:pt idx="1237" formatCode="0.0000">
                  <c:v>26.9268</c:v>
                </c:pt>
                <c:pt idx="1238" formatCode="0.0000">
                  <c:v>26.945900000000002</c:v>
                </c:pt>
                <c:pt idx="1239" formatCode="0.0000">
                  <c:v>26.9651</c:v>
                </c:pt>
                <c:pt idx="1240" formatCode="0.0000">
                  <c:v>26.984300000000001</c:v>
                </c:pt>
                <c:pt idx="1241" formatCode="0.0000">
                  <c:v>27.003399999999999</c:v>
                </c:pt>
                <c:pt idx="1242" formatCode="0.0000">
                  <c:v>27.022600000000001</c:v>
                </c:pt>
                <c:pt idx="1243" formatCode="0.0000">
                  <c:v>27.041799999999999</c:v>
                </c:pt>
                <c:pt idx="1244" formatCode="0.0000">
                  <c:v>27.0609</c:v>
                </c:pt>
                <c:pt idx="1245" formatCode="0.0000">
                  <c:v>27.080100000000002</c:v>
                </c:pt>
                <c:pt idx="1246" formatCode="0.0000">
                  <c:v>27.0992</c:v>
                </c:pt>
                <c:pt idx="1247" formatCode="0.0000">
                  <c:v>27.118400000000001</c:v>
                </c:pt>
                <c:pt idx="1248" formatCode="0.0000">
                  <c:v>27.137599999999999</c:v>
                </c:pt>
                <c:pt idx="1249" formatCode="0.0000">
                  <c:v>27.156700000000001</c:v>
                </c:pt>
                <c:pt idx="1250" formatCode="0.0000">
                  <c:v>27.175899999999999</c:v>
                </c:pt>
                <c:pt idx="1251" formatCode="0.0000">
                  <c:v>27.1951</c:v>
                </c:pt>
                <c:pt idx="1252" formatCode="0.0000">
                  <c:v>27.214200000000002</c:v>
                </c:pt>
                <c:pt idx="1253" formatCode="0.0000">
                  <c:v>27.2334</c:v>
                </c:pt>
                <c:pt idx="1254" formatCode="0.0000">
                  <c:v>27.252600000000001</c:v>
                </c:pt>
                <c:pt idx="1255" formatCode="0.0000">
                  <c:v>27.271699999999999</c:v>
                </c:pt>
                <c:pt idx="1256" formatCode="0.0000">
                  <c:v>27.290900000000001</c:v>
                </c:pt>
                <c:pt idx="1257" formatCode="0.0000">
                  <c:v>27.310099999999998</c:v>
                </c:pt>
                <c:pt idx="1258" formatCode="0.0000">
                  <c:v>27.3292</c:v>
                </c:pt>
                <c:pt idx="1259" formatCode="0.0000">
                  <c:v>27.348400000000002</c:v>
                </c:pt>
                <c:pt idx="1260" formatCode="0.0000">
                  <c:v>27.367599999999999</c:v>
                </c:pt>
                <c:pt idx="1261" formatCode="0.0000">
                  <c:v>27.386700000000001</c:v>
                </c:pt>
                <c:pt idx="1262" formatCode="0.0000">
                  <c:v>27.405899999999999</c:v>
                </c:pt>
                <c:pt idx="1263" formatCode="0.0000">
                  <c:v>27.4251</c:v>
                </c:pt>
                <c:pt idx="1264" formatCode="0.0000">
                  <c:v>27.444199999999999</c:v>
                </c:pt>
                <c:pt idx="1265" formatCode="0.0000">
                  <c:v>27.4634</c:v>
                </c:pt>
                <c:pt idx="1266" formatCode="0.0000">
                  <c:v>27.482500000000002</c:v>
                </c:pt>
                <c:pt idx="1267" formatCode="0.0000">
                  <c:v>27.5017</c:v>
                </c:pt>
                <c:pt idx="1268" formatCode="0.0000">
                  <c:v>27.520900000000001</c:v>
                </c:pt>
                <c:pt idx="1269" formatCode="0.0000">
                  <c:v>27.54</c:v>
                </c:pt>
                <c:pt idx="1270" formatCode="0.0000">
                  <c:v>27.559200000000001</c:v>
                </c:pt>
                <c:pt idx="1271" formatCode="0.0000">
                  <c:v>27.578399999999998</c:v>
                </c:pt>
                <c:pt idx="1272" formatCode="0.0000">
                  <c:v>27.5975</c:v>
                </c:pt>
                <c:pt idx="1273" formatCode="0.0000">
                  <c:v>27.616700000000002</c:v>
                </c:pt>
                <c:pt idx="1274" formatCode="0.0000">
                  <c:v>27.635899999999999</c:v>
                </c:pt>
                <c:pt idx="1275" formatCode="0.0000">
                  <c:v>27.655000000000001</c:v>
                </c:pt>
                <c:pt idx="1276" formatCode="0.0000">
                  <c:v>27.674199999999999</c:v>
                </c:pt>
                <c:pt idx="1277" formatCode="0.0000">
                  <c:v>27.6934</c:v>
                </c:pt>
                <c:pt idx="1278" formatCode="0.0000">
                  <c:v>27.712499999999999</c:v>
                </c:pt>
                <c:pt idx="1279" formatCode="0.0000">
                  <c:v>27.7317</c:v>
                </c:pt>
                <c:pt idx="1280" formatCode="0.0000">
                  <c:v>27.750900000000001</c:v>
                </c:pt>
                <c:pt idx="1281" formatCode="0.0000">
                  <c:v>27.77</c:v>
                </c:pt>
                <c:pt idx="1282" formatCode="0.0000">
                  <c:v>27.789200000000001</c:v>
                </c:pt>
                <c:pt idx="1283" formatCode="0.0000">
                  <c:v>27.808399999999999</c:v>
                </c:pt>
                <c:pt idx="1284" formatCode="0.0000">
                  <c:v>27.827500000000001</c:v>
                </c:pt>
                <c:pt idx="1285" formatCode="0.0000">
                  <c:v>27.846699999999998</c:v>
                </c:pt>
                <c:pt idx="1286" formatCode="0.0000">
                  <c:v>27.8658</c:v>
                </c:pt>
                <c:pt idx="1287" formatCode="0.0000">
                  <c:v>27.885000000000002</c:v>
                </c:pt>
                <c:pt idx="1288" formatCode="0.0000">
                  <c:v>27.904199999999999</c:v>
                </c:pt>
                <c:pt idx="1289" formatCode="0.0000">
                  <c:v>27.923300000000001</c:v>
                </c:pt>
                <c:pt idx="1290" formatCode="0.0000">
                  <c:v>27.942499999999999</c:v>
                </c:pt>
                <c:pt idx="1291" formatCode="0.0000">
                  <c:v>27.9617</c:v>
                </c:pt>
                <c:pt idx="1292" formatCode="0.0000">
                  <c:v>27.980799999999999</c:v>
                </c:pt>
                <c:pt idx="1293" formatCode="0.0000">
                  <c:v>28</c:v>
                </c:pt>
                <c:pt idx="1294" formatCode="0.0000">
                  <c:v>28.019200000000001</c:v>
                </c:pt>
                <c:pt idx="1295" formatCode="0.0000">
                  <c:v>28.0383</c:v>
                </c:pt>
                <c:pt idx="1296" formatCode="0.0000">
                  <c:v>28.057500000000001</c:v>
                </c:pt>
                <c:pt idx="1297" formatCode="0.0000">
                  <c:v>28.076699999999999</c:v>
                </c:pt>
                <c:pt idx="1298" formatCode="0.0000">
                  <c:v>28.095800000000001</c:v>
                </c:pt>
                <c:pt idx="1299" formatCode="0.0000">
                  <c:v>28.114999999999998</c:v>
                </c:pt>
                <c:pt idx="1300" formatCode="0.0000">
                  <c:v>28.1342</c:v>
                </c:pt>
                <c:pt idx="1301" formatCode="0.0000">
                  <c:v>28.153300000000002</c:v>
                </c:pt>
                <c:pt idx="1302" formatCode="0.0000">
                  <c:v>28.172499999999999</c:v>
                </c:pt>
                <c:pt idx="1303" formatCode="0.0000">
                  <c:v>28.191600000000001</c:v>
                </c:pt>
                <c:pt idx="1304" formatCode="0.0000">
                  <c:v>28.210799999999999</c:v>
                </c:pt>
                <c:pt idx="1305" formatCode="0.0000">
                  <c:v>28.23</c:v>
                </c:pt>
                <c:pt idx="1306" formatCode="0.0000">
                  <c:v>28.249099999999999</c:v>
                </c:pt>
                <c:pt idx="1307" formatCode="0.0000">
                  <c:v>28.2683</c:v>
                </c:pt>
                <c:pt idx="1308" formatCode="0.0000">
                  <c:v>28.287500000000001</c:v>
                </c:pt>
                <c:pt idx="1309" formatCode="0.0000">
                  <c:v>28.3066</c:v>
                </c:pt>
                <c:pt idx="1310" formatCode="0.0000">
                  <c:v>28.325800000000001</c:v>
                </c:pt>
                <c:pt idx="1311" formatCode="0.0000">
                  <c:v>28.344999999999999</c:v>
                </c:pt>
                <c:pt idx="1312" formatCode="0.0000">
                  <c:v>28.364100000000001</c:v>
                </c:pt>
                <c:pt idx="1313" formatCode="0.0000">
                  <c:v>28.383299999999998</c:v>
                </c:pt>
                <c:pt idx="1314" formatCode="0.0000">
                  <c:v>28.4025</c:v>
                </c:pt>
                <c:pt idx="1315" formatCode="0.0000">
                  <c:v>28.421600000000002</c:v>
                </c:pt>
                <c:pt idx="1316" formatCode="0.0000">
                  <c:v>28.440799999999999</c:v>
                </c:pt>
                <c:pt idx="1317" formatCode="0.0000">
                  <c:v>28.46</c:v>
                </c:pt>
                <c:pt idx="1318" formatCode="0.0000">
                  <c:v>28.479099999999999</c:v>
                </c:pt>
                <c:pt idx="1319" formatCode="0.0000">
                  <c:v>28.4983</c:v>
                </c:pt>
                <c:pt idx="1320" formatCode="0.0000">
                  <c:v>28.517499999999998</c:v>
                </c:pt>
                <c:pt idx="1321" formatCode="0.0000">
                  <c:v>28.5366</c:v>
                </c:pt>
                <c:pt idx="1322" formatCode="0.0000">
                  <c:v>28.555800000000001</c:v>
                </c:pt>
                <c:pt idx="1323" formatCode="0.0000">
                  <c:v>28.5749</c:v>
                </c:pt>
                <c:pt idx="1324" formatCode="0.0000">
                  <c:v>28.594100000000001</c:v>
                </c:pt>
                <c:pt idx="1325" formatCode="0.0000">
                  <c:v>28.613299999999999</c:v>
                </c:pt>
                <c:pt idx="1326" formatCode="0.0000">
                  <c:v>28.632400000000001</c:v>
                </c:pt>
                <c:pt idx="1327" formatCode="0.0000">
                  <c:v>28.651599999999998</c:v>
                </c:pt>
                <c:pt idx="1328" formatCode="0.0000">
                  <c:v>28.6708</c:v>
                </c:pt>
                <c:pt idx="1329" formatCode="0.0000">
                  <c:v>28.689900000000002</c:v>
                </c:pt>
                <c:pt idx="1330" formatCode="0.0000">
                  <c:v>28.709099999999999</c:v>
                </c:pt>
                <c:pt idx="1331" formatCode="0.0000">
                  <c:v>28.728300000000001</c:v>
                </c:pt>
                <c:pt idx="1332" formatCode="0.0000">
                  <c:v>28.747399999999999</c:v>
                </c:pt>
                <c:pt idx="1333" formatCode="0.0000">
                  <c:v>28.7666</c:v>
                </c:pt>
                <c:pt idx="1334" formatCode="0.0000">
                  <c:v>28.785799999999998</c:v>
                </c:pt>
                <c:pt idx="1335" formatCode="0.0000">
                  <c:v>28.8049</c:v>
                </c:pt>
                <c:pt idx="1336" formatCode="0.0000">
                  <c:v>28.824100000000001</c:v>
                </c:pt>
                <c:pt idx="1337" formatCode="0.0000">
                  <c:v>28.843299999999999</c:v>
                </c:pt>
                <c:pt idx="1338" formatCode="0.0000">
                  <c:v>28.862400000000001</c:v>
                </c:pt>
                <c:pt idx="1339" formatCode="0.0000">
                  <c:v>28.881599999999999</c:v>
                </c:pt>
                <c:pt idx="1340" formatCode="0.0000">
                  <c:v>28.9008</c:v>
                </c:pt>
                <c:pt idx="1341" formatCode="0.0000">
                  <c:v>28.919899999999998</c:v>
                </c:pt>
                <c:pt idx="1342" formatCode="0.0000">
                  <c:v>28.9391</c:v>
                </c:pt>
                <c:pt idx="1343" formatCode="0.0000">
                  <c:v>28.958200000000001</c:v>
                </c:pt>
                <c:pt idx="1344" formatCode="0.0000">
                  <c:v>28.977399999999999</c:v>
                </c:pt>
                <c:pt idx="1345" formatCode="0.0000">
                  <c:v>28.996600000000001</c:v>
                </c:pt>
                <c:pt idx="1346" formatCode="0.0000">
                  <c:v>29.015699999999999</c:v>
                </c:pt>
                <c:pt idx="1347" formatCode="0.0000">
                  <c:v>29.0349</c:v>
                </c:pt>
                <c:pt idx="1348" formatCode="0.0000">
                  <c:v>29.054099999999998</c:v>
                </c:pt>
                <c:pt idx="1349" formatCode="0.0000">
                  <c:v>29.0732</c:v>
                </c:pt>
                <c:pt idx="1350" formatCode="0.0000">
                  <c:v>29.092400000000001</c:v>
                </c:pt>
                <c:pt idx="1351" formatCode="0.0000">
                  <c:v>29.111599999999999</c:v>
                </c:pt>
                <c:pt idx="1352" formatCode="0.0000">
                  <c:v>29.130700000000001</c:v>
                </c:pt>
                <c:pt idx="1353" formatCode="0.0000">
                  <c:v>29.149899999999999</c:v>
                </c:pt>
                <c:pt idx="1354" formatCode="0.0000">
                  <c:v>29.1691</c:v>
                </c:pt>
                <c:pt idx="1355" formatCode="0.0000">
                  <c:v>29.188199999999998</c:v>
                </c:pt>
                <c:pt idx="1356" formatCode="0.0000">
                  <c:v>29.2074</c:v>
                </c:pt>
                <c:pt idx="1357" formatCode="0.0000">
                  <c:v>29.226600000000001</c:v>
                </c:pt>
                <c:pt idx="1358" formatCode="0.0000">
                  <c:v>29.245699999999999</c:v>
                </c:pt>
                <c:pt idx="1359" formatCode="0.0000">
                  <c:v>29.264900000000001</c:v>
                </c:pt>
                <c:pt idx="1360" formatCode="0.0000">
                  <c:v>29.284099999999999</c:v>
                </c:pt>
                <c:pt idx="1361" formatCode="0.0000">
                  <c:v>29.3032</c:v>
                </c:pt>
                <c:pt idx="1362" formatCode="0.0000">
                  <c:v>29.322399999999998</c:v>
                </c:pt>
                <c:pt idx="1363" formatCode="0.0000">
                  <c:v>29.3415</c:v>
                </c:pt>
                <c:pt idx="1364" formatCode="0.0000">
                  <c:v>29.360700000000001</c:v>
                </c:pt>
                <c:pt idx="1365" formatCode="0.0000">
                  <c:v>29.379899999999999</c:v>
                </c:pt>
                <c:pt idx="1366" formatCode="0.0000">
                  <c:v>29.399000000000001</c:v>
                </c:pt>
                <c:pt idx="1367" formatCode="0.0000">
                  <c:v>29.418199999999999</c:v>
                </c:pt>
                <c:pt idx="1368" formatCode="0.0000">
                  <c:v>29.4374</c:v>
                </c:pt>
                <c:pt idx="1369" formatCode="0.0000">
                  <c:v>29.456499999999998</c:v>
                </c:pt>
                <c:pt idx="1370" formatCode="0.0000">
                  <c:v>29.4757</c:v>
                </c:pt>
                <c:pt idx="1371" formatCode="0.0000">
                  <c:v>29.494900000000001</c:v>
                </c:pt>
                <c:pt idx="1372" formatCode="0.0000">
                  <c:v>29.513999999999999</c:v>
                </c:pt>
                <c:pt idx="1373" formatCode="0.0000">
                  <c:v>29.533200000000001</c:v>
                </c:pt>
                <c:pt idx="1374" formatCode="0.0000">
                  <c:v>29.552399999999999</c:v>
                </c:pt>
                <c:pt idx="1375" formatCode="0.0000">
                  <c:v>29.5715</c:v>
                </c:pt>
                <c:pt idx="1376" formatCode="0.0000">
                  <c:v>29.590699999999998</c:v>
                </c:pt>
                <c:pt idx="1377" formatCode="0.0000">
                  <c:v>29.6099</c:v>
                </c:pt>
                <c:pt idx="1378" formatCode="0.0000">
                  <c:v>29.629000000000001</c:v>
                </c:pt>
                <c:pt idx="1379" formatCode="0.0000">
                  <c:v>29.648199999999999</c:v>
                </c:pt>
                <c:pt idx="1380" formatCode="0.0000">
                  <c:v>29.667400000000001</c:v>
                </c:pt>
                <c:pt idx="1381" formatCode="0.0000">
                  <c:v>29.686499999999999</c:v>
                </c:pt>
                <c:pt idx="1382" formatCode="0.0000">
                  <c:v>29.7057</c:v>
                </c:pt>
                <c:pt idx="1383" formatCode="0.0000">
                  <c:v>29.724799999999998</c:v>
                </c:pt>
                <c:pt idx="1384" formatCode="0.0000">
                  <c:v>29.744</c:v>
                </c:pt>
                <c:pt idx="1385" formatCode="0.0000">
                  <c:v>29.763200000000001</c:v>
                </c:pt>
                <c:pt idx="1386" formatCode="0.0000">
                  <c:v>29.782299999999999</c:v>
                </c:pt>
                <c:pt idx="1387" formatCode="0.0000">
                  <c:v>29.801500000000001</c:v>
                </c:pt>
                <c:pt idx="1388" formatCode="0.0000">
                  <c:v>29.820699999999999</c:v>
                </c:pt>
                <c:pt idx="1389" formatCode="0.0000">
                  <c:v>29.8398</c:v>
                </c:pt>
                <c:pt idx="1390" formatCode="0.0000">
                  <c:v>29.859000000000002</c:v>
                </c:pt>
                <c:pt idx="1391" formatCode="0.0000">
                  <c:v>29.8782</c:v>
                </c:pt>
                <c:pt idx="1392" formatCode="0.0000">
                  <c:v>29.897300000000001</c:v>
                </c:pt>
                <c:pt idx="1393" formatCode="0.0000">
                  <c:v>29.916499999999999</c:v>
                </c:pt>
                <c:pt idx="1394" formatCode="0.0000">
                  <c:v>29.935700000000001</c:v>
                </c:pt>
                <c:pt idx="1395" formatCode="0.0000">
                  <c:v>29.954799999999999</c:v>
                </c:pt>
                <c:pt idx="1396" formatCode="0.0000">
                  <c:v>29.974</c:v>
                </c:pt>
                <c:pt idx="1397" formatCode="0.0000">
                  <c:v>29.993200000000002</c:v>
                </c:pt>
                <c:pt idx="1398" formatCode="0.0000">
                  <c:v>30.0123</c:v>
                </c:pt>
                <c:pt idx="1399" formatCode="0.0000">
                  <c:v>30.031500000000001</c:v>
                </c:pt>
                <c:pt idx="1400" formatCode="0.0000">
                  <c:v>30.050699999999999</c:v>
                </c:pt>
                <c:pt idx="1401" formatCode="0.0000">
                  <c:v>30.069800000000001</c:v>
                </c:pt>
                <c:pt idx="1402" formatCode="0.0000">
                  <c:v>30.088999999999999</c:v>
                </c:pt>
                <c:pt idx="1403" formatCode="0.0000">
                  <c:v>30.1081</c:v>
                </c:pt>
                <c:pt idx="1404" formatCode="0.0000">
                  <c:v>30.127300000000002</c:v>
                </c:pt>
                <c:pt idx="1405" formatCode="0.0000">
                  <c:v>30.1465</c:v>
                </c:pt>
                <c:pt idx="1406" formatCode="0.0000">
                  <c:v>30.165600000000001</c:v>
                </c:pt>
                <c:pt idx="1407" formatCode="0.0000">
                  <c:v>30.184799999999999</c:v>
                </c:pt>
                <c:pt idx="1408" formatCode="0.0000">
                  <c:v>30.204000000000001</c:v>
                </c:pt>
                <c:pt idx="1409" formatCode="0.0000">
                  <c:v>30.223099999999999</c:v>
                </c:pt>
                <c:pt idx="1410" formatCode="0.0000">
                  <c:v>30.2423</c:v>
                </c:pt>
                <c:pt idx="1411" formatCode="0.0000">
                  <c:v>30.261500000000002</c:v>
                </c:pt>
                <c:pt idx="1412" formatCode="0.0000">
                  <c:v>30.2806</c:v>
                </c:pt>
                <c:pt idx="1413" formatCode="0.0000">
                  <c:v>30.299800000000001</c:v>
                </c:pt>
                <c:pt idx="1414" formatCode="0.0000">
                  <c:v>30.318999999999999</c:v>
                </c:pt>
                <c:pt idx="1415" formatCode="0.0000">
                  <c:v>30.338100000000001</c:v>
                </c:pt>
                <c:pt idx="1416" formatCode="0.0000">
                  <c:v>30.357299999999999</c:v>
                </c:pt>
                <c:pt idx="1417" formatCode="0.0000">
                  <c:v>30.3765</c:v>
                </c:pt>
                <c:pt idx="1418" formatCode="0.0000">
                  <c:v>30.395600000000002</c:v>
                </c:pt>
                <c:pt idx="1419" formatCode="0.0000">
                  <c:v>30.4148</c:v>
                </c:pt>
                <c:pt idx="1420" formatCode="0.0000">
                  <c:v>30.433900000000001</c:v>
                </c:pt>
                <c:pt idx="1421" formatCode="0.0000">
                  <c:v>30.453099999999999</c:v>
                </c:pt>
                <c:pt idx="1422" formatCode="0.0000">
                  <c:v>30.472300000000001</c:v>
                </c:pt>
                <c:pt idx="1423" formatCode="0.0000">
                  <c:v>30.491399999999999</c:v>
                </c:pt>
                <c:pt idx="1424" formatCode="0.0000">
                  <c:v>30.5106</c:v>
                </c:pt>
                <c:pt idx="1425" formatCode="0.0000">
                  <c:v>30.529800000000002</c:v>
                </c:pt>
                <c:pt idx="1426" formatCode="0.0000">
                  <c:v>30.5489</c:v>
                </c:pt>
                <c:pt idx="1427" formatCode="0.0000">
                  <c:v>30.568100000000001</c:v>
                </c:pt>
                <c:pt idx="1428" formatCode="0.0000">
                  <c:v>30.587299999999999</c:v>
                </c:pt>
                <c:pt idx="1429" formatCode="0.0000">
                  <c:v>30.606400000000001</c:v>
                </c:pt>
                <c:pt idx="1430" formatCode="0.0000">
                  <c:v>30.625599999999999</c:v>
                </c:pt>
                <c:pt idx="1431" formatCode="0.0000">
                  <c:v>30.6448</c:v>
                </c:pt>
                <c:pt idx="1432" formatCode="0.0000">
                  <c:v>30.663900000000002</c:v>
                </c:pt>
                <c:pt idx="1433" formatCode="0.0000">
                  <c:v>30.6831</c:v>
                </c:pt>
                <c:pt idx="1434" formatCode="0.0000">
                  <c:v>30.702300000000001</c:v>
                </c:pt>
                <c:pt idx="1435" formatCode="0.0000">
                  <c:v>30.721399999999999</c:v>
                </c:pt>
                <c:pt idx="1436" formatCode="0.0000">
                  <c:v>30.740600000000001</c:v>
                </c:pt>
                <c:pt idx="1437" formatCode="0.0000">
                  <c:v>30.759799999999998</c:v>
                </c:pt>
                <c:pt idx="1438" formatCode="0.0000">
                  <c:v>30.7789</c:v>
                </c:pt>
                <c:pt idx="1439" formatCode="0.0000">
                  <c:v>30.798100000000002</c:v>
                </c:pt>
                <c:pt idx="1440" formatCode="0.0000">
                  <c:v>30.8172</c:v>
                </c:pt>
                <c:pt idx="1441" formatCode="0.0000">
                  <c:v>30.836400000000001</c:v>
                </c:pt>
                <c:pt idx="1442" formatCode="0.0000">
                  <c:v>30.855599999999999</c:v>
                </c:pt>
                <c:pt idx="1443" formatCode="0.0000">
                  <c:v>30.874700000000001</c:v>
                </c:pt>
                <c:pt idx="1444" formatCode="0.0000">
                  <c:v>30.893899999999999</c:v>
                </c:pt>
                <c:pt idx="1445" formatCode="0.0000">
                  <c:v>30.9131</c:v>
                </c:pt>
                <c:pt idx="1446" formatCode="0.0000">
                  <c:v>30.932200000000002</c:v>
                </c:pt>
                <c:pt idx="1447" formatCode="0.0000">
                  <c:v>30.9514</c:v>
                </c:pt>
                <c:pt idx="1448" formatCode="0.0000">
                  <c:v>30.970600000000001</c:v>
                </c:pt>
                <c:pt idx="1449" formatCode="0.0000">
                  <c:v>30.989699999999999</c:v>
                </c:pt>
                <c:pt idx="1450" formatCode="0.0000">
                  <c:v>31.008900000000001</c:v>
                </c:pt>
                <c:pt idx="1451" formatCode="0.0000">
                  <c:v>31.028099999999998</c:v>
                </c:pt>
                <c:pt idx="1452" formatCode="0.0000">
                  <c:v>31.0472</c:v>
                </c:pt>
                <c:pt idx="1453" formatCode="0.0000">
                  <c:v>31.066400000000002</c:v>
                </c:pt>
                <c:pt idx="1454" formatCode="0.0000">
                  <c:v>31.085599999999999</c:v>
                </c:pt>
                <c:pt idx="1455" formatCode="0.0000">
                  <c:v>31.104700000000001</c:v>
                </c:pt>
                <c:pt idx="1456" formatCode="0.0000">
                  <c:v>31.123899999999999</c:v>
                </c:pt>
                <c:pt idx="1457" formatCode="0.0000">
                  <c:v>31.1431</c:v>
                </c:pt>
                <c:pt idx="1458" formatCode="0.0000">
                  <c:v>31.162199999999999</c:v>
                </c:pt>
                <c:pt idx="1459" formatCode="0.0000">
                  <c:v>31.1814</c:v>
                </c:pt>
                <c:pt idx="1460" formatCode="0.0000">
                  <c:v>31.200500000000002</c:v>
                </c:pt>
                <c:pt idx="1461" formatCode="0.0000">
                  <c:v>31.2197</c:v>
                </c:pt>
                <c:pt idx="1462" formatCode="0.0000">
                  <c:v>31.238900000000001</c:v>
                </c:pt>
                <c:pt idx="1463" formatCode="0.0000">
                  <c:v>31.257999999999999</c:v>
                </c:pt>
                <c:pt idx="1464" formatCode="0.0000">
                  <c:v>31.277200000000001</c:v>
                </c:pt>
                <c:pt idx="1465" formatCode="0.0000">
                  <c:v>31.296399999999998</c:v>
                </c:pt>
                <c:pt idx="1466" formatCode="0.0000">
                  <c:v>31.3155</c:v>
                </c:pt>
                <c:pt idx="1467" formatCode="0.0000">
                  <c:v>31.334700000000002</c:v>
                </c:pt>
                <c:pt idx="1468" formatCode="0.0000">
                  <c:v>31.353899999999999</c:v>
                </c:pt>
                <c:pt idx="1469" formatCode="0.0000">
                  <c:v>31.373000000000001</c:v>
                </c:pt>
                <c:pt idx="1470" formatCode="0.0000">
                  <c:v>31.392199999999999</c:v>
                </c:pt>
                <c:pt idx="1471" formatCode="0.0000">
                  <c:v>31.4114</c:v>
                </c:pt>
                <c:pt idx="1472" formatCode="0.0000">
                  <c:v>31.430499999999999</c:v>
                </c:pt>
                <c:pt idx="1473" formatCode="0.0000">
                  <c:v>31.4497</c:v>
                </c:pt>
                <c:pt idx="1474" formatCode="0.0000">
                  <c:v>31.468900000000001</c:v>
                </c:pt>
                <c:pt idx="1475" formatCode="0.0000">
                  <c:v>31.488</c:v>
                </c:pt>
                <c:pt idx="1476" formatCode="0.0000">
                  <c:v>31.507200000000001</c:v>
                </c:pt>
                <c:pt idx="1477" formatCode="0.0000">
                  <c:v>31.526399999999999</c:v>
                </c:pt>
                <c:pt idx="1478" formatCode="0.0000">
                  <c:v>31.545500000000001</c:v>
                </c:pt>
                <c:pt idx="1479" formatCode="0.0000">
                  <c:v>31.564699999999998</c:v>
                </c:pt>
                <c:pt idx="1480" formatCode="0.0000">
                  <c:v>31.5838</c:v>
                </c:pt>
                <c:pt idx="1481" formatCode="0.0000">
                  <c:v>31.603000000000002</c:v>
                </c:pt>
                <c:pt idx="1482" formatCode="0.0000">
                  <c:v>31.622199999999999</c:v>
                </c:pt>
                <c:pt idx="1483" formatCode="0.0000">
                  <c:v>31.641300000000001</c:v>
                </c:pt>
                <c:pt idx="1484" formatCode="0.0000">
                  <c:v>31.660499999999999</c:v>
                </c:pt>
                <c:pt idx="1485" formatCode="0.0000">
                  <c:v>31.6797</c:v>
                </c:pt>
                <c:pt idx="1486" formatCode="0.0000">
                  <c:v>31.698799999999999</c:v>
                </c:pt>
                <c:pt idx="1487" formatCode="0.0000">
                  <c:v>31.718</c:v>
                </c:pt>
                <c:pt idx="1488" formatCode="0.0000">
                  <c:v>31.737200000000001</c:v>
                </c:pt>
                <c:pt idx="1489" formatCode="0.0000">
                  <c:v>31.7563</c:v>
                </c:pt>
                <c:pt idx="1490" formatCode="0.0000">
                  <c:v>31.775500000000001</c:v>
                </c:pt>
                <c:pt idx="1491" formatCode="0.0000">
                  <c:v>31.794699999999999</c:v>
                </c:pt>
                <c:pt idx="1492" formatCode="0.0000">
                  <c:v>31.813800000000001</c:v>
                </c:pt>
                <c:pt idx="1493" formatCode="0.0000">
                  <c:v>31.832999999999998</c:v>
                </c:pt>
                <c:pt idx="1494" formatCode="0.0000">
                  <c:v>31.8522</c:v>
                </c:pt>
                <c:pt idx="1495" formatCode="0.0000">
                  <c:v>31.871300000000002</c:v>
                </c:pt>
                <c:pt idx="1496" formatCode="0.0000">
                  <c:v>31.890499999999999</c:v>
                </c:pt>
                <c:pt idx="1497" formatCode="0.0000">
                  <c:v>31.909700000000001</c:v>
                </c:pt>
                <c:pt idx="1498" formatCode="0.0000">
                  <c:v>31.928799999999999</c:v>
                </c:pt>
                <c:pt idx="1499" formatCode="0.0000">
                  <c:v>31.948</c:v>
                </c:pt>
                <c:pt idx="1500" formatCode="0.0000">
                  <c:v>31.967099999999999</c:v>
                </c:pt>
                <c:pt idx="1501" formatCode="0.0000">
                  <c:v>31.9863</c:v>
                </c:pt>
                <c:pt idx="1502" formatCode="0.0000">
                  <c:v>32.005499999999998</c:v>
                </c:pt>
                <c:pt idx="1503" formatCode="0.0000">
                  <c:v>32.0246</c:v>
                </c:pt>
                <c:pt idx="1504" formatCode="0.0000">
                  <c:v>32.043799999999997</c:v>
                </c:pt>
                <c:pt idx="1505" formatCode="0.0000">
                  <c:v>32.063000000000002</c:v>
                </c:pt>
                <c:pt idx="1506" formatCode="0.0000">
                  <c:v>32.082099999999997</c:v>
                </c:pt>
                <c:pt idx="1507" formatCode="0.0000">
                  <c:v>32.101300000000002</c:v>
                </c:pt>
                <c:pt idx="1508" formatCode="0.0000">
                  <c:v>32.1205</c:v>
                </c:pt>
                <c:pt idx="1509" formatCode="0.0000">
                  <c:v>32.139600000000002</c:v>
                </c:pt>
                <c:pt idx="1510" formatCode="0.0000">
                  <c:v>32.158799999999999</c:v>
                </c:pt>
                <c:pt idx="1511" formatCode="0.0000">
                  <c:v>32.177999999999997</c:v>
                </c:pt>
                <c:pt idx="1512" formatCode="0.0000">
                  <c:v>32.197099999999999</c:v>
                </c:pt>
                <c:pt idx="1513" formatCode="0.0000">
                  <c:v>32.216299999999997</c:v>
                </c:pt>
                <c:pt idx="1514" formatCode="0.0000">
                  <c:v>32.235500000000002</c:v>
                </c:pt>
                <c:pt idx="1515" formatCode="0.0000">
                  <c:v>32.254600000000003</c:v>
                </c:pt>
                <c:pt idx="1516" formatCode="0.0000">
                  <c:v>32.273800000000001</c:v>
                </c:pt>
                <c:pt idx="1517" formatCode="0.0000">
                  <c:v>32.292999999999999</c:v>
                </c:pt>
                <c:pt idx="1518" formatCode="0.0000">
                  <c:v>32.312100000000001</c:v>
                </c:pt>
                <c:pt idx="1519" formatCode="0.0000">
                  <c:v>32.331299999999999</c:v>
                </c:pt>
                <c:pt idx="1520" formatCode="0.0000">
                  <c:v>32.3504</c:v>
                </c:pt>
                <c:pt idx="1521" formatCode="0.0000">
                  <c:v>32.369599999999998</c:v>
                </c:pt>
                <c:pt idx="1522" formatCode="0.0000">
                  <c:v>32.388800000000003</c:v>
                </c:pt>
                <c:pt idx="1523" formatCode="0.0000">
                  <c:v>32.407899999999998</c:v>
                </c:pt>
                <c:pt idx="1524" formatCode="0.0000">
                  <c:v>32.427100000000003</c:v>
                </c:pt>
                <c:pt idx="1525" formatCode="0.0000">
                  <c:v>32.446300000000001</c:v>
                </c:pt>
                <c:pt idx="1526" formatCode="0.0000">
                  <c:v>32.465400000000002</c:v>
                </c:pt>
                <c:pt idx="1527" formatCode="0.0000">
                  <c:v>32.4846</c:v>
                </c:pt>
                <c:pt idx="1528" formatCode="0.0000">
                  <c:v>32.503799999999998</c:v>
                </c:pt>
                <c:pt idx="1529" formatCode="0.0000">
                  <c:v>32.5229</c:v>
                </c:pt>
                <c:pt idx="1530" formatCode="0.0000">
                  <c:v>32.542099999999998</c:v>
                </c:pt>
                <c:pt idx="1531" formatCode="0.0000">
                  <c:v>32.561300000000003</c:v>
                </c:pt>
                <c:pt idx="1532" formatCode="0.0000">
                  <c:v>32.580399999999997</c:v>
                </c:pt>
                <c:pt idx="1533" formatCode="0.0000">
                  <c:v>32.599600000000002</c:v>
                </c:pt>
                <c:pt idx="1534" formatCode="0.0000">
                  <c:v>32.6188</c:v>
                </c:pt>
                <c:pt idx="1535" formatCode="0.0000">
                  <c:v>32.637900000000002</c:v>
                </c:pt>
                <c:pt idx="1536" formatCode="0.0000">
                  <c:v>32.6571</c:v>
                </c:pt>
                <c:pt idx="1537" formatCode="0.0000">
                  <c:v>32.676200000000001</c:v>
                </c:pt>
                <c:pt idx="1538" formatCode="0.0000">
                  <c:v>32.695399999999999</c:v>
                </c:pt>
                <c:pt idx="1539" formatCode="0.0000">
                  <c:v>32.714599999999997</c:v>
                </c:pt>
                <c:pt idx="1540" formatCode="0.0000">
                  <c:v>32.733699999999999</c:v>
                </c:pt>
                <c:pt idx="1541" formatCode="0.0000">
                  <c:v>32.752899999999997</c:v>
                </c:pt>
                <c:pt idx="1542" formatCode="0.0000">
                  <c:v>32.772100000000002</c:v>
                </c:pt>
                <c:pt idx="1543" formatCode="0.0000">
                  <c:v>32.791200000000003</c:v>
                </c:pt>
                <c:pt idx="1544" formatCode="0.0000">
                  <c:v>32.810400000000001</c:v>
                </c:pt>
                <c:pt idx="1545" formatCode="0.0000">
                  <c:v>32.829599999999999</c:v>
                </c:pt>
                <c:pt idx="1546" formatCode="0.0000">
                  <c:v>32.848700000000001</c:v>
                </c:pt>
                <c:pt idx="1547" formatCode="0.0000">
                  <c:v>32.867899999999999</c:v>
                </c:pt>
                <c:pt idx="1548" formatCode="0.0000">
                  <c:v>32.887099999999997</c:v>
                </c:pt>
                <c:pt idx="1549" formatCode="0.0000">
                  <c:v>32.906199999999998</c:v>
                </c:pt>
                <c:pt idx="1550" formatCode="0.0000">
                  <c:v>32.925400000000003</c:v>
                </c:pt>
                <c:pt idx="1551" formatCode="0.0000">
                  <c:v>32.944600000000001</c:v>
                </c:pt>
                <c:pt idx="1552" formatCode="0.0000">
                  <c:v>32.963700000000003</c:v>
                </c:pt>
                <c:pt idx="1553" formatCode="0.0000">
                  <c:v>32.982900000000001</c:v>
                </c:pt>
                <c:pt idx="1554" formatCode="0.0000">
                  <c:v>33.002099999999999</c:v>
                </c:pt>
                <c:pt idx="1555" formatCode="0.0000">
                  <c:v>33.0212</c:v>
                </c:pt>
                <c:pt idx="1556" formatCode="0.0000">
                  <c:v>33.040399999999998</c:v>
                </c:pt>
                <c:pt idx="1557" formatCode="0.0000">
                  <c:v>33.0595</c:v>
                </c:pt>
                <c:pt idx="1558" formatCode="0.0000">
                  <c:v>33.078699999999998</c:v>
                </c:pt>
                <c:pt idx="1559" formatCode="0.0000">
                  <c:v>33.097900000000003</c:v>
                </c:pt>
                <c:pt idx="1560" formatCode="0.0000">
                  <c:v>33.116999999999997</c:v>
                </c:pt>
                <c:pt idx="1561" formatCode="0.0000">
                  <c:v>33.136200000000002</c:v>
                </c:pt>
                <c:pt idx="1562" formatCode="0.0000">
                  <c:v>33.1554</c:v>
                </c:pt>
                <c:pt idx="1563" formatCode="0.0000">
                  <c:v>33.174500000000002</c:v>
                </c:pt>
                <c:pt idx="1564" formatCode="0.0000">
                  <c:v>33.1937</c:v>
                </c:pt>
                <c:pt idx="1565" formatCode="0.0000">
                  <c:v>33.212899999999998</c:v>
                </c:pt>
                <c:pt idx="1566" formatCode="0.0000">
                  <c:v>33.231999999999999</c:v>
                </c:pt>
                <c:pt idx="1567" formatCode="0.0000">
                  <c:v>33.251199999999997</c:v>
                </c:pt>
                <c:pt idx="1568" formatCode="0.0000">
                  <c:v>33.270400000000002</c:v>
                </c:pt>
                <c:pt idx="1569" formatCode="0.0000">
                  <c:v>33.289499999999997</c:v>
                </c:pt>
                <c:pt idx="1570" formatCode="0.0000">
                  <c:v>33.308700000000002</c:v>
                </c:pt>
                <c:pt idx="1571" formatCode="0.0000">
                  <c:v>33.3279</c:v>
                </c:pt>
                <c:pt idx="1572" formatCode="0.0000">
                  <c:v>33.347000000000001</c:v>
                </c:pt>
                <c:pt idx="1573" formatCode="0.0000">
                  <c:v>33.366199999999999</c:v>
                </c:pt>
                <c:pt idx="1574" formatCode="0.0000">
                  <c:v>33.385399999999997</c:v>
                </c:pt>
                <c:pt idx="1575" formatCode="0.0000">
                  <c:v>33.404499999999999</c:v>
                </c:pt>
                <c:pt idx="1576" formatCode="0.0000">
                  <c:v>33.423699999999997</c:v>
                </c:pt>
                <c:pt idx="1577" formatCode="0.0000">
                  <c:v>33.442799999999998</c:v>
                </c:pt>
                <c:pt idx="1578" formatCode="0.0000">
                  <c:v>33.462000000000003</c:v>
                </c:pt>
                <c:pt idx="1579" formatCode="0.0000">
                  <c:v>33.481200000000001</c:v>
                </c:pt>
                <c:pt idx="1580" formatCode="0.0000">
                  <c:v>33.500300000000003</c:v>
                </c:pt>
                <c:pt idx="1581" formatCode="0.0000">
                  <c:v>33.519500000000001</c:v>
                </c:pt>
                <c:pt idx="1582" formatCode="0.0000">
                  <c:v>33.538699999999999</c:v>
                </c:pt>
                <c:pt idx="1583" formatCode="0.0000">
                  <c:v>33.5578</c:v>
                </c:pt>
                <c:pt idx="1584" formatCode="0.0000">
                  <c:v>33.576999999999998</c:v>
                </c:pt>
                <c:pt idx="1585" formatCode="0.0000">
                  <c:v>33.596200000000003</c:v>
                </c:pt>
                <c:pt idx="1586" formatCode="0.0000">
                  <c:v>33.615299999999998</c:v>
                </c:pt>
                <c:pt idx="1587" formatCode="0.0000">
                  <c:v>33.634500000000003</c:v>
                </c:pt>
                <c:pt idx="1588" formatCode="0.0000">
                  <c:v>33.653700000000001</c:v>
                </c:pt>
                <c:pt idx="1589" formatCode="0.0000">
                  <c:v>33.672800000000002</c:v>
                </c:pt>
                <c:pt idx="1590" formatCode="0.0000">
                  <c:v>33.692</c:v>
                </c:pt>
                <c:pt idx="1591" formatCode="0.0000">
                  <c:v>33.711199999999998</c:v>
                </c:pt>
                <c:pt idx="1592" formatCode="0.0000">
                  <c:v>33.7303</c:v>
                </c:pt>
                <c:pt idx="1593" formatCode="0.0000">
                  <c:v>33.749499999999998</c:v>
                </c:pt>
                <c:pt idx="1594" formatCode="0.0000">
                  <c:v>33.768700000000003</c:v>
                </c:pt>
                <c:pt idx="1595" formatCode="0.0000">
                  <c:v>33.787799999999997</c:v>
                </c:pt>
                <c:pt idx="1596" formatCode="0.0000">
                  <c:v>33.807000000000002</c:v>
                </c:pt>
                <c:pt idx="1597" formatCode="0.0000">
                  <c:v>33.826099999999997</c:v>
                </c:pt>
                <c:pt idx="1598" formatCode="0.0000">
                  <c:v>33.845300000000002</c:v>
                </c:pt>
                <c:pt idx="1599" formatCode="0.0000">
                  <c:v>33.8645</c:v>
                </c:pt>
                <c:pt idx="1600" formatCode="0.0000">
                  <c:v>33.883600000000001</c:v>
                </c:pt>
                <c:pt idx="1601" formatCode="0.0000">
                  <c:v>33.902799999999999</c:v>
                </c:pt>
                <c:pt idx="1602" formatCode="0.0000">
                  <c:v>33.921999999999997</c:v>
                </c:pt>
                <c:pt idx="1603" formatCode="0.0000">
                  <c:v>33.941099999999999</c:v>
                </c:pt>
                <c:pt idx="1604" formatCode="0.0000">
                  <c:v>33.960299999999997</c:v>
                </c:pt>
                <c:pt idx="1605" formatCode="0.0000">
                  <c:v>33.979500000000002</c:v>
                </c:pt>
                <c:pt idx="1606" formatCode="0.0000">
                  <c:v>33.998600000000003</c:v>
                </c:pt>
                <c:pt idx="1607" formatCode="0.0000">
                  <c:v>34.017800000000001</c:v>
                </c:pt>
                <c:pt idx="1608" formatCode="0.0000">
                  <c:v>34.036999999999999</c:v>
                </c:pt>
                <c:pt idx="1609" formatCode="0.0000">
                  <c:v>34.056100000000001</c:v>
                </c:pt>
                <c:pt idx="1610" formatCode="0.0000">
                  <c:v>34.075299999999999</c:v>
                </c:pt>
                <c:pt idx="1611" formatCode="0.0000">
                  <c:v>34.094499999999996</c:v>
                </c:pt>
                <c:pt idx="1612" formatCode="0.0000">
                  <c:v>34.113599999999998</c:v>
                </c:pt>
                <c:pt idx="1613" formatCode="0.0000">
                  <c:v>34.132800000000003</c:v>
                </c:pt>
                <c:pt idx="1614" formatCode="0.0000">
                  <c:v>34.152000000000001</c:v>
                </c:pt>
                <c:pt idx="1615" formatCode="0.0000">
                  <c:v>34.171100000000003</c:v>
                </c:pt>
                <c:pt idx="1616" formatCode="0.0000">
                  <c:v>34.190300000000001</c:v>
                </c:pt>
                <c:pt idx="1617" formatCode="0.0000">
                  <c:v>34.209400000000002</c:v>
                </c:pt>
                <c:pt idx="1618" formatCode="0.0000">
                  <c:v>34.2286</c:v>
                </c:pt>
                <c:pt idx="1619" formatCode="0.0000">
                  <c:v>34.247799999999998</c:v>
                </c:pt>
                <c:pt idx="1620" formatCode="0.0000">
                  <c:v>34.2669</c:v>
                </c:pt>
                <c:pt idx="1621" formatCode="0.0000">
                  <c:v>34.286099999999998</c:v>
                </c:pt>
                <c:pt idx="1622" formatCode="0.0000">
                  <c:v>34.305300000000003</c:v>
                </c:pt>
                <c:pt idx="1623" formatCode="0.0000">
                  <c:v>34.324399999999997</c:v>
                </c:pt>
                <c:pt idx="1624" formatCode="0.0000">
                  <c:v>34.343600000000002</c:v>
                </c:pt>
                <c:pt idx="1625" formatCode="0.0000">
                  <c:v>34.3628</c:v>
                </c:pt>
                <c:pt idx="1626" formatCode="0.0000">
                  <c:v>34.381900000000002</c:v>
                </c:pt>
                <c:pt idx="1627" formatCode="0.0000">
                  <c:v>34.4011</c:v>
                </c:pt>
                <c:pt idx="1628" formatCode="0.0000">
                  <c:v>34.420299999999997</c:v>
                </c:pt>
                <c:pt idx="1629" formatCode="0.0000">
                  <c:v>34.439399999999999</c:v>
                </c:pt>
                <c:pt idx="1630" formatCode="0.0000">
                  <c:v>34.458599999999997</c:v>
                </c:pt>
                <c:pt idx="1631" formatCode="0.0000">
                  <c:v>34.477800000000002</c:v>
                </c:pt>
                <c:pt idx="1632" formatCode="0.0000">
                  <c:v>34.496899999999997</c:v>
                </c:pt>
                <c:pt idx="1633" formatCode="0.0000">
                  <c:v>34.516100000000002</c:v>
                </c:pt>
                <c:pt idx="1634" formatCode="0.0000">
                  <c:v>34.535200000000003</c:v>
                </c:pt>
                <c:pt idx="1635" formatCode="0.0000">
                  <c:v>34.554400000000001</c:v>
                </c:pt>
                <c:pt idx="1636" formatCode="0.0000">
                  <c:v>34.573599999999999</c:v>
                </c:pt>
                <c:pt idx="1637" formatCode="0.0000">
                  <c:v>34.592700000000001</c:v>
                </c:pt>
                <c:pt idx="1638" formatCode="0.0000">
                  <c:v>34.611899999999999</c:v>
                </c:pt>
                <c:pt idx="1639" formatCode="0.0000">
                  <c:v>34.631100000000004</c:v>
                </c:pt>
                <c:pt idx="1640" formatCode="0.0000">
                  <c:v>34.650199999999998</c:v>
                </c:pt>
                <c:pt idx="1641" formatCode="0.0000">
                  <c:v>34.669400000000003</c:v>
                </c:pt>
                <c:pt idx="1642" formatCode="0.0000">
                  <c:v>34.688600000000001</c:v>
                </c:pt>
                <c:pt idx="1643" formatCode="0.0000">
                  <c:v>34.707700000000003</c:v>
                </c:pt>
                <c:pt idx="1644" formatCode="0.0000">
                  <c:v>34.726900000000001</c:v>
                </c:pt>
                <c:pt idx="1645" formatCode="0.0000">
                  <c:v>34.746099999999998</c:v>
                </c:pt>
                <c:pt idx="1646" formatCode="0.0000">
                  <c:v>34.7652</c:v>
                </c:pt>
                <c:pt idx="1647" formatCode="0.0000">
                  <c:v>34.784399999999998</c:v>
                </c:pt>
                <c:pt idx="1648" formatCode="0.0000">
                  <c:v>34.803600000000003</c:v>
                </c:pt>
                <c:pt idx="1649" formatCode="0.0000">
                  <c:v>34.822699999999998</c:v>
                </c:pt>
                <c:pt idx="1650" formatCode="0.0000">
                  <c:v>34.841900000000003</c:v>
                </c:pt>
                <c:pt idx="1651" formatCode="0.0000">
                  <c:v>34.8611</c:v>
                </c:pt>
                <c:pt idx="1652" formatCode="0.0000">
                  <c:v>34.880200000000002</c:v>
                </c:pt>
                <c:pt idx="1653" formatCode="0.0000">
                  <c:v>34.8994</c:v>
                </c:pt>
                <c:pt idx="1654" formatCode="0.0000">
                  <c:v>34.918500000000002</c:v>
                </c:pt>
                <c:pt idx="1655" formatCode="0.0000">
                  <c:v>34.9377</c:v>
                </c:pt>
                <c:pt idx="1656" formatCode="0.0000">
                  <c:v>34.956899999999997</c:v>
                </c:pt>
                <c:pt idx="1657" formatCode="0.0000">
                  <c:v>34.975999999999999</c:v>
                </c:pt>
                <c:pt idx="1658" formatCode="0.0000">
                  <c:v>34.995199999999997</c:v>
                </c:pt>
                <c:pt idx="1659" formatCode="0.0000">
                  <c:v>35.014400000000002</c:v>
                </c:pt>
                <c:pt idx="1660" formatCode="0.0000">
                  <c:v>35.033499999999997</c:v>
                </c:pt>
                <c:pt idx="1661" formatCode="0.0000">
                  <c:v>35.052700000000002</c:v>
                </c:pt>
                <c:pt idx="1662" formatCode="0.0000">
                  <c:v>35.071899999999999</c:v>
                </c:pt>
                <c:pt idx="1663" formatCode="0.0000">
                  <c:v>35.091000000000001</c:v>
                </c:pt>
                <c:pt idx="1664" formatCode="0.0000">
                  <c:v>35.110199999999999</c:v>
                </c:pt>
                <c:pt idx="1665" formatCode="0.0000">
                  <c:v>35.129399999999997</c:v>
                </c:pt>
                <c:pt idx="1666" formatCode="0.0000">
                  <c:v>35.148499999999999</c:v>
                </c:pt>
                <c:pt idx="1667" formatCode="0.0000">
                  <c:v>35.167700000000004</c:v>
                </c:pt>
                <c:pt idx="1668" formatCode="0.0000">
                  <c:v>35.186900000000001</c:v>
                </c:pt>
                <c:pt idx="1669" formatCode="0.0000">
                  <c:v>35.206000000000003</c:v>
                </c:pt>
                <c:pt idx="1670" formatCode="0.0000">
                  <c:v>35.225200000000001</c:v>
                </c:pt>
                <c:pt idx="1671" formatCode="0.0000">
                  <c:v>35.244399999999999</c:v>
                </c:pt>
                <c:pt idx="1672" formatCode="0.0000">
                  <c:v>35.263500000000001</c:v>
                </c:pt>
                <c:pt idx="1673" formatCode="0.0000">
                  <c:v>35.282699999999998</c:v>
                </c:pt>
                <c:pt idx="1674" formatCode="0.0000">
                  <c:v>35.3018</c:v>
                </c:pt>
                <c:pt idx="1675" formatCode="0.0000">
                  <c:v>35.320999999999998</c:v>
                </c:pt>
                <c:pt idx="1676" formatCode="0.0000">
                  <c:v>35.340200000000003</c:v>
                </c:pt>
                <c:pt idx="1677" formatCode="0.0000">
                  <c:v>35.359299999999998</c:v>
                </c:pt>
                <c:pt idx="1678" formatCode="0.0000">
                  <c:v>35.378500000000003</c:v>
                </c:pt>
                <c:pt idx="1679" formatCode="0.0000">
                  <c:v>35.3977</c:v>
                </c:pt>
                <c:pt idx="1680" formatCode="0.0000">
                  <c:v>35.416800000000002</c:v>
                </c:pt>
                <c:pt idx="1681" formatCode="0.0000">
                  <c:v>35.436</c:v>
                </c:pt>
                <c:pt idx="1682" formatCode="0.0000">
                  <c:v>35.455199999999998</c:v>
                </c:pt>
                <c:pt idx="1683" formatCode="0.0000">
                  <c:v>35.474299999999999</c:v>
                </c:pt>
                <c:pt idx="1684" formatCode="0.0000">
                  <c:v>35.493499999999997</c:v>
                </c:pt>
                <c:pt idx="1685" formatCode="0.0000">
                  <c:v>35.512700000000002</c:v>
                </c:pt>
                <c:pt idx="1686" formatCode="0.0000">
                  <c:v>35.531799999999997</c:v>
                </c:pt>
                <c:pt idx="1687" formatCode="0.0000">
                  <c:v>35.551000000000002</c:v>
                </c:pt>
                <c:pt idx="1688" formatCode="0.0000">
                  <c:v>35.5702</c:v>
                </c:pt>
                <c:pt idx="1689" formatCode="0.0000">
                  <c:v>35.589300000000001</c:v>
                </c:pt>
                <c:pt idx="1690" formatCode="0.0000">
                  <c:v>35.608499999999999</c:v>
                </c:pt>
                <c:pt idx="1691" formatCode="0.0000">
                  <c:v>35.627699999999997</c:v>
                </c:pt>
                <c:pt idx="1692" formatCode="0.0000">
                  <c:v>35.646799999999999</c:v>
                </c:pt>
                <c:pt idx="1693" formatCode="0.0000">
                  <c:v>35.665999999999997</c:v>
                </c:pt>
                <c:pt idx="1694" formatCode="0.0000">
                  <c:v>35.685099999999998</c:v>
                </c:pt>
                <c:pt idx="1695" formatCode="0.0000">
                  <c:v>35.704300000000003</c:v>
                </c:pt>
                <c:pt idx="1696" formatCode="0.0000">
                  <c:v>35.723500000000001</c:v>
                </c:pt>
                <c:pt idx="1697" formatCode="0.0000">
                  <c:v>35.742600000000003</c:v>
                </c:pt>
                <c:pt idx="1698" formatCode="0.0000">
                  <c:v>35.761800000000001</c:v>
                </c:pt>
                <c:pt idx="1699" formatCode="0.0000">
                  <c:v>35.780999999999999</c:v>
                </c:pt>
                <c:pt idx="1700" formatCode="0.0000">
                  <c:v>35.8001</c:v>
                </c:pt>
                <c:pt idx="1701" formatCode="0.0000">
                  <c:v>35.819299999999998</c:v>
                </c:pt>
                <c:pt idx="1702" formatCode="0.0000">
                  <c:v>35.838500000000003</c:v>
                </c:pt>
                <c:pt idx="1703" formatCode="0.0000">
                  <c:v>35.857599999999998</c:v>
                </c:pt>
                <c:pt idx="1704" formatCode="0.0000">
                  <c:v>35.876800000000003</c:v>
                </c:pt>
                <c:pt idx="1705" formatCode="0.0000">
                  <c:v>35.896000000000001</c:v>
                </c:pt>
                <c:pt idx="1706" formatCode="0.0000">
                  <c:v>35.915100000000002</c:v>
                </c:pt>
                <c:pt idx="1707" formatCode="0.0000">
                  <c:v>35.9343</c:v>
                </c:pt>
                <c:pt idx="1708" formatCode="0.0000">
                  <c:v>35.953499999999998</c:v>
                </c:pt>
                <c:pt idx="1709" formatCode="0.0000">
                  <c:v>35.9726</c:v>
                </c:pt>
                <c:pt idx="1710" formatCode="0.0000">
                  <c:v>35.991799999999998</c:v>
                </c:pt>
                <c:pt idx="1711" formatCode="0.0000">
                  <c:v>36.011000000000003</c:v>
                </c:pt>
                <c:pt idx="1712" formatCode="0.0000">
                  <c:v>36.030099999999997</c:v>
                </c:pt>
                <c:pt idx="1713" formatCode="0.0000">
                  <c:v>36.049300000000002</c:v>
                </c:pt>
                <c:pt idx="1714" formatCode="0.0000">
                  <c:v>36.068399999999997</c:v>
                </c:pt>
                <c:pt idx="1715" formatCode="0.0000">
                  <c:v>36.087600000000002</c:v>
                </c:pt>
                <c:pt idx="1716" formatCode="0.0000">
                  <c:v>36.1068</c:v>
                </c:pt>
                <c:pt idx="1717" formatCode="0.0000">
                  <c:v>36.125900000000001</c:v>
                </c:pt>
                <c:pt idx="1718" formatCode="0.0000">
                  <c:v>36.145099999999999</c:v>
                </c:pt>
                <c:pt idx="1719" formatCode="0.0000">
                  <c:v>36.164299999999997</c:v>
                </c:pt>
                <c:pt idx="1720" formatCode="0.0000">
                  <c:v>36.183399999999999</c:v>
                </c:pt>
                <c:pt idx="1721" formatCode="0.0000">
                  <c:v>36.202599999999997</c:v>
                </c:pt>
                <c:pt idx="1722" formatCode="0.0000">
                  <c:v>36.221800000000002</c:v>
                </c:pt>
                <c:pt idx="1723" formatCode="0.0000">
                  <c:v>36.240900000000003</c:v>
                </c:pt>
                <c:pt idx="1724" formatCode="0.0000">
                  <c:v>36.260100000000001</c:v>
                </c:pt>
                <c:pt idx="1725" formatCode="0.0000">
                  <c:v>36.279299999999999</c:v>
                </c:pt>
                <c:pt idx="1726" formatCode="0.0000">
                  <c:v>36.298400000000001</c:v>
                </c:pt>
                <c:pt idx="1727" formatCode="0.0000">
                  <c:v>36.317599999999999</c:v>
                </c:pt>
                <c:pt idx="1728" formatCode="0.0000">
                  <c:v>36.336799999999997</c:v>
                </c:pt>
                <c:pt idx="1729" formatCode="0.0000">
                  <c:v>36.355899999999998</c:v>
                </c:pt>
                <c:pt idx="1730" formatCode="0.0000">
                  <c:v>36.375100000000003</c:v>
                </c:pt>
                <c:pt idx="1731" formatCode="0.0000">
                  <c:v>36.394300000000001</c:v>
                </c:pt>
                <c:pt idx="1732" formatCode="0.0000">
                  <c:v>36.413400000000003</c:v>
                </c:pt>
                <c:pt idx="1733" formatCode="0.0000">
                  <c:v>36.432600000000001</c:v>
                </c:pt>
                <c:pt idx="1734" formatCode="0.0000">
                  <c:v>36.451700000000002</c:v>
                </c:pt>
                <c:pt idx="1735" formatCode="0.0000">
                  <c:v>36.4709</c:v>
                </c:pt>
                <c:pt idx="1736" formatCode="0.0000">
                  <c:v>36.490099999999998</c:v>
                </c:pt>
                <c:pt idx="1737" formatCode="0.0000">
                  <c:v>36.5092</c:v>
                </c:pt>
                <c:pt idx="1738" formatCode="0.0000">
                  <c:v>36.528399999999998</c:v>
                </c:pt>
                <c:pt idx="1739" formatCode="0.0000">
                  <c:v>36.547600000000003</c:v>
                </c:pt>
                <c:pt idx="1740" formatCode="0.0000">
                  <c:v>36.566699999999997</c:v>
                </c:pt>
                <c:pt idx="1741" formatCode="0.0000">
                  <c:v>36.585900000000002</c:v>
                </c:pt>
                <c:pt idx="1742" formatCode="0.0000">
                  <c:v>36.6051</c:v>
                </c:pt>
                <c:pt idx="1743" formatCode="0.0000">
                  <c:v>36.624200000000002</c:v>
                </c:pt>
                <c:pt idx="1744" formatCode="0.0000">
                  <c:v>36.6434</c:v>
                </c:pt>
                <c:pt idx="1745" formatCode="0.0000">
                  <c:v>36.662599999999998</c:v>
                </c:pt>
                <c:pt idx="1746" formatCode="0.0000">
                  <c:v>36.681699999999999</c:v>
                </c:pt>
                <c:pt idx="1747" formatCode="0.0000">
                  <c:v>36.700899999999997</c:v>
                </c:pt>
                <c:pt idx="1748" formatCode="0.0000">
                  <c:v>36.720100000000002</c:v>
                </c:pt>
                <c:pt idx="1749" formatCode="0.0000">
                  <c:v>36.739199999999997</c:v>
                </c:pt>
                <c:pt idx="1750" formatCode="0.0000">
                  <c:v>36.758400000000002</c:v>
                </c:pt>
                <c:pt idx="1751" formatCode="0.0000">
                  <c:v>36.777500000000003</c:v>
                </c:pt>
                <c:pt idx="1752" formatCode="0.0000">
                  <c:v>36.796700000000001</c:v>
                </c:pt>
                <c:pt idx="1753" formatCode="0.0000">
                  <c:v>36.815899999999999</c:v>
                </c:pt>
                <c:pt idx="1754" formatCode="0.0000">
                  <c:v>36.835000000000001</c:v>
                </c:pt>
                <c:pt idx="1755" formatCode="0.0000">
                  <c:v>36.854199999999999</c:v>
                </c:pt>
                <c:pt idx="1756" formatCode="0.0000">
                  <c:v>36.873399999999997</c:v>
                </c:pt>
                <c:pt idx="1757" formatCode="0.0000">
                  <c:v>36.892499999999998</c:v>
                </c:pt>
                <c:pt idx="1758" formatCode="0.0000">
                  <c:v>36.911700000000003</c:v>
                </c:pt>
                <c:pt idx="1759" formatCode="0.0000">
                  <c:v>36.930900000000001</c:v>
                </c:pt>
                <c:pt idx="1760" formatCode="0.0000">
                  <c:v>36.950000000000003</c:v>
                </c:pt>
                <c:pt idx="1761" formatCode="0.0000">
                  <c:v>36.969200000000001</c:v>
                </c:pt>
                <c:pt idx="1762" formatCode="0.0000">
                  <c:v>36.988399999999999</c:v>
                </c:pt>
                <c:pt idx="1763" formatCode="0.0000">
                  <c:v>37.0075</c:v>
                </c:pt>
                <c:pt idx="1764" formatCode="0.0000">
                  <c:v>37.026699999999998</c:v>
                </c:pt>
                <c:pt idx="1765" formatCode="0.0000">
                  <c:v>37.045900000000003</c:v>
                </c:pt>
                <c:pt idx="1766" formatCode="0.0000">
                  <c:v>37.064999999999998</c:v>
                </c:pt>
                <c:pt idx="1767" formatCode="0.0000">
                  <c:v>37.084200000000003</c:v>
                </c:pt>
                <c:pt idx="1768" formatCode="0.0000">
                  <c:v>37.103400000000001</c:v>
                </c:pt>
                <c:pt idx="1769" formatCode="0.0000">
                  <c:v>37.122500000000002</c:v>
                </c:pt>
                <c:pt idx="1770" formatCode="0.0000">
                  <c:v>37.1417</c:v>
                </c:pt>
                <c:pt idx="1771" formatCode="0.0000">
                  <c:v>37.160800000000002</c:v>
                </c:pt>
                <c:pt idx="1772" formatCode="0.0000">
                  <c:v>37.18</c:v>
                </c:pt>
                <c:pt idx="1773" formatCode="0.0000">
                  <c:v>37.199199999999998</c:v>
                </c:pt>
                <c:pt idx="1774" formatCode="0.0000">
                  <c:v>37.218299999999999</c:v>
                </c:pt>
                <c:pt idx="1775" formatCode="0.0000">
                  <c:v>37.237499999999997</c:v>
                </c:pt>
                <c:pt idx="1776" formatCode="0.0000">
                  <c:v>37.256700000000002</c:v>
                </c:pt>
                <c:pt idx="1777" formatCode="0.0000">
                  <c:v>37.275799999999997</c:v>
                </c:pt>
                <c:pt idx="1778" formatCode="0.0000">
                  <c:v>37.295000000000002</c:v>
                </c:pt>
                <c:pt idx="1779" formatCode="0.0000">
                  <c:v>37.3142</c:v>
                </c:pt>
                <c:pt idx="1780" formatCode="0.0000">
                  <c:v>37.333300000000001</c:v>
                </c:pt>
                <c:pt idx="1781" formatCode="0.0000">
                  <c:v>37.352499999999999</c:v>
                </c:pt>
                <c:pt idx="1782" formatCode="0.0000">
                  <c:v>37.371699999999997</c:v>
                </c:pt>
                <c:pt idx="1783" formatCode="0.0000">
                  <c:v>37.390799999999999</c:v>
                </c:pt>
                <c:pt idx="1784" formatCode="0.0000">
                  <c:v>37.409999999999997</c:v>
                </c:pt>
                <c:pt idx="1785" formatCode="0.0000">
                  <c:v>37.429200000000002</c:v>
                </c:pt>
                <c:pt idx="1786" formatCode="0.0000">
                  <c:v>37.448300000000003</c:v>
                </c:pt>
                <c:pt idx="1787" formatCode="0.0000">
                  <c:v>37.467500000000001</c:v>
                </c:pt>
                <c:pt idx="1788" formatCode="0.0000">
                  <c:v>37.486699999999999</c:v>
                </c:pt>
                <c:pt idx="1789" formatCode="0.0000">
                  <c:v>37.505800000000001</c:v>
                </c:pt>
                <c:pt idx="1790" formatCode="0.0000">
                  <c:v>37.524999999999999</c:v>
                </c:pt>
                <c:pt idx="1791" formatCode="0.0000">
                  <c:v>37.5441</c:v>
                </c:pt>
                <c:pt idx="1792" formatCode="0.0000">
                  <c:v>37.563299999999998</c:v>
                </c:pt>
                <c:pt idx="1793" formatCode="0.0000">
                  <c:v>37.582500000000003</c:v>
                </c:pt>
                <c:pt idx="1794" formatCode="0.0000">
                  <c:v>37.601599999999998</c:v>
                </c:pt>
                <c:pt idx="1795" formatCode="0.0000">
                  <c:v>37.620800000000003</c:v>
                </c:pt>
                <c:pt idx="1796" formatCode="0.0000">
                  <c:v>37.64</c:v>
                </c:pt>
                <c:pt idx="1797" formatCode="0.0000">
                  <c:v>37.659100000000002</c:v>
                </c:pt>
                <c:pt idx="1798" formatCode="0.0000">
                  <c:v>37.6783</c:v>
                </c:pt>
                <c:pt idx="1799" formatCode="0.0000">
                  <c:v>37.697499999999998</c:v>
                </c:pt>
                <c:pt idx="1800" formatCode="0.0000">
                  <c:v>37.7166</c:v>
                </c:pt>
                <c:pt idx="1801" formatCode="0.0000">
                  <c:v>37.735799999999998</c:v>
                </c:pt>
                <c:pt idx="1802" formatCode="0.0000">
                  <c:v>37.755000000000003</c:v>
                </c:pt>
                <c:pt idx="1803" formatCode="0.0000">
                  <c:v>37.774099999999997</c:v>
                </c:pt>
                <c:pt idx="1804" formatCode="0.0000">
                  <c:v>37.793300000000002</c:v>
                </c:pt>
                <c:pt idx="1805" formatCode="0.0000">
                  <c:v>37.8125</c:v>
                </c:pt>
                <c:pt idx="1806" formatCode="0.0000">
                  <c:v>37.831600000000002</c:v>
                </c:pt>
                <c:pt idx="1807" formatCode="0.0000">
                  <c:v>37.8508</c:v>
                </c:pt>
                <c:pt idx="1808" formatCode="0.0000">
                  <c:v>37.869999999999997</c:v>
                </c:pt>
                <c:pt idx="1809" formatCode="0.0000">
                  <c:v>37.889099999999999</c:v>
                </c:pt>
                <c:pt idx="1810" formatCode="0.0000">
                  <c:v>37.908299999999997</c:v>
                </c:pt>
                <c:pt idx="1811" formatCode="0.0000">
                  <c:v>37.927399999999999</c:v>
                </c:pt>
                <c:pt idx="1812" formatCode="0.0000">
                  <c:v>37.946599999999997</c:v>
                </c:pt>
                <c:pt idx="1813" formatCode="0.0000">
                  <c:v>37.965800000000002</c:v>
                </c:pt>
                <c:pt idx="1814" formatCode="0.0000">
                  <c:v>37.984900000000003</c:v>
                </c:pt>
                <c:pt idx="1815" formatCode="0.0000">
                  <c:v>38.004100000000001</c:v>
                </c:pt>
                <c:pt idx="1816" formatCode="0.0000">
                  <c:v>38.023299999999999</c:v>
                </c:pt>
                <c:pt idx="1817" formatCode="0.0000">
                  <c:v>38.042400000000001</c:v>
                </c:pt>
                <c:pt idx="1818" formatCode="0.0000">
                  <c:v>38.061599999999999</c:v>
                </c:pt>
                <c:pt idx="1819" formatCode="0.0000">
                  <c:v>38.080800000000004</c:v>
                </c:pt>
                <c:pt idx="1820" formatCode="0.0000">
                  <c:v>38.099899999999998</c:v>
                </c:pt>
                <c:pt idx="1821" formatCode="0.0000">
                  <c:v>38.119100000000003</c:v>
                </c:pt>
                <c:pt idx="1822" formatCode="0.0000">
                  <c:v>38.138300000000001</c:v>
                </c:pt>
                <c:pt idx="1823" formatCode="0.0000">
                  <c:v>38.157400000000003</c:v>
                </c:pt>
                <c:pt idx="1824" formatCode="0.0000">
                  <c:v>38.176600000000001</c:v>
                </c:pt>
                <c:pt idx="1825" formatCode="0.0000">
                  <c:v>38.195799999999998</c:v>
                </c:pt>
                <c:pt idx="1826" formatCode="0.0000">
                  <c:v>38.2149</c:v>
                </c:pt>
                <c:pt idx="1827" formatCode="0.0000">
                  <c:v>38.234099999999998</c:v>
                </c:pt>
                <c:pt idx="1828" formatCode="0.0000">
                  <c:v>38.253300000000003</c:v>
                </c:pt>
                <c:pt idx="1829" formatCode="0.0000">
                  <c:v>38.272399999999998</c:v>
                </c:pt>
                <c:pt idx="1830" formatCode="0.0000">
                  <c:v>38.291600000000003</c:v>
                </c:pt>
                <c:pt idx="1831" formatCode="0.0000">
                  <c:v>38.310699999999997</c:v>
                </c:pt>
                <c:pt idx="1832" formatCode="0.0000">
                  <c:v>38.329900000000002</c:v>
                </c:pt>
                <c:pt idx="1833" formatCode="0.0000">
                  <c:v>38.3491</c:v>
                </c:pt>
                <c:pt idx="1834" formatCode="0.0000">
                  <c:v>38.368200000000002</c:v>
                </c:pt>
                <c:pt idx="1835" formatCode="0.0000">
                  <c:v>38.3874</c:v>
                </c:pt>
                <c:pt idx="1836" formatCode="0.0000">
                  <c:v>38.406599999999997</c:v>
                </c:pt>
                <c:pt idx="1837" formatCode="0.0000">
                  <c:v>38.425699999999999</c:v>
                </c:pt>
                <c:pt idx="1838" formatCode="0.0000">
                  <c:v>38.444899999999997</c:v>
                </c:pt>
                <c:pt idx="1839" formatCode="0.0000">
                  <c:v>38.464100000000002</c:v>
                </c:pt>
                <c:pt idx="1840" formatCode="0.0000">
                  <c:v>38.483199999999997</c:v>
                </c:pt>
                <c:pt idx="1841" formatCode="0.0000">
                  <c:v>38.502400000000002</c:v>
                </c:pt>
                <c:pt idx="1842" formatCode="0.0000">
                  <c:v>38.521599999999999</c:v>
                </c:pt>
                <c:pt idx="1843" formatCode="0.0000">
                  <c:v>38.540700000000001</c:v>
                </c:pt>
                <c:pt idx="1844" formatCode="0.0000">
                  <c:v>38.559899999999999</c:v>
                </c:pt>
                <c:pt idx="1845" formatCode="0.0000">
                  <c:v>38.579099999999997</c:v>
                </c:pt>
                <c:pt idx="1846" formatCode="0.0000">
                  <c:v>38.598199999999999</c:v>
                </c:pt>
                <c:pt idx="1847" formatCode="0.0000">
                  <c:v>38.617400000000004</c:v>
                </c:pt>
                <c:pt idx="1848" formatCode="0.0000">
                  <c:v>38.636600000000001</c:v>
                </c:pt>
                <c:pt idx="1849" formatCode="0.0000">
                  <c:v>38.655700000000003</c:v>
                </c:pt>
                <c:pt idx="1850" formatCode="0.0000">
                  <c:v>38.674900000000001</c:v>
                </c:pt>
                <c:pt idx="1851" formatCode="0.0000">
                  <c:v>38.694000000000003</c:v>
                </c:pt>
                <c:pt idx="1852" formatCode="0.0000">
                  <c:v>38.713200000000001</c:v>
                </c:pt>
                <c:pt idx="1853" formatCode="0.0000">
                  <c:v>38.732399999999998</c:v>
                </c:pt>
                <c:pt idx="1854" formatCode="0.0000">
                  <c:v>38.7515</c:v>
                </c:pt>
                <c:pt idx="1855" formatCode="0.0000">
                  <c:v>38.770699999999998</c:v>
                </c:pt>
                <c:pt idx="1856" formatCode="0.0000">
                  <c:v>38.789900000000003</c:v>
                </c:pt>
                <c:pt idx="1857" formatCode="0.0000">
                  <c:v>38.808999999999997</c:v>
                </c:pt>
                <c:pt idx="1858" formatCode="0.0000">
                  <c:v>38.828200000000002</c:v>
                </c:pt>
                <c:pt idx="1859" formatCode="0.0000">
                  <c:v>38.8474</c:v>
                </c:pt>
                <c:pt idx="1860" formatCode="0.0000">
                  <c:v>38.866500000000002</c:v>
                </c:pt>
                <c:pt idx="1861" formatCode="0.0000">
                  <c:v>38.8857</c:v>
                </c:pt>
                <c:pt idx="1862" formatCode="0.0000">
                  <c:v>38.904899999999998</c:v>
                </c:pt>
                <c:pt idx="1863" formatCode="0.0000">
                  <c:v>38.923999999999999</c:v>
                </c:pt>
                <c:pt idx="1864" formatCode="0.0000">
                  <c:v>38.943199999999997</c:v>
                </c:pt>
                <c:pt idx="1865" formatCode="0.0000">
                  <c:v>38.962400000000002</c:v>
                </c:pt>
                <c:pt idx="1866" formatCode="0.0000">
                  <c:v>38.981499999999997</c:v>
                </c:pt>
                <c:pt idx="1867" formatCode="0.0000">
                  <c:v>39.000700000000002</c:v>
                </c:pt>
                <c:pt idx="1868" formatCode="0.0000">
                  <c:v>39.019799999999996</c:v>
                </c:pt>
                <c:pt idx="1869" formatCode="0.0000">
                  <c:v>39.039000000000001</c:v>
                </c:pt>
                <c:pt idx="1870" formatCode="0.0000">
                  <c:v>39.058199999999999</c:v>
                </c:pt>
                <c:pt idx="1871" formatCode="0.0000">
                  <c:v>39.077300000000001</c:v>
                </c:pt>
                <c:pt idx="1872" formatCode="0.0000">
                  <c:v>39.096499999999999</c:v>
                </c:pt>
                <c:pt idx="1873" formatCode="0.0000">
                  <c:v>39.115699999999997</c:v>
                </c:pt>
                <c:pt idx="1874" formatCode="0.0000">
                  <c:v>39.134799999999998</c:v>
                </c:pt>
                <c:pt idx="1875" formatCode="0.0000">
                  <c:v>39.154000000000003</c:v>
                </c:pt>
                <c:pt idx="1876" formatCode="0.0000">
                  <c:v>39.173200000000001</c:v>
                </c:pt>
                <c:pt idx="1877" formatCode="0.0000">
                  <c:v>39.192300000000003</c:v>
                </c:pt>
                <c:pt idx="1878" formatCode="0.0000">
                  <c:v>39.211500000000001</c:v>
                </c:pt>
                <c:pt idx="1879" formatCode="0.0000">
                  <c:v>39.230699999999999</c:v>
                </c:pt>
                <c:pt idx="1880" formatCode="0.0000">
                  <c:v>39.2498</c:v>
                </c:pt>
                <c:pt idx="1881" formatCode="0.0000">
                  <c:v>39.268999999999998</c:v>
                </c:pt>
                <c:pt idx="1882" formatCode="0.0000">
                  <c:v>39.288200000000003</c:v>
                </c:pt>
                <c:pt idx="1883" formatCode="0.0000">
                  <c:v>39.307299999999998</c:v>
                </c:pt>
                <c:pt idx="1884" formatCode="0.0000">
                  <c:v>39.326500000000003</c:v>
                </c:pt>
                <c:pt idx="1885" formatCode="0.0000">
                  <c:v>39.345700000000001</c:v>
                </c:pt>
                <c:pt idx="1886" formatCode="0.0000">
                  <c:v>39.364800000000002</c:v>
                </c:pt>
                <c:pt idx="1887" formatCode="0.0000">
                  <c:v>39.384</c:v>
                </c:pt>
                <c:pt idx="1888" formatCode="0.0000">
                  <c:v>39.403100000000002</c:v>
                </c:pt>
                <c:pt idx="1889" formatCode="0.0000">
                  <c:v>39.4223</c:v>
                </c:pt>
                <c:pt idx="1890" formatCode="0.0000">
                  <c:v>39.441499999999998</c:v>
                </c:pt>
                <c:pt idx="1891" formatCode="0.0000">
                  <c:v>39.460599999999999</c:v>
                </c:pt>
                <c:pt idx="1892" formatCode="0.0000">
                  <c:v>39.479799999999997</c:v>
                </c:pt>
                <c:pt idx="1893" formatCode="0.0000">
                  <c:v>39.499000000000002</c:v>
                </c:pt>
                <c:pt idx="1894" formatCode="0.0000">
                  <c:v>39.518099999999997</c:v>
                </c:pt>
                <c:pt idx="1895" formatCode="0.0000">
                  <c:v>39.537300000000002</c:v>
                </c:pt>
                <c:pt idx="1896" formatCode="0.0000">
                  <c:v>39.5565</c:v>
                </c:pt>
                <c:pt idx="1897" formatCode="0.0000">
                  <c:v>39.575600000000001</c:v>
                </c:pt>
                <c:pt idx="1898" formatCode="0.0000">
                  <c:v>39.594799999999999</c:v>
                </c:pt>
                <c:pt idx="1899" formatCode="0.0000">
                  <c:v>39.613999999999997</c:v>
                </c:pt>
                <c:pt idx="1900" formatCode="0.0000">
                  <c:v>39.633099999999999</c:v>
                </c:pt>
                <c:pt idx="1901" formatCode="0.0000">
                  <c:v>39.652299999999997</c:v>
                </c:pt>
                <c:pt idx="1902" formatCode="0.0000">
                  <c:v>39.671500000000002</c:v>
                </c:pt>
                <c:pt idx="1903" formatCode="0.0000">
                  <c:v>39.690600000000003</c:v>
                </c:pt>
                <c:pt idx="1904" formatCode="0.0000">
                  <c:v>39.709800000000001</c:v>
                </c:pt>
                <c:pt idx="1905" formatCode="0.0000">
                  <c:v>39.728999999999999</c:v>
                </c:pt>
                <c:pt idx="1906" formatCode="0.0000">
                  <c:v>39.748100000000001</c:v>
                </c:pt>
                <c:pt idx="1907" formatCode="0.0000">
                  <c:v>39.767299999999999</c:v>
                </c:pt>
                <c:pt idx="1908" formatCode="0.0000">
                  <c:v>39.7864</c:v>
                </c:pt>
                <c:pt idx="1909" formatCode="0.0000">
                  <c:v>39.805599999999998</c:v>
                </c:pt>
                <c:pt idx="1910" formatCode="0.0000">
                  <c:v>39.824800000000003</c:v>
                </c:pt>
                <c:pt idx="1911" formatCode="0.0000">
                  <c:v>39.843899999999998</c:v>
                </c:pt>
                <c:pt idx="1912" formatCode="0.0000">
                  <c:v>39.863100000000003</c:v>
                </c:pt>
                <c:pt idx="1913" formatCode="0.0000">
                  <c:v>39.882300000000001</c:v>
                </c:pt>
                <c:pt idx="1914" formatCode="0.0000">
                  <c:v>39.901400000000002</c:v>
                </c:pt>
                <c:pt idx="1915" formatCode="0.0000">
                  <c:v>39.9206</c:v>
                </c:pt>
                <c:pt idx="1916" formatCode="0.0000">
                  <c:v>39.939799999999998</c:v>
                </c:pt>
                <c:pt idx="1917" formatCode="0.0000">
                  <c:v>39.9589</c:v>
                </c:pt>
                <c:pt idx="1918" formatCode="0.0000">
                  <c:v>39.978099999999998</c:v>
                </c:pt>
                <c:pt idx="1919" formatCode="0.0000">
                  <c:v>39.997300000000003</c:v>
                </c:pt>
                <c:pt idx="1920" formatCode="0.0000">
                  <c:v>40.016399999999997</c:v>
                </c:pt>
                <c:pt idx="1921" formatCode="0.0000">
                  <c:v>40.035600000000002</c:v>
                </c:pt>
                <c:pt idx="1922" formatCode="0.0000">
                  <c:v>40.0548</c:v>
                </c:pt>
                <c:pt idx="1923" formatCode="0.0000">
                  <c:v>40.073900000000002</c:v>
                </c:pt>
                <c:pt idx="1924" formatCode="0.0000">
                  <c:v>40.0931</c:v>
                </c:pt>
                <c:pt idx="1925" formatCode="0.0000">
                  <c:v>40.112299999999998</c:v>
                </c:pt>
                <c:pt idx="1926" formatCode="0.0000">
                  <c:v>40.131399999999999</c:v>
                </c:pt>
                <c:pt idx="1927" formatCode="0.0000">
                  <c:v>40.150599999999997</c:v>
                </c:pt>
                <c:pt idx="1928" formatCode="0.0000">
                  <c:v>40.169699999999999</c:v>
                </c:pt>
                <c:pt idx="1929" formatCode="0.0000">
                  <c:v>40.188899999999997</c:v>
                </c:pt>
                <c:pt idx="1930" formatCode="0.0000">
                  <c:v>40.208100000000002</c:v>
                </c:pt>
                <c:pt idx="1931" formatCode="0.0000">
                  <c:v>40.227200000000003</c:v>
                </c:pt>
                <c:pt idx="1932" formatCode="0.0000">
                  <c:v>40.246400000000001</c:v>
                </c:pt>
                <c:pt idx="1933" formatCode="0.0000">
                  <c:v>40.265599999999999</c:v>
                </c:pt>
                <c:pt idx="1934" formatCode="0.0000">
                  <c:v>40.284700000000001</c:v>
                </c:pt>
                <c:pt idx="1935" formatCode="0.0000">
                  <c:v>40.303899999999999</c:v>
                </c:pt>
                <c:pt idx="1936" formatCode="0.0000">
                  <c:v>40.323099999999997</c:v>
                </c:pt>
                <c:pt idx="1937" formatCode="0.0000">
                  <c:v>40.342199999999998</c:v>
                </c:pt>
                <c:pt idx="1938" formatCode="0.0000">
                  <c:v>40.361400000000003</c:v>
                </c:pt>
                <c:pt idx="1939" formatCode="0.0000">
                  <c:v>40.380600000000001</c:v>
                </c:pt>
                <c:pt idx="1940" formatCode="0.0000">
                  <c:v>40.399700000000003</c:v>
                </c:pt>
                <c:pt idx="1941" formatCode="0.0000">
                  <c:v>40.418900000000001</c:v>
                </c:pt>
                <c:pt idx="1942" formatCode="0.0000">
                  <c:v>40.438099999999999</c:v>
                </c:pt>
                <c:pt idx="1943" formatCode="0.0000">
                  <c:v>40.4572</c:v>
                </c:pt>
                <c:pt idx="1944" formatCode="0.0000">
                  <c:v>40.476399999999998</c:v>
                </c:pt>
                <c:pt idx="1945" formatCode="0.0000">
                  <c:v>40.495600000000003</c:v>
                </c:pt>
                <c:pt idx="1946" formatCode="0.0000">
                  <c:v>40.514699999999998</c:v>
                </c:pt>
                <c:pt idx="1947" formatCode="0.0000">
                  <c:v>40.533900000000003</c:v>
                </c:pt>
                <c:pt idx="1948" formatCode="0.0000">
                  <c:v>40.552999999999997</c:v>
                </c:pt>
                <c:pt idx="1949" formatCode="0.0000">
                  <c:v>40.572200000000002</c:v>
                </c:pt>
                <c:pt idx="1950" formatCode="0.0000">
                  <c:v>40.5914</c:v>
                </c:pt>
                <c:pt idx="1951" formatCode="0.0000">
                  <c:v>40.610500000000002</c:v>
                </c:pt>
                <c:pt idx="1952" formatCode="0.0000">
                  <c:v>40.6297</c:v>
                </c:pt>
                <c:pt idx="1953" formatCode="0.0000">
                  <c:v>40.648899999999998</c:v>
                </c:pt>
                <c:pt idx="1954" formatCode="0.0000">
                  <c:v>40.667999999999999</c:v>
                </c:pt>
                <c:pt idx="1955" formatCode="0.0000">
                  <c:v>40.687199999999997</c:v>
                </c:pt>
                <c:pt idx="1956" formatCode="0.0000">
                  <c:v>40.706400000000002</c:v>
                </c:pt>
                <c:pt idx="1957" formatCode="0.0000">
                  <c:v>40.725499999999997</c:v>
                </c:pt>
                <c:pt idx="1958" formatCode="0.0000">
                  <c:v>40.744700000000002</c:v>
                </c:pt>
                <c:pt idx="1959" formatCode="0.0000">
                  <c:v>40.7639</c:v>
                </c:pt>
                <c:pt idx="1960" formatCode="0.0000">
                  <c:v>40.783000000000001</c:v>
                </c:pt>
                <c:pt idx="1961" formatCode="0.0000">
                  <c:v>40.802199999999999</c:v>
                </c:pt>
                <c:pt idx="1962" formatCode="0.0000">
                  <c:v>40.821399999999997</c:v>
                </c:pt>
                <c:pt idx="1963" formatCode="0.0000">
                  <c:v>40.840499999999999</c:v>
                </c:pt>
                <c:pt idx="1964" formatCode="0.0000">
                  <c:v>40.859699999999997</c:v>
                </c:pt>
                <c:pt idx="1965" formatCode="0.0000">
                  <c:v>40.878900000000002</c:v>
                </c:pt>
                <c:pt idx="1966" formatCode="0.0000">
                  <c:v>40.898000000000003</c:v>
                </c:pt>
                <c:pt idx="1967" formatCode="0.0000">
                  <c:v>40.917200000000001</c:v>
                </c:pt>
                <c:pt idx="1968" formatCode="0.0000">
                  <c:v>40.936300000000003</c:v>
                </c:pt>
                <c:pt idx="1969" formatCode="0.0000">
                  <c:v>40.955500000000001</c:v>
                </c:pt>
                <c:pt idx="1970" formatCode="0.0000">
                  <c:v>40.974699999999999</c:v>
                </c:pt>
                <c:pt idx="1971" formatCode="0.0000">
                  <c:v>40.9938</c:v>
                </c:pt>
                <c:pt idx="1972" formatCode="0.0000">
                  <c:v>41.012999999999998</c:v>
                </c:pt>
                <c:pt idx="1973" formatCode="0.0000">
                  <c:v>41.032200000000003</c:v>
                </c:pt>
                <c:pt idx="1974" formatCode="0.0000">
                  <c:v>41.051299999999998</c:v>
                </c:pt>
                <c:pt idx="1975" formatCode="0.0000">
                  <c:v>41.070500000000003</c:v>
                </c:pt>
                <c:pt idx="1976" formatCode="0.0000">
                  <c:v>41.089700000000001</c:v>
                </c:pt>
                <c:pt idx="1977" formatCode="0.0000">
                  <c:v>41.108800000000002</c:v>
                </c:pt>
                <c:pt idx="1978" formatCode="0.0000">
                  <c:v>41.128</c:v>
                </c:pt>
                <c:pt idx="1979" formatCode="0.0000">
                  <c:v>41.147199999999998</c:v>
                </c:pt>
                <c:pt idx="1980" formatCode="0.0000">
                  <c:v>41.1663</c:v>
                </c:pt>
                <c:pt idx="1981" formatCode="0.0000">
                  <c:v>41.185499999999998</c:v>
                </c:pt>
                <c:pt idx="1982" formatCode="0.0000">
                  <c:v>41.204700000000003</c:v>
                </c:pt>
                <c:pt idx="1983" formatCode="0.0000">
                  <c:v>41.223799999999997</c:v>
                </c:pt>
                <c:pt idx="1984" formatCode="0.0000">
                  <c:v>41.243000000000002</c:v>
                </c:pt>
                <c:pt idx="1985" formatCode="0.0000">
                  <c:v>41.262099999999997</c:v>
                </c:pt>
                <c:pt idx="1986" formatCode="0.0000">
                  <c:v>41.281300000000002</c:v>
                </c:pt>
                <c:pt idx="1987" formatCode="0.0000">
                  <c:v>41.3005</c:v>
                </c:pt>
                <c:pt idx="1988" formatCode="0.0000">
                  <c:v>41.319600000000001</c:v>
                </c:pt>
                <c:pt idx="1989" formatCode="0.0000">
                  <c:v>41.338799999999999</c:v>
                </c:pt>
                <c:pt idx="1990" formatCode="0.0000">
                  <c:v>41.357999999999997</c:v>
                </c:pt>
                <c:pt idx="1991" formatCode="0.0000">
                  <c:v>41.377099999999999</c:v>
                </c:pt>
                <c:pt idx="1992" formatCode="0.0000">
                  <c:v>41.396299999999997</c:v>
                </c:pt>
                <c:pt idx="1993" formatCode="0.0000">
                  <c:v>41.415500000000002</c:v>
                </c:pt>
                <c:pt idx="1994" formatCode="0.0000">
                  <c:v>41.434600000000003</c:v>
                </c:pt>
                <c:pt idx="1995" formatCode="0.0000">
                  <c:v>41.453800000000001</c:v>
                </c:pt>
                <c:pt idx="1996" formatCode="0.0000">
                  <c:v>41.472999999999999</c:v>
                </c:pt>
                <c:pt idx="1997" formatCode="0.0000">
                  <c:v>41.492100000000001</c:v>
                </c:pt>
                <c:pt idx="1998" formatCode="0.0000">
                  <c:v>41.511299999999999</c:v>
                </c:pt>
                <c:pt idx="1999" formatCode="0.0000">
                  <c:v>41.530500000000004</c:v>
                </c:pt>
                <c:pt idx="2000" formatCode="0.0000">
                  <c:v>41.549599999999998</c:v>
                </c:pt>
                <c:pt idx="2001" formatCode="0.0000">
                  <c:v>41.568800000000003</c:v>
                </c:pt>
                <c:pt idx="2002" formatCode="0.0000">
                  <c:v>41.588000000000001</c:v>
                </c:pt>
                <c:pt idx="2003" formatCode="0.0000">
                  <c:v>41.607100000000003</c:v>
                </c:pt>
                <c:pt idx="2004" formatCode="0.0000">
                  <c:v>41.626300000000001</c:v>
                </c:pt>
                <c:pt idx="2005" formatCode="0.0000">
                  <c:v>41.645400000000002</c:v>
                </c:pt>
                <c:pt idx="2006" formatCode="0.0000">
                  <c:v>41.6646</c:v>
                </c:pt>
                <c:pt idx="2007" formatCode="0.0000">
                  <c:v>41.683799999999998</c:v>
                </c:pt>
                <c:pt idx="2008" formatCode="0.0000">
                  <c:v>41.7029</c:v>
                </c:pt>
                <c:pt idx="2009" formatCode="0.0000">
                  <c:v>41.722099999999998</c:v>
                </c:pt>
                <c:pt idx="2010" formatCode="0.0000">
                  <c:v>41.741300000000003</c:v>
                </c:pt>
                <c:pt idx="2011" formatCode="0.0000">
                  <c:v>41.760399999999997</c:v>
                </c:pt>
                <c:pt idx="2012" formatCode="0.0000">
                  <c:v>41.779600000000002</c:v>
                </c:pt>
                <c:pt idx="2013" formatCode="0.0000">
                  <c:v>41.7988</c:v>
                </c:pt>
                <c:pt idx="2014" formatCode="0.0000">
                  <c:v>41.817900000000002</c:v>
                </c:pt>
                <c:pt idx="2015" formatCode="0.0000">
                  <c:v>41.8371</c:v>
                </c:pt>
                <c:pt idx="2016" formatCode="0.0000">
                  <c:v>41.856299999999997</c:v>
                </c:pt>
                <c:pt idx="2017" formatCode="0.0000">
                  <c:v>41.875399999999999</c:v>
                </c:pt>
                <c:pt idx="2018" formatCode="0.0000">
                  <c:v>41.894599999999997</c:v>
                </c:pt>
                <c:pt idx="2019" formatCode="0.0000">
                  <c:v>41.913800000000002</c:v>
                </c:pt>
                <c:pt idx="2020" formatCode="0.0000">
                  <c:v>41.932899999999997</c:v>
                </c:pt>
                <c:pt idx="2021" formatCode="0.0000">
                  <c:v>41.952100000000002</c:v>
                </c:pt>
                <c:pt idx="2022" formatCode="0.0000">
                  <c:v>41.971299999999999</c:v>
                </c:pt>
                <c:pt idx="2023" formatCode="0.0000">
                  <c:v>41.990400000000001</c:v>
                </c:pt>
                <c:pt idx="2024" formatCode="0.0000">
                  <c:v>42.009599999999999</c:v>
                </c:pt>
                <c:pt idx="2025" formatCode="0.0000">
                  <c:v>42.028700000000001</c:v>
                </c:pt>
                <c:pt idx="2026" formatCode="0.0000">
                  <c:v>42.047899999999998</c:v>
                </c:pt>
                <c:pt idx="2027" formatCode="0.0000">
                  <c:v>42.067100000000003</c:v>
                </c:pt>
                <c:pt idx="2028" formatCode="0.0000">
                  <c:v>42.086199999999998</c:v>
                </c:pt>
                <c:pt idx="2029" formatCode="0.0000">
                  <c:v>42.105400000000003</c:v>
                </c:pt>
                <c:pt idx="2030" formatCode="0.0000">
                  <c:v>42.124600000000001</c:v>
                </c:pt>
                <c:pt idx="2031" formatCode="0.0000">
                  <c:v>42.143700000000003</c:v>
                </c:pt>
                <c:pt idx="2032" formatCode="0.0000">
                  <c:v>42.1629</c:v>
                </c:pt>
                <c:pt idx="2033" formatCode="0.0000">
                  <c:v>42.182099999999998</c:v>
                </c:pt>
                <c:pt idx="2034" formatCode="0.0000">
                  <c:v>42.2012</c:v>
                </c:pt>
                <c:pt idx="2035" formatCode="0.0000">
                  <c:v>42.220399999999998</c:v>
                </c:pt>
                <c:pt idx="2036" formatCode="0.0000">
                  <c:v>42.239600000000003</c:v>
                </c:pt>
                <c:pt idx="2037" formatCode="0.0000">
                  <c:v>42.258699999999997</c:v>
                </c:pt>
                <c:pt idx="2038" formatCode="0.0000">
                  <c:v>42.277900000000002</c:v>
                </c:pt>
                <c:pt idx="2039" formatCode="0.0000">
                  <c:v>42.2971</c:v>
                </c:pt>
                <c:pt idx="2040" formatCode="0.0000">
                  <c:v>42.316200000000002</c:v>
                </c:pt>
                <c:pt idx="2041" formatCode="0.0000">
                  <c:v>42.3354</c:v>
                </c:pt>
                <c:pt idx="2042" formatCode="0.0000">
                  <c:v>42.354599999999998</c:v>
                </c:pt>
                <c:pt idx="2043" formatCode="0.0000">
                  <c:v>42.373699999999999</c:v>
                </c:pt>
                <c:pt idx="2044" formatCode="0.0000">
                  <c:v>42.392899999999997</c:v>
                </c:pt>
                <c:pt idx="2045" formatCode="0.0000">
                  <c:v>42.411999999999999</c:v>
                </c:pt>
                <c:pt idx="2046" formatCode="0.0000">
                  <c:v>42.431199999999997</c:v>
                </c:pt>
                <c:pt idx="2047" formatCode="0.0000">
                  <c:v>42.450400000000002</c:v>
                </c:pt>
                <c:pt idx="2048" formatCode="0.0000">
                  <c:v>42.469499999999996</c:v>
                </c:pt>
                <c:pt idx="2049" formatCode="0.0000">
                  <c:v>42.488700000000001</c:v>
                </c:pt>
                <c:pt idx="2050" formatCode="0.0000">
                  <c:v>42.507899999999999</c:v>
                </c:pt>
                <c:pt idx="2051" formatCode="0.0000">
                  <c:v>42.527000000000001</c:v>
                </c:pt>
                <c:pt idx="2052" formatCode="0.0000">
                  <c:v>42.546199999999999</c:v>
                </c:pt>
                <c:pt idx="2053" formatCode="0.0000">
                  <c:v>42.565399999999997</c:v>
                </c:pt>
                <c:pt idx="2054" formatCode="0.0000">
                  <c:v>42.584499999999998</c:v>
                </c:pt>
                <c:pt idx="2055" formatCode="0.0000">
                  <c:v>42.603700000000003</c:v>
                </c:pt>
                <c:pt idx="2056" formatCode="0.0000">
                  <c:v>42.622900000000001</c:v>
                </c:pt>
                <c:pt idx="2057" formatCode="0.0000">
                  <c:v>42.642000000000003</c:v>
                </c:pt>
                <c:pt idx="2058" formatCode="0.0000">
                  <c:v>42.661200000000001</c:v>
                </c:pt>
                <c:pt idx="2059" formatCode="0.0000">
                  <c:v>42.680399999999999</c:v>
                </c:pt>
                <c:pt idx="2060" formatCode="0.0000">
                  <c:v>42.6995</c:v>
                </c:pt>
                <c:pt idx="2061" formatCode="0.0000">
                  <c:v>42.718699999999998</c:v>
                </c:pt>
                <c:pt idx="2062" formatCode="0.0000">
                  <c:v>42.737900000000003</c:v>
                </c:pt>
                <c:pt idx="2063" formatCode="0.0000">
                  <c:v>42.756999999999998</c:v>
                </c:pt>
                <c:pt idx="2064" formatCode="0.0000">
                  <c:v>42.776200000000003</c:v>
                </c:pt>
                <c:pt idx="2065" formatCode="0.0000">
                  <c:v>42.795299999999997</c:v>
                </c:pt>
                <c:pt idx="2066" formatCode="0.0000">
                  <c:v>42.814500000000002</c:v>
                </c:pt>
                <c:pt idx="2067" formatCode="0.0000">
                  <c:v>42.8337</c:v>
                </c:pt>
                <c:pt idx="2068" formatCode="0.0000">
                  <c:v>42.852800000000002</c:v>
                </c:pt>
                <c:pt idx="2069" formatCode="0.0000">
                  <c:v>42.872</c:v>
                </c:pt>
                <c:pt idx="2070" formatCode="0.0000">
                  <c:v>42.891199999999998</c:v>
                </c:pt>
                <c:pt idx="2071" formatCode="0.0000">
                  <c:v>42.910299999999999</c:v>
                </c:pt>
                <c:pt idx="2072" formatCode="0.0000">
                  <c:v>42.929499999999997</c:v>
                </c:pt>
                <c:pt idx="2073" formatCode="0.0000">
                  <c:v>42.948700000000002</c:v>
                </c:pt>
                <c:pt idx="2074" formatCode="0.0000">
                  <c:v>42.967799999999997</c:v>
                </c:pt>
                <c:pt idx="2075" formatCode="0.0000">
                  <c:v>42.987000000000002</c:v>
                </c:pt>
                <c:pt idx="2076" formatCode="0.0000">
                  <c:v>43.0062</c:v>
                </c:pt>
                <c:pt idx="2077" formatCode="0.0000">
                  <c:v>43.025300000000001</c:v>
                </c:pt>
                <c:pt idx="2078" formatCode="0.0000">
                  <c:v>43.044499999999999</c:v>
                </c:pt>
                <c:pt idx="2079" formatCode="0.0000">
                  <c:v>43.063699999999997</c:v>
                </c:pt>
                <c:pt idx="2080" formatCode="0.0000">
                  <c:v>43.082799999999999</c:v>
                </c:pt>
                <c:pt idx="2081" formatCode="0.0000">
                  <c:v>43.101999999999997</c:v>
                </c:pt>
                <c:pt idx="2082" formatCode="0.0000">
                  <c:v>43.121099999999998</c:v>
                </c:pt>
                <c:pt idx="2083" formatCode="0.0000">
                  <c:v>43.140300000000003</c:v>
                </c:pt>
                <c:pt idx="2084" formatCode="0.0000">
                  <c:v>43.159500000000001</c:v>
                </c:pt>
                <c:pt idx="2085" formatCode="0.0000">
                  <c:v>43.178600000000003</c:v>
                </c:pt>
                <c:pt idx="2086" formatCode="0.0000">
                  <c:v>43.197800000000001</c:v>
                </c:pt>
                <c:pt idx="2087" formatCode="0.0000">
                  <c:v>43.216999999999999</c:v>
                </c:pt>
                <c:pt idx="2088" formatCode="0.0000">
                  <c:v>43.2361</c:v>
                </c:pt>
                <c:pt idx="2089" formatCode="0.0000">
                  <c:v>43.255299999999998</c:v>
                </c:pt>
                <c:pt idx="2090" formatCode="0.0000">
                  <c:v>43.274500000000003</c:v>
                </c:pt>
                <c:pt idx="2091" formatCode="0.0000">
                  <c:v>43.293599999999998</c:v>
                </c:pt>
                <c:pt idx="2092" formatCode="0.0000">
                  <c:v>43.312800000000003</c:v>
                </c:pt>
                <c:pt idx="2093" formatCode="0.0000">
                  <c:v>43.332000000000001</c:v>
                </c:pt>
                <c:pt idx="2094" formatCode="0.0000">
                  <c:v>43.351100000000002</c:v>
                </c:pt>
                <c:pt idx="2095" formatCode="0.0000">
                  <c:v>43.3703</c:v>
                </c:pt>
                <c:pt idx="2096" formatCode="0.0000">
                  <c:v>43.389499999999998</c:v>
                </c:pt>
                <c:pt idx="2097" formatCode="0.0000">
                  <c:v>43.4086</c:v>
                </c:pt>
                <c:pt idx="2098" formatCode="0.0000">
                  <c:v>43.427799999999998</c:v>
                </c:pt>
                <c:pt idx="2099" formatCode="0.0000">
                  <c:v>43.447000000000003</c:v>
                </c:pt>
                <c:pt idx="2100" formatCode="0.0000">
                  <c:v>43.466099999999997</c:v>
                </c:pt>
                <c:pt idx="2101" formatCode="0.0000">
                  <c:v>43.485300000000002</c:v>
                </c:pt>
                <c:pt idx="2102" formatCode="0.0000">
                  <c:v>43.504399999999997</c:v>
                </c:pt>
                <c:pt idx="2103" formatCode="0.0000">
                  <c:v>43.523600000000002</c:v>
                </c:pt>
                <c:pt idx="2104" formatCode="0.0000">
                  <c:v>43.5428</c:v>
                </c:pt>
                <c:pt idx="2105" formatCode="0.0000">
                  <c:v>43.561900000000001</c:v>
                </c:pt>
                <c:pt idx="2106" formatCode="0.0000">
                  <c:v>43.581099999999999</c:v>
                </c:pt>
                <c:pt idx="2107" formatCode="0.0000">
                  <c:v>43.600299999999997</c:v>
                </c:pt>
                <c:pt idx="2108" formatCode="0.0000">
                  <c:v>43.619399999999999</c:v>
                </c:pt>
                <c:pt idx="2109" formatCode="0.0000">
                  <c:v>43.638599999999997</c:v>
                </c:pt>
                <c:pt idx="2110" formatCode="0.0000">
                  <c:v>43.657800000000002</c:v>
                </c:pt>
                <c:pt idx="2111" formatCode="0.0000">
                  <c:v>43.676900000000003</c:v>
                </c:pt>
                <c:pt idx="2112" formatCode="0.0000">
                  <c:v>43.696100000000001</c:v>
                </c:pt>
                <c:pt idx="2113" formatCode="0.0000">
                  <c:v>43.715299999999999</c:v>
                </c:pt>
                <c:pt idx="2114" formatCode="0.0000">
                  <c:v>43.734400000000001</c:v>
                </c:pt>
                <c:pt idx="2115" formatCode="0.0000">
                  <c:v>43.753599999999999</c:v>
                </c:pt>
                <c:pt idx="2116" formatCode="0.0000">
                  <c:v>43.772799999999997</c:v>
                </c:pt>
                <c:pt idx="2117" formatCode="0.0000">
                  <c:v>43.791899999999998</c:v>
                </c:pt>
                <c:pt idx="2118" formatCode="0.0000">
                  <c:v>43.811100000000003</c:v>
                </c:pt>
                <c:pt idx="2119" formatCode="0.0000">
                  <c:v>43.830300000000001</c:v>
                </c:pt>
                <c:pt idx="2120" formatCode="0.0000">
                  <c:v>43.849400000000003</c:v>
                </c:pt>
                <c:pt idx="2121" formatCode="0.0000">
                  <c:v>43.868600000000001</c:v>
                </c:pt>
                <c:pt idx="2122" formatCode="0.0000">
                  <c:v>43.887700000000002</c:v>
                </c:pt>
                <c:pt idx="2123" formatCode="0.0000">
                  <c:v>43.9069</c:v>
                </c:pt>
                <c:pt idx="2124" formatCode="0.0000">
                  <c:v>43.926099999999998</c:v>
                </c:pt>
                <c:pt idx="2125" formatCode="0.0000">
                  <c:v>43.9452</c:v>
                </c:pt>
                <c:pt idx="2126" formatCode="0.0000">
                  <c:v>43.964399999999998</c:v>
                </c:pt>
                <c:pt idx="2127" formatCode="0.0000">
                  <c:v>43.983600000000003</c:v>
                </c:pt>
                <c:pt idx="2128" formatCode="0.0000">
                  <c:v>44.002699999999997</c:v>
                </c:pt>
                <c:pt idx="2129" formatCode="0.0000">
                  <c:v>44.021900000000002</c:v>
                </c:pt>
                <c:pt idx="2130" formatCode="0.0000">
                  <c:v>44.0411</c:v>
                </c:pt>
                <c:pt idx="2131" formatCode="0.0000">
                  <c:v>44.060200000000002</c:v>
                </c:pt>
                <c:pt idx="2132" formatCode="0.0000">
                  <c:v>44.0794</c:v>
                </c:pt>
                <c:pt idx="2133" formatCode="0.0000">
                  <c:v>44.098599999999998</c:v>
                </c:pt>
                <c:pt idx="2134" formatCode="0.0000">
                  <c:v>44.117699999999999</c:v>
                </c:pt>
                <c:pt idx="2135" formatCode="0.0000">
                  <c:v>44.136899999999997</c:v>
                </c:pt>
                <c:pt idx="2136" formatCode="0.0000">
                  <c:v>44.156100000000002</c:v>
                </c:pt>
                <c:pt idx="2137" formatCode="0.0000">
                  <c:v>44.175199999999997</c:v>
                </c:pt>
                <c:pt idx="2138" formatCode="0.0000">
                  <c:v>44.194400000000002</c:v>
                </c:pt>
                <c:pt idx="2139" formatCode="0.0000">
                  <c:v>44.2136</c:v>
                </c:pt>
                <c:pt idx="2140" formatCode="0.0000">
                  <c:v>44.232700000000001</c:v>
                </c:pt>
                <c:pt idx="2141" formatCode="0.0000">
                  <c:v>44.251899999999999</c:v>
                </c:pt>
                <c:pt idx="2142" formatCode="0.0000">
                  <c:v>44.271000000000001</c:v>
                </c:pt>
                <c:pt idx="2143" formatCode="0.0000">
                  <c:v>44.290199999999999</c:v>
                </c:pt>
                <c:pt idx="2144" formatCode="0.0000">
                  <c:v>44.309399999999997</c:v>
                </c:pt>
                <c:pt idx="2145" formatCode="0.0000">
                  <c:v>44.328499999999998</c:v>
                </c:pt>
                <c:pt idx="2146" formatCode="0.0000">
                  <c:v>44.347700000000003</c:v>
                </c:pt>
                <c:pt idx="2147" formatCode="0.0000">
                  <c:v>44.366900000000001</c:v>
                </c:pt>
                <c:pt idx="2148" formatCode="0.0000">
                  <c:v>44.386000000000003</c:v>
                </c:pt>
                <c:pt idx="2149" formatCode="0.0000">
                  <c:v>44.405200000000001</c:v>
                </c:pt>
                <c:pt idx="2150" formatCode="0.0000">
                  <c:v>44.424399999999999</c:v>
                </c:pt>
                <c:pt idx="2151" formatCode="0.0000">
                  <c:v>44.4435</c:v>
                </c:pt>
                <c:pt idx="2152" formatCode="0.0000">
                  <c:v>44.462699999999998</c:v>
                </c:pt>
                <c:pt idx="2153" formatCode="0.0000">
                  <c:v>44.481900000000003</c:v>
                </c:pt>
                <c:pt idx="2154" formatCode="0.0000">
                  <c:v>44.500999999999998</c:v>
                </c:pt>
                <c:pt idx="2155" formatCode="0.0000">
                  <c:v>44.520200000000003</c:v>
                </c:pt>
                <c:pt idx="2156" formatCode="0.0000">
                  <c:v>44.539400000000001</c:v>
                </c:pt>
                <c:pt idx="2157" formatCode="0.0000">
                  <c:v>44.558500000000002</c:v>
                </c:pt>
                <c:pt idx="2158" formatCode="0.0000">
                  <c:v>44.5777</c:v>
                </c:pt>
                <c:pt idx="2159" formatCode="0.0000">
                  <c:v>44.596899999999998</c:v>
                </c:pt>
                <c:pt idx="2160" formatCode="0.0000">
                  <c:v>44.616</c:v>
                </c:pt>
                <c:pt idx="2161" formatCode="0.0000">
                  <c:v>44.635199999999998</c:v>
                </c:pt>
                <c:pt idx="2162" formatCode="0.0000">
                  <c:v>44.654299999999999</c:v>
                </c:pt>
                <c:pt idx="2163" formatCode="0.0000">
                  <c:v>44.673499999999997</c:v>
                </c:pt>
                <c:pt idx="2164" formatCode="0.0000">
                  <c:v>44.692700000000002</c:v>
                </c:pt>
                <c:pt idx="2165" formatCode="0.0000">
                  <c:v>44.711799999999997</c:v>
                </c:pt>
                <c:pt idx="2166" formatCode="0.0000">
                  <c:v>44.731000000000002</c:v>
                </c:pt>
                <c:pt idx="2167" formatCode="0.0000">
                  <c:v>44.7502</c:v>
                </c:pt>
                <c:pt idx="2168" formatCode="0.0000">
                  <c:v>44.769300000000001</c:v>
                </c:pt>
                <c:pt idx="2169" formatCode="0.0000">
                  <c:v>44.788499999999999</c:v>
                </c:pt>
                <c:pt idx="2170" formatCode="0.0000">
                  <c:v>44.807699999999997</c:v>
                </c:pt>
                <c:pt idx="2171" formatCode="0.0000">
                  <c:v>44.826799999999999</c:v>
                </c:pt>
                <c:pt idx="2172" formatCode="0.0000">
                  <c:v>44.845999999999997</c:v>
                </c:pt>
                <c:pt idx="2173" formatCode="0.0000">
                  <c:v>44.865200000000002</c:v>
                </c:pt>
                <c:pt idx="2174" formatCode="0.0000">
                  <c:v>44.884300000000003</c:v>
                </c:pt>
                <c:pt idx="2175" formatCode="0.0000">
                  <c:v>44.903500000000001</c:v>
                </c:pt>
                <c:pt idx="2176" formatCode="0.0000">
                  <c:v>44.922699999999999</c:v>
                </c:pt>
                <c:pt idx="2177" formatCode="0.0000">
                  <c:v>44.941800000000001</c:v>
                </c:pt>
                <c:pt idx="2178" formatCode="0.0000">
                  <c:v>44.960999999999999</c:v>
                </c:pt>
                <c:pt idx="2179" formatCode="0.0000">
                  <c:v>44.980200000000004</c:v>
                </c:pt>
                <c:pt idx="2180" formatCode="0.0000">
                  <c:v>44.999299999999998</c:v>
                </c:pt>
                <c:pt idx="2181" formatCode="0.0000">
                  <c:v>45.018500000000003</c:v>
                </c:pt>
                <c:pt idx="2182" formatCode="0.0000">
                  <c:v>45.037599999999998</c:v>
                </c:pt>
                <c:pt idx="2183" formatCode="0.0000">
                  <c:v>45.056800000000003</c:v>
                </c:pt>
                <c:pt idx="2184" formatCode="0.0000">
                  <c:v>45.076000000000001</c:v>
                </c:pt>
                <c:pt idx="2185" formatCode="0.0000">
                  <c:v>45.095100000000002</c:v>
                </c:pt>
                <c:pt idx="2186" formatCode="0.0000">
                  <c:v>45.1143</c:v>
                </c:pt>
                <c:pt idx="2187" formatCode="0.0000">
                  <c:v>45.133499999999998</c:v>
                </c:pt>
                <c:pt idx="2188" formatCode="0.0000">
                  <c:v>45.1526</c:v>
                </c:pt>
                <c:pt idx="2189" formatCode="0.0000">
                  <c:v>45.171799999999998</c:v>
                </c:pt>
                <c:pt idx="2190" formatCode="0.0000">
                  <c:v>45.191000000000003</c:v>
                </c:pt>
                <c:pt idx="2191" formatCode="0.0000">
                  <c:v>45.210099999999997</c:v>
                </c:pt>
                <c:pt idx="2192" formatCode="0.0000">
                  <c:v>45.229300000000002</c:v>
                </c:pt>
                <c:pt idx="2193" formatCode="0.0000">
                  <c:v>45.2485</c:v>
                </c:pt>
                <c:pt idx="2194" formatCode="0.0000">
                  <c:v>45.267600000000002</c:v>
                </c:pt>
                <c:pt idx="2195" formatCode="0.0000">
                  <c:v>45.286799999999999</c:v>
                </c:pt>
                <c:pt idx="2196" formatCode="0.0000">
                  <c:v>45.305999999999997</c:v>
                </c:pt>
                <c:pt idx="2197" formatCode="0.0000">
                  <c:v>45.325099999999999</c:v>
                </c:pt>
                <c:pt idx="2198" formatCode="0.0000">
                  <c:v>45.344299999999997</c:v>
                </c:pt>
                <c:pt idx="2199" formatCode="0.0000">
                  <c:v>45.363399999999999</c:v>
                </c:pt>
                <c:pt idx="2200" formatCode="0.0000">
                  <c:v>45.382599999999996</c:v>
                </c:pt>
                <c:pt idx="2201" formatCode="0.0000">
                  <c:v>45.401800000000001</c:v>
                </c:pt>
                <c:pt idx="2202" formatCode="0.0000">
                  <c:v>45.420900000000003</c:v>
                </c:pt>
                <c:pt idx="2203" formatCode="0.0000">
                  <c:v>45.440100000000001</c:v>
                </c:pt>
                <c:pt idx="2204" formatCode="0.0000">
                  <c:v>45.459299999999999</c:v>
                </c:pt>
                <c:pt idx="2205" formatCode="0.0000">
                  <c:v>45.478400000000001</c:v>
                </c:pt>
                <c:pt idx="2206" formatCode="0.0000">
                  <c:v>45.497599999999998</c:v>
                </c:pt>
                <c:pt idx="2207" formatCode="0.0000">
                  <c:v>45.516800000000003</c:v>
                </c:pt>
                <c:pt idx="2208" formatCode="0.0000">
                  <c:v>45.535899999999998</c:v>
                </c:pt>
                <c:pt idx="2209" formatCode="0.0000">
                  <c:v>45.555100000000003</c:v>
                </c:pt>
                <c:pt idx="2210" formatCode="0.0000">
                  <c:v>45.574300000000001</c:v>
                </c:pt>
                <c:pt idx="2211" formatCode="0.0000">
                  <c:v>45.593400000000003</c:v>
                </c:pt>
                <c:pt idx="2212" formatCode="0.0000">
                  <c:v>45.6126</c:v>
                </c:pt>
                <c:pt idx="2213" formatCode="0.0000">
                  <c:v>45.631799999999998</c:v>
                </c:pt>
                <c:pt idx="2214" formatCode="0.0000">
                  <c:v>45.6509</c:v>
                </c:pt>
                <c:pt idx="2215" formatCode="0.0000">
                  <c:v>45.670099999999998</c:v>
                </c:pt>
                <c:pt idx="2216" formatCode="0.0000">
                  <c:v>45.689300000000003</c:v>
                </c:pt>
                <c:pt idx="2217" formatCode="0.0000">
                  <c:v>45.708399999999997</c:v>
                </c:pt>
                <c:pt idx="2218" formatCode="0.0000">
                  <c:v>45.727600000000002</c:v>
                </c:pt>
                <c:pt idx="2219" formatCode="0.0000">
                  <c:v>45.746699999999997</c:v>
                </c:pt>
                <c:pt idx="2220" formatCode="0.0000">
                  <c:v>45.765900000000002</c:v>
                </c:pt>
                <c:pt idx="2221" formatCode="0.0000">
                  <c:v>45.7851</c:v>
                </c:pt>
                <c:pt idx="2222" formatCode="0.0000">
                  <c:v>45.804200000000002</c:v>
                </c:pt>
                <c:pt idx="2223" formatCode="0.0000">
                  <c:v>45.823399999999999</c:v>
                </c:pt>
                <c:pt idx="2224" formatCode="0.0000">
                  <c:v>45.842599999999997</c:v>
                </c:pt>
                <c:pt idx="2225" formatCode="0.0000">
                  <c:v>45.861699999999999</c:v>
                </c:pt>
                <c:pt idx="2226" formatCode="0.0000">
                  <c:v>45.880899999999997</c:v>
                </c:pt>
                <c:pt idx="2227" formatCode="0.0000">
                  <c:v>45.900100000000002</c:v>
                </c:pt>
                <c:pt idx="2228" formatCode="0.0000">
                  <c:v>45.919199999999996</c:v>
                </c:pt>
                <c:pt idx="2229" formatCode="0.0000">
                  <c:v>45.938400000000001</c:v>
                </c:pt>
                <c:pt idx="2230" formatCode="0.0000">
                  <c:v>45.957599999999999</c:v>
                </c:pt>
                <c:pt idx="2231" formatCode="0.0000">
                  <c:v>45.976700000000001</c:v>
                </c:pt>
                <c:pt idx="2232" formatCode="0.0000">
                  <c:v>45.995899999999999</c:v>
                </c:pt>
                <c:pt idx="2233" formatCode="0.0000">
                  <c:v>46.015099999999997</c:v>
                </c:pt>
                <c:pt idx="2234" formatCode="0.0000">
                  <c:v>46.034199999999998</c:v>
                </c:pt>
                <c:pt idx="2235" formatCode="0.0000">
                  <c:v>46.053400000000003</c:v>
                </c:pt>
                <c:pt idx="2236" formatCode="0.0000">
                  <c:v>46.072600000000001</c:v>
                </c:pt>
                <c:pt idx="2237" formatCode="0.0000">
                  <c:v>46.091700000000003</c:v>
                </c:pt>
                <c:pt idx="2238" formatCode="0.0000">
                  <c:v>46.110900000000001</c:v>
                </c:pt>
                <c:pt idx="2239" formatCode="0.0000">
                  <c:v>46.13</c:v>
                </c:pt>
                <c:pt idx="2240" formatCode="0.0000">
                  <c:v>46.1492</c:v>
                </c:pt>
                <c:pt idx="2241" formatCode="0.0000">
                  <c:v>46.168399999999998</c:v>
                </c:pt>
                <c:pt idx="2242" formatCode="0.0000">
                  <c:v>46.1875</c:v>
                </c:pt>
                <c:pt idx="2243" formatCode="0.0000">
                  <c:v>46.206699999999998</c:v>
                </c:pt>
                <c:pt idx="2244" formatCode="0.0000">
                  <c:v>46.225900000000003</c:v>
                </c:pt>
                <c:pt idx="2245" formatCode="0.0000">
                  <c:v>46.244999999999997</c:v>
                </c:pt>
                <c:pt idx="2246" formatCode="0.0000">
                  <c:v>46.264200000000002</c:v>
                </c:pt>
                <c:pt idx="2247" formatCode="0.0000">
                  <c:v>46.2834</c:v>
                </c:pt>
                <c:pt idx="2248" formatCode="0.0000">
                  <c:v>46.302500000000002</c:v>
                </c:pt>
                <c:pt idx="2249" formatCode="0.0000">
                  <c:v>46.3217</c:v>
                </c:pt>
                <c:pt idx="2250" formatCode="0.0000">
                  <c:v>46.340899999999998</c:v>
                </c:pt>
                <c:pt idx="2251" formatCode="0.0000">
                  <c:v>46.36</c:v>
                </c:pt>
                <c:pt idx="2252" formatCode="0.0000">
                  <c:v>46.379199999999997</c:v>
                </c:pt>
                <c:pt idx="2253" formatCode="0.0000">
                  <c:v>46.398400000000002</c:v>
                </c:pt>
                <c:pt idx="2254" formatCode="0.0000">
                  <c:v>46.417499999999997</c:v>
                </c:pt>
                <c:pt idx="2255" formatCode="0.0000">
                  <c:v>46.436700000000002</c:v>
                </c:pt>
                <c:pt idx="2256" formatCode="0.0000">
                  <c:v>46.4559</c:v>
                </c:pt>
                <c:pt idx="2257" formatCode="0.0000">
                  <c:v>46.475000000000001</c:v>
                </c:pt>
                <c:pt idx="2258" formatCode="0.0000">
                  <c:v>46.494199999999999</c:v>
                </c:pt>
                <c:pt idx="2259" formatCode="0.0000">
                  <c:v>46.513300000000001</c:v>
                </c:pt>
                <c:pt idx="2260" formatCode="0.0000">
                  <c:v>46.532499999999999</c:v>
                </c:pt>
                <c:pt idx="2261" formatCode="0.0000">
                  <c:v>46.551699999999997</c:v>
                </c:pt>
                <c:pt idx="2262" formatCode="0.0000">
                  <c:v>46.570799999999998</c:v>
                </c:pt>
                <c:pt idx="2263" formatCode="0.0000">
                  <c:v>46.59</c:v>
                </c:pt>
                <c:pt idx="2264" formatCode="0.0000">
                  <c:v>46.609200000000001</c:v>
                </c:pt>
                <c:pt idx="2265" formatCode="0.0000">
                  <c:v>46.628300000000003</c:v>
                </c:pt>
                <c:pt idx="2266" formatCode="0.0000">
                  <c:v>46.647500000000001</c:v>
                </c:pt>
                <c:pt idx="2267" formatCode="0.0000">
                  <c:v>46.666699999999999</c:v>
                </c:pt>
                <c:pt idx="2268" formatCode="0.0000">
                  <c:v>46.6858</c:v>
                </c:pt>
                <c:pt idx="2269" formatCode="0.0000">
                  <c:v>46.704999999999998</c:v>
                </c:pt>
                <c:pt idx="2270" formatCode="0.0000">
                  <c:v>46.724200000000003</c:v>
                </c:pt>
                <c:pt idx="2271" formatCode="0.0000">
                  <c:v>46.743299999999998</c:v>
                </c:pt>
                <c:pt idx="2272" formatCode="0.0000">
                  <c:v>46.762500000000003</c:v>
                </c:pt>
                <c:pt idx="2273" formatCode="0.0000">
                  <c:v>46.781700000000001</c:v>
                </c:pt>
                <c:pt idx="2274" formatCode="0.0000">
                  <c:v>46.800800000000002</c:v>
                </c:pt>
                <c:pt idx="2275" formatCode="0.0000">
                  <c:v>46.82</c:v>
                </c:pt>
                <c:pt idx="2276" formatCode="0.0000">
                  <c:v>46.839199999999998</c:v>
                </c:pt>
                <c:pt idx="2277" formatCode="0.0000">
                  <c:v>46.8583</c:v>
                </c:pt>
                <c:pt idx="2278" formatCode="0.0000">
                  <c:v>46.877499999999998</c:v>
                </c:pt>
                <c:pt idx="2279" formatCode="0.0000">
                  <c:v>46.896599999999999</c:v>
                </c:pt>
                <c:pt idx="2280" formatCode="0.0000">
                  <c:v>46.915799999999997</c:v>
                </c:pt>
                <c:pt idx="2281" formatCode="0.0000">
                  <c:v>46.935000000000002</c:v>
                </c:pt>
                <c:pt idx="2282" formatCode="0.0000">
                  <c:v>46.954099999999997</c:v>
                </c:pt>
                <c:pt idx="2283" formatCode="0.0000">
                  <c:v>46.973300000000002</c:v>
                </c:pt>
                <c:pt idx="2284" formatCode="0.0000">
                  <c:v>46.9925</c:v>
                </c:pt>
                <c:pt idx="2285" formatCode="0.0000">
                  <c:v>47.011600000000001</c:v>
                </c:pt>
                <c:pt idx="2286" formatCode="0.0000">
                  <c:v>47.030799999999999</c:v>
                </c:pt>
                <c:pt idx="2287" formatCode="0.0000">
                  <c:v>47.05</c:v>
                </c:pt>
                <c:pt idx="2288" formatCode="0.0000">
                  <c:v>47.069099999999999</c:v>
                </c:pt>
                <c:pt idx="2289" formatCode="0.0000">
                  <c:v>47.088299999999997</c:v>
                </c:pt>
                <c:pt idx="2290" formatCode="0.0000">
                  <c:v>47.107500000000002</c:v>
                </c:pt>
                <c:pt idx="2291" formatCode="0.0000">
                  <c:v>47.126600000000003</c:v>
                </c:pt>
                <c:pt idx="2292" formatCode="0.0000">
                  <c:v>47.145800000000001</c:v>
                </c:pt>
                <c:pt idx="2293" formatCode="0.0000">
                  <c:v>47.164999999999999</c:v>
                </c:pt>
                <c:pt idx="2294" formatCode="0.0000">
                  <c:v>47.184100000000001</c:v>
                </c:pt>
                <c:pt idx="2295" formatCode="0.0000">
                  <c:v>47.203299999999999</c:v>
                </c:pt>
                <c:pt idx="2296" formatCode="0.0000">
                  <c:v>47.222499999999997</c:v>
                </c:pt>
                <c:pt idx="2297" formatCode="0.0000">
                  <c:v>47.241599999999998</c:v>
                </c:pt>
                <c:pt idx="2298" formatCode="0.0000">
                  <c:v>47.260800000000003</c:v>
                </c:pt>
                <c:pt idx="2299" formatCode="0.0000">
                  <c:v>47.279899999999998</c:v>
                </c:pt>
                <c:pt idx="2300" formatCode="0.0000">
                  <c:v>47.299100000000003</c:v>
                </c:pt>
                <c:pt idx="2301" formatCode="0.0000">
                  <c:v>47.318300000000001</c:v>
                </c:pt>
                <c:pt idx="2302" formatCode="0.0000">
                  <c:v>47.337400000000002</c:v>
                </c:pt>
                <c:pt idx="2303" formatCode="0.0000">
                  <c:v>47.3566</c:v>
                </c:pt>
                <c:pt idx="2304" formatCode="0.0000">
                  <c:v>47.375799999999998</c:v>
                </c:pt>
                <c:pt idx="2305" formatCode="0.0000">
                  <c:v>47.3949</c:v>
                </c:pt>
                <c:pt idx="2306" formatCode="0.0000">
                  <c:v>47.414099999999998</c:v>
                </c:pt>
                <c:pt idx="2307" formatCode="0.0000">
                  <c:v>47.433300000000003</c:v>
                </c:pt>
                <c:pt idx="2308" formatCode="0.0000">
                  <c:v>47.452399999999997</c:v>
                </c:pt>
                <c:pt idx="2309" formatCode="0.0000">
                  <c:v>47.471600000000002</c:v>
                </c:pt>
                <c:pt idx="2310" formatCode="0.0000">
                  <c:v>47.4908</c:v>
                </c:pt>
                <c:pt idx="2311" formatCode="0.0000">
                  <c:v>47.509900000000002</c:v>
                </c:pt>
                <c:pt idx="2312" formatCode="0.0000">
                  <c:v>47.5291</c:v>
                </c:pt>
                <c:pt idx="2313" formatCode="0.0000">
                  <c:v>47.548299999999998</c:v>
                </c:pt>
                <c:pt idx="2314" formatCode="0.0000">
                  <c:v>47.567399999999999</c:v>
                </c:pt>
                <c:pt idx="2315" formatCode="0.0000">
                  <c:v>47.586599999999997</c:v>
                </c:pt>
                <c:pt idx="2316" formatCode="0.0000">
                  <c:v>47.605699999999999</c:v>
                </c:pt>
                <c:pt idx="2317" formatCode="0.0000">
                  <c:v>47.624899999999997</c:v>
                </c:pt>
                <c:pt idx="2318" formatCode="0.0000">
                  <c:v>47.644100000000002</c:v>
                </c:pt>
                <c:pt idx="2319" formatCode="0.0000">
                  <c:v>47.663200000000003</c:v>
                </c:pt>
                <c:pt idx="2320" formatCode="0.0000">
                  <c:v>47.682400000000001</c:v>
                </c:pt>
                <c:pt idx="2321" formatCode="0.0000">
                  <c:v>47.701599999999999</c:v>
                </c:pt>
                <c:pt idx="2322" formatCode="0.0000">
                  <c:v>47.720700000000001</c:v>
                </c:pt>
                <c:pt idx="2323" formatCode="0.0000">
                  <c:v>47.739899999999999</c:v>
                </c:pt>
                <c:pt idx="2324" formatCode="0.0000">
                  <c:v>47.759099999999997</c:v>
                </c:pt>
                <c:pt idx="2325" formatCode="0.0000">
                  <c:v>47.778199999999998</c:v>
                </c:pt>
                <c:pt idx="2326" formatCode="0.0000">
                  <c:v>47.797400000000003</c:v>
                </c:pt>
                <c:pt idx="2327" formatCode="0.0000">
                  <c:v>47.816600000000001</c:v>
                </c:pt>
                <c:pt idx="2328" formatCode="0.0000">
                  <c:v>47.835700000000003</c:v>
                </c:pt>
                <c:pt idx="2329" formatCode="0.0000">
                  <c:v>47.854900000000001</c:v>
                </c:pt>
                <c:pt idx="2330" formatCode="0.0000">
                  <c:v>47.874099999999999</c:v>
                </c:pt>
                <c:pt idx="2331" formatCode="0.0000">
                  <c:v>47.8932</c:v>
                </c:pt>
                <c:pt idx="2332" formatCode="0.0000">
                  <c:v>47.912399999999998</c:v>
                </c:pt>
                <c:pt idx="2333" formatCode="0.0000">
                  <c:v>47.931600000000003</c:v>
                </c:pt>
                <c:pt idx="2334" formatCode="0.0000">
                  <c:v>47.950699999999998</c:v>
                </c:pt>
                <c:pt idx="2335" formatCode="0.0000">
                  <c:v>47.969900000000003</c:v>
                </c:pt>
                <c:pt idx="2336" formatCode="0.0000">
                  <c:v>47.988999999999997</c:v>
                </c:pt>
                <c:pt idx="2337" formatCode="0.0000">
                  <c:v>48.008200000000002</c:v>
                </c:pt>
                <c:pt idx="2338" formatCode="0.0000">
                  <c:v>48.0274</c:v>
                </c:pt>
                <c:pt idx="2339" formatCode="0.0000">
                  <c:v>48.046500000000002</c:v>
                </c:pt>
                <c:pt idx="2340" formatCode="0.0000">
                  <c:v>48.0657</c:v>
                </c:pt>
                <c:pt idx="2341" formatCode="0.0000">
                  <c:v>48.084899999999998</c:v>
                </c:pt>
                <c:pt idx="2342" formatCode="0.0000">
                  <c:v>48.103999999999999</c:v>
                </c:pt>
                <c:pt idx="2343" formatCode="0.0000">
                  <c:v>48.123199999999997</c:v>
                </c:pt>
                <c:pt idx="2344" formatCode="0.0000">
                  <c:v>48.142400000000002</c:v>
                </c:pt>
                <c:pt idx="2345" formatCode="0.0000">
                  <c:v>48.161499999999997</c:v>
                </c:pt>
                <c:pt idx="2346" formatCode="0.0000">
                  <c:v>48.180700000000002</c:v>
                </c:pt>
                <c:pt idx="2347" formatCode="0.0000">
                  <c:v>48.1999</c:v>
                </c:pt>
                <c:pt idx="2348" formatCode="0.0000">
                  <c:v>48.219000000000001</c:v>
                </c:pt>
                <c:pt idx="2349" formatCode="0.0000">
                  <c:v>48.238199999999999</c:v>
                </c:pt>
                <c:pt idx="2350" formatCode="0.0000">
                  <c:v>48.257399999999997</c:v>
                </c:pt>
                <c:pt idx="2351" formatCode="0.0000">
                  <c:v>48.276499999999999</c:v>
                </c:pt>
                <c:pt idx="2352" formatCode="0.0000">
                  <c:v>48.295699999999997</c:v>
                </c:pt>
                <c:pt idx="2353" formatCode="0.0000">
                  <c:v>48.314900000000002</c:v>
                </c:pt>
                <c:pt idx="2354" formatCode="0.0000">
                  <c:v>48.334000000000003</c:v>
                </c:pt>
                <c:pt idx="2355" formatCode="0.0000">
                  <c:v>48.353200000000001</c:v>
                </c:pt>
                <c:pt idx="2356" formatCode="0.0000">
                  <c:v>48.372300000000003</c:v>
                </c:pt>
                <c:pt idx="2357" formatCode="0.0000">
                  <c:v>48.391500000000001</c:v>
                </c:pt>
                <c:pt idx="2358" formatCode="0.0000">
                  <c:v>48.410699999999999</c:v>
                </c:pt>
                <c:pt idx="2359" formatCode="0.0000">
                  <c:v>48.4298</c:v>
                </c:pt>
                <c:pt idx="2360" formatCode="0.0000">
                  <c:v>48.448999999999998</c:v>
                </c:pt>
                <c:pt idx="2361" formatCode="0.0000">
                  <c:v>48.468200000000003</c:v>
                </c:pt>
                <c:pt idx="2362" formatCode="0.0000">
                  <c:v>48.487299999999998</c:v>
                </c:pt>
                <c:pt idx="2363" formatCode="0.0000">
                  <c:v>48.506500000000003</c:v>
                </c:pt>
                <c:pt idx="2364" formatCode="0.0000">
                  <c:v>48.525700000000001</c:v>
                </c:pt>
                <c:pt idx="2365" formatCode="0.0000">
                  <c:v>48.544800000000002</c:v>
                </c:pt>
                <c:pt idx="2366" formatCode="0.0000">
                  <c:v>48.564</c:v>
                </c:pt>
                <c:pt idx="2367" formatCode="0.0000">
                  <c:v>48.583199999999998</c:v>
                </c:pt>
                <c:pt idx="2368" formatCode="0.0000">
                  <c:v>48.6023</c:v>
                </c:pt>
                <c:pt idx="2369" formatCode="0.0000">
                  <c:v>48.621499999999997</c:v>
                </c:pt>
                <c:pt idx="2370" formatCode="0.0000">
                  <c:v>48.640700000000002</c:v>
                </c:pt>
                <c:pt idx="2371" formatCode="0.0000">
                  <c:v>48.659799999999997</c:v>
                </c:pt>
                <c:pt idx="2372" formatCode="0.0000">
                  <c:v>48.679000000000002</c:v>
                </c:pt>
                <c:pt idx="2373" formatCode="0.0000">
                  <c:v>48.6982</c:v>
                </c:pt>
                <c:pt idx="2374" formatCode="0.0000">
                  <c:v>48.717300000000002</c:v>
                </c:pt>
                <c:pt idx="2375" formatCode="0.0000">
                  <c:v>48.736499999999999</c:v>
                </c:pt>
                <c:pt idx="2376" formatCode="0.0000">
                  <c:v>48.755600000000001</c:v>
                </c:pt>
                <c:pt idx="2377" formatCode="0.0000">
                  <c:v>48.774799999999999</c:v>
                </c:pt>
                <c:pt idx="2378" formatCode="0.0000">
                  <c:v>48.793999999999997</c:v>
                </c:pt>
                <c:pt idx="2379" formatCode="0.0000">
                  <c:v>48.813099999999999</c:v>
                </c:pt>
                <c:pt idx="2380" formatCode="0.0000">
                  <c:v>48.832299999999996</c:v>
                </c:pt>
                <c:pt idx="2381" formatCode="0.0000">
                  <c:v>48.851500000000001</c:v>
                </c:pt>
                <c:pt idx="2382" formatCode="0.0000">
                  <c:v>48.870600000000003</c:v>
                </c:pt>
                <c:pt idx="2383" formatCode="0.0000">
                  <c:v>48.889800000000001</c:v>
                </c:pt>
                <c:pt idx="2384" formatCode="0.0000">
                  <c:v>48.908999999999999</c:v>
                </c:pt>
                <c:pt idx="2385" formatCode="0.0000">
                  <c:v>48.928100000000001</c:v>
                </c:pt>
                <c:pt idx="2386" formatCode="0.0000">
                  <c:v>48.947299999999998</c:v>
                </c:pt>
                <c:pt idx="2387" formatCode="0.0000">
                  <c:v>48.966500000000003</c:v>
                </c:pt>
                <c:pt idx="2388" formatCode="0.0000">
                  <c:v>48.985599999999998</c:v>
                </c:pt>
                <c:pt idx="2389" formatCode="0.0000">
                  <c:v>49.004800000000003</c:v>
                </c:pt>
                <c:pt idx="2390" formatCode="0.0000">
                  <c:v>49.024000000000001</c:v>
                </c:pt>
                <c:pt idx="2391" formatCode="0.0000">
                  <c:v>49.043100000000003</c:v>
                </c:pt>
                <c:pt idx="2392" formatCode="0.0000">
                  <c:v>49.0623</c:v>
                </c:pt>
                <c:pt idx="2393" formatCode="0.0000">
                  <c:v>49.081499999999998</c:v>
                </c:pt>
                <c:pt idx="2394" formatCode="0.0000">
                  <c:v>49.1006</c:v>
                </c:pt>
                <c:pt idx="2395" formatCode="0.0000">
                  <c:v>49.119799999999998</c:v>
                </c:pt>
                <c:pt idx="2396" formatCode="0.0000">
                  <c:v>49.1389</c:v>
                </c:pt>
                <c:pt idx="2397" formatCode="0.0000">
                  <c:v>49.158099999999997</c:v>
                </c:pt>
                <c:pt idx="2398" formatCode="0.0000">
                  <c:v>49.177300000000002</c:v>
                </c:pt>
                <c:pt idx="2399" formatCode="0.0000">
                  <c:v>49.196399999999997</c:v>
                </c:pt>
                <c:pt idx="2400" formatCode="0.0000">
                  <c:v>49.215600000000002</c:v>
                </c:pt>
                <c:pt idx="2401" formatCode="0.0000">
                  <c:v>49.2348</c:v>
                </c:pt>
                <c:pt idx="2402" formatCode="0.0000">
                  <c:v>49.253900000000002</c:v>
                </c:pt>
                <c:pt idx="2403" formatCode="0.0000">
                  <c:v>49.273099999999999</c:v>
                </c:pt>
                <c:pt idx="2404" formatCode="0.0000">
                  <c:v>49.292299999999997</c:v>
                </c:pt>
                <c:pt idx="2405" formatCode="0.0000">
                  <c:v>49.311399999999999</c:v>
                </c:pt>
                <c:pt idx="2406" formatCode="0.0000">
                  <c:v>49.330599999999997</c:v>
                </c:pt>
                <c:pt idx="2407" formatCode="0.0000">
                  <c:v>49.349800000000002</c:v>
                </c:pt>
                <c:pt idx="2408" formatCode="0.0000">
                  <c:v>49.368899999999996</c:v>
                </c:pt>
                <c:pt idx="2409" formatCode="0.0000">
                  <c:v>49.388100000000001</c:v>
                </c:pt>
                <c:pt idx="2410" formatCode="0.0000">
                  <c:v>49.407299999999999</c:v>
                </c:pt>
                <c:pt idx="2411" formatCode="0.0000">
                  <c:v>49.426400000000001</c:v>
                </c:pt>
                <c:pt idx="2412" formatCode="0.0000">
                  <c:v>49.445599999999999</c:v>
                </c:pt>
                <c:pt idx="2413" formatCode="0.0000">
                  <c:v>49.464799999999997</c:v>
                </c:pt>
                <c:pt idx="2414" formatCode="0.0000">
                  <c:v>49.483899999999998</c:v>
                </c:pt>
                <c:pt idx="2415" formatCode="0.0000">
                  <c:v>49.503100000000003</c:v>
                </c:pt>
                <c:pt idx="2416" formatCode="0.0000">
                  <c:v>49.522199999999998</c:v>
                </c:pt>
                <c:pt idx="2417" formatCode="0.0000">
                  <c:v>49.541400000000003</c:v>
                </c:pt>
                <c:pt idx="2418" formatCode="0.0000">
                  <c:v>49.560600000000001</c:v>
                </c:pt>
                <c:pt idx="2419" formatCode="0.0000">
                  <c:v>49.579700000000003</c:v>
                </c:pt>
                <c:pt idx="2420" formatCode="0.0000">
                  <c:v>49.5989</c:v>
                </c:pt>
                <c:pt idx="2421" formatCode="0.0000">
                  <c:v>49.618099999999998</c:v>
                </c:pt>
                <c:pt idx="2422" formatCode="0.0000">
                  <c:v>49.6372</c:v>
                </c:pt>
                <c:pt idx="2423" formatCode="0.0000">
                  <c:v>49.656399999999998</c:v>
                </c:pt>
                <c:pt idx="2424" formatCode="0.0000">
                  <c:v>49.675600000000003</c:v>
                </c:pt>
                <c:pt idx="2425" formatCode="0.0000">
                  <c:v>49.694699999999997</c:v>
                </c:pt>
                <c:pt idx="2426" formatCode="0.0000">
                  <c:v>49.713900000000002</c:v>
                </c:pt>
                <c:pt idx="2427" formatCode="0.0000">
                  <c:v>49.7331</c:v>
                </c:pt>
                <c:pt idx="2428" formatCode="0.0000">
                  <c:v>49.752200000000002</c:v>
                </c:pt>
                <c:pt idx="2429" formatCode="0.0000">
                  <c:v>49.7714</c:v>
                </c:pt>
                <c:pt idx="2430" formatCode="0.0000">
                  <c:v>49.790599999999998</c:v>
                </c:pt>
                <c:pt idx="2431" formatCode="0.0000">
                  <c:v>49.809699999999999</c:v>
                </c:pt>
                <c:pt idx="2432" formatCode="0.0000">
                  <c:v>49.828899999999997</c:v>
                </c:pt>
                <c:pt idx="2433" formatCode="0.0000">
                  <c:v>49.847999999999999</c:v>
                </c:pt>
                <c:pt idx="2434" formatCode="0.0000">
                  <c:v>49.867199999999997</c:v>
                </c:pt>
                <c:pt idx="2435" formatCode="0.0000">
                  <c:v>49.886400000000002</c:v>
                </c:pt>
                <c:pt idx="2436" formatCode="0.0000">
                  <c:v>49.905500000000004</c:v>
                </c:pt>
                <c:pt idx="2437" formatCode="0.0000">
                  <c:v>49.924700000000001</c:v>
                </c:pt>
                <c:pt idx="2438" formatCode="0.0000">
                  <c:v>49.943899999999999</c:v>
                </c:pt>
                <c:pt idx="2439" formatCode="0.0000">
                  <c:v>49.963000000000001</c:v>
                </c:pt>
                <c:pt idx="2440" formatCode="0.0000">
                  <c:v>49.982199999999999</c:v>
                </c:pt>
                <c:pt idx="2441" formatCode="0.0000">
                  <c:v>50.001399999999997</c:v>
                </c:pt>
                <c:pt idx="2442" formatCode="0.0000">
                  <c:v>50.020499999999998</c:v>
                </c:pt>
                <c:pt idx="2443" formatCode="0.0000">
                  <c:v>50.039700000000003</c:v>
                </c:pt>
                <c:pt idx="2444" formatCode="0.0000">
                  <c:v>50.058900000000001</c:v>
                </c:pt>
                <c:pt idx="2445" formatCode="0.0000">
                  <c:v>50.078000000000003</c:v>
                </c:pt>
                <c:pt idx="2446" formatCode="0.0000">
                  <c:v>50.097200000000001</c:v>
                </c:pt>
                <c:pt idx="2447" formatCode="0.0000">
                  <c:v>50.116399999999999</c:v>
                </c:pt>
                <c:pt idx="2448" formatCode="0.0000">
                  <c:v>50.1355</c:v>
                </c:pt>
                <c:pt idx="2449" formatCode="0.0000">
                  <c:v>50.154699999999998</c:v>
                </c:pt>
                <c:pt idx="2450" formatCode="0.0000">
                  <c:v>50.173900000000003</c:v>
                </c:pt>
                <c:pt idx="2451" formatCode="0.0000">
                  <c:v>50.192999999999998</c:v>
                </c:pt>
                <c:pt idx="2452" formatCode="0.0000">
                  <c:v>50.212200000000003</c:v>
                </c:pt>
                <c:pt idx="2453" formatCode="0.0000">
                  <c:v>50.231299999999997</c:v>
                </c:pt>
                <c:pt idx="2454" formatCode="0.0000">
                  <c:v>50.250500000000002</c:v>
                </c:pt>
                <c:pt idx="2455" formatCode="0.0000">
                  <c:v>50.2697</c:v>
                </c:pt>
                <c:pt idx="2456" formatCode="0.0000">
                  <c:v>50.288800000000002</c:v>
                </c:pt>
                <c:pt idx="2457" formatCode="0.0000">
                  <c:v>50.308</c:v>
                </c:pt>
                <c:pt idx="2458" formatCode="0.0000">
                  <c:v>50.327199999999998</c:v>
                </c:pt>
                <c:pt idx="2459" formatCode="0.0000">
                  <c:v>50.346299999999999</c:v>
                </c:pt>
                <c:pt idx="2460" formatCode="0.0000">
                  <c:v>50.365499999999997</c:v>
                </c:pt>
                <c:pt idx="2461" formatCode="0.0000">
                  <c:v>50.384700000000002</c:v>
                </c:pt>
                <c:pt idx="2462" formatCode="0.0000">
                  <c:v>50.403799999999997</c:v>
                </c:pt>
                <c:pt idx="2463" formatCode="0.0000">
                  <c:v>50.423000000000002</c:v>
                </c:pt>
                <c:pt idx="2464" formatCode="0.0000">
                  <c:v>50.4422</c:v>
                </c:pt>
                <c:pt idx="2465" formatCode="0.0000">
                  <c:v>50.461300000000001</c:v>
                </c:pt>
                <c:pt idx="2466" formatCode="0.0000">
                  <c:v>50.480499999999999</c:v>
                </c:pt>
                <c:pt idx="2467" formatCode="0.0000">
                  <c:v>50.499699999999997</c:v>
                </c:pt>
                <c:pt idx="2468" formatCode="0.0000">
                  <c:v>50.518799999999999</c:v>
                </c:pt>
                <c:pt idx="2469" formatCode="0.0000">
                  <c:v>50.537999999999997</c:v>
                </c:pt>
                <c:pt idx="2470" formatCode="0.0000">
                  <c:v>50.557200000000002</c:v>
                </c:pt>
                <c:pt idx="2471" formatCode="0.0000">
                  <c:v>50.576300000000003</c:v>
                </c:pt>
                <c:pt idx="2472" formatCode="0.0000">
                  <c:v>50.595500000000001</c:v>
                </c:pt>
                <c:pt idx="2473" formatCode="0.0000">
                  <c:v>50.614600000000003</c:v>
                </c:pt>
                <c:pt idx="2474" formatCode="0.0000">
                  <c:v>50.633800000000001</c:v>
                </c:pt>
                <c:pt idx="2475" formatCode="0.0000">
                  <c:v>50.652999999999999</c:v>
                </c:pt>
                <c:pt idx="2476" formatCode="0.0000">
                  <c:v>50.6721</c:v>
                </c:pt>
                <c:pt idx="2477" formatCode="0.0000">
                  <c:v>50.691299999999998</c:v>
                </c:pt>
                <c:pt idx="2478" formatCode="0.0000">
                  <c:v>50.710500000000003</c:v>
                </c:pt>
                <c:pt idx="2479" formatCode="0.0000">
                  <c:v>50.729599999999998</c:v>
                </c:pt>
                <c:pt idx="2480" formatCode="0.0000">
                  <c:v>50.748800000000003</c:v>
                </c:pt>
                <c:pt idx="2481" formatCode="0.0000">
                  <c:v>50.768000000000001</c:v>
                </c:pt>
                <c:pt idx="2482" formatCode="0.0000">
                  <c:v>50.787100000000002</c:v>
                </c:pt>
                <c:pt idx="2483" formatCode="0.0000">
                  <c:v>50.8063</c:v>
                </c:pt>
                <c:pt idx="2484" formatCode="0.0000">
                  <c:v>50.825499999999998</c:v>
                </c:pt>
                <c:pt idx="2485" formatCode="0.0000">
                  <c:v>50.8446</c:v>
                </c:pt>
                <c:pt idx="2486" formatCode="0.0000">
                  <c:v>50.863799999999998</c:v>
                </c:pt>
                <c:pt idx="2487" formatCode="0.0000">
                  <c:v>50.883000000000003</c:v>
                </c:pt>
                <c:pt idx="2488" formatCode="0.0000">
                  <c:v>50.902099999999997</c:v>
                </c:pt>
                <c:pt idx="2489" formatCode="0.0000">
                  <c:v>50.921300000000002</c:v>
                </c:pt>
                <c:pt idx="2490" formatCode="0.0000">
                  <c:v>50.9405</c:v>
                </c:pt>
                <c:pt idx="2491" formatCode="0.0000">
                  <c:v>50.959600000000002</c:v>
                </c:pt>
                <c:pt idx="2492" formatCode="0.0000">
                  <c:v>50.9788</c:v>
                </c:pt>
                <c:pt idx="2493" formatCode="0.0000">
                  <c:v>50.997900000000001</c:v>
                </c:pt>
                <c:pt idx="2494" formatCode="0.0000">
                  <c:v>51.017099999999999</c:v>
                </c:pt>
                <c:pt idx="2495" formatCode="0.0000">
                  <c:v>51.036299999999997</c:v>
                </c:pt>
                <c:pt idx="2496" formatCode="0.0000">
                  <c:v>51.055399999999999</c:v>
                </c:pt>
                <c:pt idx="2497" formatCode="0.0000">
                  <c:v>51.074599999999997</c:v>
                </c:pt>
                <c:pt idx="2498" formatCode="0.0000">
                  <c:v>51.093800000000002</c:v>
                </c:pt>
                <c:pt idx="2499" formatCode="0.0000">
                  <c:v>51.112900000000003</c:v>
                </c:pt>
                <c:pt idx="2500" formatCode="0.0000">
                  <c:v>51.132100000000001</c:v>
                </c:pt>
                <c:pt idx="2501" formatCode="0.0000">
                  <c:v>51.151299999999999</c:v>
                </c:pt>
                <c:pt idx="2502" formatCode="0.0000">
                  <c:v>51.170400000000001</c:v>
                </c:pt>
                <c:pt idx="2503" formatCode="0.0000">
                  <c:v>51.189599999999999</c:v>
                </c:pt>
                <c:pt idx="2504" formatCode="0.0000">
                  <c:v>51.208799999999997</c:v>
                </c:pt>
                <c:pt idx="2505" formatCode="0.0000">
                  <c:v>51.227899999999998</c:v>
                </c:pt>
                <c:pt idx="2506" formatCode="0.0000">
                  <c:v>51.247100000000003</c:v>
                </c:pt>
                <c:pt idx="2507" formatCode="0.0000">
                  <c:v>51.266300000000001</c:v>
                </c:pt>
                <c:pt idx="2508" formatCode="0.0000">
                  <c:v>51.285400000000003</c:v>
                </c:pt>
                <c:pt idx="2509" formatCode="0.0000">
                  <c:v>51.304600000000001</c:v>
                </c:pt>
                <c:pt idx="2510" formatCode="0.0000">
                  <c:v>51.323799999999999</c:v>
                </c:pt>
                <c:pt idx="2511" formatCode="0.0000">
                  <c:v>51.3429</c:v>
                </c:pt>
                <c:pt idx="2512" formatCode="0.0000">
                  <c:v>51.362099999999998</c:v>
                </c:pt>
                <c:pt idx="2513" formatCode="0.0000">
                  <c:v>51.3812</c:v>
                </c:pt>
                <c:pt idx="2514" formatCode="0.0000">
                  <c:v>51.400399999999998</c:v>
                </c:pt>
                <c:pt idx="2515" formatCode="0.0000">
                  <c:v>51.419600000000003</c:v>
                </c:pt>
                <c:pt idx="2516" formatCode="0.0000">
                  <c:v>51.438699999999997</c:v>
                </c:pt>
                <c:pt idx="2517" formatCode="0.0000">
                  <c:v>51.457900000000002</c:v>
                </c:pt>
                <c:pt idx="2518" formatCode="0.0000">
                  <c:v>51.4771</c:v>
                </c:pt>
                <c:pt idx="2519" formatCode="0.0000">
                  <c:v>51.496200000000002</c:v>
                </c:pt>
                <c:pt idx="2520" formatCode="0.0000">
                  <c:v>51.5154</c:v>
                </c:pt>
                <c:pt idx="2521" formatCode="0.0000">
                  <c:v>51.534599999999998</c:v>
                </c:pt>
                <c:pt idx="2522" formatCode="0.0000">
                  <c:v>51.553699999999999</c:v>
                </c:pt>
                <c:pt idx="2523" formatCode="0.0000">
                  <c:v>51.572899999999997</c:v>
                </c:pt>
                <c:pt idx="2524" formatCode="0.0000">
                  <c:v>51.592100000000002</c:v>
                </c:pt>
                <c:pt idx="2525" formatCode="0.0000">
                  <c:v>51.611199999999997</c:v>
                </c:pt>
                <c:pt idx="2526" formatCode="0.0000">
                  <c:v>51.630400000000002</c:v>
                </c:pt>
                <c:pt idx="2527" formatCode="0.0000">
                  <c:v>51.6496</c:v>
                </c:pt>
                <c:pt idx="2528" formatCode="0.0000">
                  <c:v>51.668700000000001</c:v>
                </c:pt>
                <c:pt idx="2529" formatCode="0.0000">
                  <c:v>51.687899999999999</c:v>
                </c:pt>
                <c:pt idx="2530" formatCode="0.0000">
                  <c:v>51.707000000000001</c:v>
                </c:pt>
                <c:pt idx="2531" formatCode="0.0000">
                  <c:v>51.726199999999999</c:v>
                </c:pt>
                <c:pt idx="2532" formatCode="0.0000">
                  <c:v>51.745399999999997</c:v>
                </c:pt>
                <c:pt idx="2533" formatCode="0.0000">
                  <c:v>51.764499999999998</c:v>
                </c:pt>
                <c:pt idx="2534" formatCode="0.0000">
                  <c:v>51.783700000000003</c:v>
                </c:pt>
                <c:pt idx="2535" formatCode="0.0000">
                  <c:v>51.802900000000001</c:v>
                </c:pt>
                <c:pt idx="2536" formatCode="0.0000">
                  <c:v>51.822000000000003</c:v>
                </c:pt>
                <c:pt idx="2537" formatCode="0.0000">
                  <c:v>51.841200000000001</c:v>
                </c:pt>
                <c:pt idx="2538" formatCode="0.0000">
                  <c:v>51.860399999999998</c:v>
                </c:pt>
                <c:pt idx="2539" formatCode="0.0000">
                  <c:v>51.8795</c:v>
                </c:pt>
                <c:pt idx="2540" formatCode="0.0000">
                  <c:v>51.898699999999998</c:v>
                </c:pt>
                <c:pt idx="2541" formatCode="0.0000">
                  <c:v>51.917900000000003</c:v>
                </c:pt>
                <c:pt idx="2542" formatCode="0.0000">
                  <c:v>51.936999999999998</c:v>
                </c:pt>
                <c:pt idx="2543" formatCode="0.0000">
                  <c:v>51.956200000000003</c:v>
                </c:pt>
                <c:pt idx="2544" formatCode="0.0000">
                  <c:v>51.9754</c:v>
                </c:pt>
                <c:pt idx="2545" formatCode="0.0000">
                  <c:v>51.994500000000002</c:v>
                </c:pt>
                <c:pt idx="2546" formatCode="0.0000">
                  <c:v>52.0137</c:v>
                </c:pt>
                <c:pt idx="2547" formatCode="0.0000">
                  <c:v>52.032899999999998</c:v>
                </c:pt>
                <c:pt idx="2548" formatCode="0.0000">
                  <c:v>52.052</c:v>
                </c:pt>
                <c:pt idx="2549" formatCode="0.0000">
                  <c:v>52.071199999999997</c:v>
                </c:pt>
                <c:pt idx="2550" formatCode="0.0000">
                  <c:v>52.090299999999999</c:v>
                </c:pt>
                <c:pt idx="2551" formatCode="0.0000">
                  <c:v>52.109499999999997</c:v>
                </c:pt>
                <c:pt idx="2552" formatCode="0.0000">
                  <c:v>52.128700000000002</c:v>
                </c:pt>
                <c:pt idx="2553" formatCode="0.0000">
                  <c:v>52.147799999999997</c:v>
                </c:pt>
                <c:pt idx="2554" formatCode="0.0000">
                  <c:v>52.167000000000002</c:v>
                </c:pt>
                <c:pt idx="2555" formatCode="0.0000">
                  <c:v>52.186199999999999</c:v>
                </c:pt>
                <c:pt idx="2556" formatCode="0.0000">
                  <c:v>52.205300000000001</c:v>
                </c:pt>
                <c:pt idx="2557" formatCode="0.0000">
                  <c:v>52.224499999999999</c:v>
                </c:pt>
                <c:pt idx="2558" formatCode="0.0000">
                  <c:v>52.243699999999997</c:v>
                </c:pt>
                <c:pt idx="2559" formatCode="0.0000">
                  <c:v>52.262799999999999</c:v>
                </c:pt>
                <c:pt idx="2560" formatCode="0.0000">
                  <c:v>52.281999999999996</c:v>
                </c:pt>
                <c:pt idx="2561" formatCode="0.0000">
                  <c:v>52.301200000000001</c:v>
                </c:pt>
                <c:pt idx="2562" formatCode="0.0000">
                  <c:v>52.320300000000003</c:v>
                </c:pt>
                <c:pt idx="2563" formatCode="0.0000">
                  <c:v>52.339500000000001</c:v>
                </c:pt>
                <c:pt idx="2564" formatCode="0.0000">
                  <c:v>52.358699999999999</c:v>
                </c:pt>
                <c:pt idx="2565" formatCode="0.0000">
                  <c:v>52.377800000000001</c:v>
                </c:pt>
                <c:pt idx="2566" formatCode="0.0000">
                  <c:v>52.396999999999998</c:v>
                </c:pt>
                <c:pt idx="2567" formatCode="0.0000">
                  <c:v>52.416200000000003</c:v>
                </c:pt>
                <c:pt idx="2568" formatCode="0.0000">
                  <c:v>52.435299999999998</c:v>
                </c:pt>
                <c:pt idx="2569" formatCode="0.0000">
                  <c:v>52.454500000000003</c:v>
                </c:pt>
                <c:pt idx="2570" formatCode="0.0000">
                  <c:v>52.473599999999998</c:v>
                </c:pt>
                <c:pt idx="2571" formatCode="0.0000">
                  <c:v>52.492800000000003</c:v>
                </c:pt>
                <c:pt idx="2572" formatCode="0.0000">
                  <c:v>52.512</c:v>
                </c:pt>
                <c:pt idx="2573" formatCode="0.0000">
                  <c:v>52.531100000000002</c:v>
                </c:pt>
                <c:pt idx="2574" formatCode="0.0000">
                  <c:v>52.5503</c:v>
                </c:pt>
                <c:pt idx="2575" formatCode="0.0000">
                  <c:v>52.569499999999998</c:v>
                </c:pt>
                <c:pt idx="2576" formatCode="0.0000">
                  <c:v>52.5886</c:v>
                </c:pt>
                <c:pt idx="2577" formatCode="0.0000">
                  <c:v>52.607799999999997</c:v>
                </c:pt>
                <c:pt idx="2578" formatCode="0.0000">
                  <c:v>52.627000000000002</c:v>
                </c:pt>
                <c:pt idx="2579" formatCode="0.0000">
                  <c:v>52.646099999999997</c:v>
                </c:pt>
                <c:pt idx="2580" formatCode="0.0000">
                  <c:v>52.665300000000002</c:v>
                </c:pt>
                <c:pt idx="2581" formatCode="0.0000">
                  <c:v>52.6845</c:v>
                </c:pt>
                <c:pt idx="2582" formatCode="0.0000">
                  <c:v>52.703600000000002</c:v>
                </c:pt>
                <c:pt idx="2583" formatCode="0.0000">
                  <c:v>52.722799999999999</c:v>
                </c:pt>
                <c:pt idx="2584" formatCode="0.0000">
                  <c:v>52.741999999999997</c:v>
                </c:pt>
                <c:pt idx="2585" formatCode="0.0000">
                  <c:v>52.761099999999999</c:v>
                </c:pt>
                <c:pt idx="2586" formatCode="0.0000">
                  <c:v>52.780299999999997</c:v>
                </c:pt>
                <c:pt idx="2587" formatCode="0.0000">
                  <c:v>52.799500000000002</c:v>
                </c:pt>
                <c:pt idx="2588" formatCode="0.0000">
                  <c:v>52.818600000000004</c:v>
                </c:pt>
                <c:pt idx="2589" formatCode="0.0000">
                  <c:v>52.837800000000001</c:v>
                </c:pt>
                <c:pt idx="2590" formatCode="0.0000">
                  <c:v>52.856900000000003</c:v>
                </c:pt>
                <c:pt idx="2591" formatCode="0.0000">
                  <c:v>52.876100000000001</c:v>
                </c:pt>
                <c:pt idx="2592" formatCode="0.0000">
                  <c:v>52.895299999999999</c:v>
                </c:pt>
                <c:pt idx="2593" formatCode="0.0000">
                  <c:v>52.914400000000001</c:v>
                </c:pt>
                <c:pt idx="2594" formatCode="0.0000">
                  <c:v>52.933599999999998</c:v>
                </c:pt>
                <c:pt idx="2595" formatCode="0.0000">
                  <c:v>52.952800000000003</c:v>
                </c:pt>
                <c:pt idx="2596" formatCode="0.0000">
                  <c:v>52.971899999999998</c:v>
                </c:pt>
                <c:pt idx="2597" formatCode="0.0000">
                  <c:v>52.991100000000003</c:v>
                </c:pt>
                <c:pt idx="2598" formatCode="0.0000">
                  <c:v>53.010300000000001</c:v>
                </c:pt>
                <c:pt idx="2599" formatCode="0.0000">
                  <c:v>53.029400000000003</c:v>
                </c:pt>
                <c:pt idx="2600" formatCode="0.0000">
                  <c:v>53.0486</c:v>
                </c:pt>
                <c:pt idx="2601" formatCode="0.0000">
                  <c:v>53.067799999999998</c:v>
                </c:pt>
                <c:pt idx="2602" formatCode="0.0000">
                  <c:v>53.0869</c:v>
                </c:pt>
                <c:pt idx="2603" formatCode="0.0000">
                  <c:v>53.106099999999998</c:v>
                </c:pt>
                <c:pt idx="2604" formatCode="0.0000">
                  <c:v>53.125300000000003</c:v>
                </c:pt>
                <c:pt idx="2605" formatCode="0.0000">
                  <c:v>53.144399999999997</c:v>
                </c:pt>
                <c:pt idx="2606" formatCode="0.0000">
                  <c:v>53.163600000000002</c:v>
                </c:pt>
                <c:pt idx="2607" formatCode="0.0000">
                  <c:v>53.1828</c:v>
                </c:pt>
                <c:pt idx="2608" formatCode="0.0000">
                  <c:v>53.201900000000002</c:v>
                </c:pt>
                <c:pt idx="2609" formatCode="0.0000">
                  <c:v>53.2211</c:v>
                </c:pt>
                <c:pt idx="2610" formatCode="0.0000">
                  <c:v>53.240200000000002</c:v>
                </c:pt>
                <c:pt idx="2611" formatCode="0.0000">
                  <c:v>53.259399999999999</c:v>
                </c:pt>
                <c:pt idx="2612" formatCode="0.0000">
                  <c:v>53.278599999999997</c:v>
                </c:pt>
                <c:pt idx="2613" formatCode="0.0000">
                  <c:v>53.297699999999999</c:v>
                </c:pt>
                <c:pt idx="2614" formatCode="0.0000">
                  <c:v>53.316899999999997</c:v>
                </c:pt>
                <c:pt idx="2615" formatCode="0.0000">
                  <c:v>53.336100000000002</c:v>
                </c:pt>
                <c:pt idx="2616" formatCode="0.0000">
                  <c:v>53.355200000000004</c:v>
                </c:pt>
                <c:pt idx="2617" formatCode="0.0000">
                  <c:v>53.374400000000001</c:v>
                </c:pt>
                <c:pt idx="2618" formatCode="0.0000">
                  <c:v>53.393599999999999</c:v>
                </c:pt>
                <c:pt idx="2619" formatCode="0.0000">
                  <c:v>53.412700000000001</c:v>
                </c:pt>
                <c:pt idx="2620" formatCode="0.0000">
                  <c:v>53.431899999999999</c:v>
                </c:pt>
                <c:pt idx="2621" formatCode="0.0000">
                  <c:v>53.451099999999997</c:v>
                </c:pt>
                <c:pt idx="2622" formatCode="0.0000">
                  <c:v>53.470199999999998</c:v>
                </c:pt>
                <c:pt idx="2623" formatCode="0.0000">
                  <c:v>53.489400000000003</c:v>
                </c:pt>
                <c:pt idx="2624" formatCode="0.0000">
                  <c:v>53.508600000000001</c:v>
                </c:pt>
                <c:pt idx="2625" formatCode="0.0000">
                  <c:v>53.527700000000003</c:v>
                </c:pt>
                <c:pt idx="2626" formatCode="0.0000">
                  <c:v>53.546900000000001</c:v>
                </c:pt>
                <c:pt idx="2627" formatCode="0.0000">
                  <c:v>53.566099999999999</c:v>
                </c:pt>
                <c:pt idx="2628" formatCode="0.0000">
                  <c:v>53.5852</c:v>
                </c:pt>
                <c:pt idx="2629" formatCode="0.0000">
                  <c:v>53.604399999999998</c:v>
                </c:pt>
                <c:pt idx="2630" formatCode="0.0000">
                  <c:v>53.6235</c:v>
                </c:pt>
                <c:pt idx="2631" formatCode="0.0000">
                  <c:v>53.642699999999998</c:v>
                </c:pt>
                <c:pt idx="2632" formatCode="0.0000">
                  <c:v>53.661900000000003</c:v>
                </c:pt>
                <c:pt idx="2633" formatCode="0.0000">
                  <c:v>53.680999999999997</c:v>
                </c:pt>
                <c:pt idx="2634" formatCode="0.0000">
                  <c:v>53.700200000000002</c:v>
                </c:pt>
                <c:pt idx="2635" formatCode="0.0000">
                  <c:v>53.7194</c:v>
                </c:pt>
                <c:pt idx="2636" formatCode="0.0000">
                  <c:v>53.738500000000002</c:v>
                </c:pt>
                <c:pt idx="2637" formatCode="0.0000">
                  <c:v>53.7577</c:v>
                </c:pt>
                <c:pt idx="2638" formatCode="0.0000">
                  <c:v>53.776899999999998</c:v>
                </c:pt>
                <c:pt idx="2639" formatCode="0.0000">
                  <c:v>53.795999999999999</c:v>
                </c:pt>
                <c:pt idx="2640" formatCode="0.0000">
                  <c:v>53.815199999999997</c:v>
                </c:pt>
                <c:pt idx="2641" formatCode="0.0000">
                  <c:v>53.834400000000002</c:v>
                </c:pt>
                <c:pt idx="2642" formatCode="0.0000">
                  <c:v>53.853499999999997</c:v>
                </c:pt>
                <c:pt idx="2643" formatCode="0.0000">
                  <c:v>53.872700000000002</c:v>
                </c:pt>
                <c:pt idx="2644" formatCode="0.0000">
                  <c:v>53.8919</c:v>
                </c:pt>
                <c:pt idx="2645" formatCode="0.0000">
                  <c:v>53.911000000000001</c:v>
                </c:pt>
                <c:pt idx="2646" formatCode="0.0000">
                  <c:v>53.930199999999999</c:v>
                </c:pt>
                <c:pt idx="2647" formatCode="0.0000">
                  <c:v>53.949300000000001</c:v>
                </c:pt>
                <c:pt idx="2648" formatCode="0.0000">
                  <c:v>53.968499999999999</c:v>
                </c:pt>
                <c:pt idx="2649" formatCode="0.0000">
                  <c:v>53.987699999999997</c:v>
                </c:pt>
                <c:pt idx="2650" formatCode="0.0000">
                  <c:v>54.006799999999998</c:v>
                </c:pt>
                <c:pt idx="2651" formatCode="0.0000">
                  <c:v>54.026000000000003</c:v>
                </c:pt>
                <c:pt idx="2652" formatCode="0.0000">
                  <c:v>54.045200000000001</c:v>
                </c:pt>
                <c:pt idx="2653" formatCode="0.0000">
                  <c:v>54.064300000000003</c:v>
                </c:pt>
                <c:pt idx="2654" formatCode="0.0000">
                  <c:v>54.083500000000001</c:v>
                </c:pt>
                <c:pt idx="2655" formatCode="0.0000">
                  <c:v>54.102699999999999</c:v>
                </c:pt>
                <c:pt idx="2656" formatCode="0.0000">
                  <c:v>54.1218</c:v>
                </c:pt>
                <c:pt idx="2657" formatCode="0.0000">
                  <c:v>54.140999999999998</c:v>
                </c:pt>
                <c:pt idx="2658" formatCode="0.0000">
                  <c:v>54.160200000000003</c:v>
                </c:pt>
                <c:pt idx="2659" formatCode="0.0000">
                  <c:v>54.179299999999998</c:v>
                </c:pt>
                <c:pt idx="2660" formatCode="0.0000">
                  <c:v>54.198500000000003</c:v>
                </c:pt>
                <c:pt idx="2661" formatCode="0.0000">
                  <c:v>54.217700000000001</c:v>
                </c:pt>
                <c:pt idx="2662" formatCode="0.0000">
                  <c:v>54.236800000000002</c:v>
                </c:pt>
                <c:pt idx="2663" formatCode="0.0000">
                  <c:v>54.256</c:v>
                </c:pt>
                <c:pt idx="2664" formatCode="0.0000">
                  <c:v>54.275199999999998</c:v>
                </c:pt>
                <c:pt idx="2665" formatCode="0.0000">
                  <c:v>54.2943</c:v>
                </c:pt>
                <c:pt idx="2666" formatCode="0.0000">
                  <c:v>54.313499999999998</c:v>
                </c:pt>
                <c:pt idx="2667" formatCode="0.0000">
                  <c:v>54.332599999999999</c:v>
                </c:pt>
                <c:pt idx="2668" formatCode="0.0000">
                  <c:v>54.351799999999997</c:v>
                </c:pt>
                <c:pt idx="2669" formatCode="0.0000">
                  <c:v>54.371000000000002</c:v>
                </c:pt>
                <c:pt idx="2670" formatCode="0.0000">
                  <c:v>54.390099999999997</c:v>
                </c:pt>
                <c:pt idx="2671" formatCode="0.0000">
                  <c:v>54.409300000000002</c:v>
                </c:pt>
                <c:pt idx="2672" formatCode="0.0000">
                  <c:v>54.4285</c:v>
                </c:pt>
                <c:pt idx="2673" formatCode="0.0000">
                  <c:v>54.447600000000001</c:v>
                </c:pt>
                <c:pt idx="2674" formatCode="0.0000">
                  <c:v>54.466799999999999</c:v>
                </c:pt>
                <c:pt idx="2675" formatCode="0.0000">
                  <c:v>54.485999999999997</c:v>
                </c:pt>
                <c:pt idx="2676" formatCode="0.0000">
                  <c:v>54.505099999999999</c:v>
                </c:pt>
                <c:pt idx="2677" formatCode="0.0000">
                  <c:v>54.524299999999997</c:v>
                </c:pt>
                <c:pt idx="2678" formatCode="0.0000">
                  <c:v>54.543500000000002</c:v>
                </c:pt>
                <c:pt idx="2679" formatCode="0.0000">
                  <c:v>54.562600000000003</c:v>
                </c:pt>
                <c:pt idx="2680" formatCode="0.0000">
                  <c:v>54.581800000000001</c:v>
                </c:pt>
                <c:pt idx="2681" formatCode="0.0000">
                  <c:v>54.600999999999999</c:v>
                </c:pt>
                <c:pt idx="2682" formatCode="0.0000">
                  <c:v>54.620100000000001</c:v>
                </c:pt>
                <c:pt idx="2683" formatCode="0.0000">
                  <c:v>54.639299999999999</c:v>
                </c:pt>
                <c:pt idx="2684" formatCode="0.0000">
                  <c:v>54.658499999999997</c:v>
                </c:pt>
                <c:pt idx="2685" formatCode="0.0000">
                  <c:v>54.677599999999998</c:v>
                </c:pt>
                <c:pt idx="2686" formatCode="0.0000">
                  <c:v>54.696800000000003</c:v>
                </c:pt>
                <c:pt idx="2687" formatCode="0.0000">
                  <c:v>54.715899999999998</c:v>
                </c:pt>
                <c:pt idx="2688" formatCode="0.0000">
                  <c:v>54.735100000000003</c:v>
                </c:pt>
                <c:pt idx="2689" formatCode="0.0000">
                  <c:v>54.754300000000001</c:v>
                </c:pt>
                <c:pt idx="2690" formatCode="0.0000">
                  <c:v>54.773400000000002</c:v>
                </c:pt>
                <c:pt idx="2691" formatCode="0.0000">
                  <c:v>54.7926</c:v>
                </c:pt>
                <c:pt idx="2692" formatCode="0.0000">
                  <c:v>54.811799999999998</c:v>
                </c:pt>
                <c:pt idx="2693" formatCode="0.0000">
                  <c:v>54.8309</c:v>
                </c:pt>
                <c:pt idx="2694" formatCode="0.0000">
                  <c:v>54.850099999999998</c:v>
                </c:pt>
                <c:pt idx="2695" formatCode="0.0000">
                  <c:v>54.869300000000003</c:v>
                </c:pt>
                <c:pt idx="2696" formatCode="0.0000">
                  <c:v>54.888399999999997</c:v>
                </c:pt>
                <c:pt idx="2697" formatCode="0.0000">
                  <c:v>54.907600000000002</c:v>
                </c:pt>
                <c:pt idx="2698" formatCode="0.0000">
                  <c:v>54.9268</c:v>
                </c:pt>
                <c:pt idx="2699" formatCode="0.0000">
                  <c:v>54.945900000000002</c:v>
                </c:pt>
                <c:pt idx="2700" formatCode="0.0000">
                  <c:v>54.9651</c:v>
                </c:pt>
                <c:pt idx="2701" formatCode="0.0000">
                  <c:v>54.984299999999998</c:v>
                </c:pt>
                <c:pt idx="2702" formatCode="0.0000">
                  <c:v>55.003399999999999</c:v>
                </c:pt>
                <c:pt idx="2703" formatCode="0.0000">
                  <c:v>55.022599999999997</c:v>
                </c:pt>
                <c:pt idx="2704" formatCode="0.0000">
                  <c:v>55.041800000000002</c:v>
                </c:pt>
                <c:pt idx="2705" formatCode="0.0000">
                  <c:v>55.060899999999997</c:v>
                </c:pt>
                <c:pt idx="2706" formatCode="0.0000">
                  <c:v>55.080100000000002</c:v>
                </c:pt>
                <c:pt idx="2707" formatCode="0.0000">
                  <c:v>55.099200000000003</c:v>
                </c:pt>
                <c:pt idx="2708" formatCode="0.0000">
                  <c:v>55.118400000000001</c:v>
                </c:pt>
                <c:pt idx="2709" formatCode="0.0000">
                  <c:v>55.137599999999999</c:v>
                </c:pt>
                <c:pt idx="2710" formatCode="0.0000">
                  <c:v>55.156700000000001</c:v>
                </c:pt>
                <c:pt idx="2711" formatCode="0.0000">
                  <c:v>55.175899999999999</c:v>
                </c:pt>
                <c:pt idx="2712" formatCode="0.0000">
                  <c:v>55.195099999999996</c:v>
                </c:pt>
                <c:pt idx="2713" formatCode="0.0000">
                  <c:v>55.214199999999998</c:v>
                </c:pt>
                <c:pt idx="2714" formatCode="0.0000">
                  <c:v>55.233400000000003</c:v>
                </c:pt>
                <c:pt idx="2715" formatCode="0.0000">
                  <c:v>55.252600000000001</c:v>
                </c:pt>
                <c:pt idx="2716" formatCode="0.0000">
                  <c:v>55.271700000000003</c:v>
                </c:pt>
                <c:pt idx="2717" formatCode="0.0000">
                  <c:v>55.290900000000001</c:v>
                </c:pt>
                <c:pt idx="2718" formatCode="0.0000">
                  <c:v>55.310099999999998</c:v>
                </c:pt>
                <c:pt idx="2719" formatCode="0.0000">
                  <c:v>55.3292</c:v>
                </c:pt>
                <c:pt idx="2720" formatCode="0.0000">
                  <c:v>55.348399999999998</c:v>
                </c:pt>
                <c:pt idx="2721" formatCode="0.0000">
                  <c:v>55.367600000000003</c:v>
                </c:pt>
                <c:pt idx="2722" formatCode="0.0000">
                  <c:v>55.386699999999998</c:v>
                </c:pt>
                <c:pt idx="2723" formatCode="0.0000">
                  <c:v>55.405900000000003</c:v>
                </c:pt>
                <c:pt idx="2724" formatCode="0.0000">
                  <c:v>55.4251</c:v>
                </c:pt>
                <c:pt idx="2725" formatCode="0.0000">
                  <c:v>55.444200000000002</c:v>
                </c:pt>
                <c:pt idx="2726" formatCode="0.0000">
                  <c:v>55.4634</c:v>
                </c:pt>
                <c:pt idx="2727" formatCode="0.0000">
                  <c:v>55.482500000000002</c:v>
                </c:pt>
                <c:pt idx="2728" formatCode="0.0000">
                  <c:v>55.5017</c:v>
                </c:pt>
                <c:pt idx="2729" formatCode="0.0000">
                  <c:v>55.520899999999997</c:v>
                </c:pt>
                <c:pt idx="2730" formatCode="0.0000">
                  <c:v>55.54</c:v>
                </c:pt>
                <c:pt idx="2731" formatCode="0.0000">
                  <c:v>55.559199999999997</c:v>
                </c:pt>
                <c:pt idx="2732" formatCode="0.0000">
                  <c:v>55.578400000000002</c:v>
                </c:pt>
                <c:pt idx="2733" formatCode="0.0000">
                  <c:v>55.597499999999997</c:v>
                </c:pt>
                <c:pt idx="2734" formatCode="0.0000">
                  <c:v>55.616700000000002</c:v>
                </c:pt>
                <c:pt idx="2735" formatCode="0.0000">
                  <c:v>55.635899999999999</c:v>
                </c:pt>
                <c:pt idx="2736" formatCode="0.0000">
                  <c:v>55.655000000000001</c:v>
                </c:pt>
                <c:pt idx="2737" formatCode="0.0000">
                  <c:v>55.674199999999999</c:v>
                </c:pt>
                <c:pt idx="2738" formatCode="0.0000">
                  <c:v>55.693399999999997</c:v>
                </c:pt>
                <c:pt idx="2739" formatCode="0.0000">
                  <c:v>55.712499999999999</c:v>
                </c:pt>
                <c:pt idx="2740" formatCode="0.0000">
                  <c:v>55.731699999999996</c:v>
                </c:pt>
                <c:pt idx="2741" formatCode="0.0000">
                  <c:v>55.750900000000001</c:v>
                </c:pt>
                <c:pt idx="2742" formatCode="0.0000">
                  <c:v>55.77</c:v>
                </c:pt>
                <c:pt idx="2743" formatCode="0.0000">
                  <c:v>55.789200000000001</c:v>
                </c:pt>
                <c:pt idx="2744" formatCode="0.0000">
                  <c:v>55.808399999999999</c:v>
                </c:pt>
                <c:pt idx="2745" formatCode="0.0000">
                  <c:v>55.827500000000001</c:v>
                </c:pt>
                <c:pt idx="2746" formatCode="0.0000">
                  <c:v>55.846699999999998</c:v>
                </c:pt>
                <c:pt idx="2747" formatCode="0.0000">
                  <c:v>55.8658</c:v>
                </c:pt>
                <c:pt idx="2748" formatCode="0.0000">
                  <c:v>55.884999999999998</c:v>
                </c:pt>
                <c:pt idx="2749" formatCode="0.0000">
                  <c:v>55.904200000000003</c:v>
                </c:pt>
                <c:pt idx="2750" formatCode="0.0000">
                  <c:v>55.923299999999998</c:v>
                </c:pt>
                <c:pt idx="2751" formatCode="0.0000">
                  <c:v>55.942500000000003</c:v>
                </c:pt>
                <c:pt idx="2752" formatCode="0.0000">
                  <c:v>55.9617</c:v>
                </c:pt>
                <c:pt idx="2753" formatCode="0.0000">
                  <c:v>55.980800000000002</c:v>
                </c:pt>
                <c:pt idx="2754" formatCode="0.0000">
                  <c:v>56</c:v>
                </c:pt>
                <c:pt idx="2755" formatCode="0.0000">
                  <c:v>56.019199999999998</c:v>
                </c:pt>
                <c:pt idx="2756" formatCode="0.0000">
                  <c:v>56.0383</c:v>
                </c:pt>
                <c:pt idx="2757" formatCode="0.0000">
                  <c:v>56.057499999999997</c:v>
                </c:pt>
                <c:pt idx="2758" formatCode="0.0000">
                  <c:v>56.076700000000002</c:v>
                </c:pt>
                <c:pt idx="2759" formatCode="0.0000">
                  <c:v>56.095799999999997</c:v>
                </c:pt>
                <c:pt idx="2760" formatCode="0.0000">
                  <c:v>56.115000000000002</c:v>
                </c:pt>
                <c:pt idx="2761" formatCode="0.0000">
                  <c:v>56.1342</c:v>
                </c:pt>
                <c:pt idx="2762" formatCode="0.0000">
                  <c:v>56.153300000000002</c:v>
                </c:pt>
                <c:pt idx="2763" formatCode="0.0000">
                  <c:v>56.172499999999999</c:v>
                </c:pt>
                <c:pt idx="2764" formatCode="0.0000">
                  <c:v>56.191600000000001</c:v>
                </c:pt>
                <c:pt idx="2765" formatCode="0.0000">
                  <c:v>56.210799999999999</c:v>
                </c:pt>
                <c:pt idx="2766" formatCode="0.0000">
                  <c:v>56.23</c:v>
                </c:pt>
                <c:pt idx="2767" formatCode="0.0000">
                  <c:v>56.249099999999999</c:v>
                </c:pt>
                <c:pt idx="2768" formatCode="0.0000">
                  <c:v>56.268300000000004</c:v>
                </c:pt>
                <c:pt idx="2769" formatCode="0.0000">
                  <c:v>56.287500000000001</c:v>
                </c:pt>
                <c:pt idx="2770" formatCode="0.0000">
                  <c:v>56.306600000000003</c:v>
                </c:pt>
                <c:pt idx="2771" formatCode="0.0000">
                  <c:v>56.325800000000001</c:v>
                </c:pt>
                <c:pt idx="2772" formatCode="0.0000">
                  <c:v>56.344999999999999</c:v>
                </c:pt>
                <c:pt idx="2773" formatCode="0.0000">
                  <c:v>56.364100000000001</c:v>
                </c:pt>
                <c:pt idx="2774" formatCode="0.0000">
                  <c:v>56.383299999999998</c:v>
                </c:pt>
                <c:pt idx="2775" formatCode="0.0000">
                  <c:v>56.402500000000003</c:v>
                </c:pt>
                <c:pt idx="2776" formatCode="0.0000">
                  <c:v>56.421599999999998</c:v>
                </c:pt>
                <c:pt idx="2777" formatCode="0.0000">
                  <c:v>56.440800000000003</c:v>
                </c:pt>
                <c:pt idx="2778" formatCode="0.0000">
                  <c:v>56.46</c:v>
                </c:pt>
                <c:pt idx="2779" formatCode="0.0000">
                  <c:v>56.479100000000003</c:v>
                </c:pt>
                <c:pt idx="2780" formatCode="0.0000">
                  <c:v>56.4983</c:v>
                </c:pt>
                <c:pt idx="2781" formatCode="0.0000">
                  <c:v>56.517499999999998</c:v>
                </c:pt>
                <c:pt idx="2782" formatCode="0.0000">
                  <c:v>56.5366</c:v>
                </c:pt>
                <c:pt idx="2783" formatCode="0.0000">
                  <c:v>56.555799999999998</c:v>
                </c:pt>
                <c:pt idx="2784" formatCode="0.0000">
                  <c:v>56.5749</c:v>
                </c:pt>
                <c:pt idx="2785" formatCode="0.0000">
                  <c:v>56.594099999999997</c:v>
                </c:pt>
                <c:pt idx="2786" formatCode="0.0000">
                  <c:v>56.613300000000002</c:v>
                </c:pt>
                <c:pt idx="2787" formatCode="0.0000">
                  <c:v>56.632399999999997</c:v>
                </c:pt>
                <c:pt idx="2788" formatCode="0.0000">
                  <c:v>56.651600000000002</c:v>
                </c:pt>
                <c:pt idx="2789" formatCode="0.0000">
                  <c:v>56.6708</c:v>
                </c:pt>
                <c:pt idx="2790" formatCode="0.0000">
                  <c:v>56.689900000000002</c:v>
                </c:pt>
                <c:pt idx="2791" formatCode="0.0000">
                  <c:v>56.709099999999999</c:v>
                </c:pt>
                <c:pt idx="2792" formatCode="0.0000">
                  <c:v>56.728299999999997</c:v>
                </c:pt>
                <c:pt idx="2793" formatCode="0.0000">
                  <c:v>56.747399999999999</c:v>
                </c:pt>
                <c:pt idx="2794" formatCode="0.0000">
                  <c:v>56.766599999999997</c:v>
                </c:pt>
                <c:pt idx="2795" formatCode="0.0000">
                  <c:v>56.785800000000002</c:v>
                </c:pt>
                <c:pt idx="2796" formatCode="0.0000">
                  <c:v>56.804900000000004</c:v>
                </c:pt>
                <c:pt idx="2797" formatCode="0.0000">
                  <c:v>56.824100000000001</c:v>
                </c:pt>
                <c:pt idx="2798" formatCode="0.0000">
                  <c:v>56.843299999999999</c:v>
                </c:pt>
                <c:pt idx="2799" formatCode="0.0000">
                  <c:v>56.862400000000001</c:v>
                </c:pt>
                <c:pt idx="2800" formatCode="0.0000">
                  <c:v>56.881599999999999</c:v>
                </c:pt>
                <c:pt idx="2801" formatCode="0.0000">
                  <c:v>56.900799999999997</c:v>
                </c:pt>
                <c:pt idx="2802" formatCode="0.0000">
                  <c:v>56.919899999999998</c:v>
                </c:pt>
                <c:pt idx="2803" formatCode="0.0000">
                  <c:v>56.939100000000003</c:v>
                </c:pt>
                <c:pt idx="2804" formatCode="0.0000">
                  <c:v>56.958199999999998</c:v>
                </c:pt>
                <c:pt idx="2805" formatCode="0.0000">
                  <c:v>56.977400000000003</c:v>
                </c:pt>
                <c:pt idx="2806" formatCode="0.0000">
                  <c:v>56.996600000000001</c:v>
                </c:pt>
                <c:pt idx="2807" formatCode="0.0000">
                  <c:v>57.015700000000002</c:v>
                </c:pt>
                <c:pt idx="2808" formatCode="0.0000">
                  <c:v>57.0349</c:v>
                </c:pt>
                <c:pt idx="2809" formatCode="0.0000">
                  <c:v>57.054099999999998</c:v>
                </c:pt>
                <c:pt idx="2810" formatCode="0.0000">
                  <c:v>57.0732</c:v>
                </c:pt>
                <c:pt idx="2811" formatCode="0.0000">
                  <c:v>57.092399999999998</c:v>
                </c:pt>
                <c:pt idx="2812" formatCode="0.0000">
                  <c:v>57.111600000000003</c:v>
                </c:pt>
                <c:pt idx="2813" formatCode="0.0000">
                  <c:v>57.130699999999997</c:v>
                </c:pt>
                <c:pt idx="2814" formatCode="0.0000">
                  <c:v>57.149900000000002</c:v>
                </c:pt>
                <c:pt idx="2815" formatCode="0.0000">
                  <c:v>57.1691</c:v>
                </c:pt>
                <c:pt idx="2816" formatCode="0.0000">
                  <c:v>57.188200000000002</c:v>
                </c:pt>
                <c:pt idx="2817" formatCode="0.0000">
                  <c:v>57.2074</c:v>
                </c:pt>
                <c:pt idx="2818" formatCode="0.0000">
                  <c:v>57.226599999999998</c:v>
                </c:pt>
                <c:pt idx="2819" formatCode="0.0000">
                  <c:v>57.245699999999999</c:v>
                </c:pt>
                <c:pt idx="2820" formatCode="0.0000">
                  <c:v>57.264899999999997</c:v>
                </c:pt>
                <c:pt idx="2821" formatCode="0.0000">
                  <c:v>57.284100000000002</c:v>
                </c:pt>
                <c:pt idx="2822" formatCode="0.0000">
                  <c:v>57.303199999999997</c:v>
                </c:pt>
                <c:pt idx="2823" formatCode="0.0000">
                  <c:v>57.322400000000002</c:v>
                </c:pt>
                <c:pt idx="2824" formatCode="0.0000">
                  <c:v>57.341500000000003</c:v>
                </c:pt>
                <c:pt idx="2825" formatCode="0.0000">
                  <c:v>57.360700000000001</c:v>
                </c:pt>
                <c:pt idx="2826" formatCode="0.0000">
                  <c:v>57.379899999999999</c:v>
                </c:pt>
                <c:pt idx="2827" formatCode="0.0000">
                  <c:v>57.399000000000001</c:v>
                </c:pt>
                <c:pt idx="2828" formatCode="0.0000">
                  <c:v>57.418199999999999</c:v>
                </c:pt>
                <c:pt idx="2829" formatCode="0.0000">
                  <c:v>57.437399999999997</c:v>
                </c:pt>
                <c:pt idx="2830" formatCode="0.0000">
                  <c:v>57.456499999999998</c:v>
                </c:pt>
                <c:pt idx="2831" formatCode="0.0000">
                  <c:v>57.475700000000003</c:v>
                </c:pt>
                <c:pt idx="2832" formatCode="0.0000">
                  <c:v>57.494900000000001</c:v>
                </c:pt>
                <c:pt idx="2833" formatCode="0.0000">
                  <c:v>57.514000000000003</c:v>
                </c:pt>
                <c:pt idx="2834" formatCode="0.0000">
                  <c:v>57.533200000000001</c:v>
                </c:pt>
                <c:pt idx="2835" formatCode="0.0000">
                  <c:v>57.552399999999999</c:v>
                </c:pt>
                <c:pt idx="2836" formatCode="0.0000">
                  <c:v>57.5715</c:v>
                </c:pt>
                <c:pt idx="2837" formatCode="0.0000">
                  <c:v>57.590699999999998</c:v>
                </c:pt>
                <c:pt idx="2838" formatCode="0.0000">
                  <c:v>57.609900000000003</c:v>
                </c:pt>
                <c:pt idx="2839" formatCode="0.0000">
                  <c:v>57.628999999999998</c:v>
                </c:pt>
                <c:pt idx="2840" formatCode="0.0000">
                  <c:v>57.648200000000003</c:v>
                </c:pt>
                <c:pt idx="2841" formatCode="0.0000">
                  <c:v>57.667400000000001</c:v>
                </c:pt>
                <c:pt idx="2842" formatCode="0.0000">
                  <c:v>57.686500000000002</c:v>
                </c:pt>
                <c:pt idx="2843" formatCode="0.0000">
                  <c:v>57.7057</c:v>
                </c:pt>
                <c:pt idx="2844" formatCode="0.0000">
                  <c:v>57.724800000000002</c:v>
                </c:pt>
                <c:pt idx="2845" formatCode="0.0000">
                  <c:v>57.744</c:v>
                </c:pt>
                <c:pt idx="2846" formatCode="0.0000">
                  <c:v>57.763199999999998</c:v>
                </c:pt>
                <c:pt idx="2847" formatCode="0.0000">
                  <c:v>57.782299999999999</c:v>
                </c:pt>
                <c:pt idx="2848" formatCode="0.0000">
                  <c:v>57.801499999999997</c:v>
                </c:pt>
                <c:pt idx="2849" formatCode="0.0000">
                  <c:v>57.820700000000002</c:v>
                </c:pt>
                <c:pt idx="2850" formatCode="0.0000">
                  <c:v>57.839799999999997</c:v>
                </c:pt>
                <c:pt idx="2851" formatCode="0.0000">
                  <c:v>57.859000000000002</c:v>
                </c:pt>
                <c:pt idx="2852" formatCode="0.0000">
                  <c:v>57.8782</c:v>
                </c:pt>
                <c:pt idx="2853" formatCode="0.0000">
                  <c:v>57.897300000000001</c:v>
                </c:pt>
                <c:pt idx="2854" formatCode="0.0000">
                  <c:v>57.916499999999999</c:v>
                </c:pt>
                <c:pt idx="2855" formatCode="0.0000">
                  <c:v>57.935699999999997</c:v>
                </c:pt>
                <c:pt idx="2856" formatCode="0.0000">
                  <c:v>57.954799999999999</c:v>
                </c:pt>
                <c:pt idx="2857" formatCode="0.0000">
                  <c:v>57.973999999999997</c:v>
                </c:pt>
                <c:pt idx="2858" formatCode="0.0000">
                  <c:v>57.993200000000002</c:v>
                </c:pt>
                <c:pt idx="2859" formatCode="0.0000">
                  <c:v>58.012300000000003</c:v>
                </c:pt>
                <c:pt idx="2860" formatCode="0.0000">
                  <c:v>58.031500000000001</c:v>
                </c:pt>
                <c:pt idx="2861" formatCode="0.0000">
                  <c:v>58.050699999999999</c:v>
                </c:pt>
                <c:pt idx="2862" formatCode="0.0000">
                  <c:v>58.069800000000001</c:v>
                </c:pt>
                <c:pt idx="2863" formatCode="0.0000">
                  <c:v>58.088999999999999</c:v>
                </c:pt>
                <c:pt idx="2864" formatCode="0.0000">
                  <c:v>58.1081</c:v>
                </c:pt>
                <c:pt idx="2865" formatCode="0.0000">
                  <c:v>58.127299999999998</c:v>
                </c:pt>
                <c:pt idx="2866" formatCode="0.0000">
                  <c:v>58.146500000000003</c:v>
                </c:pt>
                <c:pt idx="2867" formatCode="0.0000">
                  <c:v>58.165599999999998</c:v>
                </c:pt>
                <c:pt idx="2868" formatCode="0.0000">
                  <c:v>58.184800000000003</c:v>
                </c:pt>
                <c:pt idx="2869" formatCode="0.0000">
                  <c:v>58.204000000000001</c:v>
                </c:pt>
                <c:pt idx="2870" formatCode="0.0000">
                  <c:v>58.223100000000002</c:v>
                </c:pt>
                <c:pt idx="2871" formatCode="0.0000">
                  <c:v>58.2423</c:v>
                </c:pt>
                <c:pt idx="2872" formatCode="0.0000">
                  <c:v>58.261499999999998</c:v>
                </c:pt>
                <c:pt idx="2873" formatCode="0.0000">
                  <c:v>58.2806</c:v>
                </c:pt>
                <c:pt idx="2874" formatCode="0.0000">
                  <c:v>58.299799999999998</c:v>
                </c:pt>
                <c:pt idx="2875" formatCode="0.0000">
                  <c:v>58.319000000000003</c:v>
                </c:pt>
                <c:pt idx="2876" formatCode="0.0000">
                  <c:v>58.338099999999997</c:v>
                </c:pt>
                <c:pt idx="2877" formatCode="0.0000">
                  <c:v>58.357300000000002</c:v>
                </c:pt>
                <c:pt idx="2878" formatCode="0.0000">
                  <c:v>58.3765</c:v>
                </c:pt>
                <c:pt idx="2879" formatCode="0.0000">
                  <c:v>58.395600000000002</c:v>
                </c:pt>
                <c:pt idx="2880" formatCode="0.0000">
                  <c:v>58.4148</c:v>
                </c:pt>
                <c:pt idx="2881" formatCode="0.0000">
                  <c:v>58.433900000000001</c:v>
                </c:pt>
                <c:pt idx="2882" formatCode="0.0000">
                  <c:v>58.453099999999999</c:v>
                </c:pt>
                <c:pt idx="2883" formatCode="0.0000">
                  <c:v>58.472299999999997</c:v>
                </c:pt>
                <c:pt idx="2884" formatCode="0.0000">
                  <c:v>58.491399999999999</c:v>
                </c:pt>
                <c:pt idx="2885" formatCode="0.0000">
                  <c:v>58.510599999999997</c:v>
                </c:pt>
                <c:pt idx="2886" formatCode="0.0000">
                  <c:v>58.529800000000002</c:v>
                </c:pt>
                <c:pt idx="2887" formatCode="0.0000">
                  <c:v>58.548900000000003</c:v>
                </c:pt>
                <c:pt idx="2888" formatCode="0.0000">
                  <c:v>58.568100000000001</c:v>
                </c:pt>
                <c:pt idx="2889" formatCode="0.0000">
                  <c:v>58.587299999999999</c:v>
                </c:pt>
                <c:pt idx="2890" formatCode="0.0000">
                  <c:v>58.606400000000001</c:v>
                </c:pt>
                <c:pt idx="2891" formatCode="0.0000">
                  <c:v>58.625599999999999</c:v>
                </c:pt>
                <c:pt idx="2892" formatCode="0.0000">
                  <c:v>58.644799999999996</c:v>
                </c:pt>
                <c:pt idx="2893" formatCode="0.0000">
                  <c:v>58.663899999999998</c:v>
                </c:pt>
                <c:pt idx="2894" formatCode="0.0000">
                  <c:v>58.683100000000003</c:v>
                </c:pt>
                <c:pt idx="2895" formatCode="0.0000">
                  <c:v>58.702300000000001</c:v>
                </c:pt>
                <c:pt idx="2896" formatCode="0.0000">
                  <c:v>58.721400000000003</c:v>
                </c:pt>
                <c:pt idx="2897" formatCode="0.0000">
                  <c:v>58.740600000000001</c:v>
                </c:pt>
                <c:pt idx="2898" formatCode="0.0000">
                  <c:v>58.759799999999998</c:v>
                </c:pt>
                <c:pt idx="2899" formatCode="0.0000">
                  <c:v>58.7789</c:v>
                </c:pt>
                <c:pt idx="2900" formatCode="0.0000">
                  <c:v>58.798099999999998</c:v>
                </c:pt>
                <c:pt idx="2901" formatCode="0.0000">
                  <c:v>58.8172</c:v>
                </c:pt>
                <c:pt idx="2902" formatCode="0.0000">
                  <c:v>58.836399999999998</c:v>
                </c:pt>
                <c:pt idx="2903" formatCode="0.0000">
                  <c:v>58.855600000000003</c:v>
                </c:pt>
                <c:pt idx="2904" formatCode="0.0000">
                  <c:v>58.874699999999997</c:v>
                </c:pt>
                <c:pt idx="2905" formatCode="0.0000">
                  <c:v>58.893900000000002</c:v>
                </c:pt>
                <c:pt idx="2906" formatCode="0.0000">
                  <c:v>58.9131</c:v>
                </c:pt>
                <c:pt idx="2907" formatCode="0.0000">
                  <c:v>58.932200000000002</c:v>
                </c:pt>
                <c:pt idx="2908" formatCode="0.0000">
                  <c:v>58.9514</c:v>
                </c:pt>
                <c:pt idx="2909" formatCode="0.0000">
                  <c:v>58.970599999999997</c:v>
                </c:pt>
                <c:pt idx="2910" formatCode="0.0000">
                  <c:v>58.989699999999999</c:v>
                </c:pt>
                <c:pt idx="2911" formatCode="0.0000">
                  <c:v>59.008899999999997</c:v>
                </c:pt>
                <c:pt idx="2912" formatCode="0.0000">
                  <c:v>59.028100000000002</c:v>
                </c:pt>
                <c:pt idx="2913" formatCode="0.0000">
                  <c:v>59.047199999999997</c:v>
                </c:pt>
                <c:pt idx="2914" formatCode="0.0000">
                  <c:v>59.066400000000002</c:v>
                </c:pt>
                <c:pt idx="2915" formatCode="0.0000">
                  <c:v>59.085599999999999</c:v>
                </c:pt>
                <c:pt idx="2916" formatCode="0.0000">
                  <c:v>59.104700000000001</c:v>
                </c:pt>
                <c:pt idx="2917" formatCode="0.0000">
                  <c:v>59.123899999999999</c:v>
                </c:pt>
                <c:pt idx="2918" formatCode="0.0000">
                  <c:v>59.143099999999997</c:v>
                </c:pt>
                <c:pt idx="2919" formatCode="0.0000">
                  <c:v>59.162199999999999</c:v>
                </c:pt>
                <c:pt idx="2920" formatCode="0.0000">
                  <c:v>59.181399999999996</c:v>
                </c:pt>
                <c:pt idx="2921" formatCode="0.0000">
                  <c:v>59.200499999999998</c:v>
                </c:pt>
                <c:pt idx="2922" formatCode="0.0000">
                  <c:v>59.219700000000003</c:v>
                </c:pt>
                <c:pt idx="2923" formatCode="0.0000">
                  <c:v>59.238900000000001</c:v>
                </c:pt>
                <c:pt idx="2924" formatCode="0.0000">
                  <c:v>59.258000000000003</c:v>
                </c:pt>
                <c:pt idx="2925" formatCode="0.0000">
                  <c:v>59.277200000000001</c:v>
                </c:pt>
                <c:pt idx="2926" formatCode="0.0000">
                  <c:v>59.296399999999998</c:v>
                </c:pt>
                <c:pt idx="2927" formatCode="0.0000">
                  <c:v>59.3155</c:v>
                </c:pt>
                <c:pt idx="2928" formatCode="0.0000">
                  <c:v>59.334699999999998</c:v>
                </c:pt>
                <c:pt idx="2929" formatCode="0.0000">
                  <c:v>59.353900000000003</c:v>
                </c:pt>
                <c:pt idx="2930" formatCode="0.0000">
                  <c:v>59.372999999999998</c:v>
                </c:pt>
                <c:pt idx="2931" formatCode="0.0000">
                  <c:v>59.392200000000003</c:v>
                </c:pt>
                <c:pt idx="2932" formatCode="0.0000">
                  <c:v>59.4114</c:v>
                </c:pt>
                <c:pt idx="2933" formatCode="0.0000">
                  <c:v>59.430500000000002</c:v>
                </c:pt>
                <c:pt idx="2934" formatCode="0.0000">
                  <c:v>59.4497</c:v>
                </c:pt>
                <c:pt idx="2935" formatCode="0.0000">
                  <c:v>59.468899999999998</c:v>
                </c:pt>
                <c:pt idx="2936" formatCode="0.0000">
                  <c:v>59.488</c:v>
                </c:pt>
                <c:pt idx="2937" formatCode="0.0000">
                  <c:v>59.507199999999997</c:v>
                </c:pt>
                <c:pt idx="2938" formatCode="0.0000">
                  <c:v>59.526400000000002</c:v>
                </c:pt>
                <c:pt idx="2939" formatCode="0.0000">
                  <c:v>59.545499999999997</c:v>
                </c:pt>
                <c:pt idx="2940" formatCode="0.0000">
                  <c:v>59.564700000000002</c:v>
                </c:pt>
                <c:pt idx="2941" formatCode="0.0000">
                  <c:v>59.583799999999997</c:v>
                </c:pt>
                <c:pt idx="2942" formatCode="0.0000">
                  <c:v>59.603000000000002</c:v>
                </c:pt>
                <c:pt idx="2943" formatCode="0.0000">
                  <c:v>59.622199999999999</c:v>
                </c:pt>
                <c:pt idx="2944" formatCode="0.0000">
                  <c:v>59.641300000000001</c:v>
                </c:pt>
                <c:pt idx="2945" formatCode="0.0000">
                  <c:v>59.660499999999999</c:v>
                </c:pt>
                <c:pt idx="2946" formatCode="0.0000">
                  <c:v>59.679699999999997</c:v>
                </c:pt>
                <c:pt idx="2947" formatCode="0.0000">
                  <c:v>59.698799999999999</c:v>
                </c:pt>
                <c:pt idx="2948" formatCode="0.0000">
                  <c:v>59.718000000000004</c:v>
                </c:pt>
                <c:pt idx="2949" formatCode="0.0000">
                  <c:v>59.737200000000001</c:v>
                </c:pt>
                <c:pt idx="2950" formatCode="0.0000">
                  <c:v>59.756300000000003</c:v>
                </c:pt>
                <c:pt idx="2951" formatCode="0.0000">
                  <c:v>59.775500000000001</c:v>
                </c:pt>
                <c:pt idx="2952" formatCode="0.0000">
                  <c:v>59.794699999999999</c:v>
                </c:pt>
                <c:pt idx="2953" formatCode="0.0000">
                  <c:v>59.813800000000001</c:v>
                </c:pt>
                <c:pt idx="2954" formatCode="0.0000">
                  <c:v>59.832999999999998</c:v>
                </c:pt>
                <c:pt idx="2955" formatCode="0.0000">
                  <c:v>59.852200000000003</c:v>
                </c:pt>
                <c:pt idx="2956" formatCode="0.0000">
                  <c:v>59.871299999999998</c:v>
                </c:pt>
                <c:pt idx="2957" formatCode="0.0000">
                  <c:v>59.890500000000003</c:v>
                </c:pt>
                <c:pt idx="2958" formatCode="0.0000">
                  <c:v>59.909700000000001</c:v>
                </c:pt>
                <c:pt idx="2959" formatCode="0.0000">
                  <c:v>59.928800000000003</c:v>
                </c:pt>
                <c:pt idx="2960" formatCode="0.0000">
                  <c:v>59.948</c:v>
                </c:pt>
                <c:pt idx="2961" formatCode="0.0000">
                  <c:v>59.967100000000002</c:v>
                </c:pt>
                <c:pt idx="2962" formatCode="0.0000">
                  <c:v>59.9863</c:v>
                </c:pt>
                <c:pt idx="2963" formatCode="0.0000">
                  <c:v>60.005499999999998</c:v>
                </c:pt>
              </c:numCache>
            </c:numRef>
          </c:xVal>
          <c:yVal>
            <c:numRef>
              <c:f>Sheet1!$D$2:$D$2965</c:f>
              <c:numCache>
                <c:formatCode>0.00</c:formatCode>
                <c:ptCount val="2964"/>
                <c:pt idx="0">
                  <c:v>1</c:v>
                </c:pt>
                <c:pt idx="1">
                  <c:v>0.99997506966016692</c:v>
                </c:pt>
                <c:pt idx="2">
                  <c:v>0.99212229727352019</c:v>
                </c:pt>
                <c:pt idx="3">
                  <c:v>0.98660273481487626</c:v>
                </c:pt>
                <c:pt idx="4">
                  <c:v>0.9739619594852742</c:v>
                </c:pt>
                <c:pt idx="5">
                  <c:v>0.97077360894077913</c:v>
                </c:pt>
                <c:pt idx="6">
                  <c:v>0.96679308128161234</c:v>
                </c:pt>
                <c:pt idx="7">
                  <c:v>0.95961215659066812</c:v>
                </c:pt>
                <c:pt idx="8">
                  <c:v>0.94313595483994117</c:v>
                </c:pt>
                <c:pt idx="9">
                  <c:v>0.91652962775956182</c:v>
                </c:pt>
                <c:pt idx="10">
                  <c:v>0.89445125019574168</c:v>
                </c:pt>
                <c:pt idx="11">
                  <c:v>0.88554943875123981</c:v>
                </c:pt>
                <c:pt idx="12">
                  <c:v>0.88310831029515646</c:v>
                </c:pt>
                <c:pt idx="13">
                  <c:v>0.85938959579945673</c:v>
                </c:pt>
                <c:pt idx="14">
                  <c:v>0.85693551838083337</c:v>
                </c:pt>
                <c:pt idx="15">
                  <c:v>0.8450574204663821</c:v>
                </c:pt>
                <c:pt idx="16">
                  <c:v>0.83135117161056116</c:v>
                </c:pt>
                <c:pt idx="17">
                  <c:v>0.82966068215873578</c:v>
                </c:pt>
                <c:pt idx="18">
                  <c:v>0.82795967023210482</c:v>
                </c:pt>
                <c:pt idx="19">
                  <c:v>0.81656467294806634</c:v>
                </c:pt>
                <c:pt idx="20">
                  <c:v>0.80328284280520235</c:v>
                </c:pt>
                <c:pt idx="21">
                  <c:v>0.80065642725256891</c:v>
                </c:pt>
                <c:pt idx="22">
                  <c:v>0.77749109534462613</c:v>
                </c:pt>
                <c:pt idx="23">
                  <c:v>0.77571057469234295</c:v>
                </c:pt>
                <c:pt idx="24">
                  <c:v>0.77569123596410361</c:v>
                </c:pt>
                <c:pt idx="25">
                  <c:v>0.76749868756084982</c:v>
                </c:pt>
                <c:pt idx="26">
                  <c:v>0.76747955355774755</c:v>
                </c:pt>
                <c:pt idx="27">
                  <c:v>0.75677100948168752</c:v>
                </c:pt>
                <c:pt idx="28">
                  <c:v>0.75393327275286193</c:v>
                </c:pt>
                <c:pt idx="29">
                  <c:v>0.75295512304809187</c:v>
                </c:pt>
                <c:pt idx="30">
                  <c:v>0.75293635162099515</c:v>
                </c:pt>
                <c:pt idx="31">
                  <c:v>0.74993872793805383</c:v>
                </c:pt>
                <c:pt idx="32">
                  <c:v>0.74891653530961833</c:v>
                </c:pt>
                <c:pt idx="33">
                  <c:v>0.74889786456588647</c:v>
                </c:pt>
                <c:pt idx="34">
                  <c:v>0.74571395810865782</c:v>
                </c:pt>
                <c:pt idx="35">
                  <c:v>0.74461998282014874</c:v>
                </c:pt>
                <c:pt idx="36">
                  <c:v>0.74237774162011516</c:v>
                </c:pt>
                <c:pt idx="37">
                  <c:v>0.72921621377424861</c:v>
                </c:pt>
                <c:pt idx="38">
                  <c:v>0.72919803416622742</c:v>
                </c:pt>
                <c:pt idx="39">
                  <c:v>0.7267944637782785</c:v>
                </c:pt>
                <c:pt idx="40">
                  <c:v>0.72677634454530771</c:v>
                </c:pt>
                <c:pt idx="41">
                  <c:v>0.69716639227832988</c:v>
                </c:pt>
                <c:pt idx="42">
                  <c:v>0.69586639710123521</c:v>
                </c:pt>
                <c:pt idx="43">
                  <c:v>0.68373273284772473</c:v>
                </c:pt>
                <c:pt idx="44">
                  <c:v>0.67163238273694292</c:v>
                </c:pt>
                <c:pt idx="45">
                  <c:v>0.67043295417119886</c:v>
                </c:pt>
                <c:pt idx="46">
                  <c:v>0.65839550994636564</c:v>
                </c:pt>
                <c:pt idx="47">
                  <c:v>0.65725649559766275</c:v>
                </c:pt>
                <c:pt idx="48">
                  <c:v>0.64527710838324681</c:v>
                </c:pt>
                <c:pt idx="49">
                  <c:v>0.64419392043558976</c:v>
                </c:pt>
                <c:pt idx="50">
                  <c:v>0.64313693915041259</c:v>
                </c:pt>
                <c:pt idx="51">
                  <c:v>0.64210518892062796</c:v>
                </c:pt>
                <c:pt idx="52">
                  <c:v>0.64109774357167471</c:v>
                </c:pt>
                <c:pt idx="53">
                  <c:v>0.64011245472032219</c:v>
                </c:pt>
                <c:pt idx="54">
                  <c:v>0.62828343739169035</c:v>
                </c:pt>
                <c:pt idx="55">
                  <c:v>0.62734282468325597</c:v>
                </c:pt>
                <c:pt idx="56">
                  <c:v>0.62642324655733739</c:v>
                </c:pt>
                <c:pt idx="57">
                  <c:v>0.62552398095294115</c:v>
                </c:pt>
                <c:pt idx="58">
                  <c:v>0.62464433946524078</c:v>
                </c:pt>
                <c:pt idx="59">
                  <c:v>0.61291823379233124</c:v>
                </c:pt>
                <c:pt idx="60">
                  <c:v>0.61207619537897562</c:v>
                </c:pt>
                <c:pt idx="61">
                  <c:v>0.61125189860282292</c:v>
                </c:pt>
                <c:pt idx="62">
                  <c:v>0.61044477115487905</c:v>
                </c:pt>
                <c:pt idx="63">
                  <c:v>0.59878942424228576</c:v>
                </c:pt>
                <c:pt idx="64">
                  <c:v>0.59801531243312489</c:v>
                </c:pt>
                <c:pt idx="65">
                  <c:v>0.59725679768000184</c:v>
                </c:pt>
                <c:pt idx="66">
                  <c:v>0.57476982180625269</c:v>
                </c:pt>
                <c:pt idx="67">
                  <c:v>0.57404167143079066</c:v>
                </c:pt>
                <c:pt idx="68">
                  <c:v>0.57332773649716451</c:v>
                </c:pt>
                <c:pt idx="69">
                  <c:v>0.57262759373333372</c:v>
                </c:pt>
                <c:pt idx="70">
                  <c:v>0.57194083690198172</c:v>
                </c:pt>
                <c:pt idx="71">
                  <c:v>0.57126707593260306</c:v>
                </c:pt>
                <c:pt idx="72">
                  <c:v>0.57060593610712773</c:v>
                </c:pt>
                <c:pt idx="73">
                  <c:v>0.55909369065198145</c:v>
                </c:pt>
                <c:pt idx="74">
                  <c:v>0.55845702177159984</c:v>
                </c:pt>
                <c:pt idx="75">
                  <c:v>0.55783193456768154</c:v>
                </c:pt>
                <c:pt idx="76">
                  <c:v>0.53547836999567222</c:v>
                </c:pt>
                <c:pt idx="77">
                  <c:v>0.53487608728406433</c:v>
                </c:pt>
                <c:pt idx="78">
                  <c:v>0.53428446001361074</c:v>
                </c:pt>
                <c:pt idx="79">
                  <c:v>0.53370320188953912</c:v>
                </c:pt>
                <c:pt idx="80">
                  <c:v>0.53313203697757272</c:v>
                </c:pt>
                <c:pt idx="81">
                  <c:v>0.53257069923005285</c:v>
                </c:pt>
                <c:pt idx="82">
                  <c:v>0.53201893203828943</c:v>
                </c:pt>
                <c:pt idx="83">
                  <c:v>0.52061459589804371</c:v>
                </c:pt>
                <c:pt idx="84">
                  <c:v>0.49834444981261566</c:v>
                </c:pt>
                <c:pt idx="85">
                  <c:v>0.49782082858576915</c:v>
                </c:pt>
                <c:pt idx="86">
                  <c:v>0.49730583771869469</c:v>
                </c:pt>
                <c:pt idx="87">
                  <c:v>0.49679926188844875</c:v>
                </c:pt>
                <c:pt idx="88">
                  <c:v>0.49630089298892216</c:v>
                </c:pt>
                <c:pt idx="89">
                  <c:v>0.49581052982552154</c:v>
                </c:pt>
                <c:pt idx="90">
                  <c:v>0.4953279778254735</c:v>
                </c:pt>
                <c:pt idx="91">
                  <c:v>0.49485304876281505</c:v>
                </c:pt>
                <c:pt idx="92">
                  <c:v>0.49438556049719623</c:v>
                </c:pt>
                <c:pt idx="93">
                  <c:v>0.49392533672568162</c:v>
                </c:pt>
                <c:pt idx="94">
                  <c:v>0.49347220674679154</c:v>
                </c:pt>
                <c:pt idx="95">
                  <c:v>0.49302600523607565</c:v>
                </c:pt>
                <c:pt idx="96">
                  <c:v>0.49258657203255818</c:v>
                </c:pt>
                <c:pt idx="97">
                  <c:v>0.49215375193543476</c:v>
                </c:pt>
                <c:pt idx="98">
                  <c:v>0.49172739451044795</c:v>
                </c:pt>
                <c:pt idx="99">
                  <c:v>0.49130735390539676</c:v>
                </c:pt>
                <c:pt idx="100">
                  <c:v>0.49089348867427746</c:v>
                </c:pt>
                <c:pt idx="101">
                  <c:v>0.47811785950040603</c:v>
                </c:pt>
                <c:pt idx="102">
                  <c:v>0.47771627353083013</c:v>
                </c:pt>
                <c:pt idx="103">
                  <c:v>0.46495266095727128</c:v>
                </c:pt>
                <c:pt idx="104">
                  <c:v>0.46456283727245035</c:v>
                </c:pt>
                <c:pt idx="105">
                  <c:v>0.46453531660093139</c:v>
                </c:pt>
                <c:pt idx="106">
                  <c:v>0.46450779755973526</c:v>
                </c:pt>
                <c:pt idx="107">
                  <c:v>0.46448028014876525</c:v>
                </c:pt>
                <c:pt idx="108">
                  <c:v>0.46445276436792482</c:v>
                </c:pt>
                <c:pt idx="109">
                  <c:v>0.46442525021711745</c:v>
                </c:pt>
                <c:pt idx="110">
                  <c:v>0.46439773769624659</c:v>
                </c:pt>
                <c:pt idx="111">
                  <c:v>0.46437022680521556</c:v>
                </c:pt>
                <c:pt idx="112">
                  <c:v>0.46434271754392786</c:v>
                </c:pt>
                <c:pt idx="113">
                  <c:v>0.46431520991228697</c:v>
                </c:pt>
                <c:pt idx="114">
                  <c:v>0.46428770391019636</c:v>
                </c:pt>
                <c:pt idx="115">
                  <c:v>0.46426019953755954</c:v>
                </c:pt>
                <c:pt idx="116">
                  <c:v>0.46423269679427986</c:v>
                </c:pt>
                <c:pt idx="117">
                  <c:v>0.46420519568026081</c:v>
                </c:pt>
                <c:pt idx="118">
                  <c:v>0.464177696195406</c:v>
                </c:pt>
                <c:pt idx="119">
                  <c:v>0.46415019833961885</c:v>
                </c:pt>
                <c:pt idx="120">
                  <c:v>0.46412270211280277</c:v>
                </c:pt>
                <c:pt idx="121">
                  <c:v>0.46409520751486139</c:v>
                </c:pt>
                <c:pt idx="122">
                  <c:v>0.46406771454569812</c:v>
                </c:pt>
                <c:pt idx="123">
                  <c:v>0.46404022320521648</c:v>
                </c:pt>
                <c:pt idx="124">
                  <c:v>0.46401273349332006</c:v>
                </c:pt>
                <c:pt idx="125">
                  <c:v>0.46398524540991243</c:v>
                </c:pt>
                <c:pt idx="126">
                  <c:v>0.46395775895489694</c:v>
                </c:pt>
                <c:pt idx="127">
                  <c:v>0.46393027412817728</c:v>
                </c:pt>
                <c:pt idx="128">
                  <c:v>0.46390279092965686</c:v>
                </c:pt>
                <c:pt idx="129">
                  <c:v>0.46387530935923932</c:v>
                </c:pt>
                <c:pt idx="130">
                  <c:v>0.46384782941682823</c:v>
                </c:pt>
                <c:pt idx="131">
                  <c:v>0.46382035110232706</c:v>
                </c:pt>
                <c:pt idx="132">
                  <c:v>0.46379287441563932</c:v>
                </c:pt>
                <c:pt idx="133">
                  <c:v>0.46376539935666872</c:v>
                </c:pt>
                <c:pt idx="134">
                  <c:v>0.46373792592531876</c:v>
                </c:pt>
                <c:pt idx="135">
                  <c:v>0.46371045412149314</c:v>
                </c:pt>
                <c:pt idx="136">
                  <c:v>0.46368298394509522</c:v>
                </c:pt>
                <c:pt idx="137">
                  <c:v>0.46365551539602878</c:v>
                </c:pt>
                <c:pt idx="138">
                  <c:v>0.46362804847419736</c:v>
                </c:pt>
                <c:pt idx="139">
                  <c:v>0.46360058317950459</c:v>
                </c:pt>
                <c:pt idx="140">
                  <c:v>0.46357311951185398</c:v>
                </c:pt>
                <c:pt idx="141">
                  <c:v>0.46354565747114934</c:v>
                </c:pt>
                <c:pt idx="142">
                  <c:v>0.46351819705729397</c:v>
                </c:pt>
                <c:pt idx="143">
                  <c:v>0.46349073827019183</c:v>
                </c:pt>
                <c:pt idx="144">
                  <c:v>0.46346328110974633</c:v>
                </c:pt>
                <c:pt idx="145">
                  <c:v>0.46343582557586122</c:v>
                </c:pt>
                <c:pt idx="146">
                  <c:v>0.46340837166844007</c:v>
                </c:pt>
                <c:pt idx="147">
                  <c:v>0.46338091938738663</c:v>
                </c:pt>
                <c:pt idx="148">
                  <c:v>0.46335346873260447</c:v>
                </c:pt>
                <c:pt idx="149">
                  <c:v>0.46332601970399723</c:v>
                </c:pt>
                <c:pt idx="150">
                  <c:v>0.46329857230146865</c:v>
                </c:pt>
                <c:pt idx="151">
                  <c:v>0.46327112652492236</c:v>
                </c:pt>
                <c:pt idx="152">
                  <c:v>0.46324368237426206</c:v>
                </c:pt>
                <c:pt idx="153">
                  <c:v>0.46321623984939131</c:v>
                </c:pt>
                <c:pt idx="154">
                  <c:v>0.46318879895021403</c:v>
                </c:pt>
                <c:pt idx="155">
                  <c:v>0.46316135967663369</c:v>
                </c:pt>
                <c:pt idx="156">
                  <c:v>0.46313392202855408</c:v>
                </c:pt>
                <c:pt idx="157">
                  <c:v>0.46310412327639033</c:v>
                </c:pt>
                <c:pt idx="158">
                  <c:v>0.46307432644152419</c:v>
                </c:pt>
                <c:pt idx="159">
                  <c:v>0.46304453152383246</c:v>
                </c:pt>
                <c:pt idx="160">
                  <c:v>0.4630147385231918</c:v>
                </c:pt>
                <c:pt idx="161">
                  <c:v>0.46298494743947888</c:v>
                </c:pt>
                <c:pt idx="162">
                  <c:v>0.46295515827257028</c:v>
                </c:pt>
                <c:pt idx="163">
                  <c:v>0.46292537102234271</c:v>
                </c:pt>
                <c:pt idx="164">
                  <c:v>0.46289558568867284</c:v>
                </c:pt>
                <c:pt idx="165">
                  <c:v>0.46286580227143731</c:v>
                </c:pt>
                <c:pt idx="166">
                  <c:v>0.46283602077051295</c:v>
                </c:pt>
                <c:pt idx="167">
                  <c:v>0.4628062411857764</c:v>
                </c:pt>
                <c:pt idx="168">
                  <c:v>0.46277646351710433</c:v>
                </c:pt>
                <c:pt idx="169">
                  <c:v>0.4627466877643735</c:v>
                </c:pt>
                <c:pt idx="170">
                  <c:v>0.4627169139274605</c:v>
                </c:pt>
                <c:pt idx="171">
                  <c:v>0.46268714200624228</c:v>
                </c:pt>
                <c:pt idx="172">
                  <c:v>0.46265737200059537</c:v>
                </c:pt>
                <c:pt idx="173">
                  <c:v>0.46262760391039665</c:v>
                </c:pt>
                <c:pt idx="174">
                  <c:v>0.46259783773552282</c:v>
                </c:pt>
                <c:pt idx="175">
                  <c:v>0.46256807347585077</c:v>
                </c:pt>
                <c:pt idx="176">
                  <c:v>0.46253831113125721</c:v>
                </c:pt>
                <c:pt idx="177">
                  <c:v>0.46250855070161873</c:v>
                </c:pt>
                <c:pt idx="178">
                  <c:v>0.46247879218681237</c:v>
                </c:pt>
                <c:pt idx="179">
                  <c:v>0.4624490355867148</c:v>
                </c:pt>
                <c:pt idx="180">
                  <c:v>0.46241928090120293</c:v>
                </c:pt>
                <c:pt idx="181">
                  <c:v>0.46238952813015344</c:v>
                </c:pt>
                <c:pt idx="182">
                  <c:v>0.46235977727344313</c:v>
                </c:pt>
                <c:pt idx="183">
                  <c:v>0.46233002833094905</c:v>
                </c:pt>
                <c:pt idx="184">
                  <c:v>0.4623002813025478</c:v>
                </c:pt>
                <c:pt idx="185">
                  <c:v>0.46227053618811642</c:v>
                </c:pt>
                <c:pt idx="186">
                  <c:v>0.46224079298753157</c:v>
                </c:pt>
                <c:pt idx="187">
                  <c:v>0.46221105170067023</c:v>
                </c:pt>
                <c:pt idx="188">
                  <c:v>0.46218131232740928</c:v>
                </c:pt>
                <c:pt idx="189">
                  <c:v>0.46215157486762548</c:v>
                </c:pt>
                <c:pt idx="190">
                  <c:v>0.46212183932119583</c:v>
                </c:pt>
                <c:pt idx="191">
                  <c:v>0.46209210568799719</c:v>
                </c:pt>
                <c:pt idx="192">
                  <c:v>0.46206237396790645</c:v>
                </c:pt>
                <c:pt idx="193">
                  <c:v>0.46203264416080053</c:v>
                </c:pt>
                <c:pt idx="194">
                  <c:v>0.46200291626655637</c:v>
                </c:pt>
                <c:pt idx="195">
                  <c:v>0.46197319028505091</c:v>
                </c:pt>
                <c:pt idx="196">
                  <c:v>0.46194346621616095</c:v>
                </c:pt>
                <c:pt idx="197">
                  <c:v>0.46191374405976354</c:v>
                </c:pt>
                <c:pt idx="198">
                  <c:v>0.46188402381573557</c:v>
                </c:pt>
                <c:pt idx="199">
                  <c:v>0.46185430548395406</c:v>
                </c:pt>
                <c:pt idx="200">
                  <c:v>0.46182458906429597</c:v>
                </c:pt>
                <c:pt idx="201">
                  <c:v>0.4617948745566382</c:v>
                </c:pt>
                <c:pt idx="202">
                  <c:v>0.46176516196085771</c:v>
                </c:pt>
                <c:pt idx="203">
                  <c:v>0.46173545127683163</c:v>
                </c:pt>
                <c:pt idx="204">
                  <c:v>0.46170574250443686</c:v>
                </c:pt>
                <c:pt idx="205">
                  <c:v>0.46167603564355036</c:v>
                </c:pt>
                <c:pt idx="206">
                  <c:v>0.4616463306940492</c:v>
                </c:pt>
                <c:pt idx="207">
                  <c:v>0.46161662765581035</c:v>
                </c:pt>
                <c:pt idx="208">
                  <c:v>0.46158692652871097</c:v>
                </c:pt>
                <c:pt idx="209">
                  <c:v>0.46155461386358571</c:v>
                </c:pt>
                <c:pt idx="210">
                  <c:v>0.46152230346045764</c:v>
                </c:pt>
                <c:pt idx="211">
                  <c:v>0.46148999531916846</c:v>
                </c:pt>
                <c:pt idx="212">
                  <c:v>0.46145768943955967</c:v>
                </c:pt>
                <c:pt idx="213">
                  <c:v>0.46142538582147313</c:v>
                </c:pt>
                <c:pt idx="214">
                  <c:v>0.46139308446475041</c:v>
                </c:pt>
                <c:pt idx="215">
                  <c:v>0.4613607853692332</c:v>
                </c:pt>
                <c:pt idx="216">
                  <c:v>0.46132848853476338</c:v>
                </c:pt>
                <c:pt idx="217">
                  <c:v>0.46129619396118249</c:v>
                </c:pt>
                <c:pt idx="218">
                  <c:v>0.46126390164833231</c:v>
                </c:pt>
                <c:pt idx="219">
                  <c:v>0.46123161159605452</c:v>
                </c:pt>
                <c:pt idx="220">
                  <c:v>0.46119932380419099</c:v>
                </c:pt>
                <c:pt idx="221">
                  <c:v>0.46116703827258348</c:v>
                </c:pt>
                <c:pt idx="222">
                  <c:v>0.46113475500107365</c:v>
                </c:pt>
                <c:pt idx="223">
                  <c:v>0.46110247398950333</c:v>
                </c:pt>
                <c:pt idx="224">
                  <c:v>0.46107019523771442</c:v>
                </c:pt>
                <c:pt idx="225">
                  <c:v>0.46103791874554861</c:v>
                </c:pt>
                <c:pt idx="226">
                  <c:v>0.4610056445128477</c:v>
                </c:pt>
                <c:pt idx="227">
                  <c:v>0.46097337253945364</c:v>
                </c:pt>
                <c:pt idx="228">
                  <c:v>0.46094110282520817</c:v>
                </c:pt>
                <c:pt idx="229">
                  <c:v>0.46090883536995325</c:v>
                </c:pt>
                <c:pt idx="230">
                  <c:v>0.46087657017353056</c:v>
                </c:pt>
                <c:pt idx="231">
                  <c:v>0.46084430723578218</c:v>
                </c:pt>
                <c:pt idx="232">
                  <c:v>0.46081204655654984</c:v>
                </c:pt>
                <c:pt idx="233">
                  <c:v>0.46077978813567544</c:v>
                </c:pt>
                <c:pt idx="234">
                  <c:v>0.460747531973001</c:v>
                </c:pt>
                <c:pt idx="235">
                  <c:v>0.46071527806836832</c:v>
                </c:pt>
                <c:pt idx="236">
                  <c:v>0.4606830264216194</c:v>
                </c:pt>
                <c:pt idx="237">
                  <c:v>0.46065077703259621</c:v>
                </c:pt>
                <c:pt idx="238">
                  <c:v>0.46061852990114055</c:v>
                </c:pt>
                <c:pt idx="239">
                  <c:v>0.46058628502709459</c:v>
                </c:pt>
                <c:pt idx="240">
                  <c:v>0.46055404241030024</c:v>
                </c:pt>
                <c:pt idx="241">
                  <c:v>0.46052180205059934</c:v>
                </c:pt>
                <c:pt idx="242">
                  <c:v>0.46048956394783414</c:v>
                </c:pt>
                <c:pt idx="243">
                  <c:v>0.46045732810184647</c:v>
                </c:pt>
                <c:pt idx="244">
                  <c:v>0.46042509451247832</c:v>
                </c:pt>
                <c:pt idx="245">
                  <c:v>0.46039286317957184</c:v>
                </c:pt>
                <c:pt idx="246">
                  <c:v>0.46036063410296901</c:v>
                </c:pt>
                <c:pt idx="247">
                  <c:v>0.46032840728251184</c:v>
                </c:pt>
                <c:pt idx="248">
                  <c:v>0.4602961827180424</c:v>
                </c:pt>
                <c:pt idx="249">
                  <c:v>0.46026396040940287</c:v>
                </c:pt>
                <c:pt idx="250">
                  <c:v>0.46023174035643533</c:v>
                </c:pt>
                <c:pt idx="251">
                  <c:v>0.46019952255898167</c:v>
                </c:pt>
                <c:pt idx="252">
                  <c:v>0.46016730701688419</c:v>
                </c:pt>
                <c:pt idx="253">
                  <c:v>0.4601350937299849</c:v>
                </c:pt>
                <c:pt idx="254">
                  <c:v>0.46010288269812605</c:v>
                </c:pt>
                <c:pt idx="255">
                  <c:v>0.46007067392114964</c:v>
                </c:pt>
                <c:pt idx="256">
                  <c:v>0.46003846739889787</c:v>
                </c:pt>
                <c:pt idx="257">
                  <c:v>0.46000626313121296</c:v>
                </c:pt>
                <c:pt idx="258">
                  <c:v>0.45997406111793704</c:v>
                </c:pt>
                <c:pt idx="259">
                  <c:v>0.4599418613589123</c:v>
                </c:pt>
                <c:pt idx="260">
                  <c:v>0.45990966385398091</c:v>
                </c:pt>
                <c:pt idx="261">
                  <c:v>0.45987477016720124</c:v>
                </c:pt>
                <c:pt idx="262">
                  <c:v>0.45983987912783131</c:v>
                </c:pt>
                <c:pt idx="263">
                  <c:v>0.45980499073567049</c:v>
                </c:pt>
                <c:pt idx="264">
                  <c:v>0.45977010499051785</c:v>
                </c:pt>
                <c:pt idx="265">
                  <c:v>0.45973522189217242</c:v>
                </c:pt>
                <c:pt idx="266">
                  <c:v>0.45970034144043359</c:v>
                </c:pt>
                <c:pt idx="267">
                  <c:v>0.45966546363510036</c:v>
                </c:pt>
                <c:pt idx="268">
                  <c:v>0.45963058847597205</c:v>
                </c:pt>
                <c:pt idx="269">
                  <c:v>0.45959571596284793</c:v>
                </c:pt>
                <c:pt idx="270">
                  <c:v>0.45956084609552716</c:v>
                </c:pt>
                <c:pt idx="271">
                  <c:v>0.45952597887380903</c:v>
                </c:pt>
                <c:pt idx="272">
                  <c:v>0.45949111429749301</c:v>
                </c:pt>
                <c:pt idx="273">
                  <c:v>0.4594562523663781</c:v>
                </c:pt>
                <c:pt idx="274">
                  <c:v>0.4594213930802637</c:v>
                </c:pt>
                <c:pt idx="275">
                  <c:v>0.45938653643894911</c:v>
                </c:pt>
                <c:pt idx="276">
                  <c:v>0.45935168244223384</c:v>
                </c:pt>
                <c:pt idx="277">
                  <c:v>0.45931683108991705</c:v>
                </c:pt>
                <c:pt idx="278">
                  <c:v>0.45928198238179807</c:v>
                </c:pt>
                <c:pt idx="279">
                  <c:v>0.45924713631767655</c:v>
                </c:pt>
                <c:pt idx="280">
                  <c:v>0.45921229289735166</c:v>
                </c:pt>
                <c:pt idx="281">
                  <c:v>0.45917745212062289</c:v>
                </c:pt>
                <c:pt idx="282">
                  <c:v>0.45914261398728962</c:v>
                </c:pt>
                <c:pt idx="283">
                  <c:v>0.45910777849715129</c:v>
                </c:pt>
                <c:pt idx="284">
                  <c:v>0.4590729456500075</c:v>
                </c:pt>
                <c:pt idx="285">
                  <c:v>0.45903811544565754</c:v>
                </c:pt>
                <c:pt idx="286">
                  <c:v>0.45900328788390093</c:v>
                </c:pt>
                <c:pt idx="287">
                  <c:v>0.4589684629645373</c:v>
                </c:pt>
                <c:pt idx="288">
                  <c:v>0.45893364068736603</c:v>
                </c:pt>
                <c:pt idx="289">
                  <c:v>0.45889882105218671</c:v>
                </c:pt>
                <c:pt idx="290">
                  <c:v>0.45886400405879896</c:v>
                </c:pt>
                <c:pt idx="291">
                  <c:v>0.45882918970700226</c:v>
                </c:pt>
                <c:pt idx="292">
                  <c:v>0.45879437799659628</c:v>
                </c:pt>
                <c:pt idx="293">
                  <c:v>0.45875956892738051</c:v>
                </c:pt>
                <c:pt idx="294">
                  <c:v>0.4587247624991545</c:v>
                </c:pt>
                <c:pt idx="295">
                  <c:v>0.45868995871171808</c:v>
                </c:pt>
                <c:pt idx="296">
                  <c:v>0.45865515756487074</c:v>
                </c:pt>
                <c:pt idx="297">
                  <c:v>0.45862035905841225</c:v>
                </c:pt>
                <c:pt idx="298">
                  <c:v>0.45858556319214222</c:v>
                </c:pt>
                <c:pt idx="299">
                  <c:v>0.45855076996586031</c:v>
                </c:pt>
                <c:pt idx="300">
                  <c:v>0.45851597937936622</c:v>
                </c:pt>
                <c:pt idx="301">
                  <c:v>0.45848119143245969</c:v>
                </c:pt>
                <c:pt idx="302">
                  <c:v>0.45844640612494048</c:v>
                </c:pt>
                <c:pt idx="303">
                  <c:v>0.45841162345660824</c:v>
                </c:pt>
                <c:pt idx="304">
                  <c:v>0.45837684342726281</c:v>
                </c:pt>
                <c:pt idx="305">
                  <c:v>0.45834206603670397</c:v>
                </c:pt>
                <c:pt idx="306">
                  <c:v>0.45830729128473163</c:v>
                </c:pt>
                <c:pt idx="307">
                  <c:v>0.45827251917114531</c:v>
                </c:pt>
                <c:pt idx="308">
                  <c:v>0.45823774969574504</c:v>
                </c:pt>
                <c:pt idx="309">
                  <c:v>0.45820298285833067</c:v>
                </c:pt>
                <c:pt idx="310">
                  <c:v>0.45816821865870189</c:v>
                </c:pt>
                <c:pt idx="311">
                  <c:v>0.45813345709665876</c:v>
                </c:pt>
                <c:pt idx="312">
                  <c:v>0.45809869817200116</c:v>
                </c:pt>
                <c:pt idx="313">
                  <c:v>0.45806394188452881</c:v>
                </c:pt>
                <c:pt idx="314">
                  <c:v>0.45802641982976894</c:v>
                </c:pt>
                <c:pt idx="315">
                  <c:v>0.45798890084860744</c:v>
                </c:pt>
                <c:pt idx="316">
                  <c:v>0.45795138494079252</c:v>
                </c:pt>
                <c:pt idx="317">
                  <c:v>0.45791387210607248</c:v>
                </c:pt>
                <c:pt idx="318">
                  <c:v>0.4578763623441956</c:v>
                </c:pt>
                <c:pt idx="319">
                  <c:v>0.45783885565491006</c:v>
                </c:pt>
                <c:pt idx="320">
                  <c:v>0.45780135203796435</c:v>
                </c:pt>
                <c:pt idx="321">
                  <c:v>0.45776385149310661</c:v>
                </c:pt>
                <c:pt idx="322">
                  <c:v>0.45772635402008538</c:v>
                </c:pt>
                <c:pt idx="323">
                  <c:v>0.45768885961864897</c:v>
                </c:pt>
                <c:pt idx="324">
                  <c:v>0.45765136828854563</c:v>
                </c:pt>
                <c:pt idx="325">
                  <c:v>0.45761388002952391</c:v>
                </c:pt>
                <c:pt idx="326">
                  <c:v>0.45757639484133222</c:v>
                </c:pt>
                <c:pt idx="327">
                  <c:v>0.45753891272371905</c:v>
                </c:pt>
                <c:pt idx="328">
                  <c:v>0.45750143367643287</c:v>
                </c:pt>
                <c:pt idx="329">
                  <c:v>0.4574639576992221</c:v>
                </c:pt>
                <c:pt idx="330">
                  <c:v>0.45742648479183534</c:v>
                </c:pt>
                <c:pt idx="331">
                  <c:v>0.45738901495402096</c:v>
                </c:pt>
                <c:pt idx="332">
                  <c:v>0.45735154818552781</c:v>
                </c:pt>
                <c:pt idx="333">
                  <c:v>0.45731408448610428</c:v>
                </c:pt>
                <c:pt idx="334">
                  <c:v>0.45727662385549894</c:v>
                </c:pt>
                <c:pt idx="335">
                  <c:v>0.4572391662934604</c:v>
                </c:pt>
                <c:pt idx="336">
                  <c:v>0.45720171179973745</c:v>
                </c:pt>
                <c:pt idx="337">
                  <c:v>0.45716426037407865</c:v>
                </c:pt>
                <c:pt idx="338">
                  <c:v>0.45712681201623268</c:v>
                </c:pt>
                <c:pt idx="339">
                  <c:v>0.4570893667259483</c:v>
                </c:pt>
                <c:pt idx="340">
                  <c:v>0.45705192450297416</c:v>
                </c:pt>
                <c:pt idx="341">
                  <c:v>0.45701448534705902</c:v>
                </c:pt>
                <c:pt idx="342">
                  <c:v>0.45697704925795157</c:v>
                </c:pt>
                <c:pt idx="343">
                  <c:v>0.4569396162354008</c:v>
                </c:pt>
                <c:pt idx="344">
                  <c:v>0.45690218627915535</c:v>
                </c:pt>
                <c:pt idx="345">
                  <c:v>0.45686475938896409</c:v>
                </c:pt>
                <c:pt idx="346">
                  <c:v>0.45682733556457594</c:v>
                </c:pt>
                <c:pt idx="347">
                  <c:v>0.45678991480573961</c:v>
                </c:pt>
                <c:pt idx="348">
                  <c:v>0.456752497112204</c:v>
                </c:pt>
                <c:pt idx="349">
                  <c:v>0.45671508248371817</c:v>
                </c:pt>
                <c:pt idx="350">
                  <c:v>0.45667767092003098</c:v>
                </c:pt>
                <c:pt idx="351">
                  <c:v>0.45664026242089134</c:v>
                </c:pt>
                <c:pt idx="352">
                  <c:v>0.45660285698604819</c:v>
                </c:pt>
                <c:pt idx="353">
                  <c:v>0.45656545461525067</c:v>
                </c:pt>
                <c:pt idx="354">
                  <c:v>0.45652805530824764</c:v>
                </c:pt>
                <c:pt idx="355">
                  <c:v>0.45649065906478825</c:v>
                </c:pt>
                <c:pt idx="356">
                  <c:v>0.45645326588462137</c:v>
                </c:pt>
                <c:pt idx="357">
                  <c:v>0.45641587576749632</c:v>
                </c:pt>
                <c:pt idx="358">
                  <c:v>0.45637848871316189</c:v>
                </c:pt>
                <c:pt idx="359">
                  <c:v>0.45634110472136746</c:v>
                </c:pt>
                <c:pt idx="360">
                  <c:v>0.45630372379186201</c:v>
                </c:pt>
                <c:pt idx="361">
                  <c:v>0.45626634592439486</c:v>
                </c:pt>
                <c:pt idx="362">
                  <c:v>0.45622897111871502</c:v>
                </c:pt>
                <c:pt idx="363">
                  <c:v>0.45619159937457177</c:v>
                </c:pt>
                <c:pt idx="364">
                  <c:v>0.45615423069171424</c:v>
                </c:pt>
                <c:pt idx="365">
                  <c:v>0.45611686506989174</c:v>
                </c:pt>
                <c:pt idx="366">
                  <c:v>0.45607665231517874</c:v>
                </c:pt>
                <c:pt idx="367">
                  <c:v>0.4560364431057537</c:v>
                </c:pt>
                <c:pt idx="368">
                  <c:v>0.45599623744130413</c:v>
                </c:pt>
                <c:pt idx="369">
                  <c:v>0.45595603532151741</c:v>
                </c:pt>
                <c:pt idx="370">
                  <c:v>0.4559158367460811</c:v>
                </c:pt>
                <c:pt idx="371">
                  <c:v>0.45587564171468264</c:v>
                </c:pt>
                <c:pt idx="372">
                  <c:v>0.45583545022700966</c:v>
                </c:pt>
                <c:pt idx="373">
                  <c:v>0.45579526228274969</c:v>
                </c:pt>
                <c:pt idx="374">
                  <c:v>0.45575507788159036</c:v>
                </c:pt>
                <c:pt idx="375">
                  <c:v>0.45571489702321916</c:v>
                </c:pt>
                <c:pt idx="376">
                  <c:v>0.45567471970732393</c:v>
                </c:pt>
                <c:pt idx="377">
                  <c:v>0.45563454593359232</c:v>
                </c:pt>
                <c:pt idx="378">
                  <c:v>0.45559437570171196</c:v>
                </c:pt>
                <c:pt idx="379">
                  <c:v>0.45555420901137061</c:v>
                </c:pt>
                <c:pt idx="380">
                  <c:v>0.45551404586225608</c:v>
                </c:pt>
                <c:pt idx="381">
                  <c:v>0.4554738862540561</c:v>
                </c:pt>
                <c:pt idx="382">
                  <c:v>0.45543373018645861</c:v>
                </c:pt>
                <c:pt idx="383">
                  <c:v>0.45539357765915134</c:v>
                </c:pt>
                <c:pt idx="384">
                  <c:v>0.45535342867182232</c:v>
                </c:pt>
                <c:pt idx="385">
                  <c:v>0.4553132832241592</c:v>
                </c:pt>
                <c:pt idx="386">
                  <c:v>0.45527314131585017</c:v>
                </c:pt>
                <c:pt idx="387">
                  <c:v>0.45523300294658303</c:v>
                </c:pt>
                <c:pt idx="388">
                  <c:v>0.45519286811604576</c:v>
                </c:pt>
                <c:pt idx="389">
                  <c:v>0.45515273682392643</c:v>
                </c:pt>
                <c:pt idx="390">
                  <c:v>0.45511260906991313</c:v>
                </c:pt>
                <c:pt idx="391">
                  <c:v>0.45507248485369389</c:v>
                </c:pt>
                <c:pt idx="392">
                  <c:v>0.45503236417495685</c:v>
                </c:pt>
                <c:pt idx="393">
                  <c:v>0.45499224703338992</c:v>
                </c:pt>
                <c:pt idx="394">
                  <c:v>0.45495213342868146</c:v>
                </c:pt>
                <c:pt idx="395">
                  <c:v>0.45491202336051961</c:v>
                </c:pt>
                <c:pt idx="396">
                  <c:v>0.45487191682859252</c:v>
                </c:pt>
                <c:pt idx="397">
                  <c:v>0.45483181383258847</c:v>
                </c:pt>
                <c:pt idx="398">
                  <c:v>0.45479171437219579</c:v>
                </c:pt>
                <c:pt idx="399">
                  <c:v>0.45475161844710266</c:v>
                </c:pt>
                <c:pt idx="400">
                  <c:v>0.45471152605699738</c:v>
                </c:pt>
                <c:pt idx="401">
                  <c:v>0.45467143720156844</c:v>
                </c:pt>
                <c:pt idx="402">
                  <c:v>0.45463135188050408</c:v>
                </c:pt>
                <c:pt idx="403">
                  <c:v>0.45459127009349265</c:v>
                </c:pt>
                <c:pt idx="404">
                  <c:v>0.4545511918402228</c:v>
                </c:pt>
                <c:pt idx="405">
                  <c:v>0.45451111712038283</c:v>
                </c:pt>
                <c:pt idx="406">
                  <c:v>0.45447104593366122</c:v>
                </c:pt>
                <c:pt idx="407">
                  <c:v>0.45443097827974649</c:v>
                </c:pt>
                <c:pt idx="408">
                  <c:v>0.45439091415832716</c:v>
                </c:pt>
                <c:pt idx="409">
                  <c:v>0.45435085356909183</c:v>
                </c:pt>
                <c:pt idx="410">
                  <c:v>0.45431079651172912</c:v>
                </c:pt>
                <c:pt idx="411">
                  <c:v>0.45427074298592757</c:v>
                </c:pt>
                <c:pt idx="412">
                  <c:v>0.45423069299137581</c:v>
                </c:pt>
                <c:pt idx="413">
                  <c:v>0.45419064652776264</c:v>
                </c:pt>
                <c:pt idx="414">
                  <c:v>0.45415060359477666</c:v>
                </c:pt>
                <c:pt idx="415">
                  <c:v>0.4541105641921066</c:v>
                </c:pt>
                <c:pt idx="416">
                  <c:v>0.45407052831944134</c:v>
                </c:pt>
                <c:pt idx="417">
                  <c:v>0.45403049597646949</c:v>
                </c:pt>
                <c:pt idx="418">
                  <c:v>0.45398720099549694</c:v>
                </c:pt>
                <c:pt idx="419">
                  <c:v>0.4539439101430035</c:v>
                </c:pt>
                <c:pt idx="420">
                  <c:v>0.45390062341859527</c:v>
                </c:pt>
                <c:pt idx="421">
                  <c:v>0.45385734082187879</c:v>
                </c:pt>
                <c:pt idx="422">
                  <c:v>0.45381406235246041</c:v>
                </c:pt>
                <c:pt idx="423">
                  <c:v>0.45377078800994658</c:v>
                </c:pt>
                <c:pt idx="424">
                  <c:v>0.45372751779394371</c:v>
                </c:pt>
                <c:pt idx="425">
                  <c:v>0.45368425170405841</c:v>
                </c:pt>
                <c:pt idx="426">
                  <c:v>0.45364098973989708</c:v>
                </c:pt>
                <c:pt idx="427">
                  <c:v>0.45359773190106639</c:v>
                </c:pt>
                <c:pt idx="428">
                  <c:v>0.45355447818717304</c:v>
                </c:pt>
                <c:pt idx="429">
                  <c:v>0.45351122859782356</c:v>
                </c:pt>
                <c:pt idx="430">
                  <c:v>0.45346798313262471</c:v>
                </c:pt>
                <c:pt idx="431">
                  <c:v>0.45342474179118325</c:v>
                </c:pt>
                <c:pt idx="432">
                  <c:v>0.45338150457310578</c:v>
                </c:pt>
                <c:pt idx="433">
                  <c:v>0.45333827147799938</c:v>
                </c:pt>
                <c:pt idx="434">
                  <c:v>0.4532950425054707</c:v>
                </c:pt>
                <c:pt idx="435">
                  <c:v>0.45325181765512668</c:v>
                </c:pt>
                <c:pt idx="436">
                  <c:v>0.45320859692657423</c:v>
                </c:pt>
                <c:pt idx="437">
                  <c:v>0.45316538031942033</c:v>
                </c:pt>
                <c:pt idx="438">
                  <c:v>0.45312216783327192</c:v>
                </c:pt>
                <c:pt idx="439">
                  <c:v>0.45307895946773608</c:v>
                </c:pt>
                <c:pt idx="440">
                  <c:v>0.4530357552224199</c:v>
                </c:pt>
                <c:pt idx="441">
                  <c:v>0.45299255509693048</c:v>
                </c:pt>
                <c:pt idx="442">
                  <c:v>0.4529493590908748</c:v>
                </c:pt>
                <c:pt idx="443">
                  <c:v>0.45290616720386034</c:v>
                </c:pt>
                <c:pt idx="444">
                  <c:v>0.45286297943549408</c:v>
                </c:pt>
                <c:pt idx="445">
                  <c:v>0.45281979578538345</c:v>
                </c:pt>
                <c:pt idx="446">
                  <c:v>0.45277661625313553</c:v>
                </c:pt>
                <c:pt idx="447">
                  <c:v>0.45273344083835798</c:v>
                </c:pt>
                <c:pt idx="448">
                  <c:v>0.45269026954065777</c:v>
                </c:pt>
                <c:pt idx="449">
                  <c:v>0.45264710235964267</c:v>
                </c:pt>
                <c:pt idx="450">
                  <c:v>0.45260393929491993</c:v>
                </c:pt>
                <c:pt idx="451">
                  <c:v>0.45256078034609709</c:v>
                </c:pt>
                <c:pt idx="452">
                  <c:v>0.45251762551278163</c:v>
                </c:pt>
                <c:pt idx="453">
                  <c:v>0.45247447479458119</c:v>
                </c:pt>
                <c:pt idx="454">
                  <c:v>0.45243132819110321</c:v>
                </c:pt>
                <c:pt idx="455">
                  <c:v>0.45238818570195549</c:v>
                </c:pt>
                <c:pt idx="456">
                  <c:v>0.45234504732674552</c:v>
                </c:pt>
                <c:pt idx="457">
                  <c:v>0.45230191306508127</c:v>
                </c:pt>
                <c:pt idx="458">
                  <c:v>0.45225878291657029</c:v>
                </c:pt>
                <c:pt idx="459">
                  <c:v>0.45221565688082044</c:v>
                </c:pt>
                <c:pt idx="460">
                  <c:v>0.45217253495743936</c:v>
                </c:pt>
                <c:pt idx="461">
                  <c:v>0.45212941714603516</c:v>
                </c:pt>
                <c:pt idx="462">
                  <c:v>0.4520863034462157</c:v>
                </c:pt>
                <c:pt idx="463">
                  <c:v>0.45204319385758868</c:v>
                </c:pt>
                <c:pt idx="464">
                  <c:v>0.45200008837976219</c:v>
                </c:pt>
                <c:pt idx="465">
                  <c:v>0.45195698701234438</c:v>
                </c:pt>
                <c:pt idx="466">
                  <c:v>0.45191388975494318</c:v>
                </c:pt>
                <c:pt idx="467">
                  <c:v>0.45187079660716667</c:v>
                </c:pt>
                <c:pt idx="468">
                  <c:v>0.45182770756862295</c:v>
                </c:pt>
                <c:pt idx="469">
                  <c:v>0.45178462263892022</c:v>
                </c:pt>
                <c:pt idx="470">
                  <c:v>0.45173785191494442</c:v>
                </c:pt>
                <c:pt idx="471">
                  <c:v>0.451691086032879</c:v>
                </c:pt>
                <c:pt idx="472">
                  <c:v>0.45164432499222257</c:v>
                </c:pt>
                <c:pt idx="473">
                  <c:v>0.45159756879247404</c:v>
                </c:pt>
                <c:pt idx="474">
                  <c:v>0.45155081743313219</c:v>
                </c:pt>
                <c:pt idx="475">
                  <c:v>0.45150407091369588</c:v>
                </c:pt>
                <c:pt idx="476">
                  <c:v>0.45145732923366411</c:v>
                </c:pt>
                <c:pt idx="477">
                  <c:v>0.451410592392536</c:v>
                </c:pt>
                <c:pt idx="478">
                  <c:v>0.45136386038981041</c:v>
                </c:pt>
                <c:pt idx="479">
                  <c:v>0.45131713322498657</c:v>
                </c:pt>
                <c:pt idx="480">
                  <c:v>0.45127041089756359</c:v>
                </c:pt>
                <c:pt idx="481">
                  <c:v>0.45122369340704066</c:v>
                </c:pt>
                <c:pt idx="482">
                  <c:v>0.45117698075291707</c:v>
                </c:pt>
                <c:pt idx="483">
                  <c:v>0.45113027293469221</c:v>
                </c:pt>
                <c:pt idx="484">
                  <c:v>0.45108356995186533</c:v>
                </c:pt>
                <c:pt idx="485">
                  <c:v>0.45103687180393592</c:v>
                </c:pt>
                <c:pt idx="486">
                  <c:v>0.45099017849040346</c:v>
                </c:pt>
                <c:pt idx="487">
                  <c:v>0.45094349001076744</c:v>
                </c:pt>
                <c:pt idx="488">
                  <c:v>0.45089680636452734</c:v>
                </c:pt>
                <c:pt idx="489">
                  <c:v>0.45085012755118287</c:v>
                </c:pt>
                <c:pt idx="490">
                  <c:v>0.45080345357023383</c:v>
                </c:pt>
                <c:pt idx="491">
                  <c:v>0.45075678442117972</c:v>
                </c:pt>
                <c:pt idx="492">
                  <c:v>0.45071012010352052</c:v>
                </c:pt>
                <c:pt idx="493">
                  <c:v>0.45066346061675594</c:v>
                </c:pt>
                <c:pt idx="494">
                  <c:v>0.45061680596038589</c:v>
                </c:pt>
                <c:pt idx="495">
                  <c:v>0.45057015613391038</c:v>
                </c:pt>
                <c:pt idx="496">
                  <c:v>0.45052351113682937</c:v>
                </c:pt>
                <c:pt idx="497">
                  <c:v>0.45047687096864281</c:v>
                </c:pt>
                <c:pt idx="498">
                  <c:v>0.45043023562885087</c:v>
                </c:pt>
                <c:pt idx="499">
                  <c:v>0.45038360511695363</c:v>
                </c:pt>
                <c:pt idx="500">
                  <c:v>0.45033697943245138</c:v>
                </c:pt>
                <c:pt idx="501">
                  <c:v>0.45029035857484428</c:v>
                </c:pt>
                <c:pt idx="502">
                  <c:v>0.4502437425436327</c:v>
                </c:pt>
                <c:pt idx="503">
                  <c:v>0.45019713133831696</c:v>
                </c:pt>
                <c:pt idx="504">
                  <c:v>0.45015052495839747</c:v>
                </c:pt>
                <c:pt idx="505">
                  <c:v>0.45010392340337468</c:v>
                </c:pt>
                <c:pt idx="506">
                  <c:v>0.450057326672749</c:v>
                </c:pt>
                <c:pt idx="507">
                  <c:v>0.45001073476602116</c:v>
                </c:pt>
                <c:pt idx="508">
                  <c:v>0.44996414768269166</c:v>
                </c:pt>
                <c:pt idx="509">
                  <c:v>0.44991756542226113</c:v>
                </c:pt>
                <c:pt idx="510">
                  <c:v>0.44987098798423031</c:v>
                </c:pt>
                <c:pt idx="511">
                  <c:v>0.44982441536810003</c:v>
                </c:pt>
                <c:pt idx="512">
                  <c:v>0.44977784757337108</c:v>
                </c:pt>
                <c:pt idx="513">
                  <c:v>0.44973128459954426</c:v>
                </c:pt>
                <c:pt idx="514">
                  <c:v>0.44968472644612056</c:v>
                </c:pt>
                <c:pt idx="515">
                  <c:v>0.44963817311260101</c:v>
                </c:pt>
                <c:pt idx="516">
                  <c:v>0.44959162459848645</c:v>
                </c:pt>
                <c:pt idx="517">
                  <c:v>0.4495450809032781</c:v>
                </c:pt>
                <c:pt idx="518">
                  <c:v>0.44949854202647715</c:v>
                </c:pt>
                <c:pt idx="519">
                  <c:v>0.44945200796758455</c:v>
                </c:pt>
                <c:pt idx="520">
                  <c:v>0.44940547872610159</c:v>
                </c:pt>
                <c:pt idx="521">
                  <c:v>0.44935895430152978</c:v>
                </c:pt>
                <c:pt idx="522">
                  <c:v>0.44930832708864138</c:v>
                </c:pt>
                <c:pt idx="523">
                  <c:v>0.4492577055796888</c:v>
                </c:pt>
                <c:pt idx="524">
                  <c:v>0.44920708977402968</c:v>
                </c:pt>
                <c:pt idx="525">
                  <c:v>0.44915647967102118</c:v>
                </c:pt>
                <c:pt idx="526">
                  <c:v>0.44910587527002099</c:v>
                </c:pt>
                <c:pt idx="527">
                  <c:v>0.44905527657038657</c:v>
                </c:pt>
                <c:pt idx="528">
                  <c:v>0.44900468357147566</c:v>
                </c:pt>
                <c:pt idx="529">
                  <c:v>0.44895409627264599</c:v>
                </c:pt>
                <c:pt idx="530">
                  <c:v>0.44890351467325518</c:v>
                </c:pt>
                <c:pt idx="531">
                  <c:v>0.4488529387726613</c:v>
                </c:pt>
                <c:pt idx="532">
                  <c:v>0.44880236857022227</c:v>
                </c:pt>
                <c:pt idx="533">
                  <c:v>0.44875180406529597</c:v>
                </c:pt>
                <c:pt idx="534">
                  <c:v>0.44870124525724064</c:v>
                </c:pt>
                <c:pt idx="535">
                  <c:v>0.44865069214541442</c:v>
                </c:pt>
                <c:pt idx="536">
                  <c:v>0.44860014472917548</c:v>
                </c:pt>
                <c:pt idx="537">
                  <c:v>0.44854960300788216</c:v>
                </c:pt>
                <c:pt idx="538">
                  <c:v>0.44849906698089281</c:v>
                </c:pt>
                <c:pt idx="539">
                  <c:v>0.4484485366475659</c:v>
                </c:pt>
                <c:pt idx="540">
                  <c:v>0.44839801200725998</c:v>
                </c:pt>
                <c:pt idx="541">
                  <c:v>0.44834749305933358</c:v>
                </c:pt>
                <c:pt idx="542">
                  <c:v>0.44829697980314531</c:v>
                </c:pt>
                <c:pt idx="543">
                  <c:v>0.44824647223805408</c:v>
                </c:pt>
                <c:pt idx="544">
                  <c:v>0.44819597036341863</c:v>
                </c:pt>
                <c:pt idx="545">
                  <c:v>0.44814547417859779</c:v>
                </c:pt>
                <c:pt idx="546">
                  <c:v>0.44809498368295059</c:v>
                </c:pt>
                <c:pt idx="547">
                  <c:v>0.44804449887583603</c:v>
                </c:pt>
                <c:pt idx="548">
                  <c:v>0.44799401975661313</c:v>
                </c:pt>
                <c:pt idx="549">
                  <c:v>0.44794354632464112</c:v>
                </c:pt>
                <c:pt idx="550">
                  <c:v>0.44789307857927929</c:v>
                </c:pt>
                <c:pt idx="551">
                  <c:v>0.44784261651988688</c:v>
                </c:pt>
                <c:pt idx="552">
                  <c:v>0.44779216014582329</c:v>
                </c:pt>
                <c:pt idx="553">
                  <c:v>0.44774170945644803</c:v>
                </c:pt>
                <c:pt idx="554">
                  <c:v>0.44769126445112062</c:v>
                </c:pt>
                <c:pt idx="555">
                  <c:v>0.44764082512920067</c:v>
                </c:pt>
                <c:pt idx="556">
                  <c:v>0.44759039149004781</c:v>
                </c:pt>
                <c:pt idx="557">
                  <c:v>0.44753996353302178</c:v>
                </c:pt>
                <c:pt idx="558">
                  <c:v>0.44748954125748247</c:v>
                </c:pt>
                <c:pt idx="559">
                  <c:v>0.44743912466278973</c:v>
                </c:pt>
                <c:pt idx="560">
                  <c:v>0.44738871374830358</c:v>
                </c:pt>
                <c:pt idx="561">
                  <c:v>0.44733830851338396</c:v>
                </c:pt>
                <c:pt idx="562">
                  <c:v>0.44728790895739096</c:v>
                </c:pt>
                <c:pt idx="563">
                  <c:v>0.4472375150796849</c:v>
                </c:pt>
                <c:pt idx="564">
                  <c:v>0.44718712687962603</c:v>
                </c:pt>
                <c:pt idx="565">
                  <c:v>0.44713674435657458</c:v>
                </c:pt>
                <c:pt idx="566">
                  <c:v>0.44708636750989095</c:v>
                </c:pt>
                <c:pt idx="567">
                  <c:v>0.44703599633893559</c:v>
                </c:pt>
                <c:pt idx="568">
                  <c:v>0.44698563084306908</c:v>
                </c:pt>
                <c:pt idx="569">
                  <c:v>0.44693527102165209</c:v>
                </c:pt>
                <c:pt idx="570">
                  <c:v>0.44688491687404525</c:v>
                </c:pt>
                <c:pt idx="571">
                  <c:v>0.44683456839960939</c:v>
                </c:pt>
                <c:pt idx="572">
                  <c:v>0.4467842255977052</c:v>
                </c:pt>
                <c:pt idx="573">
                  <c:v>0.44673388846769368</c:v>
                </c:pt>
                <c:pt idx="574">
                  <c:v>0.44667910594246613</c:v>
                </c:pt>
                <c:pt idx="575">
                  <c:v>0.44662433013516434</c:v>
                </c:pt>
                <c:pt idx="576">
                  <c:v>0.44656956104496437</c:v>
                </c:pt>
                <c:pt idx="577">
                  <c:v>0.4465147986710426</c:v>
                </c:pt>
                <c:pt idx="578">
                  <c:v>0.44646004301257536</c:v>
                </c:pt>
                <c:pt idx="579">
                  <c:v>0.44640529406873924</c:v>
                </c:pt>
                <c:pt idx="580">
                  <c:v>0.44635055183871064</c:v>
                </c:pt>
                <c:pt idx="581">
                  <c:v>0.44629581632166648</c:v>
                </c:pt>
                <c:pt idx="582">
                  <c:v>0.44624108751678354</c:v>
                </c:pt>
                <c:pt idx="583">
                  <c:v>0.44618636542323853</c:v>
                </c:pt>
                <c:pt idx="584">
                  <c:v>0.44613165004020855</c:v>
                </c:pt>
                <c:pt idx="585">
                  <c:v>0.44607694136687065</c:v>
                </c:pt>
                <c:pt idx="586">
                  <c:v>0.44602223940240221</c:v>
                </c:pt>
                <c:pt idx="587">
                  <c:v>0.44596754414598028</c:v>
                </c:pt>
                <c:pt idx="588">
                  <c:v>0.44591285559678229</c:v>
                </c:pt>
                <c:pt idx="589">
                  <c:v>0.4458581737539859</c:v>
                </c:pt>
                <c:pt idx="590">
                  <c:v>0.44580349861676866</c:v>
                </c:pt>
                <c:pt idx="591">
                  <c:v>0.44574883018430816</c:v>
                </c:pt>
                <c:pt idx="592">
                  <c:v>0.4456941684557823</c:v>
                </c:pt>
                <c:pt idx="593">
                  <c:v>0.44563951343036895</c:v>
                </c:pt>
                <c:pt idx="594">
                  <c:v>0.44558486510724615</c:v>
                </c:pt>
                <c:pt idx="595">
                  <c:v>0.44553022348559201</c:v>
                </c:pt>
                <c:pt idx="596">
                  <c:v>0.44547558856458463</c:v>
                </c:pt>
                <c:pt idx="597">
                  <c:v>0.44542096034340251</c:v>
                </c:pt>
                <c:pt idx="598">
                  <c:v>0.44536633882122384</c:v>
                </c:pt>
                <c:pt idx="599">
                  <c:v>0.44531172399722724</c:v>
                </c:pt>
                <c:pt idx="600">
                  <c:v>0.44525711587059136</c:v>
                </c:pt>
                <c:pt idx="601">
                  <c:v>0.44520251444049486</c:v>
                </c:pt>
                <c:pt idx="602">
                  <c:v>0.44514791970611656</c:v>
                </c:pt>
                <c:pt idx="603">
                  <c:v>0.44509333166663534</c:v>
                </c:pt>
                <c:pt idx="604">
                  <c:v>0.44503875032123019</c:v>
                </c:pt>
                <c:pt idx="605">
                  <c:v>0.44498417566908027</c:v>
                </c:pt>
                <c:pt idx="606">
                  <c:v>0.44492960770936474</c:v>
                </c:pt>
                <c:pt idx="607">
                  <c:v>0.44487504644126297</c:v>
                </c:pt>
                <c:pt idx="608">
                  <c:v>0.44482049186395445</c:v>
                </c:pt>
                <c:pt idx="609">
                  <c:v>0.44476594397661862</c:v>
                </c:pt>
                <c:pt idx="610">
                  <c:v>0.44471140277843502</c:v>
                </c:pt>
                <c:pt idx="611">
                  <c:v>0.44465686826858342</c:v>
                </c:pt>
                <c:pt idx="612">
                  <c:v>0.44460234044624364</c:v>
                </c:pt>
                <c:pt idx="613">
                  <c:v>0.44454781931059556</c:v>
                </c:pt>
                <c:pt idx="614">
                  <c:v>0.44449330486081934</c:v>
                </c:pt>
                <c:pt idx="615">
                  <c:v>0.44443879709609496</c:v>
                </c:pt>
                <c:pt idx="616">
                  <c:v>0.44438429601560264</c:v>
                </c:pt>
                <c:pt idx="617">
                  <c:v>0.44432980161852281</c:v>
                </c:pt>
                <c:pt idx="618">
                  <c:v>0.44427531390403574</c:v>
                </c:pt>
                <c:pt idx="619">
                  <c:v>0.44422083287132208</c:v>
                </c:pt>
                <c:pt idx="620">
                  <c:v>0.44416635851956243</c:v>
                </c:pt>
                <c:pt idx="621">
                  <c:v>0.4441118908479374</c:v>
                </c:pt>
                <c:pt idx="622">
                  <c:v>0.44405742985562791</c:v>
                </c:pt>
                <c:pt idx="623">
                  <c:v>0.44400297554181484</c:v>
                </c:pt>
                <c:pt idx="624">
                  <c:v>0.44394852790567929</c:v>
                </c:pt>
                <c:pt idx="625">
                  <c:v>0.44389408694640231</c:v>
                </c:pt>
                <c:pt idx="626">
                  <c:v>0.44383965266316511</c:v>
                </c:pt>
                <c:pt idx="627">
                  <c:v>0.44378053000314299</c:v>
                </c:pt>
                <c:pt idx="628">
                  <c:v>0.44372141521868774</c:v>
                </c:pt>
                <c:pt idx="629">
                  <c:v>0.44366230830875053</c:v>
                </c:pt>
                <c:pt idx="630">
                  <c:v>0.44360320927228231</c:v>
                </c:pt>
                <c:pt idx="631">
                  <c:v>0.44354411810823424</c:v>
                </c:pt>
                <c:pt idx="632">
                  <c:v>0.44348503481555773</c:v>
                </c:pt>
                <c:pt idx="633">
                  <c:v>0.44342595939320417</c:v>
                </c:pt>
                <c:pt idx="634">
                  <c:v>0.44336689184012518</c:v>
                </c:pt>
                <c:pt idx="635">
                  <c:v>0.44330783215527264</c:v>
                </c:pt>
                <c:pt idx="636">
                  <c:v>0.4432487803375984</c:v>
                </c:pt>
                <c:pt idx="637">
                  <c:v>0.44318973638605441</c:v>
                </c:pt>
                <c:pt idx="638">
                  <c:v>0.44313070029959289</c:v>
                </c:pt>
                <c:pt idx="639">
                  <c:v>0.44307167207716613</c:v>
                </c:pt>
                <c:pt idx="640">
                  <c:v>0.44301265171772664</c:v>
                </c:pt>
                <c:pt idx="641">
                  <c:v>0.4429536392202269</c:v>
                </c:pt>
                <c:pt idx="642">
                  <c:v>0.44289463458361983</c:v>
                </c:pt>
                <c:pt idx="643">
                  <c:v>0.4428356378068582</c:v>
                </c:pt>
                <c:pt idx="644">
                  <c:v>0.44277664888889495</c:v>
                </c:pt>
                <c:pt idx="645">
                  <c:v>0.44271766782868333</c:v>
                </c:pt>
                <c:pt idx="646">
                  <c:v>0.44265869462517665</c:v>
                </c:pt>
                <c:pt idx="647">
                  <c:v>0.44259972927732821</c:v>
                </c:pt>
                <c:pt idx="648">
                  <c:v>0.44254077178409179</c:v>
                </c:pt>
                <c:pt idx="649">
                  <c:v>0.44248182214442083</c:v>
                </c:pt>
                <c:pt idx="650">
                  <c:v>0.4424228803572694</c:v>
                </c:pt>
                <c:pt idx="651">
                  <c:v>0.44236394642159144</c:v>
                </c:pt>
                <c:pt idx="652">
                  <c:v>0.44230502033634095</c:v>
                </c:pt>
                <c:pt idx="653">
                  <c:v>0.44224610210047233</c:v>
                </c:pt>
                <c:pt idx="654">
                  <c:v>0.44218719171293991</c:v>
                </c:pt>
                <c:pt idx="655">
                  <c:v>0.44212828917269825</c:v>
                </c:pt>
                <c:pt idx="656">
                  <c:v>0.44206939447870208</c:v>
                </c:pt>
                <c:pt idx="657">
                  <c:v>0.44201050762990618</c:v>
                </c:pt>
                <c:pt idx="658">
                  <c:v>0.44195162862526566</c:v>
                </c:pt>
                <c:pt idx="659">
                  <c:v>0.44189275746373535</c:v>
                </c:pt>
                <c:pt idx="660">
                  <c:v>0.44183389414427066</c:v>
                </c:pt>
                <c:pt idx="661">
                  <c:v>0.44177503866582701</c:v>
                </c:pt>
                <c:pt idx="662">
                  <c:v>0.44171619102735982</c:v>
                </c:pt>
                <c:pt idx="663">
                  <c:v>0.44165735122782468</c:v>
                </c:pt>
                <c:pt idx="664">
                  <c:v>0.4415985192661776</c:v>
                </c:pt>
                <c:pt idx="665">
                  <c:v>0.44153969514137442</c:v>
                </c:pt>
                <c:pt idx="666">
                  <c:v>0.44148087885237114</c:v>
                </c:pt>
                <c:pt idx="667">
                  <c:v>0.44142207039812403</c:v>
                </c:pt>
                <c:pt idx="668">
                  <c:v>0.4413632697775895</c:v>
                </c:pt>
                <c:pt idx="669">
                  <c:v>0.44130447698972392</c:v>
                </c:pt>
                <c:pt idx="670">
                  <c:v>0.44124569203348402</c:v>
                </c:pt>
                <c:pt idx="671">
                  <c:v>0.44118691490782658</c:v>
                </c:pt>
                <c:pt idx="672">
                  <c:v>0.44112814561170838</c:v>
                </c:pt>
                <c:pt idx="673">
                  <c:v>0.44106938414408664</c:v>
                </c:pt>
                <c:pt idx="674">
                  <c:v>0.44101063050391837</c:v>
                </c:pt>
                <c:pt idx="675">
                  <c:v>0.44095188469016111</c:v>
                </c:pt>
                <c:pt idx="676">
                  <c:v>0.4408931467017721</c:v>
                </c:pt>
                <c:pt idx="677">
                  <c:v>0.44083441653770916</c:v>
                </c:pt>
                <c:pt idx="678">
                  <c:v>0.44077569419692986</c:v>
                </c:pt>
                <c:pt idx="679">
                  <c:v>0.44071187738603912</c:v>
                </c:pt>
                <c:pt idx="680">
                  <c:v>0.44064806981473525</c:v>
                </c:pt>
                <c:pt idx="681">
                  <c:v>0.44058427148168061</c:v>
                </c:pt>
                <c:pt idx="682">
                  <c:v>0.44052048238553765</c:v>
                </c:pt>
                <c:pt idx="683">
                  <c:v>0.44045670252496905</c:v>
                </c:pt>
                <c:pt idx="684">
                  <c:v>0.44039293189863771</c:v>
                </c:pt>
                <c:pt idx="685">
                  <c:v>0.44032917050520654</c:v>
                </c:pt>
                <c:pt idx="686">
                  <c:v>0.44026541834333871</c:v>
                </c:pt>
                <c:pt idx="687">
                  <c:v>0.44020167541169786</c:v>
                </c:pt>
                <c:pt idx="688">
                  <c:v>0.44013794170894749</c:v>
                </c:pt>
                <c:pt idx="689">
                  <c:v>0.44007421723375134</c:v>
                </c:pt>
                <c:pt idx="690">
                  <c:v>0.44001050198477359</c:v>
                </c:pt>
                <c:pt idx="691">
                  <c:v>0.43994679596067837</c:v>
                </c:pt>
                <c:pt idx="692">
                  <c:v>0.43988309916013002</c:v>
                </c:pt>
                <c:pt idx="693">
                  <c:v>0.43981941158179316</c:v>
                </c:pt>
                <c:pt idx="694">
                  <c:v>0.43975573322433259</c:v>
                </c:pt>
                <c:pt idx="695">
                  <c:v>0.43969206408641326</c:v>
                </c:pt>
                <c:pt idx="696">
                  <c:v>0.43962840416670035</c:v>
                </c:pt>
                <c:pt idx="697">
                  <c:v>0.43956475346385915</c:v>
                </c:pt>
                <c:pt idx="698">
                  <c:v>0.43950111197655539</c:v>
                </c:pt>
                <c:pt idx="699">
                  <c:v>0.43943747970345465</c:v>
                </c:pt>
                <c:pt idx="700">
                  <c:v>0.43937385664322298</c:v>
                </c:pt>
                <c:pt idx="701">
                  <c:v>0.43931024279452646</c:v>
                </c:pt>
                <c:pt idx="702">
                  <c:v>0.43924663815603143</c:v>
                </c:pt>
                <c:pt idx="703">
                  <c:v>0.43918304272640435</c:v>
                </c:pt>
                <c:pt idx="704">
                  <c:v>0.439119456504312</c:v>
                </c:pt>
                <c:pt idx="705">
                  <c:v>0.43905587948842134</c:v>
                </c:pt>
                <c:pt idx="706">
                  <c:v>0.43899231167739933</c:v>
                </c:pt>
                <c:pt idx="707">
                  <c:v>0.43892875306991336</c:v>
                </c:pt>
                <c:pt idx="708">
                  <c:v>0.43886520366463089</c:v>
                </c:pt>
                <c:pt idx="709">
                  <c:v>0.43880166346021959</c:v>
                </c:pt>
                <c:pt idx="710">
                  <c:v>0.43873813245534732</c:v>
                </c:pt>
                <c:pt idx="711">
                  <c:v>0.43867461064868218</c:v>
                </c:pt>
                <c:pt idx="712">
                  <c:v>0.43861109803889237</c:v>
                </c:pt>
                <c:pt idx="713">
                  <c:v>0.43854759462464643</c:v>
                </c:pt>
                <c:pt idx="714">
                  <c:v>0.43848410040461289</c:v>
                </c:pt>
                <c:pt idx="715">
                  <c:v>0.43842061537746069</c:v>
                </c:pt>
                <c:pt idx="716">
                  <c:v>0.43835713954185873</c:v>
                </c:pt>
                <c:pt idx="717">
                  <c:v>0.43829367289647631</c:v>
                </c:pt>
                <c:pt idx="718">
                  <c:v>0.43823021543998292</c:v>
                </c:pt>
                <c:pt idx="719">
                  <c:v>0.43816676717104813</c:v>
                </c:pt>
                <c:pt idx="720">
                  <c:v>0.43810332808834163</c:v>
                </c:pt>
                <c:pt idx="721">
                  <c:v>0.43803989819053346</c:v>
                </c:pt>
                <c:pt idx="722">
                  <c:v>0.43797647747629381</c:v>
                </c:pt>
                <c:pt idx="723">
                  <c:v>0.43791306594429308</c:v>
                </c:pt>
                <c:pt idx="724">
                  <c:v>0.43784966359320177</c:v>
                </c:pt>
                <c:pt idx="725">
                  <c:v>0.43778627042169083</c:v>
                </c:pt>
                <c:pt idx="726">
                  <c:v>0.43772288642843094</c:v>
                </c:pt>
                <c:pt idx="727">
                  <c:v>0.43765951161209343</c:v>
                </c:pt>
                <c:pt idx="728">
                  <c:v>0.4375961459713496</c:v>
                </c:pt>
                <c:pt idx="729">
                  <c:v>0.43753278950487096</c:v>
                </c:pt>
                <c:pt idx="730">
                  <c:v>0.43746944221132933</c:v>
                </c:pt>
                <c:pt idx="731">
                  <c:v>0.43740069459207975</c:v>
                </c:pt>
                <c:pt idx="732">
                  <c:v>0.43733195777640799</c:v>
                </c:pt>
                <c:pt idx="733">
                  <c:v>0.43726323176261617</c:v>
                </c:pt>
                <c:pt idx="734">
                  <c:v>0.43719451654900698</c:v>
                </c:pt>
                <c:pt idx="735">
                  <c:v>0.43712581213388313</c:v>
                </c:pt>
                <c:pt idx="736">
                  <c:v>0.43705711851554763</c:v>
                </c:pt>
                <c:pt idx="737">
                  <c:v>0.43698843569230367</c:v>
                </c:pt>
                <c:pt idx="738">
                  <c:v>0.436919763662455</c:v>
                </c:pt>
                <c:pt idx="739">
                  <c:v>0.4368511024243053</c:v>
                </c:pt>
                <c:pt idx="740">
                  <c:v>0.43678245197615884</c:v>
                </c:pt>
                <c:pt idx="741">
                  <c:v>0.43671381231631984</c:v>
                </c:pt>
                <c:pt idx="742">
                  <c:v>0.43664518344309294</c:v>
                </c:pt>
                <c:pt idx="743">
                  <c:v>0.43657656535478312</c:v>
                </c:pt>
                <c:pt idx="744">
                  <c:v>0.43650795804969555</c:v>
                </c:pt>
                <c:pt idx="745">
                  <c:v>0.43643936152613555</c:v>
                </c:pt>
                <c:pt idx="746">
                  <c:v>0.43637077578240896</c:v>
                </c:pt>
                <c:pt idx="747">
                  <c:v>0.43630220081682169</c:v>
                </c:pt>
                <c:pt idx="748">
                  <c:v>0.43623363662768</c:v>
                </c:pt>
                <c:pt idx="749">
                  <c:v>0.43616508321329034</c:v>
                </c:pt>
                <c:pt idx="750">
                  <c:v>0.43609654057195946</c:v>
                </c:pt>
                <c:pt idx="751">
                  <c:v>0.43602800870199443</c:v>
                </c:pt>
                <c:pt idx="752">
                  <c:v>0.43595948760170267</c:v>
                </c:pt>
                <c:pt idx="753">
                  <c:v>0.43589097726939147</c:v>
                </c:pt>
                <c:pt idx="754">
                  <c:v>0.4358224777033689</c:v>
                </c:pt>
                <c:pt idx="755">
                  <c:v>0.43575398890194283</c:v>
                </c:pt>
                <c:pt idx="756">
                  <c:v>0.43568551086342189</c:v>
                </c:pt>
                <c:pt idx="757">
                  <c:v>0.43561704358611442</c:v>
                </c:pt>
                <c:pt idx="758">
                  <c:v>0.43554858706832955</c:v>
                </c:pt>
                <c:pt idx="759">
                  <c:v>0.43548014130837637</c:v>
                </c:pt>
                <c:pt idx="760">
                  <c:v>0.43541170630456427</c:v>
                </c:pt>
                <c:pt idx="761">
                  <c:v>0.43534328205520295</c:v>
                </c:pt>
                <c:pt idx="762">
                  <c:v>0.43527486855860237</c:v>
                </c:pt>
                <c:pt idx="763">
                  <c:v>0.43520646581307276</c:v>
                </c:pt>
                <c:pt idx="764">
                  <c:v>0.43513807381692454</c:v>
                </c:pt>
                <c:pt idx="765">
                  <c:v>0.4350696925684685</c:v>
                </c:pt>
                <c:pt idx="766">
                  <c:v>0.43500132206601577</c:v>
                </c:pt>
                <c:pt idx="767">
                  <c:v>0.43493296230787759</c:v>
                </c:pt>
                <c:pt idx="768">
                  <c:v>0.43486461329236537</c:v>
                </c:pt>
                <c:pt idx="769">
                  <c:v>0.434796275017791</c:v>
                </c:pt>
                <c:pt idx="770">
                  <c:v>0.43472794748246657</c:v>
                </c:pt>
                <c:pt idx="771">
                  <c:v>0.43465963068470442</c:v>
                </c:pt>
                <c:pt idx="772">
                  <c:v>0.43459132462281719</c:v>
                </c:pt>
                <c:pt idx="773">
                  <c:v>0.43452302929511777</c:v>
                </c:pt>
                <c:pt idx="774">
                  <c:v>0.43445474469991918</c:v>
                </c:pt>
                <c:pt idx="775">
                  <c:v>0.43438647083553489</c:v>
                </c:pt>
                <c:pt idx="776">
                  <c:v>0.43431820770027868</c:v>
                </c:pt>
                <c:pt idx="777">
                  <c:v>0.43424995529246424</c:v>
                </c:pt>
                <c:pt idx="778">
                  <c:v>0.43418171361040603</c:v>
                </c:pt>
                <c:pt idx="779">
                  <c:v>0.43411348265241834</c:v>
                </c:pt>
                <c:pt idx="780">
                  <c:v>0.43404526241681601</c:v>
                </c:pt>
                <c:pt idx="781">
                  <c:v>0.43397705290191396</c:v>
                </c:pt>
                <c:pt idx="782">
                  <c:v>0.43390885410602748</c:v>
                </c:pt>
                <c:pt idx="783">
                  <c:v>0.43383462464244477</c:v>
                </c:pt>
                <c:pt idx="784">
                  <c:v>0.43376040787741205</c:v>
                </c:pt>
                <c:pt idx="785">
                  <c:v>0.43368620380875694</c:v>
                </c:pt>
                <c:pt idx="786">
                  <c:v>0.43361201243430741</c:v>
                </c:pt>
                <c:pt idx="787">
                  <c:v>0.43353783375189198</c:v>
                </c:pt>
                <c:pt idx="788">
                  <c:v>0.4334636677593392</c:v>
                </c:pt>
                <c:pt idx="789">
                  <c:v>0.43338951445447832</c:v>
                </c:pt>
                <c:pt idx="790">
                  <c:v>0.4333153738351388</c:v>
                </c:pt>
                <c:pt idx="791">
                  <c:v>0.43324124589915053</c:v>
                </c:pt>
                <c:pt idx="792">
                  <c:v>0.43316713064434376</c:v>
                </c:pt>
                <c:pt idx="793">
                  <c:v>0.4330930280685491</c:v>
                </c:pt>
                <c:pt idx="794">
                  <c:v>0.43301893816959747</c:v>
                </c:pt>
                <c:pt idx="795">
                  <c:v>0.43294486094532031</c:v>
                </c:pt>
                <c:pt idx="796">
                  <c:v>0.43287079639354931</c:v>
                </c:pt>
                <c:pt idx="797">
                  <c:v>0.43279674451211642</c:v>
                </c:pt>
                <c:pt idx="798">
                  <c:v>0.43272270529885432</c:v>
                </c:pt>
                <c:pt idx="799">
                  <c:v>0.43264867875159579</c:v>
                </c:pt>
                <c:pt idx="800">
                  <c:v>0.43257466486817397</c:v>
                </c:pt>
                <c:pt idx="801">
                  <c:v>0.43250066364642253</c:v>
                </c:pt>
                <c:pt idx="802">
                  <c:v>0.43242667508417526</c:v>
                </c:pt>
                <c:pt idx="803">
                  <c:v>0.43235269917926672</c:v>
                </c:pt>
                <c:pt idx="804">
                  <c:v>0.43227873592953142</c:v>
                </c:pt>
                <c:pt idx="805">
                  <c:v>0.43220478533280443</c:v>
                </c:pt>
                <c:pt idx="806">
                  <c:v>0.43213084738692131</c:v>
                </c:pt>
                <c:pt idx="807">
                  <c:v>0.43205692208971769</c:v>
                </c:pt>
                <c:pt idx="808">
                  <c:v>0.43198300943902984</c:v>
                </c:pt>
                <c:pt idx="809">
                  <c:v>0.43190910943269428</c:v>
                </c:pt>
                <c:pt idx="810">
                  <c:v>0.43183522206854796</c:v>
                </c:pt>
                <c:pt idx="811">
                  <c:v>0.43176134734442806</c:v>
                </c:pt>
                <c:pt idx="812">
                  <c:v>0.4316874852581723</c:v>
                </c:pt>
                <c:pt idx="813">
                  <c:v>0.43161363580761869</c:v>
                </c:pt>
                <c:pt idx="814">
                  <c:v>0.43153979899060568</c:v>
                </c:pt>
                <c:pt idx="815">
                  <c:v>0.43146597480497195</c:v>
                </c:pt>
                <c:pt idx="816">
                  <c:v>0.43139216324855656</c:v>
                </c:pt>
                <c:pt idx="817">
                  <c:v>0.43131836431919923</c:v>
                </c:pt>
                <c:pt idx="818">
                  <c:v>0.43124457801473959</c:v>
                </c:pt>
                <c:pt idx="819">
                  <c:v>0.43117080433301808</c:v>
                </c:pt>
                <c:pt idx="820">
                  <c:v>0.43109704327187515</c:v>
                </c:pt>
                <c:pt idx="821">
                  <c:v>0.43102329482915192</c:v>
                </c:pt>
                <c:pt idx="822">
                  <c:v>0.43094955900268966</c:v>
                </c:pt>
                <c:pt idx="823">
                  <c:v>0.43087583579033006</c:v>
                </c:pt>
                <c:pt idx="824">
                  <c:v>0.43080212518991523</c:v>
                </c:pt>
                <c:pt idx="825">
                  <c:v>0.43072842719928772</c:v>
                </c:pt>
                <c:pt idx="826">
                  <c:v>0.43065474181629015</c:v>
                </c:pt>
                <c:pt idx="827">
                  <c:v>0.43058106903876592</c:v>
                </c:pt>
                <c:pt idx="828">
                  <c:v>0.43050740886455841</c:v>
                </c:pt>
                <c:pt idx="829">
                  <c:v>0.43043376129151173</c:v>
                </c:pt>
                <c:pt idx="830">
                  <c:v>0.43036012631747012</c:v>
                </c:pt>
                <c:pt idx="831">
                  <c:v>0.43028650394027812</c:v>
                </c:pt>
                <c:pt idx="832">
                  <c:v>0.43021289415778097</c:v>
                </c:pt>
                <c:pt idx="833">
                  <c:v>0.43013929696782394</c:v>
                </c:pt>
                <c:pt idx="834">
                  <c:v>0.43006571236825281</c:v>
                </c:pt>
                <c:pt idx="835">
                  <c:v>0.42998551631554194</c:v>
                </c:pt>
                <c:pt idx="836">
                  <c:v>0.42990533521730595</c:v>
                </c:pt>
                <c:pt idx="837">
                  <c:v>0.42982516907075619</c:v>
                </c:pt>
                <c:pt idx="838">
                  <c:v>0.42974501787310448</c:v>
                </c:pt>
                <c:pt idx="839">
                  <c:v>0.4296648816215633</c:v>
                </c:pt>
                <c:pt idx="840">
                  <c:v>0.42958476031334558</c:v>
                </c:pt>
                <c:pt idx="841">
                  <c:v>0.42950465394566478</c:v>
                </c:pt>
                <c:pt idx="842">
                  <c:v>0.42942456251573496</c:v>
                </c:pt>
                <c:pt idx="843">
                  <c:v>0.42934448602077058</c:v>
                </c:pt>
                <c:pt idx="844">
                  <c:v>0.42926442445798652</c:v>
                </c:pt>
                <c:pt idx="845">
                  <c:v>0.42918437782459845</c:v>
                </c:pt>
                <c:pt idx="846">
                  <c:v>0.42910434611782239</c:v>
                </c:pt>
                <c:pt idx="847">
                  <c:v>0.429024329334875</c:v>
                </c:pt>
                <c:pt idx="848">
                  <c:v>0.42894432747297317</c:v>
                </c:pt>
                <c:pt idx="849">
                  <c:v>0.4288643405293347</c:v>
                </c:pt>
                <c:pt idx="850">
                  <c:v>0.42878436850117768</c:v>
                </c:pt>
                <c:pt idx="851">
                  <c:v>0.4287044113857208</c:v>
                </c:pt>
                <c:pt idx="852">
                  <c:v>0.42862446918018304</c:v>
                </c:pt>
                <c:pt idx="853">
                  <c:v>0.42854454188178431</c:v>
                </c:pt>
                <c:pt idx="854">
                  <c:v>0.42846462948774477</c:v>
                </c:pt>
                <c:pt idx="855">
                  <c:v>0.42838473199528504</c:v>
                </c:pt>
                <c:pt idx="856">
                  <c:v>0.42830484940162639</c:v>
                </c:pt>
                <c:pt idx="857">
                  <c:v>0.4282249817039907</c:v>
                </c:pt>
                <c:pt idx="858">
                  <c:v>0.4281451288996001</c:v>
                </c:pt>
                <c:pt idx="859">
                  <c:v>0.42806529098567758</c:v>
                </c:pt>
                <c:pt idx="860">
                  <c:v>0.4279854679594462</c:v>
                </c:pt>
                <c:pt idx="861">
                  <c:v>0.42790565981813</c:v>
                </c:pt>
                <c:pt idx="862">
                  <c:v>0.42782586655895327</c:v>
                </c:pt>
                <c:pt idx="863">
                  <c:v>0.42774608817914078</c:v>
                </c:pt>
                <c:pt idx="864">
                  <c:v>0.42766632467591809</c:v>
                </c:pt>
                <c:pt idx="865">
                  <c:v>0.42758657604651101</c:v>
                </c:pt>
                <c:pt idx="866">
                  <c:v>0.42750684228814589</c:v>
                </c:pt>
                <c:pt idx="867">
                  <c:v>0.42742712339804984</c:v>
                </c:pt>
                <c:pt idx="868">
                  <c:v>0.42734741937345017</c:v>
                </c:pt>
                <c:pt idx="869">
                  <c:v>0.42726773021157494</c:v>
                </c:pt>
                <c:pt idx="870">
                  <c:v>0.42718805590965259</c:v>
                </c:pt>
                <c:pt idx="871">
                  <c:v>0.42710839646491217</c:v>
                </c:pt>
                <c:pt idx="872">
                  <c:v>0.42702875187458306</c:v>
                </c:pt>
                <c:pt idx="873">
                  <c:v>0.42694912213589548</c:v>
                </c:pt>
                <c:pt idx="874">
                  <c:v>0.42686950724607992</c:v>
                </c:pt>
                <c:pt idx="875">
                  <c:v>0.42678990720236737</c:v>
                </c:pt>
                <c:pt idx="876">
                  <c:v>0.42671032200198961</c:v>
                </c:pt>
                <c:pt idx="877">
                  <c:v>0.42663075164217862</c:v>
                </c:pt>
                <c:pt idx="878">
                  <c:v>0.4265511961201669</c:v>
                </c:pt>
                <c:pt idx="879">
                  <c:v>0.42647165543318788</c:v>
                </c:pt>
                <c:pt idx="880">
                  <c:v>0.42639212957847494</c:v>
                </c:pt>
                <c:pt idx="881">
                  <c:v>0.42631261855326247</c:v>
                </c:pt>
                <c:pt idx="882">
                  <c:v>0.42623312235478494</c:v>
                </c:pt>
                <c:pt idx="883">
                  <c:v>0.42615364098027769</c:v>
                </c:pt>
                <c:pt idx="884">
                  <c:v>0.42607417442697643</c:v>
                </c:pt>
                <c:pt idx="885">
                  <c:v>0.4259947226921173</c:v>
                </c:pt>
                <c:pt idx="886">
                  <c:v>0.42591528577293714</c:v>
                </c:pt>
                <c:pt idx="887">
                  <c:v>0.42583586366667325</c:v>
                </c:pt>
                <c:pt idx="888">
                  <c:v>0.42574933172628127</c:v>
                </c:pt>
                <c:pt idx="889">
                  <c:v>0.42566281736960493</c:v>
                </c:pt>
                <c:pt idx="890">
                  <c:v>0.42557632059307104</c:v>
                </c:pt>
                <c:pt idx="891">
                  <c:v>0.42548984139310725</c:v>
                </c:pt>
                <c:pt idx="892">
                  <c:v>0.4254033797661419</c:v>
                </c:pt>
                <c:pt idx="893">
                  <c:v>0.42531693570860407</c:v>
                </c:pt>
                <c:pt idx="894">
                  <c:v>0.42523050921692362</c:v>
                </c:pt>
                <c:pt idx="895">
                  <c:v>0.42514410028753108</c:v>
                </c:pt>
                <c:pt idx="896">
                  <c:v>0.42505770891685768</c:v>
                </c:pt>
                <c:pt idx="897">
                  <c:v>0.42497133510133533</c:v>
                </c:pt>
                <c:pt idx="898">
                  <c:v>0.42488497883739684</c:v>
                </c:pt>
                <c:pt idx="899">
                  <c:v>0.42479864012147561</c:v>
                </c:pt>
                <c:pt idx="900">
                  <c:v>0.42471231895000583</c:v>
                </c:pt>
                <c:pt idx="901">
                  <c:v>0.42462601531942229</c:v>
                </c:pt>
                <c:pt idx="902">
                  <c:v>0.42453972922616068</c:v>
                </c:pt>
                <c:pt idx="903">
                  <c:v>0.42445346066665729</c:v>
                </c:pt>
                <c:pt idx="904">
                  <c:v>0.4243672096373492</c:v>
                </c:pt>
                <c:pt idx="905">
                  <c:v>0.42428097613467414</c:v>
                </c:pt>
                <c:pt idx="906">
                  <c:v>0.42419476015507063</c:v>
                </c:pt>
                <c:pt idx="907">
                  <c:v>0.42410856169497796</c:v>
                </c:pt>
                <c:pt idx="908">
                  <c:v>0.42402238075083598</c:v>
                </c:pt>
                <c:pt idx="909">
                  <c:v>0.42393621731908537</c:v>
                </c:pt>
                <c:pt idx="910">
                  <c:v>0.42385007139616765</c:v>
                </c:pt>
                <c:pt idx="911">
                  <c:v>0.42376394297852488</c:v>
                </c:pt>
                <c:pt idx="912">
                  <c:v>0.42367783206259979</c:v>
                </c:pt>
                <c:pt idx="913">
                  <c:v>0.42359173864483612</c:v>
                </c:pt>
                <c:pt idx="914">
                  <c:v>0.423505662721678</c:v>
                </c:pt>
                <c:pt idx="915">
                  <c:v>0.42341960428957054</c:v>
                </c:pt>
                <c:pt idx="916">
                  <c:v>0.42333356334495942</c:v>
                </c:pt>
                <c:pt idx="917">
                  <c:v>0.42324753988429109</c:v>
                </c:pt>
                <c:pt idx="918">
                  <c:v>0.42316153390401284</c:v>
                </c:pt>
                <c:pt idx="919">
                  <c:v>0.42307554540057246</c:v>
                </c:pt>
                <c:pt idx="920">
                  <c:v>0.42298957437041856</c:v>
                </c:pt>
                <c:pt idx="921">
                  <c:v>0.4229036208100006</c:v>
                </c:pt>
                <c:pt idx="922">
                  <c:v>0.42281768471576847</c:v>
                </c:pt>
                <c:pt idx="923">
                  <c:v>0.42273176608417307</c:v>
                </c:pt>
                <c:pt idx="924">
                  <c:v>0.42264586491166584</c:v>
                </c:pt>
                <c:pt idx="925">
                  <c:v>0.42255998119469912</c:v>
                </c:pt>
                <c:pt idx="926">
                  <c:v>0.42247411492972575</c:v>
                </c:pt>
                <c:pt idx="927">
                  <c:v>0.42238826611319952</c:v>
                </c:pt>
                <c:pt idx="928">
                  <c:v>0.42230243474157464</c:v>
                </c:pt>
                <c:pt idx="929">
                  <c:v>0.42221662081130634</c:v>
                </c:pt>
                <c:pt idx="930">
                  <c:v>0.42213082431885041</c:v>
                </c:pt>
                <c:pt idx="931">
                  <c:v>0.42204504526066344</c:v>
                </c:pt>
                <c:pt idx="932">
                  <c:v>0.42195928363320273</c:v>
                </c:pt>
                <c:pt idx="933">
                  <c:v>0.42187353943292616</c:v>
                </c:pt>
                <c:pt idx="934">
                  <c:v>0.4217878126562925</c:v>
                </c:pt>
                <c:pt idx="935">
                  <c:v>0.42170210329976121</c:v>
                </c:pt>
                <c:pt idx="936">
                  <c:v>0.42161641135979244</c:v>
                </c:pt>
                <c:pt idx="937">
                  <c:v>0.42153073683284698</c:v>
                </c:pt>
                <c:pt idx="938">
                  <c:v>0.42144507971538647</c:v>
                </c:pt>
                <c:pt idx="939">
                  <c:v>0.42135944000387326</c:v>
                </c:pt>
                <c:pt idx="940">
                  <c:v>0.42126612100557104</c:v>
                </c:pt>
                <c:pt idx="941">
                  <c:v>0.42117282267474326</c:v>
                </c:pt>
                <c:pt idx="942">
                  <c:v>0.42107954500681266</c:v>
                </c:pt>
                <c:pt idx="943">
                  <c:v>0.420986287997203</c:v>
                </c:pt>
                <c:pt idx="944">
                  <c:v>0.420893051641339</c:v>
                </c:pt>
                <c:pt idx="945">
                  <c:v>0.42079983593464654</c:v>
                </c:pt>
                <c:pt idx="946">
                  <c:v>0.42070664087255233</c:v>
                </c:pt>
                <c:pt idx="947">
                  <c:v>0.42061346645048425</c:v>
                </c:pt>
                <c:pt idx="948">
                  <c:v>0.42052031266387108</c:v>
                </c:pt>
                <c:pt idx="949">
                  <c:v>0.42042717950814273</c:v>
                </c:pt>
                <c:pt idx="950">
                  <c:v>0.42033406697872999</c:v>
                </c:pt>
                <c:pt idx="951">
                  <c:v>0.42024097507106467</c:v>
                </c:pt>
                <c:pt idx="952">
                  <c:v>0.42014790378057981</c:v>
                </c:pt>
                <c:pt idx="953">
                  <c:v>0.42005485310270912</c:v>
                </c:pt>
                <c:pt idx="954">
                  <c:v>0.41996182303288765</c:v>
                </c:pt>
                <c:pt idx="955">
                  <c:v>0.4198688135665512</c:v>
                </c:pt>
                <c:pt idx="956">
                  <c:v>0.41977582469913671</c:v>
                </c:pt>
                <c:pt idx="957">
                  <c:v>0.41968285642608216</c:v>
                </c:pt>
                <c:pt idx="958">
                  <c:v>0.41958990874282653</c:v>
                </c:pt>
                <c:pt idx="959">
                  <c:v>0.41949698164480964</c:v>
                </c:pt>
                <c:pt idx="960">
                  <c:v>0.41940407512747252</c:v>
                </c:pt>
                <c:pt idx="961">
                  <c:v>0.41931118918625715</c:v>
                </c:pt>
                <c:pt idx="962">
                  <c:v>0.41921832381660645</c:v>
                </c:pt>
                <c:pt idx="963">
                  <c:v>0.41912547901396452</c:v>
                </c:pt>
                <c:pt idx="964">
                  <c:v>0.41903265477377627</c:v>
                </c:pt>
                <c:pt idx="965">
                  <c:v>0.41893985109148774</c:v>
                </c:pt>
                <c:pt idx="966">
                  <c:v>0.41884706796254595</c:v>
                </c:pt>
                <c:pt idx="967">
                  <c:v>0.41875430538239899</c:v>
                </c:pt>
                <c:pt idx="968">
                  <c:v>0.41866156334649574</c:v>
                </c:pt>
                <c:pt idx="969">
                  <c:v>0.41856884185028637</c:v>
                </c:pt>
                <c:pt idx="970">
                  <c:v>0.4184761408892218</c:v>
                </c:pt>
                <c:pt idx="971">
                  <c:v>0.41838346045875424</c:v>
                </c:pt>
                <c:pt idx="972">
                  <c:v>0.41829080055433665</c:v>
                </c:pt>
                <c:pt idx="973">
                  <c:v>0.41819816117142317</c:v>
                </c:pt>
                <c:pt idx="974">
                  <c:v>0.41810554230546876</c:v>
                </c:pt>
                <c:pt idx="975">
                  <c:v>0.41801294395192967</c:v>
                </c:pt>
                <c:pt idx="976">
                  <c:v>0.41792036610626287</c:v>
                </c:pt>
                <c:pt idx="977">
                  <c:v>0.41782780876392644</c:v>
                </c:pt>
                <c:pt idx="978">
                  <c:v>0.41773527192037957</c:v>
                </c:pt>
                <c:pt idx="979">
                  <c:v>0.41764275557108232</c:v>
                </c:pt>
                <c:pt idx="980">
                  <c:v>0.41755025971149584</c:v>
                </c:pt>
                <c:pt idx="981">
                  <c:v>0.41745778433708219</c:v>
                </c:pt>
                <c:pt idx="982">
                  <c:v>0.41736532944330451</c:v>
                </c:pt>
                <c:pt idx="983">
                  <c:v>0.41727289502562698</c:v>
                </c:pt>
                <c:pt idx="984">
                  <c:v>0.41718048107951466</c:v>
                </c:pt>
                <c:pt idx="985">
                  <c:v>0.4170880876004337</c:v>
                </c:pt>
                <c:pt idx="986">
                  <c:v>0.41699571458385126</c:v>
                </c:pt>
                <c:pt idx="987">
                  <c:v>0.41690336202523554</c:v>
                </c:pt>
                <c:pt idx="988">
                  <c:v>0.41681102992005559</c:v>
                </c:pt>
                <c:pt idx="989">
                  <c:v>0.4167187182637816</c:v>
                </c:pt>
                <c:pt idx="990">
                  <c:v>0.41662642705188474</c:v>
                </c:pt>
                <c:pt idx="991">
                  <c:v>0.41653415627983714</c:v>
                </c:pt>
                <c:pt idx="992">
                  <c:v>0.41643426972893799</c:v>
                </c:pt>
                <c:pt idx="993">
                  <c:v>0.41633440713123188</c:v>
                </c:pt>
                <c:pt idx="994">
                  <c:v>0.41623456848097473</c:v>
                </c:pt>
                <c:pt idx="995">
                  <c:v>0.41613475377242387</c:v>
                </c:pt>
                <c:pt idx="996">
                  <c:v>0.41603496299983794</c:v>
                </c:pt>
                <c:pt idx="997">
                  <c:v>0.41593519615747704</c:v>
                </c:pt>
                <c:pt idx="998">
                  <c:v>0.41583545323960258</c:v>
                </c:pt>
                <c:pt idx="999">
                  <c:v>0.41573573424047733</c:v>
                </c:pt>
                <c:pt idx="1000">
                  <c:v>0.41563603915436559</c:v>
                </c:pt>
                <c:pt idx="1001">
                  <c:v>0.41553636797553284</c:v>
                </c:pt>
                <c:pt idx="1002">
                  <c:v>0.41543672069824605</c:v>
                </c:pt>
                <c:pt idx="1003">
                  <c:v>0.41533709731677348</c:v>
                </c:pt>
                <c:pt idx="1004">
                  <c:v>0.41523749782538494</c:v>
                </c:pt>
                <c:pt idx="1005">
                  <c:v>0.41513792221835144</c:v>
                </c:pt>
                <c:pt idx="1006">
                  <c:v>0.4150383704899453</c:v>
                </c:pt>
                <c:pt idx="1007">
                  <c:v>0.41493884263444047</c:v>
                </c:pt>
                <c:pt idx="1008">
                  <c:v>0.41483933864611211</c:v>
                </c:pt>
                <c:pt idx="1009">
                  <c:v>0.41473985851923678</c:v>
                </c:pt>
                <c:pt idx="1010">
                  <c:v>0.41464040224809229</c:v>
                </c:pt>
                <c:pt idx="1011">
                  <c:v>0.41454096982695815</c:v>
                </c:pt>
                <c:pt idx="1012">
                  <c:v>0.41444156125011483</c:v>
                </c:pt>
                <c:pt idx="1013">
                  <c:v>0.41434217651184446</c:v>
                </c:pt>
                <c:pt idx="1014">
                  <c:v>0.4142428156064305</c:v>
                </c:pt>
                <c:pt idx="1015">
                  <c:v>0.41414347852815764</c:v>
                </c:pt>
                <c:pt idx="1016">
                  <c:v>0.41404416527131216</c:v>
                </c:pt>
                <c:pt idx="1017">
                  <c:v>0.41394487583018147</c:v>
                </c:pt>
                <c:pt idx="1018">
                  <c:v>0.41384561019905453</c:v>
                </c:pt>
                <c:pt idx="1019">
                  <c:v>0.41374636837222162</c:v>
                </c:pt>
                <c:pt idx="1020">
                  <c:v>0.41364715034397426</c:v>
                </c:pt>
                <c:pt idx="1021">
                  <c:v>0.41354795610860556</c:v>
                </c:pt>
                <c:pt idx="1022">
                  <c:v>0.41344878566040988</c:v>
                </c:pt>
                <c:pt idx="1023">
                  <c:v>0.41334963899368293</c:v>
                </c:pt>
                <c:pt idx="1024">
                  <c:v>0.4132505161027219</c:v>
                </c:pt>
                <c:pt idx="1025">
                  <c:v>0.41315141698182511</c:v>
                </c:pt>
                <c:pt idx="1026">
                  <c:v>0.41305234162529253</c:v>
                </c:pt>
                <c:pt idx="1027">
                  <c:v>0.41295329002742537</c:v>
                </c:pt>
                <c:pt idx="1028">
                  <c:v>0.41285426218252624</c:v>
                </c:pt>
                <c:pt idx="1029">
                  <c:v>0.41275525808489899</c:v>
                </c:pt>
                <c:pt idx="1030">
                  <c:v>0.41265627772884889</c:v>
                </c:pt>
                <c:pt idx="1031">
                  <c:v>0.41255732110868271</c:v>
                </c:pt>
                <c:pt idx="1032">
                  <c:v>0.4124583882187085</c:v>
                </c:pt>
                <c:pt idx="1033">
                  <c:v>0.41235947905323561</c:v>
                </c:pt>
                <c:pt idx="1034">
                  <c:v>0.41226059360657491</c:v>
                </c:pt>
                <c:pt idx="1035">
                  <c:v>0.41216173187303834</c:v>
                </c:pt>
                <c:pt idx="1036">
                  <c:v>0.41206289384693962</c:v>
                </c:pt>
                <c:pt idx="1037">
                  <c:v>0.41196407952259345</c:v>
                </c:pt>
                <c:pt idx="1038">
                  <c:v>0.41186528889431612</c:v>
                </c:pt>
                <c:pt idx="1039">
                  <c:v>0.41176652195642521</c:v>
                </c:pt>
                <c:pt idx="1040">
                  <c:v>0.41166777870323967</c:v>
                </c:pt>
                <c:pt idx="1041">
                  <c:v>0.41156905912907982</c:v>
                </c:pt>
                <c:pt idx="1042">
                  <c:v>0.4114703632282673</c:v>
                </c:pt>
                <c:pt idx="1043">
                  <c:v>0.41137169099512522</c:v>
                </c:pt>
                <c:pt idx="1044">
                  <c:v>0.41126530844687242</c:v>
                </c:pt>
                <c:pt idx="1045">
                  <c:v>0.41115895340961955</c:v>
                </c:pt>
                <c:pt idx="1046">
                  <c:v>0.41105262587625224</c:v>
                </c:pt>
                <c:pt idx="1047">
                  <c:v>0.41094632583965773</c:v>
                </c:pt>
                <c:pt idx="1048">
                  <c:v>0.41084005329272533</c:v>
                </c:pt>
                <c:pt idx="1049">
                  <c:v>0.41073380822834604</c:v>
                </c:pt>
                <c:pt idx="1050">
                  <c:v>0.41062759063941273</c:v>
                </c:pt>
                <c:pt idx="1051">
                  <c:v>0.41052140051882019</c:v>
                </c:pt>
                <c:pt idx="1052">
                  <c:v>0.41041523785946499</c:v>
                </c:pt>
                <c:pt idx="1053">
                  <c:v>0.41030910265424536</c:v>
                </c:pt>
                <c:pt idx="1054">
                  <c:v>0.41020299489606188</c:v>
                </c:pt>
                <c:pt idx="1055">
                  <c:v>0.41009691457781627</c:v>
                </c:pt>
                <c:pt idx="1056">
                  <c:v>0.40999086169241272</c:v>
                </c:pt>
                <c:pt idx="1057">
                  <c:v>0.40988483623275679</c:v>
                </c:pt>
                <c:pt idx="1058">
                  <c:v>0.40977883819175609</c:v>
                </c:pt>
                <c:pt idx="1059">
                  <c:v>0.40967286756232008</c:v>
                </c:pt>
                <c:pt idx="1060">
                  <c:v>0.40956692433735997</c:v>
                </c:pt>
                <c:pt idx="1061">
                  <c:v>0.40946100850978884</c:v>
                </c:pt>
                <c:pt idx="1062">
                  <c:v>0.40935512007252167</c:v>
                </c:pt>
                <c:pt idx="1063">
                  <c:v>0.40924925901847514</c:v>
                </c:pt>
                <c:pt idx="1064">
                  <c:v>0.4091434253405678</c:v>
                </c:pt>
                <c:pt idx="1065">
                  <c:v>0.4090376190317202</c:v>
                </c:pt>
                <c:pt idx="1066">
                  <c:v>0.40893184008485445</c:v>
                </c:pt>
                <c:pt idx="1067">
                  <c:v>0.40882608849289465</c:v>
                </c:pt>
                <c:pt idx="1068">
                  <c:v>0.40872036424876668</c:v>
                </c:pt>
                <c:pt idx="1069">
                  <c:v>0.40861466734539831</c:v>
                </c:pt>
                <c:pt idx="1070">
                  <c:v>0.40850899777571908</c:v>
                </c:pt>
                <c:pt idx="1071">
                  <c:v>0.40840335553266038</c:v>
                </c:pt>
                <c:pt idx="1072">
                  <c:v>0.40829774060915536</c:v>
                </c:pt>
                <c:pt idx="1073">
                  <c:v>0.40819215299813921</c:v>
                </c:pt>
                <c:pt idx="1074">
                  <c:v>0.40808659269254866</c:v>
                </c:pt>
                <c:pt idx="1075">
                  <c:v>0.40798105968532244</c:v>
                </c:pt>
                <c:pt idx="1076">
                  <c:v>0.40787555396940112</c:v>
                </c:pt>
                <c:pt idx="1077">
                  <c:v>0.40777007553772698</c:v>
                </c:pt>
                <c:pt idx="1078">
                  <c:v>0.40766462438324425</c:v>
                </c:pt>
                <c:pt idx="1079">
                  <c:v>0.40755920049889899</c:v>
                </c:pt>
                <c:pt idx="1080">
                  <c:v>0.40745380387763885</c:v>
                </c:pt>
                <c:pt idx="1081">
                  <c:v>0.40734843451241354</c:v>
                </c:pt>
                <c:pt idx="1082">
                  <c:v>0.40724309239617457</c:v>
                </c:pt>
                <c:pt idx="1083">
                  <c:v>0.4071377775218753</c:v>
                </c:pt>
                <c:pt idx="1084">
                  <c:v>0.40703248988247065</c:v>
                </c:pt>
                <c:pt idx="1085">
                  <c:v>0.40692722947091775</c:v>
                </c:pt>
                <c:pt idx="1086">
                  <c:v>0.40682199628017524</c:v>
                </c:pt>
                <c:pt idx="1087">
                  <c:v>0.40671679030320373</c:v>
                </c:pt>
                <c:pt idx="1088">
                  <c:v>0.40661161153296554</c:v>
                </c:pt>
                <c:pt idx="1089">
                  <c:v>0.40650645996242502</c:v>
                </c:pt>
                <c:pt idx="1090">
                  <c:v>0.40640133558454811</c:v>
                </c:pt>
                <c:pt idx="1091">
                  <c:v>0.40629623839230267</c:v>
                </c:pt>
                <c:pt idx="1092">
                  <c:v>0.40619116837865843</c:v>
                </c:pt>
                <c:pt idx="1093">
                  <c:v>0.40608612553658691</c:v>
                </c:pt>
                <c:pt idx="1094">
                  <c:v>0.40598110985906138</c:v>
                </c:pt>
                <c:pt idx="1095">
                  <c:v>0.40587612133905693</c:v>
                </c:pt>
                <c:pt idx="1096">
                  <c:v>0.40576337217089647</c:v>
                </c:pt>
                <c:pt idx="1097">
                  <c:v>0.40565065432356084</c:v>
                </c:pt>
                <c:pt idx="1098">
                  <c:v>0.40553796778834944</c:v>
                </c:pt>
                <c:pt idx="1099">
                  <c:v>0.405425312556564</c:v>
                </c:pt>
                <c:pt idx="1100">
                  <c:v>0.4053126886195087</c:v>
                </c:pt>
                <c:pt idx="1101">
                  <c:v>0.40520009596849005</c:v>
                </c:pt>
                <c:pt idx="1102">
                  <c:v>0.405087534594817</c:v>
                </c:pt>
                <c:pt idx="1103">
                  <c:v>0.40497500448980106</c:v>
                </c:pt>
                <c:pt idx="1104">
                  <c:v>0.40486250564475601</c:v>
                </c:pt>
                <c:pt idx="1105">
                  <c:v>0.40475003805099807</c:v>
                </c:pt>
                <c:pt idx="1106">
                  <c:v>0.40463760169984586</c:v>
                </c:pt>
                <c:pt idx="1107">
                  <c:v>0.40452519658262043</c:v>
                </c:pt>
                <c:pt idx="1108">
                  <c:v>0.40441282269064532</c:v>
                </c:pt>
                <c:pt idx="1109">
                  <c:v>0.40430048001524632</c:v>
                </c:pt>
                <c:pt idx="1110">
                  <c:v>0.40418816854775175</c:v>
                </c:pt>
                <c:pt idx="1111">
                  <c:v>0.40407588827949226</c:v>
                </c:pt>
                <c:pt idx="1112">
                  <c:v>0.40396363920180101</c:v>
                </c:pt>
                <c:pt idx="1113">
                  <c:v>0.40385142130601337</c:v>
                </c:pt>
                <c:pt idx="1114">
                  <c:v>0.40373923458346744</c:v>
                </c:pt>
                <c:pt idx="1115">
                  <c:v>0.40362707902550349</c:v>
                </c:pt>
                <c:pt idx="1116">
                  <c:v>0.40351495462346415</c:v>
                </c:pt>
                <c:pt idx="1117">
                  <c:v>0.40340286136869463</c:v>
                </c:pt>
                <c:pt idx="1118">
                  <c:v>0.40329079925254252</c:v>
                </c:pt>
                <c:pt idx="1119">
                  <c:v>0.40317876826635768</c:v>
                </c:pt>
                <c:pt idx="1120">
                  <c:v>0.40306676840149241</c:v>
                </c:pt>
                <c:pt idx="1121">
                  <c:v>0.40295479964930153</c:v>
                </c:pt>
                <c:pt idx="1122">
                  <c:v>0.40284286200114222</c:v>
                </c:pt>
                <c:pt idx="1123">
                  <c:v>0.4027309554483739</c:v>
                </c:pt>
                <c:pt idx="1124">
                  <c:v>0.40261907998235869</c:v>
                </c:pt>
                <c:pt idx="1125">
                  <c:v>0.40250723559446078</c:v>
                </c:pt>
                <c:pt idx="1126">
                  <c:v>0.40239542227604691</c:v>
                </c:pt>
                <c:pt idx="1127">
                  <c:v>0.40228364001848638</c:v>
                </c:pt>
                <c:pt idx="1128">
                  <c:v>0.40217188881315058</c:v>
                </c:pt>
                <c:pt idx="1129">
                  <c:v>0.40206016865141347</c:v>
                </c:pt>
                <c:pt idx="1130">
                  <c:v>0.40194847952465146</c:v>
                </c:pt>
                <c:pt idx="1131">
                  <c:v>0.40183682142424326</c:v>
                </c:pt>
                <c:pt idx="1132">
                  <c:v>0.40172519434157</c:v>
                </c:pt>
                <c:pt idx="1133">
                  <c:v>0.40161359826801507</c:v>
                </c:pt>
                <c:pt idx="1134">
                  <c:v>0.40150203319496452</c:v>
                </c:pt>
                <c:pt idx="1135">
                  <c:v>0.40139049911380664</c:v>
                </c:pt>
                <c:pt idx="1136">
                  <c:v>0.40127899601593214</c:v>
                </c:pt>
                <c:pt idx="1137">
                  <c:v>0.40116752389273402</c:v>
                </c:pt>
                <c:pt idx="1138">
                  <c:v>0.40105608273560789</c:v>
                </c:pt>
                <c:pt idx="1139">
                  <c:v>0.40094467253595151</c:v>
                </c:pt>
                <c:pt idx="1140">
                  <c:v>0.4008332932851652</c:v>
                </c:pt>
                <c:pt idx="1141">
                  <c:v>0.40072194497465158</c:v>
                </c:pt>
                <c:pt idx="1142">
                  <c:v>0.40061062759581567</c:v>
                </c:pt>
                <c:pt idx="1143">
                  <c:v>0.40049934114006491</c:v>
                </c:pt>
                <c:pt idx="1144">
                  <c:v>0.40038808559880917</c:v>
                </c:pt>
                <c:pt idx="1145">
                  <c:v>0.4002768609634606</c:v>
                </c:pt>
                <c:pt idx="1146">
                  <c:v>0.40016566722543379</c:v>
                </c:pt>
                <c:pt idx="1147">
                  <c:v>0.40005450437614565</c:v>
                </c:pt>
                <c:pt idx="1148">
                  <c:v>0.39993478879335381</c:v>
                </c:pt>
                <c:pt idx="1149">
                  <c:v>0.39981510903523243</c:v>
                </c:pt>
                <c:pt idx="1150">
                  <c:v>0.39969546509106091</c:v>
                </c:pt>
                <c:pt idx="1151">
                  <c:v>0.3995758569501221</c:v>
                </c:pt>
                <c:pt idx="1152">
                  <c:v>0.39945628460170191</c:v>
                </c:pt>
                <c:pt idx="1153">
                  <c:v>0.39933674803508945</c:v>
                </c:pt>
                <c:pt idx="1154">
                  <c:v>0.39921724723957719</c:v>
                </c:pt>
                <c:pt idx="1155">
                  <c:v>0.39909778220446057</c:v>
                </c:pt>
                <c:pt idx="1156">
                  <c:v>0.39897835291903855</c:v>
                </c:pt>
                <c:pt idx="1157">
                  <c:v>0.39885895937261284</c:v>
                </c:pt>
                <c:pt idx="1158">
                  <c:v>0.39873960155448879</c:v>
                </c:pt>
                <c:pt idx="1159">
                  <c:v>0.39862027945397471</c:v>
                </c:pt>
                <c:pt idx="1160">
                  <c:v>0.39850099306038217</c:v>
                </c:pt>
                <c:pt idx="1161">
                  <c:v>0.39838174236302593</c:v>
                </c:pt>
                <c:pt idx="1162">
                  <c:v>0.39826252735122403</c:v>
                </c:pt>
                <c:pt idx="1163">
                  <c:v>0.39814334801429757</c:v>
                </c:pt>
                <c:pt idx="1164">
                  <c:v>0.39802420434157088</c:v>
                </c:pt>
                <c:pt idx="1165">
                  <c:v>0.39790509632237159</c:v>
                </c:pt>
                <c:pt idx="1166">
                  <c:v>0.39778602394603035</c:v>
                </c:pt>
                <c:pt idx="1167">
                  <c:v>0.39766698720188121</c:v>
                </c:pt>
                <c:pt idx="1168">
                  <c:v>0.39754798607926123</c:v>
                </c:pt>
                <c:pt idx="1169">
                  <c:v>0.39742902056751073</c:v>
                </c:pt>
                <c:pt idx="1170">
                  <c:v>0.39731009065597322</c:v>
                </c:pt>
                <c:pt idx="1171">
                  <c:v>0.39719119633399541</c:v>
                </c:pt>
                <c:pt idx="1172">
                  <c:v>0.39707233759092725</c:v>
                </c:pt>
                <c:pt idx="1173">
                  <c:v>0.39695351441612176</c:v>
                </c:pt>
                <c:pt idx="1174">
                  <c:v>0.39683472679893522</c:v>
                </c:pt>
                <c:pt idx="1175">
                  <c:v>0.39671597472872699</c:v>
                </c:pt>
                <c:pt idx="1176">
                  <c:v>0.39659725819485991</c:v>
                </c:pt>
                <c:pt idx="1177">
                  <c:v>0.39647857718669954</c:v>
                </c:pt>
                <c:pt idx="1178">
                  <c:v>0.39635993169361505</c:v>
                </c:pt>
                <c:pt idx="1179">
                  <c:v>0.39624132170497856</c:v>
                </c:pt>
                <c:pt idx="1180">
                  <c:v>0.39612274721016538</c:v>
                </c:pt>
                <c:pt idx="1181">
                  <c:v>0.39600420819855425</c:v>
                </c:pt>
                <c:pt idx="1182">
                  <c:v>0.3958857046595266</c:v>
                </c:pt>
                <c:pt idx="1183">
                  <c:v>0.39576723658246749</c:v>
                </c:pt>
                <c:pt idx="1184">
                  <c:v>0.39564880395676505</c:v>
                </c:pt>
                <c:pt idx="1185">
                  <c:v>0.39553040677181039</c:v>
                </c:pt>
                <c:pt idx="1186">
                  <c:v>0.39541204501699789</c:v>
                </c:pt>
                <c:pt idx="1187">
                  <c:v>0.39529371868172536</c:v>
                </c:pt>
                <c:pt idx="1188">
                  <c:v>0.39517542775539333</c:v>
                </c:pt>
                <c:pt idx="1189">
                  <c:v>0.39505717222740594</c:v>
                </c:pt>
                <c:pt idx="1190">
                  <c:v>0.39493895208717017</c:v>
                </c:pt>
                <c:pt idx="1191">
                  <c:v>0.39482076732409632</c:v>
                </c:pt>
                <c:pt idx="1192">
                  <c:v>0.39470261792759787</c:v>
                </c:pt>
                <c:pt idx="1193">
                  <c:v>0.39458450388709149</c:v>
                </c:pt>
                <c:pt idx="1194">
                  <c:v>0.39446642519199682</c:v>
                </c:pt>
                <c:pt idx="1195">
                  <c:v>0.39434838183173693</c:v>
                </c:pt>
                <c:pt idx="1196">
                  <c:v>0.39423037379573789</c:v>
                </c:pt>
                <c:pt idx="1197">
                  <c:v>0.39411240107342893</c:v>
                </c:pt>
                <c:pt idx="1198">
                  <c:v>0.39399446365424262</c:v>
                </c:pt>
                <c:pt idx="1199">
                  <c:v>0.39387656152761447</c:v>
                </c:pt>
                <c:pt idx="1200">
                  <c:v>0.39375869468298319</c:v>
                </c:pt>
                <c:pt idx="1201">
                  <c:v>0.39363121558252012</c:v>
                </c:pt>
                <c:pt idx="1202">
                  <c:v>0.39350377775332612</c:v>
                </c:pt>
                <c:pt idx="1203">
                  <c:v>0.39337638118203966</c:v>
                </c:pt>
                <c:pt idx="1204">
                  <c:v>0.39324902585530358</c:v>
                </c:pt>
                <c:pt idx="1205">
                  <c:v>0.39312171175976501</c:v>
                </c:pt>
                <c:pt idx="1206">
                  <c:v>0.3929944388820753</c:v>
                </c:pt>
                <c:pt idx="1207">
                  <c:v>0.39286720720889023</c:v>
                </c:pt>
                <c:pt idx="1208">
                  <c:v>0.39274001672686981</c:v>
                </c:pt>
                <c:pt idx="1209">
                  <c:v>0.39261286742267848</c:v>
                </c:pt>
                <c:pt idx="1210">
                  <c:v>0.39248575928298507</c:v>
                </c:pt>
                <c:pt idx="1211">
                  <c:v>0.39235869229446235</c:v>
                </c:pt>
                <c:pt idx="1212">
                  <c:v>0.39223166644378787</c:v>
                </c:pt>
                <c:pt idx="1213">
                  <c:v>0.39210468171764323</c:v>
                </c:pt>
                <c:pt idx="1214">
                  <c:v>0.3919777381027143</c:v>
                </c:pt>
                <c:pt idx="1215">
                  <c:v>0.3918508355856915</c:v>
                </c:pt>
                <c:pt idx="1216">
                  <c:v>0.39172397415326932</c:v>
                </c:pt>
                <c:pt idx="1217">
                  <c:v>0.3915971537921466</c:v>
                </c:pt>
                <c:pt idx="1218">
                  <c:v>0.39147037448902666</c:v>
                </c:pt>
                <c:pt idx="1219">
                  <c:v>0.39134363623061691</c:v>
                </c:pt>
                <c:pt idx="1220">
                  <c:v>0.39121693900362914</c:v>
                </c:pt>
                <c:pt idx="1221">
                  <c:v>0.39109028279477953</c:v>
                </c:pt>
                <c:pt idx="1222">
                  <c:v>0.39096366759078849</c:v>
                </c:pt>
                <c:pt idx="1223">
                  <c:v>0.39083709337838068</c:v>
                </c:pt>
                <c:pt idx="1224">
                  <c:v>0.39071056014428512</c:v>
                </c:pt>
                <c:pt idx="1225">
                  <c:v>0.39058406787523509</c:v>
                </c:pt>
                <c:pt idx="1226">
                  <c:v>0.39045761655796818</c:v>
                </c:pt>
                <c:pt idx="1227">
                  <c:v>0.39033120617922629</c:v>
                </c:pt>
                <c:pt idx="1228">
                  <c:v>0.39020483672575568</c:v>
                </c:pt>
                <c:pt idx="1229">
                  <c:v>0.39007850818430673</c:v>
                </c:pt>
                <c:pt idx="1230">
                  <c:v>0.38995222054163414</c:v>
                </c:pt>
                <c:pt idx="1231">
                  <c:v>0.38982597378449713</c:v>
                </c:pt>
                <c:pt idx="1232">
                  <c:v>0.38969976789965893</c:v>
                </c:pt>
                <c:pt idx="1233">
                  <c:v>0.3895736028738872</c:v>
                </c:pt>
                <c:pt idx="1234">
                  <c:v>0.3894474786939538</c:v>
                </c:pt>
                <c:pt idx="1235">
                  <c:v>0.38932139534663496</c:v>
                </c:pt>
                <c:pt idx="1236">
                  <c:v>0.38919535281871109</c:v>
                </c:pt>
                <c:pt idx="1237">
                  <c:v>0.38906935109696705</c:v>
                </c:pt>
                <c:pt idx="1238">
                  <c:v>0.38894339016819179</c:v>
                </c:pt>
                <c:pt idx="1239">
                  <c:v>0.38881747001917866</c:v>
                </c:pt>
                <c:pt idx="1240">
                  <c:v>0.38869159063672509</c:v>
                </c:pt>
                <c:pt idx="1241">
                  <c:v>0.38856575200763316</c:v>
                </c:pt>
                <c:pt idx="1242">
                  <c:v>0.38843995411870891</c:v>
                </c:pt>
                <c:pt idx="1243">
                  <c:v>0.38831419695676267</c:v>
                </c:pt>
                <c:pt idx="1244">
                  <c:v>0.38818848050860921</c:v>
                </c:pt>
                <c:pt idx="1245">
                  <c:v>0.38806280476106736</c:v>
                </c:pt>
                <c:pt idx="1246">
                  <c:v>0.38793716970096037</c:v>
                </c:pt>
                <c:pt idx="1247">
                  <c:v>0.38781157531511579</c:v>
                </c:pt>
                <c:pt idx="1248">
                  <c:v>0.3876860215903653</c:v>
                </c:pt>
                <c:pt idx="1249">
                  <c:v>0.38756050851354484</c:v>
                </c:pt>
                <c:pt idx="1250">
                  <c:v>0.38743503607149476</c:v>
                </c:pt>
                <c:pt idx="1251">
                  <c:v>0.38730960425105954</c:v>
                </c:pt>
                <c:pt idx="1252">
                  <c:v>0.38718421303908795</c:v>
                </c:pt>
                <c:pt idx="1253">
                  <c:v>0.38704797398632829</c:v>
                </c:pt>
                <c:pt idx="1254">
                  <c:v>0.38691178287219546</c:v>
                </c:pt>
                <c:pt idx="1255">
                  <c:v>0.3867756396798212</c:v>
                </c:pt>
                <c:pt idx="1256">
                  <c:v>0.38663954439234327</c:v>
                </c:pt>
                <c:pt idx="1257">
                  <c:v>0.38650349699290526</c:v>
                </c:pt>
                <c:pt idx="1258">
                  <c:v>0.38636749746465671</c:v>
                </c:pt>
                <c:pt idx="1259">
                  <c:v>0.38623154579075314</c:v>
                </c:pt>
                <c:pt idx="1260">
                  <c:v>0.38609564195435603</c:v>
                </c:pt>
                <c:pt idx="1261">
                  <c:v>0.38595978593863267</c:v>
                </c:pt>
                <c:pt idx="1262">
                  <c:v>0.38582397772675631</c:v>
                </c:pt>
                <c:pt idx="1263">
                  <c:v>0.38568821730190617</c:v>
                </c:pt>
                <c:pt idx="1264">
                  <c:v>0.38555250464726742</c:v>
                </c:pt>
                <c:pt idx="1265">
                  <c:v>0.38541683974603097</c:v>
                </c:pt>
                <c:pt idx="1266">
                  <c:v>0.38528122258139386</c:v>
                </c:pt>
                <c:pt idx="1267">
                  <c:v>0.38514565313655891</c:v>
                </c:pt>
                <c:pt idx="1268">
                  <c:v>0.38501013139473494</c:v>
                </c:pt>
                <c:pt idx="1269">
                  <c:v>0.38487465733913656</c:v>
                </c:pt>
                <c:pt idx="1270">
                  <c:v>0.3847392309529844</c:v>
                </c:pt>
                <c:pt idx="1271">
                  <c:v>0.38460385221950483</c:v>
                </c:pt>
                <c:pt idx="1272">
                  <c:v>0.38446852112193042</c:v>
                </c:pt>
                <c:pt idx="1273">
                  <c:v>0.38433323764349925</c:v>
                </c:pt>
                <c:pt idx="1274">
                  <c:v>0.38419800176745567</c:v>
                </c:pt>
                <c:pt idx="1275">
                  <c:v>0.38406281347704968</c:v>
                </c:pt>
                <c:pt idx="1276">
                  <c:v>0.38392767275553724</c:v>
                </c:pt>
                <c:pt idx="1277">
                  <c:v>0.3837925795861804</c:v>
                </c:pt>
                <c:pt idx="1278">
                  <c:v>0.38365753395224661</c:v>
                </c:pt>
                <c:pt idx="1279">
                  <c:v>0.38352253583700979</c:v>
                </c:pt>
                <c:pt idx="1280">
                  <c:v>0.38338758522374927</c:v>
                </c:pt>
                <c:pt idx="1281">
                  <c:v>0.38325268209575064</c:v>
                </c:pt>
                <c:pt idx="1282">
                  <c:v>0.38311782643630499</c:v>
                </c:pt>
                <c:pt idx="1283">
                  <c:v>0.38298301822870967</c:v>
                </c:pt>
                <c:pt idx="1284">
                  <c:v>0.3828482574562676</c:v>
                </c:pt>
                <c:pt idx="1285">
                  <c:v>0.38271354410228786</c:v>
                </c:pt>
                <c:pt idx="1286">
                  <c:v>0.38257887815008512</c:v>
                </c:pt>
                <c:pt idx="1287">
                  <c:v>0.38244425958298017</c:v>
                </c:pt>
                <c:pt idx="1288">
                  <c:v>0.38230968838429935</c:v>
                </c:pt>
                <c:pt idx="1289">
                  <c:v>0.38217516453737527</c:v>
                </c:pt>
                <c:pt idx="1290">
                  <c:v>0.38204068802554608</c:v>
                </c:pt>
                <c:pt idx="1291">
                  <c:v>0.38190625883215595</c:v>
                </c:pt>
                <c:pt idx="1292">
                  <c:v>0.38177187694055492</c:v>
                </c:pt>
                <c:pt idx="1293">
                  <c:v>0.38163754233409869</c:v>
                </c:pt>
                <c:pt idx="1294">
                  <c:v>0.38150325499614918</c:v>
                </c:pt>
                <c:pt idx="1295">
                  <c:v>0.3813690149100738</c:v>
                </c:pt>
                <c:pt idx="1296">
                  <c:v>0.38123482205924603</c:v>
                </c:pt>
                <c:pt idx="1297">
                  <c:v>0.38110067642704515</c:v>
                </c:pt>
                <c:pt idx="1298">
                  <c:v>0.38096657799685618</c:v>
                </c:pt>
                <c:pt idx="1299">
                  <c:v>0.38083252675207024</c:v>
                </c:pt>
                <c:pt idx="1300">
                  <c:v>0.38069852267608406</c:v>
                </c:pt>
                <c:pt idx="1301">
                  <c:v>0.38056456575230024</c:v>
                </c:pt>
                <c:pt idx="1302">
                  <c:v>0.38043065596412728</c:v>
                </c:pt>
                <c:pt idx="1303">
                  <c:v>0.38029679329497956</c:v>
                </c:pt>
                <c:pt idx="1304">
                  <c:v>0.38016297772827712</c:v>
                </c:pt>
                <c:pt idx="1305">
                  <c:v>0.38001644921062683</c:v>
                </c:pt>
                <c:pt idx="1306">
                  <c:v>0.37986997717035004</c:v>
                </c:pt>
                <c:pt idx="1307">
                  <c:v>0.37972356158567838</c:v>
                </c:pt>
                <c:pt idx="1308">
                  <c:v>0.37957720243485171</c:v>
                </c:pt>
                <c:pt idx="1309">
                  <c:v>0.37943089969611848</c:v>
                </c:pt>
                <c:pt idx="1310">
                  <c:v>0.37928465334773542</c:v>
                </c:pt>
                <c:pt idx="1311">
                  <c:v>0.37913846336796769</c:v>
                </c:pt>
                <c:pt idx="1312">
                  <c:v>0.37899232973508873</c:v>
                </c:pt>
                <c:pt idx="1313">
                  <c:v>0.3788462524273804</c:v>
                </c:pt>
                <c:pt idx="1314">
                  <c:v>0.37870023142313303</c:v>
                </c:pt>
                <c:pt idx="1315">
                  <c:v>0.37855426670064524</c:v>
                </c:pt>
                <c:pt idx="1316">
                  <c:v>0.37840835823822389</c:v>
                </c:pt>
                <c:pt idx="1317">
                  <c:v>0.37826250601418437</c:v>
                </c:pt>
                <c:pt idx="1318">
                  <c:v>0.37811671000685049</c:v>
                </c:pt>
                <c:pt idx="1319">
                  <c:v>0.37797097019455422</c:v>
                </c:pt>
                <c:pt idx="1320">
                  <c:v>0.37782528655563602</c:v>
                </c:pt>
                <c:pt idx="1321">
                  <c:v>0.37767965906844453</c:v>
                </c:pt>
                <c:pt idx="1322">
                  <c:v>0.37753408771133695</c:v>
                </c:pt>
                <c:pt idx="1323">
                  <c:v>0.37738857246267865</c:v>
                </c:pt>
                <c:pt idx="1324">
                  <c:v>0.37724311330084348</c:v>
                </c:pt>
                <c:pt idx="1325">
                  <c:v>0.37709771020421357</c:v>
                </c:pt>
                <c:pt idx="1326">
                  <c:v>0.37695236315117925</c:v>
                </c:pt>
                <c:pt idx="1327">
                  <c:v>0.37680707212013942</c:v>
                </c:pt>
                <c:pt idx="1328">
                  <c:v>0.37666183708950113</c:v>
                </c:pt>
                <c:pt idx="1329">
                  <c:v>0.37651665803767975</c:v>
                </c:pt>
                <c:pt idx="1330">
                  <c:v>0.37637153494309916</c:v>
                </c:pt>
                <c:pt idx="1331">
                  <c:v>0.37622646778419139</c:v>
                </c:pt>
                <c:pt idx="1332">
                  <c:v>0.37608145653939673</c:v>
                </c:pt>
                <c:pt idx="1333">
                  <c:v>0.37593650118716387</c:v>
                </c:pt>
                <c:pt idx="1334">
                  <c:v>0.37579160170594988</c:v>
                </c:pt>
                <c:pt idx="1335">
                  <c:v>0.37564675807421999</c:v>
                </c:pt>
                <c:pt idx="1336">
                  <c:v>0.37550197027044785</c:v>
                </c:pt>
                <c:pt idx="1337">
                  <c:v>0.37535723827311529</c:v>
                </c:pt>
                <c:pt idx="1338">
                  <c:v>0.37521256206071263</c:v>
                </c:pt>
                <c:pt idx="1339">
                  <c:v>0.37506794161173818</c:v>
                </c:pt>
                <c:pt idx="1340">
                  <c:v>0.37492337690469874</c:v>
                </c:pt>
                <c:pt idx="1341">
                  <c:v>0.37477886791810944</c:v>
                </c:pt>
                <c:pt idx="1342">
                  <c:v>0.37463441463049357</c:v>
                </c:pt>
                <c:pt idx="1343">
                  <c:v>0.37449001702038276</c:v>
                </c:pt>
                <c:pt idx="1344">
                  <c:v>0.37434567506631672</c:v>
                </c:pt>
                <c:pt idx="1345">
                  <c:v>0.37420138874684383</c:v>
                </c:pt>
                <c:pt idx="1346">
                  <c:v>0.37405715804052042</c:v>
                </c:pt>
                <c:pt idx="1347">
                  <c:v>0.37391298292591119</c:v>
                </c:pt>
                <c:pt idx="1348">
                  <c:v>0.3737688633815891</c:v>
                </c:pt>
                <c:pt idx="1349">
                  <c:v>0.3736247993861353</c:v>
                </c:pt>
                <c:pt idx="1350">
                  <c:v>0.37348079091813929</c:v>
                </c:pt>
                <c:pt idx="1351">
                  <c:v>0.37333683795619882</c:v>
                </c:pt>
                <c:pt idx="1352">
                  <c:v>0.37319294047891982</c:v>
                </c:pt>
                <c:pt idx="1353">
                  <c:v>0.37304909846491657</c:v>
                </c:pt>
                <c:pt idx="1354">
                  <c:v>0.37290531189281134</c:v>
                </c:pt>
                <c:pt idx="1355">
                  <c:v>0.37276158074123494</c:v>
                </c:pt>
                <c:pt idx="1356">
                  <c:v>0.37261790498882641</c:v>
                </c:pt>
                <c:pt idx="1357">
                  <c:v>0.3724598927456747</c:v>
                </c:pt>
                <c:pt idx="1358">
                  <c:v>0.37230194750915002</c:v>
                </c:pt>
                <c:pt idx="1359">
                  <c:v>0.37214406925083754</c:v>
                </c:pt>
                <c:pt idx="1360">
                  <c:v>0.37198625794233459</c:v>
                </c:pt>
                <c:pt idx="1361">
                  <c:v>0.37182851355525032</c:v>
                </c:pt>
                <c:pt idx="1362">
                  <c:v>0.3716708360612061</c:v>
                </c:pt>
                <c:pt idx="1363">
                  <c:v>0.3715132254318354</c:v>
                </c:pt>
                <c:pt idx="1364">
                  <c:v>0.37135568163878341</c:v>
                </c:pt>
                <c:pt idx="1365">
                  <c:v>0.37119820465370768</c:v>
                </c:pt>
                <c:pt idx="1366">
                  <c:v>0.37104079444827764</c:v>
                </c:pt>
                <c:pt idx="1367">
                  <c:v>0.37088345099417463</c:v>
                </c:pt>
                <c:pt idx="1368">
                  <c:v>0.37072617426309218</c:v>
                </c:pt>
                <c:pt idx="1369">
                  <c:v>0.37056896422673569</c:v>
                </c:pt>
                <c:pt idx="1370">
                  <c:v>0.37041182085682273</c:v>
                </c:pt>
                <c:pt idx="1371">
                  <c:v>0.37025474412508264</c:v>
                </c:pt>
                <c:pt idx="1372">
                  <c:v>0.37009773400325685</c:v>
                </c:pt>
                <c:pt idx="1373">
                  <c:v>0.3699407904630988</c:v>
                </c:pt>
                <c:pt idx="1374">
                  <c:v>0.3697839134763739</c:v>
                </c:pt>
                <c:pt idx="1375">
                  <c:v>0.36962710301485957</c:v>
                </c:pt>
                <c:pt idx="1376">
                  <c:v>0.36947035905034503</c:v>
                </c:pt>
                <c:pt idx="1377">
                  <c:v>0.36931368155463162</c:v>
                </c:pt>
                <c:pt idx="1378">
                  <c:v>0.36915707049953272</c:v>
                </c:pt>
                <c:pt idx="1379">
                  <c:v>0.36900052585687337</c:v>
                </c:pt>
                <c:pt idx="1380">
                  <c:v>0.36884404759849088</c:v>
                </c:pt>
                <c:pt idx="1381">
                  <c:v>0.36868763569623419</c:v>
                </c:pt>
                <c:pt idx="1382">
                  <c:v>0.36853129012196451</c:v>
                </c:pt>
                <c:pt idx="1383">
                  <c:v>0.3683750108475547</c:v>
                </c:pt>
                <c:pt idx="1384">
                  <c:v>0.3682187978448897</c:v>
                </c:pt>
                <c:pt idx="1385">
                  <c:v>0.36806265108586628</c:v>
                </c:pt>
                <c:pt idx="1386">
                  <c:v>0.36790657054239323</c:v>
                </c:pt>
                <c:pt idx="1387">
                  <c:v>0.36775055618639124</c:v>
                </c:pt>
                <c:pt idx="1388">
                  <c:v>0.36759460798979271</c:v>
                </c:pt>
                <c:pt idx="1389">
                  <c:v>0.36743872592454235</c:v>
                </c:pt>
                <c:pt idx="1390">
                  <c:v>0.36728290996259633</c:v>
                </c:pt>
                <c:pt idx="1391">
                  <c:v>0.36712716007592294</c:v>
                </c:pt>
                <c:pt idx="1392">
                  <c:v>0.36697147623650239</c:v>
                </c:pt>
                <c:pt idx="1393">
                  <c:v>0.36681585841632663</c:v>
                </c:pt>
                <c:pt idx="1394">
                  <c:v>0.36666030658739956</c:v>
                </c:pt>
                <c:pt idx="1395">
                  <c:v>0.36650482072173696</c:v>
                </c:pt>
                <c:pt idx="1396">
                  <c:v>0.36634940079136652</c:v>
                </c:pt>
                <c:pt idx="1397">
                  <c:v>0.36619404676832767</c:v>
                </c:pt>
                <c:pt idx="1398">
                  <c:v>0.36603875862467178</c:v>
                </c:pt>
                <c:pt idx="1399">
                  <c:v>0.36588353633246201</c:v>
                </c:pt>
                <c:pt idx="1400">
                  <c:v>0.36572837986377355</c:v>
                </c:pt>
                <c:pt idx="1401">
                  <c:v>0.36557328919069321</c:v>
                </c:pt>
                <c:pt idx="1402">
                  <c:v>0.36541826428531965</c:v>
                </c:pt>
                <c:pt idx="1403">
                  <c:v>0.36526330511976357</c:v>
                </c:pt>
                <c:pt idx="1404">
                  <c:v>0.36510841166614727</c:v>
                </c:pt>
                <c:pt idx="1405">
                  <c:v>0.36495358389660504</c:v>
                </c:pt>
                <c:pt idx="1406">
                  <c:v>0.36479882178328288</c:v>
                </c:pt>
                <c:pt idx="1407">
                  <c:v>0.36464412529833862</c:v>
                </c:pt>
                <c:pt idx="1408">
                  <c:v>0.36448949441394191</c:v>
                </c:pt>
                <c:pt idx="1409">
                  <c:v>0.36431893197099408</c:v>
                </c:pt>
                <c:pt idx="1410">
                  <c:v>0.36414844934254692</c:v>
                </c:pt>
                <c:pt idx="1411">
                  <c:v>0.36397804649125115</c:v>
                </c:pt>
                <c:pt idx="1412">
                  <c:v>0.36380772337977518</c:v>
                </c:pt>
                <c:pt idx="1413">
                  <c:v>0.36363747997080481</c:v>
                </c:pt>
                <c:pt idx="1414">
                  <c:v>0.36346731622704342</c:v>
                </c:pt>
                <c:pt idx="1415">
                  <c:v>0.36329723211121173</c:v>
                </c:pt>
                <c:pt idx="1416">
                  <c:v>0.36312722758604793</c:v>
                </c:pt>
                <c:pt idx="1417">
                  <c:v>0.3629573026143077</c:v>
                </c:pt>
                <c:pt idx="1418">
                  <c:v>0.36278745715876398</c:v>
                </c:pt>
                <c:pt idx="1419">
                  <c:v>0.36261769118220744</c:v>
                </c:pt>
                <c:pt idx="1420">
                  <c:v>0.36244800464744586</c:v>
                </c:pt>
                <c:pt idx="1421">
                  <c:v>0.36227839751730456</c:v>
                </c:pt>
                <c:pt idx="1422">
                  <c:v>0.36210886975462619</c:v>
                </c:pt>
                <c:pt idx="1423">
                  <c:v>0.36193942132227103</c:v>
                </c:pt>
                <c:pt idx="1424">
                  <c:v>0.36177005218311636</c:v>
                </c:pt>
                <c:pt idx="1425">
                  <c:v>0.361600762300057</c:v>
                </c:pt>
                <c:pt idx="1426">
                  <c:v>0.36143155163600527</c:v>
                </c:pt>
                <c:pt idx="1427">
                  <c:v>0.36126242015389071</c:v>
                </c:pt>
                <c:pt idx="1428">
                  <c:v>0.36109336781666018</c:v>
                </c:pt>
                <c:pt idx="1429">
                  <c:v>0.36092439458727787</c:v>
                </c:pt>
                <c:pt idx="1430">
                  <c:v>0.36075550042872551</c:v>
                </c:pt>
                <c:pt idx="1431">
                  <c:v>0.36058668530400184</c:v>
                </c:pt>
                <c:pt idx="1432">
                  <c:v>0.36041794917612313</c:v>
                </c:pt>
                <c:pt idx="1433">
                  <c:v>0.36024929200812295</c:v>
                </c:pt>
                <c:pt idx="1434">
                  <c:v>0.36008071376305201</c:v>
                </c:pt>
                <c:pt idx="1435">
                  <c:v>0.35991221440397847</c:v>
                </c:pt>
                <c:pt idx="1436">
                  <c:v>0.3597437938939877</c:v>
                </c:pt>
                <c:pt idx="1437">
                  <c:v>0.35957545219618242</c:v>
                </c:pt>
                <c:pt idx="1438">
                  <c:v>0.35940718927368248</c:v>
                </c:pt>
                <c:pt idx="1439">
                  <c:v>0.35923900508962509</c:v>
                </c:pt>
                <c:pt idx="1440">
                  <c:v>0.35907089960716471</c:v>
                </c:pt>
                <c:pt idx="1441">
                  <c:v>0.35890287278947297</c:v>
                </c:pt>
                <c:pt idx="1442">
                  <c:v>0.35873492459973888</c:v>
                </c:pt>
                <c:pt idx="1443">
                  <c:v>0.35856705500116848</c:v>
                </c:pt>
                <c:pt idx="1444">
                  <c:v>0.35839926395698507</c:v>
                </c:pt>
                <c:pt idx="1445">
                  <c:v>0.3582315514304294</c:v>
                </c:pt>
                <c:pt idx="1446">
                  <c:v>0.35806391738475918</c:v>
                </c:pt>
                <c:pt idx="1447">
                  <c:v>0.35789636178324924</c:v>
                </c:pt>
                <c:pt idx="1448">
                  <c:v>0.35772888458919183</c:v>
                </c:pt>
                <c:pt idx="1449">
                  <c:v>0.35756148576589619</c:v>
                </c:pt>
                <c:pt idx="1450">
                  <c:v>0.35739416527668888</c:v>
                </c:pt>
                <c:pt idx="1451">
                  <c:v>0.35722692308491366</c:v>
                </c:pt>
                <c:pt idx="1452">
                  <c:v>0.35705975915393118</c:v>
                </c:pt>
                <c:pt idx="1453">
                  <c:v>0.35689267344711939</c:v>
                </c:pt>
                <c:pt idx="1454">
                  <c:v>0.35672566592787341</c:v>
                </c:pt>
                <c:pt idx="1455">
                  <c:v>0.35655873655960546</c:v>
                </c:pt>
                <c:pt idx="1456">
                  <c:v>0.35639188530574495</c:v>
                </c:pt>
                <c:pt idx="1457">
                  <c:v>0.35622511212973823</c:v>
                </c:pt>
                <c:pt idx="1458">
                  <c:v>0.35605841699504892</c:v>
                </c:pt>
                <c:pt idx="1459">
                  <c:v>0.35589179986515768</c:v>
                </c:pt>
                <c:pt idx="1460">
                  <c:v>0.35572526070356214</c:v>
                </c:pt>
                <c:pt idx="1461">
                  <c:v>0.35554125280792098</c:v>
                </c:pt>
                <c:pt idx="1462">
                  <c:v>0.35535734009502173</c:v>
                </c:pt>
                <c:pt idx="1463">
                  <c:v>0.35517352251562867</c:v>
                </c:pt>
                <c:pt idx="1464">
                  <c:v>0.35498980002053154</c:v>
                </c:pt>
                <c:pt idx="1465">
                  <c:v>0.35480617256054559</c:v>
                </c:pt>
                <c:pt idx="1466">
                  <c:v>0.35462264008651151</c:v>
                </c:pt>
                <c:pt idx="1467">
                  <c:v>0.35443920254929545</c:v>
                </c:pt>
                <c:pt idx="1468">
                  <c:v>0.35425585989978886</c:v>
                </c:pt>
                <c:pt idx="1469">
                  <c:v>0.35407261208890872</c:v>
                </c:pt>
                <c:pt idx="1470">
                  <c:v>0.35388945906759739</c:v>
                </c:pt>
                <c:pt idx="1471">
                  <c:v>0.35370640078682247</c:v>
                </c:pt>
                <c:pt idx="1472">
                  <c:v>0.35352343719757712</c:v>
                </c:pt>
                <c:pt idx="1473">
                  <c:v>0.35334056825087967</c:v>
                </c:pt>
                <c:pt idx="1474">
                  <c:v>0.35315779389777391</c:v>
                </c:pt>
                <c:pt idx="1475">
                  <c:v>0.35297511408932886</c:v>
                </c:pt>
                <c:pt idx="1476">
                  <c:v>0.35279252877663897</c:v>
                </c:pt>
                <c:pt idx="1477">
                  <c:v>0.35261003791082385</c:v>
                </c:pt>
                <c:pt idx="1478">
                  <c:v>0.35242764144302852</c:v>
                </c:pt>
                <c:pt idx="1479">
                  <c:v>0.3522453393244232</c:v>
                </c:pt>
                <c:pt idx="1480">
                  <c:v>0.35206313150620344</c:v>
                </c:pt>
                <c:pt idx="1481">
                  <c:v>0.35188101793958981</c:v>
                </c:pt>
                <c:pt idx="1482">
                  <c:v>0.35169899857582848</c:v>
                </c:pt>
                <c:pt idx="1483">
                  <c:v>0.35151707336619042</c:v>
                </c:pt>
                <c:pt idx="1484">
                  <c:v>0.35133524226197232</c:v>
                </c:pt>
                <c:pt idx="1485">
                  <c:v>0.35115350521449551</c:v>
                </c:pt>
                <c:pt idx="1486">
                  <c:v>0.35097186217510684</c:v>
                </c:pt>
                <c:pt idx="1487">
                  <c:v>0.35079031309517827</c:v>
                </c:pt>
                <c:pt idx="1488">
                  <c:v>0.35060885792610691</c:v>
                </c:pt>
                <c:pt idx="1489">
                  <c:v>0.35042749661931494</c:v>
                </c:pt>
                <c:pt idx="1490">
                  <c:v>0.35024622912624975</c:v>
                </c:pt>
                <c:pt idx="1491">
                  <c:v>0.35006505539838378</c:v>
                </c:pt>
                <c:pt idx="1492">
                  <c:v>0.34988397538721472</c:v>
                </c:pt>
                <c:pt idx="1493">
                  <c:v>0.34970298904426506</c:v>
                </c:pt>
                <c:pt idx="1494">
                  <c:v>0.34952209632108266</c:v>
                </c:pt>
                <c:pt idx="1495">
                  <c:v>0.34934129716924034</c:v>
                </c:pt>
                <c:pt idx="1496">
                  <c:v>0.34916059154033585</c:v>
                </c:pt>
                <c:pt idx="1497">
                  <c:v>0.34897997938599212</c:v>
                </c:pt>
                <c:pt idx="1498">
                  <c:v>0.34879946065785716</c:v>
                </c:pt>
                <c:pt idx="1499">
                  <c:v>0.34861903530760385</c:v>
                </c:pt>
                <c:pt idx="1500">
                  <c:v>0.34843870328693005</c:v>
                </c:pt>
                <c:pt idx="1501">
                  <c:v>0.34825846454755877</c:v>
                </c:pt>
                <c:pt idx="1502">
                  <c:v>0.34807831904123776</c:v>
                </c:pt>
                <c:pt idx="1503">
                  <c:v>0.34789826671974006</c:v>
                </c:pt>
                <c:pt idx="1504">
                  <c:v>0.34771830753486327</c:v>
                </c:pt>
                <c:pt idx="1505">
                  <c:v>0.34753844143843027</c:v>
                </c:pt>
                <c:pt idx="1506">
                  <c:v>0.34735866838228857</c:v>
                </c:pt>
                <c:pt idx="1507">
                  <c:v>0.34717898831831084</c:v>
                </c:pt>
                <c:pt idx="1508">
                  <c:v>0.34699940119839445</c:v>
                </c:pt>
                <c:pt idx="1509">
                  <c:v>0.34681990697446169</c:v>
                </c:pt>
                <c:pt idx="1510">
                  <c:v>0.34664050559845994</c:v>
                </c:pt>
                <c:pt idx="1511">
                  <c:v>0.34646119702236117</c:v>
                </c:pt>
                <c:pt idx="1512">
                  <c:v>0.34628198119816217</c:v>
                </c:pt>
                <c:pt idx="1513">
                  <c:v>0.34610285807788482</c:v>
                </c:pt>
                <c:pt idx="1514">
                  <c:v>0.34590473003234573</c:v>
                </c:pt>
                <c:pt idx="1515">
                  <c:v>0.3457067154060447</c:v>
                </c:pt>
                <c:pt idx="1516">
                  <c:v>0.34550881413405432</c:v>
                </c:pt>
                <c:pt idx="1517">
                  <c:v>0.34531102615148446</c:v>
                </c:pt>
                <c:pt idx="1518">
                  <c:v>0.34511335139348215</c:v>
                </c:pt>
                <c:pt idx="1519">
                  <c:v>0.34491578979523135</c:v>
                </c:pt>
                <c:pt idx="1520">
                  <c:v>0.3447183412919535</c:v>
                </c:pt>
                <c:pt idx="1521">
                  <c:v>0.34452100581890671</c:v>
                </c:pt>
                <c:pt idx="1522">
                  <c:v>0.34432378331138652</c:v>
                </c:pt>
                <c:pt idx="1523">
                  <c:v>0.34412667370472522</c:v>
                </c:pt>
                <c:pt idx="1524">
                  <c:v>0.34392967693429227</c:v>
                </c:pt>
                <c:pt idx="1525">
                  <c:v>0.34373279293549402</c:v>
                </c:pt>
                <c:pt idx="1526">
                  <c:v>0.34353602164377395</c:v>
                </c:pt>
                <c:pt idx="1527">
                  <c:v>0.34333936299461248</c:v>
                </c:pt>
                <c:pt idx="1528">
                  <c:v>0.34314281692352683</c:v>
                </c:pt>
                <c:pt idx="1529">
                  <c:v>0.34294638336607114</c:v>
                </c:pt>
                <c:pt idx="1530">
                  <c:v>0.34275006225783666</c:v>
                </c:pt>
                <c:pt idx="1531">
                  <c:v>0.34255385353445117</c:v>
                </c:pt>
                <c:pt idx="1532">
                  <c:v>0.34235775713157962</c:v>
                </c:pt>
                <c:pt idx="1533">
                  <c:v>0.34216177298492356</c:v>
                </c:pt>
                <c:pt idx="1534">
                  <c:v>0.34196590103022156</c:v>
                </c:pt>
                <c:pt idx="1535">
                  <c:v>0.34177014120324878</c:v>
                </c:pt>
                <c:pt idx="1536">
                  <c:v>0.34157449343981727</c:v>
                </c:pt>
                <c:pt idx="1537">
                  <c:v>0.34137895767577575</c:v>
                </c:pt>
                <c:pt idx="1538">
                  <c:v>0.34118353384700972</c:v>
                </c:pt>
                <c:pt idx="1539">
                  <c:v>0.34098822188944133</c:v>
                </c:pt>
                <c:pt idx="1540">
                  <c:v>0.34079302173902948</c:v>
                </c:pt>
                <c:pt idx="1541">
                  <c:v>0.34059793333176963</c:v>
                </c:pt>
                <c:pt idx="1542">
                  <c:v>0.34040295660369402</c:v>
                </c:pt>
                <c:pt idx="1543">
                  <c:v>0.34020809149087133</c:v>
                </c:pt>
                <c:pt idx="1544">
                  <c:v>0.34001333792940702</c:v>
                </c:pt>
                <c:pt idx="1545">
                  <c:v>0.339818695855443</c:v>
                </c:pt>
                <c:pt idx="1546">
                  <c:v>0.33962416520515781</c:v>
                </c:pt>
                <c:pt idx="1547">
                  <c:v>0.33942974591476643</c:v>
                </c:pt>
                <c:pt idx="1548">
                  <c:v>0.33923543792052052</c:v>
                </c:pt>
                <c:pt idx="1549">
                  <c:v>0.33904124115870804</c:v>
                </c:pt>
                <c:pt idx="1550">
                  <c:v>0.33884715556565359</c:v>
                </c:pt>
                <c:pt idx="1551">
                  <c:v>0.33865318107771802</c:v>
                </c:pt>
                <c:pt idx="1552">
                  <c:v>0.33845931763129883</c:v>
                </c:pt>
                <c:pt idx="1553">
                  <c:v>0.33826556516282985</c:v>
                </c:pt>
                <c:pt idx="1554">
                  <c:v>0.3380719236087813</c:v>
                </c:pt>
                <c:pt idx="1555">
                  <c:v>0.33787839290565963</c:v>
                </c:pt>
                <c:pt idx="1556">
                  <c:v>0.33768497299000788</c:v>
                </c:pt>
                <c:pt idx="1557">
                  <c:v>0.33749166379840517</c:v>
                </c:pt>
                <c:pt idx="1558">
                  <c:v>0.33729846526746715</c:v>
                </c:pt>
                <c:pt idx="1559">
                  <c:v>0.33710537733384571</c:v>
                </c:pt>
                <c:pt idx="1560">
                  <c:v>0.33691239993422883</c:v>
                </c:pt>
                <c:pt idx="1561">
                  <c:v>0.33671953300534085</c:v>
                </c:pt>
                <c:pt idx="1562">
                  <c:v>0.33652677648394236</c:v>
                </c:pt>
                <c:pt idx="1563">
                  <c:v>0.33633413030683018</c:v>
                </c:pt>
                <c:pt idx="1564">
                  <c:v>0.33614159441083719</c:v>
                </c:pt>
                <c:pt idx="1565">
                  <c:v>0.33594916873283254</c:v>
                </c:pt>
                <c:pt idx="1566">
                  <c:v>0.33573608032501184</c:v>
                </c:pt>
                <c:pt idx="1567">
                  <c:v>0.33552312707653598</c:v>
                </c:pt>
                <c:pt idx="1568">
                  <c:v>0.33531030890167501</c:v>
                </c:pt>
                <c:pt idx="1569">
                  <c:v>0.33509762571475349</c:v>
                </c:pt>
                <c:pt idx="1570">
                  <c:v>0.33488507743015022</c:v>
                </c:pt>
                <c:pt idx="1571">
                  <c:v>0.33467266396229833</c:v>
                </c:pt>
                <c:pt idx="1572">
                  <c:v>0.33446038522568522</c:v>
                </c:pt>
                <c:pt idx="1573">
                  <c:v>0.33424824113485252</c:v>
                </c:pt>
                <c:pt idx="1574">
                  <c:v>0.33403623160439599</c:v>
                </c:pt>
                <c:pt idx="1575">
                  <c:v>0.33382435654896575</c:v>
                </c:pt>
                <c:pt idx="1576">
                  <c:v>0.33361261588326596</c:v>
                </c:pt>
                <c:pt idx="1577">
                  <c:v>0.33340100952205476</c:v>
                </c:pt>
                <c:pt idx="1578">
                  <c:v>0.33318953738014462</c:v>
                </c:pt>
                <c:pt idx="1579">
                  <c:v>0.33297819937240175</c:v>
                </c:pt>
                <c:pt idx="1580">
                  <c:v>0.33276699541374666</c:v>
                </c:pt>
                <c:pt idx="1581">
                  <c:v>0.33255592541915352</c:v>
                </c:pt>
                <c:pt idx="1582">
                  <c:v>0.33234498930365075</c:v>
                </c:pt>
                <c:pt idx="1583">
                  <c:v>0.33213418698232028</c:v>
                </c:pt>
                <c:pt idx="1584">
                  <c:v>0.33192351837029832</c:v>
                </c:pt>
                <c:pt idx="1585">
                  <c:v>0.33171298338277455</c:v>
                </c:pt>
                <c:pt idx="1586">
                  <c:v>0.33150258193499271</c:v>
                </c:pt>
                <c:pt idx="1587">
                  <c:v>0.33129231394225017</c:v>
                </c:pt>
                <c:pt idx="1588">
                  <c:v>0.33108217931989803</c:v>
                </c:pt>
                <c:pt idx="1589">
                  <c:v>0.33087217798334106</c:v>
                </c:pt>
                <c:pt idx="1590">
                  <c:v>0.33066230984803779</c:v>
                </c:pt>
                <c:pt idx="1591">
                  <c:v>0.33045257482950036</c:v>
                </c:pt>
                <c:pt idx="1592">
                  <c:v>0.33024297284329429</c:v>
                </c:pt>
                <c:pt idx="1593">
                  <c:v>0.33003350380503887</c:v>
                </c:pt>
                <c:pt idx="1594">
                  <c:v>0.32982416763040689</c:v>
                </c:pt>
                <c:pt idx="1595">
                  <c:v>0.32961496423512471</c:v>
                </c:pt>
                <c:pt idx="1596">
                  <c:v>0.32940589353497185</c:v>
                </c:pt>
                <c:pt idx="1597">
                  <c:v>0.32919695544578148</c:v>
                </c:pt>
                <c:pt idx="1598">
                  <c:v>0.32898814988344016</c:v>
                </c:pt>
                <c:pt idx="1599">
                  <c:v>0.32877947676388769</c:v>
                </c:pt>
                <c:pt idx="1600">
                  <c:v>0.32857093600311726</c:v>
                </c:pt>
                <c:pt idx="1601">
                  <c:v>0.32836252751717532</c:v>
                </c:pt>
                <c:pt idx="1602">
                  <c:v>0.32815425122216157</c:v>
                </c:pt>
                <c:pt idx="1603">
                  <c:v>0.32794610703422894</c:v>
                </c:pt>
                <c:pt idx="1604">
                  <c:v>0.32773809486958361</c:v>
                </c:pt>
                <c:pt idx="1605">
                  <c:v>0.32753021464448479</c:v>
                </c:pt>
                <c:pt idx="1606">
                  <c:v>0.32732246627524481</c:v>
                </c:pt>
                <c:pt idx="1607">
                  <c:v>0.32711484967822918</c:v>
                </c:pt>
                <c:pt idx="1608">
                  <c:v>0.32690736476985643</c:v>
                </c:pt>
                <c:pt idx="1609">
                  <c:v>0.32670001146659799</c:v>
                </c:pt>
                <c:pt idx="1610">
                  <c:v>0.32649278968497852</c:v>
                </c:pt>
                <c:pt idx="1611">
                  <c:v>0.32628569934157525</c:v>
                </c:pt>
                <c:pt idx="1612">
                  <c:v>0.3260787403530187</c:v>
                </c:pt>
                <c:pt idx="1613">
                  <c:v>0.32587191263599208</c:v>
                </c:pt>
                <c:pt idx="1614">
                  <c:v>0.32566521610723143</c:v>
                </c:pt>
                <c:pt idx="1615">
                  <c:v>0.3254586506835257</c:v>
                </c:pt>
                <c:pt idx="1616">
                  <c:v>0.32525221628171658</c:v>
                </c:pt>
                <c:pt idx="1617">
                  <c:v>0.32504591281869849</c:v>
                </c:pt>
                <c:pt idx="1618">
                  <c:v>0.32481721810530956</c:v>
                </c:pt>
                <c:pt idx="1619">
                  <c:v>0.32458868429618026</c:v>
                </c:pt>
                <c:pt idx="1620">
                  <c:v>0.32436031127810194</c:v>
                </c:pt>
                <c:pt idx="1621">
                  <c:v>0.32413209893794598</c:v>
                </c:pt>
                <c:pt idx="1622">
                  <c:v>0.32390404716266302</c:v>
                </c:pt>
                <c:pt idx="1623">
                  <c:v>0.3236761558392835</c:v>
                </c:pt>
                <c:pt idx="1624">
                  <c:v>0.32344842485491698</c:v>
                </c:pt>
                <c:pt idx="1625">
                  <c:v>0.32322085409675289</c:v>
                </c:pt>
                <c:pt idx="1626">
                  <c:v>0.32299344345205971</c:v>
                </c:pt>
                <c:pt idx="1627">
                  <c:v>0.32276619280818536</c:v>
                </c:pt>
                <c:pt idx="1628">
                  <c:v>0.32253910205255704</c:v>
                </c:pt>
                <c:pt idx="1629">
                  <c:v>0.32231217107268101</c:v>
                </c:pt>
                <c:pt idx="1630">
                  <c:v>0.32208539975614286</c:v>
                </c:pt>
                <c:pt idx="1631">
                  <c:v>0.32185878799060724</c:v>
                </c:pt>
                <c:pt idx="1632">
                  <c:v>0.32163233566381771</c:v>
                </c:pt>
                <c:pt idx="1633">
                  <c:v>0.32140604266359685</c:v>
                </c:pt>
                <c:pt idx="1634">
                  <c:v>0.32117990887784637</c:v>
                </c:pt>
                <c:pt idx="1635">
                  <c:v>0.32095393419454654</c:v>
                </c:pt>
                <c:pt idx="1636">
                  <c:v>0.32072811850175664</c:v>
                </c:pt>
                <c:pt idx="1637">
                  <c:v>0.3205024616876147</c:v>
                </c:pt>
                <c:pt idx="1638">
                  <c:v>0.32027696364033736</c:v>
                </c:pt>
                <c:pt idx="1639">
                  <c:v>0.32005162424822003</c:v>
                </c:pt>
                <c:pt idx="1640">
                  <c:v>0.31982644339963651</c:v>
                </c:pt>
                <c:pt idx="1641">
                  <c:v>0.3196014209830394</c:v>
                </c:pt>
                <c:pt idx="1642">
                  <c:v>0.31937655688695959</c:v>
                </c:pt>
                <c:pt idx="1643">
                  <c:v>0.31915185100000648</c:v>
                </c:pt>
                <c:pt idx="1644">
                  <c:v>0.31892730321086776</c:v>
                </c:pt>
                <c:pt idx="1645">
                  <c:v>0.3187029134083097</c:v>
                </c:pt>
                <c:pt idx="1646">
                  <c:v>0.31847868148117636</c:v>
                </c:pt>
                <c:pt idx="1647">
                  <c:v>0.3182546073183905</c:v>
                </c:pt>
                <c:pt idx="1648">
                  <c:v>0.31803069080895269</c:v>
                </c:pt>
                <c:pt idx="1649">
                  <c:v>0.3178069318419417</c:v>
                </c:pt>
                <c:pt idx="1650">
                  <c:v>0.31758333030651453</c:v>
                </c:pt>
                <c:pt idx="1651">
                  <c:v>0.31735988609190574</c:v>
                </c:pt>
                <c:pt idx="1652">
                  <c:v>0.31713659908742831</c:v>
                </c:pt>
                <c:pt idx="1653">
                  <c:v>0.31691346918247265</c:v>
                </c:pt>
                <c:pt idx="1654">
                  <c:v>0.31669049626650742</c:v>
                </c:pt>
                <c:pt idx="1655">
                  <c:v>0.31646768022907862</c:v>
                </c:pt>
                <c:pt idx="1656">
                  <c:v>0.31624502095981039</c:v>
                </c:pt>
                <c:pt idx="1657">
                  <c:v>0.31602251834840411</c:v>
                </c:pt>
                <c:pt idx="1658">
                  <c:v>0.31580017228463919</c:v>
                </c:pt>
                <c:pt idx="1659">
                  <c:v>0.31557798265837211</c:v>
                </c:pt>
                <c:pt idx="1660">
                  <c:v>0.31535594935953726</c:v>
                </c:pt>
                <c:pt idx="1661">
                  <c:v>0.31513407227814627</c:v>
                </c:pt>
                <c:pt idx="1662">
                  <c:v>0.31491235130428824</c:v>
                </c:pt>
                <c:pt idx="1663">
                  <c:v>0.31469078632812947</c:v>
                </c:pt>
                <c:pt idx="1664">
                  <c:v>0.31446937723991375</c:v>
                </c:pt>
                <c:pt idx="1665">
                  <c:v>0.31424812392996188</c:v>
                </c:pt>
                <c:pt idx="1666">
                  <c:v>0.31402702628867185</c:v>
                </c:pt>
                <c:pt idx="1667">
                  <c:v>0.3138060842065189</c:v>
                </c:pt>
                <c:pt idx="1668">
                  <c:v>0.31358529757405523</c:v>
                </c:pt>
                <c:pt idx="1669">
                  <c:v>0.31336466628191001</c:v>
                </c:pt>
                <c:pt idx="1670">
                  <c:v>0.31311920780393199</c:v>
                </c:pt>
                <c:pt idx="1671">
                  <c:v>0.31287394159352871</c:v>
                </c:pt>
                <c:pt idx="1672">
                  <c:v>0.31262886750009705</c:v>
                </c:pt>
                <c:pt idx="1673">
                  <c:v>0.31238398537315182</c:v>
                </c:pt>
                <c:pt idx="1674">
                  <c:v>0.31213929506232579</c:v>
                </c:pt>
                <c:pt idx="1675">
                  <c:v>0.31189479641736939</c:v>
                </c:pt>
                <c:pt idx="1676">
                  <c:v>0.31165048928815076</c:v>
                </c:pt>
                <c:pt idx="1677">
                  <c:v>0.31140637352465561</c:v>
                </c:pt>
                <c:pt idx="1678">
                  <c:v>0.31116244897698736</c:v>
                </c:pt>
                <c:pt idx="1679">
                  <c:v>0.31091871549536659</c:v>
                </c:pt>
                <c:pt idx="1680">
                  <c:v>0.3106751729301313</c:v>
                </c:pt>
                <c:pt idx="1681">
                  <c:v>0.31043182113173673</c:v>
                </c:pt>
                <c:pt idx="1682">
                  <c:v>0.31018865995075529</c:v>
                </c:pt>
                <c:pt idx="1683">
                  <c:v>0.30994568923787641</c:v>
                </c:pt>
                <c:pt idx="1684">
                  <c:v>0.30970290884390639</c:v>
                </c:pt>
                <c:pt idx="1685">
                  <c:v>0.30946031861976858</c:v>
                </c:pt>
                <c:pt idx="1686">
                  <c:v>0.30921791841650287</c:v>
                </c:pt>
                <c:pt idx="1687">
                  <c:v>0.30897570808526609</c:v>
                </c:pt>
                <c:pt idx="1688">
                  <c:v>0.30873368747733132</c:v>
                </c:pt>
                <c:pt idx="1689">
                  <c:v>0.3084918564440885</c:v>
                </c:pt>
                <c:pt idx="1690">
                  <c:v>0.30825021483704373</c:v>
                </c:pt>
                <c:pt idx="1691">
                  <c:v>0.30800876250781961</c:v>
                </c:pt>
                <c:pt idx="1692">
                  <c:v>0.30776749930815472</c:v>
                </c:pt>
                <c:pt idx="1693">
                  <c:v>0.30752642508990402</c:v>
                </c:pt>
                <c:pt idx="1694">
                  <c:v>0.30728553970503841</c:v>
                </c:pt>
                <c:pt idx="1695">
                  <c:v>0.30704484300564472</c:v>
                </c:pt>
                <c:pt idx="1696">
                  <c:v>0.30680433484392555</c:v>
                </c:pt>
                <c:pt idx="1697">
                  <c:v>0.30656401507219955</c:v>
                </c:pt>
                <c:pt idx="1698">
                  <c:v>0.3063238835429008</c:v>
                </c:pt>
                <c:pt idx="1699">
                  <c:v>0.30608394010857903</c:v>
                </c:pt>
                <c:pt idx="1700">
                  <c:v>0.3058441846218995</c:v>
                </c:pt>
                <c:pt idx="1701">
                  <c:v>0.30560461693564284</c:v>
                </c:pt>
                <c:pt idx="1702">
                  <c:v>0.30536523690270506</c:v>
                </c:pt>
                <c:pt idx="1703">
                  <c:v>0.30512604437609736</c:v>
                </c:pt>
                <c:pt idx="1704">
                  <c:v>0.304887039208946</c:v>
                </c:pt>
                <c:pt idx="1705">
                  <c:v>0.30464822125449248</c:v>
                </c:pt>
                <c:pt idx="1706">
                  <c:v>0.30440959036609294</c:v>
                </c:pt>
                <c:pt idx="1707">
                  <c:v>0.30417114639721882</c:v>
                </c:pt>
                <c:pt idx="1708">
                  <c:v>0.30393288920145589</c:v>
                </c:pt>
                <c:pt idx="1709">
                  <c:v>0.30369481863250491</c:v>
                </c:pt>
                <c:pt idx="1710">
                  <c:v>0.30345693454418116</c:v>
                </c:pt>
                <c:pt idx="1711">
                  <c:v>0.30321923679041429</c:v>
                </c:pt>
                <c:pt idx="1712">
                  <c:v>0.30298172522524858</c:v>
                </c:pt>
                <c:pt idx="1713">
                  <c:v>0.3027443997028425</c:v>
                </c:pt>
                <c:pt idx="1714">
                  <c:v>0.30250726007746875</c:v>
                </c:pt>
                <c:pt idx="1715">
                  <c:v>0.30227030620351436</c:v>
                </c:pt>
                <c:pt idx="1716">
                  <c:v>0.30203353793548016</c:v>
                </c:pt>
                <c:pt idx="1717">
                  <c:v>0.3017969551279811</c:v>
                </c:pt>
                <c:pt idx="1718">
                  <c:v>0.30156055763574602</c:v>
                </c:pt>
                <c:pt idx="1719">
                  <c:v>0.30132434531361746</c:v>
                </c:pt>
                <c:pt idx="1720">
                  <c:v>0.30108831801655178</c:v>
                </c:pt>
                <c:pt idx="1721">
                  <c:v>0.30085247559961875</c:v>
                </c:pt>
                <c:pt idx="1722">
                  <c:v>0.30058963028760277</c:v>
                </c:pt>
                <c:pt idx="1723">
                  <c:v>0.30032701461523964</c:v>
                </c:pt>
                <c:pt idx="1724">
                  <c:v>0.3000646283819004</c:v>
                </c:pt>
                <c:pt idx="1725">
                  <c:v>0.2998024713871314</c:v>
                </c:pt>
                <c:pt idx="1726">
                  <c:v>0.29954054343065423</c:v>
                </c:pt>
                <c:pt idx="1727">
                  <c:v>0.29927884431236529</c:v>
                </c:pt>
                <c:pt idx="1728">
                  <c:v>0.2990173738323359</c:v>
                </c:pt>
                <c:pt idx="1729">
                  <c:v>0.29875613179081201</c:v>
                </c:pt>
                <c:pt idx="1730">
                  <c:v>0.2984951179882141</c:v>
                </c:pt>
                <c:pt idx="1731">
                  <c:v>0.29823433222513707</c:v>
                </c:pt>
                <c:pt idx="1732">
                  <c:v>0.29797377430235006</c:v>
                </c:pt>
                <c:pt idx="1733">
                  <c:v>0.29771344402079597</c:v>
                </c:pt>
                <c:pt idx="1734">
                  <c:v>0.297453341181592</c:v>
                </c:pt>
                <c:pt idx="1735">
                  <c:v>0.29719346558602894</c:v>
                </c:pt>
                <c:pt idx="1736">
                  <c:v>0.29693381703557115</c:v>
                </c:pt>
                <c:pt idx="1737">
                  <c:v>0.29667439533185658</c:v>
                </c:pt>
                <c:pt idx="1738">
                  <c:v>0.29641520027669632</c:v>
                </c:pt>
                <c:pt idx="1739">
                  <c:v>0.29615623167207467</c:v>
                </c:pt>
                <c:pt idx="1740">
                  <c:v>0.29589748932014892</c:v>
                </c:pt>
                <c:pt idx="1741">
                  <c:v>0.29563897302324926</c:v>
                </c:pt>
                <c:pt idx="1742">
                  <c:v>0.29538068258387867</c:v>
                </c:pt>
                <c:pt idx="1743">
                  <c:v>0.29512261780471227</c:v>
                </c:pt>
                <c:pt idx="1744">
                  <c:v>0.29486477848859816</c:v>
                </c:pt>
                <c:pt idx="1745">
                  <c:v>0.29460716443855628</c:v>
                </c:pt>
                <c:pt idx="1746">
                  <c:v>0.29434977545777868</c:v>
                </c:pt>
                <c:pt idx="1747">
                  <c:v>0.29409261134962955</c:v>
                </c:pt>
                <c:pt idx="1748">
                  <c:v>0.29383567191764476</c:v>
                </c:pt>
                <c:pt idx="1749">
                  <c:v>0.29357895696553182</c:v>
                </c:pt>
                <c:pt idx="1750">
                  <c:v>0.29332246629716974</c:v>
                </c:pt>
                <c:pt idx="1751">
                  <c:v>0.29306619971660891</c:v>
                </c:pt>
                <c:pt idx="1752">
                  <c:v>0.29281015702807089</c:v>
                </c:pt>
                <c:pt idx="1753">
                  <c:v>0.29255433803594827</c:v>
                </c:pt>
                <c:pt idx="1754">
                  <c:v>0.29229874254480454</c:v>
                </c:pt>
                <c:pt idx="1755">
                  <c:v>0.29204337035937394</c:v>
                </c:pt>
                <c:pt idx="1756">
                  <c:v>0.29178822128456139</c:v>
                </c:pt>
                <c:pt idx="1757">
                  <c:v>0.29153329512544213</c:v>
                </c:pt>
                <c:pt idx="1758">
                  <c:v>0.29127859168726183</c:v>
                </c:pt>
                <c:pt idx="1759">
                  <c:v>0.29102411077543611</c:v>
                </c:pt>
                <c:pt idx="1760">
                  <c:v>0.29076985219555079</c:v>
                </c:pt>
                <c:pt idx="1761">
                  <c:v>0.29051581575336149</c:v>
                </c:pt>
                <c:pt idx="1762">
                  <c:v>0.29026200125479351</c:v>
                </c:pt>
                <c:pt idx="1763">
                  <c:v>0.29000840850594162</c:v>
                </c:pt>
                <c:pt idx="1764">
                  <c:v>0.28975503731307017</c:v>
                </c:pt>
                <c:pt idx="1765">
                  <c:v>0.28950188748261269</c:v>
                </c:pt>
                <c:pt idx="1766">
                  <c:v>0.28924895882117185</c:v>
                </c:pt>
                <c:pt idx="1767">
                  <c:v>0.28899625113551919</c:v>
                </c:pt>
                <c:pt idx="1768">
                  <c:v>0.28874376423259523</c:v>
                </c:pt>
                <c:pt idx="1769">
                  <c:v>0.28849149791950895</c:v>
                </c:pt>
                <c:pt idx="1770">
                  <c:v>0.28823945200353801</c:v>
                </c:pt>
                <c:pt idx="1771">
                  <c:v>0.2879876262921286</c:v>
                </c:pt>
                <c:pt idx="1772">
                  <c:v>0.2877360205928946</c:v>
                </c:pt>
                <c:pt idx="1773">
                  <c:v>0.28748463471361863</c:v>
                </c:pt>
                <c:pt idx="1774">
                  <c:v>0.28723346846225078</c:v>
                </c:pt>
                <c:pt idx="1775">
                  <c:v>0.28695294191982718</c:v>
                </c:pt>
                <c:pt idx="1776">
                  <c:v>0.28667268935362733</c:v>
                </c:pt>
                <c:pt idx="1777">
                  <c:v>0.28639271049607223</c:v>
                </c:pt>
                <c:pt idx="1778">
                  <c:v>0.28611300507984444</c:v>
                </c:pt>
                <c:pt idx="1779">
                  <c:v>0.28583357283788757</c:v>
                </c:pt>
                <c:pt idx="1780">
                  <c:v>0.28555441350340582</c:v>
                </c:pt>
                <c:pt idx="1781">
                  <c:v>0.28527552680986429</c:v>
                </c:pt>
                <c:pt idx="1782">
                  <c:v>0.28499691249098819</c:v>
                </c:pt>
                <c:pt idx="1783">
                  <c:v>0.28471857028076281</c:v>
                </c:pt>
                <c:pt idx="1784">
                  <c:v>0.28444049991343323</c:v>
                </c:pt>
                <c:pt idx="1785">
                  <c:v>0.28416270112350417</c:v>
                </c:pt>
                <c:pt idx="1786">
                  <c:v>0.28388517364573945</c:v>
                </c:pt>
                <c:pt idx="1787">
                  <c:v>0.28360791721516226</c:v>
                </c:pt>
                <c:pt idx="1788">
                  <c:v>0.28333093156705424</c:v>
                </c:pt>
                <c:pt idx="1789">
                  <c:v>0.28305421643695583</c:v>
                </c:pt>
                <c:pt idx="1790">
                  <c:v>0.28277777156066553</c:v>
                </c:pt>
                <c:pt idx="1791">
                  <c:v>0.28250159667424013</c:v>
                </c:pt>
                <c:pt idx="1792">
                  <c:v>0.28222569151399385</c:v>
                </c:pt>
                <c:pt idx="1793">
                  <c:v>0.28195005581649879</c:v>
                </c:pt>
                <c:pt idx="1794">
                  <c:v>0.28167468931858408</c:v>
                </c:pt>
                <c:pt idx="1795">
                  <c:v>0.28139959175733609</c:v>
                </c:pt>
                <c:pt idx="1796">
                  <c:v>0.28112476287009769</c:v>
                </c:pt>
                <c:pt idx="1797">
                  <c:v>0.28085020239446856</c:v>
                </c:pt>
                <c:pt idx="1798">
                  <c:v>0.28057591006830457</c:v>
                </c:pt>
                <c:pt idx="1799">
                  <c:v>0.28030188562971736</c:v>
                </c:pt>
                <c:pt idx="1800">
                  <c:v>0.28002812881707478</c:v>
                </c:pt>
                <c:pt idx="1801">
                  <c:v>0.2797546393689998</c:v>
                </c:pt>
                <c:pt idx="1802">
                  <c:v>0.27948141702437096</c:v>
                </c:pt>
                <c:pt idx="1803">
                  <c:v>0.27920846152232159</c:v>
                </c:pt>
                <c:pt idx="1804">
                  <c:v>0.27893577260224001</c:v>
                </c:pt>
                <c:pt idx="1805">
                  <c:v>0.27866335000376891</c:v>
                </c:pt>
                <c:pt idx="1806">
                  <c:v>0.2783911934668053</c:v>
                </c:pt>
                <c:pt idx="1807">
                  <c:v>0.27811930273150026</c:v>
                </c:pt>
                <c:pt idx="1808">
                  <c:v>0.27784767753825867</c:v>
                </c:pt>
                <c:pt idx="1809">
                  <c:v>0.27757631762773877</c:v>
                </c:pt>
                <c:pt idx="1810">
                  <c:v>0.27730522274085229</c:v>
                </c:pt>
                <c:pt idx="1811">
                  <c:v>0.27703439261876395</c:v>
                </c:pt>
                <c:pt idx="1812">
                  <c:v>0.27676382700289121</c:v>
                </c:pt>
                <c:pt idx="1813">
                  <c:v>0.27649352563490409</c:v>
                </c:pt>
                <c:pt idx="1814">
                  <c:v>0.27622348825672488</c:v>
                </c:pt>
                <c:pt idx="1815">
                  <c:v>0.27595371461052798</c:v>
                </c:pt>
                <c:pt idx="1816">
                  <c:v>0.27568420443873959</c:v>
                </c:pt>
                <c:pt idx="1817">
                  <c:v>0.27541495748403744</c:v>
                </c:pt>
                <c:pt idx="1818">
                  <c:v>0.2751459734893506</c:v>
                </c:pt>
                <c:pt idx="1819">
                  <c:v>0.27487725219785919</c:v>
                </c:pt>
                <c:pt idx="1820">
                  <c:v>0.27460879335299415</c:v>
                </c:pt>
                <c:pt idx="1821">
                  <c:v>0.27434059669843697</c:v>
                </c:pt>
                <c:pt idx="1822">
                  <c:v>0.27407266197811953</c:v>
                </c:pt>
                <c:pt idx="1823">
                  <c:v>0.27380498893622379</c:v>
                </c:pt>
                <c:pt idx="1824">
                  <c:v>0.27353757731718159</c:v>
                </c:pt>
                <c:pt idx="1825">
                  <c:v>0.27327042686567427</c:v>
                </c:pt>
                <c:pt idx="1826">
                  <c:v>0.27300353732663257</c:v>
                </c:pt>
                <c:pt idx="1827">
                  <c:v>0.27270353853953605</c:v>
                </c:pt>
                <c:pt idx="1828">
                  <c:v>0.27240386941583195</c:v>
                </c:pt>
                <c:pt idx="1829">
                  <c:v>0.27210452959325904</c:v>
                </c:pt>
                <c:pt idx="1830">
                  <c:v>0.27180551870995395</c:v>
                </c:pt>
                <c:pt idx="1831">
                  <c:v>0.27150683640445117</c:v>
                </c:pt>
                <c:pt idx="1832">
                  <c:v>0.27120848231568234</c:v>
                </c:pt>
                <c:pt idx="1833">
                  <c:v>0.27091045608297593</c:v>
                </c:pt>
                <c:pt idx="1834">
                  <c:v>0.27061275734605655</c:v>
                </c:pt>
                <c:pt idx="1835">
                  <c:v>0.27031538574504488</c:v>
                </c:pt>
                <c:pt idx="1836">
                  <c:v>0.27001834092045712</c:v>
                </c:pt>
                <c:pt idx="1837">
                  <c:v>0.26972162251320425</c:v>
                </c:pt>
                <c:pt idx="1838">
                  <c:v>0.26942523016459208</c:v>
                </c:pt>
                <c:pt idx="1839">
                  <c:v>0.26912916351632055</c:v>
                </c:pt>
                <c:pt idx="1840">
                  <c:v>0.26883342221048317</c:v>
                </c:pt>
                <c:pt idx="1841">
                  <c:v>0.268538005889567</c:v>
                </c:pt>
                <c:pt idx="1842">
                  <c:v>0.26824291419645163</c:v>
                </c:pt>
                <c:pt idx="1843">
                  <c:v>0.26794814677440948</c:v>
                </c:pt>
                <c:pt idx="1844">
                  <c:v>0.26765370326710464</c:v>
                </c:pt>
                <c:pt idx="1845">
                  <c:v>0.26735958331859289</c:v>
                </c:pt>
                <c:pt idx="1846">
                  <c:v>0.26706578657332131</c:v>
                </c:pt>
                <c:pt idx="1847">
                  <c:v>0.26677231267612733</c:v>
                </c:pt>
                <c:pt idx="1848">
                  <c:v>0.26647916127223903</c:v>
                </c:pt>
                <c:pt idx="1849">
                  <c:v>0.26618633200727415</c:v>
                </c:pt>
                <c:pt idx="1850">
                  <c:v>0.26589382452723992</c:v>
                </c:pt>
                <c:pt idx="1851">
                  <c:v>0.26560163847853246</c:v>
                </c:pt>
                <c:pt idx="1852">
                  <c:v>0.26530977350793661</c:v>
                </c:pt>
                <c:pt idx="1853">
                  <c:v>0.26501822926262525</c:v>
                </c:pt>
                <c:pt idx="1854">
                  <c:v>0.26472700539015898</c:v>
                </c:pt>
                <c:pt idx="1855">
                  <c:v>0.26443610153848568</c:v>
                </c:pt>
                <c:pt idx="1856">
                  <c:v>0.26414551735594022</c:v>
                </c:pt>
                <c:pt idx="1857">
                  <c:v>0.26385525249124381</c:v>
                </c:pt>
                <c:pt idx="1858">
                  <c:v>0.26356530659350363</c:v>
                </c:pt>
                <c:pt idx="1859">
                  <c:v>0.26327567931221252</c:v>
                </c:pt>
                <c:pt idx="1860">
                  <c:v>0.26298637029724847</c:v>
                </c:pt>
                <c:pt idx="1861">
                  <c:v>0.26269737919887415</c:v>
                </c:pt>
                <c:pt idx="1862">
                  <c:v>0.26240870566773672</c:v>
                </c:pt>
                <c:pt idx="1863">
                  <c:v>0.26212034935486705</c:v>
                </c:pt>
                <c:pt idx="1864">
                  <c:v>0.26183230991167955</c:v>
                </c:pt>
                <c:pt idx="1865">
                  <c:v>0.26154458698997179</c:v>
                </c:pt>
                <c:pt idx="1866">
                  <c:v>0.26125718024192379</c:v>
                </c:pt>
                <c:pt idx="1867">
                  <c:v>0.26097008932009785</c:v>
                </c:pt>
                <c:pt idx="1868">
                  <c:v>0.26068331387743821</c:v>
                </c:pt>
                <c:pt idx="1869">
                  <c:v>0.26039685356727027</c:v>
                </c:pt>
                <c:pt idx="1870">
                  <c:v>0.2601107080433005</c:v>
                </c:pt>
                <c:pt idx="1871">
                  <c:v>0.25982487695961587</c:v>
                </c:pt>
                <c:pt idx="1872">
                  <c:v>0.2595393599706835</c:v>
                </c:pt>
                <c:pt idx="1873">
                  <c:v>0.25925415673135022</c:v>
                </c:pt>
                <c:pt idx="1874">
                  <c:v>0.25896926689684202</c:v>
                </c:pt>
                <c:pt idx="1875">
                  <c:v>0.25868469012276391</c:v>
                </c:pt>
                <c:pt idx="1876">
                  <c:v>0.25840042606509928</c:v>
                </c:pt>
                <c:pt idx="1877">
                  <c:v>0.25811647438020957</c:v>
                </c:pt>
                <c:pt idx="1878">
                  <c:v>0.25783283472483381</c:v>
                </c:pt>
                <c:pt idx="1879">
                  <c:v>0.2575125444676663</c:v>
                </c:pt>
                <c:pt idx="1880">
                  <c:v>0.25719265208786357</c:v>
                </c:pt>
                <c:pt idx="1881">
                  <c:v>0.25687315709116648</c:v>
                </c:pt>
                <c:pt idx="1882">
                  <c:v>0.2565540589839298</c:v>
                </c:pt>
                <c:pt idx="1883">
                  <c:v>0.25623535727312163</c:v>
                </c:pt>
                <c:pt idx="1884">
                  <c:v>0.25591705146632249</c:v>
                </c:pt>
                <c:pt idx="1885">
                  <c:v>0.25559914107172443</c:v>
                </c:pt>
                <c:pt idx="1886">
                  <c:v>0.25528162559813078</c:v>
                </c:pt>
                <c:pt idx="1887">
                  <c:v>0.25496450455495479</c:v>
                </c:pt>
                <c:pt idx="1888">
                  <c:v>0.25464777745221923</c:v>
                </c:pt>
                <c:pt idx="1889">
                  <c:v>0.2543314438005555</c:v>
                </c:pt>
                <c:pt idx="1890">
                  <c:v>0.25401550311120308</c:v>
                </c:pt>
                <c:pt idx="1891">
                  <c:v>0.25369995489600833</c:v>
                </c:pt>
                <c:pt idx="1892">
                  <c:v>0.25338479866742425</c:v>
                </c:pt>
                <c:pt idx="1893">
                  <c:v>0.25307003393850935</c:v>
                </c:pt>
                <c:pt idx="1894">
                  <c:v>0.25275566022292711</c:v>
                </c:pt>
                <c:pt idx="1895">
                  <c:v>0.25244167703494508</c:v>
                </c:pt>
                <c:pt idx="1896">
                  <c:v>0.25212808388943431</c:v>
                </c:pt>
                <c:pt idx="1897">
                  <c:v>0.25181488030186844</c:v>
                </c:pt>
                <c:pt idx="1898">
                  <c:v>0.25150206578832301</c:v>
                </c:pt>
                <c:pt idx="1899">
                  <c:v>0.25118963986547471</c:v>
                </c:pt>
                <c:pt idx="1900">
                  <c:v>0.25087760205060067</c:v>
                </c:pt>
                <c:pt idx="1901">
                  <c:v>0.2505659518615776</c:v>
                </c:pt>
                <c:pt idx="1902">
                  <c:v>0.25025468881688118</c:v>
                </c:pt>
                <c:pt idx="1903">
                  <c:v>0.24994381243558522</c:v>
                </c:pt>
                <c:pt idx="1904">
                  <c:v>0.24963332223736104</c:v>
                </c:pt>
                <c:pt idx="1905">
                  <c:v>0.24932321774247651</c:v>
                </c:pt>
                <c:pt idx="1906">
                  <c:v>0.2490134984717956</c:v>
                </c:pt>
                <c:pt idx="1907">
                  <c:v>0.24870416394677736</c:v>
                </c:pt>
                <c:pt idx="1908">
                  <c:v>0.24839521368947537</c:v>
                </c:pt>
                <c:pt idx="1909">
                  <c:v>0.24808664722253687</c:v>
                </c:pt>
                <c:pt idx="1910">
                  <c:v>0.24777846406920218</c:v>
                </c:pt>
                <c:pt idx="1911">
                  <c:v>0.24747066375330373</c:v>
                </c:pt>
                <c:pt idx="1912">
                  <c:v>0.24716324579926563</c:v>
                </c:pt>
                <c:pt idx="1913">
                  <c:v>0.24685620973210262</c:v>
                </c:pt>
                <c:pt idx="1914">
                  <c:v>0.2465495550774196</c:v>
                </c:pt>
                <c:pt idx="1915">
                  <c:v>0.24624328136141069</c:v>
                </c:pt>
                <c:pt idx="1916">
                  <c:v>0.24593738811085872</c:v>
                </c:pt>
                <c:pt idx="1917">
                  <c:v>0.2456318748531342</c:v>
                </c:pt>
                <c:pt idx="1918">
                  <c:v>0.24532674111619485</c:v>
                </c:pt>
                <c:pt idx="1919">
                  <c:v>0.24502198642858486</c:v>
                </c:pt>
                <c:pt idx="1920">
                  <c:v>0.24471761031943393</c:v>
                </c:pt>
                <c:pt idx="1921">
                  <c:v>0.24441361231845674</c:v>
                </c:pt>
                <c:pt idx="1922">
                  <c:v>0.24410999195595223</c:v>
                </c:pt>
                <c:pt idx="1923">
                  <c:v>0.24380674876280281</c:v>
                </c:pt>
                <c:pt idx="1924">
                  <c:v>0.24350388227047359</c:v>
                </c:pt>
                <c:pt idx="1925">
                  <c:v>0.24320139201101179</c:v>
                </c:pt>
                <c:pt idx="1926">
                  <c:v>0.24289927751704585</c:v>
                </c:pt>
                <c:pt idx="1927">
                  <c:v>0.24259753832178482</c:v>
                </c:pt>
                <c:pt idx="1928">
                  <c:v>0.2422961739590177</c:v>
                </c:pt>
                <c:pt idx="1929">
                  <c:v>0.24199518396311256</c:v>
                </c:pt>
                <c:pt idx="1930">
                  <c:v>0.24169456786901591</c:v>
                </c:pt>
                <c:pt idx="1931">
                  <c:v>0.24135414954226239</c:v>
                </c:pt>
                <c:pt idx="1932">
                  <c:v>0.24101421068278947</c:v>
                </c:pt>
                <c:pt idx="1933">
                  <c:v>0.24067475061528426</c:v>
                </c:pt>
                <c:pt idx="1934">
                  <c:v>0.24033576866538509</c:v>
                </c:pt>
                <c:pt idx="1935">
                  <c:v>0.23999726415968006</c:v>
                </c:pt>
                <c:pt idx="1936">
                  <c:v>0.23965923642570577</c:v>
                </c:pt>
                <c:pt idx="1937">
                  <c:v>0.23932168479194596</c:v>
                </c:pt>
                <c:pt idx="1938">
                  <c:v>0.23898460858783011</c:v>
                </c:pt>
                <c:pt idx="1939">
                  <c:v>0.23864800714373227</c:v>
                </c:pt>
                <c:pt idx="1940">
                  <c:v>0.23831187979096957</c:v>
                </c:pt>
                <c:pt idx="1941">
                  <c:v>0.23797622586180103</c:v>
                </c:pt>
                <c:pt idx="1942">
                  <c:v>0.2376410446894261</c:v>
                </c:pt>
                <c:pt idx="1943">
                  <c:v>0.23730633560798339</c:v>
                </c:pt>
                <c:pt idx="1944">
                  <c:v>0.23697209795254937</c:v>
                </c:pt>
                <c:pt idx="1945">
                  <c:v>0.23663833105913701</c:v>
                </c:pt>
                <c:pt idx="1946">
                  <c:v>0.23630503426469454</c:v>
                </c:pt>
                <c:pt idx="1947">
                  <c:v>0.23597220690710402</c:v>
                </c:pt>
                <c:pt idx="1948">
                  <c:v>0.23563984832518017</c:v>
                </c:pt>
                <c:pt idx="1949">
                  <c:v>0.23530795785866879</c:v>
                </c:pt>
                <c:pt idx="1950">
                  <c:v>0.23497653484824582</c:v>
                </c:pt>
                <c:pt idx="1951">
                  <c:v>0.23464557863551566</c:v>
                </c:pt>
                <c:pt idx="1952">
                  <c:v>0.23431508856301014</c:v>
                </c:pt>
                <c:pt idx="1953">
                  <c:v>0.23398506397418714</c:v>
                </c:pt>
                <c:pt idx="1954">
                  <c:v>0.23365550421342918</c:v>
                </c:pt>
                <c:pt idx="1955">
                  <c:v>0.23332640862604226</c:v>
                </c:pt>
                <c:pt idx="1956">
                  <c:v>0.2329977765582544</c:v>
                </c:pt>
                <c:pt idx="1957">
                  <c:v>0.23266960735721451</c:v>
                </c:pt>
                <c:pt idx="1958">
                  <c:v>0.23234190037099106</c:v>
                </c:pt>
                <c:pt idx="1959">
                  <c:v>0.23201465494857057</c:v>
                </c:pt>
                <c:pt idx="1960">
                  <c:v>0.2316878704398567</c:v>
                </c:pt>
                <c:pt idx="1961">
                  <c:v>0.23136154619566862</c:v>
                </c:pt>
                <c:pt idx="1962">
                  <c:v>0.23103568156773988</c:v>
                </c:pt>
                <c:pt idx="1963">
                  <c:v>0.23071027590871707</c:v>
                </c:pt>
                <c:pt idx="1964">
                  <c:v>0.2303853285721586</c:v>
                </c:pt>
                <c:pt idx="1965">
                  <c:v>0.23006083891253329</c:v>
                </c:pt>
                <c:pt idx="1966">
                  <c:v>0.22973680628521931</c:v>
                </c:pt>
                <c:pt idx="1967">
                  <c:v>0.22941323004650266</c:v>
                </c:pt>
                <c:pt idx="1968">
                  <c:v>0.22909010955357592</c:v>
                </c:pt>
                <c:pt idx="1969">
                  <c:v>0.2287674441645372</c:v>
                </c:pt>
                <c:pt idx="1970">
                  <c:v>0.22844523323838856</c:v>
                </c:pt>
                <c:pt idx="1971">
                  <c:v>0.228123476135035</c:v>
                </c:pt>
                <c:pt idx="1972">
                  <c:v>0.22780217221528298</c:v>
                </c:pt>
                <c:pt idx="1973">
                  <c:v>0.22748132084083927</c:v>
                </c:pt>
                <c:pt idx="1974">
                  <c:v>0.22716092137430977</c:v>
                </c:pt>
                <c:pt idx="1975">
                  <c:v>0.22684097317919788</c:v>
                </c:pt>
                <c:pt idx="1976">
                  <c:v>0.22652147561990377</c:v>
                </c:pt>
                <c:pt idx="1977">
                  <c:v>0.22620242806172255</c:v>
                </c:pt>
                <c:pt idx="1978">
                  <c:v>0.22588382987084354</c:v>
                </c:pt>
                <c:pt idx="1979">
                  <c:v>0.2255656804143486</c:v>
                </c:pt>
                <c:pt idx="1980">
                  <c:v>0.22524797906021105</c:v>
                </c:pt>
                <c:pt idx="1981">
                  <c:v>0.22493072517729451</c:v>
                </c:pt>
                <c:pt idx="1982">
                  <c:v>0.22461391813535136</c:v>
                </c:pt>
                <c:pt idx="1983">
                  <c:v>0.22425462689057771</c:v>
                </c:pt>
                <c:pt idx="1984">
                  <c:v>0.22389591036619377</c:v>
                </c:pt>
                <c:pt idx="1985">
                  <c:v>0.22353776764287989</c:v>
                </c:pt>
                <c:pt idx="1986">
                  <c:v>0.22318019780278681</c:v>
                </c:pt>
                <c:pt idx="1987">
                  <c:v>0.22282319992953359</c:v>
                </c:pt>
                <c:pt idx="1988">
                  <c:v>0.22246677310820503</c:v>
                </c:pt>
                <c:pt idx="1989">
                  <c:v>0.22211091642534952</c:v>
                </c:pt>
                <c:pt idx="1990">
                  <c:v>0.22175562896897655</c:v>
                </c:pt>
                <c:pt idx="1991">
                  <c:v>0.22140090982855432</c:v>
                </c:pt>
                <c:pt idx="1992">
                  <c:v>0.22104675809500773</c:v>
                </c:pt>
                <c:pt idx="1993">
                  <c:v>0.22069317286071571</c:v>
                </c:pt>
                <c:pt idx="1994">
                  <c:v>0.22034015321950901</c:v>
                </c:pt>
                <c:pt idx="1995">
                  <c:v>0.21998769826666784</c:v>
                </c:pt>
                <c:pt idx="1996">
                  <c:v>0.21963580709891975</c:v>
                </c:pt>
                <c:pt idx="1997">
                  <c:v>0.21928447881443705</c:v>
                </c:pt>
                <c:pt idx="1998">
                  <c:v>0.21893371251283456</c:v>
                </c:pt>
                <c:pt idx="1999">
                  <c:v>0.21858350729516743</c:v>
                </c:pt>
                <c:pt idx="2000">
                  <c:v>0.21823386226392871</c:v>
                </c:pt>
                <c:pt idx="2001">
                  <c:v>0.21788477652304727</c:v>
                </c:pt>
                <c:pt idx="2002">
                  <c:v>0.21753624917788505</c:v>
                </c:pt>
                <c:pt idx="2003">
                  <c:v>0.21718827933523524</c:v>
                </c:pt>
                <c:pt idx="2004">
                  <c:v>0.21684086610331971</c:v>
                </c:pt>
                <c:pt idx="2005">
                  <c:v>0.21649400859178691</c:v>
                </c:pt>
                <c:pt idx="2006">
                  <c:v>0.2161477059117094</c:v>
                </c:pt>
                <c:pt idx="2007">
                  <c:v>0.2158019571755817</c:v>
                </c:pt>
                <c:pt idx="2008">
                  <c:v>0.21545676149731793</c:v>
                </c:pt>
                <c:pt idx="2009">
                  <c:v>0.21511211799224972</c:v>
                </c:pt>
                <c:pt idx="2010">
                  <c:v>0.21476802577712364</c:v>
                </c:pt>
                <c:pt idx="2011">
                  <c:v>0.21442448397009928</c:v>
                </c:pt>
                <c:pt idx="2012">
                  <c:v>0.21408149169074664</c:v>
                </c:pt>
                <c:pt idx="2013">
                  <c:v>0.21373904806004423</c:v>
                </c:pt>
                <c:pt idx="2014">
                  <c:v>0.21339715220037647</c:v>
                </c:pt>
                <c:pt idx="2015">
                  <c:v>0.21305580323553169</c:v>
                </c:pt>
                <c:pt idx="2016">
                  <c:v>0.21271500029069981</c:v>
                </c:pt>
                <c:pt idx="2017">
                  <c:v>0.21237474249247013</c:v>
                </c:pt>
                <c:pt idx="2018">
                  <c:v>0.21203502896882898</c:v>
                </c:pt>
                <c:pt idx="2019">
                  <c:v>0.21169585884915759</c:v>
                </c:pt>
                <c:pt idx="2020">
                  <c:v>0.21135723126422978</c:v>
                </c:pt>
                <c:pt idx="2021">
                  <c:v>0.21101914534620986</c:v>
                </c:pt>
                <c:pt idx="2022">
                  <c:v>0.21068160022865026</c:v>
                </c:pt>
                <c:pt idx="2023">
                  <c:v>0.21034459504648945</c:v>
                </c:pt>
                <c:pt idx="2024">
                  <c:v>0.21000812893604959</c:v>
                </c:pt>
                <c:pt idx="2025">
                  <c:v>0.20967220103503428</c:v>
                </c:pt>
                <c:pt idx="2026">
                  <c:v>0.2093368104825267</c:v>
                </c:pt>
                <c:pt idx="2027">
                  <c:v>0.20900195641898689</c:v>
                </c:pt>
                <c:pt idx="2028">
                  <c:v>0.20866763798624996</c:v>
                </c:pt>
                <c:pt idx="2029">
                  <c:v>0.20833385432752372</c:v>
                </c:pt>
                <c:pt idx="2030">
                  <c:v>0.2080006045873864</c:v>
                </c:pt>
                <c:pt idx="2031">
                  <c:v>0.20766788791178464</c:v>
                </c:pt>
                <c:pt idx="2032">
                  <c:v>0.20733570344803121</c:v>
                </c:pt>
                <c:pt idx="2033">
                  <c:v>0.20700405034480288</c:v>
                </c:pt>
                <c:pt idx="2034">
                  <c:v>0.20667292775213811</c:v>
                </c:pt>
                <c:pt idx="2035">
                  <c:v>0.20629734092767987</c:v>
                </c:pt>
                <c:pt idx="2036">
                  <c:v>0.20592243665736285</c:v>
                </c:pt>
                <c:pt idx="2037">
                  <c:v>0.20554821370078097</c:v>
                </c:pt>
                <c:pt idx="2038">
                  <c:v>0.20517467081978244</c:v>
                </c:pt>
                <c:pt idx="2039">
                  <c:v>0.20480180677846552</c:v>
                </c:pt>
                <c:pt idx="2040">
                  <c:v>0.20442962034317447</c:v>
                </c:pt>
                <c:pt idx="2041">
                  <c:v>0.20405811028249551</c:v>
                </c:pt>
                <c:pt idx="2042">
                  <c:v>0.20368727536725273</c:v>
                </c:pt>
                <c:pt idx="2043">
                  <c:v>0.20331711437050387</c:v>
                </c:pt>
                <c:pt idx="2044">
                  <c:v>0.20294762606753655</c:v>
                </c:pt>
                <c:pt idx="2045">
                  <c:v>0.20257880923586394</c:v>
                </c:pt>
                <c:pt idx="2046">
                  <c:v>0.20221066265522097</c:v>
                </c:pt>
                <c:pt idx="2047">
                  <c:v>0.20184318510756</c:v>
                </c:pt>
                <c:pt idx="2048">
                  <c:v>0.20147637537704707</c:v>
                </c:pt>
                <c:pt idx="2049">
                  <c:v>0.2011102322500577</c:v>
                </c:pt>
                <c:pt idx="2050">
                  <c:v>0.20074475451517293</c:v>
                </c:pt>
                <c:pt idx="2051">
                  <c:v>0.20037994096317535</c:v>
                </c:pt>
                <c:pt idx="2052">
                  <c:v>0.20001579038704501</c:v>
                </c:pt>
                <c:pt idx="2053">
                  <c:v>0.19965230158195552</c:v>
                </c:pt>
                <c:pt idx="2054">
                  <c:v>0.19928947334527</c:v>
                </c:pt>
                <c:pt idx="2055">
                  <c:v>0.19892730447653714</c:v>
                </c:pt>
                <c:pt idx="2056">
                  <c:v>0.1985657937774872</c:v>
                </c:pt>
                <c:pt idx="2057">
                  <c:v>0.19820494005202804</c:v>
                </c:pt>
                <c:pt idx="2058">
                  <c:v>0.1978447421062412</c:v>
                </c:pt>
                <c:pt idx="2059">
                  <c:v>0.19748519874837792</c:v>
                </c:pt>
                <c:pt idx="2060">
                  <c:v>0.19712630878885523</c:v>
                </c:pt>
                <c:pt idx="2061">
                  <c:v>0.19676807104025193</c:v>
                </c:pt>
                <c:pt idx="2062">
                  <c:v>0.19641048431730479</c:v>
                </c:pt>
                <c:pt idx="2063">
                  <c:v>0.19605354743690454</c:v>
                </c:pt>
                <c:pt idx="2064">
                  <c:v>0.19569725921809192</c:v>
                </c:pt>
                <c:pt idx="2065">
                  <c:v>0.19534161848205389</c:v>
                </c:pt>
                <c:pt idx="2066">
                  <c:v>0.19498662405211969</c:v>
                </c:pt>
                <c:pt idx="2067">
                  <c:v>0.19463227475375688</c:v>
                </c:pt>
                <c:pt idx="2068">
                  <c:v>0.19427856941456748</c:v>
                </c:pt>
                <c:pt idx="2069">
                  <c:v>0.19392550686428406</c:v>
                </c:pt>
                <c:pt idx="2070">
                  <c:v>0.19357308593476608</c:v>
                </c:pt>
                <c:pt idx="2071">
                  <c:v>0.1932213054599958</c:v>
                </c:pt>
                <c:pt idx="2072">
                  <c:v>0.19287016427607437</c:v>
                </c:pt>
                <c:pt idx="2073">
                  <c:v>0.19251966122121822</c:v>
                </c:pt>
                <c:pt idx="2074">
                  <c:v>0.19216979513575511</c:v>
                </c:pt>
                <c:pt idx="2075">
                  <c:v>0.1918205648621201</c:v>
                </c:pt>
                <c:pt idx="2076">
                  <c:v>0.19147196924485207</c:v>
                </c:pt>
                <c:pt idx="2077">
                  <c:v>0.19112400713058969</c:v>
                </c:pt>
                <c:pt idx="2078">
                  <c:v>0.19077667736806753</c:v>
                </c:pt>
                <c:pt idx="2079">
                  <c:v>0.19042997880811247</c:v>
                </c:pt>
                <c:pt idx="2080">
                  <c:v>0.19008391030363972</c:v>
                </c:pt>
                <c:pt idx="2081">
                  <c:v>0.18973847070964914</c:v>
                </c:pt>
                <c:pt idx="2082">
                  <c:v>0.18939365888322135</c:v>
                </c:pt>
                <c:pt idx="2083">
                  <c:v>0.18904947368351399</c:v>
                </c:pt>
                <c:pt idx="2084">
                  <c:v>0.18870591397175804</c:v>
                </c:pt>
                <c:pt idx="2085">
                  <c:v>0.18836297861125381</c:v>
                </c:pt>
                <c:pt idx="2086">
                  <c:v>0.18802066646736754</c:v>
                </c:pt>
                <c:pt idx="2087">
                  <c:v>0.18767897640752726</c:v>
                </c:pt>
                <c:pt idx="2088">
                  <c:v>0.18729101995321845</c:v>
                </c:pt>
                <c:pt idx="2089">
                  <c:v>0.18690386545453258</c:v>
                </c:pt>
                <c:pt idx="2090">
                  <c:v>0.18651751125372479</c:v>
                </c:pt>
                <c:pt idx="2091">
                  <c:v>0.18613195569647703</c:v>
                </c:pt>
                <c:pt idx="2092">
                  <c:v>0.18574719713189083</c:v>
                </c:pt>
                <c:pt idx="2093">
                  <c:v>0.18536323391248041</c:v>
                </c:pt>
                <c:pt idx="2094">
                  <c:v>0.18498006439416553</c:v>
                </c:pt>
                <c:pt idx="2095">
                  <c:v>0.18459768693626449</c:v>
                </c:pt>
                <c:pt idx="2096">
                  <c:v>0.18421609990148713</c:v>
                </c:pt>
                <c:pt idx="2097">
                  <c:v>0.18383530165592768</c:v>
                </c:pt>
                <c:pt idx="2098">
                  <c:v>0.18345529056905796</c:v>
                </c:pt>
                <c:pt idx="2099">
                  <c:v>0.1830760650137202</c:v>
                </c:pt>
                <c:pt idx="2100">
                  <c:v>0.18269762336612028</c:v>
                </c:pt>
                <c:pt idx="2101">
                  <c:v>0.1823199640058206</c:v>
                </c:pt>
                <c:pt idx="2102">
                  <c:v>0.18194308531573325</c:v>
                </c:pt>
                <c:pt idx="2103">
                  <c:v>0.18156698568211296</c:v>
                </c:pt>
                <c:pt idx="2104">
                  <c:v>0.18119166349455046</c:v>
                </c:pt>
                <c:pt idx="2105">
                  <c:v>0.18081711714596518</c:v>
                </c:pt>
                <c:pt idx="2106">
                  <c:v>0.18044334503259876</c:v>
                </c:pt>
                <c:pt idx="2107">
                  <c:v>0.18007034555400792</c:v>
                </c:pt>
                <c:pt idx="2108">
                  <c:v>0.17969811711305775</c:v>
                </c:pt>
                <c:pt idx="2109">
                  <c:v>0.17932665811591483</c:v>
                </c:pt>
                <c:pt idx="2110">
                  <c:v>0.17895596697204033</c:v>
                </c:pt>
                <c:pt idx="2111">
                  <c:v>0.17858604209418336</c:v>
                </c:pt>
                <c:pt idx="2112">
                  <c:v>0.17821688189837401</c:v>
                </c:pt>
                <c:pt idx="2113">
                  <c:v>0.17784848480391666</c:v>
                </c:pt>
                <c:pt idx="2114">
                  <c:v>0.17748084923338314</c:v>
                </c:pt>
                <c:pt idx="2115">
                  <c:v>0.17711397361260617</c:v>
                </c:pt>
                <c:pt idx="2116">
                  <c:v>0.17674785637067233</c:v>
                </c:pt>
                <c:pt idx="2117">
                  <c:v>0.17638249593991553</c:v>
                </c:pt>
                <c:pt idx="2118">
                  <c:v>0.17601789075591029</c:v>
                </c:pt>
                <c:pt idx="2119">
                  <c:v>0.17565403925746489</c:v>
                </c:pt>
                <c:pt idx="2120">
                  <c:v>0.17529093988661487</c:v>
                </c:pt>
                <c:pt idx="2121">
                  <c:v>0.1749285910886163</c:v>
                </c:pt>
                <c:pt idx="2122">
                  <c:v>0.17456699131193906</c:v>
                </c:pt>
                <c:pt idx="2123">
                  <c:v>0.17420613900826026</c:v>
                </c:pt>
                <c:pt idx="2124">
                  <c:v>0.17384603263245757</c:v>
                </c:pt>
                <c:pt idx="2125">
                  <c:v>0.17348667064260265</c:v>
                </c:pt>
                <c:pt idx="2126">
                  <c:v>0.17312805149995453</c:v>
                </c:pt>
                <c:pt idx="2127">
                  <c:v>0.172770173668953</c:v>
                </c:pt>
                <c:pt idx="2128">
                  <c:v>0.17241303561721202</c:v>
                </c:pt>
                <c:pt idx="2129">
                  <c:v>0.17205663581551323</c:v>
                </c:pt>
                <c:pt idx="2130">
                  <c:v>0.17170097273779938</c:v>
                </c:pt>
                <c:pt idx="2131">
                  <c:v>0.17134604486116772</c:v>
                </c:pt>
                <c:pt idx="2132">
                  <c:v>0.17099185066586353</c:v>
                </c:pt>
                <c:pt idx="2133">
                  <c:v>0.1706383886352737</c:v>
                </c:pt>
                <c:pt idx="2134">
                  <c:v>0.17028565725592001</c:v>
                </c:pt>
                <c:pt idx="2135">
                  <c:v>0.16993365501745297</c:v>
                </c:pt>
                <c:pt idx="2136">
                  <c:v>0.16958238041264506</c:v>
                </c:pt>
                <c:pt idx="2137">
                  <c:v>0.16923183193738442</c:v>
                </c:pt>
                <c:pt idx="2138">
                  <c:v>0.16888200809066836</c:v>
                </c:pt>
                <c:pt idx="2139">
                  <c:v>0.168532907374597</c:v>
                </c:pt>
                <c:pt idx="2140">
                  <c:v>0.16813552727346143</c:v>
                </c:pt>
                <c:pt idx="2141">
                  <c:v>0.16773908414628086</c:v>
                </c:pt>
                <c:pt idx="2142">
                  <c:v>0.1673435757837847</c:v>
                </c:pt>
                <c:pt idx="2143">
                  <c:v>0.16694899998191151</c:v>
                </c:pt>
                <c:pt idx="2144">
                  <c:v>0.16655535454179671</c:v>
                </c:pt>
                <c:pt idx="2145">
                  <c:v>0.16616263726976044</c:v>
                </c:pt>
                <c:pt idx="2146">
                  <c:v>0.16577084597729522</c:v>
                </c:pt>
                <c:pt idx="2147">
                  <c:v>0.16537997848105385</c:v>
                </c:pt>
                <c:pt idx="2148">
                  <c:v>0.16499003260283712</c:v>
                </c:pt>
                <c:pt idx="2149">
                  <c:v>0.16460100616958184</c:v>
                </c:pt>
                <c:pt idx="2150">
                  <c:v>0.16421289701334862</c:v>
                </c:pt>
                <c:pt idx="2151">
                  <c:v>0.16382570297130974</c:v>
                </c:pt>
                <c:pt idx="2152">
                  <c:v>0.16343942188573723</c:v>
                </c:pt>
                <c:pt idx="2153">
                  <c:v>0.16305405160399078</c:v>
                </c:pt>
                <c:pt idx="2154">
                  <c:v>0.16266958997850572</c:v>
                </c:pt>
                <c:pt idx="2155">
                  <c:v>0.16228603486678106</c:v>
                </c:pt>
                <c:pt idx="2156">
                  <c:v>0.16190338413136759</c:v>
                </c:pt>
                <c:pt idx="2157">
                  <c:v>0.161521635639856</c:v>
                </c:pt>
                <c:pt idx="2158">
                  <c:v>0.1611407872648648</c:v>
                </c:pt>
                <c:pt idx="2159">
                  <c:v>0.16076083688402878</c:v>
                </c:pt>
                <c:pt idx="2160">
                  <c:v>0.16038178237998688</c:v>
                </c:pt>
                <c:pt idx="2161">
                  <c:v>0.16000362164037057</c:v>
                </c:pt>
                <c:pt idx="2162">
                  <c:v>0.15962635255779201</c:v>
                </c:pt>
                <c:pt idx="2163">
                  <c:v>0.15924997302983232</c:v>
                </c:pt>
                <c:pt idx="2164">
                  <c:v>0.15887448095902995</c:v>
                </c:pt>
                <c:pt idx="2165">
                  <c:v>0.15849987425286877</c:v>
                </c:pt>
                <c:pt idx="2166">
                  <c:v>0.15812615082376663</c:v>
                </c:pt>
                <c:pt idx="2167">
                  <c:v>0.15775330858906367</c:v>
                </c:pt>
                <c:pt idx="2168">
                  <c:v>0.15738134547101065</c:v>
                </c:pt>
                <c:pt idx="2169">
                  <c:v>0.15701025939675745</c:v>
                </c:pt>
                <c:pt idx="2170">
                  <c:v>0.15664004829834133</c:v>
                </c:pt>
                <c:pt idx="2171">
                  <c:v>0.15627071011267574</c:v>
                </c:pt>
                <c:pt idx="2172">
                  <c:v>0.15590224278153855</c:v>
                </c:pt>
                <c:pt idx="2173">
                  <c:v>0.15553464425156074</c:v>
                </c:pt>
                <c:pt idx="2174">
                  <c:v>0.15516791247421474</c:v>
                </c:pt>
                <c:pt idx="2175">
                  <c:v>0.15480204540580331</c:v>
                </c:pt>
                <c:pt idx="2176">
                  <c:v>0.15443704100744787</c:v>
                </c:pt>
                <c:pt idx="2177">
                  <c:v>0.15407289724507736</c:v>
                </c:pt>
                <c:pt idx="2178">
                  <c:v>0.15370961208941686</c:v>
                </c:pt>
                <c:pt idx="2179">
                  <c:v>0.15334718351597607</c:v>
                </c:pt>
                <c:pt idx="2180">
                  <c:v>0.15298560950503828</c:v>
                </c:pt>
                <c:pt idx="2181">
                  <c:v>0.15262488804164906</c:v>
                </c:pt>
                <c:pt idx="2182">
                  <c:v>0.152265017115605</c:v>
                </c:pt>
                <c:pt idx="2183">
                  <c:v>0.15190599472144239</c:v>
                </c:pt>
                <c:pt idx="2184">
                  <c:v>0.15154781885842628</c:v>
                </c:pt>
                <c:pt idx="2185">
                  <c:v>0.15119048753053918</c:v>
                </c:pt>
                <c:pt idx="2186">
                  <c:v>0.15083399874646991</c:v>
                </c:pt>
                <c:pt idx="2187">
                  <c:v>0.15047835051960268</c:v>
                </c:pt>
                <c:pt idx="2188">
                  <c:v>0.15012354086800575</c:v>
                </c:pt>
                <c:pt idx="2189">
                  <c:v>0.14976956781442063</c:v>
                </c:pt>
                <c:pt idx="2190">
                  <c:v>0.14941642938625097</c:v>
                </c:pt>
                <c:pt idx="2191">
                  <c:v>0.14906412361555152</c:v>
                </c:pt>
                <c:pt idx="2192">
                  <c:v>0.14866305916197481</c:v>
                </c:pt>
                <c:pt idx="2193">
                  <c:v>0.14826307379229858</c:v>
                </c:pt>
                <c:pt idx="2194">
                  <c:v>0.14786416460319374</c:v>
                </c:pt>
                <c:pt idx="2195">
                  <c:v>0.14746632869914281</c:v>
                </c:pt>
                <c:pt idx="2196">
                  <c:v>0.1470695631924189</c:v>
                </c:pt>
                <c:pt idx="2197">
                  <c:v>0.14667386520306466</c:v>
                </c:pt>
                <c:pt idx="2198">
                  <c:v>0.1462792318588714</c:v>
                </c:pt>
                <c:pt idx="2199">
                  <c:v>0.14588566029535821</c:v>
                </c:pt>
                <c:pt idx="2200">
                  <c:v>0.1454931476557513</c:v>
                </c:pt>
                <c:pt idx="2201">
                  <c:v>0.14510169109096316</c:v>
                </c:pt>
                <c:pt idx="2202">
                  <c:v>0.14471128775957176</c:v>
                </c:pt>
                <c:pt idx="2203">
                  <c:v>0.14432193482780023</c:v>
                </c:pt>
                <c:pt idx="2204">
                  <c:v>0.14393362946949603</c:v>
                </c:pt>
                <c:pt idx="2205">
                  <c:v>0.14354636886611052</c:v>
                </c:pt>
                <c:pt idx="2206">
                  <c:v>0.14316015020667855</c:v>
                </c:pt>
                <c:pt idx="2207">
                  <c:v>0.14277497068779793</c:v>
                </c:pt>
                <c:pt idx="2208">
                  <c:v>0.14239082751360929</c:v>
                </c:pt>
                <c:pt idx="2209">
                  <c:v>0.14200771789577554</c:v>
                </c:pt>
                <c:pt idx="2210">
                  <c:v>0.14162563905346182</c:v>
                </c:pt>
                <c:pt idx="2211">
                  <c:v>0.1412445882133152</c:v>
                </c:pt>
                <c:pt idx="2212">
                  <c:v>0.14086456260944469</c:v>
                </c:pt>
                <c:pt idx="2213">
                  <c:v>0.14048555948340086</c:v>
                </c:pt>
                <c:pt idx="2214">
                  <c:v>0.14010757608415628</c:v>
                </c:pt>
                <c:pt idx="2215">
                  <c:v>0.13973060966808512</c:v>
                </c:pt>
                <c:pt idx="2216">
                  <c:v>0.13935465749894344</c:v>
                </c:pt>
                <c:pt idx="2217">
                  <c:v>0.1389797168478494</c:v>
                </c:pt>
                <c:pt idx="2218">
                  <c:v>0.13860578499326323</c:v>
                </c:pt>
                <c:pt idx="2219">
                  <c:v>0.1382328592209677</c:v>
                </c:pt>
                <c:pt idx="2220">
                  <c:v>0.13786093682404821</c:v>
                </c:pt>
                <c:pt idx="2221">
                  <c:v>0.13749001510287334</c:v>
                </c:pt>
                <c:pt idx="2222">
                  <c:v>0.13712009136507514</c:v>
                </c:pt>
                <c:pt idx="2223">
                  <c:v>0.13675116292552952</c:v>
                </c:pt>
                <c:pt idx="2224">
                  <c:v>0.13638322710633702</c:v>
                </c:pt>
                <c:pt idx="2225">
                  <c:v>0.13601628123680304</c:v>
                </c:pt>
                <c:pt idx="2226">
                  <c:v>0.13565032265341875</c:v>
                </c:pt>
                <c:pt idx="2227">
                  <c:v>0.13528534869984152</c:v>
                </c:pt>
                <c:pt idx="2228">
                  <c:v>0.1349213567268758</c:v>
                </c:pt>
                <c:pt idx="2229">
                  <c:v>0.13455834409245382</c:v>
                </c:pt>
                <c:pt idx="2230">
                  <c:v>0.13419630816161637</c:v>
                </c:pt>
                <c:pt idx="2231">
                  <c:v>0.13383524630649385</c:v>
                </c:pt>
                <c:pt idx="2232">
                  <c:v>0.13347515590628695</c:v>
                </c:pt>
                <c:pt idx="2233">
                  <c:v>0.13311603434724784</c:v>
                </c:pt>
                <c:pt idx="2234">
                  <c:v>0.13275787902266106</c:v>
                </c:pt>
                <c:pt idx="2235">
                  <c:v>0.13240068733282465</c:v>
                </c:pt>
                <c:pt idx="2236">
                  <c:v>0.13204445668503131</c:v>
                </c:pt>
                <c:pt idx="2237">
                  <c:v>0.13168918449354949</c:v>
                </c:pt>
                <c:pt idx="2238">
                  <c:v>0.13133486817960477</c:v>
                </c:pt>
                <c:pt idx="2239">
                  <c:v>0.13098150517136098</c:v>
                </c:pt>
                <c:pt idx="2240">
                  <c:v>0.13062909290390159</c:v>
                </c:pt>
                <c:pt idx="2241">
                  <c:v>0.13027762881921118</c:v>
                </c:pt>
                <c:pt idx="2242">
                  <c:v>0.12992711036615673</c:v>
                </c:pt>
                <c:pt idx="2243">
                  <c:v>0.12957753500046917</c:v>
                </c:pt>
                <c:pt idx="2244">
                  <c:v>0.12918012034245302</c:v>
                </c:pt>
                <c:pt idx="2245">
                  <c:v>0.12878392455629145</c:v>
                </c:pt>
                <c:pt idx="2246">
                  <c:v>0.1283889439037012</c:v>
                </c:pt>
                <c:pt idx="2247">
                  <c:v>0.12799517465786422</c:v>
                </c:pt>
                <c:pt idx="2248">
                  <c:v>0.12760261310339266</c:v>
                </c:pt>
                <c:pt idx="2249">
                  <c:v>0.12721125553629375</c:v>
                </c:pt>
                <c:pt idx="2250">
                  <c:v>0.12682109826393487</c:v>
                </c:pt>
                <c:pt idx="2251">
                  <c:v>0.12643213760500879</c:v>
                </c:pt>
                <c:pt idx="2252">
                  <c:v>0.1260443698894988</c:v>
                </c:pt>
                <c:pt idx="2253">
                  <c:v>0.12565779145864409</c:v>
                </c:pt>
                <c:pt idx="2254">
                  <c:v>0.12527239866490539</c:v>
                </c:pt>
                <c:pt idx="2255">
                  <c:v>0.12488818787193035</c:v>
                </c:pt>
                <c:pt idx="2256">
                  <c:v>0.12450515545451937</c:v>
                </c:pt>
                <c:pt idx="2257">
                  <c:v>0.12412329779859134</c:v>
                </c:pt>
                <c:pt idx="2258">
                  <c:v>0.12374261130114954</c:v>
                </c:pt>
                <c:pt idx="2259">
                  <c:v>0.12336309237024769</c:v>
                </c:pt>
                <c:pt idx="2260">
                  <c:v>0.12298473742495596</c:v>
                </c:pt>
                <c:pt idx="2261">
                  <c:v>0.12260754289532723</c:v>
                </c:pt>
                <c:pt idx="2262">
                  <c:v>0.12223150522236353</c:v>
                </c:pt>
                <c:pt idx="2263">
                  <c:v>0.1218566208579822</c:v>
                </c:pt>
                <c:pt idx="2264">
                  <c:v>0.12148288626498266</c:v>
                </c:pt>
                <c:pt idx="2265">
                  <c:v>0.12111029791701292</c:v>
                </c:pt>
                <c:pt idx="2266">
                  <c:v>0.12073885229853626</c:v>
                </c:pt>
                <c:pt idx="2267">
                  <c:v>0.12036854590479822</c:v>
                </c:pt>
                <c:pt idx="2268">
                  <c:v>0.11999937524179333</c:v>
                </c:pt>
                <c:pt idx="2269">
                  <c:v>0.11963133682623231</c:v>
                </c:pt>
                <c:pt idx="2270">
                  <c:v>0.11926442718550916</c:v>
                </c:pt>
                <c:pt idx="2271">
                  <c:v>0.11889864285766827</c:v>
                </c:pt>
                <c:pt idx="2272">
                  <c:v>0.11853398039137193</c:v>
                </c:pt>
                <c:pt idx="2273">
                  <c:v>0.11817043634586773</c:v>
                </c:pt>
                <c:pt idx="2274">
                  <c:v>0.11780800729095596</c:v>
                </c:pt>
                <c:pt idx="2275">
                  <c:v>0.1174466898069574</c:v>
                </c:pt>
                <c:pt idx="2276">
                  <c:v>0.11708648048468101</c:v>
                </c:pt>
                <c:pt idx="2277">
                  <c:v>0.1167273759253917</c:v>
                </c:pt>
                <c:pt idx="2278">
                  <c:v>0.11636937274077834</c:v>
                </c:pt>
                <c:pt idx="2279">
                  <c:v>0.11601246755292177</c:v>
                </c:pt>
                <c:pt idx="2280">
                  <c:v>0.11565665699426286</c:v>
                </c:pt>
                <c:pt idx="2281">
                  <c:v>0.1153019377075709</c:v>
                </c:pt>
                <c:pt idx="2282">
                  <c:v>0.11494830634591169</c:v>
                </c:pt>
                <c:pt idx="2283">
                  <c:v>0.11459575957261618</c:v>
                </c:pt>
                <c:pt idx="2284">
                  <c:v>0.11424429406124886</c:v>
                </c:pt>
                <c:pt idx="2285">
                  <c:v>0.1138939064955764</c:v>
                </c:pt>
                <c:pt idx="2286">
                  <c:v>0.11354459356953638</c:v>
                </c:pt>
                <c:pt idx="2287">
                  <c:v>0.11319635198720605</c:v>
                </c:pt>
                <c:pt idx="2288">
                  <c:v>0.11284917846277133</c:v>
                </c:pt>
                <c:pt idx="2289">
                  <c:v>0.11250306972049567</c:v>
                </c:pt>
                <c:pt idx="2290">
                  <c:v>0.11215802249468929</c:v>
                </c:pt>
                <c:pt idx="2291">
                  <c:v>0.11181403352967818</c:v>
                </c:pt>
                <c:pt idx="2292">
                  <c:v>0.11147109957977361</c:v>
                </c:pt>
                <c:pt idx="2293">
                  <c:v>0.11112921740924134</c:v>
                </c:pt>
                <c:pt idx="2294">
                  <c:v>0.11078838379227107</c:v>
                </c:pt>
                <c:pt idx="2295">
                  <c:v>0.11044859551294617</c:v>
                </c:pt>
                <c:pt idx="2296">
                  <c:v>0.11006227220235854</c:v>
                </c:pt>
                <c:pt idx="2297">
                  <c:v>0.10967730016020133</c:v>
                </c:pt>
                <c:pt idx="2298">
                  <c:v>0.1092936746600542</c:v>
                </c:pt>
                <c:pt idx="2299">
                  <c:v>0.10891139099202865</c:v>
                </c:pt>
                <c:pt idx="2300">
                  <c:v>0.10853044446271028</c:v>
                </c:pt>
                <c:pt idx="2301">
                  <c:v>0.10815083039510119</c:v>
                </c:pt>
                <c:pt idx="2302">
                  <c:v>0.10777254412856246</c:v>
                </c:pt>
                <c:pt idx="2303">
                  <c:v>0.10739558101875707</c:v>
                </c:pt>
                <c:pt idx="2304">
                  <c:v>0.10701993643759274</c:v>
                </c:pt>
                <c:pt idx="2305">
                  <c:v>0.1066456057731652</c:v>
                </c:pt>
                <c:pt idx="2306">
                  <c:v>0.10627258442970154</c:v>
                </c:pt>
                <c:pt idx="2307">
                  <c:v>0.1059008678275038</c:v>
                </c:pt>
                <c:pt idx="2308">
                  <c:v>0.10553045140289267</c:v>
                </c:pt>
                <c:pt idx="2309">
                  <c:v>0.10516133060815161</c:v>
                </c:pt>
                <c:pt idx="2310">
                  <c:v>0.10479350091147085</c:v>
                </c:pt>
                <c:pt idx="2311">
                  <c:v>0.10442695779689189</c:v>
                </c:pt>
                <c:pt idx="2312">
                  <c:v>0.10406169676425193</c:v>
                </c:pt>
                <c:pt idx="2313">
                  <c:v>0.10369771332912878</c:v>
                </c:pt>
                <c:pt idx="2314">
                  <c:v>0.10333500302278556</c:v>
                </c:pt>
                <c:pt idx="2315">
                  <c:v>0.10297356139211615</c:v>
                </c:pt>
                <c:pt idx="2316">
                  <c:v>0.10261338399959025</c:v>
                </c:pt>
                <c:pt idx="2317">
                  <c:v>0.10225446642319901</c:v>
                </c:pt>
                <c:pt idx="2318">
                  <c:v>0.10189680425640077</c:v>
                </c:pt>
                <c:pt idx="2319">
                  <c:v>0.10154039310806688</c:v>
                </c:pt>
                <c:pt idx="2320">
                  <c:v>0.10118522860242789</c:v>
                </c:pt>
                <c:pt idx="2321">
                  <c:v>0.10083130637901966</c:v>
                </c:pt>
                <c:pt idx="2322">
                  <c:v>0.10047862209263003</c:v>
                </c:pt>
                <c:pt idx="2323">
                  <c:v>0.10012717141324534</c:v>
                </c:pt>
                <c:pt idx="2324">
                  <c:v>9.9776950025997319E-2</c:v>
                </c:pt>
                <c:pt idx="2325">
                  <c:v>9.9427953631110053E-2</c:v>
                </c:pt>
                <c:pt idx="2326">
                  <c:v>9.908017794384727E-2</c:v>
                </c:pt>
                <c:pt idx="2327">
                  <c:v>9.8733618694459693E-2</c:v>
                </c:pt>
                <c:pt idx="2328">
                  <c:v>9.8388271628132629E-2</c:v>
                </c:pt>
                <c:pt idx="2329">
                  <c:v>9.8044132504933712E-2</c:v>
                </c:pt>
                <c:pt idx="2330">
                  <c:v>9.7701197099760911E-2</c:v>
                </c:pt>
                <c:pt idx="2331">
                  <c:v>9.7359461202290568E-2</c:v>
                </c:pt>
                <c:pt idx="2332">
                  <c:v>9.7018920616925797E-2</c:v>
                </c:pt>
                <c:pt idx="2333">
                  <c:v>9.6679571162744851E-2</c:v>
                </c:pt>
                <c:pt idx="2334">
                  <c:v>9.6341408673449938E-2</c:v>
                </c:pt>
                <c:pt idx="2335">
                  <c:v>9.6004428997315969E-2</c:v>
                </c:pt>
                <c:pt idx="2336">
                  <c:v>9.5668627997139641E-2</c:v>
                </c:pt>
                <c:pt idx="2337">
                  <c:v>9.5334001550188591E-2</c:v>
                </c:pt>
                <c:pt idx="2338">
                  <c:v>9.5000545548150794E-2</c:v>
                </c:pt>
                <c:pt idx="2339">
                  <c:v>9.4668255897084191E-2</c:v>
                </c:pt>
                <c:pt idx="2340">
                  <c:v>9.4337128517366337E-2</c:v>
                </c:pt>
                <c:pt idx="2341">
                  <c:v>9.4007159343644342E-2</c:v>
                </c:pt>
                <c:pt idx="2342">
                  <c:v>9.3678344324785015E-2</c:v>
                </c:pt>
                <c:pt idx="2343">
                  <c:v>9.3350679423825036E-2</c:v>
                </c:pt>
                <c:pt idx="2344">
                  <c:v>9.3024160617921431E-2</c:v>
                </c:pt>
                <c:pt idx="2345">
                  <c:v>9.2698783898302231E-2</c:v>
                </c:pt>
                <c:pt idx="2346">
                  <c:v>9.2374545270217157E-2</c:v>
                </c:pt>
                <c:pt idx="2347">
                  <c:v>9.205144075288868E-2</c:v>
                </c:pt>
                <c:pt idx="2348">
                  <c:v>9.1729466379463095E-2</c:v>
                </c:pt>
                <c:pt idx="2349">
                  <c:v>9.1363736697973319E-2</c:v>
                </c:pt>
                <c:pt idx="2350">
                  <c:v>9.0999465197864088E-2</c:v>
                </c:pt>
                <c:pt idx="2351">
                  <c:v>9.0636646065297921E-2</c:v>
                </c:pt>
                <c:pt idx="2352">
                  <c:v>9.0275273509617324E-2</c:v>
                </c:pt>
                <c:pt idx="2353">
                  <c:v>8.9915341763252485E-2</c:v>
                </c:pt>
                <c:pt idx="2354">
                  <c:v>8.955684508162913E-2</c:v>
                </c:pt>
                <c:pt idx="2355">
                  <c:v>8.9199777743076872E-2</c:v>
                </c:pt>
                <c:pt idx="2356">
                  <c:v>8.8844134048737908E-2</c:v>
                </c:pt>
                <c:pt idx="2357">
                  <c:v>8.8489908322476024E-2</c:v>
                </c:pt>
                <c:pt idx="2358">
                  <c:v>8.8137094910786057E-2</c:v>
                </c:pt>
                <c:pt idx="2359">
                  <c:v>8.7785688182703589E-2</c:v>
                </c:pt>
                <c:pt idx="2360">
                  <c:v>8.7435682529715203E-2</c:v>
                </c:pt>
                <c:pt idx="2361">
                  <c:v>8.7087072365668788E-2</c:v>
                </c:pt>
                <c:pt idx="2362">
                  <c:v>8.6739852126684544E-2</c:v>
                </c:pt>
                <c:pt idx="2363">
                  <c:v>8.6394016271066132E-2</c:v>
                </c:pt>
                <c:pt idx="2364">
                  <c:v>8.6049559279212165E-2</c:v>
                </c:pt>
                <c:pt idx="2365">
                  <c:v>8.5706475653528194E-2</c:v>
                </c:pt>
                <c:pt idx="2366">
                  <c:v>8.5364759918338945E-2</c:v>
                </c:pt>
                <c:pt idx="2367">
                  <c:v>8.5024406619800888E-2</c:v>
                </c:pt>
                <c:pt idx="2368">
                  <c:v>8.4685410325815252E-2</c:v>
                </c:pt>
                <c:pt idx="2369">
                  <c:v>8.434776562594129E-2</c:v>
                </c:pt>
                <c:pt idx="2370">
                  <c:v>8.4011467131309955E-2</c:v>
                </c:pt>
                <c:pt idx="2371">
                  <c:v>8.3676509474537836E-2</c:v>
                </c:pt>
                <c:pt idx="2372">
                  <c:v>8.3342887309641525E-2</c:v>
                </c:pt>
                <c:pt idx="2373">
                  <c:v>8.3010595311952359E-2</c:v>
                </c:pt>
                <c:pt idx="2374">
                  <c:v>8.2679628178031317E-2</c:v>
                </c:pt>
                <c:pt idx="2375">
                  <c:v>8.234998062558449E-2</c:v>
                </c:pt>
                <c:pt idx="2376">
                  <c:v>8.2021647393378666E-2</c:v>
                </c:pt>
                <c:pt idx="2377">
                  <c:v>8.1694623241157463E-2</c:v>
                </c:pt>
                <c:pt idx="2378">
                  <c:v>8.136890294955762E-2</c:v>
                </c:pt>
                <c:pt idx="2379">
                  <c:v>8.1044481320025744E-2</c:v>
                </c:pt>
                <c:pt idx="2380">
                  <c:v>8.0721353174735319E-2</c:v>
                </c:pt>
                <c:pt idx="2381">
                  <c:v>8.0399513356504027E-2</c:v>
                </c:pt>
                <c:pt idx="2382">
                  <c:v>8.0078956728711514E-2</c:v>
                </c:pt>
                <c:pt idx="2383">
                  <c:v>7.9759678175217355E-2</c:v>
                </c:pt>
                <c:pt idx="2384">
                  <c:v>7.9441672600279442E-2</c:v>
                </c:pt>
                <c:pt idx="2385">
                  <c:v>7.9124934928472598E-2</c:v>
                </c:pt>
                <c:pt idx="2386">
                  <c:v>7.8809460104607612E-2</c:v>
                </c:pt>
                <c:pt idx="2387">
                  <c:v>7.8495243093650566E-2</c:v>
                </c:pt>
                <c:pt idx="2388">
                  <c:v>7.8182278880642442E-2</c:v>
                </c:pt>
                <c:pt idx="2389">
                  <c:v>7.7870562470619117E-2</c:v>
                </c:pt>
                <c:pt idx="2390">
                  <c:v>7.7560088888531595E-2</c:v>
                </c:pt>
                <c:pt idx="2391">
                  <c:v>7.7250853179166634E-2</c:v>
                </c:pt>
                <c:pt idx="2392">
                  <c:v>7.6942850407067706E-2</c:v>
                </c:pt>
                <c:pt idx="2393">
                  <c:v>7.6636075656456137E-2</c:v>
                </c:pt>
                <c:pt idx="2394">
                  <c:v>7.6330524031152702E-2</c:v>
                </c:pt>
                <c:pt idx="2395">
                  <c:v>7.6026190654499462E-2</c:v>
                </c:pt>
                <c:pt idx="2396">
                  <c:v>7.5723070669281967E-2</c:v>
                </c:pt>
                <c:pt idx="2397">
                  <c:v>7.5421159237651705E-2</c:v>
                </c:pt>
                <c:pt idx="2398">
                  <c:v>7.5120451541048863E-2</c:v>
                </c:pt>
                <c:pt idx="2399">
                  <c:v>7.4820942780125479E-2</c:v>
                </c:pt>
                <c:pt idx="2400">
                  <c:v>7.4522628174668815E-2</c:v>
                </c:pt>
                <c:pt idx="2401">
                  <c:v>7.4183342897525789E-2</c:v>
                </c:pt>
                <c:pt idx="2402">
                  <c:v>7.3845602312271719E-2</c:v>
                </c:pt>
                <c:pt idx="2403">
                  <c:v>7.3509399386261262E-2</c:v>
                </c:pt>
                <c:pt idx="2404">
                  <c:v>7.3174727118867133E-2</c:v>
                </c:pt>
                <c:pt idx="2405">
                  <c:v>7.2841578541334426E-2</c:v>
                </c:pt>
                <c:pt idx="2406">
                  <c:v>7.2509946716635409E-2</c:v>
                </c:pt>
                <c:pt idx="2407">
                  <c:v>7.2179824739325132E-2</c:v>
                </c:pt>
                <c:pt idx="2408">
                  <c:v>7.1851205735397647E-2</c:v>
                </c:pt>
                <c:pt idx="2409">
                  <c:v>7.1524082862142874E-2</c:v>
                </c:pt>
                <c:pt idx="2410">
                  <c:v>7.1198449308004064E-2</c:v>
                </c:pt>
                <c:pt idx="2411">
                  <c:v>7.0874298292435994E-2</c:v>
                </c:pt>
                <c:pt idx="2412">
                  <c:v>7.0551623065763819E-2</c:v>
                </c:pt>
                <c:pt idx="2413">
                  <c:v>7.0230416909042484E-2</c:v>
                </c:pt>
                <c:pt idx="2414">
                  <c:v>6.9910673133916829E-2</c:v>
                </c:pt>
                <c:pt idx="2415">
                  <c:v>6.9592385082482278E-2</c:v>
                </c:pt>
                <c:pt idx="2416">
                  <c:v>6.9275546127146301E-2</c:v>
                </c:pt>
                <c:pt idx="2417">
                  <c:v>6.8960149670490287E-2</c:v>
                </c:pt>
                <c:pt idx="2418">
                  <c:v>6.8646189145132291E-2</c:v>
                </c:pt>
                <c:pt idx="2419">
                  <c:v>6.8333658013590204E-2</c:v>
                </c:pt>
                <c:pt idx="2420">
                  <c:v>6.802254976814566E-2</c:v>
                </c:pt>
                <c:pt idx="2421">
                  <c:v>6.7712857930708484E-2</c:v>
                </c:pt>
                <c:pt idx="2422">
                  <c:v>6.7404576052681853E-2</c:v>
                </c:pt>
                <c:pt idx="2423">
                  <c:v>6.7097697714828014E-2</c:v>
                </c:pt>
                <c:pt idx="2424">
                  <c:v>6.679221652713456E-2</c:v>
                </c:pt>
                <c:pt idx="2425">
                  <c:v>6.6488126128681477E-2</c:v>
                </c:pt>
                <c:pt idx="2426">
                  <c:v>6.6185420187508587E-2</c:v>
                </c:pt>
                <c:pt idx="2427">
                  <c:v>6.5884092400483762E-2</c:v>
                </c:pt>
                <c:pt idx="2428">
                  <c:v>6.5584136493171658E-2</c:v>
                </c:pt>
                <c:pt idx="2429">
                  <c:v>6.5285546219703061E-2</c:v>
                </c:pt>
                <c:pt idx="2430">
                  <c:v>6.4988315362644877E-2</c:v>
                </c:pt>
                <c:pt idx="2431">
                  <c:v>6.4692437732870561E-2</c:v>
                </c:pt>
                <c:pt idx="2432">
                  <c:v>6.4397907169431348E-2</c:v>
                </c:pt>
                <c:pt idx="2433">
                  <c:v>6.4104717539427952E-2</c:v>
                </c:pt>
                <c:pt idx="2434">
                  <c:v>6.3812862737882822E-2</c:v>
                </c:pt>
                <c:pt idx="2435">
                  <c:v>6.3522336687612993E-2</c:v>
                </c:pt>
                <c:pt idx="2436">
                  <c:v>6.3233133339103673E-2</c:v>
                </c:pt>
                <c:pt idx="2437">
                  <c:v>6.2945246670382121E-2</c:v>
                </c:pt>
                <c:pt idx="2438">
                  <c:v>6.2658670686892376E-2</c:v>
                </c:pt>
                <c:pt idx="2439">
                  <c:v>6.237339942137033E-2</c:v>
                </c:pt>
                <c:pt idx="2440">
                  <c:v>6.2089426933719584E-2</c:v>
                </c:pt>
                <c:pt idx="2441">
                  <c:v>6.1806747310887672E-2</c:v>
                </c:pt>
                <c:pt idx="2442">
                  <c:v>6.1525354666742943E-2</c:v>
                </c:pt>
                <c:pt idx="2443">
                  <c:v>6.1245243141952087E-2</c:v>
                </c:pt>
                <c:pt idx="2444">
                  <c:v>6.0966406903857996E-2</c:v>
                </c:pt>
                <c:pt idx="2445">
                  <c:v>6.0688840146358412E-2</c:v>
                </c:pt>
                <c:pt idx="2446">
                  <c:v>6.041253708978498E-2</c:v>
                </c:pt>
                <c:pt idx="2447">
                  <c:v>6.0137491980782935E-2</c:v>
                </c:pt>
                <c:pt idx="2448">
                  <c:v>5.9863699092191247E-2</c:v>
                </c:pt>
                <c:pt idx="2449">
                  <c:v>5.9591152722923438E-2</c:v>
                </c:pt>
                <c:pt idx="2450">
                  <c:v>5.9319847197848809E-2</c:v>
                </c:pt>
                <c:pt idx="2451">
                  <c:v>5.9049776867674313E-2</c:v>
                </c:pt>
                <c:pt idx="2452">
                  <c:v>5.878093610882687E-2</c:v>
                </c:pt>
                <c:pt idx="2453">
                  <c:v>5.8475712664731248E-2</c:v>
                </c:pt>
                <c:pt idx="2454">
                  <c:v>5.8172074111196959E-2</c:v>
                </c:pt>
                <c:pt idx="2455">
                  <c:v>5.7870012218587209E-2</c:v>
                </c:pt>
                <c:pt idx="2456">
                  <c:v>5.756951879999804E-2</c:v>
                </c:pt>
                <c:pt idx="2457">
                  <c:v>5.7270585711036485E-2</c:v>
                </c:pt>
                <c:pt idx="2458">
                  <c:v>5.6973204849599834E-2</c:v>
                </c:pt>
                <c:pt idx="2459">
                  <c:v>5.667736815565598E-2</c:v>
                </c:pt>
                <c:pt idx="2460">
                  <c:v>5.6383067611025024E-2</c:v>
                </c:pt>
                <c:pt idx="2461">
                  <c:v>5.6090295239161939E-2</c:v>
                </c:pt>
                <c:pt idx="2462">
                  <c:v>5.5799043104940375E-2</c:v>
                </c:pt>
                <c:pt idx="2463">
                  <c:v>5.5509303314437583E-2</c:v>
                </c:pt>
                <c:pt idx="2464">
                  <c:v>5.5221068014720459E-2</c:v>
                </c:pt>
                <c:pt idx="2465">
                  <c:v>5.4934329393632714E-2</c:v>
                </c:pt>
                <c:pt idx="2466">
                  <c:v>5.4649079679583164E-2</c:v>
                </c:pt>
                <c:pt idx="2467">
                  <c:v>5.436531114133504E-2</c:v>
                </c:pt>
                <c:pt idx="2468">
                  <c:v>5.4083016087796469E-2</c:v>
                </c:pt>
                <c:pt idx="2469">
                  <c:v>5.3802186867812046E-2</c:v>
                </c:pt>
                <c:pt idx="2470">
                  <c:v>5.3522815869955422E-2</c:v>
                </c:pt>
                <c:pt idx="2471">
                  <c:v>5.3244895522323012E-2</c:v>
                </c:pt>
                <c:pt idx="2472">
                  <c:v>5.2968418292328796E-2</c:v>
                </c:pt>
                <c:pt idx="2473">
                  <c:v>5.2693376686500162E-2</c:v>
                </c:pt>
                <c:pt idx="2474">
                  <c:v>5.2419763250274767E-2</c:v>
                </c:pt>
                <c:pt idx="2475">
                  <c:v>5.2147570567798535E-2</c:v>
                </c:pt>
                <c:pt idx="2476">
                  <c:v>5.1876791261724627E-2</c:v>
                </c:pt>
                <c:pt idx="2477">
                  <c:v>5.1607417993013521E-2</c:v>
                </c:pt>
                <c:pt idx="2478">
                  <c:v>5.1339443460734088E-2</c:v>
                </c:pt>
                <c:pt idx="2479">
                  <c:v>5.1072860401865719E-2</c:v>
                </c:pt>
                <c:pt idx="2480">
                  <c:v>5.0807661591101429E-2</c:v>
                </c:pt>
                <c:pt idx="2481">
                  <c:v>5.0543839840652097E-2</c:v>
                </c:pt>
                <c:pt idx="2482">
                  <c:v>5.0281388000051615E-2</c:v>
                </c:pt>
                <c:pt idx="2483">
                  <c:v>5.0020298955963063E-2</c:v>
                </c:pt>
                <c:pt idx="2484">
                  <c:v>4.9760565631985956E-2</c:v>
                </c:pt>
                <c:pt idx="2485">
                  <c:v>4.9502180988464428E-2</c:v>
                </c:pt>
                <c:pt idx="2486">
                  <c:v>4.9245138022296436E-2</c:v>
                </c:pt>
                <c:pt idx="2487">
                  <c:v>4.8989429766743961E-2</c:v>
                </c:pt>
                <c:pt idx="2488">
                  <c:v>4.873504929124417E-2</c:v>
                </c:pt>
                <c:pt idx="2489">
                  <c:v>4.8481989701221591E-2</c:v>
                </c:pt>
                <c:pt idx="2490">
                  <c:v>4.8230244137901224E-2</c:v>
                </c:pt>
                <c:pt idx="2491">
                  <c:v>4.7979805778122664E-2</c:v>
                </c:pt>
                <c:pt idx="2492">
                  <c:v>4.7730667834155166E-2</c:v>
                </c:pt>
                <c:pt idx="2493">
                  <c:v>4.7482823553513687E-2</c:v>
                </c:pt>
                <c:pt idx="2494">
                  <c:v>4.7236266218775837E-2</c:v>
                </c:pt>
                <c:pt idx="2495">
                  <c:v>4.6990989147399846E-2</c:v>
                </c:pt>
                <c:pt idx="2496">
                  <c:v>4.6746985691543418E-2</c:v>
                </c:pt>
                <c:pt idx="2497">
                  <c:v>4.6504249237883585E-2</c:v>
                </c:pt>
                <c:pt idx="2498">
                  <c:v>4.6262773207437449E-2</c:v>
                </c:pt>
                <c:pt idx="2499">
                  <c:v>4.6022551055383831E-2</c:v>
                </c:pt>
                <c:pt idx="2500">
                  <c:v>4.5783576270885945E-2</c:v>
                </c:pt>
                <c:pt idx="2501">
                  <c:v>4.5545842376914898E-2</c:v>
                </c:pt>
                <c:pt idx="2502">
                  <c:v>4.5309342930074166E-2</c:v>
                </c:pt>
                <c:pt idx="2503">
                  <c:v>4.5074071520424905E-2</c:v>
                </c:pt>
                <c:pt idx="2504">
                  <c:v>4.4840021771312272E-2</c:v>
                </c:pt>
                <c:pt idx="2505">
                  <c:v>4.4575581180220036E-2</c:v>
                </c:pt>
                <c:pt idx="2506">
                  <c:v>4.4312700107242524E-2</c:v>
                </c:pt>
                <c:pt idx="2507">
                  <c:v>4.4051369355241211E-2</c:v>
                </c:pt>
                <c:pt idx="2508">
                  <c:v>4.379157978131698E-2</c:v>
                </c:pt>
                <c:pt idx="2509">
                  <c:v>4.3533322296490262E-2</c:v>
                </c:pt>
                <c:pt idx="2510">
                  <c:v>4.3276587865383048E-2</c:v>
                </c:pt>
                <c:pt idx="2511">
                  <c:v>4.302136750590279E-2</c:v>
                </c:pt>
                <c:pt idx="2512">
                  <c:v>4.2767652288928121E-2</c:v>
                </c:pt>
                <c:pt idx="2513">
                  <c:v>4.2515433337996497E-2</c:v>
                </c:pt>
                <c:pt idx="2514">
                  <c:v>4.2264701828993632E-2</c:v>
                </c:pt>
                <c:pt idx="2515">
                  <c:v>4.2015448989844772E-2</c:v>
                </c:pt>
                <c:pt idx="2516">
                  <c:v>4.1767666100207802E-2</c:v>
                </c:pt>
                <c:pt idx="2517">
                  <c:v>4.1521344491168156E-2</c:v>
                </c:pt>
                <c:pt idx="2518">
                  <c:v>4.1276475544935541E-2</c:v>
                </c:pt>
                <c:pt idx="2519">
                  <c:v>4.1033050694542397E-2</c:v>
                </c:pt>
                <c:pt idx="2520">
                  <c:v>4.0791061423544217E-2</c:v>
                </c:pt>
                <c:pt idx="2521">
                  <c:v>4.055049926572156E-2</c:v>
                </c:pt>
                <c:pt idx="2522">
                  <c:v>4.0311355804783879E-2</c:v>
                </c:pt>
                <c:pt idx="2523">
                  <c:v>4.0073622674075035E-2</c:v>
                </c:pt>
                <c:pt idx="2524">
                  <c:v>3.983729155628063E-2</c:v>
                </c:pt>
                <c:pt idx="2525">
                  <c:v>3.960235418313697E-2</c:v>
                </c:pt>
                <c:pt idx="2526">
                  <c:v>3.9368802335141818E-2</c:v>
                </c:pt>
                <c:pt idx="2527">
                  <c:v>3.913662784126682E-2</c:v>
                </c:pt>
                <c:pt idx="2528">
                  <c:v>3.8905822578671631E-2</c:v>
                </c:pt>
                <c:pt idx="2529">
                  <c:v>3.8676378472419753E-2</c:v>
                </c:pt>
                <c:pt idx="2530">
                  <c:v>3.8448287495195979E-2</c:v>
                </c:pt>
                <c:pt idx="2531">
                  <c:v>3.8221541667025599E-2</c:v>
                </c:pt>
                <c:pt idx="2532">
                  <c:v>3.799613305499519E-2</c:v>
                </c:pt>
                <c:pt idx="2533">
                  <c:v>3.7772053772975066E-2</c:v>
                </c:pt>
                <c:pt idx="2534">
                  <c:v>3.7549295981343406E-2</c:v>
                </c:pt>
                <c:pt idx="2535">
                  <c:v>3.7327851886711928E-2</c:v>
                </c:pt>
                <c:pt idx="2536">
                  <c:v>3.7107713741653288E-2</c:v>
                </c:pt>
                <c:pt idx="2537">
                  <c:v>3.6888873844429994E-2</c:v>
                </c:pt>
                <c:pt idx="2538">
                  <c:v>3.6671324538724945E-2</c:v>
                </c:pt>
                <c:pt idx="2539">
                  <c:v>3.6455058213373609E-2</c:v>
                </c:pt>
                <c:pt idx="2540">
                  <c:v>3.6240067302097688E-2</c:v>
                </c:pt>
                <c:pt idx="2541">
                  <c:v>3.6026344283240447E-2</c:v>
                </c:pt>
                <c:pt idx="2542">
                  <c:v>3.5813881679503543E-2</c:v>
                </c:pt>
                <c:pt idx="2543">
                  <c:v>3.5602672057685414E-2</c:v>
                </c:pt>
                <c:pt idx="2544">
                  <c:v>3.539270802842126E-2</c:v>
                </c:pt>
                <c:pt idx="2545">
                  <c:v>3.5183982245924457E-2</c:v>
                </c:pt>
                <c:pt idx="2546">
                  <c:v>3.4976487407729628E-2</c:v>
                </c:pt>
                <c:pt idx="2547">
                  <c:v>3.477021625443711E-2</c:v>
                </c:pt>
                <c:pt idx="2548">
                  <c:v>3.4565161569458991E-2</c:v>
                </c:pt>
                <c:pt idx="2549">
                  <c:v>3.436131617876665E-2</c:v>
                </c:pt>
                <c:pt idx="2550">
                  <c:v>3.4158672950639728E-2</c:v>
                </c:pt>
                <c:pt idx="2551">
                  <c:v>3.3957224795416643E-2</c:v>
                </c:pt>
                <c:pt idx="2552">
                  <c:v>3.3756964665246567E-2</c:v>
                </c:pt>
                <c:pt idx="2553">
                  <c:v>3.3557885553842821E-2</c:v>
                </c:pt>
                <c:pt idx="2554">
                  <c:v>3.3359980496237757E-2</c:v>
                </c:pt>
                <c:pt idx="2555">
                  <c:v>3.3163242568539107E-2</c:v>
                </c:pt>
                <c:pt idx="2556">
                  <c:v>3.2967664887687702E-2</c:v>
                </c:pt>
                <c:pt idx="2557">
                  <c:v>3.2748767720713751E-2</c:v>
                </c:pt>
                <c:pt idx="2558">
                  <c:v>3.2531323976961381E-2</c:v>
                </c:pt>
                <c:pt idx="2559">
                  <c:v>3.2315324006058743E-2</c:v>
                </c:pt>
                <c:pt idx="2560">
                  <c:v>3.2100758221710046E-2</c:v>
                </c:pt>
                <c:pt idx="2561">
                  <c:v>3.1887617101270173E-2</c:v>
                </c:pt>
                <c:pt idx="2562">
                  <c:v>3.1675891185321998E-2</c:v>
                </c:pt>
                <c:pt idx="2563">
                  <c:v>3.1465571077256616E-2</c:v>
                </c:pt>
                <c:pt idx="2564">
                  <c:v>3.125664744285625E-2</c:v>
                </c:pt>
                <c:pt idx="2565">
                  <c:v>3.1049111009880066E-2</c:v>
                </c:pt>
                <c:pt idx="2566">
                  <c:v>3.0842952567652616E-2</c:v>
                </c:pt>
                <c:pt idx="2567">
                  <c:v>3.0638162966655048E-2</c:v>
                </c:pt>
                <c:pt idx="2568">
                  <c:v>3.0434733118119076E-2</c:v>
                </c:pt>
                <c:pt idx="2569">
                  <c:v>3.0232653993623588E-2</c:v>
                </c:pt>
                <c:pt idx="2570">
                  <c:v>3.0031916624693969E-2</c:v>
                </c:pt>
                <c:pt idx="2571">
                  <c:v>2.9832512102404053E-2</c:v>
                </c:pt>
                <c:pt idx="2572">
                  <c:v>2.9634431576980754E-2</c:v>
                </c:pt>
                <c:pt idx="2573">
                  <c:v>2.9437666257411305E-2</c:v>
                </c:pt>
                <c:pt idx="2574">
                  <c:v>2.924220741105308E-2</c:v>
                </c:pt>
                <c:pt idx="2575">
                  <c:v>2.9048046363246059E-2</c:v>
                </c:pt>
                <c:pt idx="2576">
                  <c:v>2.8855174496927819E-2</c:v>
                </c:pt>
                <c:pt idx="2577">
                  <c:v>2.8663583252251119E-2</c:v>
                </c:pt>
                <c:pt idx="2578">
                  <c:v>2.8473264126203976E-2</c:v>
                </c:pt>
                <c:pt idx="2579">
                  <c:v>2.8284208672232324E-2</c:v>
                </c:pt>
                <c:pt idx="2580">
                  <c:v>2.8096408499865125E-2</c:v>
                </c:pt>
                <c:pt idx="2581">
                  <c:v>2.7909855274342012E-2</c:v>
                </c:pt>
                <c:pt idx="2582">
                  <c:v>2.7724540716243359E-2</c:v>
                </c:pt>
                <c:pt idx="2583">
                  <c:v>2.754045660112284E-2</c:v>
                </c:pt>
                <c:pt idx="2584">
                  <c:v>2.7357594759142449E-2</c:v>
                </c:pt>
                <c:pt idx="2585">
                  <c:v>2.7175947074709869E-2</c:v>
                </c:pt>
                <c:pt idx="2586">
                  <c:v>2.6995505486118329E-2</c:v>
                </c:pt>
                <c:pt idx="2587">
                  <c:v>2.6816261985188789E-2</c:v>
                </c:pt>
                <c:pt idx="2588">
                  <c:v>2.6638208616914554E-2</c:v>
                </c:pt>
                <c:pt idx="2589">
                  <c:v>2.6461337479108202E-2</c:v>
                </c:pt>
                <c:pt idx="2590">
                  <c:v>2.6285640722050908E-2</c:v>
                </c:pt>
                <c:pt idx="2591">
                  <c:v>2.6111110548144023E-2</c:v>
                </c:pt>
                <c:pt idx="2592">
                  <c:v>2.5937739211563039E-2</c:v>
                </c:pt>
                <c:pt idx="2593">
                  <c:v>2.5765519017913817E-2</c:v>
                </c:pt>
                <c:pt idx="2594">
                  <c:v>2.5594442323891086E-2</c:v>
                </c:pt>
                <c:pt idx="2595">
                  <c:v>2.5424501536939256E-2</c:v>
                </c:pt>
                <c:pt idx="2596">
                  <c:v>2.5255689114915419E-2</c:v>
                </c:pt>
                <c:pt idx="2597">
                  <c:v>2.5087997565754635E-2</c:v>
                </c:pt>
                <c:pt idx="2598">
                  <c:v>2.4921419447137445E-2</c:v>
                </c:pt>
                <c:pt idx="2599">
                  <c:v>2.4755947366159537E-2</c:v>
                </c:pt>
                <c:pt idx="2600">
                  <c:v>2.4591573979003682E-2</c:v>
                </c:pt>
                <c:pt idx="2601">
                  <c:v>2.4428291990613762E-2</c:v>
                </c:pt>
                <c:pt idx="2602">
                  <c:v>2.4266094154371049E-2</c:v>
                </c:pt>
                <c:pt idx="2603">
                  <c:v>2.4104973271772571E-2</c:v>
                </c:pt>
                <c:pt idx="2604">
                  <c:v>2.3944922192111653E-2</c:v>
                </c:pt>
                <c:pt idx="2605">
                  <c:v>2.3785933812160532E-2</c:v>
                </c:pt>
                <c:pt idx="2606">
                  <c:v>2.3628001075855137E-2</c:v>
                </c:pt>
                <c:pt idx="2607">
                  <c:v>2.347111697398192E-2</c:v>
                </c:pt>
                <c:pt idx="2608">
                  <c:v>2.3315274543866778E-2</c:v>
                </c:pt>
                <c:pt idx="2609">
                  <c:v>2.3142347594839088E-2</c:v>
                </c:pt>
                <c:pt idx="2610">
                  <c:v>2.2970703226878324E-2</c:v>
                </c:pt>
                <c:pt idx="2611">
                  <c:v>2.2800331927215055E-2</c:v>
                </c:pt>
                <c:pt idx="2612">
                  <c:v>2.2631224253635073E-2</c:v>
                </c:pt>
                <c:pt idx="2613">
                  <c:v>2.2463370833956085E-2</c:v>
                </c:pt>
                <c:pt idx="2614">
                  <c:v>2.2296762365508288E-2</c:v>
                </c:pt>
                <c:pt idx="2615">
                  <c:v>2.2131389614618809E-2</c:v>
                </c:pt>
                <c:pt idx="2616">
                  <c:v>2.1967243416099957E-2</c:v>
                </c:pt>
                <c:pt idx="2617">
                  <c:v>2.1804314672741281E-2</c:v>
                </c:pt>
                <c:pt idx="2618">
                  <c:v>2.1642594354805388E-2</c:v>
                </c:pt>
                <c:pt idx="2619">
                  <c:v>2.14820734995275E-2</c:v>
                </c:pt>
                <c:pt idx="2620">
                  <c:v>2.1322743210618719E-2</c:v>
                </c:pt>
                <c:pt idx="2621">
                  <c:v>2.1164594657773001E-2</c:v>
                </c:pt>
                <c:pt idx="2622">
                  <c:v>2.1007619076177753E-2</c:v>
                </c:pt>
                <c:pt idx="2623">
                  <c:v>2.0851807766028078E-2</c:v>
                </c:pt>
                <c:pt idx="2624">
                  <c:v>2.0697152092044622E-2</c:v>
                </c:pt>
                <c:pt idx="2625">
                  <c:v>2.0543643482994988E-2</c:v>
                </c:pt>
                <c:pt idx="2626">
                  <c:v>2.0391273431218722E-2</c:v>
                </c:pt>
                <c:pt idx="2627">
                  <c:v>2.0240033492155789E-2</c:v>
                </c:pt>
                <c:pt idx="2628">
                  <c:v>2.008991528387857E-2</c:v>
                </c:pt>
                <c:pt idx="2629">
                  <c:v>1.9940910486627335E-2</c:v>
                </c:pt>
                <c:pt idx="2630">
                  <c:v>1.9793010842349128E-2</c:v>
                </c:pt>
                <c:pt idx="2631">
                  <c:v>1.9646208154240105E-2</c:v>
                </c:pt>
                <c:pt idx="2632">
                  <c:v>1.9500494286291283E-2</c:v>
                </c:pt>
                <c:pt idx="2633">
                  <c:v>1.9355861162837572E-2</c:v>
                </c:pt>
                <c:pt idx="2634">
                  <c:v>1.9212300768110264E-2</c:v>
                </c:pt>
                <c:pt idx="2635">
                  <c:v>1.9069805145792769E-2</c:v>
                </c:pt>
                <c:pt idx="2636">
                  <c:v>1.892836639857965E-2</c:v>
                </c:pt>
                <c:pt idx="2637">
                  <c:v>1.8787976687738971E-2</c:v>
                </c:pt>
                <c:pt idx="2638">
                  <c:v>1.8648628232677836E-2</c:v>
                </c:pt>
                <c:pt idx="2639">
                  <c:v>1.8510313310511204E-2</c:v>
                </c:pt>
                <c:pt idx="2640">
                  <c:v>1.837302425563386E-2</c:v>
                </c:pt>
                <c:pt idx="2641">
                  <c:v>1.8236753459295575E-2</c:v>
                </c:pt>
                <c:pt idx="2642">
                  <c:v>1.8101493369179426E-2</c:v>
                </c:pt>
                <c:pt idx="2643">
                  <c:v>1.796723648898324E-2</c:v>
                </c:pt>
                <c:pt idx="2644">
                  <c:v>1.7833975378004126E-2</c:v>
                </c:pt>
                <c:pt idx="2645">
                  <c:v>1.7701702650726098E-2</c:v>
                </c:pt>
                <c:pt idx="2646">
                  <c:v>1.7570410976410794E-2</c:v>
                </c:pt>
                <c:pt idx="2647">
                  <c:v>1.7440093078691137E-2</c:v>
                </c:pt>
                <c:pt idx="2648">
                  <c:v>1.7310741735168125E-2</c:v>
                </c:pt>
                <c:pt idx="2649">
                  <c:v>1.7182349777010539E-2</c:v>
                </c:pt>
                <c:pt idx="2650">
                  <c:v>1.7054910088557602E-2</c:v>
                </c:pt>
                <c:pt idx="2651">
                  <c:v>1.6928415606924679E-2</c:v>
                </c:pt>
                <c:pt idx="2652">
                  <c:v>1.6802859321611786E-2</c:v>
                </c:pt>
                <c:pt idx="2653">
                  <c:v>1.6678234274115095E-2</c:v>
                </c:pt>
                <c:pt idx="2654">
                  <c:v>1.6554533557541273E-2</c:v>
                </c:pt>
                <c:pt idx="2655">
                  <c:v>1.6431750316224687E-2</c:v>
                </c:pt>
                <c:pt idx="2656">
                  <c:v>1.6309877745347461E-2</c:v>
                </c:pt>
                <c:pt idx="2657">
                  <c:v>1.618890909056233E-2</c:v>
                </c:pt>
                <c:pt idx="2658">
                  <c:v>1.6068837647618333E-2</c:v>
                </c:pt>
                <c:pt idx="2659">
                  <c:v>1.5949656761989225E-2</c:v>
                </c:pt>
                <c:pt idx="2660">
                  <c:v>1.5831359828504681E-2</c:v>
                </c:pt>
                <c:pt idx="2661">
                  <c:v>1.5713940290984246E-2</c:v>
                </c:pt>
                <c:pt idx="2662">
                  <c:v>1.5584786286069173E-2</c:v>
                </c:pt>
                <c:pt idx="2663">
                  <c:v>1.5456693807205281E-2</c:v>
                </c:pt>
                <c:pt idx="2664">
                  <c:v>1.5329654129633646E-2</c:v>
                </c:pt>
                <c:pt idx="2665">
                  <c:v>1.5203658600304759E-2</c:v>
                </c:pt>
                <c:pt idx="2666">
                  <c:v>1.507869863728915E-2</c:v>
                </c:pt>
                <c:pt idx="2667">
                  <c:v>1.4954765729192847E-2</c:v>
                </c:pt>
                <c:pt idx="2668">
                  <c:v>1.4831851434577633E-2</c:v>
                </c:pt>
                <c:pt idx="2669">
                  <c:v>1.4709947381386076E-2</c:v>
                </c:pt>
                <c:pt idx="2670">
                  <c:v>1.4589045266371295E-2</c:v>
                </c:pt>
                <c:pt idx="2671">
                  <c:v>1.4469136854531384E-2</c:v>
                </c:pt>
                <c:pt idx="2672">
                  <c:v>1.4350213978548507E-2</c:v>
                </c:pt>
                <c:pt idx="2673">
                  <c:v>1.4232268538232612E-2</c:v>
                </c:pt>
                <c:pt idx="2674">
                  <c:v>1.4115292499969685E-2</c:v>
                </c:pt>
                <c:pt idx="2675">
                  <c:v>1.3999277896174557E-2</c:v>
                </c:pt>
                <c:pt idx="2676">
                  <c:v>1.3884216824748229E-2</c:v>
                </c:pt>
                <c:pt idx="2677">
                  <c:v>1.3770101448539606E-2</c:v>
                </c:pt>
                <c:pt idx="2678">
                  <c:v>1.3656923994811714E-2</c:v>
                </c:pt>
                <c:pt idx="2679">
                  <c:v>1.3544676754712255E-2</c:v>
                </c:pt>
                <c:pt idx="2680">
                  <c:v>1.3433352082748541E-2</c:v>
                </c:pt>
                <c:pt idx="2681">
                  <c:v>1.3322942396266746E-2</c:v>
                </c:pt>
                <c:pt idx="2682">
                  <c:v>1.3213440174935413E-2</c:v>
                </c:pt>
                <c:pt idx="2683">
                  <c:v>1.310483796023324E-2</c:v>
                </c:pt>
                <c:pt idx="2684">
                  <c:v>1.2997128354941033E-2</c:v>
                </c:pt>
                <c:pt idx="2685">
                  <c:v>1.2890304022637886E-2</c:v>
                </c:pt>
                <c:pt idx="2686">
                  <c:v>1.2784357687201462E-2</c:v>
                </c:pt>
                <c:pt idx="2687">
                  <c:v>1.2679282132312394E-2</c:v>
                </c:pt>
                <c:pt idx="2688">
                  <c:v>1.2575070200962761E-2</c:v>
                </c:pt>
                <c:pt idx="2689">
                  <c:v>1.2471714794968608E-2</c:v>
                </c:pt>
                <c:pt idx="2690">
                  <c:v>1.2369208874486465E-2</c:v>
                </c:pt>
                <c:pt idx="2691">
                  <c:v>1.2267545457533838E-2</c:v>
                </c:pt>
                <c:pt idx="2692">
                  <c:v>1.2166717619513654E-2</c:v>
                </c:pt>
                <c:pt idx="2693">
                  <c:v>1.2066718492742596E-2</c:v>
                </c:pt>
                <c:pt idx="2694">
                  <c:v>1.1967541265983331E-2</c:v>
                </c:pt>
                <c:pt idx="2695">
                  <c:v>1.186917918398058E-2</c:v>
                </c:pt>
                <c:pt idx="2696">
                  <c:v>1.1771625547000984E-2</c:v>
                </c:pt>
                <c:pt idx="2697">
                  <c:v>1.1674873710376781E-2</c:v>
                </c:pt>
                <c:pt idx="2698">
                  <c:v>1.1578917084053212E-2</c:v>
                </c:pt>
                <c:pt idx="2699">
                  <c:v>1.1483749132139646E-2</c:v>
                </c:pt>
                <c:pt idx="2700">
                  <c:v>1.138936337246441E-2</c:v>
                </c:pt>
                <c:pt idx="2701">
                  <c:v>1.1295753376133267E-2</c:v>
                </c:pt>
                <c:pt idx="2702">
                  <c:v>1.1202912767091523E-2</c:v>
                </c:pt>
                <c:pt idx="2703">
                  <c:v>1.1110835221689737E-2</c:v>
                </c:pt>
                <c:pt idx="2704">
                  <c:v>1.1019514468252993E-2</c:v>
                </c:pt>
                <c:pt idx="2705">
                  <c:v>1.0928944286653728E-2</c:v>
                </c:pt>
                <c:pt idx="2706">
                  <c:v>1.0839118507888048E-2</c:v>
                </c:pt>
                <c:pt idx="2707">
                  <c:v>1.0750031013655551E-2</c:v>
                </c:pt>
                <c:pt idx="2708">
                  <c:v>1.0661675735942585E-2</c:v>
                </c:pt>
                <c:pt idx="2709">
                  <c:v>1.0574046656608939E-2</c:v>
                </c:pt>
                <c:pt idx="2710">
                  <c:v>1.0487137806977924E-2</c:v>
                </c:pt>
                <c:pt idx="2711">
                  <c:v>1.040094326742984E-2</c:v>
                </c:pt>
                <c:pt idx="2712">
                  <c:v>1.0315457166998762E-2</c:v>
                </c:pt>
                <c:pt idx="2713">
                  <c:v>1.0230673682972658E-2</c:v>
                </c:pt>
                <c:pt idx="2714">
                  <c:v>1.0137900372998667E-2</c:v>
                </c:pt>
                <c:pt idx="2715">
                  <c:v>1.0045968345555059E-2</c:v>
                </c:pt>
                <c:pt idx="2716">
                  <c:v>9.9548699717634821E-3</c:v>
                </c:pt>
                <c:pt idx="2717">
                  <c:v>9.8645976919254225E-3</c:v>
                </c:pt>
                <c:pt idx="2718">
                  <c:v>9.7751440148948609E-3</c:v>
                </c:pt>
                <c:pt idx="2719">
                  <c:v>9.6865015174566332E-3</c:v>
                </c:pt>
                <c:pt idx="2720">
                  <c:v>9.5986628437104253E-3</c:v>
                </c:pt>
                <c:pt idx="2721">
                  <c:v>9.5116207044603496E-3</c:v>
                </c:pt>
                <c:pt idx="2722">
                  <c:v>9.425367876610061E-3</c:v>
                </c:pt>
                <c:pt idx="2723">
                  <c:v>9.3398972025633461E-3</c:v>
                </c:pt>
                <c:pt idx="2724">
                  <c:v>9.2552015896301774E-3</c:v>
                </c:pt>
                <c:pt idx="2725">
                  <c:v>9.1712740094381118E-3</c:v>
                </c:pt>
                <c:pt idx="2726">
                  <c:v>9.0881074973490662E-3</c:v>
                </c:pt>
                <c:pt idx="2727">
                  <c:v>9.005695151881361E-3</c:v>
                </c:pt>
                <c:pt idx="2728">
                  <c:v>8.9240301341369978E-3</c:v>
                </c:pt>
                <c:pt idx="2729">
                  <c:v>8.843105667234152E-3</c:v>
                </c:pt>
                <c:pt idx="2730">
                  <c:v>8.7629150357448008E-3</c:v>
                </c:pt>
                <c:pt idx="2731">
                  <c:v>8.6834515851374437E-3</c:v>
                </c:pt>
                <c:pt idx="2732">
                  <c:v>8.6047087212248845E-3</c:v>
                </c:pt>
                <c:pt idx="2733">
                  <c:v>8.5266799096170316E-3</c:v>
                </c:pt>
                <c:pt idx="2734">
                  <c:v>8.4493586751786306E-3</c:v>
                </c:pt>
                <c:pt idx="2735">
                  <c:v>8.3727386014919476E-3</c:v>
                </c:pt>
                <c:pt idx="2736">
                  <c:v>8.296813330324301E-3</c:v>
                </c:pt>
                <c:pt idx="2737">
                  <c:v>8.221576561100433E-3</c:v>
                </c:pt>
                <c:pt idx="2738">
                  <c:v>8.1470220503796643E-3</c:v>
                </c:pt>
                <c:pt idx="2739">
                  <c:v>8.0731436113377891E-3</c:v>
                </c:pt>
                <c:pt idx="2740">
                  <c:v>7.9999351132536648E-3</c:v>
                </c:pt>
                <c:pt idx="2741">
                  <c:v>7.9273904810004698E-3</c:v>
                </c:pt>
                <c:pt idx="2742">
                  <c:v>7.8555036945415525E-3</c:v>
                </c:pt>
                <c:pt idx="2743">
                  <c:v>7.7842687884308748E-3</c:v>
                </c:pt>
                <c:pt idx="2744">
                  <c:v>7.7136798513179738E-3</c:v>
                </c:pt>
                <c:pt idx="2745">
                  <c:v>7.6437310254574165E-3</c:v>
                </c:pt>
                <c:pt idx="2746">
                  <c:v>7.5744165062226945E-3</c:v>
                </c:pt>
                <c:pt idx="2747">
                  <c:v>7.5057305416245416E-3</c:v>
                </c:pt>
                <c:pt idx="2748">
                  <c:v>7.4376674318336073E-3</c:v>
                </c:pt>
                <c:pt idx="2749">
                  <c:v>7.3702215287074638E-3</c:v>
                </c:pt>
                <c:pt idx="2750">
                  <c:v>7.3033872353219006E-3</c:v>
                </c:pt>
                <c:pt idx="2751">
                  <c:v>7.2371590055064676E-3</c:v>
                </c:pt>
                <c:pt idx="2752">
                  <c:v>7.1715313433842378E-3</c:v>
                </c:pt>
                <c:pt idx="2753">
                  <c:v>7.1064988029157349E-3</c:v>
                </c:pt>
                <c:pt idx="2754">
                  <c:v>7.042055987446995E-3</c:v>
                </c:pt>
                <c:pt idx="2755">
                  <c:v>6.9781975492617405E-3</c:v>
                </c:pt>
                <c:pt idx="2756">
                  <c:v>6.9149181891375987E-3</c:v>
                </c:pt>
                <c:pt idx="2757">
                  <c:v>6.8522126559063552E-3</c:v>
                </c:pt>
                <c:pt idx="2758">
                  <c:v>6.7900757460181878E-3</c:v>
                </c:pt>
                <c:pt idx="2759">
                  <c:v>6.7285023031098627E-3</c:v>
                </c:pt>
                <c:pt idx="2760">
                  <c:v>6.6674872175768304E-3</c:v>
                </c:pt>
                <c:pt idx="2761">
                  <c:v>6.6070254261492165E-3</c:v>
                </c:pt>
                <c:pt idx="2762">
                  <c:v>6.5471119114716494E-3</c:v>
                </c:pt>
                <c:pt idx="2763">
                  <c:v>6.4877417016869022E-3</c:v>
                </c:pt>
                <c:pt idx="2764">
                  <c:v>6.4289098700233112E-3</c:v>
                </c:pt>
                <c:pt idx="2765">
                  <c:v>6.3706115343859235E-3</c:v>
                </c:pt>
                <c:pt idx="2766">
                  <c:v>6.3063973331739572E-3</c:v>
                </c:pt>
                <c:pt idx="2767">
                  <c:v>6.2428303953550009E-3</c:v>
                </c:pt>
                <c:pt idx="2768">
                  <c:v>6.1799041966728602E-3</c:v>
                </c:pt>
                <c:pt idx="2769">
                  <c:v>6.1176122786342456E-3</c:v>
                </c:pt>
                <c:pt idx="2770">
                  <c:v>6.0559482478458916E-3</c:v>
                </c:pt>
                <c:pt idx="2771">
                  <c:v>5.9949057753583713E-3</c:v>
                </c:pt>
                <c:pt idx="2772">
                  <c:v>5.9344785960165148E-3</c:v>
                </c:pt>
                <c:pt idx="2773">
                  <c:v>5.8746605078163787E-3</c:v>
                </c:pt>
                <c:pt idx="2774">
                  <c:v>5.8154453712686944E-3</c:v>
                </c:pt>
                <c:pt idx="2775">
                  <c:v>5.756827108768744E-3</c:v>
                </c:pt>
                <c:pt idx="2776">
                  <c:v>5.6987997039725721E-3</c:v>
                </c:pt>
                <c:pt idx="2777">
                  <c:v>5.6413572011794928E-3</c:v>
                </c:pt>
                <c:pt idx="2778">
                  <c:v>5.5844937047208236E-3</c:v>
                </c:pt>
                <c:pt idx="2779">
                  <c:v>5.5282033783547752E-3</c:v>
                </c:pt>
                <c:pt idx="2780">
                  <c:v>5.4724804446674427E-3</c:v>
                </c:pt>
                <c:pt idx="2781">
                  <c:v>5.4173191844798362E-3</c:v>
                </c:pt>
                <c:pt idx="2782">
                  <c:v>5.3627139362608899E-3</c:v>
                </c:pt>
                <c:pt idx="2783">
                  <c:v>5.3086590955463758E-3</c:v>
                </c:pt>
                <c:pt idx="2784">
                  <c:v>5.255149114363698E-3</c:v>
                </c:pt>
                <c:pt idx="2785">
                  <c:v>5.2021785006624542E-3</c:v>
                </c:pt>
                <c:pt idx="2786">
                  <c:v>5.1497418177507727E-3</c:v>
                </c:pt>
                <c:pt idx="2787">
                  <c:v>5.0978336837372929E-3</c:v>
                </c:pt>
                <c:pt idx="2788">
                  <c:v>5.0464487709788045E-3</c:v>
                </c:pt>
                <c:pt idx="2789">
                  <c:v>4.9955818055334297E-3</c:v>
                </c:pt>
                <c:pt idx="2790">
                  <c:v>4.9452275666193339E-3</c:v>
                </c:pt>
                <c:pt idx="2791">
                  <c:v>4.8953808860788825E-3</c:v>
                </c:pt>
                <c:pt idx="2792">
                  <c:v>4.8460366478481984E-3</c:v>
                </c:pt>
                <c:pt idx="2793">
                  <c:v>4.7971897874320765E-3</c:v>
                </c:pt>
                <c:pt idx="2794">
                  <c:v>4.7488352913841797E-3</c:v>
                </c:pt>
                <c:pt idx="2795">
                  <c:v>4.7009681967924788E-3</c:v>
                </c:pt>
                <c:pt idx="2796">
                  <c:v>4.6535835907698829E-3</c:v>
                </c:pt>
                <c:pt idx="2797">
                  <c:v>4.6066766099499938E-3</c:v>
                </c:pt>
                <c:pt idx="2798">
                  <c:v>4.5602424399879575E-3</c:v>
                </c:pt>
                <c:pt idx="2799">
                  <c:v>4.5142763150663318E-3</c:v>
                </c:pt>
                <c:pt idx="2800">
                  <c:v>4.4687735174059467E-3</c:v>
                </c:pt>
                <c:pt idx="2801">
                  <c:v>4.423729376781687E-3</c:v>
                </c:pt>
                <c:pt idx="2802">
                  <c:v>4.3791392700431621E-3</c:v>
                </c:pt>
                <c:pt idx="2803">
                  <c:v>4.3349986206402047E-3</c:v>
                </c:pt>
                <c:pt idx="2804">
                  <c:v>4.291302898153145E-3</c:v>
                </c:pt>
                <c:pt idx="2805">
                  <c:v>4.2480476178278371E-3</c:v>
                </c:pt>
                <c:pt idx="2806">
                  <c:v>4.2052283401153561E-3</c:v>
                </c:pt>
                <c:pt idx="2807">
                  <c:v>4.1628406702163374E-3</c:v>
                </c:pt>
                <c:pt idx="2808">
                  <c:v>4.1208802576299195E-3</c:v>
                </c:pt>
                <c:pt idx="2809">
                  <c:v>4.0793427957072203E-3</c:v>
                </c:pt>
                <c:pt idx="2810">
                  <c:v>4.0382240212093207E-3</c:v>
                </c:pt>
                <c:pt idx="2811">
                  <c:v>3.9975197138697079E-3</c:v>
                </c:pt>
                <c:pt idx="2812">
                  <c:v>3.957225695961116E-3</c:v>
                </c:pt>
                <c:pt idx="2813">
                  <c:v>3.9173378318667464E-3</c:v>
                </c:pt>
                <c:pt idx="2814">
                  <c:v>3.8778520276558023E-3</c:v>
                </c:pt>
                <c:pt idx="2815">
                  <c:v>3.8387642306633085E-3</c:v>
                </c:pt>
                <c:pt idx="2816">
                  <c:v>3.8000704290741534E-3</c:v>
                </c:pt>
                <c:pt idx="2817">
                  <c:v>3.7617666515113403E-3</c:v>
                </c:pt>
                <c:pt idx="2818">
                  <c:v>3.7196200499010428E-3</c:v>
                </c:pt>
                <c:pt idx="2819">
                  <c:v>3.6779456562163987E-3</c:v>
                </c:pt>
                <c:pt idx="2820">
                  <c:v>3.6367381798689236E-3</c:v>
                </c:pt>
                <c:pt idx="2821">
                  <c:v>3.5959923895455639E-3</c:v>
                </c:pt>
                <c:pt idx="2822">
                  <c:v>3.5557031125445712E-3</c:v>
                </c:pt>
                <c:pt idx="2823">
                  <c:v>3.5158652341188324E-3</c:v>
                </c:pt>
                <c:pt idx="2824">
                  <c:v>3.4764736968265434E-3</c:v>
                </c:pt>
                <c:pt idx="2825">
                  <c:v>3.437523499889167E-3</c:v>
                </c:pt>
                <c:pt idx="2826">
                  <c:v>3.399009698556579E-3</c:v>
                </c:pt>
                <c:pt idx="2827">
                  <c:v>3.3609274034793334E-3</c:v>
                </c:pt>
                <c:pt idx="2828">
                  <c:v>3.3232717800879509E-3</c:v>
                </c:pt>
                <c:pt idx="2829">
                  <c:v>3.286038047979173E-3</c:v>
                </c:pt>
                <c:pt idx="2830">
                  <c:v>3.2492214803090829E-3</c:v>
                </c:pt>
                <c:pt idx="2831">
                  <c:v>3.2128174031930325E-3</c:v>
                </c:pt>
                <c:pt idx="2832">
                  <c:v>3.176821195112289E-3</c:v>
                </c:pt>
                <c:pt idx="2833">
                  <c:v>3.1412282863273302E-3</c:v>
                </c:pt>
                <c:pt idx="2834">
                  <c:v>3.1060341582977132E-3</c:v>
                </c:pt>
                <c:pt idx="2835">
                  <c:v>3.0712343431084452E-3</c:v>
                </c:pt>
                <c:pt idx="2836">
                  <c:v>3.0368244229027758E-3</c:v>
                </c:pt>
                <c:pt idx="2837">
                  <c:v>3.0028000293213504E-3</c:v>
                </c:pt>
                <c:pt idx="2838">
                  <c:v>2.9691568429476428E-3</c:v>
                </c:pt>
                <c:pt idx="2839">
                  <c:v>2.9358905927596031E-3</c:v>
                </c:pt>
                <c:pt idx="2840">
                  <c:v>2.9029970555874496E-3</c:v>
                </c:pt>
                <c:pt idx="2841">
                  <c:v>2.8704720555775332E-3</c:v>
                </c:pt>
                <c:pt idx="2842">
                  <c:v>2.8383114636622133E-3</c:v>
                </c:pt>
                <c:pt idx="2843">
                  <c:v>2.8065111970356675E-3</c:v>
                </c:pt>
                <c:pt idx="2844">
                  <c:v>2.7750672186355784E-3</c:v>
                </c:pt>
                <c:pt idx="2845">
                  <c:v>2.7439755366306254E-3</c:v>
                </c:pt>
                <c:pt idx="2846">
                  <c:v>2.7132322039137204E-3</c:v>
                </c:pt>
                <c:pt idx="2847">
                  <c:v>2.6828333176009194E-3</c:v>
                </c:pt>
                <c:pt idx="2848">
                  <c:v>2.6527750185359501E-3</c:v>
                </c:pt>
                <c:pt idx="2849">
                  <c:v>2.6230534908002878E-3</c:v>
                </c:pt>
                <c:pt idx="2850">
                  <c:v>2.5936649612287258E-3</c:v>
                </c:pt>
                <c:pt idx="2851">
                  <c:v>2.5646056989303656E-3</c:v>
                </c:pt>
                <c:pt idx="2852">
                  <c:v>2.5358720148149815E-3</c:v>
                </c:pt>
                <c:pt idx="2853">
                  <c:v>2.5074602611246857E-3</c:v>
                </c:pt>
                <c:pt idx="2854">
                  <c:v>2.4793668309708475E-3</c:v>
                </c:pt>
                <c:pt idx="2855">
                  <c:v>2.4515881578761915E-3</c:v>
                </c:pt>
                <c:pt idx="2856">
                  <c:v>2.4241207153220352E-3</c:v>
                </c:pt>
                <c:pt idx="2857">
                  <c:v>2.3969610163005932E-3</c:v>
                </c:pt>
                <c:pt idx="2858">
                  <c:v>2.3701056128723006E-3</c:v>
                </c:pt>
                <c:pt idx="2859">
                  <c:v>2.3435510957280957E-3</c:v>
                </c:pt>
                <c:pt idx="2860">
                  <c:v>2.3172940937566033E-3</c:v>
                </c:pt>
                <c:pt idx="2861">
                  <c:v>2.2913312736161746E-3</c:v>
                </c:pt>
                <c:pt idx="2862">
                  <c:v>2.2656593393117126E-3</c:v>
                </c:pt>
                <c:pt idx="2863">
                  <c:v>2.2402750317762478E-3</c:v>
                </c:pt>
                <c:pt idx="2864">
                  <c:v>2.2151751284571961E-3</c:v>
                </c:pt>
                <c:pt idx="2865">
                  <c:v>2.190356442907253E-3</c:v>
                </c:pt>
                <c:pt idx="2866">
                  <c:v>2.1658158243798736E-3</c:v>
                </c:pt>
                <c:pt idx="2867">
                  <c:v>2.1415501574292822E-3</c:v>
                </c:pt>
                <c:pt idx="2868">
                  <c:v>2.1175563615149669E-3</c:v>
                </c:pt>
                <c:pt idx="2869">
                  <c:v>2.0938313906106011E-3</c:v>
                </c:pt>
                <c:pt idx="2870">
                  <c:v>2.068138761232866E-3</c:v>
                </c:pt>
                <c:pt idx="2871">
                  <c:v>2.0427613965929236E-3</c:v>
                </c:pt>
                <c:pt idx="2872">
                  <c:v>2.0176954281939585E-3</c:v>
                </c:pt>
                <c:pt idx="2873">
                  <c:v>1.9929370350080492E-3</c:v>
                </c:pt>
                <c:pt idx="2874">
                  <c:v>1.9684824428936902E-3</c:v>
                </c:pt>
                <c:pt idx="2875">
                  <c:v>1.9443279240204695E-3</c:v>
                </c:pt>
                <c:pt idx="2876">
                  <c:v>1.9204697963008017E-3</c:v>
                </c:pt>
                <c:pt idx="2877">
                  <c:v>1.8969044228286326E-3</c:v>
                </c:pt>
                <c:pt idx="2878">
                  <c:v>1.8736282113250363E-3</c:v>
                </c:pt>
                <c:pt idx="2879">
                  <c:v>1.8506376135906102E-3</c:v>
                </c:pt>
                <c:pt idx="2880">
                  <c:v>1.8279291249645928E-3</c:v>
                </c:pt>
                <c:pt idx="2881">
                  <c:v>1.8054992837906159E-3</c:v>
                </c:pt>
                <c:pt idx="2882">
                  <c:v>1.7833446708890154E-3</c:v>
                </c:pt>
                <c:pt idx="2883">
                  <c:v>1.761461909035613E-3</c:v>
                </c:pt>
                <c:pt idx="2884">
                  <c:v>1.7398476624468984E-3</c:v>
                </c:pt>
                <c:pt idx="2885">
                  <c:v>1.7184986362715239E-3</c:v>
                </c:pt>
                <c:pt idx="2886">
                  <c:v>1.6974115760880432E-3</c:v>
                </c:pt>
                <c:pt idx="2887">
                  <c:v>1.6765832674088094E-3</c:v>
                </c:pt>
                <c:pt idx="2888">
                  <c:v>1.6560105351899634E-3</c:v>
                </c:pt>
                <c:pt idx="2889">
                  <c:v>1.6356902433474325E-3</c:v>
                </c:pt>
                <c:pt idx="2890">
                  <c:v>1.6156192942788699E-3</c:v>
                </c:pt>
                <c:pt idx="2891">
                  <c:v>1.595794628391461E-3</c:v>
                </c:pt>
                <c:pt idx="2892">
                  <c:v>1.5762132236355195E-3</c:v>
                </c:pt>
                <c:pt idx="2893">
                  <c:v>1.5568720950438126E-3</c:v>
                </c:pt>
                <c:pt idx="2894">
                  <c:v>1.5377682942765345E-3</c:v>
                </c:pt>
                <c:pt idx="2895">
                  <c:v>1.5188989091718644E-3</c:v>
                </c:pt>
                <c:pt idx="2896">
                  <c:v>1.500261063302041E-3</c:v>
                </c:pt>
                <c:pt idx="2897">
                  <c:v>1.4818519155348827E-3</c:v>
                </c:pt>
                <c:pt idx="2898">
                  <c:v>1.4636686596006877E-3</c:v>
                </c:pt>
                <c:pt idx="2899">
                  <c:v>1.4457085236644508E-3</c:v>
                </c:pt>
                <c:pt idx="2900">
                  <c:v>1.4279687699033272E-3</c:v>
                </c:pt>
                <c:pt idx="2901">
                  <c:v>1.4104466940892822E-3</c:v>
                </c:pt>
                <c:pt idx="2902">
                  <c:v>1.3931396251768617E-3</c:v>
                </c:pt>
                <c:pt idx="2903">
                  <c:v>1.3760449248960205E-3</c:v>
                </c:pt>
                <c:pt idx="2904">
                  <c:v>1.3591599873499479E-3</c:v>
                </c:pt>
                <c:pt idx="2905">
                  <c:v>1.3424822386178281E-3</c:v>
                </c:pt>
                <c:pt idx="2906">
                  <c:v>1.3260091363624738E-3</c:v>
                </c:pt>
                <c:pt idx="2907">
                  <c:v>1.3097381694427753E-3</c:v>
                </c:pt>
                <c:pt idx="2908">
                  <c:v>1.2936668575309058E-3</c:v>
                </c:pt>
                <c:pt idx="2909">
                  <c:v>1.2777927507342227E-3</c:v>
                </c:pt>
                <c:pt idx="2910">
                  <c:v>1.2621134292218077E-3</c:v>
                </c:pt>
                <c:pt idx="2911">
                  <c:v>1.2466265028555918E-3</c:v>
                </c:pt>
                <c:pt idx="2912">
                  <c:v>1.2313296108260048E-3</c:v>
                </c:pt>
                <c:pt idx="2913">
                  <c:v>1.2162204212920963E-3</c:v>
                </c:pt>
                <c:pt idx="2914">
                  <c:v>1.2012966310260722E-3</c:v>
                </c:pt>
                <c:pt idx="2915">
                  <c:v>1.1865559650621935E-3</c:v>
                </c:pt>
                <c:pt idx="2916">
                  <c:v>1.1719961763499835E-3</c:v>
                </c:pt>
                <c:pt idx="2917">
                  <c:v>1.1576150454116888E-3</c:v>
                </c:pt>
                <c:pt idx="2918">
                  <c:v>1.1434103800039464E-3</c:v>
                </c:pt>
                <c:pt idx="2919">
                  <c:v>1.1293800147835981E-3</c:v>
                </c:pt>
                <c:pt idx="2920">
                  <c:v>1.1155218109776105E-3</c:v>
                </c:pt>
                <c:pt idx="2921">
                  <c:v>1.1018336560570422E-3</c:v>
                </c:pt>
                <c:pt idx="2922">
                  <c:v>1.0869621665115388E-3</c:v>
                </c:pt>
                <c:pt idx="2923">
                  <c:v>1.0722913980096217E-3</c:v>
                </c:pt>
                <c:pt idx="2924">
                  <c:v>1.0578186414119527E-3</c:v>
                </c:pt>
                <c:pt idx="2925">
                  <c:v>1.0435412241445482E-3</c:v>
                </c:pt>
                <c:pt idx="2926">
                  <c:v>1.0294565097052537E-3</c:v>
                </c:pt>
                <c:pt idx="2927">
                  <c:v>1.0155618971768819E-3</c:v>
                </c:pt>
                <c:pt idx="2928">
                  <c:v>1.0018548207469207E-3</c:v>
                </c:pt>
                <c:pt idx="2929">
                  <c:v>9.8833274923372429E-4</c:v>
                </c:pt>
                <c:pt idx="2930">
                  <c:v>9.7499318561909925E-4</c:v>
                </c:pt>
                <c:pt idx="2931">
                  <c:v>9.6183366658719857E-4</c:v>
                </c:pt>
                <c:pt idx="2932">
                  <c:v>9.4885176206964026E-4</c:v>
                </c:pt>
                <c:pt idx="2933">
                  <c:v>9.3604507479676518E-4</c:v>
                </c:pt>
                <c:pt idx="2934">
                  <c:v>9.2341123985495151E-4</c:v>
                </c:pt>
                <c:pt idx="2935">
                  <c:v>9.1094792424990302E-4</c:v>
                </c:pt>
                <c:pt idx="2936">
                  <c:v>8.9865282647583493E-4</c:v>
                </c:pt>
                <c:pt idx="2937">
                  <c:v>8.8652367609047002E-4</c:v>
                </c:pt>
                <c:pt idx="2938">
                  <c:v>8.7455823329577462E-4</c:v>
                </c:pt>
                <c:pt idx="2939">
                  <c:v>8.6275428852435195E-4</c:v>
                </c:pt>
                <c:pt idx="2940">
                  <c:v>8.5110966203141803E-4</c:v>
                </c:pt>
                <c:pt idx="2941">
                  <c:v>8.396222034922847E-4</c:v>
                </c:pt>
                <c:pt idx="2942">
                  <c:v>8.2828979160527521E-4</c:v>
                </c:pt>
                <c:pt idx="2943">
                  <c:v>8.1711033370000016E-4</c:v>
                </c:pt>
                <c:pt idx="2944">
                  <c:v>8.0608176535091973E-4</c:v>
                </c:pt>
                <c:pt idx="2945">
                  <c:v>7.9520204999612167E-4</c:v>
                </c:pt>
                <c:pt idx="2946">
                  <c:v>7.844691785612452E-4</c:v>
                </c:pt>
                <c:pt idx="2947">
                  <c:v>7.7388116908848044E-4</c:v>
                </c:pt>
                <c:pt idx="2948">
                  <c:v>7.6343606637057498E-4</c:v>
                </c:pt>
                <c:pt idx="2949">
                  <c:v>7.5313194158978106E-4</c:v>
                </c:pt>
                <c:pt idx="2950">
                  <c:v>7.4296689196167527E-4</c:v>
                </c:pt>
                <c:pt idx="2951">
                  <c:v>7.3293904038378599E-4</c:v>
                </c:pt>
                <c:pt idx="2952">
                  <c:v>7.230465350889627E-4</c:v>
                </c:pt>
                <c:pt idx="2953">
                  <c:v>7.1328754930342485E-4</c:v>
                </c:pt>
                <c:pt idx="2954">
                  <c:v>7.0366028090942479E-4</c:v>
                </c:pt>
                <c:pt idx="2955">
                  <c:v>6.9416295211246462E-4</c:v>
                </c:pt>
                <c:pt idx="2956">
                  <c:v>6.8479380911300473E-4</c:v>
                </c:pt>
                <c:pt idx="2957">
                  <c:v>6.7555112178260227E-4</c:v>
                </c:pt>
                <c:pt idx="2958">
                  <c:v>6.6643318334442213E-4</c:v>
                </c:pt>
                <c:pt idx="2959">
                  <c:v>6.5743831005805929E-4</c:v>
                </c:pt>
                <c:pt idx="2960">
                  <c:v>6.4856484090861479E-4</c:v>
                </c:pt>
                <c:pt idx="2961">
                  <c:v>6.3981113729996936E-4</c:v>
                </c:pt>
                <c:pt idx="2962">
                  <c:v>6.3117558275219599E-4</c:v>
                </c:pt>
                <c:pt idx="2963">
                  <c:v>6.2265658260305724E-4</c:v>
                </c:pt>
              </c:numCache>
            </c:numRef>
          </c:yVal>
          <c:smooth val="1"/>
          <c:extLst>
            <c:ext xmlns:c16="http://schemas.microsoft.com/office/drawing/2014/chart" uri="{C3380CC4-5D6E-409C-BE32-E72D297353CC}">
              <c16:uniqueId val="{00000002-1496-4EE2-AF62-691749112030}"/>
            </c:ext>
          </c:extLst>
        </c:ser>
        <c:ser>
          <c:idx val="0"/>
          <c:order val="3"/>
          <c:tx>
            <c:strRef>
              <c:f>Sheet1!$B$1</c:f>
              <c:strCache>
                <c:ptCount val="1"/>
                <c:pt idx="0">
                  <c:v>KM</c:v>
                </c:pt>
              </c:strCache>
            </c:strRef>
          </c:tx>
          <c:spPr>
            <a:ln w="19050" cap="rnd">
              <a:solidFill>
                <a:schemeClr val="accent1"/>
              </a:solidFill>
              <a:round/>
            </a:ln>
            <a:effectLst/>
          </c:spPr>
          <c:marker>
            <c:symbol val="none"/>
          </c:marker>
          <c:xVal>
            <c:numRef>
              <c:f>Sheet1!$A$2:$A$2965</c:f>
              <c:numCache>
                <c:formatCode>0.00000</c:formatCode>
                <c:ptCount val="2964"/>
                <c:pt idx="0">
                  <c:v>0</c:v>
                </c:pt>
                <c:pt idx="1">
                  <c:v>1.9164955509924708E-2</c:v>
                </c:pt>
                <c:pt idx="2">
                  <c:v>3.8329911019849415E-2</c:v>
                </c:pt>
                <c:pt idx="3">
                  <c:v>5.7494866529774119E-2</c:v>
                </c:pt>
                <c:pt idx="4">
                  <c:v>7.665982203969883E-2</c:v>
                </c:pt>
                <c:pt idx="5">
                  <c:v>9.5824777549623541E-2</c:v>
                </c:pt>
                <c:pt idx="6">
                  <c:v>0.11498973305954824</c:v>
                </c:pt>
                <c:pt idx="7">
                  <c:v>0.13415468856947296</c:v>
                </c:pt>
                <c:pt idx="8">
                  <c:v>0.15331964407939766</c:v>
                </c:pt>
                <c:pt idx="9">
                  <c:v>0.17248459958932236</c:v>
                </c:pt>
                <c:pt idx="10">
                  <c:v>0.19164955509924708</c:v>
                </c:pt>
                <c:pt idx="11">
                  <c:v>0.21081451060917178</c:v>
                </c:pt>
                <c:pt idx="12">
                  <c:v>0.22997946611909648</c:v>
                </c:pt>
                <c:pt idx="13">
                  <c:v>0.2491444216290212</c:v>
                </c:pt>
                <c:pt idx="14">
                  <c:v>0.26830937713894593</c:v>
                </c:pt>
                <c:pt idx="15">
                  <c:v>0.28747433264887062</c:v>
                </c:pt>
                <c:pt idx="16">
                  <c:v>0.30663928815879532</c:v>
                </c:pt>
                <c:pt idx="17">
                  <c:v>0.32580424366872002</c:v>
                </c:pt>
                <c:pt idx="18">
                  <c:v>0.34496919917864471</c:v>
                </c:pt>
                <c:pt idx="19">
                  <c:v>0.36413415468856947</c:v>
                </c:pt>
                <c:pt idx="20">
                  <c:v>0.38329911019849416</c:v>
                </c:pt>
                <c:pt idx="21">
                  <c:v>0.40246406570841886</c:v>
                </c:pt>
                <c:pt idx="22">
                  <c:v>0.42162902121834356</c:v>
                </c:pt>
                <c:pt idx="23">
                  <c:v>0.44079397672826826</c:v>
                </c:pt>
                <c:pt idx="24">
                  <c:v>0.45995893223819295</c:v>
                </c:pt>
                <c:pt idx="25">
                  <c:v>0.4791238877481177</c:v>
                </c:pt>
                <c:pt idx="26">
                  <c:v>0.4982888432580424</c:v>
                </c:pt>
                <c:pt idx="27">
                  <c:v>0.51745379876796715</c:v>
                </c:pt>
                <c:pt idx="28">
                  <c:v>0.53661875427789185</c:v>
                </c:pt>
                <c:pt idx="29">
                  <c:v>0.55578370978781655</c:v>
                </c:pt>
                <c:pt idx="30">
                  <c:v>0.57494866529774125</c:v>
                </c:pt>
                <c:pt idx="31">
                  <c:v>0.59411362080766594</c:v>
                </c:pt>
                <c:pt idx="32">
                  <c:v>0.61327857631759064</c:v>
                </c:pt>
                <c:pt idx="33">
                  <c:v>0.63244353182751534</c:v>
                </c:pt>
                <c:pt idx="34">
                  <c:v>0.65160848733744003</c:v>
                </c:pt>
                <c:pt idx="35">
                  <c:v>0.67077344284736473</c:v>
                </c:pt>
                <c:pt idx="36">
                  <c:v>0.68993839835728943</c:v>
                </c:pt>
                <c:pt idx="37">
                  <c:v>0.70910335386721413</c:v>
                </c:pt>
                <c:pt idx="38">
                  <c:v>0.72826830937713893</c:v>
                </c:pt>
                <c:pt idx="39">
                  <c:v>0.74743326488706363</c:v>
                </c:pt>
                <c:pt idx="40">
                  <c:v>0.76659822039698833</c:v>
                </c:pt>
                <c:pt idx="41">
                  <c:v>0.78576317590691303</c:v>
                </c:pt>
                <c:pt idx="42">
                  <c:v>0.80492813141683772</c:v>
                </c:pt>
                <c:pt idx="43">
                  <c:v>0.82409308692676242</c:v>
                </c:pt>
                <c:pt idx="44">
                  <c:v>0.84325804243668712</c:v>
                </c:pt>
                <c:pt idx="45">
                  <c:v>0.86242299794661181</c:v>
                </c:pt>
                <c:pt idx="46">
                  <c:v>0.88158795345653651</c:v>
                </c:pt>
                <c:pt idx="47">
                  <c:v>0.90075290896646121</c:v>
                </c:pt>
                <c:pt idx="48">
                  <c:v>0.9199178644763859</c:v>
                </c:pt>
                <c:pt idx="49">
                  <c:v>0.93908281998631071</c:v>
                </c:pt>
                <c:pt idx="50">
                  <c:v>0.95824777549623541</c:v>
                </c:pt>
                <c:pt idx="51">
                  <c:v>0.97741273100616011</c:v>
                </c:pt>
                <c:pt idx="52">
                  <c:v>0.9965776865160848</c:v>
                </c:pt>
                <c:pt idx="53">
                  <c:v>1.0157426420260094</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c:v>
                </c:pt>
                <c:pt idx="66">
                  <c:v>1.2648870636550307</c:v>
                </c:pt>
                <c:pt idx="67">
                  <c:v>1.2840520191649554</c:v>
                </c:pt>
                <c:pt idx="68">
                  <c:v>1.3032169746748801</c:v>
                </c:pt>
                <c:pt idx="69">
                  <c:v>1.3223819301848048</c:v>
                </c:pt>
                <c:pt idx="70">
                  <c:v>1.3415468856947295</c:v>
                </c:pt>
                <c:pt idx="71">
                  <c:v>1.3607118412046542</c:v>
                </c:pt>
                <c:pt idx="72">
                  <c:v>1.3798767967145789</c:v>
                </c:pt>
                <c:pt idx="73">
                  <c:v>1.3990417522245036</c:v>
                </c:pt>
                <c:pt idx="74">
                  <c:v>1.4182067077344283</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1.6098562628336754</c:v>
                </c:pt>
                <c:pt idx="85">
                  <c:v>1.6290212183436001</c:v>
                </c:pt>
                <c:pt idx="86">
                  <c:v>1.6481861738535248</c:v>
                </c:pt>
                <c:pt idx="87">
                  <c:v>1.6673511293634495</c:v>
                </c:pt>
                <c:pt idx="88">
                  <c:v>1.6865160848733742</c:v>
                </c:pt>
                <c:pt idx="89">
                  <c:v>1.7056810403832989</c:v>
                </c:pt>
                <c:pt idx="90">
                  <c:v>1.7248459958932236</c:v>
                </c:pt>
                <c:pt idx="91">
                  <c:v>1.7440109514031483</c:v>
                </c:pt>
                <c:pt idx="92">
                  <c:v>1.763175906913073</c:v>
                </c:pt>
                <c:pt idx="93">
                  <c:v>1.7823408624229977</c:v>
                </c:pt>
                <c:pt idx="94">
                  <c:v>1.8015058179329224</c:v>
                </c:pt>
                <c:pt idx="95">
                  <c:v>1.8206707734428471</c:v>
                </c:pt>
                <c:pt idx="96">
                  <c:v>1.8398357289527718</c:v>
                </c:pt>
                <c:pt idx="97">
                  <c:v>1.8590006844626967</c:v>
                </c:pt>
                <c:pt idx="98">
                  <c:v>1.8781656399726214</c:v>
                </c:pt>
                <c:pt idx="99">
                  <c:v>1.8973305954825461</c:v>
                </c:pt>
                <c:pt idx="100">
                  <c:v>1.9164955509924708</c:v>
                </c:pt>
                <c:pt idx="101">
                  <c:v>1.9356605065023955</c:v>
                </c:pt>
                <c:pt idx="102">
                  <c:v>1.9548254620123202</c:v>
                </c:pt>
                <c:pt idx="103">
                  <c:v>1.9739904175222449</c:v>
                </c:pt>
                <c:pt idx="104">
                  <c:v>1.9931553730321696</c:v>
                </c:pt>
                <c:pt idx="105">
                  <c:v>2.0123203285420943</c:v>
                </c:pt>
                <c:pt idx="106">
                  <c:v>2.0314852840520188</c:v>
                </c:pt>
                <c:pt idx="107">
                  <c:v>2.0506502395619437</c:v>
                </c:pt>
                <c:pt idx="108">
                  <c:v>2.0698151950718686</c:v>
                </c:pt>
                <c:pt idx="109">
                  <c:v>2.0889801505817931</c:v>
                </c:pt>
                <c:pt idx="110">
                  <c:v>2.108145106091718</c:v>
                </c:pt>
                <c:pt idx="111">
                  <c:v>2.1273100616016425</c:v>
                </c:pt>
                <c:pt idx="112">
                  <c:v>2.1464750171115674</c:v>
                </c:pt>
                <c:pt idx="113">
                  <c:v>2.1656399726214919</c:v>
                </c:pt>
                <c:pt idx="114">
                  <c:v>2.1848049281314168</c:v>
                </c:pt>
                <c:pt idx="115">
                  <c:v>2.2039698836413413</c:v>
                </c:pt>
                <c:pt idx="116">
                  <c:v>2.2231348391512662</c:v>
                </c:pt>
                <c:pt idx="117">
                  <c:v>2.2422997946611907</c:v>
                </c:pt>
                <c:pt idx="118">
                  <c:v>2.2614647501711156</c:v>
                </c:pt>
                <c:pt idx="119">
                  <c:v>2.2806297056810401</c:v>
                </c:pt>
                <c:pt idx="120">
                  <c:v>2.299794661190965</c:v>
                </c:pt>
                <c:pt idx="121">
                  <c:v>2.3189596167008895</c:v>
                </c:pt>
                <c:pt idx="122">
                  <c:v>2.3381245722108144</c:v>
                </c:pt>
                <c:pt idx="123">
                  <c:v>2.3572895277207389</c:v>
                </c:pt>
                <c:pt idx="124">
                  <c:v>2.3764544832306638</c:v>
                </c:pt>
                <c:pt idx="125">
                  <c:v>2.3956194387405882</c:v>
                </c:pt>
                <c:pt idx="126">
                  <c:v>2.4147843942505132</c:v>
                </c:pt>
                <c:pt idx="127">
                  <c:v>2.4339493497604376</c:v>
                </c:pt>
                <c:pt idx="128">
                  <c:v>2.4531143052703626</c:v>
                </c:pt>
                <c:pt idx="129">
                  <c:v>2.4722792607802875</c:v>
                </c:pt>
                <c:pt idx="130">
                  <c:v>2.491444216290212</c:v>
                </c:pt>
                <c:pt idx="131">
                  <c:v>2.5106091718001369</c:v>
                </c:pt>
                <c:pt idx="132">
                  <c:v>2.5297741273100613</c:v>
                </c:pt>
                <c:pt idx="133">
                  <c:v>2.5489390828199863</c:v>
                </c:pt>
                <c:pt idx="134">
                  <c:v>2.5681040383299107</c:v>
                </c:pt>
                <c:pt idx="135">
                  <c:v>2.5872689938398357</c:v>
                </c:pt>
                <c:pt idx="136">
                  <c:v>2.6064339493497601</c:v>
                </c:pt>
                <c:pt idx="137">
                  <c:v>2.6255989048596851</c:v>
                </c:pt>
                <c:pt idx="138">
                  <c:v>2.6447638603696095</c:v>
                </c:pt>
                <c:pt idx="139">
                  <c:v>2.6639288158795345</c:v>
                </c:pt>
                <c:pt idx="140">
                  <c:v>2.6830937713894589</c:v>
                </c:pt>
                <c:pt idx="141">
                  <c:v>2.7022587268993838</c:v>
                </c:pt>
                <c:pt idx="142">
                  <c:v>2.7214236824093083</c:v>
                </c:pt>
                <c:pt idx="143">
                  <c:v>2.7405886379192332</c:v>
                </c:pt>
                <c:pt idx="144">
                  <c:v>2.7597535934291577</c:v>
                </c:pt>
                <c:pt idx="145">
                  <c:v>2.7789185489390826</c:v>
                </c:pt>
                <c:pt idx="146">
                  <c:v>2.7980835044490071</c:v>
                </c:pt>
                <c:pt idx="147">
                  <c:v>2.817248459958932</c:v>
                </c:pt>
                <c:pt idx="148">
                  <c:v>2.8364134154688565</c:v>
                </c:pt>
                <c:pt idx="149">
                  <c:v>2.8555783709787814</c:v>
                </c:pt>
                <c:pt idx="150">
                  <c:v>2.8747433264887063</c:v>
                </c:pt>
                <c:pt idx="151">
                  <c:v>2.8939082819986308</c:v>
                </c:pt>
                <c:pt idx="152">
                  <c:v>2.9130732375085557</c:v>
                </c:pt>
                <c:pt idx="153">
                  <c:v>2.9322381930184802</c:v>
                </c:pt>
                <c:pt idx="154">
                  <c:v>2.9514031485284051</c:v>
                </c:pt>
                <c:pt idx="155">
                  <c:v>2.9705681040383296</c:v>
                </c:pt>
                <c:pt idx="156">
                  <c:v>2.9897330595482545</c:v>
                </c:pt>
                <c:pt idx="157">
                  <c:v>3.008898015058179</c:v>
                </c:pt>
                <c:pt idx="158">
                  <c:v>3.0280629705681039</c:v>
                </c:pt>
                <c:pt idx="159">
                  <c:v>3.0472279260780284</c:v>
                </c:pt>
                <c:pt idx="160">
                  <c:v>3.0663928815879533</c:v>
                </c:pt>
                <c:pt idx="161">
                  <c:v>3.0855578370978778</c:v>
                </c:pt>
                <c:pt idx="162">
                  <c:v>3.1047227926078027</c:v>
                </c:pt>
                <c:pt idx="163">
                  <c:v>3.1238877481177272</c:v>
                </c:pt>
                <c:pt idx="164">
                  <c:v>3.1430527036276521</c:v>
                </c:pt>
                <c:pt idx="165">
                  <c:v>3.1622176591375766</c:v>
                </c:pt>
                <c:pt idx="166">
                  <c:v>3.1813826146475015</c:v>
                </c:pt>
                <c:pt idx="167">
                  <c:v>3.200547570157426</c:v>
                </c:pt>
                <c:pt idx="168">
                  <c:v>3.2197125256673509</c:v>
                </c:pt>
                <c:pt idx="169">
                  <c:v>3.2388774811772754</c:v>
                </c:pt>
                <c:pt idx="170">
                  <c:v>3.2580424366872003</c:v>
                </c:pt>
                <c:pt idx="171">
                  <c:v>3.2772073921971252</c:v>
                </c:pt>
                <c:pt idx="172">
                  <c:v>3.2963723477070497</c:v>
                </c:pt>
                <c:pt idx="173">
                  <c:v>3.3155373032169746</c:v>
                </c:pt>
                <c:pt idx="174">
                  <c:v>3.3347022587268991</c:v>
                </c:pt>
                <c:pt idx="175">
                  <c:v>3.353867214236824</c:v>
                </c:pt>
                <c:pt idx="176">
                  <c:v>3.3730321697467485</c:v>
                </c:pt>
                <c:pt idx="177">
                  <c:v>3.3921971252566734</c:v>
                </c:pt>
                <c:pt idx="178">
                  <c:v>3.4113620807665979</c:v>
                </c:pt>
                <c:pt idx="179">
                  <c:v>3.4305270362765228</c:v>
                </c:pt>
                <c:pt idx="180">
                  <c:v>3.4496919917864473</c:v>
                </c:pt>
                <c:pt idx="181">
                  <c:v>3.4688569472963722</c:v>
                </c:pt>
                <c:pt idx="182">
                  <c:v>3.4880219028062966</c:v>
                </c:pt>
                <c:pt idx="183">
                  <c:v>3.5071868583162216</c:v>
                </c:pt>
                <c:pt idx="184">
                  <c:v>3.526351813826146</c:v>
                </c:pt>
                <c:pt idx="185">
                  <c:v>3.545516769336071</c:v>
                </c:pt>
                <c:pt idx="186">
                  <c:v>3.5646817248459954</c:v>
                </c:pt>
                <c:pt idx="187">
                  <c:v>3.5838466803559204</c:v>
                </c:pt>
                <c:pt idx="188">
                  <c:v>3.6030116358658448</c:v>
                </c:pt>
                <c:pt idx="189">
                  <c:v>3.6221765913757697</c:v>
                </c:pt>
                <c:pt idx="190">
                  <c:v>3.6413415468856942</c:v>
                </c:pt>
                <c:pt idx="191">
                  <c:v>3.6605065023956191</c:v>
                </c:pt>
                <c:pt idx="192">
                  <c:v>3.6796714579055436</c:v>
                </c:pt>
                <c:pt idx="193">
                  <c:v>3.6988364134154685</c:v>
                </c:pt>
                <c:pt idx="194">
                  <c:v>3.7180013689253935</c:v>
                </c:pt>
                <c:pt idx="195">
                  <c:v>3.7371663244353179</c:v>
                </c:pt>
                <c:pt idx="196">
                  <c:v>3.7563312799452429</c:v>
                </c:pt>
                <c:pt idx="197">
                  <c:v>3.7754962354551673</c:v>
                </c:pt>
                <c:pt idx="198">
                  <c:v>3.7946611909650922</c:v>
                </c:pt>
                <c:pt idx="199">
                  <c:v>3.8138261464750167</c:v>
                </c:pt>
                <c:pt idx="200">
                  <c:v>3.8329911019849416</c:v>
                </c:pt>
                <c:pt idx="201">
                  <c:v>3.8521560574948661</c:v>
                </c:pt>
                <c:pt idx="202">
                  <c:v>3.871321013004791</c:v>
                </c:pt>
                <c:pt idx="203">
                  <c:v>3.8904859685147155</c:v>
                </c:pt>
                <c:pt idx="204">
                  <c:v>3.9096509240246404</c:v>
                </c:pt>
                <c:pt idx="205">
                  <c:v>3.9288158795345649</c:v>
                </c:pt>
                <c:pt idx="206">
                  <c:v>3.9479808350444898</c:v>
                </c:pt>
                <c:pt idx="207">
                  <c:v>3.9671457905544143</c:v>
                </c:pt>
                <c:pt idx="208">
                  <c:v>3.9863107460643392</c:v>
                </c:pt>
                <c:pt idx="209">
                  <c:v>4.0054757015742641</c:v>
                </c:pt>
                <c:pt idx="210">
                  <c:v>4.0246406570841886</c:v>
                </c:pt>
                <c:pt idx="211">
                  <c:v>4.0438056125941131</c:v>
                </c:pt>
                <c:pt idx="212">
                  <c:v>4.0629705681040376</c:v>
                </c:pt>
                <c:pt idx="213">
                  <c:v>4.0821355236139629</c:v>
                </c:pt>
                <c:pt idx="214">
                  <c:v>4.1013004791238874</c:v>
                </c:pt>
                <c:pt idx="215">
                  <c:v>4.1204654346338119</c:v>
                </c:pt>
                <c:pt idx="216">
                  <c:v>4.1396303901437372</c:v>
                </c:pt>
                <c:pt idx="217">
                  <c:v>4.1587953456536617</c:v>
                </c:pt>
                <c:pt idx="218">
                  <c:v>4.1779603011635862</c:v>
                </c:pt>
                <c:pt idx="219">
                  <c:v>4.1971252566735107</c:v>
                </c:pt>
                <c:pt idx="220">
                  <c:v>4.216290212183436</c:v>
                </c:pt>
                <c:pt idx="221">
                  <c:v>4.2354551676933605</c:v>
                </c:pt>
                <c:pt idx="222">
                  <c:v>4.254620123203285</c:v>
                </c:pt>
                <c:pt idx="223">
                  <c:v>4.2737850787132095</c:v>
                </c:pt>
                <c:pt idx="224">
                  <c:v>4.2929500342231348</c:v>
                </c:pt>
                <c:pt idx="225">
                  <c:v>4.3121149897330593</c:v>
                </c:pt>
                <c:pt idx="226">
                  <c:v>4.3312799452429838</c:v>
                </c:pt>
                <c:pt idx="227">
                  <c:v>4.3504449007529082</c:v>
                </c:pt>
                <c:pt idx="228">
                  <c:v>4.3696098562628336</c:v>
                </c:pt>
                <c:pt idx="229">
                  <c:v>4.3887748117727581</c:v>
                </c:pt>
                <c:pt idx="230">
                  <c:v>4.4079397672826826</c:v>
                </c:pt>
                <c:pt idx="231">
                  <c:v>4.427104722792607</c:v>
                </c:pt>
                <c:pt idx="232">
                  <c:v>4.4462696783025324</c:v>
                </c:pt>
                <c:pt idx="233">
                  <c:v>4.4654346338124569</c:v>
                </c:pt>
                <c:pt idx="234">
                  <c:v>4.4845995893223813</c:v>
                </c:pt>
                <c:pt idx="235">
                  <c:v>4.5037645448323067</c:v>
                </c:pt>
                <c:pt idx="236">
                  <c:v>4.5229295003422312</c:v>
                </c:pt>
                <c:pt idx="237">
                  <c:v>4.5420944558521557</c:v>
                </c:pt>
                <c:pt idx="238">
                  <c:v>4.5612594113620801</c:v>
                </c:pt>
                <c:pt idx="239">
                  <c:v>4.5804243668720055</c:v>
                </c:pt>
                <c:pt idx="240">
                  <c:v>4.59958932238193</c:v>
                </c:pt>
                <c:pt idx="241">
                  <c:v>4.6187542778918544</c:v>
                </c:pt>
                <c:pt idx="242">
                  <c:v>4.6379192334017789</c:v>
                </c:pt>
                <c:pt idx="243">
                  <c:v>4.6570841889117043</c:v>
                </c:pt>
                <c:pt idx="244">
                  <c:v>4.6762491444216288</c:v>
                </c:pt>
                <c:pt idx="245">
                  <c:v>4.6954140999315532</c:v>
                </c:pt>
                <c:pt idx="246">
                  <c:v>4.7145790554414777</c:v>
                </c:pt>
                <c:pt idx="247">
                  <c:v>4.7337440109514031</c:v>
                </c:pt>
                <c:pt idx="248">
                  <c:v>4.7529089664613275</c:v>
                </c:pt>
                <c:pt idx="249">
                  <c:v>4.772073921971252</c:v>
                </c:pt>
                <c:pt idx="250">
                  <c:v>4.7912388774811765</c:v>
                </c:pt>
                <c:pt idx="251">
                  <c:v>4.8104038329911019</c:v>
                </c:pt>
                <c:pt idx="252">
                  <c:v>4.8295687885010263</c:v>
                </c:pt>
                <c:pt idx="253">
                  <c:v>4.8487337440109508</c:v>
                </c:pt>
                <c:pt idx="254">
                  <c:v>4.8678986995208753</c:v>
                </c:pt>
                <c:pt idx="255">
                  <c:v>4.8870636550308006</c:v>
                </c:pt>
                <c:pt idx="256">
                  <c:v>4.9062286105407251</c:v>
                </c:pt>
                <c:pt idx="257">
                  <c:v>4.9253935660506496</c:v>
                </c:pt>
                <c:pt idx="258">
                  <c:v>4.944558521560575</c:v>
                </c:pt>
                <c:pt idx="259">
                  <c:v>4.9637234770704994</c:v>
                </c:pt>
                <c:pt idx="260">
                  <c:v>4.9828884325804239</c:v>
                </c:pt>
                <c:pt idx="261">
                  <c:v>5.0020533880903484</c:v>
                </c:pt>
                <c:pt idx="262" formatCode="0.0000">
                  <c:v>8.2408999999999999</c:v>
                </c:pt>
                <c:pt idx="263" formatCode="0.0000">
                  <c:v>8.2600999999999996</c:v>
                </c:pt>
                <c:pt idx="264" formatCode="0.0000">
                  <c:v>8.2792999999999992</c:v>
                </c:pt>
                <c:pt idx="265" formatCode="0.0000">
                  <c:v>8.2984000000000009</c:v>
                </c:pt>
                <c:pt idx="266" formatCode="0.0000">
                  <c:v>8.3176000000000005</c:v>
                </c:pt>
                <c:pt idx="267" formatCode="0.0000">
                  <c:v>8.3368000000000002</c:v>
                </c:pt>
                <c:pt idx="268" formatCode="0.0000">
                  <c:v>8.3559000000000001</c:v>
                </c:pt>
                <c:pt idx="269" formatCode="0.0000">
                  <c:v>8.3750999999999998</c:v>
                </c:pt>
                <c:pt idx="270" formatCode="0.0000">
                  <c:v>8.3942999999999994</c:v>
                </c:pt>
                <c:pt idx="271" formatCode="0.0000">
                  <c:v>8.4133999999999993</c:v>
                </c:pt>
                <c:pt idx="272" formatCode="0.0000">
                  <c:v>8.4326000000000008</c:v>
                </c:pt>
                <c:pt idx="273" formatCode="0.0000">
                  <c:v>8.4517000000000007</c:v>
                </c:pt>
                <c:pt idx="274" formatCode="0.0000">
                  <c:v>8.4709000000000003</c:v>
                </c:pt>
                <c:pt idx="275" formatCode="0.0000">
                  <c:v>8.4901</c:v>
                </c:pt>
                <c:pt idx="276" formatCode="0.0000">
                  <c:v>8.5091999999999999</c:v>
                </c:pt>
                <c:pt idx="277" formatCode="0.0000">
                  <c:v>8.5283999999999995</c:v>
                </c:pt>
                <c:pt idx="278" formatCode="0.0000">
                  <c:v>8.5475999999999992</c:v>
                </c:pt>
                <c:pt idx="279" formatCode="0.0000">
                  <c:v>8.5667000000000009</c:v>
                </c:pt>
                <c:pt idx="280" formatCode="0.0000">
                  <c:v>8.5859000000000005</c:v>
                </c:pt>
                <c:pt idx="281" formatCode="0.0000">
                  <c:v>8.6051000000000002</c:v>
                </c:pt>
                <c:pt idx="282" formatCode="0.0000">
                  <c:v>8.6242000000000001</c:v>
                </c:pt>
                <c:pt idx="283" formatCode="0.0000">
                  <c:v>8.6433999999999997</c:v>
                </c:pt>
                <c:pt idx="284" formatCode="0.0000">
                  <c:v>8.6625999999999994</c:v>
                </c:pt>
                <c:pt idx="285" formatCode="0.0000">
                  <c:v>8.6816999999999993</c:v>
                </c:pt>
                <c:pt idx="286" formatCode="0.0000">
                  <c:v>8.7009000000000007</c:v>
                </c:pt>
                <c:pt idx="287" formatCode="0.0000">
                  <c:v>8.7201000000000004</c:v>
                </c:pt>
                <c:pt idx="288" formatCode="0.0000">
                  <c:v>8.7392000000000003</c:v>
                </c:pt>
                <c:pt idx="289" formatCode="0.0000">
                  <c:v>8.7584</c:v>
                </c:pt>
                <c:pt idx="290" formatCode="0.0000">
                  <c:v>8.7774999999999999</c:v>
                </c:pt>
                <c:pt idx="291" formatCode="0.0000">
                  <c:v>8.7966999999999995</c:v>
                </c:pt>
                <c:pt idx="292" formatCode="0.0000">
                  <c:v>8.8158999999999992</c:v>
                </c:pt>
                <c:pt idx="293" formatCode="0.0000">
                  <c:v>8.8350000000000009</c:v>
                </c:pt>
                <c:pt idx="294" formatCode="0.0000">
                  <c:v>8.8542000000000005</c:v>
                </c:pt>
                <c:pt idx="295" formatCode="0.0000">
                  <c:v>8.8734000000000002</c:v>
                </c:pt>
                <c:pt idx="296" formatCode="0.0000">
                  <c:v>8.8925000000000001</c:v>
                </c:pt>
                <c:pt idx="297" formatCode="0.0000">
                  <c:v>8.9116999999999997</c:v>
                </c:pt>
                <c:pt idx="298" formatCode="0.0000">
                  <c:v>8.9308999999999994</c:v>
                </c:pt>
                <c:pt idx="299" formatCode="0.0000">
                  <c:v>8.9499999999999993</c:v>
                </c:pt>
                <c:pt idx="300" formatCode="0.0000">
                  <c:v>8.9692000000000007</c:v>
                </c:pt>
                <c:pt idx="301" formatCode="0.0000">
                  <c:v>8.9884000000000004</c:v>
                </c:pt>
                <c:pt idx="302" formatCode="0.0000">
                  <c:v>9.0075000000000003</c:v>
                </c:pt>
                <c:pt idx="303" formatCode="0.0000">
                  <c:v>9.0266999999999999</c:v>
                </c:pt>
                <c:pt idx="304" formatCode="0.0000">
                  <c:v>9.0458999999999996</c:v>
                </c:pt>
                <c:pt idx="305" formatCode="0.0000">
                  <c:v>9.0649999999999995</c:v>
                </c:pt>
                <c:pt idx="306" formatCode="0.0000">
                  <c:v>9.0841999999999992</c:v>
                </c:pt>
                <c:pt idx="307" formatCode="0.0000">
                  <c:v>9.1034000000000006</c:v>
                </c:pt>
                <c:pt idx="308" formatCode="0.0000">
                  <c:v>9.1225000000000005</c:v>
                </c:pt>
                <c:pt idx="309" formatCode="0.0000">
                  <c:v>9.1417000000000002</c:v>
                </c:pt>
                <c:pt idx="310" formatCode="0.0000">
                  <c:v>9.1608000000000001</c:v>
                </c:pt>
                <c:pt idx="311" formatCode="0.0000">
                  <c:v>9.18</c:v>
                </c:pt>
                <c:pt idx="312" formatCode="0.0000">
                  <c:v>9.1991999999999994</c:v>
                </c:pt>
                <c:pt idx="313" formatCode="0.0000">
                  <c:v>9.2182999999999993</c:v>
                </c:pt>
                <c:pt idx="314" formatCode="0.0000">
                  <c:v>9.2375000000000007</c:v>
                </c:pt>
                <c:pt idx="315" formatCode="0.0000">
                  <c:v>9.2567000000000004</c:v>
                </c:pt>
                <c:pt idx="316" formatCode="0.0000">
                  <c:v>9.2758000000000003</c:v>
                </c:pt>
                <c:pt idx="317" formatCode="0.0000">
                  <c:v>9.2949999999999999</c:v>
                </c:pt>
                <c:pt idx="318" formatCode="0.0000">
                  <c:v>9.3141999999999996</c:v>
                </c:pt>
                <c:pt idx="319" formatCode="0.0000">
                  <c:v>9.3332999999999995</c:v>
                </c:pt>
                <c:pt idx="320" formatCode="0.0000">
                  <c:v>9.3524999999999991</c:v>
                </c:pt>
                <c:pt idx="321" formatCode="0.0000">
                  <c:v>9.3717000000000006</c:v>
                </c:pt>
                <c:pt idx="322" formatCode="0.0000">
                  <c:v>9.3908000000000005</c:v>
                </c:pt>
                <c:pt idx="323" formatCode="0.0000">
                  <c:v>9.41</c:v>
                </c:pt>
                <c:pt idx="324" formatCode="0.0000">
                  <c:v>9.4291999999999998</c:v>
                </c:pt>
                <c:pt idx="325" formatCode="0.0000">
                  <c:v>9.4482999999999997</c:v>
                </c:pt>
                <c:pt idx="326" formatCode="0.0000">
                  <c:v>9.4674999999999994</c:v>
                </c:pt>
                <c:pt idx="327" formatCode="0.0000">
                  <c:v>9.4867000000000008</c:v>
                </c:pt>
                <c:pt idx="328" formatCode="0.0000">
                  <c:v>9.5058000000000007</c:v>
                </c:pt>
                <c:pt idx="329" formatCode="0.0000">
                  <c:v>9.5250000000000004</c:v>
                </c:pt>
                <c:pt idx="330" formatCode="0.0000">
                  <c:v>9.5441000000000003</c:v>
                </c:pt>
                <c:pt idx="331" formatCode="0.0000">
                  <c:v>9.5632999999999999</c:v>
                </c:pt>
                <c:pt idx="332" formatCode="0.0000">
                  <c:v>9.5824999999999996</c:v>
                </c:pt>
                <c:pt idx="333" formatCode="0.0000">
                  <c:v>9.6015999999999995</c:v>
                </c:pt>
                <c:pt idx="334" formatCode="0.0000">
                  <c:v>9.6207999999999991</c:v>
                </c:pt>
                <c:pt idx="335" formatCode="0.0000">
                  <c:v>9.64</c:v>
                </c:pt>
                <c:pt idx="336" formatCode="0.0000">
                  <c:v>9.6591000000000005</c:v>
                </c:pt>
                <c:pt idx="337" formatCode="0.0000">
                  <c:v>9.6783000000000001</c:v>
                </c:pt>
                <c:pt idx="338" formatCode="0.0000">
                  <c:v>9.6974999999999998</c:v>
                </c:pt>
                <c:pt idx="339" formatCode="0.0000">
                  <c:v>9.7165999999999997</c:v>
                </c:pt>
                <c:pt idx="340" formatCode="0.0000">
                  <c:v>9.7357999999999993</c:v>
                </c:pt>
                <c:pt idx="341" formatCode="0.0000">
                  <c:v>9.7550000000000008</c:v>
                </c:pt>
                <c:pt idx="342" formatCode="0.0000">
                  <c:v>9.7741000000000007</c:v>
                </c:pt>
                <c:pt idx="343" formatCode="0.0000">
                  <c:v>9.7933000000000003</c:v>
                </c:pt>
                <c:pt idx="344" formatCode="0.0000">
                  <c:v>9.8125</c:v>
                </c:pt>
                <c:pt idx="345" formatCode="0.0000">
                  <c:v>9.8315999999999999</c:v>
                </c:pt>
                <c:pt idx="346" formatCode="0.0000">
                  <c:v>9.8507999999999996</c:v>
                </c:pt>
                <c:pt idx="347" formatCode="0.0000">
                  <c:v>9.8699999999999992</c:v>
                </c:pt>
                <c:pt idx="348" formatCode="0.0000">
                  <c:v>9.8890999999999991</c:v>
                </c:pt>
                <c:pt idx="349" formatCode="0.0000">
                  <c:v>9.9083000000000006</c:v>
                </c:pt>
                <c:pt idx="350" formatCode="0.0000">
                  <c:v>9.9274000000000004</c:v>
                </c:pt>
                <c:pt idx="351" formatCode="0.0000">
                  <c:v>9.9466000000000001</c:v>
                </c:pt>
                <c:pt idx="352" formatCode="0.0000">
                  <c:v>9.9657999999999998</c:v>
                </c:pt>
                <c:pt idx="353" formatCode="0.0000">
                  <c:v>9.9848999999999997</c:v>
                </c:pt>
                <c:pt idx="354" formatCode="0.0000">
                  <c:v>10.004099999999999</c:v>
                </c:pt>
                <c:pt idx="355" formatCode="0.0000">
                  <c:v>10.023300000000001</c:v>
                </c:pt>
                <c:pt idx="356" formatCode="0.0000">
                  <c:v>10.042400000000001</c:v>
                </c:pt>
                <c:pt idx="357" formatCode="0.0000">
                  <c:v>10.0616</c:v>
                </c:pt>
                <c:pt idx="358" formatCode="0.0000">
                  <c:v>10.0808</c:v>
                </c:pt>
                <c:pt idx="359" formatCode="0.0000">
                  <c:v>10.0999</c:v>
                </c:pt>
                <c:pt idx="360" formatCode="0.0000">
                  <c:v>10.1191</c:v>
                </c:pt>
                <c:pt idx="361" formatCode="0.0000">
                  <c:v>10.138299999999999</c:v>
                </c:pt>
                <c:pt idx="362" formatCode="0.0000">
                  <c:v>10.157400000000001</c:v>
                </c:pt>
                <c:pt idx="363" formatCode="0.0000">
                  <c:v>10.176600000000001</c:v>
                </c:pt>
                <c:pt idx="364" formatCode="0.0000">
                  <c:v>10.1958</c:v>
                </c:pt>
                <c:pt idx="365" formatCode="0.0000">
                  <c:v>10.2149</c:v>
                </c:pt>
                <c:pt idx="366" formatCode="0.0000">
                  <c:v>10.2341</c:v>
                </c:pt>
                <c:pt idx="367" formatCode="0.0000">
                  <c:v>10.253299999999999</c:v>
                </c:pt>
                <c:pt idx="368" formatCode="0.0000">
                  <c:v>10.272399999999999</c:v>
                </c:pt>
                <c:pt idx="369" formatCode="0.0000">
                  <c:v>10.291600000000001</c:v>
                </c:pt>
                <c:pt idx="370" formatCode="0.0000">
                  <c:v>10.310700000000001</c:v>
                </c:pt>
                <c:pt idx="371" formatCode="0.0000">
                  <c:v>10.3299</c:v>
                </c:pt>
                <c:pt idx="372" formatCode="0.0000">
                  <c:v>10.3491</c:v>
                </c:pt>
                <c:pt idx="373" formatCode="0.0000">
                  <c:v>10.3682</c:v>
                </c:pt>
                <c:pt idx="374" formatCode="0.0000">
                  <c:v>10.3874</c:v>
                </c:pt>
                <c:pt idx="375" formatCode="0.0000">
                  <c:v>10.406599999999999</c:v>
                </c:pt>
                <c:pt idx="376" formatCode="0.0000">
                  <c:v>10.425700000000001</c:v>
                </c:pt>
                <c:pt idx="377" formatCode="0.0000">
                  <c:v>10.444900000000001</c:v>
                </c:pt>
                <c:pt idx="378" formatCode="0.0000">
                  <c:v>10.4641</c:v>
                </c:pt>
                <c:pt idx="379" formatCode="0.0000">
                  <c:v>10.4832</c:v>
                </c:pt>
                <c:pt idx="380" formatCode="0.0000">
                  <c:v>10.5024</c:v>
                </c:pt>
                <c:pt idx="381" formatCode="0.0000">
                  <c:v>10.521599999999999</c:v>
                </c:pt>
                <c:pt idx="382" formatCode="0.0000">
                  <c:v>10.540699999999999</c:v>
                </c:pt>
                <c:pt idx="383" formatCode="0.0000">
                  <c:v>10.559900000000001</c:v>
                </c:pt>
                <c:pt idx="384" formatCode="0.0000">
                  <c:v>10.5791</c:v>
                </c:pt>
                <c:pt idx="385" formatCode="0.0000">
                  <c:v>10.5982</c:v>
                </c:pt>
                <c:pt idx="386" formatCode="0.0000">
                  <c:v>10.6174</c:v>
                </c:pt>
                <c:pt idx="387" formatCode="0.0000">
                  <c:v>10.6366</c:v>
                </c:pt>
                <c:pt idx="388" formatCode="0.0000">
                  <c:v>10.6557</c:v>
                </c:pt>
                <c:pt idx="389" formatCode="0.0000">
                  <c:v>10.674899999999999</c:v>
                </c:pt>
                <c:pt idx="390" formatCode="0.0000">
                  <c:v>10.694000000000001</c:v>
                </c:pt>
                <c:pt idx="391" formatCode="0.0000">
                  <c:v>10.713200000000001</c:v>
                </c:pt>
                <c:pt idx="392" formatCode="0.0000">
                  <c:v>10.7324</c:v>
                </c:pt>
                <c:pt idx="393" formatCode="0.0000">
                  <c:v>10.7515</c:v>
                </c:pt>
                <c:pt idx="394" formatCode="0.0000">
                  <c:v>10.7707</c:v>
                </c:pt>
                <c:pt idx="395" formatCode="0.0000">
                  <c:v>10.789899999999999</c:v>
                </c:pt>
                <c:pt idx="396" formatCode="0.0000">
                  <c:v>10.808999999999999</c:v>
                </c:pt>
                <c:pt idx="397" formatCode="0.0000">
                  <c:v>10.828200000000001</c:v>
                </c:pt>
                <c:pt idx="398" formatCode="0.0000">
                  <c:v>10.8474</c:v>
                </c:pt>
                <c:pt idx="399" formatCode="0.0000">
                  <c:v>10.8665</c:v>
                </c:pt>
                <c:pt idx="400" formatCode="0.0000">
                  <c:v>10.8857</c:v>
                </c:pt>
                <c:pt idx="401" formatCode="0.0000">
                  <c:v>10.9049</c:v>
                </c:pt>
                <c:pt idx="402" formatCode="0.0000">
                  <c:v>10.923999999999999</c:v>
                </c:pt>
                <c:pt idx="403" formatCode="0.0000">
                  <c:v>10.943199999999999</c:v>
                </c:pt>
                <c:pt idx="404" formatCode="0.0000">
                  <c:v>10.962400000000001</c:v>
                </c:pt>
                <c:pt idx="405" formatCode="0.0000">
                  <c:v>10.9815</c:v>
                </c:pt>
                <c:pt idx="406" formatCode="0.0000">
                  <c:v>11.0007</c:v>
                </c:pt>
                <c:pt idx="407" formatCode="0.0000">
                  <c:v>11.0198</c:v>
                </c:pt>
                <c:pt idx="408" formatCode="0.0000">
                  <c:v>11.039</c:v>
                </c:pt>
                <c:pt idx="409" formatCode="0.0000">
                  <c:v>11.058199999999999</c:v>
                </c:pt>
                <c:pt idx="410" formatCode="0.0000">
                  <c:v>11.077299999999999</c:v>
                </c:pt>
                <c:pt idx="411" formatCode="0.0000">
                  <c:v>11.096500000000001</c:v>
                </c:pt>
                <c:pt idx="412" formatCode="0.0000">
                  <c:v>11.1157</c:v>
                </c:pt>
                <c:pt idx="413" formatCode="0.0000">
                  <c:v>11.1348</c:v>
                </c:pt>
                <c:pt idx="414" formatCode="0.0000">
                  <c:v>11.154</c:v>
                </c:pt>
                <c:pt idx="415" formatCode="0.0000">
                  <c:v>11.1732</c:v>
                </c:pt>
                <c:pt idx="416" formatCode="0.0000">
                  <c:v>11.192299999999999</c:v>
                </c:pt>
                <c:pt idx="417" formatCode="0.0000">
                  <c:v>11.211499999999999</c:v>
                </c:pt>
                <c:pt idx="418" formatCode="0.0000">
                  <c:v>11.230700000000001</c:v>
                </c:pt>
                <c:pt idx="419" formatCode="0.0000">
                  <c:v>11.2498</c:v>
                </c:pt>
                <c:pt idx="420" formatCode="0.0000">
                  <c:v>11.269</c:v>
                </c:pt>
                <c:pt idx="421" formatCode="0.0000">
                  <c:v>11.2882</c:v>
                </c:pt>
                <c:pt idx="422" formatCode="0.0000">
                  <c:v>11.3073</c:v>
                </c:pt>
                <c:pt idx="423" formatCode="0.0000">
                  <c:v>11.326499999999999</c:v>
                </c:pt>
                <c:pt idx="424" formatCode="0.0000">
                  <c:v>11.345700000000001</c:v>
                </c:pt>
                <c:pt idx="425" formatCode="0.0000">
                  <c:v>11.364800000000001</c:v>
                </c:pt>
                <c:pt idx="426" formatCode="0.0000">
                  <c:v>11.384</c:v>
                </c:pt>
                <c:pt idx="427" formatCode="0.0000">
                  <c:v>11.4031</c:v>
                </c:pt>
                <c:pt idx="428" formatCode="0.0000">
                  <c:v>11.4223</c:v>
                </c:pt>
                <c:pt idx="429" formatCode="0.0000">
                  <c:v>11.4415</c:v>
                </c:pt>
                <c:pt idx="430" formatCode="0.0000">
                  <c:v>11.460599999999999</c:v>
                </c:pt>
                <c:pt idx="431" formatCode="0.0000">
                  <c:v>11.479799999999999</c:v>
                </c:pt>
                <c:pt idx="432" formatCode="0.0000">
                  <c:v>11.499000000000001</c:v>
                </c:pt>
                <c:pt idx="433" formatCode="0.0000">
                  <c:v>11.5181</c:v>
                </c:pt>
                <c:pt idx="434" formatCode="0.0000">
                  <c:v>11.5373</c:v>
                </c:pt>
                <c:pt idx="435" formatCode="0.0000">
                  <c:v>11.5565</c:v>
                </c:pt>
                <c:pt idx="436" formatCode="0.0000">
                  <c:v>11.5756</c:v>
                </c:pt>
                <c:pt idx="437" formatCode="0.0000">
                  <c:v>11.594799999999999</c:v>
                </c:pt>
                <c:pt idx="438" formatCode="0.0000">
                  <c:v>11.614000000000001</c:v>
                </c:pt>
                <c:pt idx="439" formatCode="0.0000">
                  <c:v>11.633100000000001</c:v>
                </c:pt>
                <c:pt idx="440" formatCode="0.0000">
                  <c:v>11.6523</c:v>
                </c:pt>
                <c:pt idx="441" formatCode="0.0000">
                  <c:v>11.6715</c:v>
                </c:pt>
                <c:pt idx="442" formatCode="0.0000">
                  <c:v>11.6906</c:v>
                </c:pt>
                <c:pt idx="443" formatCode="0.0000">
                  <c:v>11.7098</c:v>
                </c:pt>
                <c:pt idx="444" formatCode="0.0000">
                  <c:v>11.728999999999999</c:v>
                </c:pt>
                <c:pt idx="445" formatCode="0.0000">
                  <c:v>11.748100000000001</c:v>
                </c:pt>
                <c:pt idx="446" formatCode="0.0000">
                  <c:v>11.767300000000001</c:v>
                </c:pt>
                <c:pt idx="447" formatCode="0.0000">
                  <c:v>11.7864</c:v>
                </c:pt>
                <c:pt idx="448" formatCode="0.0000">
                  <c:v>11.8056</c:v>
                </c:pt>
                <c:pt idx="449" formatCode="0.0000">
                  <c:v>11.8248</c:v>
                </c:pt>
                <c:pt idx="450" formatCode="0.0000">
                  <c:v>11.8439</c:v>
                </c:pt>
                <c:pt idx="451" formatCode="0.0000">
                  <c:v>11.863099999999999</c:v>
                </c:pt>
                <c:pt idx="452" formatCode="0.0000">
                  <c:v>11.882300000000001</c:v>
                </c:pt>
                <c:pt idx="453" formatCode="0.0000">
                  <c:v>11.901400000000001</c:v>
                </c:pt>
                <c:pt idx="454" formatCode="0.0000">
                  <c:v>11.9206</c:v>
                </c:pt>
                <c:pt idx="455" formatCode="0.0000">
                  <c:v>11.9398</c:v>
                </c:pt>
                <c:pt idx="456" formatCode="0.0000">
                  <c:v>11.9589</c:v>
                </c:pt>
                <c:pt idx="457" formatCode="0.0000">
                  <c:v>11.9781</c:v>
                </c:pt>
                <c:pt idx="458" formatCode="0.0000">
                  <c:v>11.997299999999999</c:v>
                </c:pt>
                <c:pt idx="459" formatCode="0.0000">
                  <c:v>12.016400000000001</c:v>
                </c:pt>
                <c:pt idx="460" formatCode="0.0000">
                  <c:v>12.035600000000001</c:v>
                </c:pt>
                <c:pt idx="461" formatCode="0.0000">
                  <c:v>12.0548</c:v>
                </c:pt>
                <c:pt idx="462" formatCode="0.0000">
                  <c:v>12.0739</c:v>
                </c:pt>
                <c:pt idx="463" formatCode="0.0000">
                  <c:v>12.0931</c:v>
                </c:pt>
                <c:pt idx="464" formatCode="0.0000">
                  <c:v>12.112299999999999</c:v>
                </c:pt>
                <c:pt idx="465" formatCode="0.0000">
                  <c:v>12.131399999999999</c:v>
                </c:pt>
                <c:pt idx="466" formatCode="0.0000">
                  <c:v>12.150600000000001</c:v>
                </c:pt>
                <c:pt idx="467" formatCode="0.0000">
                  <c:v>12.169700000000001</c:v>
                </c:pt>
                <c:pt idx="468" formatCode="0.0000">
                  <c:v>12.1889</c:v>
                </c:pt>
                <c:pt idx="469" formatCode="0.0000">
                  <c:v>12.2081</c:v>
                </c:pt>
                <c:pt idx="470" formatCode="0.0000">
                  <c:v>12.2272</c:v>
                </c:pt>
                <c:pt idx="471" formatCode="0.0000">
                  <c:v>12.2464</c:v>
                </c:pt>
                <c:pt idx="472" formatCode="0.0000">
                  <c:v>12.265599999999999</c:v>
                </c:pt>
                <c:pt idx="473" formatCode="0.0000">
                  <c:v>12.284700000000001</c:v>
                </c:pt>
                <c:pt idx="474" formatCode="0.0000">
                  <c:v>12.303900000000001</c:v>
                </c:pt>
                <c:pt idx="475" formatCode="0.0000">
                  <c:v>12.3231</c:v>
                </c:pt>
                <c:pt idx="476" formatCode="0.0000">
                  <c:v>12.3422</c:v>
                </c:pt>
                <c:pt idx="477" formatCode="0.0000">
                  <c:v>12.3614</c:v>
                </c:pt>
                <c:pt idx="478" formatCode="0.0000">
                  <c:v>12.380599999999999</c:v>
                </c:pt>
                <c:pt idx="479" formatCode="0.0000">
                  <c:v>12.399699999999999</c:v>
                </c:pt>
                <c:pt idx="480" formatCode="0.0000">
                  <c:v>12.418900000000001</c:v>
                </c:pt>
                <c:pt idx="481" formatCode="0.0000">
                  <c:v>12.4381</c:v>
                </c:pt>
                <c:pt idx="482" formatCode="0.0000">
                  <c:v>12.4572</c:v>
                </c:pt>
                <c:pt idx="483" formatCode="0.0000">
                  <c:v>12.4764</c:v>
                </c:pt>
                <c:pt idx="484" formatCode="0.0000">
                  <c:v>12.4956</c:v>
                </c:pt>
                <c:pt idx="485" formatCode="0.0000">
                  <c:v>12.514699999999999</c:v>
                </c:pt>
                <c:pt idx="486" formatCode="0.0000">
                  <c:v>12.533899999999999</c:v>
                </c:pt>
                <c:pt idx="487" formatCode="0.0000">
                  <c:v>12.553000000000001</c:v>
                </c:pt>
                <c:pt idx="488" formatCode="0.0000">
                  <c:v>12.5722</c:v>
                </c:pt>
                <c:pt idx="489" formatCode="0.0000">
                  <c:v>12.5914</c:v>
                </c:pt>
                <c:pt idx="490" formatCode="0.0000">
                  <c:v>12.6105</c:v>
                </c:pt>
                <c:pt idx="491" formatCode="0.0000">
                  <c:v>12.6297</c:v>
                </c:pt>
                <c:pt idx="492" formatCode="0.0000">
                  <c:v>12.648899999999999</c:v>
                </c:pt>
                <c:pt idx="493" formatCode="0.0000">
                  <c:v>12.667999999999999</c:v>
                </c:pt>
                <c:pt idx="494" formatCode="0.0000">
                  <c:v>12.687200000000001</c:v>
                </c:pt>
                <c:pt idx="495" formatCode="0.0000">
                  <c:v>12.7064</c:v>
                </c:pt>
                <c:pt idx="496" formatCode="0.0000">
                  <c:v>12.7255</c:v>
                </c:pt>
                <c:pt idx="497" formatCode="0.0000">
                  <c:v>12.7447</c:v>
                </c:pt>
                <c:pt idx="498" formatCode="0.0000">
                  <c:v>12.7639</c:v>
                </c:pt>
                <c:pt idx="499" formatCode="0.0000">
                  <c:v>12.782999999999999</c:v>
                </c:pt>
                <c:pt idx="500" formatCode="0.0000">
                  <c:v>12.802199999999999</c:v>
                </c:pt>
                <c:pt idx="501" formatCode="0.0000">
                  <c:v>12.821400000000001</c:v>
                </c:pt>
                <c:pt idx="502" formatCode="0.0000">
                  <c:v>12.8405</c:v>
                </c:pt>
                <c:pt idx="503" formatCode="0.0000">
                  <c:v>12.8597</c:v>
                </c:pt>
                <c:pt idx="504" formatCode="0.0000">
                  <c:v>12.8789</c:v>
                </c:pt>
                <c:pt idx="505" formatCode="0.0000">
                  <c:v>12.898</c:v>
                </c:pt>
                <c:pt idx="506" formatCode="0.0000">
                  <c:v>12.917199999999999</c:v>
                </c:pt>
                <c:pt idx="507" formatCode="0.0000">
                  <c:v>12.936299999999999</c:v>
                </c:pt>
                <c:pt idx="508" formatCode="0.0000">
                  <c:v>12.955500000000001</c:v>
                </c:pt>
                <c:pt idx="509" formatCode="0.0000">
                  <c:v>12.9747</c:v>
                </c:pt>
                <c:pt idx="510" formatCode="0.0000">
                  <c:v>12.9938</c:v>
                </c:pt>
                <c:pt idx="511" formatCode="0.0000">
                  <c:v>13.013</c:v>
                </c:pt>
                <c:pt idx="512" formatCode="0.0000">
                  <c:v>13.0322</c:v>
                </c:pt>
                <c:pt idx="513" formatCode="0.0000">
                  <c:v>13.051299999999999</c:v>
                </c:pt>
                <c:pt idx="514" formatCode="0.0000">
                  <c:v>13.070499999999999</c:v>
                </c:pt>
                <c:pt idx="515" formatCode="0.0000">
                  <c:v>13.089700000000001</c:v>
                </c:pt>
                <c:pt idx="516" formatCode="0.0000">
                  <c:v>13.1088</c:v>
                </c:pt>
                <c:pt idx="517" formatCode="0.0000">
                  <c:v>13.128</c:v>
                </c:pt>
                <c:pt idx="518" formatCode="0.0000">
                  <c:v>13.1472</c:v>
                </c:pt>
                <c:pt idx="519" formatCode="0.0000">
                  <c:v>13.1663</c:v>
                </c:pt>
                <c:pt idx="520" formatCode="0.0000">
                  <c:v>13.185499999999999</c:v>
                </c:pt>
                <c:pt idx="521" formatCode="0.0000">
                  <c:v>13.204700000000001</c:v>
                </c:pt>
                <c:pt idx="522" formatCode="0.0000">
                  <c:v>13.223800000000001</c:v>
                </c:pt>
                <c:pt idx="523" formatCode="0.0000">
                  <c:v>13.243</c:v>
                </c:pt>
                <c:pt idx="524" formatCode="0.0000">
                  <c:v>13.2621</c:v>
                </c:pt>
                <c:pt idx="525" formatCode="0.0000">
                  <c:v>13.2813</c:v>
                </c:pt>
                <c:pt idx="526" formatCode="0.0000">
                  <c:v>13.3005</c:v>
                </c:pt>
                <c:pt idx="527" formatCode="0.0000">
                  <c:v>13.319599999999999</c:v>
                </c:pt>
                <c:pt idx="528" formatCode="0.0000">
                  <c:v>13.338800000000001</c:v>
                </c:pt>
                <c:pt idx="529" formatCode="0.0000">
                  <c:v>13.358000000000001</c:v>
                </c:pt>
                <c:pt idx="530" formatCode="0.0000">
                  <c:v>13.3771</c:v>
                </c:pt>
                <c:pt idx="531" formatCode="0.0000">
                  <c:v>13.3963</c:v>
                </c:pt>
                <c:pt idx="532" formatCode="0.0000">
                  <c:v>13.4155</c:v>
                </c:pt>
                <c:pt idx="533" formatCode="0.0000">
                  <c:v>13.4346</c:v>
                </c:pt>
                <c:pt idx="534" formatCode="0.0000">
                  <c:v>13.453799999999999</c:v>
                </c:pt>
                <c:pt idx="535" formatCode="0.0000">
                  <c:v>13.473000000000001</c:v>
                </c:pt>
                <c:pt idx="536" formatCode="0.0000">
                  <c:v>13.492100000000001</c:v>
                </c:pt>
                <c:pt idx="537" formatCode="0.0000">
                  <c:v>13.5113</c:v>
                </c:pt>
                <c:pt idx="538" formatCode="0.0000">
                  <c:v>13.5305</c:v>
                </c:pt>
                <c:pt idx="539" formatCode="0.0000">
                  <c:v>13.5496</c:v>
                </c:pt>
                <c:pt idx="540" formatCode="0.0000">
                  <c:v>13.5688</c:v>
                </c:pt>
                <c:pt idx="541" formatCode="0.0000">
                  <c:v>13.587999999999999</c:v>
                </c:pt>
                <c:pt idx="542" formatCode="0.0000">
                  <c:v>13.607100000000001</c:v>
                </c:pt>
                <c:pt idx="543" formatCode="0.0000">
                  <c:v>13.626300000000001</c:v>
                </c:pt>
                <c:pt idx="544" formatCode="0.0000">
                  <c:v>13.6454</c:v>
                </c:pt>
                <c:pt idx="545" formatCode="0.0000">
                  <c:v>13.6646</c:v>
                </c:pt>
                <c:pt idx="546" formatCode="0.0000">
                  <c:v>13.6838</c:v>
                </c:pt>
                <c:pt idx="547" formatCode="0.0000">
                  <c:v>13.7029</c:v>
                </c:pt>
                <c:pt idx="548" formatCode="0.0000">
                  <c:v>13.722099999999999</c:v>
                </c:pt>
                <c:pt idx="549" formatCode="0.0000">
                  <c:v>13.741300000000001</c:v>
                </c:pt>
                <c:pt idx="550" formatCode="0.0000">
                  <c:v>13.760400000000001</c:v>
                </c:pt>
                <c:pt idx="551" formatCode="0.0000">
                  <c:v>13.7796</c:v>
                </c:pt>
                <c:pt idx="552" formatCode="0.0000">
                  <c:v>13.7988</c:v>
                </c:pt>
                <c:pt idx="553" formatCode="0.0000">
                  <c:v>13.8179</c:v>
                </c:pt>
                <c:pt idx="554" formatCode="0.0000">
                  <c:v>13.8371</c:v>
                </c:pt>
                <c:pt idx="555" formatCode="0.0000">
                  <c:v>13.856299999999999</c:v>
                </c:pt>
                <c:pt idx="556" formatCode="0.0000">
                  <c:v>13.875400000000001</c:v>
                </c:pt>
                <c:pt idx="557" formatCode="0.0000">
                  <c:v>13.894600000000001</c:v>
                </c:pt>
                <c:pt idx="558" formatCode="0.0000">
                  <c:v>13.9138</c:v>
                </c:pt>
                <c:pt idx="559" formatCode="0.0000">
                  <c:v>13.9329</c:v>
                </c:pt>
                <c:pt idx="560" formatCode="0.0000">
                  <c:v>13.9521</c:v>
                </c:pt>
                <c:pt idx="561" formatCode="0.0000">
                  <c:v>13.971299999999999</c:v>
                </c:pt>
                <c:pt idx="562" formatCode="0.0000">
                  <c:v>13.990399999999999</c:v>
                </c:pt>
                <c:pt idx="563" formatCode="0.0000">
                  <c:v>14.009600000000001</c:v>
                </c:pt>
                <c:pt idx="564" formatCode="0.0000">
                  <c:v>14.028700000000001</c:v>
                </c:pt>
                <c:pt idx="565" formatCode="0.0000">
                  <c:v>14.0479</c:v>
                </c:pt>
                <c:pt idx="566" formatCode="0.0000">
                  <c:v>14.0671</c:v>
                </c:pt>
                <c:pt idx="567" formatCode="0.0000">
                  <c:v>14.0862</c:v>
                </c:pt>
                <c:pt idx="568" formatCode="0.0000">
                  <c:v>14.105399999999999</c:v>
                </c:pt>
                <c:pt idx="569" formatCode="0.0000">
                  <c:v>14.124599999999999</c:v>
                </c:pt>
                <c:pt idx="570" formatCode="0.0000">
                  <c:v>14.143700000000001</c:v>
                </c:pt>
                <c:pt idx="571" formatCode="0.0000">
                  <c:v>14.1629</c:v>
                </c:pt>
                <c:pt idx="572" formatCode="0.0000">
                  <c:v>14.1821</c:v>
                </c:pt>
                <c:pt idx="573" formatCode="0.0000">
                  <c:v>14.2012</c:v>
                </c:pt>
                <c:pt idx="574" formatCode="0.0000">
                  <c:v>14.2204</c:v>
                </c:pt>
                <c:pt idx="575" formatCode="0.0000">
                  <c:v>14.239599999999999</c:v>
                </c:pt>
                <c:pt idx="576" formatCode="0.0000">
                  <c:v>14.258699999999999</c:v>
                </c:pt>
                <c:pt idx="577" formatCode="0.0000">
                  <c:v>14.277900000000001</c:v>
                </c:pt>
                <c:pt idx="578" formatCode="0.0000">
                  <c:v>14.2971</c:v>
                </c:pt>
                <c:pt idx="579" formatCode="0.0000">
                  <c:v>14.3162</c:v>
                </c:pt>
                <c:pt idx="580" formatCode="0.0000">
                  <c:v>14.3354</c:v>
                </c:pt>
                <c:pt idx="581" formatCode="0.0000">
                  <c:v>14.3546</c:v>
                </c:pt>
                <c:pt idx="582" formatCode="0.0000">
                  <c:v>14.373699999999999</c:v>
                </c:pt>
                <c:pt idx="583" formatCode="0.0000">
                  <c:v>14.392899999999999</c:v>
                </c:pt>
                <c:pt idx="584" formatCode="0.0000">
                  <c:v>14.412000000000001</c:v>
                </c:pt>
                <c:pt idx="585" formatCode="0.0000">
                  <c:v>14.4312</c:v>
                </c:pt>
                <c:pt idx="586" formatCode="0.0000">
                  <c:v>14.4504</c:v>
                </c:pt>
                <c:pt idx="587" formatCode="0.0000">
                  <c:v>14.4695</c:v>
                </c:pt>
                <c:pt idx="588" formatCode="0.0000">
                  <c:v>14.4887</c:v>
                </c:pt>
                <c:pt idx="589" formatCode="0.0000">
                  <c:v>14.507899999999999</c:v>
                </c:pt>
                <c:pt idx="590" formatCode="0.0000">
                  <c:v>14.526999999999999</c:v>
                </c:pt>
                <c:pt idx="591" formatCode="0.0000">
                  <c:v>14.546200000000001</c:v>
                </c:pt>
                <c:pt idx="592" formatCode="0.0000">
                  <c:v>14.5654</c:v>
                </c:pt>
                <c:pt idx="593" formatCode="0.0000">
                  <c:v>14.5845</c:v>
                </c:pt>
                <c:pt idx="594" formatCode="0.0000">
                  <c:v>14.6037</c:v>
                </c:pt>
                <c:pt idx="595" formatCode="0.0000">
                  <c:v>14.6229</c:v>
                </c:pt>
                <c:pt idx="596" formatCode="0.0000">
                  <c:v>14.641999999999999</c:v>
                </c:pt>
                <c:pt idx="597" formatCode="0.0000">
                  <c:v>14.661199999999999</c:v>
                </c:pt>
                <c:pt idx="598" formatCode="0.0000">
                  <c:v>14.680400000000001</c:v>
                </c:pt>
                <c:pt idx="599" formatCode="0.0000">
                  <c:v>14.6995</c:v>
                </c:pt>
                <c:pt idx="600" formatCode="0.0000">
                  <c:v>14.7187</c:v>
                </c:pt>
                <c:pt idx="601" formatCode="0.0000">
                  <c:v>14.7379</c:v>
                </c:pt>
                <c:pt idx="602" formatCode="0.0000">
                  <c:v>14.757</c:v>
                </c:pt>
                <c:pt idx="603" formatCode="0.0000">
                  <c:v>14.776199999999999</c:v>
                </c:pt>
                <c:pt idx="604" formatCode="0.0000">
                  <c:v>14.795299999999999</c:v>
                </c:pt>
                <c:pt idx="605" formatCode="0.0000">
                  <c:v>14.814500000000001</c:v>
                </c:pt>
                <c:pt idx="606" formatCode="0.0000">
                  <c:v>14.8337</c:v>
                </c:pt>
                <c:pt idx="607" formatCode="0.0000">
                  <c:v>14.8528</c:v>
                </c:pt>
                <c:pt idx="608" formatCode="0.0000">
                  <c:v>14.872</c:v>
                </c:pt>
                <c:pt idx="609" formatCode="0.0000">
                  <c:v>14.8912</c:v>
                </c:pt>
                <c:pt idx="610" formatCode="0.0000">
                  <c:v>14.910299999999999</c:v>
                </c:pt>
                <c:pt idx="611" formatCode="0.0000">
                  <c:v>14.929500000000001</c:v>
                </c:pt>
                <c:pt idx="612" formatCode="0.0000">
                  <c:v>14.948700000000001</c:v>
                </c:pt>
                <c:pt idx="613" formatCode="0.0000">
                  <c:v>14.9678</c:v>
                </c:pt>
                <c:pt idx="614" formatCode="0.0000">
                  <c:v>14.987</c:v>
                </c:pt>
                <c:pt idx="615" formatCode="0.0000">
                  <c:v>15.0062</c:v>
                </c:pt>
                <c:pt idx="616" formatCode="0.0000">
                  <c:v>15.0253</c:v>
                </c:pt>
                <c:pt idx="617" formatCode="0.0000">
                  <c:v>15.044499999999999</c:v>
                </c:pt>
                <c:pt idx="618" formatCode="0.0000">
                  <c:v>15.063700000000001</c:v>
                </c:pt>
                <c:pt idx="619" formatCode="0.0000">
                  <c:v>15.082800000000001</c:v>
                </c:pt>
                <c:pt idx="620" formatCode="0.0000">
                  <c:v>15.102</c:v>
                </c:pt>
                <c:pt idx="621" formatCode="0.0000">
                  <c:v>15.1211</c:v>
                </c:pt>
                <c:pt idx="622" formatCode="0.0000">
                  <c:v>15.1403</c:v>
                </c:pt>
                <c:pt idx="623" formatCode="0.0000">
                  <c:v>15.1595</c:v>
                </c:pt>
                <c:pt idx="624" formatCode="0.0000">
                  <c:v>15.178599999999999</c:v>
                </c:pt>
                <c:pt idx="625" formatCode="0.0000">
                  <c:v>15.197800000000001</c:v>
                </c:pt>
                <c:pt idx="626" formatCode="0.0000">
                  <c:v>15.217000000000001</c:v>
                </c:pt>
                <c:pt idx="627" formatCode="0.0000">
                  <c:v>15.2361</c:v>
                </c:pt>
                <c:pt idx="628" formatCode="0.0000">
                  <c:v>15.2553</c:v>
                </c:pt>
                <c:pt idx="629" formatCode="0.0000">
                  <c:v>15.2745</c:v>
                </c:pt>
                <c:pt idx="630" formatCode="0.0000">
                  <c:v>15.2936</c:v>
                </c:pt>
                <c:pt idx="631" formatCode="0.0000">
                  <c:v>15.312799999999999</c:v>
                </c:pt>
                <c:pt idx="632" formatCode="0.0000">
                  <c:v>15.332000000000001</c:v>
                </c:pt>
                <c:pt idx="633" formatCode="0.0000">
                  <c:v>15.351100000000001</c:v>
                </c:pt>
                <c:pt idx="634" formatCode="0.0000">
                  <c:v>15.3703</c:v>
                </c:pt>
                <c:pt idx="635" formatCode="0.0000">
                  <c:v>15.3895</c:v>
                </c:pt>
                <c:pt idx="636" formatCode="0.0000">
                  <c:v>15.4086</c:v>
                </c:pt>
                <c:pt idx="637" formatCode="0.0000">
                  <c:v>15.4278</c:v>
                </c:pt>
                <c:pt idx="638" formatCode="0.0000">
                  <c:v>15.446999999999999</c:v>
                </c:pt>
                <c:pt idx="639" formatCode="0.0000">
                  <c:v>15.466100000000001</c:v>
                </c:pt>
                <c:pt idx="640" formatCode="0.0000">
                  <c:v>15.485300000000001</c:v>
                </c:pt>
                <c:pt idx="641" formatCode="0.0000">
                  <c:v>15.5044</c:v>
                </c:pt>
                <c:pt idx="642" formatCode="0.0000">
                  <c:v>15.5236</c:v>
                </c:pt>
                <c:pt idx="643" formatCode="0.0000">
                  <c:v>15.5428</c:v>
                </c:pt>
                <c:pt idx="644" formatCode="0.0000">
                  <c:v>15.5619</c:v>
                </c:pt>
                <c:pt idx="645" formatCode="0.0000">
                  <c:v>15.581099999999999</c:v>
                </c:pt>
                <c:pt idx="646" formatCode="0.0000">
                  <c:v>15.600300000000001</c:v>
                </c:pt>
                <c:pt idx="647" formatCode="0.0000">
                  <c:v>15.619400000000001</c:v>
                </c:pt>
                <c:pt idx="648" formatCode="0.0000">
                  <c:v>15.6386</c:v>
                </c:pt>
                <c:pt idx="649" formatCode="0.0000">
                  <c:v>15.6578</c:v>
                </c:pt>
                <c:pt idx="650" formatCode="0.0000">
                  <c:v>15.6769</c:v>
                </c:pt>
                <c:pt idx="651" formatCode="0.0000">
                  <c:v>15.696099999999999</c:v>
                </c:pt>
                <c:pt idx="652" formatCode="0.0000">
                  <c:v>15.715299999999999</c:v>
                </c:pt>
                <c:pt idx="653" formatCode="0.0000">
                  <c:v>15.734400000000001</c:v>
                </c:pt>
                <c:pt idx="654" formatCode="0.0000">
                  <c:v>15.7536</c:v>
                </c:pt>
                <c:pt idx="655" formatCode="0.0000">
                  <c:v>15.7728</c:v>
                </c:pt>
                <c:pt idx="656" formatCode="0.0000">
                  <c:v>15.7919</c:v>
                </c:pt>
                <c:pt idx="657" formatCode="0.0000">
                  <c:v>15.8111</c:v>
                </c:pt>
                <c:pt idx="658" formatCode="0.0000">
                  <c:v>15.830299999999999</c:v>
                </c:pt>
                <c:pt idx="659" formatCode="0.0000">
                  <c:v>15.849399999999999</c:v>
                </c:pt>
                <c:pt idx="660" formatCode="0.0000">
                  <c:v>15.868600000000001</c:v>
                </c:pt>
                <c:pt idx="661" formatCode="0.0000">
                  <c:v>15.887700000000001</c:v>
                </c:pt>
                <c:pt idx="662" formatCode="0.0000">
                  <c:v>15.9069</c:v>
                </c:pt>
                <c:pt idx="663" formatCode="0.0000">
                  <c:v>15.9261</c:v>
                </c:pt>
                <c:pt idx="664" formatCode="0.0000">
                  <c:v>15.9452</c:v>
                </c:pt>
                <c:pt idx="665" formatCode="0.0000">
                  <c:v>15.964399999999999</c:v>
                </c:pt>
                <c:pt idx="666" formatCode="0.0000">
                  <c:v>15.983599999999999</c:v>
                </c:pt>
                <c:pt idx="667" formatCode="0.0000">
                  <c:v>16.002700000000001</c:v>
                </c:pt>
                <c:pt idx="668" formatCode="0.0000">
                  <c:v>16.021899999999999</c:v>
                </c:pt>
                <c:pt idx="669" formatCode="0.0000">
                  <c:v>16.0411</c:v>
                </c:pt>
                <c:pt idx="670" formatCode="0.0000">
                  <c:v>16.060199999999998</c:v>
                </c:pt>
                <c:pt idx="671" formatCode="0.0000">
                  <c:v>16.0794</c:v>
                </c:pt>
                <c:pt idx="672" formatCode="0.0000">
                  <c:v>16.098600000000001</c:v>
                </c:pt>
                <c:pt idx="673" formatCode="0.0000">
                  <c:v>16.117699999999999</c:v>
                </c:pt>
                <c:pt idx="674" formatCode="0.0000">
                  <c:v>16.136900000000001</c:v>
                </c:pt>
                <c:pt idx="675" formatCode="0.0000">
                  <c:v>16.156099999999999</c:v>
                </c:pt>
                <c:pt idx="676" formatCode="0.0000">
                  <c:v>16.1752</c:v>
                </c:pt>
                <c:pt idx="677" formatCode="0.0000">
                  <c:v>16.194400000000002</c:v>
                </c:pt>
                <c:pt idx="678" formatCode="0.0000">
                  <c:v>16.2136</c:v>
                </c:pt>
                <c:pt idx="679" formatCode="0.0000">
                  <c:v>16.232700000000001</c:v>
                </c:pt>
                <c:pt idx="680" formatCode="0.0000">
                  <c:v>16.251899999999999</c:v>
                </c:pt>
                <c:pt idx="681" formatCode="0.0000">
                  <c:v>16.271000000000001</c:v>
                </c:pt>
                <c:pt idx="682" formatCode="0.0000">
                  <c:v>16.290199999999999</c:v>
                </c:pt>
                <c:pt idx="683" formatCode="0.0000">
                  <c:v>16.3094</c:v>
                </c:pt>
                <c:pt idx="684" formatCode="0.0000">
                  <c:v>16.328499999999998</c:v>
                </c:pt>
                <c:pt idx="685" formatCode="0.0000">
                  <c:v>16.3477</c:v>
                </c:pt>
                <c:pt idx="686" formatCode="0.0000">
                  <c:v>16.366900000000001</c:v>
                </c:pt>
                <c:pt idx="687" formatCode="0.0000">
                  <c:v>16.385999999999999</c:v>
                </c:pt>
                <c:pt idx="688" formatCode="0.0000">
                  <c:v>16.405200000000001</c:v>
                </c:pt>
                <c:pt idx="689" formatCode="0.0000">
                  <c:v>16.424399999999999</c:v>
                </c:pt>
                <c:pt idx="690" formatCode="0.0000">
                  <c:v>16.4435</c:v>
                </c:pt>
                <c:pt idx="691" formatCode="0.0000">
                  <c:v>16.462700000000002</c:v>
                </c:pt>
                <c:pt idx="692" formatCode="0.0000">
                  <c:v>16.4819</c:v>
                </c:pt>
                <c:pt idx="693" formatCode="0.0000">
                  <c:v>16.501000000000001</c:v>
                </c:pt>
                <c:pt idx="694" formatCode="0.0000">
                  <c:v>16.520199999999999</c:v>
                </c:pt>
                <c:pt idx="695" formatCode="0.0000">
                  <c:v>16.539400000000001</c:v>
                </c:pt>
                <c:pt idx="696" formatCode="0.0000">
                  <c:v>16.558499999999999</c:v>
                </c:pt>
                <c:pt idx="697" formatCode="0.0000">
                  <c:v>16.5777</c:v>
                </c:pt>
                <c:pt idx="698" formatCode="0.0000">
                  <c:v>16.596900000000002</c:v>
                </c:pt>
                <c:pt idx="699" formatCode="0.0000">
                  <c:v>16.616</c:v>
                </c:pt>
                <c:pt idx="700" formatCode="0.0000">
                  <c:v>16.635200000000001</c:v>
                </c:pt>
                <c:pt idx="701" formatCode="0.0000">
                  <c:v>16.654299999999999</c:v>
                </c:pt>
                <c:pt idx="702" formatCode="0.0000">
                  <c:v>16.673500000000001</c:v>
                </c:pt>
                <c:pt idx="703" formatCode="0.0000">
                  <c:v>16.692699999999999</c:v>
                </c:pt>
                <c:pt idx="704" formatCode="0.0000">
                  <c:v>16.7118</c:v>
                </c:pt>
                <c:pt idx="705" formatCode="0.0000">
                  <c:v>16.731000000000002</c:v>
                </c:pt>
                <c:pt idx="706" formatCode="0.0000">
                  <c:v>16.7502</c:v>
                </c:pt>
                <c:pt idx="707" formatCode="0.0000">
                  <c:v>16.769300000000001</c:v>
                </c:pt>
                <c:pt idx="708" formatCode="0.0000">
                  <c:v>16.788499999999999</c:v>
                </c:pt>
                <c:pt idx="709" formatCode="0.0000">
                  <c:v>16.807700000000001</c:v>
                </c:pt>
                <c:pt idx="710" formatCode="0.0000">
                  <c:v>16.826799999999999</c:v>
                </c:pt>
                <c:pt idx="711" formatCode="0.0000">
                  <c:v>16.846</c:v>
                </c:pt>
                <c:pt idx="712" formatCode="0.0000">
                  <c:v>16.865200000000002</c:v>
                </c:pt>
                <c:pt idx="713" formatCode="0.0000">
                  <c:v>16.8843</c:v>
                </c:pt>
                <c:pt idx="714" formatCode="0.0000">
                  <c:v>16.903500000000001</c:v>
                </c:pt>
                <c:pt idx="715" formatCode="0.0000">
                  <c:v>16.922699999999999</c:v>
                </c:pt>
                <c:pt idx="716" formatCode="0.0000">
                  <c:v>16.941800000000001</c:v>
                </c:pt>
                <c:pt idx="717" formatCode="0.0000">
                  <c:v>16.960999999999999</c:v>
                </c:pt>
                <c:pt idx="718" formatCode="0.0000">
                  <c:v>16.9802</c:v>
                </c:pt>
                <c:pt idx="719" formatCode="0.0000">
                  <c:v>16.999300000000002</c:v>
                </c:pt>
                <c:pt idx="720" formatCode="0.0000">
                  <c:v>17.0185</c:v>
                </c:pt>
                <c:pt idx="721" formatCode="0.0000">
                  <c:v>17.037600000000001</c:v>
                </c:pt>
                <c:pt idx="722" formatCode="0.0000">
                  <c:v>17.056799999999999</c:v>
                </c:pt>
                <c:pt idx="723" formatCode="0.0000">
                  <c:v>17.076000000000001</c:v>
                </c:pt>
                <c:pt idx="724" formatCode="0.0000">
                  <c:v>17.095099999999999</c:v>
                </c:pt>
                <c:pt idx="725" formatCode="0.0000">
                  <c:v>17.1143</c:v>
                </c:pt>
                <c:pt idx="726" formatCode="0.0000">
                  <c:v>17.133500000000002</c:v>
                </c:pt>
                <c:pt idx="727" formatCode="0.0000">
                  <c:v>17.1526</c:v>
                </c:pt>
                <c:pt idx="728" formatCode="0.0000">
                  <c:v>17.171800000000001</c:v>
                </c:pt>
                <c:pt idx="729" formatCode="0.0000">
                  <c:v>17.190999999999999</c:v>
                </c:pt>
                <c:pt idx="730" formatCode="0.0000">
                  <c:v>17.210100000000001</c:v>
                </c:pt>
                <c:pt idx="731" formatCode="0.0000">
                  <c:v>17.229299999999999</c:v>
                </c:pt>
                <c:pt idx="732" formatCode="0.0000">
                  <c:v>17.2485</c:v>
                </c:pt>
                <c:pt idx="733" formatCode="0.0000">
                  <c:v>17.267600000000002</c:v>
                </c:pt>
                <c:pt idx="734" formatCode="0.0000">
                  <c:v>17.286799999999999</c:v>
                </c:pt>
                <c:pt idx="735" formatCode="0.0000">
                  <c:v>17.306000000000001</c:v>
                </c:pt>
                <c:pt idx="736" formatCode="0.0000">
                  <c:v>17.325099999999999</c:v>
                </c:pt>
                <c:pt idx="737" formatCode="0.0000">
                  <c:v>17.3443</c:v>
                </c:pt>
                <c:pt idx="738" formatCode="0.0000">
                  <c:v>17.363399999999999</c:v>
                </c:pt>
                <c:pt idx="739" formatCode="0.0000">
                  <c:v>17.3826</c:v>
                </c:pt>
                <c:pt idx="740" formatCode="0.0000">
                  <c:v>17.401800000000001</c:v>
                </c:pt>
                <c:pt idx="741" formatCode="0.0000">
                  <c:v>17.4209</c:v>
                </c:pt>
                <c:pt idx="742" formatCode="0.0000">
                  <c:v>17.440100000000001</c:v>
                </c:pt>
                <c:pt idx="743" formatCode="0.0000">
                  <c:v>17.459299999999999</c:v>
                </c:pt>
                <c:pt idx="744" formatCode="0.0000">
                  <c:v>17.478400000000001</c:v>
                </c:pt>
                <c:pt idx="745" formatCode="0.0000">
                  <c:v>17.497599999999998</c:v>
                </c:pt>
                <c:pt idx="746" formatCode="0.0000">
                  <c:v>17.5168</c:v>
                </c:pt>
                <c:pt idx="747" formatCode="0.0000">
                  <c:v>17.535900000000002</c:v>
                </c:pt>
                <c:pt idx="748" formatCode="0.0000">
                  <c:v>17.555099999999999</c:v>
                </c:pt>
                <c:pt idx="749" formatCode="0.0000">
                  <c:v>17.574300000000001</c:v>
                </c:pt>
                <c:pt idx="750" formatCode="0.0000">
                  <c:v>17.593399999999999</c:v>
                </c:pt>
                <c:pt idx="751" formatCode="0.0000">
                  <c:v>17.6126</c:v>
                </c:pt>
                <c:pt idx="752" formatCode="0.0000">
                  <c:v>17.631799999999998</c:v>
                </c:pt>
                <c:pt idx="753" formatCode="0.0000">
                  <c:v>17.6509</c:v>
                </c:pt>
                <c:pt idx="754" formatCode="0.0000">
                  <c:v>17.670100000000001</c:v>
                </c:pt>
                <c:pt idx="755" formatCode="0.0000">
                  <c:v>17.689299999999999</c:v>
                </c:pt>
                <c:pt idx="756" formatCode="0.0000">
                  <c:v>17.708400000000001</c:v>
                </c:pt>
                <c:pt idx="757" formatCode="0.0000">
                  <c:v>17.727599999999999</c:v>
                </c:pt>
                <c:pt idx="758" formatCode="0.0000">
                  <c:v>17.746700000000001</c:v>
                </c:pt>
                <c:pt idx="759" formatCode="0.0000">
                  <c:v>17.765899999999998</c:v>
                </c:pt>
                <c:pt idx="760" formatCode="0.0000">
                  <c:v>17.7851</c:v>
                </c:pt>
                <c:pt idx="761" formatCode="0.0000">
                  <c:v>17.804200000000002</c:v>
                </c:pt>
                <c:pt idx="762" formatCode="0.0000">
                  <c:v>17.823399999999999</c:v>
                </c:pt>
                <c:pt idx="763" formatCode="0.0000">
                  <c:v>17.842600000000001</c:v>
                </c:pt>
                <c:pt idx="764" formatCode="0.0000">
                  <c:v>17.861699999999999</c:v>
                </c:pt>
                <c:pt idx="765" formatCode="0.0000">
                  <c:v>17.8809</c:v>
                </c:pt>
                <c:pt idx="766" formatCode="0.0000">
                  <c:v>17.900099999999998</c:v>
                </c:pt>
                <c:pt idx="767" formatCode="0.0000">
                  <c:v>17.9192</c:v>
                </c:pt>
                <c:pt idx="768" formatCode="0.0000">
                  <c:v>17.938400000000001</c:v>
                </c:pt>
                <c:pt idx="769" formatCode="0.0000">
                  <c:v>17.957599999999999</c:v>
                </c:pt>
                <c:pt idx="770" formatCode="0.0000">
                  <c:v>17.976700000000001</c:v>
                </c:pt>
                <c:pt idx="771" formatCode="0.0000">
                  <c:v>17.995899999999999</c:v>
                </c:pt>
                <c:pt idx="772" formatCode="0.0000">
                  <c:v>18.0151</c:v>
                </c:pt>
                <c:pt idx="773" formatCode="0.0000">
                  <c:v>18.034199999999998</c:v>
                </c:pt>
                <c:pt idx="774" formatCode="0.0000">
                  <c:v>18.0534</c:v>
                </c:pt>
                <c:pt idx="775" formatCode="0.0000">
                  <c:v>18.072600000000001</c:v>
                </c:pt>
                <c:pt idx="776" formatCode="0.0000">
                  <c:v>18.091699999999999</c:v>
                </c:pt>
                <c:pt idx="777" formatCode="0.0000">
                  <c:v>18.110900000000001</c:v>
                </c:pt>
                <c:pt idx="778" formatCode="0.0000">
                  <c:v>18.13</c:v>
                </c:pt>
                <c:pt idx="779" formatCode="0.0000">
                  <c:v>18.1492</c:v>
                </c:pt>
                <c:pt idx="780" formatCode="0.0000">
                  <c:v>18.168399999999998</c:v>
                </c:pt>
                <c:pt idx="781" formatCode="0.0000">
                  <c:v>18.1875</c:v>
                </c:pt>
                <c:pt idx="782" formatCode="0.0000">
                  <c:v>18.206700000000001</c:v>
                </c:pt>
                <c:pt idx="783" formatCode="0.0000">
                  <c:v>18.225899999999999</c:v>
                </c:pt>
                <c:pt idx="784" formatCode="0.0000">
                  <c:v>18.245000000000001</c:v>
                </c:pt>
                <c:pt idx="785" formatCode="0.0000">
                  <c:v>18.264199999999999</c:v>
                </c:pt>
                <c:pt idx="786" formatCode="0.0000">
                  <c:v>18.2834</c:v>
                </c:pt>
                <c:pt idx="787" formatCode="0.0000">
                  <c:v>18.302499999999998</c:v>
                </c:pt>
                <c:pt idx="788" formatCode="0.0000">
                  <c:v>18.3217</c:v>
                </c:pt>
                <c:pt idx="789" formatCode="0.0000">
                  <c:v>18.340900000000001</c:v>
                </c:pt>
                <c:pt idx="790" formatCode="0.0000">
                  <c:v>18.36</c:v>
                </c:pt>
                <c:pt idx="791" formatCode="0.0000">
                  <c:v>18.379200000000001</c:v>
                </c:pt>
                <c:pt idx="792" formatCode="0.0000">
                  <c:v>18.398399999999999</c:v>
                </c:pt>
                <c:pt idx="793" formatCode="0.0000">
                  <c:v>18.4175</c:v>
                </c:pt>
                <c:pt idx="794" formatCode="0.0000">
                  <c:v>18.436699999999998</c:v>
                </c:pt>
                <c:pt idx="795" formatCode="0.0000">
                  <c:v>18.4559</c:v>
                </c:pt>
                <c:pt idx="796" formatCode="0.0000">
                  <c:v>18.475000000000001</c:v>
                </c:pt>
                <c:pt idx="797" formatCode="0.0000">
                  <c:v>18.494199999999999</c:v>
                </c:pt>
                <c:pt idx="798" formatCode="0.0000">
                  <c:v>18.513300000000001</c:v>
                </c:pt>
                <c:pt idx="799" formatCode="0.0000">
                  <c:v>18.532499999999999</c:v>
                </c:pt>
                <c:pt idx="800" formatCode="0.0000">
                  <c:v>18.5517</c:v>
                </c:pt>
                <c:pt idx="801" formatCode="0.0000">
                  <c:v>18.570799999999998</c:v>
                </c:pt>
                <c:pt idx="802" formatCode="0.0000">
                  <c:v>18.59</c:v>
                </c:pt>
                <c:pt idx="803" formatCode="0.0000">
                  <c:v>18.609200000000001</c:v>
                </c:pt>
                <c:pt idx="804" formatCode="0.0000">
                  <c:v>18.628299999999999</c:v>
                </c:pt>
                <c:pt idx="805" formatCode="0.0000">
                  <c:v>18.647500000000001</c:v>
                </c:pt>
                <c:pt idx="806" formatCode="0.0000">
                  <c:v>18.666699999999999</c:v>
                </c:pt>
                <c:pt idx="807" formatCode="0.0000">
                  <c:v>18.6858</c:v>
                </c:pt>
                <c:pt idx="808" formatCode="0.0000">
                  <c:v>18.704999999999998</c:v>
                </c:pt>
                <c:pt idx="809" formatCode="0.0000">
                  <c:v>18.7242</c:v>
                </c:pt>
                <c:pt idx="810" formatCode="0.0000">
                  <c:v>18.743300000000001</c:v>
                </c:pt>
                <c:pt idx="811" formatCode="0.0000">
                  <c:v>18.762499999999999</c:v>
                </c:pt>
                <c:pt idx="812" formatCode="0.0000">
                  <c:v>18.781700000000001</c:v>
                </c:pt>
                <c:pt idx="813" formatCode="0.0000">
                  <c:v>18.800799999999999</c:v>
                </c:pt>
                <c:pt idx="814" formatCode="0.0000">
                  <c:v>18.82</c:v>
                </c:pt>
                <c:pt idx="815" formatCode="0.0000">
                  <c:v>18.839200000000002</c:v>
                </c:pt>
                <c:pt idx="816" formatCode="0.0000">
                  <c:v>18.8583</c:v>
                </c:pt>
                <c:pt idx="817" formatCode="0.0000">
                  <c:v>18.877500000000001</c:v>
                </c:pt>
                <c:pt idx="818" formatCode="0.0000">
                  <c:v>18.896599999999999</c:v>
                </c:pt>
                <c:pt idx="819" formatCode="0.0000">
                  <c:v>18.915800000000001</c:v>
                </c:pt>
                <c:pt idx="820" formatCode="0.0000">
                  <c:v>18.934999999999999</c:v>
                </c:pt>
                <c:pt idx="821" formatCode="0.0000">
                  <c:v>18.9541</c:v>
                </c:pt>
                <c:pt idx="822" formatCode="0.0000">
                  <c:v>18.973299999999998</c:v>
                </c:pt>
                <c:pt idx="823" formatCode="0.0000">
                  <c:v>18.9925</c:v>
                </c:pt>
                <c:pt idx="824" formatCode="0.0000">
                  <c:v>19.011600000000001</c:v>
                </c:pt>
                <c:pt idx="825" formatCode="0.0000">
                  <c:v>19.030799999999999</c:v>
                </c:pt>
                <c:pt idx="826" formatCode="0.0000">
                  <c:v>19.05</c:v>
                </c:pt>
                <c:pt idx="827" formatCode="0.0000">
                  <c:v>19.069099999999999</c:v>
                </c:pt>
                <c:pt idx="828" formatCode="0.0000">
                  <c:v>19.0883</c:v>
                </c:pt>
                <c:pt idx="829" formatCode="0.0000">
                  <c:v>19.107500000000002</c:v>
                </c:pt>
                <c:pt idx="830" formatCode="0.0000">
                  <c:v>19.1266</c:v>
                </c:pt>
                <c:pt idx="831" formatCode="0.0000">
                  <c:v>19.145800000000001</c:v>
                </c:pt>
                <c:pt idx="832" formatCode="0.0000">
                  <c:v>19.164999999999999</c:v>
                </c:pt>
                <c:pt idx="833" formatCode="0.0000">
                  <c:v>19.184100000000001</c:v>
                </c:pt>
                <c:pt idx="834" formatCode="0.0000">
                  <c:v>19.203299999999999</c:v>
                </c:pt>
                <c:pt idx="835" formatCode="0.0000">
                  <c:v>19.2225</c:v>
                </c:pt>
                <c:pt idx="836" formatCode="0.0000">
                  <c:v>19.241599999999998</c:v>
                </c:pt>
                <c:pt idx="837" formatCode="0.0000">
                  <c:v>19.2608</c:v>
                </c:pt>
                <c:pt idx="838" formatCode="0.0000">
                  <c:v>19.279900000000001</c:v>
                </c:pt>
                <c:pt idx="839" formatCode="0.0000">
                  <c:v>19.299099999999999</c:v>
                </c:pt>
                <c:pt idx="840" formatCode="0.0000">
                  <c:v>19.318300000000001</c:v>
                </c:pt>
                <c:pt idx="841" formatCode="0.0000">
                  <c:v>19.337399999999999</c:v>
                </c:pt>
                <c:pt idx="842" formatCode="0.0000">
                  <c:v>19.3566</c:v>
                </c:pt>
                <c:pt idx="843" formatCode="0.0000">
                  <c:v>19.375800000000002</c:v>
                </c:pt>
                <c:pt idx="844" formatCode="0.0000">
                  <c:v>19.3949</c:v>
                </c:pt>
                <c:pt idx="845" formatCode="0.0000">
                  <c:v>19.414100000000001</c:v>
                </c:pt>
                <c:pt idx="846" formatCode="0.0000">
                  <c:v>19.433299999999999</c:v>
                </c:pt>
                <c:pt idx="847" formatCode="0.0000">
                  <c:v>19.452400000000001</c:v>
                </c:pt>
                <c:pt idx="848" formatCode="0.0000">
                  <c:v>19.471599999999999</c:v>
                </c:pt>
                <c:pt idx="849" formatCode="0.0000">
                  <c:v>19.4908</c:v>
                </c:pt>
                <c:pt idx="850" formatCode="0.0000">
                  <c:v>19.509899999999998</c:v>
                </c:pt>
                <c:pt idx="851" formatCode="0.0000">
                  <c:v>19.5291</c:v>
                </c:pt>
                <c:pt idx="852" formatCode="0.0000">
                  <c:v>19.548300000000001</c:v>
                </c:pt>
                <c:pt idx="853" formatCode="0.0000">
                  <c:v>19.567399999999999</c:v>
                </c:pt>
                <c:pt idx="854" formatCode="0.0000">
                  <c:v>19.586600000000001</c:v>
                </c:pt>
                <c:pt idx="855" formatCode="0.0000">
                  <c:v>19.605699999999999</c:v>
                </c:pt>
                <c:pt idx="856" formatCode="0.0000">
                  <c:v>19.6249</c:v>
                </c:pt>
                <c:pt idx="857" formatCode="0.0000">
                  <c:v>19.644100000000002</c:v>
                </c:pt>
                <c:pt idx="858" formatCode="0.0000">
                  <c:v>19.6632</c:v>
                </c:pt>
                <c:pt idx="859" formatCode="0.0000">
                  <c:v>19.682400000000001</c:v>
                </c:pt>
                <c:pt idx="860" formatCode="0.0000">
                  <c:v>19.701599999999999</c:v>
                </c:pt>
                <c:pt idx="861" formatCode="0.0000">
                  <c:v>19.720700000000001</c:v>
                </c:pt>
                <c:pt idx="862" formatCode="0.0000">
                  <c:v>19.739899999999999</c:v>
                </c:pt>
                <c:pt idx="863" formatCode="0.0000">
                  <c:v>19.7591</c:v>
                </c:pt>
                <c:pt idx="864" formatCode="0.0000">
                  <c:v>19.778199999999998</c:v>
                </c:pt>
                <c:pt idx="865" formatCode="0.0000">
                  <c:v>19.7974</c:v>
                </c:pt>
                <c:pt idx="866" formatCode="0.0000">
                  <c:v>19.816600000000001</c:v>
                </c:pt>
                <c:pt idx="867" formatCode="0.0000">
                  <c:v>19.835699999999999</c:v>
                </c:pt>
                <c:pt idx="868" formatCode="0.0000">
                  <c:v>19.854900000000001</c:v>
                </c:pt>
                <c:pt idx="869" formatCode="0.0000">
                  <c:v>19.874099999999999</c:v>
                </c:pt>
                <c:pt idx="870" formatCode="0.0000">
                  <c:v>19.8932</c:v>
                </c:pt>
                <c:pt idx="871" formatCode="0.0000">
                  <c:v>19.912400000000002</c:v>
                </c:pt>
                <c:pt idx="872" formatCode="0.0000">
                  <c:v>19.9316</c:v>
                </c:pt>
                <c:pt idx="873" formatCode="0.0000">
                  <c:v>19.950700000000001</c:v>
                </c:pt>
                <c:pt idx="874" formatCode="0.0000">
                  <c:v>19.969899999999999</c:v>
                </c:pt>
                <c:pt idx="875" formatCode="0.0000">
                  <c:v>19.989000000000001</c:v>
                </c:pt>
                <c:pt idx="876" formatCode="0.0000">
                  <c:v>20.008199999999999</c:v>
                </c:pt>
                <c:pt idx="877" formatCode="0.0000">
                  <c:v>20.0274</c:v>
                </c:pt>
                <c:pt idx="878" formatCode="0.0000">
                  <c:v>20.046500000000002</c:v>
                </c:pt>
                <c:pt idx="879" formatCode="0.0000">
                  <c:v>20.0657</c:v>
                </c:pt>
                <c:pt idx="880" formatCode="0.0000">
                  <c:v>20.084900000000001</c:v>
                </c:pt>
                <c:pt idx="881" formatCode="0.0000">
                  <c:v>20.103999999999999</c:v>
                </c:pt>
                <c:pt idx="882" formatCode="0.0000">
                  <c:v>20.123200000000001</c:v>
                </c:pt>
                <c:pt idx="883" formatCode="0.0000">
                  <c:v>20.142399999999999</c:v>
                </c:pt>
                <c:pt idx="884" formatCode="0.0000">
                  <c:v>20.1615</c:v>
                </c:pt>
                <c:pt idx="885" formatCode="0.0000">
                  <c:v>20.180700000000002</c:v>
                </c:pt>
                <c:pt idx="886" formatCode="0.0000">
                  <c:v>20.1999</c:v>
                </c:pt>
                <c:pt idx="887" formatCode="0.0000">
                  <c:v>20.219000000000001</c:v>
                </c:pt>
                <c:pt idx="888" formatCode="0.0000">
                  <c:v>20.238199999999999</c:v>
                </c:pt>
                <c:pt idx="889" formatCode="0.0000">
                  <c:v>20.257400000000001</c:v>
                </c:pt>
                <c:pt idx="890" formatCode="0.0000">
                  <c:v>20.276499999999999</c:v>
                </c:pt>
                <c:pt idx="891" formatCode="0.0000">
                  <c:v>20.2957</c:v>
                </c:pt>
                <c:pt idx="892" formatCode="0.0000">
                  <c:v>20.314900000000002</c:v>
                </c:pt>
                <c:pt idx="893" formatCode="0.0000">
                  <c:v>20.334</c:v>
                </c:pt>
                <c:pt idx="894" formatCode="0.0000">
                  <c:v>20.353200000000001</c:v>
                </c:pt>
                <c:pt idx="895" formatCode="0.0000">
                  <c:v>20.372299999999999</c:v>
                </c:pt>
                <c:pt idx="896" formatCode="0.0000">
                  <c:v>20.391500000000001</c:v>
                </c:pt>
                <c:pt idx="897" formatCode="0.0000">
                  <c:v>20.410699999999999</c:v>
                </c:pt>
                <c:pt idx="898" formatCode="0.0000">
                  <c:v>20.4298</c:v>
                </c:pt>
                <c:pt idx="899" formatCode="0.0000">
                  <c:v>20.449000000000002</c:v>
                </c:pt>
                <c:pt idx="900" formatCode="0.0000">
                  <c:v>20.4682</c:v>
                </c:pt>
                <c:pt idx="901" formatCode="0.0000">
                  <c:v>20.487300000000001</c:v>
                </c:pt>
                <c:pt idx="902" formatCode="0.0000">
                  <c:v>20.506499999999999</c:v>
                </c:pt>
                <c:pt idx="903" formatCode="0.0000">
                  <c:v>20.525700000000001</c:v>
                </c:pt>
                <c:pt idx="904" formatCode="0.0000">
                  <c:v>20.544799999999999</c:v>
                </c:pt>
                <c:pt idx="905" formatCode="0.0000">
                  <c:v>20.564</c:v>
                </c:pt>
                <c:pt idx="906" formatCode="0.0000">
                  <c:v>20.583200000000001</c:v>
                </c:pt>
                <c:pt idx="907" formatCode="0.0000">
                  <c:v>20.6023</c:v>
                </c:pt>
                <c:pt idx="908" formatCode="0.0000">
                  <c:v>20.621500000000001</c:v>
                </c:pt>
                <c:pt idx="909" formatCode="0.0000">
                  <c:v>20.640699999999999</c:v>
                </c:pt>
                <c:pt idx="910" formatCode="0.0000">
                  <c:v>20.659800000000001</c:v>
                </c:pt>
                <c:pt idx="911" formatCode="0.0000">
                  <c:v>20.678999999999998</c:v>
                </c:pt>
                <c:pt idx="912" formatCode="0.0000">
                  <c:v>20.6982</c:v>
                </c:pt>
                <c:pt idx="913" formatCode="0.0000">
                  <c:v>20.717300000000002</c:v>
                </c:pt>
                <c:pt idx="914" formatCode="0.0000">
                  <c:v>20.736499999999999</c:v>
                </c:pt>
                <c:pt idx="915" formatCode="0.0000">
                  <c:v>20.755600000000001</c:v>
                </c:pt>
                <c:pt idx="916" formatCode="0.0000">
                  <c:v>20.774799999999999</c:v>
                </c:pt>
                <c:pt idx="917" formatCode="0.0000">
                  <c:v>20.794</c:v>
                </c:pt>
                <c:pt idx="918" formatCode="0.0000">
                  <c:v>20.813099999999999</c:v>
                </c:pt>
                <c:pt idx="919" formatCode="0.0000">
                  <c:v>20.8323</c:v>
                </c:pt>
                <c:pt idx="920" formatCode="0.0000">
                  <c:v>20.851500000000001</c:v>
                </c:pt>
                <c:pt idx="921" formatCode="0.0000">
                  <c:v>20.8706</c:v>
                </c:pt>
                <c:pt idx="922" formatCode="0.0000">
                  <c:v>20.889800000000001</c:v>
                </c:pt>
                <c:pt idx="923" formatCode="0.0000">
                  <c:v>20.908999999999999</c:v>
                </c:pt>
                <c:pt idx="924" formatCode="0.0000">
                  <c:v>20.928100000000001</c:v>
                </c:pt>
                <c:pt idx="925" formatCode="0.0000">
                  <c:v>20.947299999999998</c:v>
                </c:pt>
                <c:pt idx="926" formatCode="0.0000">
                  <c:v>20.9665</c:v>
                </c:pt>
                <c:pt idx="927" formatCode="0.0000">
                  <c:v>20.985600000000002</c:v>
                </c:pt>
                <c:pt idx="928" formatCode="0.0000">
                  <c:v>21.004799999999999</c:v>
                </c:pt>
                <c:pt idx="929" formatCode="0.0000">
                  <c:v>21.024000000000001</c:v>
                </c:pt>
                <c:pt idx="930" formatCode="0.0000">
                  <c:v>21.043099999999999</c:v>
                </c:pt>
                <c:pt idx="931" formatCode="0.0000">
                  <c:v>21.0623</c:v>
                </c:pt>
                <c:pt idx="932" formatCode="0.0000">
                  <c:v>21.081499999999998</c:v>
                </c:pt>
                <c:pt idx="933" formatCode="0.0000">
                  <c:v>21.1006</c:v>
                </c:pt>
                <c:pt idx="934" formatCode="0.0000">
                  <c:v>21.119800000000001</c:v>
                </c:pt>
                <c:pt idx="935" formatCode="0.0000">
                  <c:v>21.1389</c:v>
                </c:pt>
                <c:pt idx="936" formatCode="0.0000">
                  <c:v>21.158100000000001</c:v>
                </c:pt>
                <c:pt idx="937" formatCode="0.0000">
                  <c:v>21.177299999999999</c:v>
                </c:pt>
                <c:pt idx="938" formatCode="0.0000">
                  <c:v>21.196400000000001</c:v>
                </c:pt>
                <c:pt idx="939" formatCode="0.0000">
                  <c:v>21.215599999999998</c:v>
                </c:pt>
                <c:pt idx="940" formatCode="0.0000">
                  <c:v>21.2348</c:v>
                </c:pt>
                <c:pt idx="941" formatCode="0.0000">
                  <c:v>21.253900000000002</c:v>
                </c:pt>
                <c:pt idx="942" formatCode="0.0000">
                  <c:v>21.273099999999999</c:v>
                </c:pt>
                <c:pt idx="943" formatCode="0.0000">
                  <c:v>21.292300000000001</c:v>
                </c:pt>
                <c:pt idx="944" formatCode="0.0000">
                  <c:v>21.311399999999999</c:v>
                </c:pt>
                <c:pt idx="945" formatCode="0.0000">
                  <c:v>21.3306</c:v>
                </c:pt>
                <c:pt idx="946" formatCode="0.0000">
                  <c:v>21.349799999999998</c:v>
                </c:pt>
                <c:pt idx="947" formatCode="0.0000">
                  <c:v>21.3689</c:v>
                </c:pt>
                <c:pt idx="948" formatCode="0.0000">
                  <c:v>21.388100000000001</c:v>
                </c:pt>
                <c:pt idx="949" formatCode="0.0000">
                  <c:v>21.407299999999999</c:v>
                </c:pt>
                <c:pt idx="950" formatCode="0.0000">
                  <c:v>21.426400000000001</c:v>
                </c:pt>
                <c:pt idx="951" formatCode="0.0000">
                  <c:v>21.445599999999999</c:v>
                </c:pt>
                <c:pt idx="952" formatCode="0.0000">
                  <c:v>21.4648</c:v>
                </c:pt>
                <c:pt idx="953" formatCode="0.0000">
                  <c:v>21.483899999999998</c:v>
                </c:pt>
                <c:pt idx="954" formatCode="0.0000">
                  <c:v>21.5031</c:v>
                </c:pt>
                <c:pt idx="955" formatCode="0.0000">
                  <c:v>21.522200000000002</c:v>
                </c:pt>
                <c:pt idx="956" formatCode="0.0000">
                  <c:v>21.541399999999999</c:v>
                </c:pt>
                <c:pt idx="957" formatCode="0.0000">
                  <c:v>21.560600000000001</c:v>
                </c:pt>
                <c:pt idx="958" formatCode="0.0000">
                  <c:v>21.579699999999999</c:v>
                </c:pt>
                <c:pt idx="959" formatCode="0.0000">
                  <c:v>21.5989</c:v>
                </c:pt>
                <c:pt idx="960" formatCode="0.0000">
                  <c:v>21.618099999999998</c:v>
                </c:pt>
                <c:pt idx="961" formatCode="0.0000">
                  <c:v>21.6372</c:v>
                </c:pt>
                <c:pt idx="962" formatCode="0.0000">
                  <c:v>21.656400000000001</c:v>
                </c:pt>
                <c:pt idx="963" formatCode="0.0000">
                  <c:v>21.675599999999999</c:v>
                </c:pt>
                <c:pt idx="964" formatCode="0.0000">
                  <c:v>21.694700000000001</c:v>
                </c:pt>
                <c:pt idx="965" formatCode="0.0000">
                  <c:v>21.713899999999999</c:v>
                </c:pt>
                <c:pt idx="966" formatCode="0.0000">
                  <c:v>21.7331</c:v>
                </c:pt>
                <c:pt idx="967" formatCode="0.0000">
                  <c:v>21.752199999999998</c:v>
                </c:pt>
                <c:pt idx="968" formatCode="0.0000">
                  <c:v>21.7714</c:v>
                </c:pt>
                <c:pt idx="969" formatCode="0.0000">
                  <c:v>21.790600000000001</c:v>
                </c:pt>
                <c:pt idx="970" formatCode="0.0000">
                  <c:v>21.809699999999999</c:v>
                </c:pt>
                <c:pt idx="971" formatCode="0.0000">
                  <c:v>21.828900000000001</c:v>
                </c:pt>
                <c:pt idx="972" formatCode="0.0000">
                  <c:v>21.847999999999999</c:v>
                </c:pt>
                <c:pt idx="973" formatCode="0.0000">
                  <c:v>21.8672</c:v>
                </c:pt>
                <c:pt idx="974" formatCode="0.0000">
                  <c:v>21.886399999999998</c:v>
                </c:pt>
                <c:pt idx="975" formatCode="0.0000">
                  <c:v>21.9055</c:v>
                </c:pt>
                <c:pt idx="976" formatCode="0.0000">
                  <c:v>21.924700000000001</c:v>
                </c:pt>
                <c:pt idx="977" formatCode="0.0000">
                  <c:v>21.943899999999999</c:v>
                </c:pt>
                <c:pt idx="978" formatCode="0.0000">
                  <c:v>21.963000000000001</c:v>
                </c:pt>
                <c:pt idx="979" formatCode="0.0000">
                  <c:v>21.982199999999999</c:v>
                </c:pt>
                <c:pt idx="980" formatCode="0.0000">
                  <c:v>22.0014</c:v>
                </c:pt>
                <c:pt idx="981" formatCode="0.0000">
                  <c:v>22.020499999999998</c:v>
                </c:pt>
                <c:pt idx="982" formatCode="0.0000">
                  <c:v>22.0397</c:v>
                </c:pt>
                <c:pt idx="983" formatCode="0.0000">
                  <c:v>22.058900000000001</c:v>
                </c:pt>
                <c:pt idx="984" formatCode="0.0000">
                  <c:v>22.077999999999999</c:v>
                </c:pt>
                <c:pt idx="985" formatCode="0.0000">
                  <c:v>22.097200000000001</c:v>
                </c:pt>
                <c:pt idx="986" formatCode="0.0000">
                  <c:v>22.116399999999999</c:v>
                </c:pt>
                <c:pt idx="987" formatCode="0.0000">
                  <c:v>22.1355</c:v>
                </c:pt>
                <c:pt idx="988" formatCode="0.0000">
                  <c:v>22.154699999999998</c:v>
                </c:pt>
                <c:pt idx="989" formatCode="0.0000">
                  <c:v>22.1739</c:v>
                </c:pt>
                <c:pt idx="990" formatCode="0.0000">
                  <c:v>22.193000000000001</c:v>
                </c:pt>
                <c:pt idx="991" formatCode="0.0000">
                  <c:v>22.212199999999999</c:v>
                </c:pt>
                <c:pt idx="992" formatCode="0.0000">
                  <c:v>22.231300000000001</c:v>
                </c:pt>
                <c:pt idx="993" formatCode="0.0000">
                  <c:v>22.250499999999999</c:v>
                </c:pt>
                <c:pt idx="994" formatCode="0.0000">
                  <c:v>22.2697</c:v>
                </c:pt>
                <c:pt idx="995" formatCode="0.0000">
                  <c:v>22.288799999999998</c:v>
                </c:pt>
                <c:pt idx="996" formatCode="0.0000">
                  <c:v>22.308</c:v>
                </c:pt>
                <c:pt idx="997" formatCode="0.0000">
                  <c:v>22.327200000000001</c:v>
                </c:pt>
                <c:pt idx="998" formatCode="0.0000">
                  <c:v>22.346299999999999</c:v>
                </c:pt>
                <c:pt idx="999" formatCode="0.0000">
                  <c:v>22.365500000000001</c:v>
                </c:pt>
                <c:pt idx="1000" formatCode="0.0000">
                  <c:v>22.384699999999999</c:v>
                </c:pt>
                <c:pt idx="1001" formatCode="0.0000">
                  <c:v>22.4038</c:v>
                </c:pt>
                <c:pt idx="1002" formatCode="0.0000">
                  <c:v>22.422999999999998</c:v>
                </c:pt>
                <c:pt idx="1003" formatCode="0.0000">
                  <c:v>22.4422</c:v>
                </c:pt>
                <c:pt idx="1004" formatCode="0.0000">
                  <c:v>22.461300000000001</c:v>
                </c:pt>
                <c:pt idx="1005" formatCode="0.0000">
                  <c:v>22.480499999999999</c:v>
                </c:pt>
                <c:pt idx="1006" formatCode="0.0000">
                  <c:v>22.499700000000001</c:v>
                </c:pt>
                <c:pt idx="1007" formatCode="0.0000">
                  <c:v>22.518799999999999</c:v>
                </c:pt>
                <c:pt idx="1008" formatCode="0.0000">
                  <c:v>22.538</c:v>
                </c:pt>
                <c:pt idx="1009" formatCode="0.0000">
                  <c:v>22.557200000000002</c:v>
                </c:pt>
                <c:pt idx="1010" formatCode="0.0000">
                  <c:v>22.5763</c:v>
                </c:pt>
                <c:pt idx="1011" formatCode="0.0000">
                  <c:v>22.595500000000001</c:v>
                </c:pt>
                <c:pt idx="1012" formatCode="0.0000">
                  <c:v>22.614599999999999</c:v>
                </c:pt>
                <c:pt idx="1013" formatCode="0.0000">
                  <c:v>22.633800000000001</c:v>
                </c:pt>
                <c:pt idx="1014" formatCode="0.0000">
                  <c:v>22.652999999999999</c:v>
                </c:pt>
                <c:pt idx="1015" formatCode="0.0000">
                  <c:v>22.6721</c:v>
                </c:pt>
                <c:pt idx="1016" formatCode="0.0000">
                  <c:v>22.691299999999998</c:v>
                </c:pt>
                <c:pt idx="1017" formatCode="0.0000">
                  <c:v>22.7105</c:v>
                </c:pt>
                <c:pt idx="1018" formatCode="0.0000">
                  <c:v>22.729600000000001</c:v>
                </c:pt>
                <c:pt idx="1019" formatCode="0.0000">
                  <c:v>22.748799999999999</c:v>
                </c:pt>
                <c:pt idx="1020" formatCode="0.0000">
                  <c:v>22.768000000000001</c:v>
                </c:pt>
                <c:pt idx="1021" formatCode="0.0000">
                  <c:v>22.787099999999999</c:v>
                </c:pt>
                <c:pt idx="1022" formatCode="0.0000">
                  <c:v>22.8063</c:v>
                </c:pt>
                <c:pt idx="1023" formatCode="0.0000">
                  <c:v>22.825500000000002</c:v>
                </c:pt>
                <c:pt idx="1024" formatCode="0.0000">
                  <c:v>22.8446</c:v>
                </c:pt>
                <c:pt idx="1025" formatCode="0.0000">
                  <c:v>22.863800000000001</c:v>
                </c:pt>
                <c:pt idx="1026" formatCode="0.0000">
                  <c:v>22.882999999999999</c:v>
                </c:pt>
                <c:pt idx="1027" formatCode="0.0000">
                  <c:v>22.902100000000001</c:v>
                </c:pt>
                <c:pt idx="1028" formatCode="0.0000">
                  <c:v>22.921299999999999</c:v>
                </c:pt>
                <c:pt idx="1029" formatCode="0.0000">
                  <c:v>22.9405</c:v>
                </c:pt>
                <c:pt idx="1030" formatCode="0.0000">
                  <c:v>22.959599999999998</c:v>
                </c:pt>
                <c:pt idx="1031" formatCode="0.0000">
                  <c:v>22.9788</c:v>
                </c:pt>
                <c:pt idx="1032" formatCode="0.0000">
                  <c:v>22.997900000000001</c:v>
                </c:pt>
                <c:pt idx="1033" formatCode="0.0000">
                  <c:v>23.017099999999999</c:v>
                </c:pt>
                <c:pt idx="1034" formatCode="0.0000">
                  <c:v>23.036300000000001</c:v>
                </c:pt>
                <c:pt idx="1035" formatCode="0.0000">
                  <c:v>23.055399999999999</c:v>
                </c:pt>
                <c:pt idx="1036" formatCode="0.0000">
                  <c:v>23.0746</c:v>
                </c:pt>
                <c:pt idx="1037" formatCode="0.0000">
                  <c:v>23.093800000000002</c:v>
                </c:pt>
                <c:pt idx="1038" formatCode="0.0000">
                  <c:v>23.1129</c:v>
                </c:pt>
                <c:pt idx="1039" formatCode="0.0000">
                  <c:v>23.132100000000001</c:v>
                </c:pt>
                <c:pt idx="1040" formatCode="0.0000">
                  <c:v>23.151299999999999</c:v>
                </c:pt>
                <c:pt idx="1041" formatCode="0.0000">
                  <c:v>23.170400000000001</c:v>
                </c:pt>
                <c:pt idx="1042" formatCode="0.0000">
                  <c:v>23.189599999999999</c:v>
                </c:pt>
                <c:pt idx="1043" formatCode="0.0000">
                  <c:v>23.2088</c:v>
                </c:pt>
                <c:pt idx="1044" formatCode="0.0000">
                  <c:v>23.227900000000002</c:v>
                </c:pt>
                <c:pt idx="1045" formatCode="0.0000">
                  <c:v>23.2471</c:v>
                </c:pt>
                <c:pt idx="1046" formatCode="0.0000">
                  <c:v>23.266300000000001</c:v>
                </c:pt>
                <c:pt idx="1047" formatCode="0.0000">
                  <c:v>23.285399999999999</c:v>
                </c:pt>
                <c:pt idx="1048" formatCode="0.0000">
                  <c:v>23.304600000000001</c:v>
                </c:pt>
                <c:pt idx="1049" formatCode="0.0000">
                  <c:v>23.323799999999999</c:v>
                </c:pt>
                <c:pt idx="1050" formatCode="0.0000">
                  <c:v>23.3429</c:v>
                </c:pt>
                <c:pt idx="1051" formatCode="0.0000">
                  <c:v>23.362100000000002</c:v>
                </c:pt>
                <c:pt idx="1052" formatCode="0.0000">
                  <c:v>23.3812</c:v>
                </c:pt>
                <c:pt idx="1053" formatCode="0.0000">
                  <c:v>23.400400000000001</c:v>
                </c:pt>
                <c:pt idx="1054" formatCode="0.0000">
                  <c:v>23.419599999999999</c:v>
                </c:pt>
                <c:pt idx="1055" formatCode="0.0000">
                  <c:v>23.438700000000001</c:v>
                </c:pt>
                <c:pt idx="1056" formatCode="0.0000">
                  <c:v>23.457899999999999</c:v>
                </c:pt>
                <c:pt idx="1057" formatCode="0.0000">
                  <c:v>23.4771</c:v>
                </c:pt>
                <c:pt idx="1058" formatCode="0.0000">
                  <c:v>23.496200000000002</c:v>
                </c:pt>
                <c:pt idx="1059" formatCode="0.0000">
                  <c:v>23.5154</c:v>
                </c:pt>
                <c:pt idx="1060" formatCode="0.0000">
                  <c:v>23.534600000000001</c:v>
                </c:pt>
                <c:pt idx="1061" formatCode="0.0000">
                  <c:v>23.553699999999999</c:v>
                </c:pt>
                <c:pt idx="1062" formatCode="0.0000">
                  <c:v>23.572900000000001</c:v>
                </c:pt>
                <c:pt idx="1063" formatCode="0.0000">
                  <c:v>23.592099999999999</c:v>
                </c:pt>
                <c:pt idx="1064" formatCode="0.0000">
                  <c:v>23.6112</c:v>
                </c:pt>
                <c:pt idx="1065" formatCode="0.0000">
                  <c:v>23.630400000000002</c:v>
                </c:pt>
                <c:pt idx="1066" formatCode="0.0000">
                  <c:v>23.6496</c:v>
                </c:pt>
                <c:pt idx="1067" formatCode="0.0000">
                  <c:v>23.668700000000001</c:v>
                </c:pt>
                <c:pt idx="1068" formatCode="0.0000">
                  <c:v>23.687899999999999</c:v>
                </c:pt>
                <c:pt idx="1069" formatCode="0.0000">
                  <c:v>23.707000000000001</c:v>
                </c:pt>
                <c:pt idx="1070" formatCode="0.0000">
                  <c:v>23.726199999999999</c:v>
                </c:pt>
                <c:pt idx="1071" formatCode="0.0000">
                  <c:v>23.7454</c:v>
                </c:pt>
                <c:pt idx="1072" formatCode="0.0000">
                  <c:v>23.764500000000002</c:v>
                </c:pt>
                <c:pt idx="1073" formatCode="0.0000">
                  <c:v>23.7837</c:v>
                </c:pt>
                <c:pt idx="1074" formatCode="0.0000">
                  <c:v>23.802900000000001</c:v>
                </c:pt>
                <c:pt idx="1075" formatCode="0.0000">
                  <c:v>23.821999999999999</c:v>
                </c:pt>
                <c:pt idx="1076" formatCode="0.0000">
                  <c:v>23.841200000000001</c:v>
                </c:pt>
                <c:pt idx="1077" formatCode="0.0000">
                  <c:v>23.860399999999998</c:v>
                </c:pt>
                <c:pt idx="1078" formatCode="0.0000">
                  <c:v>23.8795</c:v>
                </c:pt>
                <c:pt idx="1079" formatCode="0.0000">
                  <c:v>23.898700000000002</c:v>
                </c:pt>
                <c:pt idx="1080" formatCode="0.0000">
                  <c:v>23.917899999999999</c:v>
                </c:pt>
                <c:pt idx="1081" formatCode="0.0000">
                  <c:v>23.937000000000001</c:v>
                </c:pt>
                <c:pt idx="1082" formatCode="0.0000">
                  <c:v>23.956199999999999</c:v>
                </c:pt>
                <c:pt idx="1083" formatCode="0.0000">
                  <c:v>23.9754</c:v>
                </c:pt>
                <c:pt idx="1084" formatCode="0.0000">
                  <c:v>23.994499999999999</c:v>
                </c:pt>
                <c:pt idx="1085" formatCode="0.0000">
                  <c:v>24.0137</c:v>
                </c:pt>
                <c:pt idx="1086" formatCode="0.0000">
                  <c:v>24.032900000000001</c:v>
                </c:pt>
                <c:pt idx="1087" formatCode="0.0000">
                  <c:v>24.052</c:v>
                </c:pt>
                <c:pt idx="1088" formatCode="0.0000">
                  <c:v>24.071200000000001</c:v>
                </c:pt>
                <c:pt idx="1089" formatCode="0.0000">
                  <c:v>24.090299999999999</c:v>
                </c:pt>
                <c:pt idx="1090" formatCode="0.0000">
                  <c:v>24.109500000000001</c:v>
                </c:pt>
                <c:pt idx="1091" formatCode="0.0000">
                  <c:v>24.128699999999998</c:v>
                </c:pt>
                <c:pt idx="1092" formatCode="0.0000">
                  <c:v>24.1478</c:v>
                </c:pt>
                <c:pt idx="1093" formatCode="0.0000">
                  <c:v>24.167000000000002</c:v>
                </c:pt>
                <c:pt idx="1094" formatCode="0.0000">
                  <c:v>24.186199999999999</c:v>
                </c:pt>
                <c:pt idx="1095" formatCode="0.0000">
                  <c:v>24.205300000000001</c:v>
                </c:pt>
                <c:pt idx="1096" formatCode="0.0000">
                  <c:v>24.224499999999999</c:v>
                </c:pt>
                <c:pt idx="1097" formatCode="0.0000">
                  <c:v>24.2437</c:v>
                </c:pt>
                <c:pt idx="1098" formatCode="0.0000">
                  <c:v>24.262799999999999</c:v>
                </c:pt>
                <c:pt idx="1099" formatCode="0.0000">
                  <c:v>24.282</c:v>
                </c:pt>
                <c:pt idx="1100" formatCode="0.0000">
                  <c:v>24.301200000000001</c:v>
                </c:pt>
                <c:pt idx="1101" formatCode="0.0000">
                  <c:v>24.3203</c:v>
                </c:pt>
                <c:pt idx="1102" formatCode="0.0000">
                  <c:v>24.339500000000001</c:v>
                </c:pt>
                <c:pt idx="1103" formatCode="0.0000">
                  <c:v>24.358699999999999</c:v>
                </c:pt>
                <c:pt idx="1104" formatCode="0.0000">
                  <c:v>24.377800000000001</c:v>
                </c:pt>
                <c:pt idx="1105" formatCode="0.0000">
                  <c:v>24.396999999999998</c:v>
                </c:pt>
                <c:pt idx="1106" formatCode="0.0000">
                  <c:v>24.4162</c:v>
                </c:pt>
                <c:pt idx="1107" formatCode="0.0000">
                  <c:v>24.435300000000002</c:v>
                </c:pt>
                <c:pt idx="1108" formatCode="0.0000">
                  <c:v>24.454499999999999</c:v>
                </c:pt>
                <c:pt idx="1109" formatCode="0.0000">
                  <c:v>24.473600000000001</c:v>
                </c:pt>
                <c:pt idx="1110" formatCode="0.0000">
                  <c:v>24.492799999999999</c:v>
                </c:pt>
                <c:pt idx="1111" formatCode="0.0000">
                  <c:v>24.512</c:v>
                </c:pt>
                <c:pt idx="1112" formatCode="0.0000">
                  <c:v>24.531099999999999</c:v>
                </c:pt>
                <c:pt idx="1113" formatCode="0.0000">
                  <c:v>24.5503</c:v>
                </c:pt>
                <c:pt idx="1114" formatCode="0.0000">
                  <c:v>24.569500000000001</c:v>
                </c:pt>
                <c:pt idx="1115" formatCode="0.0000">
                  <c:v>24.5886</c:v>
                </c:pt>
                <c:pt idx="1116" formatCode="0.0000">
                  <c:v>24.607800000000001</c:v>
                </c:pt>
                <c:pt idx="1117" formatCode="0.0000">
                  <c:v>24.626999999999999</c:v>
                </c:pt>
                <c:pt idx="1118" formatCode="0.0000">
                  <c:v>24.646100000000001</c:v>
                </c:pt>
                <c:pt idx="1119" formatCode="0.0000">
                  <c:v>24.665299999999998</c:v>
                </c:pt>
                <c:pt idx="1120" formatCode="0.0000">
                  <c:v>24.6845</c:v>
                </c:pt>
                <c:pt idx="1121" formatCode="0.0000">
                  <c:v>24.703600000000002</c:v>
                </c:pt>
                <c:pt idx="1122" formatCode="0.0000">
                  <c:v>24.722799999999999</c:v>
                </c:pt>
                <c:pt idx="1123" formatCode="0.0000">
                  <c:v>24.742000000000001</c:v>
                </c:pt>
                <c:pt idx="1124" formatCode="0.0000">
                  <c:v>24.761099999999999</c:v>
                </c:pt>
                <c:pt idx="1125" formatCode="0.0000">
                  <c:v>24.7803</c:v>
                </c:pt>
                <c:pt idx="1126" formatCode="0.0000">
                  <c:v>24.799499999999998</c:v>
                </c:pt>
                <c:pt idx="1127" formatCode="0.0000">
                  <c:v>24.8186</c:v>
                </c:pt>
                <c:pt idx="1128" formatCode="0.0000">
                  <c:v>24.837800000000001</c:v>
                </c:pt>
                <c:pt idx="1129" formatCode="0.0000">
                  <c:v>24.8569</c:v>
                </c:pt>
                <c:pt idx="1130" formatCode="0.0000">
                  <c:v>24.876100000000001</c:v>
                </c:pt>
                <c:pt idx="1131" formatCode="0.0000">
                  <c:v>24.895299999999999</c:v>
                </c:pt>
                <c:pt idx="1132" formatCode="0.0000">
                  <c:v>24.914400000000001</c:v>
                </c:pt>
                <c:pt idx="1133" formatCode="0.0000">
                  <c:v>24.933599999999998</c:v>
                </c:pt>
                <c:pt idx="1134" formatCode="0.0000">
                  <c:v>24.9528</c:v>
                </c:pt>
                <c:pt idx="1135" formatCode="0.0000">
                  <c:v>24.971900000000002</c:v>
                </c:pt>
                <c:pt idx="1136" formatCode="0.0000">
                  <c:v>24.991099999999999</c:v>
                </c:pt>
                <c:pt idx="1137" formatCode="0.0000">
                  <c:v>25.010300000000001</c:v>
                </c:pt>
                <c:pt idx="1138" formatCode="0.0000">
                  <c:v>25.029399999999999</c:v>
                </c:pt>
                <c:pt idx="1139" formatCode="0.0000">
                  <c:v>25.0486</c:v>
                </c:pt>
                <c:pt idx="1140" formatCode="0.0000">
                  <c:v>25.067799999999998</c:v>
                </c:pt>
                <c:pt idx="1141" formatCode="0.0000">
                  <c:v>25.0869</c:v>
                </c:pt>
                <c:pt idx="1142" formatCode="0.0000">
                  <c:v>25.106100000000001</c:v>
                </c:pt>
                <c:pt idx="1143" formatCode="0.0000">
                  <c:v>25.125299999999999</c:v>
                </c:pt>
                <c:pt idx="1144" formatCode="0.0000">
                  <c:v>25.144400000000001</c:v>
                </c:pt>
                <c:pt idx="1145" formatCode="0.0000">
                  <c:v>25.163599999999999</c:v>
                </c:pt>
                <c:pt idx="1146" formatCode="0.0000">
                  <c:v>25.1828</c:v>
                </c:pt>
                <c:pt idx="1147" formatCode="0.0000">
                  <c:v>25.201899999999998</c:v>
                </c:pt>
                <c:pt idx="1148" formatCode="0.0000">
                  <c:v>25.2211</c:v>
                </c:pt>
                <c:pt idx="1149" formatCode="0.0000">
                  <c:v>25.240200000000002</c:v>
                </c:pt>
                <c:pt idx="1150" formatCode="0.0000">
                  <c:v>25.259399999999999</c:v>
                </c:pt>
                <c:pt idx="1151" formatCode="0.0000">
                  <c:v>25.278600000000001</c:v>
                </c:pt>
                <c:pt idx="1152" formatCode="0.0000">
                  <c:v>25.297699999999999</c:v>
                </c:pt>
                <c:pt idx="1153" formatCode="0.0000">
                  <c:v>25.3169</c:v>
                </c:pt>
                <c:pt idx="1154" formatCode="0.0000">
                  <c:v>25.336099999999998</c:v>
                </c:pt>
                <c:pt idx="1155" formatCode="0.0000">
                  <c:v>25.3552</c:v>
                </c:pt>
                <c:pt idx="1156" formatCode="0.0000">
                  <c:v>25.374400000000001</c:v>
                </c:pt>
                <c:pt idx="1157" formatCode="0.0000">
                  <c:v>25.393599999999999</c:v>
                </c:pt>
                <c:pt idx="1158" formatCode="0.0000">
                  <c:v>25.412700000000001</c:v>
                </c:pt>
                <c:pt idx="1159" formatCode="0.0000">
                  <c:v>25.431899999999999</c:v>
                </c:pt>
                <c:pt idx="1160" formatCode="0.0000">
                  <c:v>25.4511</c:v>
                </c:pt>
                <c:pt idx="1161" formatCode="0.0000">
                  <c:v>25.470199999999998</c:v>
                </c:pt>
                <c:pt idx="1162" formatCode="0.0000">
                  <c:v>25.4894</c:v>
                </c:pt>
                <c:pt idx="1163" formatCode="0.0000">
                  <c:v>25.508600000000001</c:v>
                </c:pt>
                <c:pt idx="1164" formatCode="0.0000">
                  <c:v>25.527699999999999</c:v>
                </c:pt>
                <c:pt idx="1165" formatCode="0.0000">
                  <c:v>25.546900000000001</c:v>
                </c:pt>
                <c:pt idx="1166" formatCode="0.0000">
                  <c:v>25.566099999999999</c:v>
                </c:pt>
                <c:pt idx="1167" formatCode="0.0000">
                  <c:v>25.5852</c:v>
                </c:pt>
                <c:pt idx="1168" formatCode="0.0000">
                  <c:v>25.604399999999998</c:v>
                </c:pt>
                <c:pt idx="1169" formatCode="0.0000">
                  <c:v>25.6235</c:v>
                </c:pt>
                <c:pt idx="1170" formatCode="0.0000">
                  <c:v>25.642700000000001</c:v>
                </c:pt>
                <c:pt idx="1171" formatCode="0.0000">
                  <c:v>25.661899999999999</c:v>
                </c:pt>
                <c:pt idx="1172" formatCode="0.0000">
                  <c:v>25.681000000000001</c:v>
                </c:pt>
                <c:pt idx="1173" formatCode="0.0000">
                  <c:v>25.700199999999999</c:v>
                </c:pt>
                <c:pt idx="1174" formatCode="0.0000">
                  <c:v>25.7194</c:v>
                </c:pt>
                <c:pt idx="1175" formatCode="0.0000">
                  <c:v>25.738499999999998</c:v>
                </c:pt>
                <c:pt idx="1176" formatCode="0.0000">
                  <c:v>25.7577</c:v>
                </c:pt>
                <c:pt idx="1177" formatCode="0.0000">
                  <c:v>25.776900000000001</c:v>
                </c:pt>
                <c:pt idx="1178" formatCode="0.0000">
                  <c:v>25.795999999999999</c:v>
                </c:pt>
                <c:pt idx="1179" formatCode="0.0000">
                  <c:v>25.815200000000001</c:v>
                </c:pt>
                <c:pt idx="1180" formatCode="0.0000">
                  <c:v>25.834399999999999</c:v>
                </c:pt>
                <c:pt idx="1181" formatCode="0.0000">
                  <c:v>25.8535</c:v>
                </c:pt>
                <c:pt idx="1182" formatCode="0.0000">
                  <c:v>25.872699999999998</c:v>
                </c:pt>
                <c:pt idx="1183" formatCode="0.0000">
                  <c:v>25.8919</c:v>
                </c:pt>
                <c:pt idx="1184" formatCode="0.0000">
                  <c:v>25.911000000000001</c:v>
                </c:pt>
                <c:pt idx="1185" formatCode="0.0000">
                  <c:v>25.930199999999999</c:v>
                </c:pt>
                <c:pt idx="1186" formatCode="0.0000">
                  <c:v>25.949300000000001</c:v>
                </c:pt>
                <c:pt idx="1187" formatCode="0.0000">
                  <c:v>25.968499999999999</c:v>
                </c:pt>
                <c:pt idx="1188" formatCode="0.0000">
                  <c:v>25.9877</c:v>
                </c:pt>
                <c:pt idx="1189" formatCode="0.0000">
                  <c:v>26.006799999999998</c:v>
                </c:pt>
                <c:pt idx="1190" formatCode="0.0000">
                  <c:v>26.026</c:v>
                </c:pt>
                <c:pt idx="1191" formatCode="0.0000">
                  <c:v>26.045200000000001</c:v>
                </c:pt>
                <c:pt idx="1192" formatCode="0.0000">
                  <c:v>26.064299999999999</c:v>
                </c:pt>
                <c:pt idx="1193" formatCode="0.0000">
                  <c:v>26.083500000000001</c:v>
                </c:pt>
                <c:pt idx="1194" formatCode="0.0000">
                  <c:v>26.102699999999999</c:v>
                </c:pt>
                <c:pt idx="1195" formatCode="0.0000">
                  <c:v>26.1218</c:v>
                </c:pt>
                <c:pt idx="1196" formatCode="0.0000">
                  <c:v>26.140999999999998</c:v>
                </c:pt>
                <c:pt idx="1197" formatCode="0.0000">
                  <c:v>26.1602</c:v>
                </c:pt>
                <c:pt idx="1198" formatCode="0.0000">
                  <c:v>26.179300000000001</c:v>
                </c:pt>
                <c:pt idx="1199" formatCode="0.0000">
                  <c:v>26.198499999999999</c:v>
                </c:pt>
                <c:pt idx="1200" formatCode="0.0000">
                  <c:v>26.217700000000001</c:v>
                </c:pt>
                <c:pt idx="1201" formatCode="0.0000">
                  <c:v>26.236799999999999</c:v>
                </c:pt>
                <c:pt idx="1202" formatCode="0.0000">
                  <c:v>26.256</c:v>
                </c:pt>
                <c:pt idx="1203" formatCode="0.0000">
                  <c:v>26.275200000000002</c:v>
                </c:pt>
                <c:pt idx="1204" formatCode="0.0000">
                  <c:v>26.2943</c:v>
                </c:pt>
                <c:pt idx="1205" formatCode="0.0000">
                  <c:v>26.313500000000001</c:v>
                </c:pt>
                <c:pt idx="1206" formatCode="0.0000">
                  <c:v>26.332599999999999</c:v>
                </c:pt>
                <c:pt idx="1207" formatCode="0.0000">
                  <c:v>26.351800000000001</c:v>
                </c:pt>
                <c:pt idx="1208" formatCode="0.0000">
                  <c:v>26.370999999999999</c:v>
                </c:pt>
                <c:pt idx="1209" formatCode="0.0000">
                  <c:v>26.3901</c:v>
                </c:pt>
                <c:pt idx="1210" formatCode="0.0000">
                  <c:v>26.409300000000002</c:v>
                </c:pt>
                <c:pt idx="1211" formatCode="0.0000">
                  <c:v>26.4285</c:v>
                </c:pt>
                <c:pt idx="1212" formatCode="0.0000">
                  <c:v>26.447600000000001</c:v>
                </c:pt>
                <c:pt idx="1213" formatCode="0.0000">
                  <c:v>26.466799999999999</c:v>
                </c:pt>
                <c:pt idx="1214" formatCode="0.0000">
                  <c:v>26.486000000000001</c:v>
                </c:pt>
                <c:pt idx="1215" formatCode="0.0000">
                  <c:v>26.505099999999999</c:v>
                </c:pt>
                <c:pt idx="1216" formatCode="0.0000">
                  <c:v>26.5243</c:v>
                </c:pt>
                <c:pt idx="1217" formatCode="0.0000">
                  <c:v>26.543500000000002</c:v>
                </c:pt>
                <c:pt idx="1218" formatCode="0.0000">
                  <c:v>26.5626</c:v>
                </c:pt>
                <c:pt idx="1219" formatCode="0.0000">
                  <c:v>26.581800000000001</c:v>
                </c:pt>
                <c:pt idx="1220" formatCode="0.0000">
                  <c:v>26.600999999999999</c:v>
                </c:pt>
                <c:pt idx="1221" formatCode="0.0000">
                  <c:v>26.620100000000001</c:v>
                </c:pt>
                <c:pt idx="1222" formatCode="0.0000">
                  <c:v>26.639299999999999</c:v>
                </c:pt>
                <c:pt idx="1223" formatCode="0.0000">
                  <c:v>26.6585</c:v>
                </c:pt>
                <c:pt idx="1224" formatCode="0.0000">
                  <c:v>26.677600000000002</c:v>
                </c:pt>
                <c:pt idx="1225" formatCode="0.0000">
                  <c:v>26.6968</c:v>
                </c:pt>
                <c:pt idx="1226" formatCode="0.0000">
                  <c:v>26.715900000000001</c:v>
                </c:pt>
                <c:pt idx="1227" formatCode="0.0000">
                  <c:v>26.735099999999999</c:v>
                </c:pt>
                <c:pt idx="1228" formatCode="0.0000">
                  <c:v>26.754300000000001</c:v>
                </c:pt>
                <c:pt idx="1229" formatCode="0.0000">
                  <c:v>26.773399999999999</c:v>
                </c:pt>
                <c:pt idx="1230" formatCode="0.0000">
                  <c:v>26.7926</c:v>
                </c:pt>
                <c:pt idx="1231" formatCode="0.0000">
                  <c:v>26.811800000000002</c:v>
                </c:pt>
                <c:pt idx="1232" formatCode="0.0000">
                  <c:v>26.8309</c:v>
                </c:pt>
                <c:pt idx="1233" formatCode="0.0000">
                  <c:v>26.850100000000001</c:v>
                </c:pt>
                <c:pt idx="1234" formatCode="0.0000">
                  <c:v>26.869299999999999</c:v>
                </c:pt>
                <c:pt idx="1235" formatCode="0.0000">
                  <c:v>26.888400000000001</c:v>
                </c:pt>
                <c:pt idx="1236" formatCode="0.0000">
                  <c:v>26.907599999999999</c:v>
                </c:pt>
                <c:pt idx="1237" formatCode="0.0000">
                  <c:v>26.9268</c:v>
                </c:pt>
                <c:pt idx="1238" formatCode="0.0000">
                  <c:v>26.945900000000002</c:v>
                </c:pt>
                <c:pt idx="1239" formatCode="0.0000">
                  <c:v>26.9651</c:v>
                </c:pt>
                <c:pt idx="1240" formatCode="0.0000">
                  <c:v>26.984300000000001</c:v>
                </c:pt>
                <c:pt idx="1241" formatCode="0.0000">
                  <c:v>27.003399999999999</c:v>
                </c:pt>
                <c:pt idx="1242" formatCode="0.0000">
                  <c:v>27.022600000000001</c:v>
                </c:pt>
                <c:pt idx="1243" formatCode="0.0000">
                  <c:v>27.041799999999999</c:v>
                </c:pt>
                <c:pt idx="1244" formatCode="0.0000">
                  <c:v>27.0609</c:v>
                </c:pt>
                <c:pt idx="1245" formatCode="0.0000">
                  <c:v>27.080100000000002</c:v>
                </c:pt>
                <c:pt idx="1246" formatCode="0.0000">
                  <c:v>27.0992</c:v>
                </c:pt>
                <c:pt idx="1247" formatCode="0.0000">
                  <c:v>27.118400000000001</c:v>
                </c:pt>
                <c:pt idx="1248" formatCode="0.0000">
                  <c:v>27.137599999999999</c:v>
                </c:pt>
                <c:pt idx="1249" formatCode="0.0000">
                  <c:v>27.156700000000001</c:v>
                </c:pt>
                <c:pt idx="1250" formatCode="0.0000">
                  <c:v>27.175899999999999</c:v>
                </c:pt>
                <c:pt idx="1251" formatCode="0.0000">
                  <c:v>27.1951</c:v>
                </c:pt>
                <c:pt idx="1252" formatCode="0.0000">
                  <c:v>27.214200000000002</c:v>
                </c:pt>
                <c:pt idx="1253" formatCode="0.0000">
                  <c:v>27.2334</c:v>
                </c:pt>
                <c:pt idx="1254" formatCode="0.0000">
                  <c:v>27.252600000000001</c:v>
                </c:pt>
                <c:pt idx="1255" formatCode="0.0000">
                  <c:v>27.271699999999999</c:v>
                </c:pt>
                <c:pt idx="1256" formatCode="0.0000">
                  <c:v>27.290900000000001</c:v>
                </c:pt>
                <c:pt idx="1257" formatCode="0.0000">
                  <c:v>27.310099999999998</c:v>
                </c:pt>
                <c:pt idx="1258" formatCode="0.0000">
                  <c:v>27.3292</c:v>
                </c:pt>
                <c:pt idx="1259" formatCode="0.0000">
                  <c:v>27.348400000000002</c:v>
                </c:pt>
                <c:pt idx="1260" formatCode="0.0000">
                  <c:v>27.367599999999999</c:v>
                </c:pt>
                <c:pt idx="1261" formatCode="0.0000">
                  <c:v>27.386700000000001</c:v>
                </c:pt>
                <c:pt idx="1262" formatCode="0.0000">
                  <c:v>27.405899999999999</c:v>
                </c:pt>
                <c:pt idx="1263" formatCode="0.0000">
                  <c:v>27.4251</c:v>
                </c:pt>
                <c:pt idx="1264" formatCode="0.0000">
                  <c:v>27.444199999999999</c:v>
                </c:pt>
                <c:pt idx="1265" formatCode="0.0000">
                  <c:v>27.4634</c:v>
                </c:pt>
                <c:pt idx="1266" formatCode="0.0000">
                  <c:v>27.482500000000002</c:v>
                </c:pt>
                <c:pt idx="1267" formatCode="0.0000">
                  <c:v>27.5017</c:v>
                </c:pt>
                <c:pt idx="1268" formatCode="0.0000">
                  <c:v>27.520900000000001</c:v>
                </c:pt>
                <c:pt idx="1269" formatCode="0.0000">
                  <c:v>27.54</c:v>
                </c:pt>
                <c:pt idx="1270" formatCode="0.0000">
                  <c:v>27.559200000000001</c:v>
                </c:pt>
                <c:pt idx="1271" formatCode="0.0000">
                  <c:v>27.578399999999998</c:v>
                </c:pt>
                <c:pt idx="1272" formatCode="0.0000">
                  <c:v>27.5975</c:v>
                </c:pt>
                <c:pt idx="1273" formatCode="0.0000">
                  <c:v>27.616700000000002</c:v>
                </c:pt>
                <c:pt idx="1274" formatCode="0.0000">
                  <c:v>27.635899999999999</c:v>
                </c:pt>
                <c:pt idx="1275" formatCode="0.0000">
                  <c:v>27.655000000000001</c:v>
                </c:pt>
                <c:pt idx="1276" formatCode="0.0000">
                  <c:v>27.674199999999999</c:v>
                </c:pt>
                <c:pt idx="1277" formatCode="0.0000">
                  <c:v>27.6934</c:v>
                </c:pt>
                <c:pt idx="1278" formatCode="0.0000">
                  <c:v>27.712499999999999</c:v>
                </c:pt>
                <c:pt idx="1279" formatCode="0.0000">
                  <c:v>27.7317</c:v>
                </c:pt>
                <c:pt idx="1280" formatCode="0.0000">
                  <c:v>27.750900000000001</c:v>
                </c:pt>
                <c:pt idx="1281" formatCode="0.0000">
                  <c:v>27.77</c:v>
                </c:pt>
                <c:pt idx="1282" formatCode="0.0000">
                  <c:v>27.789200000000001</c:v>
                </c:pt>
                <c:pt idx="1283" formatCode="0.0000">
                  <c:v>27.808399999999999</c:v>
                </c:pt>
                <c:pt idx="1284" formatCode="0.0000">
                  <c:v>27.827500000000001</c:v>
                </c:pt>
                <c:pt idx="1285" formatCode="0.0000">
                  <c:v>27.846699999999998</c:v>
                </c:pt>
                <c:pt idx="1286" formatCode="0.0000">
                  <c:v>27.8658</c:v>
                </c:pt>
                <c:pt idx="1287" formatCode="0.0000">
                  <c:v>27.885000000000002</c:v>
                </c:pt>
                <c:pt idx="1288" formatCode="0.0000">
                  <c:v>27.904199999999999</c:v>
                </c:pt>
                <c:pt idx="1289" formatCode="0.0000">
                  <c:v>27.923300000000001</c:v>
                </c:pt>
                <c:pt idx="1290" formatCode="0.0000">
                  <c:v>27.942499999999999</c:v>
                </c:pt>
                <c:pt idx="1291" formatCode="0.0000">
                  <c:v>27.9617</c:v>
                </c:pt>
                <c:pt idx="1292" formatCode="0.0000">
                  <c:v>27.980799999999999</c:v>
                </c:pt>
                <c:pt idx="1293" formatCode="0.0000">
                  <c:v>28</c:v>
                </c:pt>
                <c:pt idx="1294" formatCode="0.0000">
                  <c:v>28.019200000000001</c:v>
                </c:pt>
                <c:pt idx="1295" formatCode="0.0000">
                  <c:v>28.0383</c:v>
                </c:pt>
                <c:pt idx="1296" formatCode="0.0000">
                  <c:v>28.057500000000001</c:v>
                </c:pt>
                <c:pt idx="1297" formatCode="0.0000">
                  <c:v>28.076699999999999</c:v>
                </c:pt>
                <c:pt idx="1298" formatCode="0.0000">
                  <c:v>28.095800000000001</c:v>
                </c:pt>
                <c:pt idx="1299" formatCode="0.0000">
                  <c:v>28.114999999999998</c:v>
                </c:pt>
                <c:pt idx="1300" formatCode="0.0000">
                  <c:v>28.1342</c:v>
                </c:pt>
                <c:pt idx="1301" formatCode="0.0000">
                  <c:v>28.153300000000002</c:v>
                </c:pt>
                <c:pt idx="1302" formatCode="0.0000">
                  <c:v>28.172499999999999</c:v>
                </c:pt>
                <c:pt idx="1303" formatCode="0.0000">
                  <c:v>28.191600000000001</c:v>
                </c:pt>
                <c:pt idx="1304" formatCode="0.0000">
                  <c:v>28.210799999999999</c:v>
                </c:pt>
                <c:pt idx="1305" formatCode="0.0000">
                  <c:v>28.23</c:v>
                </c:pt>
                <c:pt idx="1306" formatCode="0.0000">
                  <c:v>28.249099999999999</c:v>
                </c:pt>
                <c:pt idx="1307" formatCode="0.0000">
                  <c:v>28.2683</c:v>
                </c:pt>
                <c:pt idx="1308" formatCode="0.0000">
                  <c:v>28.287500000000001</c:v>
                </c:pt>
                <c:pt idx="1309" formatCode="0.0000">
                  <c:v>28.3066</c:v>
                </c:pt>
                <c:pt idx="1310" formatCode="0.0000">
                  <c:v>28.325800000000001</c:v>
                </c:pt>
                <c:pt idx="1311" formatCode="0.0000">
                  <c:v>28.344999999999999</c:v>
                </c:pt>
                <c:pt idx="1312" formatCode="0.0000">
                  <c:v>28.364100000000001</c:v>
                </c:pt>
                <c:pt idx="1313" formatCode="0.0000">
                  <c:v>28.383299999999998</c:v>
                </c:pt>
                <c:pt idx="1314" formatCode="0.0000">
                  <c:v>28.4025</c:v>
                </c:pt>
                <c:pt idx="1315" formatCode="0.0000">
                  <c:v>28.421600000000002</c:v>
                </c:pt>
                <c:pt idx="1316" formatCode="0.0000">
                  <c:v>28.440799999999999</c:v>
                </c:pt>
                <c:pt idx="1317" formatCode="0.0000">
                  <c:v>28.46</c:v>
                </c:pt>
                <c:pt idx="1318" formatCode="0.0000">
                  <c:v>28.479099999999999</c:v>
                </c:pt>
                <c:pt idx="1319" formatCode="0.0000">
                  <c:v>28.4983</c:v>
                </c:pt>
                <c:pt idx="1320" formatCode="0.0000">
                  <c:v>28.517499999999998</c:v>
                </c:pt>
                <c:pt idx="1321" formatCode="0.0000">
                  <c:v>28.5366</c:v>
                </c:pt>
                <c:pt idx="1322" formatCode="0.0000">
                  <c:v>28.555800000000001</c:v>
                </c:pt>
                <c:pt idx="1323" formatCode="0.0000">
                  <c:v>28.5749</c:v>
                </c:pt>
                <c:pt idx="1324" formatCode="0.0000">
                  <c:v>28.594100000000001</c:v>
                </c:pt>
                <c:pt idx="1325" formatCode="0.0000">
                  <c:v>28.613299999999999</c:v>
                </c:pt>
                <c:pt idx="1326" formatCode="0.0000">
                  <c:v>28.632400000000001</c:v>
                </c:pt>
                <c:pt idx="1327" formatCode="0.0000">
                  <c:v>28.651599999999998</c:v>
                </c:pt>
                <c:pt idx="1328" formatCode="0.0000">
                  <c:v>28.6708</c:v>
                </c:pt>
                <c:pt idx="1329" formatCode="0.0000">
                  <c:v>28.689900000000002</c:v>
                </c:pt>
                <c:pt idx="1330" formatCode="0.0000">
                  <c:v>28.709099999999999</c:v>
                </c:pt>
                <c:pt idx="1331" formatCode="0.0000">
                  <c:v>28.728300000000001</c:v>
                </c:pt>
                <c:pt idx="1332" formatCode="0.0000">
                  <c:v>28.747399999999999</c:v>
                </c:pt>
                <c:pt idx="1333" formatCode="0.0000">
                  <c:v>28.7666</c:v>
                </c:pt>
                <c:pt idx="1334" formatCode="0.0000">
                  <c:v>28.785799999999998</c:v>
                </c:pt>
                <c:pt idx="1335" formatCode="0.0000">
                  <c:v>28.8049</c:v>
                </c:pt>
                <c:pt idx="1336" formatCode="0.0000">
                  <c:v>28.824100000000001</c:v>
                </c:pt>
                <c:pt idx="1337" formatCode="0.0000">
                  <c:v>28.843299999999999</c:v>
                </c:pt>
                <c:pt idx="1338" formatCode="0.0000">
                  <c:v>28.862400000000001</c:v>
                </c:pt>
                <c:pt idx="1339" formatCode="0.0000">
                  <c:v>28.881599999999999</c:v>
                </c:pt>
                <c:pt idx="1340" formatCode="0.0000">
                  <c:v>28.9008</c:v>
                </c:pt>
                <c:pt idx="1341" formatCode="0.0000">
                  <c:v>28.919899999999998</c:v>
                </c:pt>
                <c:pt idx="1342" formatCode="0.0000">
                  <c:v>28.9391</c:v>
                </c:pt>
                <c:pt idx="1343" formatCode="0.0000">
                  <c:v>28.958200000000001</c:v>
                </c:pt>
                <c:pt idx="1344" formatCode="0.0000">
                  <c:v>28.977399999999999</c:v>
                </c:pt>
                <c:pt idx="1345" formatCode="0.0000">
                  <c:v>28.996600000000001</c:v>
                </c:pt>
                <c:pt idx="1346" formatCode="0.0000">
                  <c:v>29.015699999999999</c:v>
                </c:pt>
                <c:pt idx="1347" formatCode="0.0000">
                  <c:v>29.0349</c:v>
                </c:pt>
                <c:pt idx="1348" formatCode="0.0000">
                  <c:v>29.054099999999998</c:v>
                </c:pt>
                <c:pt idx="1349" formatCode="0.0000">
                  <c:v>29.0732</c:v>
                </c:pt>
                <c:pt idx="1350" formatCode="0.0000">
                  <c:v>29.092400000000001</c:v>
                </c:pt>
                <c:pt idx="1351" formatCode="0.0000">
                  <c:v>29.111599999999999</c:v>
                </c:pt>
                <c:pt idx="1352" formatCode="0.0000">
                  <c:v>29.130700000000001</c:v>
                </c:pt>
                <c:pt idx="1353" formatCode="0.0000">
                  <c:v>29.149899999999999</c:v>
                </c:pt>
                <c:pt idx="1354" formatCode="0.0000">
                  <c:v>29.1691</c:v>
                </c:pt>
                <c:pt idx="1355" formatCode="0.0000">
                  <c:v>29.188199999999998</c:v>
                </c:pt>
                <c:pt idx="1356" formatCode="0.0000">
                  <c:v>29.2074</c:v>
                </c:pt>
                <c:pt idx="1357" formatCode="0.0000">
                  <c:v>29.226600000000001</c:v>
                </c:pt>
                <c:pt idx="1358" formatCode="0.0000">
                  <c:v>29.245699999999999</c:v>
                </c:pt>
                <c:pt idx="1359" formatCode="0.0000">
                  <c:v>29.264900000000001</c:v>
                </c:pt>
                <c:pt idx="1360" formatCode="0.0000">
                  <c:v>29.284099999999999</c:v>
                </c:pt>
                <c:pt idx="1361" formatCode="0.0000">
                  <c:v>29.3032</c:v>
                </c:pt>
                <c:pt idx="1362" formatCode="0.0000">
                  <c:v>29.322399999999998</c:v>
                </c:pt>
                <c:pt idx="1363" formatCode="0.0000">
                  <c:v>29.3415</c:v>
                </c:pt>
                <c:pt idx="1364" formatCode="0.0000">
                  <c:v>29.360700000000001</c:v>
                </c:pt>
                <c:pt idx="1365" formatCode="0.0000">
                  <c:v>29.379899999999999</c:v>
                </c:pt>
                <c:pt idx="1366" formatCode="0.0000">
                  <c:v>29.399000000000001</c:v>
                </c:pt>
                <c:pt idx="1367" formatCode="0.0000">
                  <c:v>29.418199999999999</c:v>
                </c:pt>
                <c:pt idx="1368" formatCode="0.0000">
                  <c:v>29.4374</c:v>
                </c:pt>
                <c:pt idx="1369" formatCode="0.0000">
                  <c:v>29.456499999999998</c:v>
                </c:pt>
                <c:pt idx="1370" formatCode="0.0000">
                  <c:v>29.4757</c:v>
                </c:pt>
                <c:pt idx="1371" formatCode="0.0000">
                  <c:v>29.494900000000001</c:v>
                </c:pt>
                <c:pt idx="1372" formatCode="0.0000">
                  <c:v>29.513999999999999</c:v>
                </c:pt>
                <c:pt idx="1373" formatCode="0.0000">
                  <c:v>29.533200000000001</c:v>
                </c:pt>
                <c:pt idx="1374" formatCode="0.0000">
                  <c:v>29.552399999999999</c:v>
                </c:pt>
                <c:pt idx="1375" formatCode="0.0000">
                  <c:v>29.5715</c:v>
                </c:pt>
                <c:pt idx="1376" formatCode="0.0000">
                  <c:v>29.590699999999998</c:v>
                </c:pt>
                <c:pt idx="1377" formatCode="0.0000">
                  <c:v>29.6099</c:v>
                </c:pt>
                <c:pt idx="1378" formatCode="0.0000">
                  <c:v>29.629000000000001</c:v>
                </c:pt>
                <c:pt idx="1379" formatCode="0.0000">
                  <c:v>29.648199999999999</c:v>
                </c:pt>
                <c:pt idx="1380" formatCode="0.0000">
                  <c:v>29.667400000000001</c:v>
                </c:pt>
                <c:pt idx="1381" formatCode="0.0000">
                  <c:v>29.686499999999999</c:v>
                </c:pt>
                <c:pt idx="1382" formatCode="0.0000">
                  <c:v>29.7057</c:v>
                </c:pt>
                <c:pt idx="1383" formatCode="0.0000">
                  <c:v>29.724799999999998</c:v>
                </c:pt>
                <c:pt idx="1384" formatCode="0.0000">
                  <c:v>29.744</c:v>
                </c:pt>
                <c:pt idx="1385" formatCode="0.0000">
                  <c:v>29.763200000000001</c:v>
                </c:pt>
                <c:pt idx="1386" formatCode="0.0000">
                  <c:v>29.782299999999999</c:v>
                </c:pt>
                <c:pt idx="1387" formatCode="0.0000">
                  <c:v>29.801500000000001</c:v>
                </c:pt>
                <c:pt idx="1388" formatCode="0.0000">
                  <c:v>29.820699999999999</c:v>
                </c:pt>
                <c:pt idx="1389" formatCode="0.0000">
                  <c:v>29.8398</c:v>
                </c:pt>
                <c:pt idx="1390" formatCode="0.0000">
                  <c:v>29.859000000000002</c:v>
                </c:pt>
                <c:pt idx="1391" formatCode="0.0000">
                  <c:v>29.8782</c:v>
                </c:pt>
                <c:pt idx="1392" formatCode="0.0000">
                  <c:v>29.897300000000001</c:v>
                </c:pt>
                <c:pt idx="1393" formatCode="0.0000">
                  <c:v>29.916499999999999</c:v>
                </c:pt>
                <c:pt idx="1394" formatCode="0.0000">
                  <c:v>29.935700000000001</c:v>
                </c:pt>
                <c:pt idx="1395" formatCode="0.0000">
                  <c:v>29.954799999999999</c:v>
                </c:pt>
                <c:pt idx="1396" formatCode="0.0000">
                  <c:v>29.974</c:v>
                </c:pt>
                <c:pt idx="1397" formatCode="0.0000">
                  <c:v>29.993200000000002</c:v>
                </c:pt>
                <c:pt idx="1398" formatCode="0.0000">
                  <c:v>30.0123</c:v>
                </c:pt>
                <c:pt idx="1399" formatCode="0.0000">
                  <c:v>30.031500000000001</c:v>
                </c:pt>
                <c:pt idx="1400" formatCode="0.0000">
                  <c:v>30.050699999999999</c:v>
                </c:pt>
                <c:pt idx="1401" formatCode="0.0000">
                  <c:v>30.069800000000001</c:v>
                </c:pt>
                <c:pt idx="1402" formatCode="0.0000">
                  <c:v>30.088999999999999</c:v>
                </c:pt>
                <c:pt idx="1403" formatCode="0.0000">
                  <c:v>30.1081</c:v>
                </c:pt>
                <c:pt idx="1404" formatCode="0.0000">
                  <c:v>30.127300000000002</c:v>
                </c:pt>
                <c:pt idx="1405" formatCode="0.0000">
                  <c:v>30.1465</c:v>
                </c:pt>
                <c:pt idx="1406" formatCode="0.0000">
                  <c:v>30.165600000000001</c:v>
                </c:pt>
                <c:pt idx="1407" formatCode="0.0000">
                  <c:v>30.184799999999999</c:v>
                </c:pt>
                <c:pt idx="1408" formatCode="0.0000">
                  <c:v>30.204000000000001</c:v>
                </c:pt>
                <c:pt idx="1409" formatCode="0.0000">
                  <c:v>30.223099999999999</c:v>
                </c:pt>
                <c:pt idx="1410" formatCode="0.0000">
                  <c:v>30.2423</c:v>
                </c:pt>
                <c:pt idx="1411" formatCode="0.0000">
                  <c:v>30.261500000000002</c:v>
                </c:pt>
                <c:pt idx="1412" formatCode="0.0000">
                  <c:v>30.2806</c:v>
                </c:pt>
                <c:pt idx="1413" formatCode="0.0000">
                  <c:v>30.299800000000001</c:v>
                </c:pt>
                <c:pt idx="1414" formatCode="0.0000">
                  <c:v>30.318999999999999</c:v>
                </c:pt>
                <c:pt idx="1415" formatCode="0.0000">
                  <c:v>30.338100000000001</c:v>
                </c:pt>
                <c:pt idx="1416" formatCode="0.0000">
                  <c:v>30.357299999999999</c:v>
                </c:pt>
                <c:pt idx="1417" formatCode="0.0000">
                  <c:v>30.3765</c:v>
                </c:pt>
                <c:pt idx="1418" formatCode="0.0000">
                  <c:v>30.395600000000002</c:v>
                </c:pt>
                <c:pt idx="1419" formatCode="0.0000">
                  <c:v>30.4148</c:v>
                </c:pt>
                <c:pt idx="1420" formatCode="0.0000">
                  <c:v>30.433900000000001</c:v>
                </c:pt>
                <c:pt idx="1421" formatCode="0.0000">
                  <c:v>30.453099999999999</c:v>
                </c:pt>
                <c:pt idx="1422" formatCode="0.0000">
                  <c:v>30.472300000000001</c:v>
                </c:pt>
                <c:pt idx="1423" formatCode="0.0000">
                  <c:v>30.491399999999999</c:v>
                </c:pt>
                <c:pt idx="1424" formatCode="0.0000">
                  <c:v>30.5106</c:v>
                </c:pt>
                <c:pt idx="1425" formatCode="0.0000">
                  <c:v>30.529800000000002</c:v>
                </c:pt>
                <c:pt idx="1426" formatCode="0.0000">
                  <c:v>30.5489</c:v>
                </c:pt>
                <c:pt idx="1427" formatCode="0.0000">
                  <c:v>30.568100000000001</c:v>
                </c:pt>
                <c:pt idx="1428" formatCode="0.0000">
                  <c:v>30.587299999999999</c:v>
                </c:pt>
                <c:pt idx="1429" formatCode="0.0000">
                  <c:v>30.606400000000001</c:v>
                </c:pt>
                <c:pt idx="1430" formatCode="0.0000">
                  <c:v>30.625599999999999</c:v>
                </c:pt>
                <c:pt idx="1431" formatCode="0.0000">
                  <c:v>30.6448</c:v>
                </c:pt>
                <c:pt idx="1432" formatCode="0.0000">
                  <c:v>30.663900000000002</c:v>
                </c:pt>
                <c:pt idx="1433" formatCode="0.0000">
                  <c:v>30.6831</c:v>
                </c:pt>
                <c:pt idx="1434" formatCode="0.0000">
                  <c:v>30.702300000000001</c:v>
                </c:pt>
                <c:pt idx="1435" formatCode="0.0000">
                  <c:v>30.721399999999999</c:v>
                </c:pt>
                <c:pt idx="1436" formatCode="0.0000">
                  <c:v>30.740600000000001</c:v>
                </c:pt>
                <c:pt idx="1437" formatCode="0.0000">
                  <c:v>30.759799999999998</c:v>
                </c:pt>
                <c:pt idx="1438" formatCode="0.0000">
                  <c:v>30.7789</c:v>
                </c:pt>
                <c:pt idx="1439" formatCode="0.0000">
                  <c:v>30.798100000000002</c:v>
                </c:pt>
                <c:pt idx="1440" formatCode="0.0000">
                  <c:v>30.8172</c:v>
                </c:pt>
                <c:pt idx="1441" formatCode="0.0000">
                  <c:v>30.836400000000001</c:v>
                </c:pt>
                <c:pt idx="1442" formatCode="0.0000">
                  <c:v>30.855599999999999</c:v>
                </c:pt>
                <c:pt idx="1443" formatCode="0.0000">
                  <c:v>30.874700000000001</c:v>
                </c:pt>
                <c:pt idx="1444" formatCode="0.0000">
                  <c:v>30.893899999999999</c:v>
                </c:pt>
                <c:pt idx="1445" formatCode="0.0000">
                  <c:v>30.9131</c:v>
                </c:pt>
                <c:pt idx="1446" formatCode="0.0000">
                  <c:v>30.932200000000002</c:v>
                </c:pt>
                <c:pt idx="1447" formatCode="0.0000">
                  <c:v>30.9514</c:v>
                </c:pt>
                <c:pt idx="1448" formatCode="0.0000">
                  <c:v>30.970600000000001</c:v>
                </c:pt>
                <c:pt idx="1449" formatCode="0.0000">
                  <c:v>30.989699999999999</c:v>
                </c:pt>
                <c:pt idx="1450" formatCode="0.0000">
                  <c:v>31.008900000000001</c:v>
                </c:pt>
                <c:pt idx="1451" formatCode="0.0000">
                  <c:v>31.028099999999998</c:v>
                </c:pt>
                <c:pt idx="1452" formatCode="0.0000">
                  <c:v>31.0472</c:v>
                </c:pt>
                <c:pt idx="1453" formatCode="0.0000">
                  <c:v>31.066400000000002</c:v>
                </c:pt>
                <c:pt idx="1454" formatCode="0.0000">
                  <c:v>31.085599999999999</c:v>
                </c:pt>
                <c:pt idx="1455" formatCode="0.0000">
                  <c:v>31.104700000000001</c:v>
                </c:pt>
                <c:pt idx="1456" formatCode="0.0000">
                  <c:v>31.123899999999999</c:v>
                </c:pt>
                <c:pt idx="1457" formatCode="0.0000">
                  <c:v>31.1431</c:v>
                </c:pt>
                <c:pt idx="1458" formatCode="0.0000">
                  <c:v>31.162199999999999</c:v>
                </c:pt>
                <c:pt idx="1459" formatCode="0.0000">
                  <c:v>31.1814</c:v>
                </c:pt>
                <c:pt idx="1460" formatCode="0.0000">
                  <c:v>31.200500000000002</c:v>
                </c:pt>
                <c:pt idx="1461" formatCode="0.0000">
                  <c:v>31.2197</c:v>
                </c:pt>
                <c:pt idx="1462" formatCode="0.0000">
                  <c:v>31.238900000000001</c:v>
                </c:pt>
                <c:pt idx="1463" formatCode="0.0000">
                  <c:v>31.257999999999999</c:v>
                </c:pt>
                <c:pt idx="1464" formatCode="0.0000">
                  <c:v>31.277200000000001</c:v>
                </c:pt>
                <c:pt idx="1465" formatCode="0.0000">
                  <c:v>31.296399999999998</c:v>
                </c:pt>
                <c:pt idx="1466" formatCode="0.0000">
                  <c:v>31.3155</c:v>
                </c:pt>
                <c:pt idx="1467" formatCode="0.0000">
                  <c:v>31.334700000000002</c:v>
                </c:pt>
                <c:pt idx="1468" formatCode="0.0000">
                  <c:v>31.353899999999999</c:v>
                </c:pt>
                <c:pt idx="1469" formatCode="0.0000">
                  <c:v>31.373000000000001</c:v>
                </c:pt>
                <c:pt idx="1470" formatCode="0.0000">
                  <c:v>31.392199999999999</c:v>
                </c:pt>
                <c:pt idx="1471" formatCode="0.0000">
                  <c:v>31.4114</c:v>
                </c:pt>
                <c:pt idx="1472" formatCode="0.0000">
                  <c:v>31.430499999999999</c:v>
                </c:pt>
                <c:pt idx="1473" formatCode="0.0000">
                  <c:v>31.4497</c:v>
                </c:pt>
                <c:pt idx="1474" formatCode="0.0000">
                  <c:v>31.468900000000001</c:v>
                </c:pt>
                <c:pt idx="1475" formatCode="0.0000">
                  <c:v>31.488</c:v>
                </c:pt>
                <c:pt idx="1476" formatCode="0.0000">
                  <c:v>31.507200000000001</c:v>
                </c:pt>
                <c:pt idx="1477" formatCode="0.0000">
                  <c:v>31.526399999999999</c:v>
                </c:pt>
                <c:pt idx="1478" formatCode="0.0000">
                  <c:v>31.545500000000001</c:v>
                </c:pt>
                <c:pt idx="1479" formatCode="0.0000">
                  <c:v>31.564699999999998</c:v>
                </c:pt>
                <c:pt idx="1480" formatCode="0.0000">
                  <c:v>31.5838</c:v>
                </c:pt>
                <c:pt idx="1481" formatCode="0.0000">
                  <c:v>31.603000000000002</c:v>
                </c:pt>
                <c:pt idx="1482" formatCode="0.0000">
                  <c:v>31.622199999999999</c:v>
                </c:pt>
                <c:pt idx="1483" formatCode="0.0000">
                  <c:v>31.641300000000001</c:v>
                </c:pt>
                <c:pt idx="1484" formatCode="0.0000">
                  <c:v>31.660499999999999</c:v>
                </c:pt>
                <c:pt idx="1485" formatCode="0.0000">
                  <c:v>31.6797</c:v>
                </c:pt>
                <c:pt idx="1486" formatCode="0.0000">
                  <c:v>31.698799999999999</c:v>
                </c:pt>
                <c:pt idx="1487" formatCode="0.0000">
                  <c:v>31.718</c:v>
                </c:pt>
                <c:pt idx="1488" formatCode="0.0000">
                  <c:v>31.737200000000001</c:v>
                </c:pt>
                <c:pt idx="1489" formatCode="0.0000">
                  <c:v>31.7563</c:v>
                </c:pt>
                <c:pt idx="1490" formatCode="0.0000">
                  <c:v>31.775500000000001</c:v>
                </c:pt>
                <c:pt idx="1491" formatCode="0.0000">
                  <c:v>31.794699999999999</c:v>
                </c:pt>
                <c:pt idx="1492" formatCode="0.0000">
                  <c:v>31.813800000000001</c:v>
                </c:pt>
                <c:pt idx="1493" formatCode="0.0000">
                  <c:v>31.832999999999998</c:v>
                </c:pt>
                <c:pt idx="1494" formatCode="0.0000">
                  <c:v>31.8522</c:v>
                </c:pt>
                <c:pt idx="1495" formatCode="0.0000">
                  <c:v>31.871300000000002</c:v>
                </c:pt>
                <c:pt idx="1496" formatCode="0.0000">
                  <c:v>31.890499999999999</c:v>
                </c:pt>
                <c:pt idx="1497" formatCode="0.0000">
                  <c:v>31.909700000000001</c:v>
                </c:pt>
                <c:pt idx="1498" formatCode="0.0000">
                  <c:v>31.928799999999999</c:v>
                </c:pt>
                <c:pt idx="1499" formatCode="0.0000">
                  <c:v>31.948</c:v>
                </c:pt>
                <c:pt idx="1500" formatCode="0.0000">
                  <c:v>31.967099999999999</c:v>
                </c:pt>
                <c:pt idx="1501" formatCode="0.0000">
                  <c:v>31.9863</c:v>
                </c:pt>
                <c:pt idx="1502" formatCode="0.0000">
                  <c:v>32.005499999999998</c:v>
                </c:pt>
                <c:pt idx="1503" formatCode="0.0000">
                  <c:v>32.0246</c:v>
                </c:pt>
                <c:pt idx="1504" formatCode="0.0000">
                  <c:v>32.043799999999997</c:v>
                </c:pt>
                <c:pt idx="1505" formatCode="0.0000">
                  <c:v>32.063000000000002</c:v>
                </c:pt>
                <c:pt idx="1506" formatCode="0.0000">
                  <c:v>32.082099999999997</c:v>
                </c:pt>
                <c:pt idx="1507" formatCode="0.0000">
                  <c:v>32.101300000000002</c:v>
                </c:pt>
                <c:pt idx="1508" formatCode="0.0000">
                  <c:v>32.1205</c:v>
                </c:pt>
                <c:pt idx="1509" formatCode="0.0000">
                  <c:v>32.139600000000002</c:v>
                </c:pt>
                <c:pt idx="1510" formatCode="0.0000">
                  <c:v>32.158799999999999</c:v>
                </c:pt>
                <c:pt idx="1511" formatCode="0.0000">
                  <c:v>32.177999999999997</c:v>
                </c:pt>
                <c:pt idx="1512" formatCode="0.0000">
                  <c:v>32.197099999999999</c:v>
                </c:pt>
                <c:pt idx="1513" formatCode="0.0000">
                  <c:v>32.216299999999997</c:v>
                </c:pt>
                <c:pt idx="1514" formatCode="0.0000">
                  <c:v>32.235500000000002</c:v>
                </c:pt>
                <c:pt idx="1515" formatCode="0.0000">
                  <c:v>32.254600000000003</c:v>
                </c:pt>
                <c:pt idx="1516" formatCode="0.0000">
                  <c:v>32.273800000000001</c:v>
                </c:pt>
                <c:pt idx="1517" formatCode="0.0000">
                  <c:v>32.292999999999999</c:v>
                </c:pt>
                <c:pt idx="1518" formatCode="0.0000">
                  <c:v>32.312100000000001</c:v>
                </c:pt>
                <c:pt idx="1519" formatCode="0.0000">
                  <c:v>32.331299999999999</c:v>
                </c:pt>
                <c:pt idx="1520" formatCode="0.0000">
                  <c:v>32.3504</c:v>
                </c:pt>
                <c:pt idx="1521" formatCode="0.0000">
                  <c:v>32.369599999999998</c:v>
                </c:pt>
                <c:pt idx="1522" formatCode="0.0000">
                  <c:v>32.388800000000003</c:v>
                </c:pt>
                <c:pt idx="1523" formatCode="0.0000">
                  <c:v>32.407899999999998</c:v>
                </c:pt>
                <c:pt idx="1524" formatCode="0.0000">
                  <c:v>32.427100000000003</c:v>
                </c:pt>
                <c:pt idx="1525" formatCode="0.0000">
                  <c:v>32.446300000000001</c:v>
                </c:pt>
                <c:pt idx="1526" formatCode="0.0000">
                  <c:v>32.465400000000002</c:v>
                </c:pt>
                <c:pt idx="1527" formatCode="0.0000">
                  <c:v>32.4846</c:v>
                </c:pt>
                <c:pt idx="1528" formatCode="0.0000">
                  <c:v>32.503799999999998</c:v>
                </c:pt>
                <c:pt idx="1529" formatCode="0.0000">
                  <c:v>32.5229</c:v>
                </c:pt>
                <c:pt idx="1530" formatCode="0.0000">
                  <c:v>32.542099999999998</c:v>
                </c:pt>
                <c:pt idx="1531" formatCode="0.0000">
                  <c:v>32.561300000000003</c:v>
                </c:pt>
                <c:pt idx="1532" formatCode="0.0000">
                  <c:v>32.580399999999997</c:v>
                </c:pt>
                <c:pt idx="1533" formatCode="0.0000">
                  <c:v>32.599600000000002</c:v>
                </c:pt>
                <c:pt idx="1534" formatCode="0.0000">
                  <c:v>32.6188</c:v>
                </c:pt>
                <c:pt idx="1535" formatCode="0.0000">
                  <c:v>32.637900000000002</c:v>
                </c:pt>
                <c:pt idx="1536" formatCode="0.0000">
                  <c:v>32.6571</c:v>
                </c:pt>
                <c:pt idx="1537" formatCode="0.0000">
                  <c:v>32.676200000000001</c:v>
                </c:pt>
                <c:pt idx="1538" formatCode="0.0000">
                  <c:v>32.695399999999999</c:v>
                </c:pt>
                <c:pt idx="1539" formatCode="0.0000">
                  <c:v>32.714599999999997</c:v>
                </c:pt>
                <c:pt idx="1540" formatCode="0.0000">
                  <c:v>32.733699999999999</c:v>
                </c:pt>
                <c:pt idx="1541" formatCode="0.0000">
                  <c:v>32.752899999999997</c:v>
                </c:pt>
                <c:pt idx="1542" formatCode="0.0000">
                  <c:v>32.772100000000002</c:v>
                </c:pt>
                <c:pt idx="1543" formatCode="0.0000">
                  <c:v>32.791200000000003</c:v>
                </c:pt>
                <c:pt idx="1544" formatCode="0.0000">
                  <c:v>32.810400000000001</c:v>
                </c:pt>
                <c:pt idx="1545" formatCode="0.0000">
                  <c:v>32.829599999999999</c:v>
                </c:pt>
                <c:pt idx="1546" formatCode="0.0000">
                  <c:v>32.848700000000001</c:v>
                </c:pt>
                <c:pt idx="1547" formatCode="0.0000">
                  <c:v>32.867899999999999</c:v>
                </c:pt>
                <c:pt idx="1548" formatCode="0.0000">
                  <c:v>32.887099999999997</c:v>
                </c:pt>
                <c:pt idx="1549" formatCode="0.0000">
                  <c:v>32.906199999999998</c:v>
                </c:pt>
                <c:pt idx="1550" formatCode="0.0000">
                  <c:v>32.925400000000003</c:v>
                </c:pt>
                <c:pt idx="1551" formatCode="0.0000">
                  <c:v>32.944600000000001</c:v>
                </c:pt>
                <c:pt idx="1552" formatCode="0.0000">
                  <c:v>32.963700000000003</c:v>
                </c:pt>
                <c:pt idx="1553" formatCode="0.0000">
                  <c:v>32.982900000000001</c:v>
                </c:pt>
                <c:pt idx="1554" formatCode="0.0000">
                  <c:v>33.002099999999999</c:v>
                </c:pt>
                <c:pt idx="1555" formatCode="0.0000">
                  <c:v>33.0212</c:v>
                </c:pt>
                <c:pt idx="1556" formatCode="0.0000">
                  <c:v>33.040399999999998</c:v>
                </c:pt>
                <c:pt idx="1557" formatCode="0.0000">
                  <c:v>33.0595</c:v>
                </c:pt>
                <c:pt idx="1558" formatCode="0.0000">
                  <c:v>33.078699999999998</c:v>
                </c:pt>
                <c:pt idx="1559" formatCode="0.0000">
                  <c:v>33.097900000000003</c:v>
                </c:pt>
                <c:pt idx="1560" formatCode="0.0000">
                  <c:v>33.116999999999997</c:v>
                </c:pt>
                <c:pt idx="1561" formatCode="0.0000">
                  <c:v>33.136200000000002</c:v>
                </c:pt>
                <c:pt idx="1562" formatCode="0.0000">
                  <c:v>33.1554</c:v>
                </c:pt>
                <c:pt idx="1563" formatCode="0.0000">
                  <c:v>33.174500000000002</c:v>
                </c:pt>
                <c:pt idx="1564" formatCode="0.0000">
                  <c:v>33.1937</c:v>
                </c:pt>
                <c:pt idx="1565" formatCode="0.0000">
                  <c:v>33.212899999999998</c:v>
                </c:pt>
                <c:pt idx="1566" formatCode="0.0000">
                  <c:v>33.231999999999999</c:v>
                </c:pt>
                <c:pt idx="1567" formatCode="0.0000">
                  <c:v>33.251199999999997</c:v>
                </c:pt>
                <c:pt idx="1568" formatCode="0.0000">
                  <c:v>33.270400000000002</c:v>
                </c:pt>
                <c:pt idx="1569" formatCode="0.0000">
                  <c:v>33.289499999999997</c:v>
                </c:pt>
                <c:pt idx="1570" formatCode="0.0000">
                  <c:v>33.308700000000002</c:v>
                </c:pt>
                <c:pt idx="1571" formatCode="0.0000">
                  <c:v>33.3279</c:v>
                </c:pt>
                <c:pt idx="1572" formatCode="0.0000">
                  <c:v>33.347000000000001</c:v>
                </c:pt>
                <c:pt idx="1573" formatCode="0.0000">
                  <c:v>33.366199999999999</c:v>
                </c:pt>
                <c:pt idx="1574" formatCode="0.0000">
                  <c:v>33.385399999999997</c:v>
                </c:pt>
                <c:pt idx="1575" formatCode="0.0000">
                  <c:v>33.404499999999999</c:v>
                </c:pt>
                <c:pt idx="1576" formatCode="0.0000">
                  <c:v>33.423699999999997</c:v>
                </c:pt>
                <c:pt idx="1577" formatCode="0.0000">
                  <c:v>33.442799999999998</c:v>
                </c:pt>
                <c:pt idx="1578" formatCode="0.0000">
                  <c:v>33.462000000000003</c:v>
                </c:pt>
                <c:pt idx="1579" formatCode="0.0000">
                  <c:v>33.481200000000001</c:v>
                </c:pt>
                <c:pt idx="1580" formatCode="0.0000">
                  <c:v>33.500300000000003</c:v>
                </c:pt>
                <c:pt idx="1581" formatCode="0.0000">
                  <c:v>33.519500000000001</c:v>
                </c:pt>
                <c:pt idx="1582" formatCode="0.0000">
                  <c:v>33.538699999999999</c:v>
                </c:pt>
                <c:pt idx="1583" formatCode="0.0000">
                  <c:v>33.5578</c:v>
                </c:pt>
                <c:pt idx="1584" formatCode="0.0000">
                  <c:v>33.576999999999998</c:v>
                </c:pt>
                <c:pt idx="1585" formatCode="0.0000">
                  <c:v>33.596200000000003</c:v>
                </c:pt>
                <c:pt idx="1586" formatCode="0.0000">
                  <c:v>33.615299999999998</c:v>
                </c:pt>
                <c:pt idx="1587" formatCode="0.0000">
                  <c:v>33.634500000000003</c:v>
                </c:pt>
                <c:pt idx="1588" formatCode="0.0000">
                  <c:v>33.653700000000001</c:v>
                </c:pt>
                <c:pt idx="1589" formatCode="0.0000">
                  <c:v>33.672800000000002</c:v>
                </c:pt>
                <c:pt idx="1590" formatCode="0.0000">
                  <c:v>33.692</c:v>
                </c:pt>
                <c:pt idx="1591" formatCode="0.0000">
                  <c:v>33.711199999999998</c:v>
                </c:pt>
                <c:pt idx="1592" formatCode="0.0000">
                  <c:v>33.7303</c:v>
                </c:pt>
                <c:pt idx="1593" formatCode="0.0000">
                  <c:v>33.749499999999998</c:v>
                </c:pt>
                <c:pt idx="1594" formatCode="0.0000">
                  <c:v>33.768700000000003</c:v>
                </c:pt>
                <c:pt idx="1595" formatCode="0.0000">
                  <c:v>33.787799999999997</c:v>
                </c:pt>
                <c:pt idx="1596" formatCode="0.0000">
                  <c:v>33.807000000000002</c:v>
                </c:pt>
                <c:pt idx="1597" formatCode="0.0000">
                  <c:v>33.826099999999997</c:v>
                </c:pt>
                <c:pt idx="1598" formatCode="0.0000">
                  <c:v>33.845300000000002</c:v>
                </c:pt>
                <c:pt idx="1599" formatCode="0.0000">
                  <c:v>33.8645</c:v>
                </c:pt>
                <c:pt idx="1600" formatCode="0.0000">
                  <c:v>33.883600000000001</c:v>
                </c:pt>
                <c:pt idx="1601" formatCode="0.0000">
                  <c:v>33.902799999999999</c:v>
                </c:pt>
                <c:pt idx="1602" formatCode="0.0000">
                  <c:v>33.921999999999997</c:v>
                </c:pt>
                <c:pt idx="1603" formatCode="0.0000">
                  <c:v>33.941099999999999</c:v>
                </c:pt>
                <c:pt idx="1604" formatCode="0.0000">
                  <c:v>33.960299999999997</c:v>
                </c:pt>
                <c:pt idx="1605" formatCode="0.0000">
                  <c:v>33.979500000000002</c:v>
                </c:pt>
                <c:pt idx="1606" formatCode="0.0000">
                  <c:v>33.998600000000003</c:v>
                </c:pt>
                <c:pt idx="1607" formatCode="0.0000">
                  <c:v>34.017800000000001</c:v>
                </c:pt>
                <c:pt idx="1608" formatCode="0.0000">
                  <c:v>34.036999999999999</c:v>
                </c:pt>
                <c:pt idx="1609" formatCode="0.0000">
                  <c:v>34.056100000000001</c:v>
                </c:pt>
                <c:pt idx="1610" formatCode="0.0000">
                  <c:v>34.075299999999999</c:v>
                </c:pt>
                <c:pt idx="1611" formatCode="0.0000">
                  <c:v>34.094499999999996</c:v>
                </c:pt>
                <c:pt idx="1612" formatCode="0.0000">
                  <c:v>34.113599999999998</c:v>
                </c:pt>
                <c:pt idx="1613" formatCode="0.0000">
                  <c:v>34.132800000000003</c:v>
                </c:pt>
                <c:pt idx="1614" formatCode="0.0000">
                  <c:v>34.152000000000001</c:v>
                </c:pt>
                <c:pt idx="1615" formatCode="0.0000">
                  <c:v>34.171100000000003</c:v>
                </c:pt>
                <c:pt idx="1616" formatCode="0.0000">
                  <c:v>34.190300000000001</c:v>
                </c:pt>
                <c:pt idx="1617" formatCode="0.0000">
                  <c:v>34.209400000000002</c:v>
                </c:pt>
                <c:pt idx="1618" formatCode="0.0000">
                  <c:v>34.2286</c:v>
                </c:pt>
                <c:pt idx="1619" formatCode="0.0000">
                  <c:v>34.247799999999998</c:v>
                </c:pt>
                <c:pt idx="1620" formatCode="0.0000">
                  <c:v>34.2669</c:v>
                </c:pt>
                <c:pt idx="1621" formatCode="0.0000">
                  <c:v>34.286099999999998</c:v>
                </c:pt>
                <c:pt idx="1622" formatCode="0.0000">
                  <c:v>34.305300000000003</c:v>
                </c:pt>
                <c:pt idx="1623" formatCode="0.0000">
                  <c:v>34.324399999999997</c:v>
                </c:pt>
                <c:pt idx="1624" formatCode="0.0000">
                  <c:v>34.343600000000002</c:v>
                </c:pt>
                <c:pt idx="1625" formatCode="0.0000">
                  <c:v>34.3628</c:v>
                </c:pt>
                <c:pt idx="1626" formatCode="0.0000">
                  <c:v>34.381900000000002</c:v>
                </c:pt>
                <c:pt idx="1627" formatCode="0.0000">
                  <c:v>34.4011</c:v>
                </c:pt>
                <c:pt idx="1628" formatCode="0.0000">
                  <c:v>34.420299999999997</c:v>
                </c:pt>
                <c:pt idx="1629" formatCode="0.0000">
                  <c:v>34.439399999999999</c:v>
                </c:pt>
                <c:pt idx="1630" formatCode="0.0000">
                  <c:v>34.458599999999997</c:v>
                </c:pt>
                <c:pt idx="1631" formatCode="0.0000">
                  <c:v>34.477800000000002</c:v>
                </c:pt>
                <c:pt idx="1632" formatCode="0.0000">
                  <c:v>34.496899999999997</c:v>
                </c:pt>
                <c:pt idx="1633" formatCode="0.0000">
                  <c:v>34.516100000000002</c:v>
                </c:pt>
                <c:pt idx="1634" formatCode="0.0000">
                  <c:v>34.535200000000003</c:v>
                </c:pt>
                <c:pt idx="1635" formatCode="0.0000">
                  <c:v>34.554400000000001</c:v>
                </c:pt>
                <c:pt idx="1636" formatCode="0.0000">
                  <c:v>34.573599999999999</c:v>
                </c:pt>
                <c:pt idx="1637" formatCode="0.0000">
                  <c:v>34.592700000000001</c:v>
                </c:pt>
                <c:pt idx="1638" formatCode="0.0000">
                  <c:v>34.611899999999999</c:v>
                </c:pt>
                <c:pt idx="1639" formatCode="0.0000">
                  <c:v>34.631100000000004</c:v>
                </c:pt>
                <c:pt idx="1640" formatCode="0.0000">
                  <c:v>34.650199999999998</c:v>
                </c:pt>
                <c:pt idx="1641" formatCode="0.0000">
                  <c:v>34.669400000000003</c:v>
                </c:pt>
                <c:pt idx="1642" formatCode="0.0000">
                  <c:v>34.688600000000001</c:v>
                </c:pt>
                <c:pt idx="1643" formatCode="0.0000">
                  <c:v>34.707700000000003</c:v>
                </c:pt>
                <c:pt idx="1644" formatCode="0.0000">
                  <c:v>34.726900000000001</c:v>
                </c:pt>
                <c:pt idx="1645" formatCode="0.0000">
                  <c:v>34.746099999999998</c:v>
                </c:pt>
                <c:pt idx="1646" formatCode="0.0000">
                  <c:v>34.7652</c:v>
                </c:pt>
                <c:pt idx="1647" formatCode="0.0000">
                  <c:v>34.784399999999998</c:v>
                </c:pt>
                <c:pt idx="1648" formatCode="0.0000">
                  <c:v>34.803600000000003</c:v>
                </c:pt>
                <c:pt idx="1649" formatCode="0.0000">
                  <c:v>34.822699999999998</c:v>
                </c:pt>
                <c:pt idx="1650" formatCode="0.0000">
                  <c:v>34.841900000000003</c:v>
                </c:pt>
                <c:pt idx="1651" formatCode="0.0000">
                  <c:v>34.8611</c:v>
                </c:pt>
                <c:pt idx="1652" formatCode="0.0000">
                  <c:v>34.880200000000002</c:v>
                </c:pt>
                <c:pt idx="1653" formatCode="0.0000">
                  <c:v>34.8994</c:v>
                </c:pt>
                <c:pt idx="1654" formatCode="0.0000">
                  <c:v>34.918500000000002</c:v>
                </c:pt>
                <c:pt idx="1655" formatCode="0.0000">
                  <c:v>34.9377</c:v>
                </c:pt>
                <c:pt idx="1656" formatCode="0.0000">
                  <c:v>34.956899999999997</c:v>
                </c:pt>
                <c:pt idx="1657" formatCode="0.0000">
                  <c:v>34.975999999999999</c:v>
                </c:pt>
                <c:pt idx="1658" formatCode="0.0000">
                  <c:v>34.995199999999997</c:v>
                </c:pt>
                <c:pt idx="1659" formatCode="0.0000">
                  <c:v>35.014400000000002</c:v>
                </c:pt>
                <c:pt idx="1660" formatCode="0.0000">
                  <c:v>35.033499999999997</c:v>
                </c:pt>
                <c:pt idx="1661" formatCode="0.0000">
                  <c:v>35.052700000000002</c:v>
                </c:pt>
                <c:pt idx="1662" formatCode="0.0000">
                  <c:v>35.071899999999999</c:v>
                </c:pt>
                <c:pt idx="1663" formatCode="0.0000">
                  <c:v>35.091000000000001</c:v>
                </c:pt>
                <c:pt idx="1664" formatCode="0.0000">
                  <c:v>35.110199999999999</c:v>
                </c:pt>
                <c:pt idx="1665" formatCode="0.0000">
                  <c:v>35.129399999999997</c:v>
                </c:pt>
                <c:pt idx="1666" formatCode="0.0000">
                  <c:v>35.148499999999999</c:v>
                </c:pt>
                <c:pt idx="1667" formatCode="0.0000">
                  <c:v>35.167700000000004</c:v>
                </c:pt>
                <c:pt idx="1668" formatCode="0.0000">
                  <c:v>35.186900000000001</c:v>
                </c:pt>
                <c:pt idx="1669" formatCode="0.0000">
                  <c:v>35.206000000000003</c:v>
                </c:pt>
                <c:pt idx="1670" formatCode="0.0000">
                  <c:v>35.225200000000001</c:v>
                </c:pt>
                <c:pt idx="1671" formatCode="0.0000">
                  <c:v>35.244399999999999</c:v>
                </c:pt>
                <c:pt idx="1672" formatCode="0.0000">
                  <c:v>35.263500000000001</c:v>
                </c:pt>
                <c:pt idx="1673" formatCode="0.0000">
                  <c:v>35.282699999999998</c:v>
                </c:pt>
                <c:pt idx="1674" formatCode="0.0000">
                  <c:v>35.3018</c:v>
                </c:pt>
                <c:pt idx="1675" formatCode="0.0000">
                  <c:v>35.320999999999998</c:v>
                </c:pt>
                <c:pt idx="1676" formatCode="0.0000">
                  <c:v>35.340200000000003</c:v>
                </c:pt>
                <c:pt idx="1677" formatCode="0.0000">
                  <c:v>35.359299999999998</c:v>
                </c:pt>
                <c:pt idx="1678" formatCode="0.0000">
                  <c:v>35.378500000000003</c:v>
                </c:pt>
                <c:pt idx="1679" formatCode="0.0000">
                  <c:v>35.3977</c:v>
                </c:pt>
                <c:pt idx="1680" formatCode="0.0000">
                  <c:v>35.416800000000002</c:v>
                </c:pt>
                <c:pt idx="1681" formatCode="0.0000">
                  <c:v>35.436</c:v>
                </c:pt>
                <c:pt idx="1682" formatCode="0.0000">
                  <c:v>35.455199999999998</c:v>
                </c:pt>
                <c:pt idx="1683" formatCode="0.0000">
                  <c:v>35.474299999999999</c:v>
                </c:pt>
                <c:pt idx="1684" formatCode="0.0000">
                  <c:v>35.493499999999997</c:v>
                </c:pt>
                <c:pt idx="1685" formatCode="0.0000">
                  <c:v>35.512700000000002</c:v>
                </c:pt>
                <c:pt idx="1686" formatCode="0.0000">
                  <c:v>35.531799999999997</c:v>
                </c:pt>
                <c:pt idx="1687" formatCode="0.0000">
                  <c:v>35.551000000000002</c:v>
                </c:pt>
                <c:pt idx="1688" formatCode="0.0000">
                  <c:v>35.5702</c:v>
                </c:pt>
                <c:pt idx="1689" formatCode="0.0000">
                  <c:v>35.589300000000001</c:v>
                </c:pt>
                <c:pt idx="1690" formatCode="0.0000">
                  <c:v>35.608499999999999</c:v>
                </c:pt>
                <c:pt idx="1691" formatCode="0.0000">
                  <c:v>35.627699999999997</c:v>
                </c:pt>
                <c:pt idx="1692" formatCode="0.0000">
                  <c:v>35.646799999999999</c:v>
                </c:pt>
                <c:pt idx="1693" formatCode="0.0000">
                  <c:v>35.665999999999997</c:v>
                </c:pt>
                <c:pt idx="1694" formatCode="0.0000">
                  <c:v>35.685099999999998</c:v>
                </c:pt>
                <c:pt idx="1695" formatCode="0.0000">
                  <c:v>35.704300000000003</c:v>
                </c:pt>
                <c:pt idx="1696" formatCode="0.0000">
                  <c:v>35.723500000000001</c:v>
                </c:pt>
                <c:pt idx="1697" formatCode="0.0000">
                  <c:v>35.742600000000003</c:v>
                </c:pt>
                <c:pt idx="1698" formatCode="0.0000">
                  <c:v>35.761800000000001</c:v>
                </c:pt>
                <c:pt idx="1699" formatCode="0.0000">
                  <c:v>35.780999999999999</c:v>
                </c:pt>
                <c:pt idx="1700" formatCode="0.0000">
                  <c:v>35.8001</c:v>
                </c:pt>
                <c:pt idx="1701" formatCode="0.0000">
                  <c:v>35.819299999999998</c:v>
                </c:pt>
                <c:pt idx="1702" formatCode="0.0000">
                  <c:v>35.838500000000003</c:v>
                </c:pt>
                <c:pt idx="1703" formatCode="0.0000">
                  <c:v>35.857599999999998</c:v>
                </c:pt>
                <c:pt idx="1704" formatCode="0.0000">
                  <c:v>35.876800000000003</c:v>
                </c:pt>
                <c:pt idx="1705" formatCode="0.0000">
                  <c:v>35.896000000000001</c:v>
                </c:pt>
                <c:pt idx="1706" formatCode="0.0000">
                  <c:v>35.915100000000002</c:v>
                </c:pt>
                <c:pt idx="1707" formatCode="0.0000">
                  <c:v>35.9343</c:v>
                </c:pt>
                <c:pt idx="1708" formatCode="0.0000">
                  <c:v>35.953499999999998</c:v>
                </c:pt>
                <c:pt idx="1709" formatCode="0.0000">
                  <c:v>35.9726</c:v>
                </c:pt>
                <c:pt idx="1710" formatCode="0.0000">
                  <c:v>35.991799999999998</c:v>
                </c:pt>
                <c:pt idx="1711" formatCode="0.0000">
                  <c:v>36.011000000000003</c:v>
                </c:pt>
                <c:pt idx="1712" formatCode="0.0000">
                  <c:v>36.030099999999997</c:v>
                </c:pt>
                <c:pt idx="1713" formatCode="0.0000">
                  <c:v>36.049300000000002</c:v>
                </c:pt>
                <c:pt idx="1714" formatCode="0.0000">
                  <c:v>36.068399999999997</c:v>
                </c:pt>
                <c:pt idx="1715" formatCode="0.0000">
                  <c:v>36.087600000000002</c:v>
                </c:pt>
                <c:pt idx="1716" formatCode="0.0000">
                  <c:v>36.1068</c:v>
                </c:pt>
                <c:pt idx="1717" formatCode="0.0000">
                  <c:v>36.125900000000001</c:v>
                </c:pt>
                <c:pt idx="1718" formatCode="0.0000">
                  <c:v>36.145099999999999</c:v>
                </c:pt>
                <c:pt idx="1719" formatCode="0.0000">
                  <c:v>36.164299999999997</c:v>
                </c:pt>
                <c:pt idx="1720" formatCode="0.0000">
                  <c:v>36.183399999999999</c:v>
                </c:pt>
                <c:pt idx="1721" formatCode="0.0000">
                  <c:v>36.202599999999997</c:v>
                </c:pt>
                <c:pt idx="1722" formatCode="0.0000">
                  <c:v>36.221800000000002</c:v>
                </c:pt>
                <c:pt idx="1723" formatCode="0.0000">
                  <c:v>36.240900000000003</c:v>
                </c:pt>
                <c:pt idx="1724" formatCode="0.0000">
                  <c:v>36.260100000000001</c:v>
                </c:pt>
                <c:pt idx="1725" formatCode="0.0000">
                  <c:v>36.279299999999999</c:v>
                </c:pt>
                <c:pt idx="1726" formatCode="0.0000">
                  <c:v>36.298400000000001</c:v>
                </c:pt>
                <c:pt idx="1727" formatCode="0.0000">
                  <c:v>36.317599999999999</c:v>
                </c:pt>
                <c:pt idx="1728" formatCode="0.0000">
                  <c:v>36.336799999999997</c:v>
                </c:pt>
                <c:pt idx="1729" formatCode="0.0000">
                  <c:v>36.355899999999998</c:v>
                </c:pt>
                <c:pt idx="1730" formatCode="0.0000">
                  <c:v>36.375100000000003</c:v>
                </c:pt>
                <c:pt idx="1731" formatCode="0.0000">
                  <c:v>36.394300000000001</c:v>
                </c:pt>
                <c:pt idx="1732" formatCode="0.0000">
                  <c:v>36.413400000000003</c:v>
                </c:pt>
                <c:pt idx="1733" formatCode="0.0000">
                  <c:v>36.432600000000001</c:v>
                </c:pt>
                <c:pt idx="1734" formatCode="0.0000">
                  <c:v>36.451700000000002</c:v>
                </c:pt>
                <c:pt idx="1735" formatCode="0.0000">
                  <c:v>36.4709</c:v>
                </c:pt>
                <c:pt idx="1736" formatCode="0.0000">
                  <c:v>36.490099999999998</c:v>
                </c:pt>
                <c:pt idx="1737" formatCode="0.0000">
                  <c:v>36.5092</c:v>
                </c:pt>
                <c:pt idx="1738" formatCode="0.0000">
                  <c:v>36.528399999999998</c:v>
                </c:pt>
                <c:pt idx="1739" formatCode="0.0000">
                  <c:v>36.547600000000003</c:v>
                </c:pt>
                <c:pt idx="1740" formatCode="0.0000">
                  <c:v>36.566699999999997</c:v>
                </c:pt>
                <c:pt idx="1741" formatCode="0.0000">
                  <c:v>36.585900000000002</c:v>
                </c:pt>
                <c:pt idx="1742" formatCode="0.0000">
                  <c:v>36.6051</c:v>
                </c:pt>
                <c:pt idx="1743" formatCode="0.0000">
                  <c:v>36.624200000000002</c:v>
                </c:pt>
                <c:pt idx="1744" formatCode="0.0000">
                  <c:v>36.6434</c:v>
                </c:pt>
                <c:pt idx="1745" formatCode="0.0000">
                  <c:v>36.662599999999998</c:v>
                </c:pt>
                <c:pt idx="1746" formatCode="0.0000">
                  <c:v>36.681699999999999</c:v>
                </c:pt>
                <c:pt idx="1747" formatCode="0.0000">
                  <c:v>36.700899999999997</c:v>
                </c:pt>
                <c:pt idx="1748" formatCode="0.0000">
                  <c:v>36.720100000000002</c:v>
                </c:pt>
                <c:pt idx="1749" formatCode="0.0000">
                  <c:v>36.739199999999997</c:v>
                </c:pt>
                <c:pt idx="1750" formatCode="0.0000">
                  <c:v>36.758400000000002</c:v>
                </c:pt>
                <c:pt idx="1751" formatCode="0.0000">
                  <c:v>36.777500000000003</c:v>
                </c:pt>
                <c:pt idx="1752" formatCode="0.0000">
                  <c:v>36.796700000000001</c:v>
                </c:pt>
                <c:pt idx="1753" formatCode="0.0000">
                  <c:v>36.815899999999999</c:v>
                </c:pt>
                <c:pt idx="1754" formatCode="0.0000">
                  <c:v>36.835000000000001</c:v>
                </c:pt>
                <c:pt idx="1755" formatCode="0.0000">
                  <c:v>36.854199999999999</c:v>
                </c:pt>
                <c:pt idx="1756" formatCode="0.0000">
                  <c:v>36.873399999999997</c:v>
                </c:pt>
                <c:pt idx="1757" formatCode="0.0000">
                  <c:v>36.892499999999998</c:v>
                </c:pt>
                <c:pt idx="1758" formatCode="0.0000">
                  <c:v>36.911700000000003</c:v>
                </c:pt>
                <c:pt idx="1759" formatCode="0.0000">
                  <c:v>36.930900000000001</c:v>
                </c:pt>
                <c:pt idx="1760" formatCode="0.0000">
                  <c:v>36.950000000000003</c:v>
                </c:pt>
                <c:pt idx="1761" formatCode="0.0000">
                  <c:v>36.969200000000001</c:v>
                </c:pt>
                <c:pt idx="1762" formatCode="0.0000">
                  <c:v>36.988399999999999</c:v>
                </c:pt>
                <c:pt idx="1763" formatCode="0.0000">
                  <c:v>37.0075</c:v>
                </c:pt>
                <c:pt idx="1764" formatCode="0.0000">
                  <c:v>37.026699999999998</c:v>
                </c:pt>
                <c:pt idx="1765" formatCode="0.0000">
                  <c:v>37.045900000000003</c:v>
                </c:pt>
                <c:pt idx="1766" formatCode="0.0000">
                  <c:v>37.064999999999998</c:v>
                </c:pt>
                <c:pt idx="1767" formatCode="0.0000">
                  <c:v>37.084200000000003</c:v>
                </c:pt>
                <c:pt idx="1768" formatCode="0.0000">
                  <c:v>37.103400000000001</c:v>
                </c:pt>
                <c:pt idx="1769" formatCode="0.0000">
                  <c:v>37.122500000000002</c:v>
                </c:pt>
                <c:pt idx="1770" formatCode="0.0000">
                  <c:v>37.1417</c:v>
                </c:pt>
                <c:pt idx="1771" formatCode="0.0000">
                  <c:v>37.160800000000002</c:v>
                </c:pt>
                <c:pt idx="1772" formatCode="0.0000">
                  <c:v>37.18</c:v>
                </c:pt>
                <c:pt idx="1773" formatCode="0.0000">
                  <c:v>37.199199999999998</c:v>
                </c:pt>
                <c:pt idx="1774" formatCode="0.0000">
                  <c:v>37.218299999999999</c:v>
                </c:pt>
                <c:pt idx="1775" formatCode="0.0000">
                  <c:v>37.237499999999997</c:v>
                </c:pt>
                <c:pt idx="1776" formatCode="0.0000">
                  <c:v>37.256700000000002</c:v>
                </c:pt>
                <c:pt idx="1777" formatCode="0.0000">
                  <c:v>37.275799999999997</c:v>
                </c:pt>
                <c:pt idx="1778" formatCode="0.0000">
                  <c:v>37.295000000000002</c:v>
                </c:pt>
                <c:pt idx="1779" formatCode="0.0000">
                  <c:v>37.3142</c:v>
                </c:pt>
                <c:pt idx="1780" formatCode="0.0000">
                  <c:v>37.333300000000001</c:v>
                </c:pt>
                <c:pt idx="1781" formatCode="0.0000">
                  <c:v>37.352499999999999</c:v>
                </c:pt>
                <c:pt idx="1782" formatCode="0.0000">
                  <c:v>37.371699999999997</c:v>
                </c:pt>
                <c:pt idx="1783" formatCode="0.0000">
                  <c:v>37.390799999999999</c:v>
                </c:pt>
                <c:pt idx="1784" formatCode="0.0000">
                  <c:v>37.409999999999997</c:v>
                </c:pt>
                <c:pt idx="1785" formatCode="0.0000">
                  <c:v>37.429200000000002</c:v>
                </c:pt>
                <c:pt idx="1786" formatCode="0.0000">
                  <c:v>37.448300000000003</c:v>
                </c:pt>
                <c:pt idx="1787" formatCode="0.0000">
                  <c:v>37.467500000000001</c:v>
                </c:pt>
                <c:pt idx="1788" formatCode="0.0000">
                  <c:v>37.486699999999999</c:v>
                </c:pt>
                <c:pt idx="1789" formatCode="0.0000">
                  <c:v>37.505800000000001</c:v>
                </c:pt>
                <c:pt idx="1790" formatCode="0.0000">
                  <c:v>37.524999999999999</c:v>
                </c:pt>
                <c:pt idx="1791" formatCode="0.0000">
                  <c:v>37.5441</c:v>
                </c:pt>
                <c:pt idx="1792" formatCode="0.0000">
                  <c:v>37.563299999999998</c:v>
                </c:pt>
                <c:pt idx="1793" formatCode="0.0000">
                  <c:v>37.582500000000003</c:v>
                </c:pt>
                <c:pt idx="1794" formatCode="0.0000">
                  <c:v>37.601599999999998</c:v>
                </c:pt>
                <c:pt idx="1795" formatCode="0.0000">
                  <c:v>37.620800000000003</c:v>
                </c:pt>
                <c:pt idx="1796" formatCode="0.0000">
                  <c:v>37.64</c:v>
                </c:pt>
                <c:pt idx="1797" formatCode="0.0000">
                  <c:v>37.659100000000002</c:v>
                </c:pt>
                <c:pt idx="1798" formatCode="0.0000">
                  <c:v>37.6783</c:v>
                </c:pt>
                <c:pt idx="1799" formatCode="0.0000">
                  <c:v>37.697499999999998</c:v>
                </c:pt>
                <c:pt idx="1800" formatCode="0.0000">
                  <c:v>37.7166</c:v>
                </c:pt>
                <c:pt idx="1801" formatCode="0.0000">
                  <c:v>37.735799999999998</c:v>
                </c:pt>
                <c:pt idx="1802" formatCode="0.0000">
                  <c:v>37.755000000000003</c:v>
                </c:pt>
                <c:pt idx="1803" formatCode="0.0000">
                  <c:v>37.774099999999997</c:v>
                </c:pt>
                <c:pt idx="1804" formatCode="0.0000">
                  <c:v>37.793300000000002</c:v>
                </c:pt>
                <c:pt idx="1805" formatCode="0.0000">
                  <c:v>37.8125</c:v>
                </c:pt>
                <c:pt idx="1806" formatCode="0.0000">
                  <c:v>37.831600000000002</c:v>
                </c:pt>
                <c:pt idx="1807" formatCode="0.0000">
                  <c:v>37.8508</c:v>
                </c:pt>
                <c:pt idx="1808" formatCode="0.0000">
                  <c:v>37.869999999999997</c:v>
                </c:pt>
                <c:pt idx="1809" formatCode="0.0000">
                  <c:v>37.889099999999999</c:v>
                </c:pt>
                <c:pt idx="1810" formatCode="0.0000">
                  <c:v>37.908299999999997</c:v>
                </c:pt>
                <c:pt idx="1811" formatCode="0.0000">
                  <c:v>37.927399999999999</c:v>
                </c:pt>
                <c:pt idx="1812" formatCode="0.0000">
                  <c:v>37.946599999999997</c:v>
                </c:pt>
                <c:pt idx="1813" formatCode="0.0000">
                  <c:v>37.965800000000002</c:v>
                </c:pt>
                <c:pt idx="1814" formatCode="0.0000">
                  <c:v>37.984900000000003</c:v>
                </c:pt>
                <c:pt idx="1815" formatCode="0.0000">
                  <c:v>38.004100000000001</c:v>
                </c:pt>
                <c:pt idx="1816" formatCode="0.0000">
                  <c:v>38.023299999999999</c:v>
                </c:pt>
                <c:pt idx="1817" formatCode="0.0000">
                  <c:v>38.042400000000001</c:v>
                </c:pt>
                <c:pt idx="1818" formatCode="0.0000">
                  <c:v>38.061599999999999</c:v>
                </c:pt>
                <c:pt idx="1819" formatCode="0.0000">
                  <c:v>38.080800000000004</c:v>
                </c:pt>
                <c:pt idx="1820" formatCode="0.0000">
                  <c:v>38.099899999999998</c:v>
                </c:pt>
                <c:pt idx="1821" formatCode="0.0000">
                  <c:v>38.119100000000003</c:v>
                </c:pt>
                <c:pt idx="1822" formatCode="0.0000">
                  <c:v>38.138300000000001</c:v>
                </c:pt>
                <c:pt idx="1823" formatCode="0.0000">
                  <c:v>38.157400000000003</c:v>
                </c:pt>
                <c:pt idx="1824" formatCode="0.0000">
                  <c:v>38.176600000000001</c:v>
                </c:pt>
                <c:pt idx="1825" formatCode="0.0000">
                  <c:v>38.195799999999998</c:v>
                </c:pt>
                <c:pt idx="1826" formatCode="0.0000">
                  <c:v>38.2149</c:v>
                </c:pt>
                <c:pt idx="1827" formatCode="0.0000">
                  <c:v>38.234099999999998</c:v>
                </c:pt>
                <c:pt idx="1828" formatCode="0.0000">
                  <c:v>38.253300000000003</c:v>
                </c:pt>
                <c:pt idx="1829" formatCode="0.0000">
                  <c:v>38.272399999999998</c:v>
                </c:pt>
                <c:pt idx="1830" formatCode="0.0000">
                  <c:v>38.291600000000003</c:v>
                </c:pt>
                <c:pt idx="1831" formatCode="0.0000">
                  <c:v>38.310699999999997</c:v>
                </c:pt>
                <c:pt idx="1832" formatCode="0.0000">
                  <c:v>38.329900000000002</c:v>
                </c:pt>
                <c:pt idx="1833" formatCode="0.0000">
                  <c:v>38.3491</c:v>
                </c:pt>
                <c:pt idx="1834" formatCode="0.0000">
                  <c:v>38.368200000000002</c:v>
                </c:pt>
                <c:pt idx="1835" formatCode="0.0000">
                  <c:v>38.3874</c:v>
                </c:pt>
                <c:pt idx="1836" formatCode="0.0000">
                  <c:v>38.406599999999997</c:v>
                </c:pt>
                <c:pt idx="1837" formatCode="0.0000">
                  <c:v>38.425699999999999</c:v>
                </c:pt>
                <c:pt idx="1838" formatCode="0.0000">
                  <c:v>38.444899999999997</c:v>
                </c:pt>
                <c:pt idx="1839" formatCode="0.0000">
                  <c:v>38.464100000000002</c:v>
                </c:pt>
                <c:pt idx="1840" formatCode="0.0000">
                  <c:v>38.483199999999997</c:v>
                </c:pt>
                <c:pt idx="1841" formatCode="0.0000">
                  <c:v>38.502400000000002</c:v>
                </c:pt>
                <c:pt idx="1842" formatCode="0.0000">
                  <c:v>38.521599999999999</c:v>
                </c:pt>
                <c:pt idx="1843" formatCode="0.0000">
                  <c:v>38.540700000000001</c:v>
                </c:pt>
                <c:pt idx="1844" formatCode="0.0000">
                  <c:v>38.559899999999999</c:v>
                </c:pt>
                <c:pt idx="1845" formatCode="0.0000">
                  <c:v>38.579099999999997</c:v>
                </c:pt>
                <c:pt idx="1846" formatCode="0.0000">
                  <c:v>38.598199999999999</c:v>
                </c:pt>
                <c:pt idx="1847" formatCode="0.0000">
                  <c:v>38.617400000000004</c:v>
                </c:pt>
                <c:pt idx="1848" formatCode="0.0000">
                  <c:v>38.636600000000001</c:v>
                </c:pt>
                <c:pt idx="1849" formatCode="0.0000">
                  <c:v>38.655700000000003</c:v>
                </c:pt>
                <c:pt idx="1850" formatCode="0.0000">
                  <c:v>38.674900000000001</c:v>
                </c:pt>
                <c:pt idx="1851" formatCode="0.0000">
                  <c:v>38.694000000000003</c:v>
                </c:pt>
                <c:pt idx="1852" formatCode="0.0000">
                  <c:v>38.713200000000001</c:v>
                </c:pt>
                <c:pt idx="1853" formatCode="0.0000">
                  <c:v>38.732399999999998</c:v>
                </c:pt>
                <c:pt idx="1854" formatCode="0.0000">
                  <c:v>38.7515</c:v>
                </c:pt>
                <c:pt idx="1855" formatCode="0.0000">
                  <c:v>38.770699999999998</c:v>
                </c:pt>
                <c:pt idx="1856" formatCode="0.0000">
                  <c:v>38.789900000000003</c:v>
                </c:pt>
                <c:pt idx="1857" formatCode="0.0000">
                  <c:v>38.808999999999997</c:v>
                </c:pt>
                <c:pt idx="1858" formatCode="0.0000">
                  <c:v>38.828200000000002</c:v>
                </c:pt>
                <c:pt idx="1859" formatCode="0.0000">
                  <c:v>38.8474</c:v>
                </c:pt>
                <c:pt idx="1860" formatCode="0.0000">
                  <c:v>38.866500000000002</c:v>
                </c:pt>
                <c:pt idx="1861" formatCode="0.0000">
                  <c:v>38.8857</c:v>
                </c:pt>
                <c:pt idx="1862" formatCode="0.0000">
                  <c:v>38.904899999999998</c:v>
                </c:pt>
                <c:pt idx="1863" formatCode="0.0000">
                  <c:v>38.923999999999999</c:v>
                </c:pt>
                <c:pt idx="1864" formatCode="0.0000">
                  <c:v>38.943199999999997</c:v>
                </c:pt>
                <c:pt idx="1865" formatCode="0.0000">
                  <c:v>38.962400000000002</c:v>
                </c:pt>
                <c:pt idx="1866" formatCode="0.0000">
                  <c:v>38.981499999999997</c:v>
                </c:pt>
                <c:pt idx="1867" formatCode="0.0000">
                  <c:v>39.000700000000002</c:v>
                </c:pt>
                <c:pt idx="1868" formatCode="0.0000">
                  <c:v>39.019799999999996</c:v>
                </c:pt>
                <c:pt idx="1869" formatCode="0.0000">
                  <c:v>39.039000000000001</c:v>
                </c:pt>
                <c:pt idx="1870" formatCode="0.0000">
                  <c:v>39.058199999999999</c:v>
                </c:pt>
                <c:pt idx="1871" formatCode="0.0000">
                  <c:v>39.077300000000001</c:v>
                </c:pt>
                <c:pt idx="1872" formatCode="0.0000">
                  <c:v>39.096499999999999</c:v>
                </c:pt>
                <c:pt idx="1873" formatCode="0.0000">
                  <c:v>39.115699999999997</c:v>
                </c:pt>
                <c:pt idx="1874" formatCode="0.0000">
                  <c:v>39.134799999999998</c:v>
                </c:pt>
                <c:pt idx="1875" formatCode="0.0000">
                  <c:v>39.154000000000003</c:v>
                </c:pt>
                <c:pt idx="1876" formatCode="0.0000">
                  <c:v>39.173200000000001</c:v>
                </c:pt>
                <c:pt idx="1877" formatCode="0.0000">
                  <c:v>39.192300000000003</c:v>
                </c:pt>
                <c:pt idx="1878" formatCode="0.0000">
                  <c:v>39.211500000000001</c:v>
                </c:pt>
                <c:pt idx="1879" formatCode="0.0000">
                  <c:v>39.230699999999999</c:v>
                </c:pt>
                <c:pt idx="1880" formatCode="0.0000">
                  <c:v>39.2498</c:v>
                </c:pt>
                <c:pt idx="1881" formatCode="0.0000">
                  <c:v>39.268999999999998</c:v>
                </c:pt>
                <c:pt idx="1882" formatCode="0.0000">
                  <c:v>39.288200000000003</c:v>
                </c:pt>
                <c:pt idx="1883" formatCode="0.0000">
                  <c:v>39.307299999999998</c:v>
                </c:pt>
                <c:pt idx="1884" formatCode="0.0000">
                  <c:v>39.326500000000003</c:v>
                </c:pt>
                <c:pt idx="1885" formatCode="0.0000">
                  <c:v>39.345700000000001</c:v>
                </c:pt>
                <c:pt idx="1886" formatCode="0.0000">
                  <c:v>39.364800000000002</c:v>
                </c:pt>
                <c:pt idx="1887" formatCode="0.0000">
                  <c:v>39.384</c:v>
                </c:pt>
                <c:pt idx="1888" formatCode="0.0000">
                  <c:v>39.403100000000002</c:v>
                </c:pt>
                <c:pt idx="1889" formatCode="0.0000">
                  <c:v>39.4223</c:v>
                </c:pt>
                <c:pt idx="1890" formatCode="0.0000">
                  <c:v>39.441499999999998</c:v>
                </c:pt>
                <c:pt idx="1891" formatCode="0.0000">
                  <c:v>39.460599999999999</c:v>
                </c:pt>
                <c:pt idx="1892" formatCode="0.0000">
                  <c:v>39.479799999999997</c:v>
                </c:pt>
                <c:pt idx="1893" formatCode="0.0000">
                  <c:v>39.499000000000002</c:v>
                </c:pt>
                <c:pt idx="1894" formatCode="0.0000">
                  <c:v>39.518099999999997</c:v>
                </c:pt>
                <c:pt idx="1895" formatCode="0.0000">
                  <c:v>39.537300000000002</c:v>
                </c:pt>
                <c:pt idx="1896" formatCode="0.0000">
                  <c:v>39.5565</c:v>
                </c:pt>
                <c:pt idx="1897" formatCode="0.0000">
                  <c:v>39.575600000000001</c:v>
                </c:pt>
                <c:pt idx="1898" formatCode="0.0000">
                  <c:v>39.594799999999999</c:v>
                </c:pt>
                <c:pt idx="1899" formatCode="0.0000">
                  <c:v>39.613999999999997</c:v>
                </c:pt>
                <c:pt idx="1900" formatCode="0.0000">
                  <c:v>39.633099999999999</c:v>
                </c:pt>
                <c:pt idx="1901" formatCode="0.0000">
                  <c:v>39.652299999999997</c:v>
                </c:pt>
                <c:pt idx="1902" formatCode="0.0000">
                  <c:v>39.671500000000002</c:v>
                </c:pt>
                <c:pt idx="1903" formatCode="0.0000">
                  <c:v>39.690600000000003</c:v>
                </c:pt>
                <c:pt idx="1904" formatCode="0.0000">
                  <c:v>39.709800000000001</c:v>
                </c:pt>
                <c:pt idx="1905" formatCode="0.0000">
                  <c:v>39.728999999999999</c:v>
                </c:pt>
                <c:pt idx="1906" formatCode="0.0000">
                  <c:v>39.748100000000001</c:v>
                </c:pt>
                <c:pt idx="1907" formatCode="0.0000">
                  <c:v>39.767299999999999</c:v>
                </c:pt>
                <c:pt idx="1908" formatCode="0.0000">
                  <c:v>39.7864</c:v>
                </c:pt>
                <c:pt idx="1909" formatCode="0.0000">
                  <c:v>39.805599999999998</c:v>
                </c:pt>
                <c:pt idx="1910" formatCode="0.0000">
                  <c:v>39.824800000000003</c:v>
                </c:pt>
                <c:pt idx="1911" formatCode="0.0000">
                  <c:v>39.843899999999998</c:v>
                </c:pt>
                <c:pt idx="1912" formatCode="0.0000">
                  <c:v>39.863100000000003</c:v>
                </c:pt>
                <c:pt idx="1913" formatCode="0.0000">
                  <c:v>39.882300000000001</c:v>
                </c:pt>
                <c:pt idx="1914" formatCode="0.0000">
                  <c:v>39.901400000000002</c:v>
                </c:pt>
                <c:pt idx="1915" formatCode="0.0000">
                  <c:v>39.9206</c:v>
                </c:pt>
                <c:pt idx="1916" formatCode="0.0000">
                  <c:v>39.939799999999998</c:v>
                </c:pt>
                <c:pt idx="1917" formatCode="0.0000">
                  <c:v>39.9589</c:v>
                </c:pt>
                <c:pt idx="1918" formatCode="0.0000">
                  <c:v>39.978099999999998</c:v>
                </c:pt>
                <c:pt idx="1919" formatCode="0.0000">
                  <c:v>39.997300000000003</c:v>
                </c:pt>
                <c:pt idx="1920" formatCode="0.0000">
                  <c:v>40.016399999999997</c:v>
                </c:pt>
                <c:pt idx="1921" formatCode="0.0000">
                  <c:v>40.035600000000002</c:v>
                </c:pt>
                <c:pt idx="1922" formatCode="0.0000">
                  <c:v>40.0548</c:v>
                </c:pt>
                <c:pt idx="1923" formatCode="0.0000">
                  <c:v>40.073900000000002</c:v>
                </c:pt>
                <c:pt idx="1924" formatCode="0.0000">
                  <c:v>40.0931</c:v>
                </c:pt>
                <c:pt idx="1925" formatCode="0.0000">
                  <c:v>40.112299999999998</c:v>
                </c:pt>
                <c:pt idx="1926" formatCode="0.0000">
                  <c:v>40.131399999999999</c:v>
                </c:pt>
                <c:pt idx="1927" formatCode="0.0000">
                  <c:v>40.150599999999997</c:v>
                </c:pt>
                <c:pt idx="1928" formatCode="0.0000">
                  <c:v>40.169699999999999</c:v>
                </c:pt>
                <c:pt idx="1929" formatCode="0.0000">
                  <c:v>40.188899999999997</c:v>
                </c:pt>
                <c:pt idx="1930" formatCode="0.0000">
                  <c:v>40.208100000000002</c:v>
                </c:pt>
                <c:pt idx="1931" formatCode="0.0000">
                  <c:v>40.227200000000003</c:v>
                </c:pt>
                <c:pt idx="1932" formatCode="0.0000">
                  <c:v>40.246400000000001</c:v>
                </c:pt>
                <c:pt idx="1933" formatCode="0.0000">
                  <c:v>40.265599999999999</c:v>
                </c:pt>
                <c:pt idx="1934" formatCode="0.0000">
                  <c:v>40.284700000000001</c:v>
                </c:pt>
                <c:pt idx="1935" formatCode="0.0000">
                  <c:v>40.303899999999999</c:v>
                </c:pt>
                <c:pt idx="1936" formatCode="0.0000">
                  <c:v>40.323099999999997</c:v>
                </c:pt>
                <c:pt idx="1937" formatCode="0.0000">
                  <c:v>40.342199999999998</c:v>
                </c:pt>
                <c:pt idx="1938" formatCode="0.0000">
                  <c:v>40.361400000000003</c:v>
                </c:pt>
                <c:pt idx="1939" formatCode="0.0000">
                  <c:v>40.380600000000001</c:v>
                </c:pt>
                <c:pt idx="1940" formatCode="0.0000">
                  <c:v>40.399700000000003</c:v>
                </c:pt>
                <c:pt idx="1941" formatCode="0.0000">
                  <c:v>40.418900000000001</c:v>
                </c:pt>
                <c:pt idx="1942" formatCode="0.0000">
                  <c:v>40.438099999999999</c:v>
                </c:pt>
                <c:pt idx="1943" formatCode="0.0000">
                  <c:v>40.4572</c:v>
                </c:pt>
                <c:pt idx="1944" formatCode="0.0000">
                  <c:v>40.476399999999998</c:v>
                </c:pt>
                <c:pt idx="1945" formatCode="0.0000">
                  <c:v>40.495600000000003</c:v>
                </c:pt>
                <c:pt idx="1946" formatCode="0.0000">
                  <c:v>40.514699999999998</c:v>
                </c:pt>
                <c:pt idx="1947" formatCode="0.0000">
                  <c:v>40.533900000000003</c:v>
                </c:pt>
                <c:pt idx="1948" formatCode="0.0000">
                  <c:v>40.552999999999997</c:v>
                </c:pt>
                <c:pt idx="1949" formatCode="0.0000">
                  <c:v>40.572200000000002</c:v>
                </c:pt>
                <c:pt idx="1950" formatCode="0.0000">
                  <c:v>40.5914</c:v>
                </c:pt>
                <c:pt idx="1951" formatCode="0.0000">
                  <c:v>40.610500000000002</c:v>
                </c:pt>
                <c:pt idx="1952" formatCode="0.0000">
                  <c:v>40.6297</c:v>
                </c:pt>
                <c:pt idx="1953" formatCode="0.0000">
                  <c:v>40.648899999999998</c:v>
                </c:pt>
                <c:pt idx="1954" formatCode="0.0000">
                  <c:v>40.667999999999999</c:v>
                </c:pt>
                <c:pt idx="1955" formatCode="0.0000">
                  <c:v>40.687199999999997</c:v>
                </c:pt>
                <c:pt idx="1956" formatCode="0.0000">
                  <c:v>40.706400000000002</c:v>
                </c:pt>
                <c:pt idx="1957" formatCode="0.0000">
                  <c:v>40.725499999999997</c:v>
                </c:pt>
                <c:pt idx="1958" formatCode="0.0000">
                  <c:v>40.744700000000002</c:v>
                </c:pt>
                <c:pt idx="1959" formatCode="0.0000">
                  <c:v>40.7639</c:v>
                </c:pt>
                <c:pt idx="1960" formatCode="0.0000">
                  <c:v>40.783000000000001</c:v>
                </c:pt>
                <c:pt idx="1961" formatCode="0.0000">
                  <c:v>40.802199999999999</c:v>
                </c:pt>
                <c:pt idx="1962" formatCode="0.0000">
                  <c:v>40.821399999999997</c:v>
                </c:pt>
                <c:pt idx="1963" formatCode="0.0000">
                  <c:v>40.840499999999999</c:v>
                </c:pt>
                <c:pt idx="1964" formatCode="0.0000">
                  <c:v>40.859699999999997</c:v>
                </c:pt>
                <c:pt idx="1965" formatCode="0.0000">
                  <c:v>40.878900000000002</c:v>
                </c:pt>
                <c:pt idx="1966" formatCode="0.0000">
                  <c:v>40.898000000000003</c:v>
                </c:pt>
                <c:pt idx="1967" formatCode="0.0000">
                  <c:v>40.917200000000001</c:v>
                </c:pt>
                <c:pt idx="1968" formatCode="0.0000">
                  <c:v>40.936300000000003</c:v>
                </c:pt>
                <c:pt idx="1969" formatCode="0.0000">
                  <c:v>40.955500000000001</c:v>
                </c:pt>
                <c:pt idx="1970" formatCode="0.0000">
                  <c:v>40.974699999999999</c:v>
                </c:pt>
                <c:pt idx="1971" formatCode="0.0000">
                  <c:v>40.9938</c:v>
                </c:pt>
                <c:pt idx="1972" formatCode="0.0000">
                  <c:v>41.012999999999998</c:v>
                </c:pt>
                <c:pt idx="1973" formatCode="0.0000">
                  <c:v>41.032200000000003</c:v>
                </c:pt>
                <c:pt idx="1974" formatCode="0.0000">
                  <c:v>41.051299999999998</c:v>
                </c:pt>
                <c:pt idx="1975" formatCode="0.0000">
                  <c:v>41.070500000000003</c:v>
                </c:pt>
                <c:pt idx="1976" formatCode="0.0000">
                  <c:v>41.089700000000001</c:v>
                </c:pt>
                <c:pt idx="1977" formatCode="0.0000">
                  <c:v>41.108800000000002</c:v>
                </c:pt>
                <c:pt idx="1978" formatCode="0.0000">
                  <c:v>41.128</c:v>
                </c:pt>
                <c:pt idx="1979" formatCode="0.0000">
                  <c:v>41.147199999999998</c:v>
                </c:pt>
                <c:pt idx="1980" formatCode="0.0000">
                  <c:v>41.1663</c:v>
                </c:pt>
                <c:pt idx="1981" formatCode="0.0000">
                  <c:v>41.185499999999998</c:v>
                </c:pt>
                <c:pt idx="1982" formatCode="0.0000">
                  <c:v>41.204700000000003</c:v>
                </c:pt>
                <c:pt idx="1983" formatCode="0.0000">
                  <c:v>41.223799999999997</c:v>
                </c:pt>
                <c:pt idx="1984" formatCode="0.0000">
                  <c:v>41.243000000000002</c:v>
                </c:pt>
                <c:pt idx="1985" formatCode="0.0000">
                  <c:v>41.262099999999997</c:v>
                </c:pt>
                <c:pt idx="1986" formatCode="0.0000">
                  <c:v>41.281300000000002</c:v>
                </c:pt>
                <c:pt idx="1987" formatCode="0.0000">
                  <c:v>41.3005</c:v>
                </c:pt>
                <c:pt idx="1988" formatCode="0.0000">
                  <c:v>41.319600000000001</c:v>
                </c:pt>
                <c:pt idx="1989" formatCode="0.0000">
                  <c:v>41.338799999999999</c:v>
                </c:pt>
                <c:pt idx="1990" formatCode="0.0000">
                  <c:v>41.357999999999997</c:v>
                </c:pt>
                <c:pt idx="1991" formatCode="0.0000">
                  <c:v>41.377099999999999</c:v>
                </c:pt>
                <c:pt idx="1992" formatCode="0.0000">
                  <c:v>41.396299999999997</c:v>
                </c:pt>
                <c:pt idx="1993" formatCode="0.0000">
                  <c:v>41.415500000000002</c:v>
                </c:pt>
                <c:pt idx="1994" formatCode="0.0000">
                  <c:v>41.434600000000003</c:v>
                </c:pt>
                <c:pt idx="1995" formatCode="0.0000">
                  <c:v>41.453800000000001</c:v>
                </c:pt>
                <c:pt idx="1996" formatCode="0.0000">
                  <c:v>41.472999999999999</c:v>
                </c:pt>
                <c:pt idx="1997" formatCode="0.0000">
                  <c:v>41.492100000000001</c:v>
                </c:pt>
                <c:pt idx="1998" formatCode="0.0000">
                  <c:v>41.511299999999999</c:v>
                </c:pt>
                <c:pt idx="1999" formatCode="0.0000">
                  <c:v>41.530500000000004</c:v>
                </c:pt>
                <c:pt idx="2000" formatCode="0.0000">
                  <c:v>41.549599999999998</c:v>
                </c:pt>
                <c:pt idx="2001" formatCode="0.0000">
                  <c:v>41.568800000000003</c:v>
                </c:pt>
                <c:pt idx="2002" formatCode="0.0000">
                  <c:v>41.588000000000001</c:v>
                </c:pt>
                <c:pt idx="2003" formatCode="0.0000">
                  <c:v>41.607100000000003</c:v>
                </c:pt>
                <c:pt idx="2004" formatCode="0.0000">
                  <c:v>41.626300000000001</c:v>
                </c:pt>
                <c:pt idx="2005" formatCode="0.0000">
                  <c:v>41.645400000000002</c:v>
                </c:pt>
                <c:pt idx="2006" formatCode="0.0000">
                  <c:v>41.6646</c:v>
                </c:pt>
                <c:pt idx="2007" formatCode="0.0000">
                  <c:v>41.683799999999998</c:v>
                </c:pt>
                <c:pt idx="2008" formatCode="0.0000">
                  <c:v>41.7029</c:v>
                </c:pt>
                <c:pt idx="2009" formatCode="0.0000">
                  <c:v>41.722099999999998</c:v>
                </c:pt>
                <c:pt idx="2010" formatCode="0.0000">
                  <c:v>41.741300000000003</c:v>
                </c:pt>
                <c:pt idx="2011" formatCode="0.0000">
                  <c:v>41.760399999999997</c:v>
                </c:pt>
                <c:pt idx="2012" formatCode="0.0000">
                  <c:v>41.779600000000002</c:v>
                </c:pt>
                <c:pt idx="2013" formatCode="0.0000">
                  <c:v>41.7988</c:v>
                </c:pt>
                <c:pt idx="2014" formatCode="0.0000">
                  <c:v>41.817900000000002</c:v>
                </c:pt>
                <c:pt idx="2015" formatCode="0.0000">
                  <c:v>41.8371</c:v>
                </c:pt>
                <c:pt idx="2016" formatCode="0.0000">
                  <c:v>41.856299999999997</c:v>
                </c:pt>
                <c:pt idx="2017" formatCode="0.0000">
                  <c:v>41.875399999999999</c:v>
                </c:pt>
                <c:pt idx="2018" formatCode="0.0000">
                  <c:v>41.894599999999997</c:v>
                </c:pt>
                <c:pt idx="2019" formatCode="0.0000">
                  <c:v>41.913800000000002</c:v>
                </c:pt>
                <c:pt idx="2020" formatCode="0.0000">
                  <c:v>41.932899999999997</c:v>
                </c:pt>
                <c:pt idx="2021" formatCode="0.0000">
                  <c:v>41.952100000000002</c:v>
                </c:pt>
                <c:pt idx="2022" formatCode="0.0000">
                  <c:v>41.971299999999999</c:v>
                </c:pt>
                <c:pt idx="2023" formatCode="0.0000">
                  <c:v>41.990400000000001</c:v>
                </c:pt>
                <c:pt idx="2024" formatCode="0.0000">
                  <c:v>42.009599999999999</c:v>
                </c:pt>
                <c:pt idx="2025" formatCode="0.0000">
                  <c:v>42.028700000000001</c:v>
                </c:pt>
                <c:pt idx="2026" formatCode="0.0000">
                  <c:v>42.047899999999998</c:v>
                </c:pt>
                <c:pt idx="2027" formatCode="0.0000">
                  <c:v>42.067100000000003</c:v>
                </c:pt>
                <c:pt idx="2028" formatCode="0.0000">
                  <c:v>42.086199999999998</c:v>
                </c:pt>
                <c:pt idx="2029" formatCode="0.0000">
                  <c:v>42.105400000000003</c:v>
                </c:pt>
                <c:pt idx="2030" formatCode="0.0000">
                  <c:v>42.124600000000001</c:v>
                </c:pt>
                <c:pt idx="2031" formatCode="0.0000">
                  <c:v>42.143700000000003</c:v>
                </c:pt>
                <c:pt idx="2032" formatCode="0.0000">
                  <c:v>42.1629</c:v>
                </c:pt>
                <c:pt idx="2033" formatCode="0.0000">
                  <c:v>42.182099999999998</c:v>
                </c:pt>
                <c:pt idx="2034" formatCode="0.0000">
                  <c:v>42.2012</c:v>
                </c:pt>
                <c:pt idx="2035" formatCode="0.0000">
                  <c:v>42.220399999999998</c:v>
                </c:pt>
                <c:pt idx="2036" formatCode="0.0000">
                  <c:v>42.239600000000003</c:v>
                </c:pt>
                <c:pt idx="2037" formatCode="0.0000">
                  <c:v>42.258699999999997</c:v>
                </c:pt>
                <c:pt idx="2038" formatCode="0.0000">
                  <c:v>42.277900000000002</c:v>
                </c:pt>
                <c:pt idx="2039" formatCode="0.0000">
                  <c:v>42.2971</c:v>
                </c:pt>
                <c:pt idx="2040" formatCode="0.0000">
                  <c:v>42.316200000000002</c:v>
                </c:pt>
                <c:pt idx="2041" formatCode="0.0000">
                  <c:v>42.3354</c:v>
                </c:pt>
                <c:pt idx="2042" formatCode="0.0000">
                  <c:v>42.354599999999998</c:v>
                </c:pt>
                <c:pt idx="2043" formatCode="0.0000">
                  <c:v>42.373699999999999</c:v>
                </c:pt>
                <c:pt idx="2044" formatCode="0.0000">
                  <c:v>42.392899999999997</c:v>
                </c:pt>
                <c:pt idx="2045" formatCode="0.0000">
                  <c:v>42.411999999999999</c:v>
                </c:pt>
                <c:pt idx="2046" formatCode="0.0000">
                  <c:v>42.431199999999997</c:v>
                </c:pt>
                <c:pt idx="2047" formatCode="0.0000">
                  <c:v>42.450400000000002</c:v>
                </c:pt>
                <c:pt idx="2048" formatCode="0.0000">
                  <c:v>42.469499999999996</c:v>
                </c:pt>
                <c:pt idx="2049" formatCode="0.0000">
                  <c:v>42.488700000000001</c:v>
                </c:pt>
                <c:pt idx="2050" formatCode="0.0000">
                  <c:v>42.507899999999999</c:v>
                </c:pt>
                <c:pt idx="2051" formatCode="0.0000">
                  <c:v>42.527000000000001</c:v>
                </c:pt>
                <c:pt idx="2052" formatCode="0.0000">
                  <c:v>42.546199999999999</c:v>
                </c:pt>
                <c:pt idx="2053" formatCode="0.0000">
                  <c:v>42.565399999999997</c:v>
                </c:pt>
                <c:pt idx="2054" formatCode="0.0000">
                  <c:v>42.584499999999998</c:v>
                </c:pt>
                <c:pt idx="2055" formatCode="0.0000">
                  <c:v>42.603700000000003</c:v>
                </c:pt>
                <c:pt idx="2056" formatCode="0.0000">
                  <c:v>42.622900000000001</c:v>
                </c:pt>
                <c:pt idx="2057" formatCode="0.0000">
                  <c:v>42.642000000000003</c:v>
                </c:pt>
                <c:pt idx="2058" formatCode="0.0000">
                  <c:v>42.661200000000001</c:v>
                </c:pt>
                <c:pt idx="2059" formatCode="0.0000">
                  <c:v>42.680399999999999</c:v>
                </c:pt>
                <c:pt idx="2060" formatCode="0.0000">
                  <c:v>42.6995</c:v>
                </c:pt>
                <c:pt idx="2061" formatCode="0.0000">
                  <c:v>42.718699999999998</c:v>
                </c:pt>
                <c:pt idx="2062" formatCode="0.0000">
                  <c:v>42.737900000000003</c:v>
                </c:pt>
                <c:pt idx="2063" formatCode="0.0000">
                  <c:v>42.756999999999998</c:v>
                </c:pt>
                <c:pt idx="2064" formatCode="0.0000">
                  <c:v>42.776200000000003</c:v>
                </c:pt>
                <c:pt idx="2065" formatCode="0.0000">
                  <c:v>42.795299999999997</c:v>
                </c:pt>
                <c:pt idx="2066" formatCode="0.0000">
                  <c:v>42.814500000000002</c:v>
                </c:pt>
                <c:pt idx="2067" formatCode="0.0000">
                  <c:v>42.8337</c:v>
                </c:pt>
                <c:pt idx="2068" formatCode="0.0000">
                  <c:v>42.852800000000002</c:v>
                </c:pt>
                <c:pt idx="2069" formatCode="0.0000">
                  <c:v>42.872</c:v>
                </c:pt>
                <c:pt idx="2070" formatCode="0.0000">
                  <c:v>42.891199999999998</c:v>
                </c:pt>
                <c:pt idx="2071" formatCode="0.0000">
                  <c:v>42.910299999999999</c:v>
                </c:pt>
                <c:pt idx="2072" formatCode="0.0000">
                  <c:v>42.929499999999997</c:v>
                </c:pt>
                <c:pt idx="2073" formatCode="0.0000">
                  <c:v>42.948700000000002</c:v>
                </c:pt>
                <c:pt idx="2074" formatCode="0.0000">
                  <c:v>42.967799999999997</c:v>
                </c:pt>
                <c:pt idx="2075" formatCode="0.0000">
                  <c:v>42.987000000000002</c:v>
                </c:pt>
                <c:pt idx="2076" formatCode="0.0000">
                  <c:v>43.0062</c:v>
                </c:pt>
                <c:pt idx="2077" formatCode="0.0000">
                  <c:v>43.025300000000001</c:v>
                </c:pt>
                <c:pt idx="2078" formatCode="0.0000">
                  <c:v>43.044499999999999</c:v>
                </c:pt>
                <c:pt idx="2079" formatCode="0.0000">
                  <c:v>43.063699999999997</c:v>
                </c:pt>
                <c:pt idx="2080" formatCode="0.0000">
                  <c:v>43.082799999999999</c:v>
                </c:pt>
                <c:pt idx="2081" formatCode="0.0000">
                  <c:v>43.101999999999997</c:v>
                </c:pt>
                <c:pt idx="2082" formatCode="0.0000">
                  <c:v>43.121099999999998</c:v>
                </c:pt>
                <c:pt idx="2083" formatCode="0.0000">
                  <c:v>43.140300000000003</c:v>
                </c:pt>
                <c:pt idx="2084" formatCode="0.0000">
                  <c:v>43.159500000000001</c:v>
                </c:pt>
                <c:pt idx="2085" formatCode="0.0000">
                  <c:v>43.178600000000003</c:v>
                </c:pt>
                <c:pt idx="2086" formatCode="0.0000">
                  <c:v>43.197800000000001</c:v>
                </c:pt>
                <c:pt idx="2087" formatCode="0.0000">
                  <c:v>43.216999999999999</c:v>
                </c:pt>
                <c:pt idx="2088" formatCode="0.0000">
                  <c:v>43.2361</c:v>
                </c:pt>
                <c:pt idx="2089" formatCode="0.0000">
                  <c:v>43.255299999999998</c:v>
                </c:pt>
                <c:pt idx="2090" formatCode="0.0000">
                  <c:v>43.274500000000003</c:v>
                </c:pt>
                <c:pt idx="2091" formatCode="0.0000">
                  <c:v>43.293599999999998</c:v>
                </c:pt>
                <c:pt idx="2092" formatCode="0.0000">
                  <c:v>43.312800000000003</c:v>
                </c:pt>
                <c:pt idx="2093" formatCode="0.0000">
                  <c:v>43.332000000000001</c:v>
                </c:pt>
                <c:pt idx="2094" formatCode="0.0000">
                  <c:v>43.351100000000002</c:v>
                </c:pt>
                <c:pt idx="2095" formatCode="0.0000">
                  <c:v>43.3703</c:v>
                </c:pt>
                <c:pt idx="2096" formatCode="0.0000">
                  <c:v>43.389499999999998</c:v>
                </c:pt>
                <c:pt idx="2097" formatCode="0.0000">
                  <c:v>43.4086</c:v>
                </c:pt>
                <c:pt idx="2098" formatCode="0.0000">
                  <c:v>43.427799999999998</c:v>
                </c:pt>
                <c:pt idx="2099" formatCode="0.0000">
                  <c:v>43.447000000000003</c:v>
                </c:pt>
                <c:pt idx="2100" formatCode="0.0000">
                  <c:v>43.466099999999997</c:v>
                </c:pt>
                <c:pt idx="2101" formatCode="0.0000">
                  <c:v>43.485300000000002</c:v>
                </c:pt>
                <c:pt idx="2102" formatCode="0.0000">
                  <c:v>43.504399999999997</c:v>
                </c:pt>
                <c:pt idx="2103" formatCode="0.0000">
                  <c:v>43.523600000000002</c:v>
                </c:pt>
                <c:pt idx="2104" formatCode="0.0000">
                  <c:v>43.5428</c:v>
                </c:pt>
                <c:pt idx="2105" formatCode="0.0000">
                  <c:v>43.561900000000001</c:v>
                </c:pt>
                <c:pt idx="2106" formatCode="0.0000">
                  <c:v>43.581099999999999</c:v>
                </c:pt>
                <c:pt idx="2107" formatCode="0.0000">
                  <c:v>43.600299999999997</c:v>
                </c:pt>
                <c:pt idx="2108" formatCode="0.0000">
                  <c:v>43.619399999999999</c:v>
                </c:pt>
                <c:pt idx="2109" formatCode="0.0000">
                  <c:v>43.638599999999997</c:v>
                </c:pt>
                <c:pt idx="2110" formatCode="0.0000">
                  <c:v>43.657800000000002</c:v>
                </c:pt>
                <c:pt idx="2111" formatCode="0.0000">
                  <c:v>43.676900000000003</c:v>
                </c:pt>
                <c:pt idx="2112" formatCode="0.0000">
                  <c:v>43.696100000000001</c:v>
                </c:pt>
                <c:pt idx="2113" formatCode="0.0000">
                  <c:v>43.715299999999999</c:v>
                </c:pt>
                <c:pt idx="2114" formatCode="0.0000">
                  <c:v>43.734400000000001</c:v>
                </c:pt>
                <c:pt idx="2115" formatCode="0.0000">
                  <c:v>43.753599999999999</c:v>
                </c:pt>
                <c:pt idx="2116" formatCode="0.0000">
                  <c:v>43.772799999999997</c:v>
                </c:pt>
                <c:pt idx="2117" formatCode="0.0000">
                  <c:v>43.791899999999998</c:v>
                </c:pt>
                <c:pt idx="2118" formatCode="0.0000">
                  <c:v>43.811100000000003</c:v>
                </c:pt>
                <c:pt idx="2119" formatCode="0.0000">
                  <c:v>43.830300000000001</c:v>
                </c:pt>
                <c:pt idx="2120" formatCode="0.0000">
                  <c:v>43.849400000000003</c:v>
                </c:pt>
                <c:pt idx="2121" formatCode="0.0000">
                  <c:v>43.868600000000001</c:v>
                </c:pt>
                <c:pt idx="2122" formatCode="0.0000">
                  <c:v>43.887700000000002</c:v>
                </c:pt>
                <c:pt idx="2123" formatCode="0.0000">
                  <c:v>43.9069</c:v>
                </c:pt>
                <c:pt idx="2124" formatCode="0.0000">
                  <c:v>43.926099999999998</c:v>
                </c:pt>
                <c:pt idx="2125" formatCode="0.0000">
                  <c:v>43.9452</c:v>
                </c:pt>
                <c:pt idx="2126" formatCode="0.0000">
                  <c:v>43.964399999999998</c:v>
                </c:pt>
                <c:pt idx="2127" formatCode="0.0000">
                  <c:v>43.983600000000003</c:v>
                </c:pt>
                <c:pt idx="2128" formatCode="0.0000">
                  <c:v>44.002699999999997</c:v>
                </c:pt>
                <c:pt idx="2129" formatCode="0.0000">
                  <c:v>44.021900000000002</c:v>
                </c:pt>
                <c:pt idx="2130" formatCode="0.0000">
                  <c:v>44.0411</c:v>
                </c:pt>
                <c:pt idx="2131" formatCode="0.0000">
                  <c:v>44.060200000000002</c:v>
                </c:pt>
                <c:pt idx="2132" formatCode="0.0000">
                  <c:v>44.0794</c:v>
                </c:pt>
                <c:pt idx="2133" formatCode="0.0000">
                  <c:v>44.098599999999998</c:v>
                </c:pt>
                <c:pt idx="2134" formatCode="0.0000">
                  <c:v>44.117699999999999</c:v>
                </c:pt>
                <c:pt idx="2135" formatCode="0.0000">
                  <c:v>44.136899999999997</c:v>
                </c:pt>
                <c:pt idx="2136" formatCode="0.0000">
                  <c:v>44.156100000000002</c:v>
                </c:pt>
                <c:pt idx="2137" formatCode="0.0000">
                  <c:v>44.175199999999997</c:v>
                </c:pt>
                <c:pt idx="2138" formatCode="0.0000">
                  <c:v>44.194400000000002</c:v>
                </c:pt>
                <c:pt idx="2139" formatCode="0.0000">
                  <c:v>44.2136</c:v>
                </c:pt>
                <c:pt idx="2140" formatCode="0.0000">
                  <c:v>44.232700000000001</c:v>
                </c:pt>
                <c:pt idx="2141" formatCode="0.0000">
                  <c:v>44.251899999999999</c:v>
                </c:pt>
                <c:pt idx="2142" formatCode="0.0000">
                  <c:v>44.271000000000001</c:v>
                </c:pt>
                <c:pt idx="2143" formatCode="0.0000">
                  <c:v>44.290199999999999</c:v>
                </c:pt>
                <c:pt idx="2144" formatCode="0.0000">
                  <c:v>44.309399999999997</c:v>
                </c:pt>
                <c:pt idx="2145" formatCode="0.0000">
                  <c:v>44.328499999999998</c:v>
                </c:pt>
                <c:pt idx="2146" formatCode="0.0000">
                  <c:v>44.347700000000003</c:v>
                </c:pt>
                <c:pt idx="2147" formatCode="0.0000">
                  <c:v>44.366900000000001</c:v>
                </c:pt>
                <c:pt idx="2148" formatCode="0.0000">
                  <c:v>44.386000000000003</c:v>
                </c:pt>
                <c:pt idx="2149" formatCode="0.0000">
                  <c:v>44.405200000000001</c:v>
                </c:pt>
                <c:pt idx="2150" formatCode="0.0000">
                  <c:v>44.424399999999999</c:v>
                </c:pt>
                <c:pt idx="2151" formatCode="0.0000">
                  <c:v>44.4435</c:v>
                </c:pt>
                <c:pt idx="2152" formatCode="0.0000">
                  <c:v>44.462699999999998</c:v>
                </c:pt>
                <c:pt idx="2153" formatCode="0.0000">
                  <c:v>44.481900000000003</c:v>
                </c:pt>
                <c:pt idx="2154" formatCode="0.0000">
                  <c:v>44.500999999999998</c:v>
                </c:pt>
                <c:pt idx="2155" formatCode="0.0000">
                  <c:v>44.520200000000003</c:v>
                </c:pt>
                <c:pt idx="2156" formatCode="0.0000">
                  <c:v>44.539400000000001</c:v>
                </c:pt>
                <c:pt idx="2157" formatCode="0.0000">
                  <c:v>44.558500000000002</c:v>
                </c:pt>
                <c:pt idx="2158" formatCode="0.0000">
                  <c:v>44.5777</c:v>
                </c:pt>
                <c:pt idx="2159" formatCode="0.0000">
                  <c:v>44.596899999999998</c:v>
                </c:pt>
                <c:pt idx="2160" formatCode="0.0000">
                  <c:v>44.616</c:v>
                </c:pt>
                <c:pt idx="2161" formatCode="0.0000">
                  <c:v>44.635199999999998</c:v>
                </c:pt>
                <c:pt idx="2162" formatCode="0.0000">
                  <c:v>44.654299999999999</c:v>
                </c:pt>
                <c:pt idx="2163" formatCode="0.0000">
                  <c:v>44.673499999999997</c:v>
                </c:pt>
                <c:pt idx="2164" formatCode="0.0000">
                  <c:v>44.692700000000002</c:v>
                </c:pt>
                <c:pt idx="2165" formatCode="0.0000">
                  <c:v>44.711799999999997</c:v>
                </c:pt>
                <c:pt idx="2166" formatCode="0.0000">
                  <c:v>44.731000000000002</c:v>
                </c:pt>
                <c:pt idx="2167" formatCode="0.0000">
                  <c:v>44.7502</c:v>
                </c:pt>
                <c:pt idx="2168" formatCode="0.0000">
                  <c:v>44.769300000000001</c:v>
                </c:pt>
                <c:pt idx="2169" formatCode="0.0000">
                  <c:v>44.788499999999999</c:v>
                </c:pt>
                <c:pt idx="2170" formatCode="0.0000">
                  <c:v>44.807699999999997</c:v>
                </c:pt>
                <c:pt idx="2171" formatCode="0.0000">
                  <c:v>44.826799999999999</c:v>
                </c:pt>
                <c:pt idx="2172" formatCode="0.0000">
                  <c:v>44.845999999999997</c:v>
                </c:pt>
                <c:pt idx="2173" formatCode="0.0000">
                  <c:v>44.865200000000002</c:v>
                </c:pt>
                <c:pt idx="2174" formatCode="0.0000">
                  <c:v>44.884300000000003</c:v>
                </c:pt>
                <c:pt idx="2175" formatCode="0.0000">
                  <c:v>44.903500000000001</c:v>
                </c:pt>
                <c:pt idx="2176" formatCode="0.0000">
                  <c:v>44.922699999999999</c:v>
                </c:pt>
                <c:pt idx="2177" formatCode="0.0000">
                  <c:v>44.941800000000001</c:v>
                </c:pt>
                <c:pt idx="2178" formatCode="0.0000">
                  <c:v>44.960999999999999</c:v>
                </c:pt>
                <c:pt idx="2179" formatCode="0.0000">
                  <c:v>44.980200000000004</c:v>
                </c:pt>
                <c:pt idx="2180" formatCode="0.0000">
                  <c:v>44.999299999999998</c:v>
                </c:pt>
                <c:pt idx="2181" formatCode="0.0000">
                  <c:v>45.018500000000003</c:v>
                </c:pt>
                <c:pt idx="2182" formatCode="0.0000">
                  <c:v>45.037599999999998</c:v>
                </c:pt>
                <c:pt idx="2183" formatCode="0.0000">
                  <c:v>45.056800000000003</c:v>
                </c:pt>
                <c:pt idx="2184" formatCode="0.0000">
                  <c:v>45.076000000000001</c:v>
                </c:pt>
                <c:pt idx="2185" formatCode="0.0000">
                  <c:v>45.095100000000002</c:v>
                </c:pt>
                <c:pt idx="2186" formatCode="0.0000">
                  <c:v>45.1143</c:v>
                </c:pt>
                <c:pt idx="2187" formatCode="0.0000">
                  <c:v>45.133499999999998</c:v>
                </c:pt>
                <c:pt idx="2188" formatCode="0.0000">
                  <c:v>45.1526</c:v>
                </c:pt>
                <c:pt idx="2189" formatCode="0.0000">
                  <c:v>45.171799999999998</c:v>
                </c:pt>
                <c:pt idx="2190" formatCode="0.0000">
                  <c:v>45.191000000000003</c:v>
                </c:pt>
                <c:pt idx="2191" formatCode="0.0000">
                  <c:v>45.210099999999997</c:v>
                </c:pt>
                <c:pt idx="2192" formatCode="0.0000">
                  <c:v>45.229300000000002</c:v>
                </c:pt>
                <c:pt idx="2193" formatCode="0.0000">
                  <c:v>45.2485</c:v>
                </c:pt>
                <c:pt idx="2194" formatCode="0.0000">
                  <c:v>45.267600000000002</c:v>
                </c:pt>
                <c:pt idx="2195" formatCode="0.0000">
                  <c:v>45.286799999999999</c:v>
                </c:pt>
                <c:pt idx="2196" formatCode="0.0000">
                  <c:v>45.305999999999997</c:v>
                </c:pt>
                <c:pt idx="2197" formatCode="0.0000">
                  <c:v>45.325099999999999</c:v>
                </c:pt>
                <c:pt idx="2198" formatCode="0.0000">
                  <c:v>45.344299999999997</c:v>
                </c:pt>
                <c:pt idx="2199" formatCode="0.0000">
                  <c:v>45.363399999999999</c:v>
                </c:pt>
                <c:pt idx="2200" formatCode="0.0000">
                  <c:v>45.382599999999996</c:v>
                </c:pt>
                <c:pt idx="2201" formatCode="0.0000">
                  <c:v>45.401800000000001</c:v>
                </c:pt>
                <c:pt idx="2202" formatCode="0.0000">
                  <c:v>45.420900000000003</c:v>
                </c:pt>
                <c:pt idx="2203" formatCode="0.0000">
                  <c:v>45.440100000000001</c:v>
                </c:pt>
                <c:pt idx="2204" formatCode="0.0000">
                  <c:v>45.459299999999999</c:v>
                </c:pt>
                <c:pt idx="2205" formatCode="0.0000">
                  <c:v>45.478400000000001</c:v>
                </c:pt>
                <c:pt idx="2206" formatCode="0.0000">
                  <c:v>45.497599999999998</c:v>
                </c:pt>
                <c:pt idx="2207" formatCode="0.0000">
                  <c:v>45.516800000000003</c:v>
                </c:pt>
                <c:pt idx="2208" formatCode="0.0000">
                  <c:v>45.535899999999998</c:v>
                </c:pt>
                <c:pt idx="2209" formatCode="0.0000">
                  <c:v>45.555100000000003</c:v>
                </c:pt>
                <c:pt idx="2210" formatCode="0.0000">
                  <c:v>45.574300000000001</c:v>
                </c:pt>
                <c:pt idx="2211" formatCode="0.0000">
                  <c:v>45.593400000000003</c:v>
                </c:pt>
                <c:pt idx="2212" formatCode="0.0000">
                  <c:v>45.6126</c:v>
                </c:pt>
                <c:pt idx="2213" formatCode="0.0000">
                  <c:v>45.631799999999998</c:v>
                </c:pt>
                <c:pt idx="2214" formatCode="0.0000">
                  <c:v>45.6509</c:v>
                </c:pt>
                <c:pt idx="2215" formatCode="0.0000">
                  <c:v>45.670099999999998</c:v>
                </c:pt>
                <c:pt idx="2216" formatCode="0.0000">
                  <c:v>45.689300000000003</c:v>
                </c:pt>
                <c:pt idx="2217" formatCode="0.0000">
                  <c:v>45.708399999999997</c:v>
                </c:pt>
                <c:pt idx="2218" formatCode="0.0000">
                  <c:v>45.727600000000002</c:v>
                </c:pt>
                <c:pt idx="2219" formatCode="0.0000">
                  <c:v>45.746699999999997</c:v>
                </c:pt>
                <c:pt idx="2220" formatCode="0.0000">
                  <c:v>45.765900000000002</c:v>
                </c:pt>
                <c:pt idx="2221" formatCode="0.0000">
                  <c:v>45.7851</c:v>
                </c:pt>
                <c:pt idx="2222" formatCode="0.0000">
                  <c:v>45.804200000000002</c:v>
                </c:pt>
                <c:pt idx="2223" formatCode="0.0000">
                  <c:v>45.823399999999999</c:v>
                </c:pt>
                <c:pt idx="2224" formatCode="0.0000">
                  <c:v>45.842599999999997</c:v>
                </c:pt>
                <c:pt idx="2225" formatCode="0.0000">
                  <c:v>45.861699999999999</c:v>
                </c:pt>
                <c:pt idx="2226" formatCode="0.0000">
                  <c:v>45.880899999999997</c:v>
                </c:pt>
                <c:pt idx="2227" formatCode="0.0000">
                  <c:v>45.900100000000002</c:v>
                </c:pt>
                <c:pt idx="2228" formatCode="0.0000">
                  <c:v>45.919199999999996</c:v>
                </c:pt>
                <c:pt idx="2229" formatCode="0.0000">
                  <c:v>45.938400000000001</c:v>
                </c:pt>
                <c:pt idx="2230" formatCode="0.0000">
                  <c:v>45.957599999999999</c:v>
                </c:pt>
                <c:pt idx="2231" formatCode="0.0000">
                  <c:v>45.976700000000001</c:v>
                </c:pt>
                <c:pt idx="2232" formatCode="0.0000">
                  <c:v>45.995899999999999</c:v>
                </c:pt>
                <c:pt idx="2233" formatCode="0.0000">
                  <c:v>46.015099999999997</c:v>
                </c:pt>
                <c:pt idx="2234" formatCode="0.0000">
                  <c:v>46.034199999999998</c:v>
                </c:pt>
                <c:pt idx="2235" formatCode="0.0000">
                  <c:v>46.053400000000003</c:v>
                </c:pt>
                <c:pt idx="2236" formatCode="0.0000">
                  <c:v>46.072600000000001</c:v>
                </c:pt>
                <c:pt idx="2237" formatCode="0.0000">
                  <c:v>46.091700000000003</c:v>
                </c:pt>
                <c:pt idx="2238" formatCode="0.0000">
                  <c:v>46.110900000000001</c:v>
                </c:pt>
                <c:pt idx="2239" formatCode="0.0000">
                  <c:v>46.13</c:v>
                </c:pt>
                <c:pt idx="2240" formatCode="0.0000">
                  <c:v>46.1492</c:v>
                </c:pt>
                <c:pt idx="2241" formatCode="0.0000">
                  <c:v>46.168399999999998</c:v>
                </c:pt>
                <c:pt idx="2242" formatCode="0.0000">
                  <c:v>46.1875</c:v>
                </c:pt>
                <c:pt idx="2243" formatCode="0.0000">
                  <c:v>46.206699999999998</c:v>
                </c:pt>
                <c:pt idx="2244" formatCode="0.0000">
                  <c:v>46.225900000000003</c:v>
                </c:pt>
                <c:pt idx="2245" formatCode="0.0000">
                  <c:v>46.244999999999997</c:v>
                </c:pt>
                <c:pt idx="2246" formatCode="0.0000">
                  <c:v>46.264200000000002</c:v>
                </c:pt>
                <c:pt idx="2247" formatCode="0.0000">
                  <c:v>46.2834</c:v>
                </c:pt>
                <c:pt idx="2248" formatCode="0.0000">
                  <c:v>46.302500000000002</c:v>
                </c:pt>
                <c:pt idx="2249" formatCode="0.0000">
                  <c:v>46.3217</c:v>
                </c:pt>
                <c:pt idx="2250" formatCode="0.0000">
                  <c:v>46.340899999999998</c:v>
                </c:pt>
                <c:pt idx="2251" formatCode="0.0000">
                  <c:v>46.36</c:v>
                </c:pt>
                <c:pt idx="2252" formatCode="0.0000">
                  <c:v>46.379199999999997</c:v>
                </c:pt>
                <c:pt idx="2253" formatCode="0.0000">
                  <c:v>46.398400000000002</c:v>
                </c:pt>
                <c:pt idx="2254" formatCode="0.0000">
                  <c:v>46.417499999999997</c:v>
                </c:pt>
                <c:pt idx="2255" formatCode="0.0000">
                  <c:v>46.436700000000002</c:v>
                </c:pt>
                <c:pt idx="2256" formatCode="0.0000">
                  <c:v>46.4559</c:v>
                </c:pt>
                <c:pt idx="2257" formatCode="0.0000">
                  <c:v>46.475000000000001</c:v>
                </c:pt>
                <c:pt idx="2258" formatCode="0.0000">
                  <c:v>46.494199999999999</c:v>
                </c:pt>
                <c:pt idx="2259" formatCode="0.0000">
                  <c:v>46.513300000000001</c:v>
                </c:pt>
                <c:pt idx="2260" formatCode="0.0000">
                  <c:v>46.532499999999999</c:v>
                </c:pt>
                <c:pt idx="2261" formatCode="0.0000">
                  <c:v>46.551699999999997</c:v>
                </c:pt>
                <c:pt idx="2262" formatCode="0.0000">
                  <c:v>46.570799999999998</c:v>
                </c:pt>
                <c:pt idx="2263" formatCode="0.0000">
                  <c:v>46.59</c:v>
                </c:pt>
                <c:pt idx="2264" formatCode="0.0000">
                  <c:v>46.609200000000001</c:v>
                </c:pt>
                <c:pt idx="2265" formatCode="0.0000">
                  <c:v>46.628300000000003</c:v>
                </c:pt>
                <c:pt idx="2266" formatCode="0.0000">
                  <c:v>46.647500000000001</c:v>
                </c:pt>
                <c:pt idx="2267" formatCode="0.0000">
                  <c:v>46.666699999999999</c:v>
                </c:pt>
                <c:pt idx="2268" formatCode="0.0000">
                  <c:v>46.6858</c:v>
                </c:pt>
                <c:pt idx="2269" formatCode="0.0000">
                  <c:v>46.704999999999998</c:v>
                </c:pt>
                <c:pt idx="2270" formatCode="0.0000">
                  <c:v>46.724200000000003</c:v>
                </c:pt>
                <c:pt idx="2271" formatCode="0.0000">
                  <c:v>46.743299999999998</c:v>
                </c:pt>
                <c:pt idx="2272" formatCode="0.0000">
                  <c:v>46.762500000000003</c:v>
                </c:pt>
                <c:pt idx="2273" formatCode="0.0000">
                  <c:v>46.781700000000001</c:v>
                </c:pt>
                <c:pt idx="2274" formatCode="0.0000">
                  <c:v>46.800800000000002</c:v>
                </c:pt>
                <c:pt idx="2275" formatCode="0.0000">
                  <c:v>46.82</c:v>
                </c:pt>
                <c:pt idx="2276" formatCode="0.0000">
                  <c:v>46.839199999999998</c:v>
                </c:pt>
                <c:pt idx="2277" formatCode="0.0000">
                  <c:v>46.8583</c:v>
                </c:pt>
                <c:pt idx="2278" formatCode="0.0000">
                  <c:v>46.877499999999998</c:v>
                </c:pt>
                <c:pt idx="2279" formatCode="0.0000">
                  <c:v>46.896599999999999</c:v>
                </c:pt>
                <c:pt idx="2280" formatCode="0.0000">
                  <c:v>46.915799999999997</c:v>
                </c:pt>
                <c:pt idx="2281" formatCode="0.0000">
                  <c:v>46.935000000000002</c:v>
                </c:pt>
                <c:pt idx="2282" formatCode="0.0000">
                  <c:v>46.954099999999997</c:v>
                </c:pt>
                <c:pt idx="2283" formatCode="0.0000">
                  <c:v>46.973300000000002</c:v>
                </c:pt>
                <c:pt idx="2284" formatCode="0.0000">
                  <c:v>46.9925</c:v>
                </c:pt>
                <c:pt idx="2285" formatCode="0.0000">
                  <c:v>47.011600000000001</c:v>
                </c:pt>
                <c:pt idx="2286" formatCode="0.0000">
                  <c:v>47.030799999999999</c:v>
                </c:pt>
                <c:pt idx="2287" formatCode="0.0000">
                  <c:v>47.05</c:v>
                </c:pt>
                <c:pt idx="2288" formatCode="0.0000">
                  <c:v>47.069099999999999</c:v>
                </c:pt>
                <c:pt idx="2289" formatCode="0.0000">
                  <c:v>47.088299999999997</c:v>
                </c:pt>
                <c:pt idx="2290" formatCode="0.0000">
                  <c:v>47.107500000000002</c:v>
                </c:pt>
                <c:pt idx="2291" formatCode="0.0000">
                  <c:v>47.126600000000003</c:v>
                </c:pt>
                <c:pt idx="2292" formatCode="0.0000">
                  <c:v>47.145800000000001</c:v>
                </c:pt>
                <c:pt idx="2293" formatCode="0.0000">
                  <c:v>47.164999999999999</c:v>
                </c:pt>
                <c:pt idx="2294" formatCode="0.0000">
                  <c:v>47.184100000000001</c:v>
                </c:pt>
                <c:pt idx="2295" formatCode="0.0000">
                  <c:v>47.203299999999999</c:v>
                </c:pt>
                <c:pt idx="2296" formatCode="0.0000">
                  <c:v>47.222499999999997</c:v>
                </c:pt>
                <c:pt idx="2297" formatCode="0.0000">
                  <c:v>47.241599999999998</c:v>
                </c:pt>
                <c:pt idx="2298" formatCode="0.0000">
                  <c:v>47.260800000000003</c:v>
                </c:pt>
                <c:pt idx="2299" formatCode="0.0000">
                  <c:v>47.279899999999998</c:v>
                </c:pt>
                <c:pt idx="2300" formatCode="0.0000">
                  <c:v>47.299100000000003</c:v>
                </c:pt>
                <c:pt idx="2301" formatCode="0.0000">
                  <c:v>47.318300000000001</c:v>
                </c:pt>
                <c:pt idx="2302" formatCode="0.0000">
                  <c:v>47.337400000000002</c:v>
                </c:pt>
                <c:pt idx="2303" formatCode="0.0000">
                  <c:v>47.3566</c:v>
                </c:pt>
                <c:pt idx="2304" formatCode="0.0000">
                  <c:v>47.375799999999998</c:v>
                </c:pt>
                <c:pt idx="2305" formatCode="0.0000">
                  <c:v>47.3949</c:v>
                </c:pt>
                <c:pt idx="2306" formatCode="0.0000">
                  <c:v>47.414099999999998</c:v>
                </c:pt>
                <c:pt idx="2307" formatCode="0.0000">
                  <c:v>47.433300000000003</c:v>
                </c:pt>
                <c:pt idx="2308" formatCode="0.0000">
                  <c:v>47.452399999999997</c:v>
                </c:pt>
                <c:pt idx="2309" formatCode="0.0000">
                  <c:v>47.471600000000002</c:v>
                </c:pt>
                <c:pt idx="2310" formatCode="0.0000">
                  <c:v>47.4908</c:v>
                </c:pt>
                <c:pt idx="2311" formatCode="0.0000">
                  <c:v>47.509900000000002</c:v>
                </c:pt>
                <c:pt idx="2312" formatCode="0.0000">
                  <c:v>47.5291</c:v>
                </c:pt>
                <c:pt idx="2313" formatCode="0.0000">
                  <c:v>47.548299999999998</c:v>
                </c:pt>
                <c:pt idx="2314" formatCode="0.0000">
                  <c:v>47.567399999999999</c:v>
                </c:pt>
                <c:pt idx="2315" formatCode="0.0000">
                  <c:v>47.586599999999997</c:v>
                </c:pt>
                <c:pt idx="2316" formatCode="0.0000">
                  <c:v>47.605699999999999</c:v>
                </c:pt>
                <c:pt idx="2317" formatCode="0.0000">
                  <c:v>47.624899999999997</c:v>
                </c:pt>
                <c:pt idx="2318" formatCode="0.0000">
                  <c:v>47.644100000000002</c:v>
                </c:pt>
                <c:pt idx="2319" formatCode="0.0000">
                  <c:v>47.663200000000003</c:v>
                </c:pt>
                <c:pt idx="2320" formatCode="0.0000">
                  <c:v>47.682400000000001</c:v>
                </c:pt>
                <c:pt idx="2321" formatCode="0.0000">
                  <c:v>47.701599999999999</c:v>
                </c:pt>
                <c:pt idx="2322" formatCode="0.0000">
                  <c:v>47.720700000000001</c:v>
                </c:pt>
                <c:pt idx="2323" formatCode="0.0000">
                  <c:v>47.739899999999999</c:v>
                </c:pt>
                <c:pt idx="2324" formatCode="0.0000">
                  <c:v>47.759099999999997</c:v>
                </c:pt>
                <c:pt idx="2325" formatCode="0.0000">
                  <c:v>47.778199999999998</c:v>
                </c:pt>
                <c:pt idx="2326" formatCode="0.0000">
                  <c:v>47.797400000000003</c:v>
                </c:pt>
                <c:pt idx="2327" formatCode="0.0000">
                  <c:v>47.816600000000001</c:v>
                </c:pt>
                <c:pt idx="2328" formatCode="0.0000">
                  <c:v>47.835700000000003</c:v>
                </c:pt>
                <c:pt idx="2329" formatCode="0.0000">
                  <c:v>47.854900000000001</c:v>
                </c:pt>
                <c:pt idx="2330" formatCode="0.0000">
                  <c:v>47.874099999999999</c:v>
                </c:pt>
                <c:pt idx="2331" formatCode="0.0000">
                  <c:v>47.8932</c:v>
                </c:pt>
                <c:pt idx="2332" formatCode="0.0000">
                  <c:v>47.912399999999998</c:v>
                </c:pt>
                <c:pt idx="2333" formatCode="0.0000">
                  <c:v>47.931600000000003</c:v>
                </c:pt>
                <c:pt idx="2334" formatCode="0.0000">
                  <c:v>47.950699999999998</c:v>
                </c:pt>
                <c:pt idx="2335" formatCode="0.0000">
                  <c:v>47.969900000000003</c:v>
                </c:pt>
                <c:pt idx="2336" formatCode="0.0000">
                  <c:v>47.988999999999997</c:v>
                </c:pt>
                <c:pt idx="2337" formatCode="0.0000">
                  <c:v>48.008200000000002</c:v>
                </c:pt>
                <c:pt idx="2338" formatCode="0.0000">
                  <c:v>48.0274</c:v>
                </c:pt>
                <c:pt idx="2339" formatCode="0.0000">
                  <c:v>48.046500000000002</c:v>
                </c:pt>
                <c:pt idx="2340" formatCode="0.0000">
                  <c:v>48.0657</c:v>
                </c:pt>
                <c:pt idx="2341" formatCode="0.0000">
                  <c:v>48.084899999999998</c:v>
                </c:pt>
                <c:pt idx="2342" formatCode="0.0000">
                  <c:v>48.103999999999999</c:v>
                </c:pt>
                <c:pt idx="2343" formatCode="0.0000">
                  <c:v>48.123199999999997</c:v>
                </c:pt>
                <c:pt idx="2344" formatCode="0.0000">
                  <c:v>48.142400000000002</c:v>
                </c:pt>
                <c:pt idx="2345" formatCode="0.0000">
                  <c:v>48.161499999999997</c:v>
                </c:pt>
                <c:pt idx="2346" formatCode="0.0000">
                  <c:v>48.180700000000002</c:v>
                </c:pt>
                <c:pt idx="2347" formatCode="0.0000">
                  <c:v>48.1999</c:v>
                </c:pt>
                <c:pt idx="2348" formatCode="0.0000">
                  <c:v>48.219000000000001</c:v>
                </c:pt>
                <c:pt idx="2349" formatCode="0.0000">
                  <c:v>48.238199999999999</c:v>
                </c:pt>
                <c:pt idx="2350" formatCode="0.0000">
                  <c:v>48.257399999999997</c:v>
                </c:pt>
                <c:pt idx="2351" formatCode="0.0000">
                  <c:v>48.276499999999999</c:v>
                </c:pt>
                <c:pt idx="2352" formatCode="0.0000">
                  <c:v>48.295699999999997</c:v>
                </c:pt>
                <c:pt idx="2353" formatCode="0.0000">
                  <c:v>48.314900000000002</c:v>
                </c:pt>
                <c:pt idx="2354" formatCode="0.0000">
                  <c:v>48.334000000000003</c:v>
                </c:pt>
                <c:pt idx="2355" formatCode="0.0000">
                  <c:v>48.353200000000001</c:v>
                </c:pt>
                <c:pt idx="2356" formatCode="0.0000">
                  <c:v>48.372300000000003</c:v>
                </c:pt>
                <c:pt idx="2357" formatCode="0.0000">
                  <c:v>48.391500000000001</c:v>
                </c:pt>
                <c:pt idx="2358" formatCode="0.0000">
                  <c:v>48.410699999999999</c:v>
                </c:pt>
                <c:pt idx="2359" formatCode="0.0000">
                  <c:v>48.4298</c:v>
                </c:pt>
                <c:pt idx="2360" formatCode="0.0000">
                  <c:v>48.448999999999998</c:v>
                </c:pt>
                <c:pt idx="2361" formatCode="0.0000">
                  <c:v>48.468200000000003</c:v>
                </c:pt>
                <c:pt idx="2362" formatCode="0.0000">
                  <c:v>48.487299999999998</c:v>
                </c:pt>
                <c:pt idx="2363" formatCode="0.0000">
                  <c:v>48.506500000000003</c:v>
                </c:pt>
                <c:pt idx="2364" formatCode="0.0000">
                  <c:v>48.525700000000001</c:v>
                </c:pt>
                <c:pt idx="2365" formatCode="0.0000">
                  <c:v>48.544800000000002</c:v>
                </c:pt>
                <c:pt idx="2366" formatCode="0.0000">
                  <c:v>48.564</c:v>
                </c:pt>
                <c:pt idx="2367" formatCode="0.0000">
                  <c:v>48.583199999999998</c:v>
                </c:pt>
                <c:pt idx="2368" formatCode="0.0000">
                  <c:v>48.6023</c:v>
                </c:pt>
                <c:pt idx="2369" formatCode="0.0000">
                  <c:v>48.621499999999997</c:v>
                </c:pt>
                <c:pt idx="2370" formatCode="0.0000">
                  <c:v>48.640700000000002</c:v>
                </c:pt>
                <c:pt idx="2371" formatCode="0.0000">
                  <c:v>48.659799999999997</c:v>
                </c:pt>
                <c:pt idx="2372" formatCode="0.0000">
                  <c:v>48.679000000000002</c:v>
                </c:pt>
                <c:pt idx="2373" formatCode="0.0000">
                  <c:v>48.6982</c:v>
                </c:pt>
                <c:pt idx="2374" formatCode="0.0000">
                  <c:v>48.717300000000002</c:v>
                </c:pt>
                <c:pt idx="2375" formatCode="0.0000">
                  <c:v>48.736499999999999</c:v>
                </c:pt>
                <c:pt idx="2376" formatCode="0.0000">
                  <c:v>48.755600000000001</c:v>
                </c:pt>
                <c:pt idx="2377" formatCode="0.0000">
                  <c:v>48.774799999999999</c:v>
                </c:pt>
                <c:pt idx="2378" formatCode="0.0000">
                  <c:v>48.793999999999997</c:v>
                </c:pt>
                <c:pt idx="2379" formatCode="0.0000">
                  <c:v>48.813099999999999</c:v>
                </c:pt>
                <c:pt idx="2380" formatCode="0.0000">
                  <c:v>48.832299999999996</c:v>
                </c:pt>
                <c:pt idx="2381" formatCode="0.0000">
                  <c:v>48.851500000000001</c:v>
                </c:pt>
                <c:pt idx="2382" formatCode="0.0000">
                  <c:v>48.870600000000003</c:v>
                </c:pt>
                <c:pt idx="2383" formatCode="0.0000">
                  <c:v>48.889800000000001</c:v>
                </c:pt>
                <c:pt idx="2384" formatCode="0.0000">
                  <c:v>48.908999999999999</c:v>
                </c:pt>
                <c:pt idx="2385" formatCode="0.0000">
                  <c:v>48.928100000000001</c:v>
                </c:pt>
                <c:pt idx="2386" formatCode="0.0000">
                  <c:v>48.947299999999998</c:v>
                </c:pt>
                <c:pt idx="2387" formatCode="0.0000">
                  <c:v>48.966500000000003</c:v>
                </c:pt>
                <c:pt idx="2388" formatCode="0.0000">
                  <c:v>48.985599999999998</c:v>
                </c:pt>
                <c:pt idx="2389" formatCode="0.0000">
                  <c:v>49.004800000000003</c:v>
                </c:pt>
                <c:pt idx="2390" formatCode="0.0000">
                  <c:v>49.024000000000001</c:v>
                </c:pt>
                <c:pt idx="2391" formatCode="0.0000">
                  <c:v>49.043100000000003</c:v>
                </c:pt>
                <c:pt idx="2392" formatCode="0.0000">
                  <c:v>49.0623</c:v>
                </c:pt>
                <c:pt idx="2393" formatCode="0.0000">
                  <c:v>49.081499999999998</c:v>
                </c:pt>
                <c:pt idx="2394" formatCode="0.0000">
                  <c:v>49.1006</c:v>
                </c:pt>
                <c:pt idx="2395" formatCode="0.0000">
                  <c:v>49.119799999999998</c:v>
                </c:pt>
                <c:pt idx="2396" formatCode="0.0000">
                  <c:v>49.1389</c:v>
                </c:pt>
                <c:pt idx="2397" formatCode="0.0000">
                  <c:v>49.158099999999997</c:v>
                </c:pt>
                <c:pt idx="2398" formatCode="0.0000">
                  <c:v>49.177300000000002</c:v>
                </c:pt>
                <c:pt idx="2399" formatCode="0.0000">
                  <c:v>49.196399999999997</c:v>
                </c:pt>
                <c:pt idx="2400" formatCode="0.0000">
                  <c:v>49.215600000000002</c:v>
                </c:pt>
                <c:pt idx="2401" formatCode="0.0000">
                  <c:v>49.2348</c:v>
                </c:pt>
                <c:pt idx="2402" formatCode="0.0000">
                  <c:v>49.253900000000002</c:v>
                </c:pt>
                <c:pt idx="2403" formatCode="0.0000">
                  <c:v>49.273099999999999</c:v>
                </c:pt>
                <c:pt idx="2404" formatCode="0.0000">
                  <c:v>49.292299999999997</c:v>
                </c:pt>
                <c:pt idx="2405" formatCode="0.0000">
                  <c:v>49.311399999999999</c:v>
                </c:pt>
                <c:pt idx="2406" formatCode="0.0000">
                  <c:v>49.330599999999997</c:v>
                </c:pt>
                <c:pt idx="2407" formatCode="0.0000">
                  <c:v>49.349800000000002</c:v>
                </c:pt>
                <c:pt idx="2408" formatCode="0.0000">
                  <c:v>49.368899999999996</c:v>
                </c:pt>
                <c:pt idx="2409" formatCode="0.0000">
                  <c:v>49.388100000000001</c:v>
                </c:pt>
                <c:pt idx="2410" formatCode="0.0000">
                  <c:v>49.407299999999999</c:v>
                </c:pt>
                <c:pt idx="2411" formatCode="0.0000">
                  <c:v>49.426400000000001</c:v>
                </c:pt>
                <c:pt idx="2412" formatCode="0.0000">
                  <c:v>49.445599999999999</c:v>
                </c:pt>
                <c:pt idx="2413" formatCode="0.0000">
                  <c:v>49.464799999999997</c:v>
                </c:pt>
                <c:pt idx="2414" formatCode="0.0000">
                  <c:v>49.483899999999998</c:v>
                </c:pt>
                <c:pt idx="2415" formatCode="0.0000">
                  <c:v>49.503100000000003</c:v>
                </c:pt>
                <c:pt idx="2416" formatCode="0.0000">
                  <c:v>49.522199999999998</c:v>
                </c:pt>
                <c:pt idx="2417" formatCode="0.0000">
                  <c:v>49.541400000000003</c:v>
                </c:pt>
                <c:pt idx="2418" formatCode="0.0000">
                  <c:v>49.560600000000001</c:v>
                </c:pt>
                <c:pt idx="2419" formatCode="0.0000">
                  <c:v>49.579700000000003</c:v>
                </c:pt>
                <c:pt idx="2420" formatCode="0.0000">
                  <c:v>49.5989</c:v>
                </c:pt>
                <c:pt idx="2421" formatCode="0.0000">
                  <c:v>49.618099999999998</c:v>
                </c:pt>
                <c:pt idx="2422" formatCode="0.0000">
                  <c:v>49.6372</c:v>
                </c:pt>
                <c:pt idx="2423" formatCode="0.0000">
                  <c:v>49.656399999999998</c:v>
                </c:pt>
                <c:pt idx="2424" formatCode="0.0000">
                  <c:v>49.675600000000003</c:v>
                </c:pt>
                <c:pt idx="2425" formatCode="0.0000">
                  <c:v>49.694699999999997</c:v>
                </c:pt>
                <c:pt idx="2426" formatCode="0.0000">
                  <c:v>49.713900000000002</c:v>
                </c:pt>
                <c:pt idx="2427" formatCode="0.0000">
                  <c:v>49.7331</c:v>
                </c:pt>
                <c:pt idx="2428" formatCode="0.0000">
                  <c:v>49.752200000000002</c:v>
                </c:pt>
                <c:pt idx="2429" formatCode="0.0000">
                  <c:v>49.7714</c:v>
                </c:pt>
                <c:pt idx="2430" formatCode="0.0000">
                  <c:v>49.790599999999998</c:v>
                </c:pt>
                <c:pt idx="2431" formatCode="0.0000">
                  <c:v>49.809699999999999</c:v>
                </c:pt>
                <c:pt idx="2432" formatCode="0.0000">
                  <c:v>49.828899999999997</c:v>
                </c:pt>
                <c:pt idx="2433" formatCode="0.0000">
                  <c:v>49.847999999999999</c:v>
                </c:pt>
                <c:pt idx="2434" formatCode="0.0000">
                  <c:v>49.867199999999997</c:v>
                </c:pt>
                <c:pt idx="2435" formatCode="0.0000">
                  <c:v>49.886400000000002</c:v>
                </c:pt>
                <c:pt idx="2436" formatCode="0.0000">
                  <c:v>49.905500000000004</c:v>
                </c:pt>
                <c:pt idx="2437" formatCode="0.0000">
                  <c:v>49.924700000000001</c:v>
                </c:pt>
                <c:pt idx="2438" formatCode="0.0000">
                  <c:v>49.943899999999999</c:v>
                </c:pt>
                <c:pt idx="2439" formatCode="0.0000">
                  <c:v>49.963000000000001</c:v>
                </c:pt>
                <c:pt idx="2440" formatCode="0.0000">
                  <c:v>49.982199999999999</c:v>
                </c:pt>
                <c:pt idx="2441" formatCode="0.0000">
                  <c:v>50.001399999999997</c:v>
                </c:pt>
                <c:pt idx="2442" formatCode="0.0000">
                  <c:v>50.020499999999998</c:v>
                </c:pt>
                <c:pt idx="2443" formatCode="0.0000">
                  <c:v>50.039700000000003</c:v>
                </c:pt>
                <c:pt idx="2444" formatCode="0.0000">
                  <c:v>50.058900000000001</c:v>
                </c:pt>
                <c:pt idx="2445" formatCode="0.0000">
                  <c:v>50.078000000000003</c:v>
                </c:pt>
                <c:pt idx="2446" formatCode="0.0000">
                  <c:v>50.097200000000001</c:v>
                </c:pt>
                <c:pt idx="2447" formatCode="0.0000">
                  <c:v>50.116399999999999</c:v>
                </c:pt>
                <c:pt idx="2448" formatCode="0.0000">
                  <c:v>50.1355</c:v>
                </c:pt>
                <c:pt idx="2449" formatCode="0.0000">
                  <c:v>50.154699999999998</c:v>
                </c:pt>
                <c:pt idx="2450" formatCode="0.0000">
                  <c:v>50.173900000000003</c:v>
                </c:pt>
                <c:pt idx="2451" formatCode="0.0000">
                  <c:v>50.192999999999998</c:v>
                </c:pt>
                <c:pt idx="2452" formatCode="0.0000">
                  <c:v>50.212200000000003</c:v>
                </c:pt>
                <c:pt idx="2453" formatCode="0.0000">
                  <c:v>50.231299999999997</c:v>
                </c:pt>
                <c:pt idx="2454" formatCode="0.0000">
                  <c:v>50.250500000000002</c:v>
                </c:pt>
                <c:pt idx="2455" formatCode="0.0000">
                  <c:v>50.2697</c:v>
                </c:pt>
                <c:pt idx="2456" formatCode="0.0000">
                  <c:v>50.288800000000002</c:v>
                </c:pt>
                <c:pt idx="2457" formatCode="0.0000">
                  <c:v>50.308</c:v>
                </c:pt>
                <c:pt idx="2458" formatCode="0.0000">
                  <c:v>50.327199999999998</c:v>
                </c:pt>
                <c:pt idx="2459" formatCode="0.0000">
                  <c:v>50.346299999999999</c:v>
                </c:pt>
                <c:pt idx="2460" formatCode="0.0000">
                  <c:v>50.365499999999997</c:v>
                </c:pt>
                <c:pt idx="2461" formatCode="0.0000">
                  <c:v>50.384700000000002</c:v>
                </c:pt>
                <c:pt idx="2462" formatCode="0.0000">
                  <c:v>50.403799999999997</c:v>
                </c:pt>
                <c:pt idx="2463" formatCode="0.0000">
                  <c:v>50.423000000000002</c:v>
                </c:pt>
                <c:pt idx="2464" formatCode="0.0000">
                  <c:v>50.4422</c:v>
                </c:pt>
                <c:pt idx="2465" formatCode="0.0000">
                  <c:v>50.461300000000001</c:v>
                </c:pt>
                <c:pt idx="2466" formatCode="0.0000">
                  <c:v>50.480499999999999</c:v>
                </c:pt>
                <c:pt idx="2467" formatCode="0.0000">
                  <c:v>50.499699999999997</c:v>
                </c:pt>
                <c:pt idx="2468" formatCode="0.0000">
                  <c:v>50.518799999999999</c:v>
                </c:pt>
                <c:pt idx="2469" formatCode="0.0000">
                  <c:v>50.537999999999997</c:v>
                </c:pt>
                <c:pt idx="2470" formatCode="0.0000">
                  <c:v>50.557200000000002</c:v>
                </c:pt>
                <c:pt idx="2471" formatCode="0.0000">
                  <c:v>50.576300000000003</c:v>
                </c:pt>
                <c:pt idx="2472" formatCode="0.0000">
                  <c:v>50.595500000000001</c:v>
                </c:pt>
                <c:pt idx="2473" formatCode="0.0000">
                  <c:v>50.614600000000003</c:v>
                </c:pt>
                <c:pt idx="2474" formatCode="0.0000">
                  <c:v>50.633800000000001</c:v>
                </c:pt>
                <c:pt idx="2475" formatCode="0.0000">
                  <c:v>50.652999999999999</c:v>
                </c:pt>
                <c:pt idx="2476" formatCode="0.0000">
                  <c:v>50.6721</c:v>
                </c:pt>
                <c:pt idx="2477" formatCode="0.0000">
                  <c:v>50.691299999999998</c:v>
                </c:pt>
                <c:pt idx="2478" formatCode="0.0000">
                  <c:v>50.710500000000003</c:v>
                </c:pt>
                <c:pt idx="2479" formatCode="0.0000">
                  <c:v>50.729599999999998</c:v>
                </c:pt>
                <c:pt idx="2480" formatCode="0.0000">
                  <c:v>50.748800000000003</c:v>
                </c:pt>
                <c:pt idx="2481" formatCode="0.0000">
                  <c:v>50.768000000000001</c:v>
                </c:pt>
                <c:pt idx="2482" formatCode="0.0000">
                  <c:v>50.787100000000002</c:v>
                </c:pt>
                <c:pt idx="2483" formatCode="0.0000">
                  <c:v>50.8063</c:v>
                </c:pt>
                <c:pt idx="2484" formatCode="0.0000">
                  <c:v>50.825499999999998</c:v>
                </c:pt>
                <c:pt idx="2485" formatCode="0.0000">
                  <c:v>50.8446</c:v>
                </c:pt>
                <c:pt idx="2486" formatCode="0.0000">
                  <c:v>50.863799999999998</c:v>
                </c:pt>
                <c:pt idx="2487" formatCode="0.0000">
                  <c:v>50.883000000000003</c:v>
                </c:pt>
                <c:pt idx="2488" formatCode="0.0000">
                  <c:v>50.902099999999997</c:v>
                </c:pt>
                <c:pt idx="2489" formatCode="0.0000">
                  <c:v>50.921300000000002</c:v>
                </c:pt>
                <c:pt idx="2490" formatCode="0.0000">
                  <c:v>50.9405</c:v>
                </c:pt>
                <c:pt idx="2491" formatCode="0.0000">
                  <c:v>50.959600000000002</c:v>
                </c:pt>
                <c:pt idx="2492" formatCode="0.0000">
                  <c:v>50.9788</c:v>
                </c:pt>
                <c:pt idx="2493" formatCode="0.0000">
                  <c:v>50.997900000000001</c:v>
                </c:pt>
                <c:pt idx="2494" formatCode="0.0000">
                  <c:v>51.017099999999999</c:v>
                </c:pt>
                <c:pt idx="2495" formatCode="0.0000">
                  <c:v>51.036299999999997</c:v>
                </c:pt>
                <c:pt idx="2496" formatCode="0.0000">
                  <c:v>51.055399999999999</c:v>
                </c:pt>
                <c:pt idx="2497" formatCode="0.0000">
                  <c:v>51.074599999999997</c:v>
                </c:pt>
                <c:pt idx="2498" formatCode="0.0000">
                  <c:v>51.093800000000002</c:v>
                </c:pt>
                <c:pt idx="2499" formatCode="0.0000">
                  <c:v>51.112900000000003</c:v>
                </c:pt>
                <c:pt idx="2500" formatCode="0.0000">
                  <c:v>51.132100000000001</c:v>
                </c:pt>
                <c:pt idx="2501" formatCode="0.0000">
                  <c:v>51.151299999999999</c:v>
                </c:pt>
                <c:pt idx="2502" formatCode="0.0000">
                  <c:v>51.170400000000001</c:v>
                </c:pt>
                <c:pt idx="2503" formatCode="0.0000">
                  <c:v>51.189599999999999</c:v>
                </c:pt>
                <c:pt idx="2504" formatCode="0.0000">
                  <c:v>51.208799999999997</c:v>
                </c:pt>
                <c:pt idx="2505" formatCode="0.0000">
                  <c:v>51.227899999999998</c:v>
                </c:pt>
                <c:pt idx="2506" formatCode="0.0000">
                  <c:v>51.247100000000003</c:v>
                </c:pt>
                <c:pt idx="2507" formatCode="0.0000">
                  <c:v>51.266300000000001</c:v>
                </c:pt>
                <c:pt idx="2508" formatCode="0.0000">
                  <c:v>51.285400000000003</c:v>
                </c:pt>
                <c:pt idx="2509" formatCode="0.0000">
                  <c:v>51.304600000000001</c:v>
                </c:pt>
                <c:pt idx="2510" formatCode="0.0000">
                  <c:v>51.323799999999999</c:v>
                </c:pt>
                <c:pt idx="2511" formatCode="0.0000">
                  <c:v>51.3429</c:v>
                </c:pt>
                <c:pt idx="2512" formatCode="0.0000">
                  <c:v>51.362099999999998</c:v>
                </c:pt>
                <c:pt idx="2513" formatCode="0.0000">
                  <c:v>51.3812</c:v>
                </c:pt>
                <c:pt idx="2514" formatCode="0.0000">
                  <c:v>51.400399999999998</c:v>
                </c:pt>
                <c:pt idx="2515" formatCode="0.0000">
                  <c:v>51.419600000000003</c:v>
                </c:pt>
                <c:pt idx="2516" formatCode="0.0000">
                  <c:v>51.438699999999997</c:v>
                </c:pt>
                <c:pt idx="2517" formatCode="0.0000">
                  <c:v>51.457900000000002</c:v>
                </c:pt>
                <c:pt idx="2518" formatCode="0.0000">
                  <c:v>51.4771</c:v>
                </c:pt>
                <c:pt idx="2519" formatCode="0.0000">
                  <c:v>51.496200000000002</c:v>
                </c:pt>
                <c:pt idx="2520" formatCode="0.0000">
                  <c:v>51.5154</c:v>
                </c:pt>
                <c:pt idx="2521" formatCode="0.0000">
                  <c:v>51.534599999999998</c:v>
                </c:pt>
                <c:pt idx="2522" formatCode="0.0000">
                  <c:v>51.553699999999999</c:v>
                </c:pt>
                <c:pt idx="2523" formatCode="0.0000">
                  <c:v>51.572899999999997</c:v>
                </c:pt>
                <c:pt idx="2524" formatCode="0.0000">
                  <c:v>51.592100000000002</c:v>
                </c:pt>
                <c:pt idx="2525" formatCode="0.0000">
                  <c:v>51.611199999999997</c:v>
                </c:pt>
                <c:pt idx="2526" formatCode="0.0000">
                  <c:v>51.630400000000002</c:v>
                </c:pt>
                <c:pt idx="2527" formatCode="0.0000">
                  <c:v>51.6496</c:v>
                </c:pt>
                <c:pt idx="2528" formatCode="0.0000">
                  <c:v>51.668700000000001</c:v>
                </c:pt>
                <c:pt idx="2529" formatCode="0.0000">
                  <c:v>51.687899999999999</c:v>
                </c:pt>
                <c:pt idx="2530" formatCode="0.0000">
                  <c:v>51.707000000000001</c:v>
                </c:pt>
                <c:pt idx="2531" formatCode="0.0000">
                  <c:v>51.726199999999999</c:v>
                </c:pt>
                <c:pt idx="2532" formatCode="0.0000">
                  <c:v>51.745399999999997</c:v>
                </c:pt>
                <c:pt idx="2533" formatCode="0.0000">
                  <c:v>51.764499999999998</c:v>
                </c:pt>
                <c:pt idx="2534" formatCode="0.0000">
                  <c:v>51.783700000000003</c:v>
                </c:pt>
                <c:pt idx="2535" formatCode="0.0000">
                  <c:v>51.802900000000001</c:v>
                </c:pt>
                <c:pt idx="2536" formatCode="0.0000">
                  <c:v>51.822000000000003</c:v>
                </c:pt>
                <c:pt idx="2537" formatCode="0.0000">
                  <c:v>51.841200000000001</c:v>
                </c:pt>
                <c:pt idx="2538" formatCode="0.0000">
                  <c:v>51.860399999999998</c:v>
                </c:pt>
                <c:pt idx="2539" formatCode="0.0000">
                  <c:v>51.8795</c:v>
                </c:pt>
                <c:pt idx="2540" formatCode="0.0000">
                  <c:v>51.898699999999998</c:v>
                </c:pt>
                <c:pt idx="2541" formatCode="0.0000">
                  <c:v>51.917900000000003</c:v>
                </c:pt>
                <c:pt idx="2542" formatCode="0.0000">
                  <c:v>51.936999999999998</c:v>
                </c:pt>
                <c:pt idx="2543" formatCode="0.0000">
                  <c:v>51.956200000000003</c:v>
                </c:pt>
                <c:pt idx="2544" formatCode="0.0000">
                  <c:v>51.9754</c:v>
                </c:pt>
                <c:pt idx="2545" formatCode="0.0000">
                  <c:v>51.994500000000002</c:v>
                </c:pt>
                <c:pt idx="2546" formatCode="0.0000">
                  <c:v>52.0137</c:v>
                </c:pt>
                <c:pt idx="2547" formatCode="0.0000">
                  <c:v>52.032899999999998</c:v>
                </c:pt>
                <c:pt idx="2548" formatCode="0.0000">
                  <c:v>52.052</c:v>
                </c:pt>
                <c:pt idx="2549" formatCode="0.0000">
                  <c:v>52.071199999999997</c:v>
                </c:pt>
                <c:pt idx="2550" formatCode="0.0000">
                  <c:v>52.090299999999999</c:v>
                </c:pt>
                <c:pt idx="2551" formatCode="0.0000">
                  <c:v>52.109499999999997</c:v>
                </c:pt>
                <c:pt idx="2552" formatCode="0.0000">
                  <c:v>52.128700000000002</c:v>
                </c:pt>
                <c:pt idx="2553" formatCode="0.0000">
                  <c:v>52.147799999999997</c:v>
                </c:pt>
                <c:pt idx="2554" formatCode="0.0000">
                  <c:v>52.167000000000002</c:v>
                </c:pt>
                <c:pt idx="2555" formatCode="0.0000">
                  <c:v>52.186199999999999</c:v>
                </c:pt>
                <c:pt idx="2556" formatCode="0.0000">
                  <c:v>52.205300000000001</c:v>
                </c:pt>
                <c:pt idx="2557" formatCode="0.0000">
                  <c:v>52.224499999999999</c:v>
                </c:pt>
                <c:pt idx="2558" formatCode="0.0000">
                  <c:v>52.243699999999997</c:v>
                </c:pt>
                <c:pt idx="2559" formatCode="0.0000">
                  <c:v>52.262799999999999</c:v>
                </c:pt>
                <c:pt idx="2560" formatCode="0.0000">
                  <c:v>52.281999999999996</c:v>
                </c:pt>
                <c:pt idx="2561" formatCode="0.0000">
                  <c:v>52.301200000000001</c:v>
                </c:pt>
                <c:pt idx="2562" formatCode="0.0000">
                  <c:v>52.320300000000003</c:v>
                </c:pt>
                <c:pt idx="2563" formatCode="0.0000">
                  <c:v>52.339500000000001</c:v>
                </c:pt>
                <c:pt idx="2564" formatCode="0.0000">
                  <c:v>52.358699999999999</c:v>
                </c:pt>
                <c:pt idx="2565" formatCode="0.0000">
                  <c:v>52.377800000000001</c:v>
                </c:pt>
                <c:pt idx="2566" formatCode="0.0000">
                  <c:v>52.396999999999998</c:v>
                </c:pt>
                <c:pt idx="2567" formatCode="0.0000">
                  <c:v>52.416200000000003</c:v>
                </c:pt>
                <c:pt idx="2568" formatCode="0.0000">
                  <c:v>52.435299999999998</c:v>
                </c:pt>
                <c:pt idx="2569" formatCode="0.0000">
                  <c:v>52.454500000000003</c:v>
                </c:pt>
                <c:pt idx="2570" formatCode="0.0000">
                  <c:v>52.473599999999998</c:v>
                </c:pt>
                <c:pt idx="2571" formatCode="0.0000">
                  <c:v>52.492800000000003</c:v>
                </c:pt>
                <c:pt idx="2572" formatCode="0.0000">
                  <c:v>52.512</c:v>
                </c:pt>
                <c:pt idx="2573" formatCode="0.0000">
                  <c:v>52.531100000000002</c:v>
                </c:pt>
                <c:pt idx="2574" formatCode="0.0000">
                  <c:v>52.5503</c:v>
                </c:pt>
                <c:pt idx="2575" formatCode="0.0000">
                  <c:v>52.569499999999998</c:v>
                </c:pt>
                <c:pt idx="2576" formatCode="0.0000">
                  <c:v>52.5886</c:v>
                </c:pt>
                <c:pt idx="2577" formatCode="0.0000">
                  <c:v>52.607799999999997</c:v>
                </c:pt>
                <c:pt idx="2578" formatCode="0.0000">
                  <c:v>52.627000000000002</c:v>
                </c:pt>
                <c:pt idx="2579" formatCode="0.0000">
                  <c:v>52.646099999999997</c:v>
                </c:pt>
                <c:pt idx="2580" formatCode="0.0000">
                  <c:v>52.665300000000002</c:v>
                </c:pt>
                <c:pt idx="2581" formatCode="0.0000">
                  <c:v>52.6845</c:v>
                </c:pt>
                <c:pt idx="2582" formatCode="0.0000">
                  <c:v>52.703600000000002</c:v>
                </c:pt>
                <c:pt idx="2583" formatCode="0.0000">
                  <c:v>52.722799999999999</c:v>
                </c:pt>
                <c:pt idx="2584" formatCode="0.0000">
                  <c:v>52.741999999999997</c:v>
                </c:pt>
                <c:pt idx="2585" formatCode="0.0000">
                  <c:v>52.761099999999999</c:v>
                </c:pt>
                <c:pt idx="2586" formatCode="0.0000">
                  <c:v>52.780299999999997</c:v>
                </c:pt>
                <c:pt idx="2587" formatCode="0.0000">
                  <c:v>52.799500000000002</c:v>
                </c:pt>
                <c:pt idx="2588" formatCode="0.0000">
                  <c:v>52.818600000000004</c:v>
                </c:pt>
                <c:pt idx="2589" formatCode="0.0000">
                  <c:v>52.837800000000001</c:v>
                </c:pt>
                <c:pt idx="2590" formatCode="0.0000">
                  <c:v>52.856900000000003</c:v>
                </c:pt>
                <c:pt idx="2591" formatCode="0.0000">
                  <c:v>52.876100000000001</c:v>
                </c:pt>
                <c:pt idx="2592" formatCode="0.0000">
                  <c:v>52.895299999999999</c:v>
                </c:pt>
                <c:pt idx="2593" formatCode="0.0000">
                  <c:v>52.914400000000001</c:v>
                </c:pt>
                <c:pt idx="2594" formatCode="0.0000">
                  <c:v>52.933599999999998</c:v>
                </c:pt>
                <c:pt idx="2595" formatCode="0.0000">
                  <c:v>52.952800000000003</c:v>
                </c:pt>
                <c:pt idx="2596" formatCode="0.0000">
                  <c:v>52.971899999999998</c:v>
                </c:pt>
                <c:pt idx="2597" formatCode="0.0000">
                  <c:v>52.991100000000003</c:v>
                </c:pt>
                <c:pt idx="2598" formatCode="0.0000">
                  <c:v>53.010300000000001</c:v>
                </c:pt>
                <c:pt idx="2599" formatCode="0.0000">
                  <c:v>53.029400000000003</c:v>
                </c:pt>
                <c:pt idx="2600" formatCode="0.0000">
                  <c:v>53.0486</c:v>
                </c:pt>
                <c:pt idx="2601" formatCode="0.0000">
                  <c:v>53.067799999999998</c:v>
                </c:pt>
                <c:pt idx="2602" formatCode="0.0000">
                  <c:v>53.0869</c:v>
                </c:pt>
                <c:pt idx="2603" formatCode="0.0000">
                  <c:v>53.106099999999998</c:v>
                </c:pt>
                <c:pt idx="2604" formatCode="0.0000">
                  <c:v>53.125300000000003</c:v>
                </c:pt>
                <c:pt idx="2605" formatCode="0.0000">
                  <c:v>53.144399999999997</c:v>
                </c:pt>
                <c:pt idx="2606" formatCode="0.0000">
                  <c:v>53.163600000000002</c:v>
                </c:pt>
                <c:pt idx="2607" formatCode="0.0000">
                  <c:v>53.1828</c:v>
                </c:pt>
                <c:pt idx="2608" formatCode="0.0000">
                  <c:v>53.201900000000002</c:v>
                </c:pt>
                <c:pt idx="2609" formatCode="0.0000">
                  <c:v>53.2211</c:v>
                </c:pt>
                <c:pt idx="2610" formatCode="0.0000">
                  <c:v>53.240200000000002</c:v>
                </c:pt>
                <c:pt idx="2611" formatCode="0.0000">
                  <c:v>53.259399999999999</c:v>
                </c:pt>
                <c:pt idx="2612" formatCode="0.0000">
                  <c:v>53.278599999999997</c:v>
                </c:pt>
                <c:pt idx="2613" formatCode="0.0000">
                  <c:v>53.297699999999999</c:v>
                </c:pt>
                <c:pt idx="2614" formatCode="0.0000">
                  <c:v>53.316899999999997</c:v>
                </c:pt>
                <c:pt idx="2615" formatCode="0.0000">
                  <c:v>53.336100000000002</c:v>
                </c:pt>
                <c:pt idx="2616" formatCode="0.0000">
                  <c:v>53.355200000000004</c:v>
                </c:pt>
                <c:pt idx="2617" formatCode="0.0000">
                  <c:v>53.374400000000001</c:v>
                </c:pt>
                <c:pt idx="2618" formatCode="0.0000">
                  <c:v>53.393599999999999</c:v>
                </c:pt>
                <c:pt idx="2619" formatCode="0.0000">
                  <c:v>53.412700000000001</c:v>
                </c:pt>
                <c:pt idx="2620" formatCode="0.0000">
                  <c:v>53.431899999999999</c:v>
                </c:pt>
                <c:pt idx="2621" formatCode="0.0000">
                  <c:v>53.451099999999997</c:v>
                </c:pt>
                <c:pt idx="2622" formatCode="0.0000">
                  <c:v>53.470199999999998</c:v>
                </c:pt>
                <c:pt idx="2623" formatCode="0.0000">
                  <c:v>53.489400000000003</c:v>
                </c:pt>
                <c:pt idx="2624" formatCode="0.0000">
                  <c:v>53.508600000000001</c:v>
                </c:pt>
                <c:pt idx="2625" formatCode="0.0000">
                  <c:v>53.527700000000003</c:v>
                </c:pt>
                <c:pt idx="2626" formatCode="0.0000">
                  <c:v>53.546900000000001</c:v>
                </c:pt>
                <c:pt idx="2627" formatCode="0.0000">
                  <c:v>53.566099999999999</c:v>
                </c:pt>
                <c:pt idx="2628" formatCode="0.0000">
                  <c:v>53.5852</c:v>
                </c:pt>
                <c:pt idx="2629" formatCode="0.0000">
                  <c:v>53.604399999999998</c:v>
                </c:pt>
                <c:pt idx="2630" formatCode="0.0000">
                  <c:v>53.6235</c:v>
                </c:pt>
                <c:pt idx="2631" formatCode="0.0000">
                  <c:v>53.642699999999998</c:v>
                </c:pt>
                <c:pt idx="2632" formatCode="0.0000">
                  <c:v>53.661900000000003</c:v>
                </c:pt>
                <c:pt idx="2633" formatCode="0.0000">
                  <c:v>53.680999999999997</c:v>
                </c:pt>
                <c:pt idx="2634" formatCode="0.0000">
                  <c:v>53.700200000000002</c:v>
                </c:pt>
                <c:pt idx="2635" formatCode="0.0000">
                  <c:v>53.7194</c:v>
                </c:pt>
                <c:pt idx="2636" formatCode="0.0000">
                  <c:v>53.738500000000002</c:v>
                </c:pt>
                <c:pt idx="2637" formatCode="0.0000">
                  <c:v>53.7577</c:v>
                </c:pt>
                <c:pt idx="2638" formatCode="0.0000">
                  <c:v>53.776899999999998</c:v>
                </c:pt>
                <c:pt idx="2639" formatCode="0.0000">
                  <c:v>53.795999999999999</c:v>
                </c:pt>
                <c:pt idx="2640" formatCode="0.0000">
                  <c:v>53.815199999999997</c:v>
                </c:pt>
                <c:pt idx="2641" formatCode="0.0000">
                  <c:v>53.834400000000002</c:v>
                </c:pt>
                <c:pt idx="2642" formatCode="0.0000">
                  <c:v>53.853499999999997</c:v>
                </c:pt>
                <c:pt idx="2643" formatCode="0.0000">
                  <c:v>53.872700000000002</c:v>
                </c:pt>
                <c:pt idx="2644" formatCode="0.0000">
                  <c:v>53.8919</c:v>
                </c:pt>
                <c:pt idx="2645" formatCode="0.0000">
                  <c:v>53.911000000000001</c:v>
                </c:pt>
                <c:pt idx="2646" formatCode="0.0000">
                  <c:v>53.930199999999999</c:v>
                </c:pt>
                <c:pt idx="2647" formatCode="0.0000">
                  <c:v>53.949300000000001</c:v>
                </c:pt>
                <c:pt idx="2648" formatCode="0.0000">
                  <c:v>53.968499999999999</c:v>
                </c:pt>
                <c:pt idx="2649" formatCode="0.0000">
                  <c:v>53.987699999999997</c:v>
                </c:pt>
                <c:pt idx="2650" formatCode="0.0000">
                  <c:v>54.006799999999998</c:v>
                </c:pt>
                <c:pt idx="2651" formatCode="0.0000">
                  <c:v>54.026000000000003</c:v>
                </c:pt>
                <c:pt idx="2652" formatCode="0.0000">
                  <c:v>54.045200000000001</c:v>
                </c:pt>
                <c:pt idx="2653" formatCode="0.0000">
                  <c:v>54.064300000000003</c:v>
                </c:pt>
                <c:pt idx="2654" formatCode="0.0000">
                  <c:v>54.083500000000001</c:v>
                </c:pt>
                <c:pt idx="2655" formatCode="0.0000">
                  <c:v>54.102699999999999</c:v>
                </c:pt>
                <c:pt idx="2656" formatCode="0.0000">
                  <c:v>54.1218</c:v>
                </c:pt>
                <c:pt idx="2657" formatCode="0.0000">
                  <c:v>54.140999999999998</c:v>
                </c:pt>
                <c:pt idx="2658" formatCode="0.0000">
                  <c:v>54.160200000000003</c:v>
                </c:pt>
                <c:pt idx="2659" formatCode="0.0000">
                  <c:v>54.179299999999998</c:v>
                </c:pt>
                <c:pt idx="2660" formatCode="0.0000">
                  <c:v>54.198500000000003</c:v>
                </c:pt>
                <c:pt idx="2661" formatCode="0.0000">
                  <c:v>54.217700000000001</c:v>
                </c:pt>
                <c:pt idx="2662" formatCode="0.0000">
                  <c:v>54.236800000000002</c:v>
                </c:pt>
                <c:pt idx="2663" formatCode="0.0000">
                  <c:v>54.256</c:v>
                </c:pt>
                <c:pt idx="2664" formatCode="0.0000">
                  <c:v>54.275199999999998</c:v>
                </c:pt>
                <c:pt idx="2665" formatCode="0.0000">
                  <c:v>54.2943</c:v>
                </c:pt>
                <c:pt idx="2666" formatCode="0.0000">
                  <c:v>54.313499999999998</c:v>
                </c:pt>
                <c:pt idx="2667" formatCode="0.0000">
                  <c:v>54.332599999999999</c:v>
                </c:pt>
                <c:pt idx="2668" formatCode="0.0000">
                  <c:v>54.351799999999997</c:v>
                </c:pt>
                <c:pt idx="2669" formatCode="0.0000">
                  <c:v>54.371000000000002</c:v>
                </c:pt>
                <c:pt idx="2670" formatCode="0.0000">
                  <c:v>54.390099999999997</c:v>
                </c:pt>
                <c:pt idx="2671" formatCode="0.0000">
                  <c:v>54.409300000000002</c:v>
                </c:pt>
                <c:pt idx="2672" formatCode="0.0000">
                  <c:v>54.4285</c:v>
                </c:pt>
                <c:pt idx="2673" formatCode="0.0000">
                  <c:v>54.447600000000001</c:v>
                </c:pt>
                <c:pt idx="2674" formatCode="0.0000">
                  <c:v>54.466799999999999</c:v>
                </c:pt>
                <c:pt idx="2675" formatCode="0.0000">
                  <c:v>54.485999999999997</c:v>
                </c:pt>
                <c:pt idx="2676" formatCode="0.0000">
                  <c:v>54.505099999999999</c:v>
                </c:pt>
                <c:pt idx="2677" formatCode="0.0000">
                  <c:v>54.524299999999997</c:v>
                </c:pt>
                <c:pt idx="2678" formatCode="0.0000">
                  <c:v>54.543500000000002</c:v>
                </c:pt>
                <c:pt idx="2679" formatCode="0.0000">
                  <c:v>54.562600000000003</c:v>
                </c:pt>
                <c:pt idx="2680" formatCode="0.0000">
                  <c:v>54.581800000000001</c:v>
                </c:pt>
                <c:pt idx="2681" formatCode="0.0000">
                  <c:v>54.600999999999999</c:v>
                </c:pt>
                <c:pt idx="2682" formatCode="0.0000">
                  <c:v>54.620100000000001</c:v>
                </c:pt>
                <c:pt idx="2683" formatCode="0.0000">
                  <c:v>54.639299999999999</c:v>
                </c:pt>
                <c:pt idx="2684" formatCode="0.0000">
                  <c:v>54.658499999999997</c:v>
                </c:pt>
                <c:pt idx="2685" formatCode="0.0000">
                  <c:v>54.677599999999998</c:v>
                </c:pt>
                <c:pt idx="2686" formatCode="0.0000">
                  <c:v>54.696800000000003</c:v>
                </c:pt>
                <c:pt idx="2687" formatCode="0.0000">
                  <c:v>54.715899999999998</c:v>
                </c:pt>
                <c:pt idx="2688" formatCode="0.0000">
                  <c:v>54.735100000000003</c:v>
                </c:pt>
                <c:pt idx="2689" formatCode="0.0000">
                  <c:v>54.754300000000001</c:v>
                </c:pt>
                <c:pt idx="2690" formatCode="0.0000">
                  <c:v>54.773400000000002</c:v>
                </c:pt>
                <c:pt idx="2691" formatCode="0.0000">
                  <c:v>54.7926</c:v>
                </c:pt>
                <c:pt idx="2692" formatCode="0.0000">
                  <c:v>54.811799999999998</c:v>
                </c:pt>
                <c:pt idx="2693" formatCode="0.0000">
                  <c:v>54.8309</c:v>
                </c:pt>
                <c:pt idx="2694" formatCode="0.0000">
                  <c:v>54.850099999999998</c:v>
                </c:pt>
                <c:pt idx="2695" formatCode="0.0000">
                  <c:v>54.869300000000003</c:v>
                </c:pt>
                <c:pt idx="2696" formatCode="0.0000">
                  <c:v>54.888399999999997</c:v>
                </c:pt>
                <c:pt idx="2697" formatCode="0.0000">
                  <c:v>54.907600000000002</c:v>
                </c:pt>
                <c:pt idx="2698" formatCode="0.0000">
                  <c:v>54.9268</c:v>
                </c:pt>
                <c:pt idx="2699" formatCode="0.0000">
                  <c:v>54.945900000000002</c:v>
                </c:pt>
                <c:pt idx="2700" formatCode="0.0000">
                  <c:v>54.9651</c:v>
                </c:pt>
                <c:pt idx="2701" formatCode="0.0000">
                  <c:v>54.984299999999998</c:v>
                </c:pt>
                <c:pt idx="2702" formatCode="0.0000">
                  <c:v>55.003399999999999</c:v>
                </c:pt>
                <c:pt idx="2703" formatCode="0.0000">
                  <c:v>55.022599999999997</c:v>
                </c:pt>
                <c:pt idx="2704" formatCode="0.0000">
                  <c:v>55.041800000000002</c:v>
                </c:pt>
                <c:pt idx="2705" formatCode="0.0000">
                  <c:v>55.060899999999997</c:v>
                </c:pt>
                <c:pt idx="2706" formatCode="0.0000">
                  <c:v>55.080100000000002</c:v>
                </c:pt>
                <c:pt idx="2707" formatCode="0.0000">
                  <c:v>55.099200000000003</c:v>
                </c:pt>
                <c:pt idx="2708" formatCode="0.0000">
                  <c:v>55.118400000000001</c:v>
                </c:pt>
                <c:pt idx="2709" formatCode="0.0000">
                  <c:v>55.137599999999999</c:v>
                </c:pt>
                <c:pt idx="2710" formatCode="0.0000">
                  <c:v>55.156700000000001</c:v>
                </c:pt>
                <c:pt idx="2711" formatCode="0.0000">
                  <c:v>55.175899999999999</c:v>
                </c:pt>
                <c:pt idx="2712" formatCode="0.0000">
                  <c:v>55.195099999999996</c:v>
                </c:pt>
                <c:pt idx="2713" formatCode="0.0000">
                  <c:v>55.214199999999998</c:v>
                </c:pt>
                <c:pt idx="2714" formatCode="0.0000">
                  <c:v>55.233400000000003</c:v>
                </c:pt>
                <c:pt idx="2715" formatCode="0.0000">
                  <c:v>55.252600000000001</c:v>
                </c:pt>
                <c:pt idx="2716" formatCode="0.0000">
                  <c:v>55.271700000000003</c:v>
                </c:pt>
                <c:pt idx="2717" formatCode="0.0000">
                  <c:v>55.290900000000001</c:v>
                </c:pt>
                <c:pt idx="2718" formatCode="0.0000">
                  <c:v>55.310099999999998</c:v>
                </c:pt>
                <c:pt idx="2719" formatCode="0.0000">
                  <c:v>55.3292</c:v>
                </c:pt>
                <c:pt idx="2720" formatCode="0.0000">
                  <c:v>55.348399999999998</c:v>
                </c:pt>
                <c:pt idx="2721" formatCode="0.0000">
                  <c:v>55.367600000000003</c:v>
                </c:pt>
                <c:pt idx="2722" formatCode="0.0000">
                  <c:v>55.386699999999998</c:v>
                </c:pt>
                <c:pt idx="2723" formatCode="0.0000">
                  <c:v>55.405900000000003</c:v>
                </c:pt>
                <c:pt idx="2724" formatCode="0.0000">
                  <c:v>55.4251</c:v>
                </c:pt>
                <c:pt idx="2725" formatCode="0.0000">
                  <c:v>55.444200000000002</c:v>
                </c:pt>
                <c:pt idx="2726" formatCode="0.0000">
                  <c:v>55.4634</c:v>
                </c:pt>
                <c:pt idx="2727" formatCode="0.0000">
                  <c:v>55.482500000000002</c:v>
                </c:pt>
                <c:pt idx="2728" formatCode="0.0000">
                  <c:v>55.5017</c:v>
                </c:pt>
                <c:pt idx="2729" formatCode="0.0000">
                  <c:v>55.520899999999997</c:v>
                </c:pt>
                <c:pt idx="2730" formatCode="0.0000">
                  <c:v>55.54</c:v>
                </c:pt>
                <c:pt idx="2731" formatCode="0.0000">
                  <c:v>55.559199999999997</c:v>
                </c:pt>
                <c:pt idx="2732" formatCode="0.0000">
                  <c:v>55.578400000000002</c:v>
                </c:pt>
                <c:pt idx="2733" formatCode="0.0000">
                  <c:v>55.597499999999997</c:v>
                </c:pt>
                <c:pt idx="2734" formatCode="0.0000">
                  <c:v>55.616700000000002</c:v>
                </c:pt>
                <c:pt idx="2735" formatCode="0.0000">
                  <c:v>55.635899999999999</c:v>
                </c:pt>
                <c:pt idx="2736" formatCode="0.0000">
                  <c:v>55.655000000000001</c:v>
                </c:pt>
                <c:pt idx="2737" formatCode="0.0000">
                  <c:v>55.674199999999999</c:v>
                </c:pt>
                <c:pt idx="2738" formatCode="0.0000">
                  <c:v>55.693399999999997</c:v>
                </c:pt>
                <c:pt idx="2739" formatCode="0.0000">
                  <c:v>55.712499999999999</c:v>
                </c:pt>
                <c:pt idx="2740" formatCode="0.0000">
                  <c:v>55.731699999999996</c:v>
                </c:pt>
                <c:pt idx="2741" formatCode="0.0000">
                  <c:v>55.750900000000001</c:v>
                </c:pt>
                <c:pt idx="2742" formatCode="0.0000">
                  <c:v>55.77</c:v>
                </c:pt>
                <c:pt idx="2743" formatCode="0.0000">
                  <c:v>55.789200000000001</c:v>
                </c:pt>
                <c:pt idx="2744" formatCode="0.0000">
                  <c:v>55.808399999999999</c:v>
                </c:pt>
                <c:pt idx="2745" formatCode="0.0000">
                  <c:v>55.827500000000001</c:v>
                </c:pt>
                <c:pt idx="2746" formatCode="0.0000">
                  <c:v>55.846699999999998</c:v>
                </c:pt>
                <c:pt idx="2747" formatCode="0.0000">
                  <c:v>55.8658</c:v>
                </c:pt>
                <c:pt idx="2748" formatCode="0.0000">
                  <c:v>55.884999999999998</c:v>
                </c:pt>
                <c:pt idx="2749" formatCode="0.0000">
                  <c:v>55.904200000000003</c:v>
                </c:pt>
                <c:pt idx="2750" formatCode="0.0000">
                  <c:v>55.923299999999998</c:v>
                </c:pt>
                <c:pt idx="2751" formatCode="0.0000">
                  <c:v>55.942500000000003</c:v>
                </c:pt>
                <c:pt idx="2752" formatCode="0.0000">
                  <c:v>55.9617</c:v>
                </c:pt>
                <c:pt idx="2753" formatCode="0.0000">
                  <c:v>55.980800000000002</c:v>
                </c:pt>
                <c:pt idx="2754" formatCode="0.0000">
                  <c:v>56</c:v>
                </c:pt>
                <c:pt idx="2755" formatCode="0.0000">
                  <c:v>56.019199999999998</c:v>
                </c:pt>
                <c:pt idx="2756" formatCode="0.0000">
                  <c:v>56.0383</c:v>
                </c:pt>
                <c:pt idx="2757" formatCode="0.0000">
                  <c:v>56.057499999999997</c:v>
                </c:pt>
                <c:pt idx="2758" formatCode="0.0000">
                  <c:v>56.076700000000002</c:v>
                </c:pt>
                <c:pt idx="2759" formatCode="0.0000">
                  <c:v>56.095799999999997</c:v>
                </c:pt>
                <c:pt idx="2760" formatCode="0.0000">
                  <c:v>56.115000000000002</c:v>
                </c:pt>
                <c:pt idx="2761" formatCode="0.0000">
                  <c:v>56.1342</c:v>
                </c:pt>
                <c:pt idx="2762" formatCode="0.0000">
                  <c:v>56.153300000000002</c:v>
                </c:pt>
                <c:pt idx="2763" formatCode="0.0000">
                  <c:v>56.172499999999999</c:v>
                </c:pt>
                <c:pt idx="2764" formatCode="0.0000">
                  <c:v>56.191600000000001</c:v>
                </c:pt>
                <c:pt idx="2765" formatCode="0.0000">
                  <c:v>56.210799999999999</c:v>
                </c:pt>
                <c:pt idx="2766" formatCode="0.0000">
                  <c:v>56.23</c:v>
                </c:pt>
                <c:pt idx="2767" formatCode="0.0000">
                  <c:v>56.249099999999999</c:v>
                </c:pt>
                <c:pt idx="2768" formatCode="0.0000">
                  <c:v>56.268300000000004</c:v>
                </c:pt>
                <c:pt idx="2769" formatCode="0.0000">
                  <c:v>56.287500000000001</c:v>
                </c:pt>
                <c:pt idx="2770" formatCode="0.0000">
                  <c:v>56.306600000000003</c:v>
                </c:pt>
                <c:pt idx="2771" formatCode="0.0000">
                  <c:v>56.325800000000001</c:v>
                </c:pt>
                <c:pt idx="2772" formatCode="0.0000">
                  <c:v>56.344999999999999</c:v>
                </c:pt>
                <c:pt idx="2773" formatCode="0.0000">
                  <c:v>56.364100000000001</c:v>
                </c:pt>
                <c:pt idx="2774" formatCode="0.0000">
                  <c:v>56.383299999999998</c:v>
                </c:pt>
                <c:pt idx="2775" formatCode="0.0000">
                  <c:v>56.402500000000003</c:v>
                </c:pt>
                <c:pt idx="2776" formatCode="0.0000">
                  <c:v>56.421599999999998</c:v>
                </c:pt>
                <c:pt idx="2777" formatCode="0.0000">
                  <c:v>56.440800000000003</c:v>
                </c:pt>
                <c:pt idx="2778" formatCode="0.0000">
                  <c:v>56.46</c:v>
                </c:pt>
                <c:pt idx="2779" formatCode="0.0000">
                  <c:v>56.479100000000003</c:v>
                </c:pt>
                <c:pt idx="2780" formatCode="0.0000">
                  <c:v>56.4983</c:v>
                </c:pt>
                <c:pt idx="2781" formatCode="0.0000">
                  <c:v>56.517499999999998</c:v>
                </c:pt>
                <c:pt idx="2782" formatCode="0.0000">
                  <c:v>56.5366</c:v>
                </c:pt>
                <c:pt idx="2783" formatCode="0.0000">
                  <c:v>56.555799999999998</c:v>
                </c:pt>
                <c:pt idx="2784" formatCode="0.0000">
                  <c:v>56.5749</c:v>
                </c:pt>
                <c:pt idx="2785" formatCode="0.0000">
                  <c:v>56.594099999999997</c:v>
                </c:pt>
                <c:pt idx="2786" formatCode="0.0000">
                  <c:v>56.613300000000002</c:v>
                </c:pt>
                <c:pt idx="2787" formatCode="0.0000">
                  <c:v>56.632399999999997</c:v>
                </c:pt>
                <c:pt idx="2788" formatCode="0.0000">
                  <c:v>56.651600000000002</c:v>
                </c:pt>
                <c:pt idx="2789" formatCode="0.0000">
                  <c:v>56.6708</c:v>
                </c:pt>
                <c:pt idx="2790" formatCode="0.0000">
                  <c:v>56.689900000000002</c:v>
                </c:pt>
                <c:pt idx="2791" formatCode="0.0000">
                  <c:v>56.709099999999999</c:v>
                </c:pt>
                <c:pt idx="2792" formatCode="0.0000">
                  <c:v>56.728299999999997</c:v>
                </c:pt>
                <c:pt idx="2793" formatCode="0.0000">
                  <c:v>56.747399999999999</c:v>
                </c:pt>
                <c:pt idx="2794" formatCode="0.0000">
                  <c:v>56.766599999999997</c:v>
                </c:pt>
                <c:pt idx="2795" formatCode="0.0000">
                  <c:v>56.785800000000002</c:v>
                </c:pt>
                <c:pt idx="2796" formatCode="0.0000">
                  <c:v>56.804900000000004</c:v>
                </c:pt>
                <c:pt idx="2797" formatCode="0.0000">
                  <c:v>56.824100000000001</c:v>
                </c:pt>
                <c:pt idx="2798" formatCode="0.0000">
                  <c:v>56.843299999999999</c:v>
                </c:pt>
                <c:pt idx="2799" formatCode="0.0000">
                  <c:v>56.862400000000001</c:v>
                </c:pt>
                <c:pt idx="2800" formatCode="0.0000">
                  <c:v>56.881599999999999</c:v>
                </c:pt>
                <c:pt idx="2801" formatCode="0.0000">
                  <c:v>56.900799999999997</c:v>
                </c:pt>
                <c:pt idx="2802" formatCode="0.0000">
                  <c:v>56.919899999999998</c:v>
                </c:pt>
                <c:pt idx="2803" formatCode="0.0000">
                  <c:v>56.939100000000003</c:v>
                </c:pt>
                <c:pt idx="2804" formatCode="0.0000">
                  <c:v>56.958199999999998</c:v>
                </c:pt>
                <c:pt idx="2805" formatCode="0.0000">
                  <c:v>56.977400000000003</c:v>
                </c:pt>
                <c:pt idx="2806" formatCode="0.0000">
                  <c:v>56.996600000000001</c:v>
                </c:pt>
                <c:pt idx="2807" formatCode="0.0000">
                  <c:v>57.015700000000002</c:v>
                </c:pt>
                <c:pt idx="2808" formatCode="0.0000">
                  <c:v>57.0349</c:v>
                </c:pt>
                <c:pt idx="2809" formatCode="0.0000">
                  <c:v>57.054099999999998</c:v>
                </c:pt>
                <c:pt idx="2810" formatCode="0.0000">
                  <c:v>57.0732</c:v>
                </c:pt>
                <c:pt idx="2811" formatCode="0.0000">
                  <c:v>57.092399999999998</c:v>
                </c:pt>
                <c:pt idx="2812" formatCode="0.0000">
                  <c:v>57.111600000000003</c:v>
                </c:pt>
                <c:pt idx="2813" formatCode="0.0000">
                  <c:v>57.130699999999997</c:v>
                </c:pt>
                <c:pt idx="2814" formatCode="0.0000">
                  <c:v>57.149900000000002</c:v>
                </c:pt>
                <c:pt idx="2815" formatCode="0.0000">
                  <c:v>57.1691</c:v>
                </c:pt>
                <c:pt idx="2816" formatCode="0.0000">
                  <c:v>57.188200000000002</c:v>
                </c:pt>
                <c:pt idx="2817" formatCode="0.0000">
                  <c:v>57.2074</c:v>
                </c:pt>
                <c:pt idx="2818" formatCode="0.0000">
                  <c:v>57.226599999999998</c:v>
                </c:pt>
                <c:pt idx="2819" formatCode="0.0000">
                  <c:v>57.245699999999999</c:v>
                </c:pt>
                <c:pt idx="2820" formatCode="0.0000">
                  <c:v>57.264899999999997</c:v>
                </c:pt>
                <c:pt idx="2821" formatCode="0.0000">
                  <c:v>57.284100000000002</c:v>
                </c:pt>
                <c:pt idx="2822" formatCode="0.0000">
                  <c:v>57.303199999999997</c:v>
                </c:pt>
                <c:pt idx="2823" formatCode="0.0000">
                  <c:v>57.322400000000002</c:v>
                </c:pt>
                <c:pt idx="2824" formatCode="0.0000">
                  <c:v>57.341500000000003</c:v>
                </c:pt>
                <c:pt idx="2825" formatCode="0.0000">
                  <c:v>57.360700000000001</c:v>
                </c:pt>
                <c:pt idx="2826" formatCode="0.0000">
                  <c:v>57.379899999999999</c:v>
                </c:pt>
                <c:pt idx="2827" formatCode="0.0000">
                  <c:v>57.399000000000001</c:v>
                </c:pt>
                <c:pt idx="2828" formatCode="0.0000">
                  <c:v>57.418199999999999</c:v>
                </c:pt>
                <c:pt idx="2829" formatCode="0.0000">
                  <c:v>57.437399999999997</c:v>
                </c:pt>
                <c:pt idx="2830" formatCode="0.0000">
                  <c:v>57.456499999999998</c:v>
                </c:pt>
                <c:pt idx="2831" formatCode="0.0000">
                  <c:v>57.475700000000003</c:v>
                </c:pt>
                <c:pt idx="2832" formatCode="0.0000">
                  <c:v>57.494900000000001</c:v>
                </c:pt>
                <c:pt idx="2833" formatCode="0.0000">
                  <c:v>57.514000000000003</c:v>
                </c:pt>
                <c:pt idx="2834" formatCode="0.0000">
                  <c:v>57.533200000000001</c:v>
                </c:pt>
                <c:pt idx="2835" formatCode="0.0000">
                  <c:v>57.552399999999999</c:v>
                </c:pt>
                <c:pt idx="2836" formatCode="0.0000">
                  <c:v>57.5715</c:v>
                </c:pt>
                <c:pt idx="2837" formatCode="0.0000">
                  <c:v>57.590699999999998</c:v>
                </c:pt>
                <c:pt idx="2838" formatCode="0.0000">
                  <c:v>57.609900000000003</c:v>
                </c:pt>
                <c:pt idx="2839" formatCode="0.0000">
                  <c:v>57.628999999999998</c:v>
                </c:pt>
                <c:pt idx="2840" formatCode="0.0000">
                  <c:v>57.648200000000003</c:v>
                </c:pt>
                <c:pt idx="2841" formatCode="0.0000">
                  <c:v>57.667400000000001</c:v>
                </c:pt>
                <c:pt idx="2842" formatCode="0.0000">
                  <c:v>57.686500000000002</c:v>
                </c:pt>
                <c:pt idx="2843" formatCode="0.0000">
                  <c:v>57.7057</c:v>
                </c:pt>
                <c:pt idx="2844" formatCode="0.0000">
                  <c:v>57.724800000000002</c:v>
                </c:pt>
                <c:pt idx="2845" formatCode="0.0000">
                  <c:v>57.744</c:v>
                </c:pt>
                <c:pt idx="2846" formatCode="0.0000">
                  <c:v>57.763199999999998</c:v>
                </c:pt>
                <c:pt idx="2847" formatCode="0.0000">
                  <c:v>57.782299999999999</c:v>
                </c:pt>
                <c:pt idx="2848" formatCode="0.0000">
                  <c:v>57.801499999999997</c:v>
                </c:pt>
                <c:pt idx="2849" formatCode="0.0000">
                  <c:v>57.820700000000002</c:v>
                </c:pt>
                <c:pt idx="2850" formatCode="0.0000">
                  <c:v>57.839799999999997</c:v>
                </c:pt>
                <c:pt idx="2851" formatCode="0.0000">
                  <c:v>57.859000000000002</c:v>
                </c:pt>
                <c:pt idx="2852" formatCode="0.0000">
                  <c:v>57.8782</c:v>
                </c:pt>
                <c:pt idx="2853" formatCode="0.0000">
                  <c:v>57.897300000000001</c:v>
                </c:pt>
                <c:pt idx="2854" formatCode="0.0000">
                  <c:v>57.916499999999999</c:v>
                </c:pt>
                <c:pt idx="2855" formatCode="0.0000">
                  <c:v>57.935699999999997</c:v>
                </c:pt>
                <c:pt idx="2856" formatCode="0.0000">
                  <c:v>57.954799999999999</c:v>
                </c:pt>
                <c:pt idx="2857" formatCode="0.0000">
                  <c:v>57.973999999999997</c:v>
                </c:pt>
                <c:pt idx="2858" formatCode="0.0000">
                  <c:v>57.993200000000002</c:v>
                </c:pt>
                <c:pt idx="2859" formatCode="0.0000">
                  <c:v>58.012300000000003</c:v>
                </c:pt>
                <c:pt idx="2860" formatCode="0.0000">
                  <c:v>58.031500000000001</c:v>
                </c:pt>
                <c:pt idx="2861" formatCode="0.0000">
                  <c:v>58.050699999999999</c:v>
                </c:pt>
                <c:pt idx="2862" formatCode="0.0000">
                  <c:v>58.069800000000001</c:v>
                </c:pt>
                <c:pt idx="2863" formatCode="0.0000">
                  <c:v>58.088999999999999</c:v>
                </c:pt>
                <c:pt idx="2864" formatCode="0.0000">
                  <c:v>58.1081</c:v>
                </c:pt>
                <c:pt idx="2865" formatCode="0.0000">
                  <c:v>58.127299999999998</c:v>
                </c:pt>
                <c:pt idx="2866" formatCode="0.0000">
                  <c:v>58.146500000000003</c:v>
                </c:pt>
                <c:pt idx="2867" formatCode="0.0000">
                  <c:v>58.165599999999998</c:v>
                </c:pt>
                <c:pt idx="2868" formatCode="0.0000">
                  <c:v>58.184800000000003</c:v>
                </c:pt>
                <c:pt idx="2869" formatCode="0.0000">
                  <c:v>58.204000000000001</c:v>
                </c:pt>
                <c:pt idx="2870" formatCode="0.0000">
                  <c:v>58.223100000000002</c:v>
                </c:pt>
                <c:pt idx="2871" formatCode="0.0000">
                  <c:v>58.2423</c:v>
                </c:pt>
                <c:pt idx="2872" formatCode="0.0000">
                  <c:v>58.261499999999998</c:v>
                </c:pt>
                <c:pt idx="2873" formatCode="0.0000">
                  <c:v>58.2806</c:v>
                </c:pt>
                <c:pt idx="2874" formatCode="0.0000">
                  <c:v>58.299799999999998</c:v>
                </c:pt>
                <c:pt idx="2875" formatCode="0.0000">
                  <c:v>58.319000000000003</c:v>
                </c:pt>
                <c:pt idx="2876" formatCode="0.0000">
                  <c:v>58.338099999999997</c:v>
                </c:pt>
                <c:pt idx="2877" formatCode="0.0000">
                  <c:v>58.357300000000002</c:v>
                </c:pt>
                <c:pt idx="2878" formatCode="0.0000">
                  <c:v>58.3765</c:v>
                </c:pt>
                <c:pt idx="2879" formatCode="0.0000">
                  <c:v>58.395600000000002</c:v>
                </c:pt>
                <c:pt idx="2880" formatCode="0.0000">
                  <c:v>58.4148</c:v>
                </c:pt>
                <c:pt idx="2881" formatCode="0.0000">
                  <c:v>58.433900000000001</c:v>
                </c:pt>
                <c:pt idx="2882" formatCode="0.0000">
                  <c:v>58.453099999999999</c:v>
                </c:pt>
                <c:pt idx="2883" formatCode="0.0000">
                  <c:v>58.472299999999997</c:v>
                </c:pt>
                <c:pt idx="2884" formatCode="0.0000">
                  <c:v>58.491399999999999</c:v>
                </c:pt>
                <c:pt idx="2885" formatCode="0.0000">
                  <c:v>58.510599999999997</c:v>
                </c:pt>
                <c:pt idx="2886" formatCode="0.0000">
                  <c:v>58.529800000000002</c:v>
                </c:pt>
                <c:pt idx="2887" formatCode="0.0000">
                  <c:v>58.548900000000003</c:v>
                </c:pt>
                <c:pt idx="2888" formatCode="0.0000">
                  <c:v>58.568100000000001</c:v>
                </c:pt>
                <c:pt idx="2889" formatCode="0.0000">
                  <c:v>58.587299999999999</c:v>
                </c:pt>
                <c:pt idx="2890" formatCode="0.0000">
                  <c:v>58.606400000000001</c:v>
                </c:pt>
                <c:pt idx="2891" formatCode="0.0000">
                  <c:v>58.625599999999999</c:v>
                </c:pt>
                <c:pt idx="2892" formatCode="0.0000">
                  <c:v>58.644799999999996</c:v>
                </c:pt>
                <c:pt idx="2893" formatCode="0.0000">
                  <c:v>58.663899999999998</c:v>
                </c:pt>
                <c:pt idx="2894" formatCode="0.0000">
                  <c:v>58.683100000000003</c:v>
                </c:pt>
                <c:pt idx="2895" formatCode="0.0000">
                  <c:v>58.702300000000001</c:v>
                </c:pt>
                <c:pt idx="2896" formatCode="0.0000">
                  <c:v>58.721400000000003</c:v>
                </c:pt>
                <c:pt idx="2897" formatCode="0.0000">
                  <c:v>58.740600000000001</c:v>
                </c:pt>
                <c:pt idx="2898" formatCode="0.0000">
                  <c:v>58.759799999999998</c:v>
                </c:pt>
                <c:pt idx="2899" formatCode="0.0000">
                  <c:v>58.7789</c:v>
                </c:pt>
                <c:pt idx="2900" formatCode="0.0000">
                  <c:v>58.798099999999998</c:v>
                </c:pt>
                <c:pt idx="2901" formatCode="0.0000">
                  <c:v>58.8172</c:v>
                </c:pt>
                <c:pt idx="2902" formatCode="0.0000">
                  <c:v>58.836399999999998</c:v>
                </c:pt>
                <c:pt idx="2903" formatCode="0.0000">
                  <c:v>58.855600000000003</c:v>
                </c:pt>
                <c:pt idx="2904" formatCode="0.0000">
                  <c:v>58.874699999999997</c:v>
                </c:pt>
                <c:pt idx="2905" formatCode="0.0000">
                  <c:v>58.893900000000002</c:v>
                </c:pt>
                <c:pt idx="2906" formatCode="0.0000">
                  <c:v>58.9131</c:v>
                </c:pt>
                <c:pt idx="2907" formatCode="0.0000">
                  <c:v>58.932200000000002</c:v>
                </c:pt>
                <c:pt idx="2908" formatCode="0.0000">
                  <c:v>58.9514</c:v>
                </c:pt>
                <c:pt idx="2909" formatCode="0.0000">
                  <c:v>58.970599999999997</c:v>
                </c:pt>
                <c:pt idx="2910" formatCode="0.0000">
                  <c:v>58.989699999999999</c:v>
                </c:pt>
                <c:pt idx="2911" formatCode="0.0000">
                  <c:v>59.008899999999997</c:v>
                </c:pt>
                <c:pt idx="2912" formatCode="0.0000">
                  <c:v>59.028100000000002</c:v>
                </c:pt>
                <c:pt idx="2913" formatCode="0.0000">
                  <c:v>59.047199999999997</c:v>
                </c:pt>
                <c:pt idx="2914" formatCode="0.0000">
                  <c:v>59.066400000000002</c:v>
                </c:pt>
                <c:pt idx="2915" formatCode="0.0000">
                  <c:v>59.085599999999999</c:v>
                </c:pt>
                <c:pt idx="2916" formatCode="0.0000">
                  <c:v>59.104700000000001</c:v>
                </c:pt>
                <c:pt idx="2917" formatCode="0.0000">
                  <c:v>59.123899999999999</c:v>
                </c:pt>
                <c:pt idx="2918" formatCode="0.0000">
                  <c:v>59.143099999999997</c:v>
                </c:pt>
                <c:pt idx="2919" formatCode="0.0000">
                  <c:v>59.162199999999999</c:v>
                </c:pt>
                <c:pt idx="2920" formatCode="0.0000">
                  <c:v>59.181399999999996</c:v>
                </c:pt>
                <c:pt idx="2921" formatCode="0.0000">
                  <c:v>59.200499999999998</c:v>
                </c:pt>
                <c:pt idx="2922" formatCode="0.0000">
                  <c:v>59.219700000000003</c:v>
                </c:pt>
                <c:pt idx="2923" formatCode="0.0000">
                  <c:v>59.238900000000001</c:v>
                </c:pt>
                <c:pt idx="2924" formatCode="0.0000">
                  <c:v>59.258000000000003</c:v>
                </c:pt>
                <c:pt idx="2925" formatCode="0.0000">
                  <c:v>59.277200000000001</c:v>
                </c:pt>
                <c:pt idx="2926" formatCode="0.0000">
                  <c:v>59.296399999999998</c:v>
                </c:pt>
                <c:pt idx="2927" formatCode="0.0000">
                  <c:v>59.3155</c:v>
                </c:pt>
                <c:pt idx="2928" formatCode="0.0000">
                  <c:v>59.334699999999998</c:v>
                </c:pt>
                <c:pt idx="2929" formatCode="0.0000">
                  <c:v>59.353900000000003</c:v>
                </c:pt>
                <c:pt idx="2930" formatCode="0.0000">
                  <c:v>59.372999999999998</c:v>
                </c:pt>
                <c:pt idx="2931" formatCode="0.0000">
                  <c:v>59.392200000000003</c:v>
                </c:pt>
                <c:pt idx="2932" formatCode="0.0000">
                  <c:v>59.4114</c:v>
                </c:pt>
                <c:pt idx="2933" formatCode="0.0000">
                  <c:v>59.430500000000002</c:v>
                </c:pt>
                <c:pt idx="2934" formatCode="0.0000">
                  <c:v>59.4497</c:v>
                </c:pt>
                <c:pt idx="2935" formatCode="0.0000">
                  <c:v>59.468899999999998</c:v>
                </c:pt>
                <c:pt idx="2936" formatCode="0.0000">
                  <c:v>59.488</c:v>
                </c:pt>
                <c:pt idx="2937" formatCode="0.0000">
                  <c:v>59.507199999999997</c:v>
                </c:pt>
                <c:pt idx="2938" formatCode="0.0000">
                  <c:v>59.526400000000002</c:v>
                </c:pt>
                <c:pt idx="2939" formatCode="0.0000">
                  <c:v>59.545499999999997</c:v>
                </c:pt>
                <c:pt idx="2940" formatCode="0.0000">
                  <c:v>59.564700000000002</c:v>
                </c:pt>
                <c:pt idx="2941" formatCode="0.0000">
                  <c:v>59.583799999999997</c:v>
                </c:pt>
                <c:pt idx="2942" formatCode="0.0000">
                  <c:v>59.603000000000002</c:v>
                </c:pt>
                <c:pt idx="2943" formatCode="0.0000">
                  <c:v>59.622199999999999</c:v>
                </c:pt>
                <c:pt idx="2944" formatCode="0.0000">
                  <c:v>59.641300000000001</c:v>
                </c:pt>
                <c:pt idx="2945" formatCode="0.0000">
                  <c:v>59.660499999999999</c:v>
                </c:pt>
                <c:pt idx="2946" formatCode="0.0000">
                  <c:v>59.679699999999997</c:v>
                </c:pt>
                <c:pt idx="2947" formatCode="0.0000">
                  <c:v>59.698799999999999</c:v>
                </c:pt>
                <c:pt idx="2948" formatCode="0.0000">
                  <c:v>59.718000000000004</c:v>
                </c:pt>
                <c:pt idx="2949" formatCode="0.0000">
                  <c:v>59.737200000000001</c:v>
                </c:pt>
                <c:pt idx="2950" formatCode="0.0000">
                  <c:v>59.756300000000003</c:v>
                </c:pt>
                <c:pt idx="2951" formatCode="0.0000">
                  <c:v>59.775500000000001</c:v>
                </c:pt>
                <c:pt idx="2952" formatCode="0.0000">
                  <c:v>59.794699999999999</c:v>
                </c:pt>
                <c:pt idx="2953" formatCode="0.0000">
                  <c:v>59.813800000000001</c:v>
                </c:pt>
                <c:pt idx="2954" formatCode="0.0000">
                  <c:v>59.832999999999998</c:v>
                </c:pt>
                <c:pt idx="2955" formatCode="0.0000">
                  <c:v>59.852200000000003</c:v>
                </c:pt>
                <c:pt idx="2956" formatCode="0.0000">
                  <c:v>59.871299999999998</c:v>
                </c:pt>
                <c:pt idx="2957" formatCode="0.0000">
                  <c:v>59.890500000000003</c:v>
                </c:pt>
                <c:pt idx="2958" formatCode="0.0000">
                  <c:v>59.909700000000001</c:v>
                </c:pt>
                <c:pt idx="2959" formatCode="0.0000">
                  <c:v>59.928800000000003</c:v>
                </c:pt>
                <c:pt idx="2960" formatCode="0.0000">
                  <c:v>59.948</c:v>
                </c:pt>
                <c:pt idx="2961" formatCode="0.0000">
                  <c:v>59.967100000000002</c:v>
                </c:pt>
                <c:pt idx="2962" formatCode="0.0000">
                  <c:v>59.9863</c:v>
                </c:pt>
                <c:pt idx="2963" formatCode="0.0000">
                  <c:v>60.005499999999998</c:v>
                </c:pt>
              </c:numCache>
            </c:numRef>
          </c:xVal>
          <c:yVal>
            <c:numRef>
              <c:f>Sheet1!$B$2:$B$2965</c:f>
              <c:numCache>
                <c:formatCode>0.0000</c:formatCode>
                <c:ptCount val="2964"/>
                <c:pt idx="0">
                  <c:v>1</c:v>
                </c:pt>
                <c:pt idx="1">
                  <c:v>1</c:v>
                </c:pt>
                <c:pt idx="2">
                  <c:v>1</c:v>
                </c:pt>
                <c:pt idx="3">
                  <c:v>1</c:v>
                </c:pt>
                <c:pt idx="4">
                  <c:v>1</c:v>
                </c:pt>
                <c:pt idx="5">
                  <c:v>1</c:v>
                </c:pt>
                <c:pt idx="6">
                  <c:v>1</c:v>
                </c:pt>
                <c:pt idx="7">
                  <c:v>1</c:v>
                </c:pt>
                <c:pt idx="8">
                  <c:v>0.987179487179487</c:v>
                </c:pt>
                <c:pt idx="9">
                  <c:v>0.96153846153846201</c:v>
                </c:pt>
                <c:pt idx="10">
                  <c:v>0.93555093555093505</c:v>
                </c:pt>
                <c:pt idx="11">
                  <c:v>0.93555093555093505</c:v>
                </c:pt>
                <c:pt idx="12">
                  <c:v>0.93555093555093505</c:v>
                </c:pt>
                <c:pt idx="13">
                  <c:v>0.90956340956340997</c:v>
                </c:pt>
                <c:pt idx="14">
                  <c:v>0.90956340956340997</c:v>
                </c:pt>
                <c:pt idx="15">
                  <c:v>0.89656964656964699</c:v>
                </c:pt>
                <c:pt idx="16">
                  <c:v>0.88338479882597498</c:v>
                </c:pt>
                <c:pt idx="17">
                  <c:v>0.88338479882597498</c:v>
                </c:pt>
                <c:pt idx="18">
                  <c:v>0.88338479882597498</c:v>
                </c:pt>
                <c:pt idx="19">
                  <c:v>0.87000018066194496</c:v>
                </c:pt>
                <c:pt idx="20">
                  <c:v>0.85640642783910204</c:v>
                </c:pt>
                <c:pt idx="21">
                  <c:v>0.85640642783910204</c:v>
                </c:pt>
                <c:pt idx="22">
                  <c:v>0.82921892219341697</c:v>
                </c:pt>
                <c:pt idx="23">
                  <c:v>0.82921892219341697</c:v>
                </c:pt>
                <c:pt idx="24">
                  <c:v>0.82921892219341697</c:v>
                </c:pt>
                <c:pt idx="25">
                  <c:v>0.82921892219341697</c:v>
                </c:pt>
                <c:pt idx="26">
                  <c:v>0.82921892219341697</c:v>
                </c:pt>
                <c:pt idx="27">
                  <c:v>0.81562516937057405</c:v>
                </c:pt>
                <c:pt idx="28">
                  <c:v>0.81562516937057405</c:v>
                </c:pt>
                <c:pt idx="29">
                  <c:v>0.81562516937057405</c:v>
                </c:pt>
                <c:pt idx="30">
                  <c:v>0.81562516937057405</c:v>
                </c:pt>
                <c:pt idx="31">
                  <c:v>0.81562516937057405</c:v>
                </c:pt>
                <c:pt idx="32">
                  <c:v>0.81562516937057405</c:v>
                </c:pt>
                <c:pt idx="33">
                  <c:v>0.81562516937057405</c:v>
                </c:pt>
                <c:pt idx="34">
                  <c:v>0.81562516937057405</c:v>
                </c:pt>
                <c:pt idx="35">
                  <c:v>0.81562516937057405</c:v>
                </c:pt>
                <c:pt idx="36">
                  <c:v>0.81562516937057405</c:v>
                </c:pt>
                <c:pt idx="37">
                  <c:v>0.80180101395751302</c:v>
                </c:pt>
                <c:pt idx="38">
                  <c:v>0.80180101395751302</c:v>
                </c:pt>
                <c:pt idx="39">
                  <c:v>0.80180101395751302</c:v>
                </c:pt>
                <c:pt idx="40">
                  <c:v>0.80180101395751302</c:v>
                </c:pt>
                <c:pt idx="41">
                  <c:v>0.77415270313139195</c:v>
                </c:pt>
                <c:pt idx="42">
                  <c:v>0.77415270313139195</c:v>
                </c:pt>
                <c:pt idx="43">
                  <c:v>0.76032854771833103</c:v>
                </c:pt>
                <c:pt idx="44">
                  <c:v>0.74650439230527099</c:v>
                </c:pt>
                <c:pt idx="45">
                  <c:v>0.74650439230527099</c:v>
                </c:pt>
                <c:pt idx="46">
                  <c:v>0.73268023689220996</c:v>
                </c:pt>
                <c:pt idx="47">
                  <c:v>0.73268023689220996</c:v>
                </c:pt>
                <c:pt idx="48">
                  <c:v>0.71885608147915003</c:v>
                </c:pt>
                <c:pt idx="49">
                  <c:v>0.71885608147915003</c:v>
                </c:pt>
                <c:pt idx="50">
                  <c:v>0.71885608147915003</c:v>
                </c:pt>
                <c:pt idx="51">
                  <c:v>0.71885608147915003</c:v>
                </c:pt>
                <c:pt idx="52">
                  <c:v>0.71885608147915003</c:v>
                </c:pt>
                <c:pt idx="53">
                  <c:v>0.71885608147915003</c:v>
                </c:pt>
                <c:pt idx="54">
                  <c:v>0.705031926066089</c:v>
                </c:pt>
                <c:pt idx="55">
                  <c:v>0.705031926066089</c:v>
                </c:pt>
                <c:pt idx="56">
                  <c:v>0.705031926066089</c:v>
                </c:pt>
                <c:pt idx="57">
                  <c:v>0.705031926066089</c:v>
                </c:pt>
                <c:pt idx="58">
                  <c:v>0.705031926066089</c:v>
                </c:pt>
                <c:pt idx="59">
                  <c:v>0.69120777065302896</c:v>
                </c:pt>
                <c:pt idx="60">
                  <c:v>0.69120777065302896</c:v>
                </c:pt>
                <c:pt idx="61">
                  <c:v>0.69120777065302896</c:v>
                </c:pt>
                <c:pt idx="62">
                  <c:v>0.69120777065302896</c:v>
                </c:pt>
                <c:pt idx="63">
                  <c:v>0.67738361523996804</c:v>
                </c:pt>
                <c:pt idx="64">
                  <c:v>0.67738361523996804</c:v>
                </c:pt>
                <c:pt idx="65">
                  <c:v>0.67738361523996804</c:v>
                </c:pt>
                <c:pt idx="66">
                  <c:v>0.64973530441384697</c:v>
                </c:pt>
                <c:pt idx="67">
                  <c:v>0.64973530441384697</c:v>
                </c:pt>
                <c:pt idx="68">
                  <c:v>0.64973530441384697</c:v>
                </c:pt>
                <c:pt idx="69">
                  <c:v>0.64973530441384697</c:v>
                </c:pt>
                <c:pt idx="70">
                  <c:v>0.64973530441384697</c:v>
                </c:pt>
                <c:pt idx="71">
                  <c:v>0.64973530441384697</c:v>
                </c:pt>
                <c:pt idx="72">
                  <c:v>0.64973530441384697</c:v>
                </c:pt>
                <c:pt idx="73">
                  <c:v>0.63591114900078605</c:v>
                </c:pt>
                <c:pt idx="74">
                  <c:v>0.63591114900078605</c:v>
                </c:pt>
                <c:pt idx="75">
                  <c:v>0.63591114900078605</c:v>
                </c:pt>
                <c:pt idx="76">
                  <c:v>0.60826283817466498</c:v>
                </c:pt>
                <c:pt idx="77">
                  <c:v>0.60826283817466498</c:v>
                </c:pt>
                <c:pt idx="78">
                  <c:v>0.60826283817466498</c:v>
                </c:pt>
                <c:pt idx="79">
                  <c:v>0.60826283817466498</c:v>
                </c:pt>
                <c:pt idx="80">
                  <c:v>0.60826283817466498</c:v>
                </c:pt>
                <c:pt idx="81">
                  <c:v>0.60826283817466498</c:v>
                </c:pt>
                <c:pt idx="82">
                  <c:v>0.60826283817466498</c:v>
                </c:pt>
                <c:pt idx="83">
                  <c:v>0.59443868276160405</c:v>
                </c:pt>
                <c:pt idx="84">
                  <c:v>0.56679037193548298</c:v>
                </c:pt>
                <c:pt idx="85">
                  <c:v>0.56679037193548298</c:v>
                </c:pt>
                <c:pt idx="86">
                  <c:v>0.56679037193548298</c:v>
                </c:pt>
                <c:pt idx="87">
                  <c:v>0.56679037193548298</c:v>
                </c:pt>
                <c:pt idx="88">
                  <c:v>0.56679037193548298</c:v>
                </c:pt>
                <c:pt idx="89">
                  <c:v>0.56679037193548298</c:v>
                </c:pt>
                <c:pt idx="90">
                  <c:v>0.56679037193548298</c:v>
                </c:pt>
                <c:pt idx="91">
                  <c:v>0.56679037193548298</c:v>
                </c:pt>
                <c:pt idx="92">
                  <c:v>0.56679037193548298</c:v>
                </c:pt>
                <c:pt idx="93">
                  <c:v>0.56679037193548298</c:v>
                </c:pt>
                <c:pt idx="94">
                  <c:v>0.56679037193548298</c:v>
                </c:pt>
                <c:pt idx="95">
                  <c:v>0.56679037193548298</c:v>
                </c:pt>
                <c:pt idx="96">
                  <c:v>0.56679037193548298</c:v>
                </c:pt>
                <c:pt idx="97">
                  <c:v>0.56679037193548298</c:v>
                </c:pt>
                <c:pt idx="98">
                  <c:v>0.56679037193548298</c:v>
                </c:pt>
                <c:pt idx="99">
                  <c:v>0.56679037193548298</c:v>
                </c:pt>
                <c:pt idx="100">
                  <c:v>0.56679037193548298</c:v>
                </c:pt>
                <c:pt idx="101">
                  <c:v>0.55104619493727502</c:v>
                </c:pt>
                <c:pt idx="102">
                  <c:v>0.55104619493727502</c:v>
                </c:pt>
                <c:pt idx="103">
                  <c:v>0.53530201793906795</c:v>
                </c:pt>
                <c:pt idx="104">
                  <c:v>0.53530201793906795</c:v>
                </c:pt>
                <c:pt idx="105">
                  <c:v>0.51803421090877499</c:v>
                </c:pt>
                <c:pt idx="106">
                  <c:v>0.51803421090877499</c:v>
                </c:pt>
                <c:pt idx="107">
                  <c:v>0.51803421090877499</c:v>
                </c:pt>
                <c:pt idx="108">
                  <c:v>0.51803421090877499</c:v>
                </c:pt>
                <c:pt idx="109">
                  <c:v>0.51803421090877499</c:v>
                </c:pt>
                <c:pt idx="110">
                  <c:v>0.51803421090877499</c:v>
                </c:pt>
                <c:pt idx="111">
                  <c:v>0.51803421090877499</c:v>
                </c:pt>
                <c:pt idx="112">
                  <c:v>0.51803421090877499</c:v>
                </c:pt>
                <c:pt idx="113">
                  <c:v>0.51803421090877499</c:v>
                </c:pt>
                <c:pt idx="114">
                  <c:v>0.51803421090877499</c:v>
                </c:pt>
                <c:pt idx="115">
                  <c:v>0.51803421090877499</c:v>
                </c:pt>
                <c:pt idx="116">
                  <c:v>0.51803421090877499</c:v>
                </c:pt>
                <c:pt idx="117">
                  <c:v>0.46047485414113298</c:v>
                </c:pt>
                <c:pt idx="118">
                  <c:v>0.46047485414113298</c:v>
                </c:pt>
                <c:pt idx="119">
                  <c:v>0.46047485414113298</c:v>
                </c:pt>
                <c:pt idx="120">
                  <c:v>0.46047485414113298</c:v>
                </c:pt>
                <c:pt idx="121">
                  <c:v>0.46047485414113298</c:v>
                </c:pt>
                <c:pt idx="122">
                  <c:v>0.46047485414113298</c:v>
                </c:pt>
                <c:pt idx="123">
                  <c:v>0.46047485414113298</c:v>
                </c:pt>
                <c:pt idx="124">
                  <c:v>0.46047485414113298</c:v>
                </c:pt>
                <c:pt idx="125">
                  <c:v>0.46047485414113298</c:v>
                </c:pt>
                <c:pt idx="126">
                  <c:v>0.46047485414113298</c:v>
                </c:pt>
                <c:pt idx="127">
                  <c:v>0.46047485414113298</c:v>
                </c:pt>
                <c:pt idx="128">
                  <c:v>0.46047485414113298</c:v>
                </c:pt>
                <c:pt idx="129">
                  <c:v>0.46047485414113298</c:v>
                </c:pt>
                <c:pt idx="130">
                  <c:v>0.46047485414113298</c:v>
                </c:pt>
                <c:pt idx="131">
                  <c:v>0.46047485414113298</c:v>
                </c:pt>
                <c:pt idx="132">
                  <c:v>0.46047485414113298</c:v>
                </c:pt>
                <c:pt idx="133">
                  <c:v>0.46047485414113298</c:v>
                </c:pt>
                <c:pt idx="134">
                  <c:v>0.46047485414113298</c:v>
                </c:pt>
                <c:pt idx="135">
                  <c:v>0.46047485414113298</c:v>
                </c:pt>
                <c:pt idx="136">
                  <c:v>0.46047485414113298</c:v>
                </c:pt>
                <c:pt idx="137">
                  <c:v>0.46047485414113298</c:v>
                </c:pt>
                <c:pt idx="138">
                  <c:v>0.46047485414113298</c:v>
                </c:pt>
                <c:pt idx="139">
                  <c:v>0.46047485414113298</c:v>
                </c:pt>
                <c:pt idx="140">
                  <c:v>0.46047485414113298</c:v>
                </c:pt>
                <c:pt idx="141">
                  <c:v>0.46047485414113298</c:v>
                </c:pt>
                <c:pt idx="142">
                  <c:v>0.46047485414113298</c:v>
                </c:pt>
                <c:pt idx="143">
                  <c:v>0.46047485414113298</c:v>
                </c:pt>
                <c:pt idx="144">
                  <c:v>0.46047485414113298</c:v>
                </c:pt>
                <c:pt idx="145">
                  <c:v>0.46047485414113298</c:v>
                </c:pt>
                <c:pt idx="146">
                  <c:v>0.46047485414113298</c:v>
                </c:pt>
                <c:pt idx="147">
                  <c:v>0.46047485414113298</c:v>
                </c:pt>
                <c:pt idx="148">
                  <c:v>0.46047485414113298</c:v>
                </c:pt>
                <c:pt idx="149">
                  <c:v>0.46047485414113298</c:v>
                </c:pt>
                <c:pt idx="150">
                  <c:v>0.46047485414113298</c:v>
                </c:pt>
                <c:pt idx="151">
                  <c:v>0.46047485414113298</c:v>
                </c:pt>
                <c:pt idx="152">
                  <c:v>0.46047485414113298</c:v>
                </c:pt>
                <c:pt idx="153">
                  <c:v>0.46047485414113298</c:v>
                </c:pt>
                <c:pt idx="154">
                  <c:v>0.46047485414113298</c:v>
                </c:pt>
                <c:pt idx="155">
                  <c:v>0.46047485414113298</c:v>
                </c:pt>
                <c:pt idx="156">
                  <c:v>0.46047485414113298</c:v>
                </c:pt>
                <c:pt idx="157">
                  <c:v>0.46047485414113298</c:v>
                </c:pt>
                <c:pt idx="158">
                  <c:v>0.46047485414113298</c:v>
                </c:pt>
                <c:pt idx="159">
                  <c:v>0.46047485414113298</c:v>
                </c:pt>
                <c:pt idx="160">
                  <c:v>0.46047485414113298</c:v>
                </c:pt>
                <c:pt idx="161">
                  <c:v>0.46047485414113298</c:v>
                </c:pt>
                <c:pt idx="162">
                  <c:v>0.46047485414113298</c:v>
                </c:pt>
                <c:pt idx="163">
                  <c:v>0.46047485414113298</c:v>
                </c:pt>
                <c:pt idx="164">
                  <c:v>0.46047485414113298</c:v>
                </c:pt>
                <c:pt idx="165">
                  <c:v>0.46047485414113298</c:v>
                </c:pt>
                <c:pt idx="166">
                  <c:v>0.46047485414113298</c:v>
                </c:pt>
                <c:pt idx="167">
                  <c:v>0.46047485414113298</c:v>
                </c:pt>
                <c:pt idx="168">
                  <c:v>0.46047485414113298</c:v>
                </c:pt>
                <c:pt idx="169">
                  <c:v>0.46047485414113298</c:v>
                </c:pt>
                <c:pt idx="170">
                  <c:v>0.46047485414113298</c:v>
                </c:pt>
                <c:pt idx="171">
                  <c:v>0.46047485414113298</c:v>
                </c:pt>
                <c:pt idx="172">
                  <c:v>0.46047485414113298</c:v>
                </c:pt>
                <c:pt idx="173">
                  <c:v>0.46047485414113298</c:v>
                </c:pt>
                <c:pt idx="174">
                  <c:v>0.46047485414113298</c:v>
                </c:pt>
                <c:pt idx="175">
                  <c:v>0.46047485414113298</c:v>
                </c:pt>
                <c:pt idx="176">
                  <c:v>0.46047485414113298</c:v>
                </c:pt>
                <c:pt idx="177">
                  <c:v>0.46047485414113298</c:v>
                </c:pt>
                <c:pt idx="178">
                  <c:v>0.46047485414113298</c:v>
                </c:pt>
                <c:pt idx="179">
                  <c:v>0.46047485414113298</c:v>
                </c:pt>
                <c:pt idx="180">
                  <c:v>0.46047485414113298</c:v>
                </c:pt>
                <c:pt idx="181">
                  <c:v>0.46047485414113298</c:v>
                </c:pt>
                <c:pt idx="182">
                  <c:v>0.46047485414113298</c:v>
                </c:pt>
                <c:pt idx="183">
                  <c:v>0.46047485414113298</c:v>
                </c:pt>
                <c:pt idx="184">
                  <c:v>0.46047485414113298</c:v>
                </c:pt>
                <c:pt idx="185">
                  <c:v>0.46047485414113298</c:v>
                </c:pt>
                <c:pt idx="186">
                  <c:v>0.46047485414113298</c:v>
                </c:pt>
                <c:pt idx="187">
                  <c:v>0.46047485414113298</c:v>
                </c:pt>
                <c:pt idx="188">
                  <c:v>0.46047485414113298</c:v>
                </c:pt>
                <c:pt idx="189">
                  <c:v>0.46047485414113298</c:v>
                </c:pt>
                <c:pt idx="190">
                  <c:v>0.46047485414113298</c:v>
                </c:pt>
                <c:pt idx="191">
                  <c:v>0.46047485414113298</c:v>
                </c:pt>
                <c:pt idx="192">
                  <c:v>0.46047485414113298</c:v>
                </c:pt>
                <c:pt idx="193">
                  <c:v>0.46047485414113298</c:v>
                </c:pt>
                <c:pt idx="194">
                  <c:v>0.46047485414113298</c:v>
                </c:pt>
                <c:pt idx="195">
                  <c:v>0.46047485414113298</c:v>
                </c:pt>
                <c:pt idx="196">
                  <c:v>0.46047485414113298</c:v>
                </c:pt>
                <c:pt idx="197">
                  <c:v>0.46047485414113298</c:v>
                </c:pt>
                <c:pt idx="198">
                  <c:v>0.46047485414113298</c:v>
                </c:pt>
                <c:pt idx="199">
                  <c:v>0.46047485414113298</c:v>
                </c:pt>
                <c:pt idx="200">
                  <c:v>0.46047485414113298</c:v>
                </c:pt>
                <c:pt idx="201">
                  <c:v>0.46047485414113298</c:v>
                </c:pt>
                <c:pt idx="202">
                  <c:v>0.46047485414113298</c:v>
                </c:pt>
                <c:pt idx="203">
                  <c:v>0.46047485414113298</c:v>
                </c:pt>
                <c:pt idx="204">
                  <c:v>0.46047485414113298</c:v>
                </c:pt>
                <c:pt idx="205">
                  <c:v>0.46047485414113298</c:v>
                </c:pt>
                <c:pt idx="206">
                  <c:v>0.46047485414113298</c:v>
                </c:pt>
                <c:pt idx="207">
                  <c:v>0.46047485414113298</c:v>
                </c:pt>
                <c:pt idx="208">
                  <c:v>0.38372904511761102</c:v>
                </c:pt>
                <c:pt idx="209">
                  <c:v>0.38372904511761102</c:v>
                </c:pt>
                <c:pt idx="210">
                  <c:v>0.38372904511761102</c:v>
                </c:pt>
                <c:pt idx="211">
                  <c:v>0.38372904511761102</c:v>
                </c:pt>
                <c:pt idx="212">
                  <c:v>0.38372904511761102</c:v>
                </c:pt>
                <c:pt idx="213">
                  <c:v>0.38372904511761102</c:v>
                </c:pt>
                <c:pt idx="214">
                  <c:v>0.38372904511761102</c:v>
                </c:pt>
                <c:pt idx="215">
                  <c:v>0.38372904511761102</c:v>
                </c:pt>
                <c:pt idx="216">
                  <c:v>0.38372904511761102</c:v>
                </c:pt>
                <c:pt idx="217">
                  <c:v>0.38372904511761102</c:v>
                </c:pt>
                <c:pt idx="218">
                  <c:v>0.38372904511761102</c:v>
                </c:pt>
                <c:pt idx="219">
                  <c:v>0.38372904511761102</c:v>
                </c:pt>
                <c:pt idx="220">
                  <c:v>0.38372904511761102</c:v>
                </c:pt>
                <c:pt idx="221">
                  <c:v>0.38372904511761102</c:v>
                </c:pt>
                <c:pt idx="222">
                  <c:v>0.38372904511761102</c:v>
                </c:pt>
                <c:pt idx="223">
                  <c:v>0.38372904511761102</c:v>
                </c:pt>
                <c:pt idx="224">
                  <c:v>0.38372904511761102</c:v>
                </c:pt>
                <c:pt idx="225">
                  <c:v>0.38372904511761102</c:v>
                </c:pt>
                <c:pt idx="226">
                  <c:v>0.38372904511761102</c:v>
                </c:pt>
                <c:pt idx="227">
                  <c:v>0.38372904511761102</c:v>
                </c:pt>
                <c:pt idx="228">
                  <c:v>0.38372904511761102</c:v>
                </c:pt>
                <c:pt idx="229">
                  <c:v>0.38372904511761102</c:v>
                </c:pt>
                <c:pt idx="230">
                  <c:v>0.38372904511761102</c:v>
                </c:pt>
                <c:pt idx="231">
                  <c:v>0.38372904511761102</c:v>
                </c:pt>
                <c:pt idx="232">
                  <c:v>0.38372904511761102</c:v>
                </c:pt>
                <c:pt idx="233">
                  <c:v>0.38372904511761102</c:v>
                </c:pt>
                <c:pt idx="234">
                  <c:v>0.38372904511761102</c:v>
                </c:pt>
                <c:pt idx="235">
                  <c:v>0.38372904511761102</c:v>
                </c:pt>
                <c:pt idx="236">
                  <c:v>0.38372904511761102</c:v>
                </c:pt>
                <c:pt idx="237">
                  <c:v>0.38372904511761102</c:v>
                </c:pt>
                <c:pt idx="238">
                  <c:v>0.38372904511761102</c:v>
                </c:pt>
                <c:pt idx="239">
                  <c:v>0.38372904511761102</c:v>
                </c:pt>
                <c:pt idx="240">
                  <c:v>0.38372904511761102</c:v>
                </c:pt>
                <c:pt idx="241">
                  <c:v>0.38372904511761102</c:v>
                </c:pt>
                <c:pt idx="242">
                  <c:v>0.38372904511761102</c:v>
                </c:pt>
                <c:pt idx="243">
                  <c:v>0.38372904511761102</c:v>
                </c:pt>
                <c:pt idx="244">
                  <c:v>0.38372904511761102</c:v>
                </c:pt>
                <c:pt idx="245">
                  <c:v>0.38372904511761102</c:v>
                </c:pt>
                <c:pt idx="246">
                  <c:v>0.38372904511761102</c:v>
                </c:pt>
                <c:pt idx="247">
                  <c:v>0.38372904511761102</c:v>
                </c:pt>
                <c:pt idx="248">
                  <c:v>0.38372904511761102</c:v>
                </c:pt>
                <c:pt idx="249">
                  <c:v>0.38372904511761102</c:v>
                </c:pt>
                <c:pt idx="250">
                  <c:v>0.38372904511761102</c:v>
                </c:pt>
                <c:pt idx="251">
                  <c:v>0.38372904511761102</c:v>
                </c:pt>
                <c:pt idx="252">
                  <c:v>0.38372904511761102</c:v>
                </c:pt>
                <c:pt idx="253">
                  <c:v>0.38372904511761102</c:v>
                </c:pt>
                <c:pt idx="254">
                  <c:v>0.38372904511761102</c:v>
                </c:pt>
                <c:pt idx="255">
                  <c:v>0.38372904511761102</c:v>
                </c:pt>
                <c:pt idx="256">
                  <c:v>0.38372904511761102</c:v>
                </c:pt>
                <c:pt idx="257">
                  <c:v>0.38372904511761102</c:v>
                </c:pt>
                <c:pt idx="258">
                  <c:v>0.38372904511761102</c:v>
                </c:pt>
                <c:pt idx="259">
                  <c:v>0.38372904511761102</c:v>
                </c:pt>
                <c:pt idx="260">
                  <c:v>0.38372904511761102</c:v>
                </c:pt>
                <c:pt idx="261">
                  <c:v>0.38372904511761102</c:v>
                </c:pt>
              </c:numCache>
            </c:numRef>
          </c:yVal>
          <c:smooth val="1"/>
          <c:extLst>
            <c:ext xmlns:c16="http://schemas.microsoft.com/office/drawing/2014/chart" uri="{C3380CC4-5D6E-409C-BE32-E72D297353CC}">
              <c16:uniqueId val="{00000003-1496-4EE2-AF62-691749112030}"/>
            </c:ext>
          </c:extLst>
        </c:ser>
        <c:ser>
          <c:idx val="1"/>
          <c:order val="4"/>
          <c:tx>
            <c:strRef>
              <c:f>Sheet1!$C$1</c:f>
              <c:strCache>
                <c:ptCount val="1"/>
                <c:pt idx="0">
                  <c:v>Cure- adjusted infused group</c:v>
                </c:pt>
              </c:strCache>
            </c:strRef>
          </c:tx>
          <c:spPr>
            <a:ln w="19050" cap="rnd">
              <a:solidFill>
                <a:schemeClr val="accent2"/>
              </a:solidFill>
              <a:round/>
            </a:ln>
            <a:effectLst/>
          </c:spPr>
          <c:marker>
            <c:symbol val="none"/>
          </c:marker>
          <c:xVal>
            <c:numRef>
              <c:f>Sheet1!$A$2:$A$2965</c:f>
              <c:numCache>
                <c:formatCode>0.00000</c:formatCode>
                <c:ptCount val="2964"/>
                <c:pt idx="0">
                  <c:v>0</c:v>
                </c:pt>
                <c:pt idx="1">
                  <c:v>1.9164955509924708E-2</c:v>
                </c:pt>
                <c:pt idx="2">
                  <c:v>3.8329911019849415E-2</c:v>
                </c:pt>
                <c:pt idx="3">
                  <c:v>5.7494866529774119E-2</c:v>
                </c:pt>
                <c:pt idx="4">
                  <c:v>7.665982203969883E-2</c:v>
                </c:pt>
                <c:pt idx="5">
                  <c:v>9.5824777549623541E-2</c:v>
                </c:pt>
                <c:pt idx="6">
                  <c:v>0.11498973305954824</c:v>
                </c:pt>
                <c:pt idx="7">
                  <c:v>0.13415468856947296</c:v>
                </c:pt>
                <c:pt idx="8">
                  <c:v>0.15331964407939766</c:v>
                </c:pt>
                <c:pt idx="9">
                  <c:v>0.17248459958932236</c:v>
                </c:pt>
                <c:pt idx="10">
                  <c:v>0.19164955509924708</c:v>
                </c:pt>
                <c:pt idx="11">
                  <c:v>0.21081451060917178</c:v>
                </c:pt>
                <c:pt idx="12">
                  <c:v>0.22997946611909648</c:v>
                </c:pt>
                <c:pt idx="13">
                  <c:v>0.2491444216290212</c:v>
                </c:pt>
                <c:pt idx="14">
                  <c:v>0.26830937713894593</c:v>
                </c:pt>
                <c:pt idx="15">
                  <c:v>0.28747433264887062</c:v>
                </c:pt>
                <c:pt idx="16">
                  <c:v>0.30663928815879532</c:v>
                </c:pt>
                <c:pt idx="17">
                  <c:v>0.32580424366872002</c:v>
                </c:pt>
                <c:pt idx="18">
                  <c:v>0.34496919917864471</c:v>
                </c:pt>
                <c:pt idx="19">
                  <c:v>0.36413415468856947</c:v>
                </c:pt>
                <c:pt idx="20">
                  <c:v>0.38329911019849416</c:v>
                </c:pt>
                <c:pt idx="21">
                  <c:v>0.40246406570841886</c:v>
                </c:pt>
                <c:pt idx="22">
                  <c:v>0.42162902121834356</c:v>
                </c:pt>
                <c:pt idx="23">
                  <c:v>0.44079397672826826</c:v>
                </c:pt>
                <c:pt idx="24">
                  <c:v>0.45995893223819295</c:v>
                </c:pt>
                <c:pt idx="25">
                  <c:v>0.4791238877481177</c:v>
                </c:pt>
                <c:pt idx="26">
                  <c:v>0.4982888432580424</c:v>
                </c:pt>
                <c:pt idx="27">
                  <c:v>0.51745379876796715</c:v>
                </c:pt>
                <c:pt idx="28">
                  <c:v>0.53661875427789185</c:v>
                </c:pt>
                <c:pt idx="29">
                  <c:v>0.55578370978781655</c:v>
                </c:pt>
                <c:pt idx="30">
                  <c:v>0.57494866529774125</c:v>
                </c:pt>
                <c:pt idx="31">
                  <c:v>0.59411362080766594</c:v>
                </c:pt>
                <c:pt idx="32">
                  <c:v>0.61327857631759064</c:v>
                </c:pt>
                <c:pt idx="33">
                  <c:v>0.63244353182751534</c:v>
                </c:pt>
                <c:pt idx="34">
                  <c:v>0.65160848733744003</c:v>
                </c:pt>
                <c:pt idx="35">
                  <c:v>0.67077344284736473</c:v>
                </c:pt>
                <c:pt idx="36">
                  <c:v>0.68993839835728943</c:v>
                </c:pt>
                <c:pt idx="37">
                  <c:v>0.70910335386721413</c:v>
                </c:pt>
                <c:pt idx="38">
                  <c:v>0.72826830937713893</c:v>
                </c:pt>
                <c:pt idx="39">
                  <c:v>0.74743326488706363</c:v>
                </c:pt>
                <c:pt idx="40">
                  <c:v>0.76659822039698833</c:v>
                </c:pt>
                <c:pt idx="41">
                  <c:v>0.78576317590691303</c:v>
                </c:pt>
                <c:pt idx="42">
                  <c:v>0.80492813141683772</c:v>
                </c:pt>
                <c:pt idx="43">
                  <c:v>0.82409308692676242</c:v>
                </c:pt>
                <c:pt idx="44">
                  <c:v>0.84325804243668712</c:v>
                </c:pt>
                <c:pt idx="45">
                  <c:v>0.86242299794661181</c:v>
                </c:pt>
                <c:pt idx="46">
                  <c:v>0.88158795345653651</c:v>
                </c:pt>
                <c:pt idx="47">
                  <c:v>0.90075290896646121</c:v>
                </c:pt>
                <c:pt idx="48">
                  <c:v>0.9199178644763859</c:v>
                </c:pt>
                <c:pt idx="49">
                  <c:v>0.93908281998631071</c:v>
                </c:pt>
                <c:pt idx="50">
                  <c:v>0.95824777549623541</c:v>
                </c:pt>
                <c:pt idx="51">
                  <c:v>0.97741273100616011</c:v>
                </c:pt>
                <c:pt idx="52">
                  <c:v>0.9965776865160848</c:v>
                </c:pt>
                <c:pt idx="53">
                  <c:v>1.0157426420260094</c:v>
                </c:pt>
                <c:pt idx="54">
                  <c:v>1.0349075975359343</c:v>
                </c:pt>
                <c:pt idx="55">
                  <c:v>1.054072553045859</c:v>
                </c:pt>
                <c:pt idx="56">
                  <c:v>1.0732375085557837</c:v>
                </c:pt>
                <c:pt idx="57">
                  <c:v>1.0924024640657084</c:v>
                </c:pt>
                <c:pt idx="58">
                  <c:v>1.1115674195756331</c:v>
                </c:pt>
                <c:pt idx="59">
                  <c:v>1.1307323750855578</c:v>
                </c:pt>
                <c:pt idx="60">
                  <c:v>1.1498973305954825</c:v>
                </c:pt>
                <c:pt idx="61">
                  <c:v>1.1690622861054072</c:v>
                </c:pt>
                <c:pt idx="62">
                  <c:v>1.1882272416153319</c:v>
                </c:pt>
                <c:pt idx="63">
                  <c:v>1.2073921971252566</c:v>
                </c:pt>
                <c:pt idx="64">
                  <c:v>1.2265571526351813</c:v>
                </c:pt>
                <c:pt idx="65">
                  <c:v>1.245722108145106</c:v>
                </c:pt>
                <c:pt idx="66">
                  <c:v>1.2648870636550307</c:v>
                </c:pt>
                <c:pt idx="67">
                  <c:v>1.2840520191649554</c:v>
                </c:pt>
                <c:pt idx="68">
                  <c:v>1.3032169746748801</c:v>
                </c:pt>
                <c:pt idx="69">
                  <c:v>1.3223819301848048</c:v>
                </c:pt>
                <c:pt idx="70">
                  <c:v>1.3415468856947295</c:v>
                </c:pt>
                <c:pt idx="71">
                  <c:v>1.3607118412046542</c:v>
                </c:pt>
                <c:pt idx="72">
                  <c:v>1.3798767967145789</c:v>
                </c:pt>
                <c:pt idx="73">
                  <c:v>1.3990417522245036</c:v>
                </c:pt>
                <c:pt idx="74">
                  <c:v>1.4182067077344283</c:v>
                </c:pt>
                <c:pt idx="75">
                  <c:v>1.4373716632443532</c:v>
                </c:pt>
                <c:pt idx="76">
                  <c:v>1.4565366187542779</c:v>
                </c:pt>
                <c:pt idx="77">
                  <c:v>1.4757015742642026</c:v>
                </c:pt>
                <c:pt idx="78">
                  <c:v>1.4948665297741273</c:v>
                </c:pt>
                <c:pt idx="79">
                  <c:v>1.514031485284052</c:v>
                </c:pt>
                <c:pt idx="80">
                  <c:v>1.5331964407939767</c:v>
                </c:pt>
                <c:pt idx="81">
                  <c:v>1.5523613963039014</c:v>
                </c:pt>
                <c:pt idx="82">
                  <c:v>1.5715263518138261</c:v>
                </c:pt>
                <c:pt idx="83">
                  <c:v>1.5906913073237507</c:v>
                </c:pt>
                <c:pt idx="84">
                  <c:v>1.6098562628336754</c:v>
                </c:pt>
                <c:pt idx="85">
                  <c:v>1.6290212183436001</c:v>
                </c:pt>
                <c:pt idx="86">
                  <c:v>1.6481861738535248</c:v>
                </c:pt>
                <c:pt idx="87">
                  <c:v>1.6673511293634495</c:v>
                </c:pt>
                <c:pt idx="88">
                  <c:v>1.6865160848733742</c:v>
                </c:pt>
                <c:pt idx="89">
                  <c:v>1.7056810403832989</c:v>
                </c:pt>
                <c:pt idx="90">
                  <c:v>1.7248459958932236</c:v>
                </c:pt>
                <c:pt idx="91">
                  <c:v>1.7440109514031483</c:v>
                </c:pt>
                <c:pt idx="92">
                  <c:v>1.763175906913073</c:v>
                </c:pt>
                <c:pt idx="93">
                  <c:v>1.7823408624229977</c:v>
                </c:pt>
                <c:pt idx="94">
                  <c:v>1.8015058179329224</c:v>
                </c:pt>
                <c:pt idx="95">
                  <c:v>1.8206707734428471</c:v>
                </c:pt>
                <c:pt idx="96">
                  <c:v>1.8398357289527718</c:v>
                </c:pt>
                <c:pt idx="97">
                  <c:v>1.8590006844626967</c:v>
                </c:pt>
                <c:pt idx="98">
                  <c:v>1.8781656399726214</c:v>
                </c:pt>
                <c:pt idx="99">
                  <c:v>1.8973305954825461</c:v>
                </c:pt>
                <c:pt idx="100">
                  <c:v>1.9164955509924708</c:v>
                </c:pt>
                <c:pt idx="101">
                  <c:v>1.9356605065023955</c:v>
                </c:pt>
                <c:pt idx="102">
                  <c:v>1.9548254620123202</c:v>
                </c:pt>
                <c:pt idx="103">
                  <c:v>1.9739904175222449</c:v>
                </c:pt>
                <c:pt idx="104">
                  <c:v>1.9931553730321696</c:v>
                </c:pt>
                <c:pt idx="105">
                  <c:v>2.0123203285420943</c:v>
                </c:pt>
                <c:pt idx="106">
                  <c:v>2.0314852840520188</c:v>
                </c:pt>
                <c:pt idx="107">
                  <c:v>2.0506502395619437</c:v>
                </c:pt>
                <c:pt idx="108">
                  <c:v>2.0698151950718686</c:v>
                </c:pt>
                <c:pt idx="109">
                  <c:v>2.0889801505817931</c:v>
                </c:pt>
                <c:pt idx="110">
                  <c:v>2.108145106091718</c:v>
                </c:pt>
                <c:pt idx="111">
                  <c:v>2.1273100616016425</c:v>
                </c:pt>
                <c:pt idx="112">
                  <c:v>2.1464750171115674</c:v>
                </c:pt>
                <c:pt idx="113">
                  <c:v>2.1656399726214919</c:v>
                </c:pt>
                <c:pt idx="114">
                  <c:v>2.1848049281314168</c:v>
                </c:pt>
                <c:pt idx="115">
                  <c:v>2.2039698836413413</c:v>
                </c:pt>
                <c:pt idx="116">
                  <c:v>2.2231348391512662</c:v>
                </c:pt>
                <c:pt idx="117">
                  <c:v>2.2422997946611907</c:v>
                </c:pt>
                <c:pt idx="118">
                  <c:v>2.2614647501711156</c:v>
                </c:pt>
                <c:pt idx="119">
                  <c:v>2.2806297056810401</c:v>
                </c:pt>
                <c:pt idx="120">
                  <c:v>2.299794661190965</c:v>
                </c:pt>
                <c:pt idx="121">
                  <c:v>2.3189596167008895</c:v>
                </c:pt>
                <c:pt idx="122">
                  <c:v>2.3381245722108144</c:v>
                </c:pt>
                <c:pt idx="123">
                  <c:v>2.3572895277207389</c:v>
                </c:pt>
                <c:pt idx="124">
                  <c:v>2.3764544832306638</c:v>
                </c:pt>
                <c:pt idx="125">
                  <c:v>2.3956194387405882</c:v>
                </c:pt>
                <c:pt idx="126">
                  <c:v>2.4147843942505132</c:v>
                </c:pt>
                <c:pt idx="127">
                  <c:v>2.4339493497604376</c:v>
                </c:pt>
                <c:pt idx="128">
                  <c:v>2.4531143052703626</c:v>
                </c:pt>
                <c:pt idx="129">
                  <c:v>2.4722792607802875</c:v>
                </c:pt>
                <c:pt idx="130">
                  <c:v>2.491444216290212</c:v>
                </c:pt>
                <c:pt idx="131">
                  <c:v>2.5106091718001369</c:v>
                </c:pt>
                <c:pt idx="132">
                  <c:v>2.5297741273100613</c:v>
                </c:pt>
                <c:pt idx="133">
                  <c:v>2.5489390828199863</c:v>
                </c:pt>
                <c:pt idx="134">
                  <c:v>2.5681040383299107</c:v>
                </c:pt>
                <c:pt idx="135">
                  <c:v>2.5872689938398357</c:v>
                </c:pt>
                <c:pt idx="136">
                  <c:v>2.6064339493497601</c:v>
                </c:pt>
                <c:pt idx="137">
                  <c:v>2.6255989048596851</c:v>
                </c:pt>
                <c:pt idx="138">
                  <c:v>2.6447638603696095</c:v>
                </c:pt>
                <c:pt idx="139">
                  <c:v>2.6639288158795345</c:v>
                </c:pt>
                <c:pt idx="140">
                  <c:v>2.6830937713894589</c:v>
                </c:pt>
                <c:pt idx="141">
                  <c:v>2.7022587268993838</c:v>
                </c:pt>
                <c:pt idx="142">
                  <c:v>2.7214236824093083</c:v>
                </c:pt>
                <c:pt idx="143">
                  <c:v>2.7405886379192332</c:v>
                </c:pt>
                <c:pt idx="144">
                  <c:v>2.7597535934291577</c:v>
                </c:pt>
                <c:pt idx="145">
                  <c:v>2.7789185489390826</c:v>
                </c:pt>
                <c:pt idx="146">
                  <c:v>2.7980835044490071</c:v>
                </c:pt>
                <c:pt idx="147">
                  <c:v>2.817248459958932</c:v>
                </c:pt>
                <c:pt idx="148">
                  <c:v>2.8364134154688565</c:v>
                </c:pt>
                <c:pt idx="149">
                  <c:v>2.8555783709787814</c:v>
                </c:pt>
                <c:pt idx="150">
                  <c:v>2.8747433264887063</c:v>
                </c:pt>
                <c:pt idx="151">
                  <c:v>2.8939082819986308</c:v>
                </c:pt>
                <c:pt idx="152">
                  <c:v>2.9130732375085557</c:v>
                </c:pt>
                <c:pt idx="153">
                  <c:v>2.9322381930184802</c:v>
                </c:pt>
                <c:pt idx="154">
                  <c:v>2.9514031485284051</c:v>
                </c:pt>
                <c:pt idx="155">
                  <c:v>2.9705681040383296</c:v>
                </c:pt>
                <c:pt idx="156">
                  <c:v>2.9897330595482545</c:v>
                </c:pt>
                <c:pt idx="157">
                  <c:v>3.008898015058179</c:v>
                </c:pt>
                <c:pt idx="158">
                  <c:v>3.0280629705681039</c:v>
                </c:pt>
                <c:pt idx="159">
                  <c:v>3.0472279260780284</c:v>
                </c:pt>
                <c:pt idx="160">
                  <c:v>3.0663928815879533</c:v>
                </c:pt>
                <c:pt idx="161">
                  <c:v>3.0855578370978778</c:v>
                </c:pt>
                <c:pt idx="162">
                  <c:v>3.1047227926078027</c:v>
                </c:pt>
                <c:pt idx="163">
                  <c:v>3.1238877481177272</c:v>
                </c:pt>
                <c:pt idx="164">
                  <c:v>3.1430527036276521</c:v>
                </c:pt>
                <c:pt idx="165">
                  <c:v>3.1622176591375766</c:v>
                </c:pt>
                <c:pt idx="166">
                  <c:v>3.1813826146475015</c:v>
                </c:pt>
                <c:pt idx="167">
                  <c:v>3.200547570157426</c:v>
                </c:pt>
                <c:pt idx="168">
                  <c:v>3.2197125256673509</c:v>
                </c:pt>
                <c:pt idx="169">
                  <c:v>3.2388774811772754</c:v>
                </c:pt>
                <c:pt idx="170">
                  <c:v>3.2580424366872003</c:v>
                </c:pt>
                <c:pt idx="171">
                  <c:v>3.2772073921971252</c:v>
                </c:pt>
                <c:pt idx="172">
                  <c:v>3.2963723477070497</c:v>
                </c:pt>
                <c:pt idx="173">
                  <c:v>3.3155373032169746</c:v>
                </c:pt>
                <c:pt idx="174">
                  <c:v>3.3347022587268991</c:v>
                </c:pt>
                <c:pt idx="175">
                  <c:v>3.353867214236824</c:v>
                </c:pt>
                <c:pt idx="176">
                  <c:v>3.3730321697467485</c:v>
                </c:pt>
                <c:pt idx="177">
                  <c:v>3.3921971252566734</c:v>
                </c:pt>
                <c:pt idx="178">
                  <c:v>3.4113620807665979</c:v>
                </c:pt>
                <c:pt idx="179">
                  <c:v>3.4305270362765228</c:v>
                </c:pt>
                <c:pt idx="180">
                  <c:v>3.4496919917864473</c:v>
                </c:pt>
                <c:pt idx="181">
                  <c:v>3.4688569472963722</c:v>
                </c:pt>
                <c:pt idx="182">
                  <c:v>3.4880219028062966</c:v>
                </c:pt>
                <c:pt idx="183">
                  <c:v>3.5071868583162216</c:v>
                </c:pt>
                <c:pt idx="184">
                  <c:v>3.526351813826146</c:v>
                </c:pt>
                <c:pt idx="185">
                  <c:v>3.545516769336071</c:v>
                </c:pt>
                <c:pt idx="186">
                  <c:v>3.5646817248459954</c:v>
                </c:pt>
                <c:pt idx="187">
                  <c:v>3.5838466803559204</c:v>
                </c:pt>
                <c:pt idx="188">
                  <c:v>3.6030116358658448</c:v>
                </c:pt>
                <c:pt idx="189">
                  <c:v>3.6221765913757697</c:v>
                </c:pt>
                <c:pt idx="190">
                  <c:v>3.6413415468856942</c:v>
                </c:pt>
                <c:pt idx="191">
                  <c:v>3.6605065023956191</c:v>
                </c:pt>
                <c:pt idx="192">
                  <c:v>3.6796714579055436</c:v>
                </c:pt>
                <c:pt idx="193">
                  <c:v>3.6988364134154685</c:v>
                </c:pt>
                <c:pt idx="194">
                  <c:v>3.7180013689253935</c:v>
                </c:pt>
                <c:pt idx="195">
                  <c:v>3.7371663244353179</c:v>
                </c:pt>
                <c:pt idx="196">
                  <c:v>3.7563312799452429</c:v>
                </c:pt>
                <c:pt idx="197">
                  <c:v>3.7754962354551673</c:v>
                </c:pt>
                <c:pt idx="198">
                  <c:v>3.7946611909650922</c:v>
                </c:pt>
                <c:pt idx="199">
                  <c:v>3.8138261464750167</c:v>
                </c:pt>
                <c:pt idx="200">
                  <c:v>3.8329911019849416</c:v>
                </c:pt>
                <c:pt idx="201">
                  <c:v>3.8521560574948661</c:v>
                </c:pt>
                <c:pt idx="202">
                  <c:v>3.871321013004791</c:v>
                </c:pt>
                <c:pt idx="203">
                  <c:v>3.8904859685147155</c:v>
                </c:pt>
                <c:pt idx="204">
                  <c:v>3.9096509240246404</c:v>
                </c:pt>
                <c:pt idx="205">
                  <c:v>3.9288158795345649</c:v>
                </c:pt>
                <c:pt idx="206">
                  <c:v>3.9479808350444898</c:v>
                </c:pt>
                <c:pt idx="207">
                  <c:v>3.9671457905544143</c:v>
                </c:pt>
                <c:pt idx="208">
                  <c:v>3.9863107460643392</c:v>
                </c:pt>
                <c:pt idx="209">
                  <c:v>4.0054757015742641</c:v>
                </c:pt>
                <c:pt idx="210">
                  <c:v>4.0246406570841886</c:v>
                </c:pt>
                <c:pt idx="211">
                  <c:v>4.0438056125941131</c:v>
                </c:pt>
                <c:pt idx="212">
                  <c:v>4.0629705681040376</c:v>
                </c:pt>
                <c:pt idx="213">
                  <c:v>4.0821355236139629</c:v>
                </c:pt>
                <c:pt idx="214">
                  <c:v>4.1013004791238874</c:v>
                </c:pt>
                <c:pt idx="215">
                  <c:v>4.1204654346338119</c:v>
                </c:pt>
                <c:pt idx="216">
                  <c:v>4.1396303901437372</c:v>
                </c:pt>
                <c:pt idx="217">
                  <c:v>4.1587953456536617</c:v>
                </c:pt>
                <c:pt idx="218">
                  <c:v>4.1779603011635862</c:v>
                </c:pt>
                <c:pt idx="219">
                  <c:v>4.1971252566735107</c:v>
                </c:pt>
                <c:pt idx="220">
                  <c:v>4.216290212183436</c:v>
                </c:pt>
                <c:pt idx="221">
                  <c:v>4.2354551676933605</c:v>
                </c:pt>
                <c:pt idx="222">
                  <c:v>4.254620123203285</c:v>
                </c:pt>
                <c:pt idx="223">
                  <c:v>4.2737850787132095</c:v>
                </c:pt>
                <c:pt idx="224">
                  <c:v>4.2929500342231348</c:v>
                </c:pt>
                <c:pt idx="225">
                  <c:v>4.3121149897330593</c:v>
                </c:pt>
                <c:pt idx="226">
                  <c:v>4.3312799452429838</c:v>
                </c:pt>
                <c:pt idx="227">
                  <c:v>4.3504449007529082</c:v>
                </c:pt>
                <c:pt idx="228">
                  <c:v>4.3696098562628336</c:v>
                </c:pt>
                <c:pt idx="229">
                  <c:v>4.3887748117727581</c:v>
                </c:pt>
                <c:pt idx="230">
                  <c:v>4.4079397672826826</c:v>
                </c:pt>
                <c:pt idx="231">
                  <c:v>4.427104722792607</c:v>
                </c:pt>
                <c:pt idx="232">
                  <c:v>4.4462696783025324</c:v>
                </c:pt>
                <c:pt idx="233">
                  <c:v>4.4654346338124569</c:v>
                </c:pt>
                <c:pt idx="234">
                  <c:v>4.4845995893223813</c:v>
                </c:pt>
                <c:pt idx="235">
                  <c:v>4.5037645448323067</c:v>
                </c:pt>
                <c:pt idx="236">
                  <c:v>4.5229295003422312</c:v>
                </c:pt>
                <c:pt idx="237">
                  <c:v>4.5420944558521557</c:v>
                </c:pt>
                <c:pt idx="238">
                  <c:v>4.5612594113620801</c:v>
                </c:pt>
                <c:pt idx="239">
                  <c:v>4.5804243668720055</c:v>
                </c:pt>
                <c:pt idx="240">
                  <c:v>4.59958932238193</c:v>
                </c:pt>
                <c:pt idx="241">
                  <c:v>4.6187542778918544</c:v>
                </c:pt>
                <c:pt idx="242">
                  <c:v>4.6379192334017789</c:v>
                </c:pt>
                <c:pt idx="243">
                  <c:v>4.6570841889117043</c:v>
                </c:pt>
                <c:pt idx="244">
                  <c:v>4.6762491444216288</c:v>
                </c:pt>
                <c:pt idx="245">
                  <c:v>4.6954140999315532</c:v>
                </c:pt>
                <c:pt idx="246">
                  <c:v>4.7145790554414777</c:v>
                </c:pt>
                <c:pt idx="247">
                  <c:v>4.7337440109514031</c:v>
                </c:pt>
                <c:pt idx="248">
                  <c:v>4.7529089664613275</c:v>
                </c:pt>
                <c:pt idx="249">
                  <c:v>4.772073921971252</c:v>
                </c:pt>
                <c:pt idx="250">
                  <c:v>4.7912388774811765</c:v>
                </c:pt>
                <c:pt idx="251">
                  <c:v>4.8104038329911019</c:v>
                </c:pt>
                <c:pt idx="252">
                  <c:v>4.8295687885010263</c:v>
                </c:pt>
                <c:pt idx="253">
                  <c:v>4.8487337440109508</c:v>
                </c:pt>
                <c:pt idx="254">
                  <c:v>4.8678986995208753</c:v>
                </c:pt>
                <c:pt idx="255">
                  <c:v>4.8870636550308006</c:v>
                </c:pt>
                <c:pt idx="256">
                  <c:v>4.9062286105407251</c:v>
                </c:pt>
                <c:pt idx="257">
                  <c:v>4.9253935660506496</c:v>
                </c:pt>
                <c:pt idx="258">
                  <c:v>4.944558521560575</c:v>
                </c:pt>
                <c:pt idx="259">
                  <c:v>4.9637234770704994</c:v>
                </c:pt>
                <c:pt idx="260">
                  <c:v>4.9828884325804239</c:v>
                </c:pt>
                <c:pt idx="261">
                  <c:v>5.0020533880903484</c:v>
                </c:pt>
                <c:pt idx="262" formatCode="0.0000">
                  <c:v>8.2408999999999999</c:v>
                </c:pt>
                <c:pt idx="263" formatCode="0.0000">
                  <c:v>8.2600999999999996</c:v>
                </c:pt>
                <c:pt idx="264" formatCode="0.0000">
                  <c:v>8.2792999999999992</c:v>
                </c:pt>
                <c:pt idx="265" formatCode="0.0000">
                  <c:v>8.2984000000000009</c:v>
                </c:pt>
                <c:pt idx="266" formatCode="0.0000">
                  <c:v>8.3176000000000005</c:v>
                </c:pt>
                <c:pt idx="267" formatCode="0.0000">
                  <c:v>8.3368000000000002</c:v>
                </c:pt>
                <c:pt idx="268" formatCode="0.0000">
                  <c:v>8.3559000000000001</c:v>
                </c:pt>
                <c:pt idx="269" formatCode="0.0000">
                  <c:v>8.3750999999999998</c:v>
                </c:pt>
                <c:pt idx="270" formatCode="0.0000">
                  <c:v>8.3942999999999994</c:v>
                </c:pt>
                <c:pt idx="271" formatCode="0.0000">
                  <c:v>8.4133999999999993</c:v>
                </c:pt>
                <c:pt idx="272" formatCode="0.0000">
                  <c:v>8.4326000000000008</c:v>
                </c:pt>
                <c:pt idx="273" formatCode="0.0000">
                  <c:v>8.4517000000000007</c:v>
                </c:pt>
                <c:pt idx="274" formatCode="0.0000">
                  <c:v>8.4709000000000003</c:v>
                </c:pt>
                <c:pt idx="275" formatCode="0.0000">
                  <c:v>8.4901</c:v>
                </c:pt>
                <c:pt idx="276" formatCode="0.0000">
                  <c:v>8.5091999999999999</c:v>
                </c:pt>
                <c:pt idx="277" formatCode="0.0000">
                  <c:v>8.5283999999999995</c:v>
                </c:pt>
                <c:pt idx="278" formatCode="0.0000">
                  <c:v>8.5475999999999992</c:v>
                </c:pt>
                <c:pt idx="279" formatCode="0.0000">
                  <c:v>8.5667000000000009</c:v>
                </c:pt>
                <c:pt idx="280" formatCode="0.0000">
                  <c:v>8.5859000000000005</c:v>
                </c:pt>
                <c:pt idx="281" formatCode="0.0000">
                  <c:v>8.6051000000000002</c:v>
                </c:pt>
                <c:pt idx="282" formatCode="0.0000">
                  <c:v>8.6242000000000001</c:v>
                </c:pt>
                <c:pt idx="283" formatCode="0.0000">
                  <c:v>8.6433999999999997</c:v>
                </c:pt>
                <c:pt idx="284" formatCode="0.0000">
                  <c:v>8.6625999999999994</c:v>
                </c:pt>
                <c:pt idx="285" formatCode="0.0000">
                  <c:v>8.6816999999999993</c:v>
                </c:pt>
                <c:pt idx="286" formatCode="0.0000">
                  <c:v>8.7009000000000007</c:v>
                </c:pt>
                <c:pt idx="287" formatCode="0.0000">
                  <c:v>8.7201000000000004</c:v>
                </c:pt>
                <c:pt idx="288" formatCode="0.0000">
                  <c:v>8.7392000000000003</c:v>
                </c:pt>
                <c:pt idx="289" formatCode="0.0000">
                  <c:v>8.7584</c:v>
                </c:pt>
                <c:pt idx="290" formatCode="0.0000">
                  <c:v>8.7774999999999999</c:v>
                </c:pt>
                <c:pt idx="291" formatCode="0.0000">
                  <c:v>8.7966999999999995</c:v>
                </c:pt>
                <c:pt idx="292" formatCode="0.0000">
                  <c:v>8.8158999999999992</c:v>
                </c:pt>
                <c:pt idx="293" formatCode="0.0000">
                  <c:v>8.8350000000000009</c:v>
                </c:pt>
                <c:pt idx="294" formatCode="0.0000">
                  <c:v>8.8542000000000005</c:v>
                </c:pt>
                <c:pt idx="295" formatCode="0.0000">
                  <c:v>8.8734000000000002</c:v>
                </c:pt>
                <c:pt idx="296" formatCode="0.0000">
                  <c:v>8.8925000000000001</c:v>
                </c:pt>
                <c:pt idx="297" formatCode="0.0000">
                  <c:v>8.9116999999999997</c:v>
                </c:pt>
                <c:pt idx="298" formatCode="0.0000">
                  <c:v>8.9308999999999994</c:v>
                </c:pt>
                <c:pt idx="299" formatCode="0.0000">
                  <c:v>8.9499999999999993</c:v>
                </c:pt>
                <c:pt idx="300" formatCode="0.0000">
                  <c:v>8.9692000000000007</c:v>
                </c:pt>
                <c:pt idx="301" formatCode="0.0000">
                  <c:v>8.9884000000000004</c:v>
                </c:pt>
                <c:pt idx="302" formatCode="0.0000">
                  <c:v>9.0075000000000003</c:v>
                </c:pt>
                <c:pt idx="303" formatCode="0.0000">
                  <c:v>9.0266999999999999</c:v>
                </c:pt>
                <c:pt idx="304" formatCode="0.0000">
                  <c:v>9.0458999999999996</c:v>
                </c:pt>
                <c:pt idx="305" formatCode="0.0000">
                  <c:v>9.0649999999999995</c:v>
                </c:pt>
                <c:pt idx="306" formatCode="0.0000">
                  <c:v>9.0841999999999992</c:v>
                </c:pt>
                <c:pt idx="307" formatCode="0.0000">
                  <c:v>9.1034000000000006</c:v>
                </c:pt>
                <c:pt idx="308" formatCode="0.0000">
                  <c:v>9.1225000000000005</c:v>
                </c:pt>
                <c:pt idx="309" formatCode="0.0000">
                  <c:v>9.1417000000000002</c:v>
                </c:pt>
                <c:pt idx="310" formatCode="0.0000">
                  <c:v>9.1608000000000001</c:v>
                </c:pt>
                <c:pt idx="311" formatCode="0.0000">
                  <c:v>9.18</c:v>
                </c:pt>
                <c:pt idx="312" formatCode="0.0000">
                  <c:v>9.1991999999999994</c:v>
                </c:pt>
                <c:pt idx="313" formatCode="0.0000">
                  <c:v>9.2182999999999993</c:v>
                </c:pt>
                <c:pt idx="314" formatCode="0.0000">
                  <c:v>9.2375000000000007</c:v>
                </c:pt>
                <c:pt idx="315" formatCode="0.0000">
                  <c:v>9.2567000000000004</c:v>
                </c:pt>
                <c:pt idx="316" formatCode="0.0000">
                  <c:v>9.2758000000000003</c:v>
                </c:pt>
                <c:pt idx="317" formatCode="0.0000">
                  <c:v>9.2949999999999999</c:v>
                </c:pt>
                <c:pt idx="318" formatCode="0.0000">
                  <c:v>9.3141999999999996</c:v>
                </c:pt>
                <c:pt idx="319" formatCode="0.0000">
                  <c:v>9.3332999999999995</c:v>
                </c:pt>
                <c:pt idx="320" formatCode="0.0000">
                  <c:v>9.3524999999999991</c:v>
                </c:pt>
                <c:pt idx="321" formatCode="0.0000">
                  <c:v>9.3717000000000006</c:v>
                </c:pt>
                <c:pt idx="322" formatCode="0.0000">
                  <c:v>9.3908000000000005</c:v>
                </c:pt>
                <c:pt idx="323" formatCode="0.0000">
                  <c:v>9.41</c:v>
                </c:pt>
                <c:pt idx="324" formatCode="0.0000">
                  <c:v>9.4291999999999998</c:v>
                </c:pt>
                <c:pt idx="325" formatCode="0.0000">
                  <c:v>9.4482999999999997</c:v>
                </c:pt>
                <c:pt idx="326" formatCode="0.0000">
                  <c:v>9.4674999999999994</c:v>
                </c:pt>
                <c:pt idx="327" formatCode="0.0000">
                  <c:v>9.4867000000000008</c:v>
                </c:pt>
                <c:pt idx="328" formatCode="0.0000">
                  <c:v>9.5058000000000007</c:v>
                </c:pt>
                <c:pt idx="329" formatCode="0.0000">
                  <c:v>9.5250000000000004</c:v>
                </c:pt>
                <c:pt idx="330" formatCode="0.0000">
                  <c:v>9.5441000000000003</c:v>
                </c:pt>
                <c:pt idx="331" formatCode="0.0000">
                  <c:v>9.5632999999999999</c:v>
                </c:pt>
                <c:pt idx="332" formatCode="0.0000">
                  <c:v>9.5824999999999996</c:v>
                </c:pt>
                <c:pt idx="333" formatCode="0.0000">
                  <c:v>9.6015999999999995</c:v>
                </c:pt>
                <c:pt idx="334" formatCode="0.0000">
                  <c:v>9.6207999999999991</c:v>
                </c:pt>
                <c:pt idx="335" formatCode="0.0000">
                  <c:v>9.64</c:v>
                </c:pt>
                <c:pt idx="336" formatCode="0.0000">
                  <c:v>9.6591000000000005</c:v>
                </c:pt>
                <c:pt idx="337" formatCode="0.0000">
                  <c:v>9.6783000000000001</c:v>
                </c:pt>
                <c:pt idx="338" formatCode="0.0000">
                  <c:v>9.6974999999999998</c:v>
                </c:pt>
                <c:pt idx="339" formatCode="0.0000">
                  <c:v>9.7165999999999997</c:v>
                </c:pt>
                <c:pt idx="340" formatCode="0.0000">
                  <c:v>9.7357999999999993</c:v>
                </c:pt>
                <c:pt idx="341" formatCode="0.0000">
                  <c:v>9.7550000000000008</c:v>
                </c:pt>
                <c:pt idx="342" formatCode="0.0000">
                  <c:v>9.7741000000000007</c:v>
                </c:pt>
                <c:pt idx="343" formatCode="0.0000">
                  <c:v>9.7933000000000003</c:v>
                </c:pt>
                <c:pt idx="344" formatCode="0.0000">
                  <c:v>9.8125</c:v>
                </c:pt>
                <c:pt idx="345" formatCode="0.0000">
                  <c:v>9.8315999999999999</c:v>
                </c:pt>
                <c:pt idx="346" formatCode="0.0000">
                  <c:v>9.8507999999999996</c:v>
                </c:pt>
                <c:pt idx="347" formatCode="0.0000">
                  <c:v>9.8699999999999992</c:v>
                </c:pt>
                <c:pt idx="348" formatCode="0.0000">
                  <c:v>9.8890999999999991</c:v>
                </c:pt>
                <c:pt idx="349" formatCode="0.0000">
                  <c:v>9.9083000000000006</c:v>
                </c:pt>
                <c:pt idx="350" formatCode="0.0000">
                  <c:v>9.9274000000000004</c:v>
                </c:pt>
                <c:pt idx="351" formatCode="0.0000">
                  <c:v>9.9466000000000001</c:v>
                </c:pt>
                <c:pt idx="352" formatCode="0.0000">
                  <c:v>9.9657999999999998</c:v>
                </c:pt>
                <c:pt idx="353" formatCode="0.0000">
                  <c:v>9.9848999999999997</c:v>
                </c:pt>
                <c:pt idx="354" formatCode="0.0000">
                  <c:v>10.004099999999999</c:v>
                </c:pt>
                <c:pt idx="355" formatCode="0.0000">
                  <c:v>10.023300000000001</c:v>
                </c:pt>
                <c:pt idx="356" formatCode="0.0000">
                  <c:v>10.042400000000001</c:v>
                </c:pt>
                <c:pt idx="357" formatCode="0.0000">
                  <c:v>10.0616</c:v>
                </c:pt>
                <c:pt idx="358" formatCode="0.0000">
                  <c:v>10.0808</c:v>
                </c:pt>
                <c:pt idx="359" formatCode="0.0000">
                  <c:v>10.0999</c:v>
                </c:pt>
                <c:pt idx="360" formatCode="0.0000">
                  <c:v>10.1191</c:v>
                </c:pt>
                <c:pt idx="361" formatCode="0.0000">
                  <c:v>10.138299999999999</c:v>
                </c:pt>
                <c:pt idx="362" formatCode="0.0000">
                  <c:v>10.157400000000001</c:v>
                </c:pt>
                <c:pt idx="363" formatCode="0.0000">
                  <c:v>10.176600000000001</c:v>
                </c:pt>
                <c:pt idx="364" formatCode="0.0000">
                  <c:v>10.1958</c:v>
                </c:pt>
                <c:pt idx="365" formatCode="0.0000">
                  <c:v>10.2149</c:v>
                </c:pt>
                <c:pt idx="366" formatCode="0.0000">
                  <c:v>10.2341</c:v>
                </c:pt>
                <c:pt idx="367" formatCode="0.0000">
                  <c:v>10.253299999999999</c:v>
                </c:pt>
                <c:pt idx="368" formatCode="0.0000">
                  <c:v>10.272399999999999</c:v>
                </c:pt>
                <c:pt idx="369" formatCode="0.0000">
                  <c:v>10.291600000000001</c:v>
                </c:pt>
                <c:pt idx="370" formatCode="0.0000">
                  <c:v>10.310700000000001</c:v>
                </c:pt>
                <c:pt idx="371" formatCode="0.0000">
                  <c:v>10.3299</c:v>
                </c:pt>
                <c:pt idx="372" formatCode="0.0000">
                  <c:v>10.3491</c:v>
                </c:pt>
                <c:pt idx="373" formatCode="0.0000">
                  <c:v>10.3682</c:v>
                </c:pt>
                <c:pt idx="374" formatCode="0.0000">
                  <c:v>10.3874</c:v>
                </c:pt>
                <c:pt idx="375" formatCode="0.0000">
                  <c:v>10.406599999999999</c:v>
                </c:pt>
                <c:pt idx="376" formatCode="0.0000">
                  <c:v>10.425700000000001</c:v>
                </c:pt>
                <c:pt idx="377" formatCode="0.0000">
                  <c:v>10.444900000000001</c:v>
                </c:pt>
                <c:pt idx="378" formatCode="0.0000">
                  <c:v>10.4641</c:v>
                </c:pt>
                <c:pt idx="379" formatCode="0.0000">
                  <c:v>10.4832</c:v>
                </c:pt>
                <c:pt idx="380" formatCode="0.0000">
                  <c:v>10.5024</c:v>
                </c:pt>
                <c:pt idx="381" formatCode="0.0000">
                  <c:v>10.521599999999999</c:v>
                </c:pt>
                <c:pt idx="382" formatCode="0.0000">
                  <c:v>10.540699999999999</c:v>
                </c:pt>
                <c:pt idx="383" formatCode="0.0000">
                  <c:v>10.559900000000001</c:v>
                </c:pt>
                <c:pt idx="384" formatCode="0.0000">
                  <c:v>10.5791</c:v>
                </c:pt>
                <c:pt idx="385" formatCode="0.0000">
                  <c:v>10.5982</c:v>
                </c:pt>
                <c:pt idx="386" formatCode="0.0000">
                  <c:v>10.6174</c:v>
                </c:pt>
                <c:pt idx="387" formatCode="0.0000">
                  <c:v>10.6366</c:v>
                </c:pt>
                <c:pt idx="388" formatCode="0.0000">
                  <c:v>10.6557</c:v>
                </c:pt>
                <c:pt idx="389" formatCode="0.0000">
                  <c:v>10.674899999999999</c:v>
                </c:pt>
                <c:pt idx="390" formatCode="0.0000">
                  <c:v>10.694000000000001</c:v>
                </c:pt>
                <c:pt idx="391" formatCode="0.0000">
                  <c:v>10.713200000000001</c:v>
                </c:pt>
                <c:pt idx="392" formatCode="0.0000">
                  <c:v>10.7324</c:v>
                </c:pt>
                <c:pt idx="393" formatCode="0.0000">
                  <c:v>10.7515</c:v>
                </c:pt>
                <c:pt idx="394" formatCode="0.0000">
                  <c:v>10.7707</c:v>
                </c:pt>
                <c:pt idx="395" formatCode="0.0000">
                  <c:v>10.789899999999999</c:v>
                </c:pt>
                <c:pt idx="396" formatCode="0.0000">
                  <c:v>10.808999999999999</c:v>
                </c:pt>
                <c:pt idx="397" formatCode="0.0000">
                  <c:v>10.828200000000001</c:v>
                </c:pt>
                <c:pt idx="398" formatCode="0.0000">
                  <c:v>10.8474</c:v>
                </c:pt>
                <c:pt idx="399" formatCode="0.0000">
                  <c:v>10.8665</c:v>
                </c:pt>
                <c:pt idx="400" formatCode="0.0000">
                  <c:v>10.8857</c:v>
                </c:pt>
                <c:pt idx="401" formatCode="0.0000">
                  <c:v>10.9049</c:v>
                </c:pt>
                <c:pt idx="402" formatCode="0.0000">
                  <c:v>10.923999999999999</c:v>
                </c:pt>
                <c:pt idx="403" formatCode="0.0000">
                  <c:v>10.943199999999999</c:v>
                </c:pt>
                <c:pt idx="404" formatCode="0.0000">
                  <c:v>10.962400000000001</c:v>
                </c:pt>
                <c:pt idx="405" formatCode="0.0000">
                  <c:v>10.9815</c:v>
                </c:pt>
                <c:pt idx="406" formatCode="0.0000">
                  <c:v>11.0007</c:v>
                </c:pt>
                <c:pt idx="407" formatCode="0.0000">
                  <c:v>11.0198</c:v>
                </c:pt>
                <c:pt idx="408" formatCode="0.0000">
                  <c:v>11.039</c:v>
                </c:pt>
                <c:pt idx="409" formatCode="0.0000">
                  <c:v>11.058199999999999</c:v>
                </c:pt>
                <c:pt idx="410" formatCode="0.0000">
                  <c:v>11.077299999999999</c:v>
                </c:pt>
                <c:pt idx="411" formatCode="0.0000">
                  <c:v>11.096500000000001</c:v>
                </c:pt>
                <c:pt idx="412" formatCode="0.0000">
                  <c:v>11.1157</c:v>
                </c:pt>
                <c:pt idx="413" formatCode="0.0000">
                  <c:v>11.1348</c:v>
                </c:pt>
                <c:pt idx="414" formatCode="0.0000">
                  <c:v>11.154</c:v>
                </c:pt>
                <c:pt idx="415" formatCode="0.0000">
                  <c:v>11.1732</c:v>
                </c:pt>
                <c:pt idx="416" formatCode="0.0000">
                  <c:v>11.192299999999999</c:v>
                </c:pt>
                <c:pt idx="417" formatCode="0.0000">
                  <c:v>11.211499999999999</c:v>
                </c:pt>
                <c:pt idx="418" formatCode="0.0000">
                  <c:v>11.230700000000001</c:v>
                </c:pt>
                <c:pt idx="419" formatCode="0.0000">
                  <c:v>11.2498</c:v>
                </c:pt>
                <c:pt idx="420" formatCode="0.0000">
                  <c:v>11.269</c:v>
                </c:pt>
                <c:pt idx="421" formatCode="0.0000">
                  <c:v>11.2882</c:v>
                </c:pt>
                <c:pt idx="422" formatCode="0.0000">
                  <c:v>11.3073</c:v>
                </c:pt>
                <c:pt idx="423" formatCode="0.0000">
                  <c:v>11.326499999999999</c:v>
                </c:pt>
                <c:pt idx="424" formatCode="0.0000">
                  <c:v>11.345700000000001</c:v>
                </c:pt>
                <c:pt idx="425" formatCode="0.0000">
                  <c:v>11.364800000000001</c:v>
                </c:pt>
                <c:pt idx="426" formatCode="0.0000">
                  <c:v>11.384</c:v>
                </c:pt>
                <c:pt idx="427" formatCode="0.0000">
                  <c:v>11.4031</c:v>
                </c:pt>
                <c:pt idx="428" formatCode="0.0000">
                  <c:v>11.4223</c:v>
                </c:pt>
                <c:pt idx="429" formatCode="0.0000">
                  <c:v>11.4415</c:v>
                </c:pt>
                <c:pt idx="430" formatCode="0.0000">
                  <c:v>11.460599999999999</c:v>
                </c:pt>
                <c:pt idx="431" formatCode="0.0000">
                  <c:v>11.479799999999999</c:v>
                </c:pt>
                <c:pt idx="432" formatCode="0.0000">
                  <c:v>11.499000000000001</c:v>
                </c:pt>
                <c:pt idx="433" formatCode="0.0000">
                  <c:v>11.5181</c:v>
                </c:pt>
                <c:pt idx="434" formatCode="0.0000">
                  <c:v>11.5373</c:v>
                </c:pt>
                <c:pt idx="435" formatCode="0.0000">
                  <c:v>11.5565</c:v>
                </c:pt>
                <c:pt idx="436" formatCode="0.0000">
                  <c:v>11.5756</c:v>
                </c:pt>
                <c:pt idx="437" formatCode="0.0000">
                  <c:v>11.594799999999999</c:v>
                </c:pt>
                <c:pt idx="438" formatCode="0.0000">
                  <c:v>11.614000000000001</c:v>
                </c:pt>
                <c:pt idx="439" formatCode="0.0000">
                  <c:v>11.633100000000001</c:v>
                </c:pt>
                <c:pt idx="440" formatCode="0.0000">
                  <c:v>11.6523</c:v>
                </c:pt>
                <c:pt idx="441" formatCode="0.0000">
                  <c:v>11.6715</c:v>
                </c:pt>
                <c:pt idx="442" formatCode="0.0000">
                  <c:v>11.6906</c:v>
                </c:pt>
                <c:pt idx="443" formatCode="0.0000">
                  <c:v>11.7098</c:v>
                </c:pt>
                <c:pt idx="444" formatCode="0.0000">
                  <c:v>11.728999999999999</c:v>
                </c:pt>
                <c:pt idx="445" formatCode="0.0000">
                  <c:v>11.748100000000001</c:v>
                </c:pt>
                <c:pt idx="446" formatCode="0.0000">
                  <c:v>11.767300000000001</c:v>
                </c:pt>
                <c:pt idx="447" formatCode="0.0000">
                  <c:v>11.7864</c:v>
                </c:pt>
                <c:pt idx="448" formatCode="0.0000">
                  <c:v>11.8056</c:v>
                </c:pt>
                <c:pt idx="449" formatCode="0.0000">
                  <c:v>11.8248</c:v>
                </c:pt>
                <c:pt idx="450" formatCode="0.0000">
                  <c:v>11.8439</c:v>
                </c:pt>
                <c:pt idx="451" formatCode="0.0000">
                  <c:v>11.863099999999999</c:v>
                </c:pt>
                <c:pt idx="452" formatCode="0.0000">
                  <c:v>11.882300000000001</c:v>
                </c:pt>
                <c:pt idx="453" formatCode="0.0000">
                  <c:v>11.901400000000001</c:v>
                </c:pt>
                <c:pt idx="454" formatCode="0.0000">
                  <c:v>11.9206</c:v>
                </c:pt>
                <c:pt idx="455" formatCode="0.0000">
                  <c:v>11.9398</c:v>
                </c:pt>
                <c:pt idx="456" formatCode="0.0000">
                  <c:v>11.9589</c:v>
                </c:pt>
                <c:pt idx="457" formatCode="0.0000">
                  <c:v>11.9781</c:v>
                </c:pt>
                <c:pt idx="458" formatCode="0.0000">
                  <c:v>11.997299999999999</c:v>
                </c:pt>
                <c:pt idx="459" formatCode="0.0000">
                  <c:v>12.016400000000001</c:v>
                </c:pt>
                <c:pt idx="460" formatCode="0.0000">
                  <c:v>12.035600000000001</c:v>
                </c:pt>
                <c:pt idx="461" formatCode="0.0000">
                  <c:v>12.0548</c:v>
                </c:pt>
                <c:pt idx="462" formatCode="0.0000">
                  <c:v>12.0739</c:v>
                </c:pt>
                <c:pt idx="463" formatCode="0.0000">
                  <c:v>12.0931</c:v>
                </c:pt>
                <c:pt idx="464" formatCode="0.0000">
                  <c:v>12.112299999999999</c:v>
                </c:pt>
                <c:pt idx="465" formatCode="0.0000">
                  <c:v>12.131399999999999</c:v>
                </c:pt>
                <c:pt idx="466" formatCode="0.0000">
                  <c:v>12.150600000000001</c:v>
                </c:pt>
                <c:pt idx="467" formatCode="0.0000">
                  <c:v>12.169700000000001</c:v>
                </c:pt>
                <c:pt idx="468" formatCode="0.0000">
                  <c:v>12.1889</c:v>
                </c:pt>
                <c:pt idx="469" formatCode="0.0000">
                  <c:v>12.2081</c:v>
                </c:pt>
                <c:pt idx="470" formatCode="0.0000">
                  <c:v>12.2272</c:v>
                </c:pt>
                <c:pt idx="471" formatCode="0.0000">
                  <c:v>12.2464</c:v>
                </c:pt>
                <c:pt idx="472" formatCode="0.0000">
                  <c:v>12.265599999999999</c:v>
                </c:pt>
                <c:pt idx="473" formatCode="0.0000">
                  <c:v>12.284700000000001</c:v>
                </c:pt>
                <c:pt idx="474" formatCode="0.0000">
                  <c:v>12.303900000000001</c:v>
                </c:pt>
                <c:pt idx="475" formatCode="0.0000">
                  <c:v>12.3231</c:v>
                </c:pt>
                <c:pt idx="476" formatCode="0.0000">
                  <c:v>12.3422</c:v>
                </c:pt>
                <c:pt idx="477" formatCode="0.0000">
                  <c:v>12.3614</c:v>
                </c:pt>
                <c:pt idx="478" formatCode="0.0000">
                  <c:v>12.380599999999999</c:v>
                </c:pt>
                <c:pt idx="479" formatCode="0.0000">
                  <c:v>12.399699999999999</c:v>
                </c:pt>
                <c:pt idx="480" formatCode="0.0000">
                  <c:v>12.418900000000001</c:v>
                </c:pt>
                <c:pt idx="481" formatCode="0.0000">
                  <c:v>12.4381</c:v>
                </c:pt>
                <c:pt idx="482" formatCode="0.0000">
                  <c:v>12.4572</c:v>
                </c:pt>
                <c:pt idx="483" formatCode="0.0000">
                  <c:v>12.4764</c:v>
                </c:pt>
                <c:pt idx="484" formatCode="0.0000">
                  <c:v>12.4956</c:v>
                </c:pt>
                <c:pt idx="485" formatCode="0.0000">
                  <c:v>12.514699999999999</c:v>
                </c:pt>
                <c:pt idx="486" formatCode="0.0000">
                  <c:v>12.533899999999999</c:v>
                </c:pt>
                <c:pt idx="487" formatCode="0.0000">
                  <c:v>12.553000000000001</c:v>
                </c:pt>
                <c:pt idx="488" formatCode="0.0000">
                  <c:v>12.5722</c:v>
                </c:pt>
                <c:pt idx="489" formatCode="0.0000">
                  <c:v>12.5914</c:v>
                </c:pt>
                <c:pt idx="490" formatCode="0.0000">
                  <c:v>12.6105</c:v>
                </c:pt>
                <c:pt idx="491" formatCode="0.0000">
                  <c:v>12.6297</c:v>
                </c:pt>
                <c:pt idx="492" formatCode="0.0000">
                  <c:v>12.648899999999999</c:v>
                </c:pt>
                <c:pt idx="493" formatCode="0.0000">
                  <c:v>12.667999999999999</c:v>
                </c:pt>
                <c:pt idx="494" formatCode="0.0000">
                  <c:v>12.687200000000001</c:v>
                </c:pt>
                <c:pt idx="495" formatCode="0.0000">
                  <c:v>12.7064</c:v>
                </c:pt>
                <c:pt idx="496" formatCode="0.0000">
                  <c:v>12.7255</c:v>
                </c:pt>
                <c:pt idx="497" formatCode="0.0000">
                  <c:v>12.7447</c:v>
                </c:pt>
                <c:pt idx="498" formatCode="0.0000">
                  <c:v>12.7639</c:v>
                </c:pt>
                <c:pt idx="499" formatCode="0.0000">
                  <c:v>12.782999999999999</c:v>
                </c:pt>
                <c:pt idx="500" formatCode="0.0000">
                  <c:v>12.802199999999999</c:v>
                </c:pt>
                <c:pt idx="501" formatCode="0.0000">
                  <c:v>12.821400000000001</c:v>
                </c:pt>
                <c:pt idx="502" formatCode="0.0000">
                  <c:v>12.8405</c:v>
                </c:pt>
                <c:pt idx="503" formatCode="0.0000">
                  <c:v>12.8597</c:v>
                </c:pt>
                <c:pt idx="504" formatCode="0.0000">
                  <c:v>12.8789</c:v>
                </c:pt>
                <c:pt idx="505" formatCode="0.0000">
                  <c:v>12.898</c:v>
                </c:pt>
                <c:pt idx="506" formatCode="0.0000">
                  <c:v>12.917199999999999</c:v>
                </c:pt>
                <c:pt idx="507" formatCode="0.0000">
                  <c:v>12.936299999999999</c:v>
                </c:pt>
                <c:pt idx="508" formatCode="0.0000">
                  <c:v>12.955500000000001</c:v>
                </c:pt>
                <c:pt idx="509" formatCode="0.0000">
                  <c:v>12.9747</c:v>
                </c:pt>
                <c:pt idx="510" formatCode="0.0000">
                  <c:v>12.9938</c:v>
                </c:pt>
                <c:pt idx="511" formatCode="0.0000">
                  <c:v>13.013</c:v>
                </c:pt>
                <c:pt idx="512" formatCode="0.0000">
                  <c:v>13.0322</c:v>
                </c:pt>
                <c:pt idx="513" formatCode="0.0000">
                  <c:v>13.051299999999999</c:v>
                </c:pt>
                <c:pt idx="514" formatCode="0.0000">
                  <c:v>13.070499999999999</c:v>
                </c:pt>
                <c:pt idx="515" formatCode="0.0000">
                  <c:v>13.089700000000001</c:v>
                </c:pt>
                <c:pt idx="516" formatCode="0.0000">
                  <c:v>13.1088</c:v>
                </c:pt>
                <c:pt idx="517" formatCode="0.0000">
                  <c:v>13.128</c:v>
                </c:pt>
                <c:pt idx="518" formatCode="0.0000">
                  <c:v>13.1472</c:v>
                </c:pt>
                <c:pt idx="519" formatCode="0.0000">
                  <c:v>13.1663</c:v>
                </c:pt>
                <c:pt idx="520" formatCode="0.0000">
                  <c:v>13.185499999999999</c:v>
                </c:pt>
                <c:pt idx="521" formatCode="0.0000">
                  <c:v>13.204700000000001</c:v>
                </c:pt>
                <c:pt idx="522" formatCode="0.0000">
                  <c:v>13.223800000000001</c:v>
                </c:pt>
                <c:pt idx="523" formatCode="0.0000">
                  <c:v>13.243</c:v>
                </c:pt>
                <c:pt idx="524" formatCode="0.0000">
                  <c:v>13.2621</c:v>
                </c:pt>
                <c:pt idx="525" formatCode="0.0000">
                  <c:v>13.2813</c:v>
                </c:pt>
                <c:pt idx="526" formatCode="0.0000">
                  <c:v>13.3005</c:v>
                </c:pt>
                <c:pt idx="527" formatCode="0.0000">
                  <c:v>13.319599999999999</c:v>
                </c:pt>
                <c:pt idx="528" formatCode="0.0000">
                  <c:v>13.338800000000001</c:v>
                </c:pt>
                <c:pt idx="529" formatCode="0.0000">
                  <c:v>13.358000000000001</c:v>
                </c:pt>
                <c:pt idx="530" formatCode="0.0000">
                  <c:v>13.3771</c:v>
                </c:pt>
                <c:pt idx="531" formatCode="0.0000">
                  <c:v>13.3963</c:v>
                </c:pt>
                <c:pt idx="532" formatCode="0.0000">
                  <c:v>13.4155</c:v>
                </c:pt>
                <c:pt idx="533" formatCode="0.0000">
                  <c:v>13.4346</c:v>
                </c:pt>
                <c:pt idx="534" formatCode="0.0000">
                  <c:v>13.453799999999999</c:v>
                </c:pt>
                <c:pt idx="535" formatCode="0.0000">
                  <c:v>13.473000000000001</c:v>
                </c:pt>
                <c:pt idx="536" formatCode="0.0000">
                  <c:v>13.492100000000001</c:v>
                </c:pt>
                <c:pt idx="537" formatCode="0.0000">
                  <c:v>13.5113</c:v>
                </c:pt>
                <c:pt idx="538" formatCode="0.0000">
                  <c:v>13.5305</c:v>
                </c:pt>
                <c:pt idx="539" formatCode="0.0000">
                  <c:v>13.5496</c:v>
                </c:pt>
                <c:pt idx="540" formatCode="0.0000">
                  <c:v>13.5688</c:v>
                </c:pt>
                <c:pt idx="541" formatCode="0.0000">
                  <c:v>13.587999999999999</c:v>
                </c:pt>
                <c:pt idx="542" formatCode="0.0000">
                  <c:v>13.607100000000001</c:v>
                </c:pt>
                <c:pt idx="543" formatCode="0.0000">
                  <c:v>13.626300000000001</c:v>
                </c:pt>
                <c:pt idx="544" formatCode="0.0000">
                  <c:v>13.6454</c:v>
                </c:pt>
                <c:pt idx="545" formatCode="0.0000">
                  <c:v>13.6646</c:v>
                </c:pt>
                <c:pt idx="546" formatCode="0.0000">
                  <c:v>13.6838</c:v>
                </c:pt>
                <c:pt idx="547" formatCode="0.0000">
                  <c:v>13.7029</c:v>
                </c:pt>
                <c:pt idx="548" formatCode="0.0000">
                  <c:v>13.722099999999999</c:v>
                </c:pt>
                <c:pt idx="549" formatCode="0.0000">
                  <c:v>13.741300000000001</c:v>
                </c:pt>
                <c:pt idx="550" formatCode="0.0000">
                  <c:v>13.760400000000001</c:v>
                </c:pt>
                <c:pt idx="551" formatCode="0.0000">
                  <c:v>13.7796</c:v>
                </c:pt>
                <c:pt idx="552" formatCode="0.0000">
                  <c:v>13.7988</c:v>
                </c:pt>
                <c:pt idx="553" formatCode="0.0000">
                  <c:v>13.8179</c:v>
                </c:pt>
                <c:pt idx="554" formatCode="0.0000">
                  <c:v>13.8371</c:v>
                </c:pt>
                <c:pt idx="555" formatCode="0.0000">
                  <c:v>13.856299999999999</c:v>
                </c:pt>
                <c:pt idx="556" formatCode="0.0000">
                  <c:v>13.875400000000001</c:v>
                </c:pt>
                <c:pt idx="557" formatCode="0.0000">
                  <c:v>13.894600000000001</c:v>
                </c:pt>
                <c:pt idx="558" formatCode="0.0000">
                  <c:v>13.9138</c:v>
                </c:pt>
                <c:pt idx="559" formatCode="0.0000">
                  <c:v>13.9329</c:v>
                </c:pt>
                <c:pt idx="560" formatCode="0.0000">
                  <c:v>13.9521</c:v>
                </c:pt>
                <c:pt idx="561" formatCode="0.0000">
                  <c:v>13.971299999999999</c:v>
                </c:pt>
                <c:pt idx="562" formatCode="0.0000">
                  <c:v>13.990399999999999</c:v>
                </c:pt>
                <c:pt idx="563" formatCode="0.0000">
                  <c:v>14.009600000000001</c:v>
                </c:pt>
                <c:pt idx="564" formatCode="0.0000">
                  <c:v>14.028700000000001</c:v>
                </c:pt>
                <c:pt idx="565" formatCode="0.0000">
                  <c:v>14.0479</c:v>
                </c:pt>
                <c:pt idx="566" formatCode="0.0000">
                  <c:v>14.0671</c:v>
                </c:pt>
                <c:pt idx="567" formatCode="0.0000">
                  <c:v>14.0862</c:v>
                </c:pt>
                <c:pt idx="568" formatCode="0.0000">
                  <c:v>14.105399999999999</c:v>
                </c:pt>
                <c:pt idx="569" formatCode="0.0000">
                  <c:v>14.124599999999999</c:v>
                </c:pt>
                <c:pt idx="570" formatCode="0.0000">
                  <c:v>14.143700000000001</c:v>
                </c:pt>
                <c:pt idx="571" formatCode="0.0000">
                  <c:v>14.1629</c:v>
                </c:pt>
                <c:pt idx="572" formatCode="0.0000">
                  <c:v>14.1821</c:v>
                </c:pt>
                <c:pt idx="573" formatCode="0.0000">
                  <c:v>14.2012</c:v>
                </c:pt>
                <c:pt idx="574" formatCode="0.0000">
                  <c:v>14.2204</c:v>
                </c:pt>
                <c:pt idx="575" formatCode="0.0000">
                  <c:v>14.239599999999999</c:v>
                </c:pt>
                <c:pt idx="576" formatCode="0.0000">
                  <c:v>14.258699999999999</c:v>
                </c:pt>
                <c:pt idx="577" formatCode="0.0000">
                  <c:v>14.277900000000001</c:v>
                </c:pt>
                <c:pt idx="578" formatCode="0.0000">
                  <c:v>14.2971</c:v>
                </c:pt>
                <c:pt idx="579" formatCode="0.0000">
                  <c:v>14.3162</c:v>
                </c:pt>
                <c:pt idx="580" formatCode="0.0000">
                  <c:v>14.3354</c:v>
                </c:pt>
                <c:pt idx="581" formatCode="0.0000">
                  <c:v>14.3546</c:v>
                </c:pt>
                <c:pt idx="582" formatCode="0.0000">
                  <c:v>14.373699999999999</c:v>
                </c:pt>
                <c:pt idx="583" formatCode="0.0000">
                  <c:v>14.392899999999999</c:v>
                </c:pt>
                <c:pt idx="584" formatCode="0.0000">
                  <c:v>14.412000000000001</c:v>
                </c:pt>
                <c:pt idx="585" formatCode="0.0000">
                  <c:v>14.4312</c:v>
                </c:pt>
                <c:pt idx="586" formatCode="0.0000">
                  <c:v>14.4504</c:v>
                </c:pt>
                <c:pt idx="587" formatCode="0.0000">
                  <c:v>14.4695</c:v>
                </c:pt>
                <c:pt idx="588" formatCode="0.0000">
                  <c:v>14.4887</c:v>
                </c:pt>
                <c:pt idx="589" formatCode="0.0000">
                  <c:v>14.507899999999999</c:v>
                </c:pt>
                <c:pt idx="590" formatCode="0.0000">
                  <c:v>14.526999999999999</c:v>
                </c:pt>
                <c:pt idx="591" formatCode="0.0000">
                  <c:v>14.546200000000001</c:v>
                </c:pt>
                <c:pt idx="592" formatCode="0.0000">
                  <c:v>14.5654</c:v>
                </c:pt>
                <c:pt idx="593" formatCode="0.0000">
                  <c:v>14.5845</c:v>
                </c:pt>
                <c:pt idx="594" formatCode="0.0000">
                  <c:v>14.6037</c:v>
                </c:pt>
                <c:pt idx="595" formatCode="0.0000">
                  <c:v>14.6229</c:v>
                </c:pt>
                <c:pt idx="596" formatCode="0.0000">
                  <c:v>14.641999999999999</c:v>
                </c:pt>
                <c:pt idx="597" formatCode="0.0000">
                  <c:v>14.661199999999999</c:v>
                </c:pt>
                <c:pt idx="598" formatCode="0.0000">
                  <c:v>14.680400000000001</c:v>
                </c:pt>
                <c:pt idx="599" formatCode="0.0000">
                  <c:v>14.6995</c:v>
                </c:pt>
                <c:pt idx="600" formatCode="0.0000">
                  <c:v>14.7187</c:v>
                </c:pt>
                <c:pt idx="601" formatCode="0.0000">
                  <c:v>14.7379</c:v>
                </c:pt>
                <c:pt idx="602" formatCode="0.0000">
                  <c:v>14.757</c:v>
                </c:pt>
                <c:pt idx="603" formatCode="0.0000">
                  <c:v>14.776199999999999</c:v>
                </c:pt>
                <c:pt idx="604" formatCode="0.0000">
                  <c:v>14.795299999999999</c:v>
                </c:pt>
                <c:pt idx="605" formatCode="0.0000">
                  <c:v>14.814500000000001</c:v>
                </c:pt>
                <c:pt idx="606" formatCode="0.0000">
                  <c:v>14.8337</c:v>
                </c:pt>
                <c:pt idx="607" formatCode="0.0000">
                  <c:v>14.8528</c:v>
                </c:pt>
                <c:pt idx="608" formatCode="0.0000">
                  <c:v>14.872</c:v>
                </c:pt>
                <c:pt idx="609" formatCode="0.0000">
                  <c:v>14.8912</c:v>
                </c:pt>
                <c:pt idx="610" formatCode="0.0000">
                  <c:v>14.910299999999999</c:v>
                </c:pt>
                <c:pt idx="611" formatCode="0.0000">
                  <c:v>14.929500000000001</c:v>
                </c:pt>
                <c:pt idx="612" formatCode="0.0000">
                  <c:v>14.948700000000001</c:v>
                </c:pt>
                <c:pt idx="613" formatCode="0.0000">
                  <c:v>14.9678</c:v>
                </c:pt>
                <c:pt idx="614" formatCode="0.0000">
                  <c:v>14.987</c:v>
                </c:pt>
                <c:pt idx="615" formatCode="0.0000">
                  <c:v>15.0062</c:v>
                </c:pt>
                <c:pt idx="616" formatCode="0.0000">
                  <c:v>15.0253</c:v>
                </c:pt>
                <c:pt idx="617" formatCode="0.0000">
                  <c:v>15.044499999999999</c:v>
                </c:pt>
                <c:pt idx="618" formatCode="0.0000">
                  <c:v>15.063700000000001</c:v>
                </c:pt>
                <c:pt idx="619" formatCode="0.0000">
                  <c:v>15.082800000000001</c:v>
                </c:pt>
                <c:pt idx="620" formatCode="0.0000">
                  <c:v>15.102</c:v>
                </c:pt>
                <c:pt idx="621" formatCode="0.0000">
                  <c:v>15.1211</c:v>
                </c:pt>
                <c:pt idx="622" formatCode="0.0000">
                  <c:v>15.1403</c:v>
                </c:pt>
                <c:pt idx="623" formatCode="0.0000">
                  <c:v>15.1595</c:v>
                </c:pt>
                <c:pt idx="624" formatCode="0.0000">
                  <c:v>15.178599999999999</c:v>
                </c:pt>
                <c:pt idx="625" formatCode="0.0000">
                  <c:v>15.197800000000001</c:v>
                </c:pt>
                <c:pt idx="626" formatCode="0.0000">
                  <c:v>15.217000000000001</c:v>
                </c:pt>
                <c:pt idx="627" formatCode="0.0000">
                  <c:v>15.2361</c:v>
                </c:pt>
                <c:pt idx="628" formatCode="0.0000">
                  <c:v>15.2553</c:v>
                </c:pt>
                <c:pt idx="629" formatCode="0.0000">
                  <c:v>15.2745</c:v>
                </c:pt>
                <c:pt idx="630" formatCode="0.0000">
                  <c:v>15.2936</c:v>
                </c:pt>
                <c:pt idx="631" formatCode="0.0000">
                  <c:v>15.312799999999999</c:v>
                </c:pt>
                <c:pt idx="632" formatCode="0.0000">
                  <c:v>15.332000000000001</c:v>
                </c:pt>
                <c:pt idx="633" formatCode="0.0000">
                  <c:v>15.351100000000001</c:v>
                </c:pt>
                <c:pt idx="634" formatCode="0.0000">
                  <c:v>15.3703</c:v>
                </c:pt>
                <c:pt idx="635" formatCode="0.0000">
                  <c:v>15.3895</c:v>
                </c:pt>
                <c:pt idx="636" formatCode="0.0000">
                  <c:v>15.4086</c:v>
                </c:pt>
                <c:pt idx="637" formatCode="0.0000">
                  <c:v>15.4278</c:v>
                </c:pt>
                <c:pt idx="638" formatCode="0.0000">
                  <c:v>15.446999999999999</c:v>
                </c:pt>
                <c:pt idx="639" formatCode="0.0000">
                  <c:v>15.466100000000001</c:v>
                </c:pt>
                <c:pt idx="640" formatCode="0.0000">
                  <c:v>15.485300000000001</c:v>
                </c:pt>
                <c:pt idx="641" formatCode="0.0000">
                  <c:v>15.5044</c:v>
                </c:pt>
                <c:pt idx="642" formatCode="0.0000">
                  <c:v>15.5236</c:v>
                </c:pt>
                <c:pt idx="643" formatCode="0.0000">
                  <c:v>15.5428</c:v>
                </c:pt>
                <c:pt idx="644" formatCode="0.0000">
                  <c:v>15.5619</c:v>
                </c:pt>
                <c:pt idx="645" formatCode="0.0000">
                  <c:v>15.581099999999999</c:v>
                </c:pt>
                <c:pt idx="646" formatCode="0.0000">
                  <c:v>15.600300000000001</c:v>
                </c:pt>
                <c:pt idx="647" formatCode="0.0000">
                  <c:v>15.619400000000001</c:v>
                </c:pt>
                <c:pt idx="648" formatCode="0.0000">
                  <c:v>15.6386</c:v>
                </c:pt>
                <c:pt idx="649" formatCode="0.0000">
                  <c:v>15.6578</c:v>
                </c:pt>
                <c:pt idx="650" formatCode="0.0000">
                  <c:v>15.6769</c:v>
                </c:pt>
                <c:pt idx="651" formatCode="0.0000">
                  <c:v>15.696099999999999</c:v>
                </c:pt>
                <c:pt idx="652" formatCode="0.0000">
                  <c:v>15.715299999999999</c:v>
                </c:pt>
                <c:pt idx="653" formatCode="0.0000">
                  <c:v>15.734400000000001</c:v>
                </c:pt>
                <c:pt idx="654" formatCode="0.0000">
                  <c:v>15.7536</c:v>
                </c:pt>
                <c:pt idx="655" formatCode="0.0000">
                  <c:v>15.7728</c:v>
                </c:pt>
                <c:pt idx="656" formatCode="0.0000">
                  <c:v>15.7919</c:v>
                </c:pt>
                <c:pt idx="657" formatCode="0.0000">
                  <c:v>15.8111</c:v>
                </c:pt>
                <c:pt idx="658" formatCode="0.0000">
                  <c:v>15.830299999999999</c:v>
                </c:pt>
                <c:pt idx="659" formatCode="0.0000">
                  <c:v>15.849399999999999</c:v>
                </c:pt>
                <c:pt idx="660" formatCode="0.0000">
                  <c:v>15.868600000000001</c:v>
                </c:pt>
                <c:pt idx="661" formatCode="0.0000">
                  <c:v>15.887700000000001</c:v>
                </c:pt>
                <c:pt idx="662" formatCode="0.0000">
                  <c:v>15.9069</c:v>
                </c:pt>
                <c:pt idx="663" formatCode="0.0000">
                  <c:v>15.9261</c:v>
                </c:pt>
                <c:pt idx="664" formatCode="0.0000">
                  <c:v>15.9452</c:v>
                </c:pt>
                <c:pt idx="665" formatCode="0.0000">
                  <c:v>15.964399999999999</c:v>
                </c:pt>
                <c:pt idx="666" formatCode="0.0000">
                  <c:v>15.983599999999999</c:v>
                </c:pt>
                <c:pt idx="667" formatCode="0.0000">
                  <c:v>16.002700000000001</c:v>
                </c:pt>
                <c:pt idx="668" formatCode="0.0000">
                  <c:v>16.021899999999999</c:v>
                </c:pt>
                <c:pt idx="669" formatCode="0.0000">
                  <c:v>16.0411</c:v>
                </c:pt>
                <c:pt idx="670" formatCode="0.0000">
                  <c:v>16.060199999999998</c:v>
                </c:pt>
                <c:pt idx="671" formatCode="0.0000">
                  <c:v>16.0794</c:v>
                </c:pt>
                <c:pt idx="672" formatCode="0.0000">
                  <c:v>16.098600000000001</c:v>
                </c:pt>
                <c:pt idx="673" formatCode="0.0000">
                  <c:v>16.117699999999999</c:v>
                </c:pt>
                <c:pt idx="674" formatCode="0.0000">
                  <c:v>16.136900000000001</c:v>
                </c:pt>
                <c:pt idx="675" formatCode="0.0000">
                  <c:v>16.156099999999999</c:v>
                </c:pt>
                <c:pt idx="676" formatCode="0.0000">
                  <c:v>16.1752</c:v>
                </c:pt>
                <c:pt idx="677" formatCode="0.0000">
                  <c:v>16.194400000000002</c:v>
                </c:pt>
                <c:pt idx="678" formatCode="0.0000">
                  <c:v>16.2136</c:v>
                </c:pt>
                <c:pt idx="679" formatCode="0.0000">
                  <c:v>16.232700000000001</c:v>
                </c:pt>
                <c:pt idx="680" formatCode="0.0000">
                  <c:v>16.251899999999999</c:v>
                </c:pt>
                <c:pt idx="681" formatCode="0.0000">
                  <c:v>16.271000000000001</c:v>
                </c:pt>
                <c:pt idx="682" formatCode="0.0000">
                  <c:v>16.290199999999999</c:v>
                </c:pt>
                <c:pt idx="683" formatCode="0.0000">
                  <c:v>16.3094</c:v>
                </c:pt>
                <c:pt idx="684" formatCode="0.0000">
                  <c:v>16.328499999999998</c:v>
                </c:pt>
                <c:pt idx="685" formatCode="0.0000">
                  <c:v>16.3477</c:v>
                </c:pt>
                <c:pt idx="686" formatCode="0.0000">
                  <c:v>16.366900000000001</c:v>
                </c:pt>
                <c:pt idx="687" formatCode="0.0000">
                  <c:v>16.385999999999999</c:v>
                </c:pt>
                <c:pt idx="688" formatCode="0.0000">
                  <c:v>16.405200000000001</c:v>
                </c:pt>
                <c:pt idx="689" formatCode="0.0000">
                  <c:v>16.424399999999999</c:v>
                </c:pt>
                <c:pt idx="690" formatCode="0.0000">
                  <c:v>16.4435</c:v>
                </c:pt>
                <c:pt idx="691" formatCode="0.0000">
                  <c:v>16.462700000000002</c:v>
                </c:pt>
                <c:pt idx="692" formatCode="0.0000">
                  <c:v>16.4819</c:v>
                </c:pt>
                <c:pt idx="693" formatCode="0.0000">
                  <c:v>16.501000000000001</c:v>
                </c:pt>
                <c:pt idx="694" formatCode="0.0000">
                  <c:v>16.520199999999999</c:v>
                </c:pt>
                <c:pt idx="695" formatCode="0.0000">
                  <c:v>16.539400000000001</c:v>
                </c:pt>
                <c:pt idx="696" formatCode="0.0000">
                  <c:v>16.558499999999999</c:v>
                </c:pt>
                <c:pt idx="697" formatCode="0.0000">
                  <c:v>16.5777</c:v>
                </c:pt>
                <c:pt idx="698" formatCode="0.0000">
                  <c:v>16.596900000000002</c:v>
                </c:pt>
                <c:pt idx="699" formatCode="0.0000">
                  <c:v>16.616</c:v>
                </c:pt>
                <c:pt idx="700" formatCode="0.0000">
                  <c:v>16.635200000000001</c:v>
                </c:pt>
                <c:pt idx="701" formatCode="0.0000">
                  <c:v>16.654299999999999</c:v>
                </c:pt>
                <c:pt idx="702" formatCode="0.0000">
                  <c:v>16.673500000000001</c:v>
                </c:pt>
                <c:pt idx="703" formatCode="0.0000">
                  <c:v>16.692699999999999</c:v>
                </c:pt>
                <c:pt idx="704" formatCode="0.0000">
                  <c:v>16.7118</c:v>
                </c:pt>
                <c:pt idx="705" formatCode="0.0000">
                  <c:v>16.731000000000002</c:v>
                </c:pt>
                <c:pt idx="706" formatCode="0.0000">
                  <c:v>16.7502</c:v>
                </c:pt>
                <c:pt idx="707" formatCode="0.0000">
                  <c:v>16.769300000000001</c:v>
                </c:pt>
                <c:pt idx="708" formatCode="0.0000">
                  <c:v>16.788499999999999</c:v>
                </c:pt>
                <c:pt idx="709" formatCode="0.0000">
                  <c:v>16.807700000000001</c:v>
                </c:pt>
                <c:pt idx="710" formatCode="0.0000">
                  <c:v>16.826799999999999</c:v>
                </c:pt>
                <c:pt idx="711" formatCode="0.0000">
                  <c:v>16.846</c:v>
                </c:pt>
                <c:pt idx="712" formatCode="0.0000">
                  <c:v>16.865200000000002</c:v>
                </c:pt>
                <c:pt idx="713" formatCode="0.0000">
                  <c:v>16.8843</c:v>
                </c:pt>
                <c:pt idx="714" formatCode="0.0000">
                  <c:v>16.903500000000001</c:v>
                </c:pt>
                <c:pt idx="715" formatCode="0.0000">
                  <c:v>16.922699999999999</c:v>
                </c:pt>
                <c:pt idx="716" formatCode="0.0000">
                  <c:v>16.941800000000001</c:v>
                </c:pt>
                <c:pt idx="717" formatCode="0.0000">
                  <c:v>16.960999999999999</c:v>
                </c:pt>
                <c:pt idx="718" formatCode="0.0000">
                  <c:v>16.9802</c:v>
                </c:pt>
                <c:pt idx="719" formatCode="0.0000">
                  <c:v>16.999300000000002</c:v>
                </c:pt>
                <c:pt idx="720" formatCode="0.0000">
                  <c:v>17.0185</c:v>
                </c:pt>
                <c:pt idx="721" formatCode="0.0000">
                  <c:v>17.037600000000001</c:v>
                </c:pt>
                <c:pt idx="722" formatCode="0.0000">
                  <c:v>17.056799999999999</c:v>
                </c:pt>
                <c:pt idx="723" formatCode="0.0000">
                  <c:v>17.076000000000001</c:v>
                </c:pt>
                <c:pt idx="724" formatCode="0.0000">
                  <c:v>17.095099999999999</c:v>
                </c:pt>
                <c:pt idx="725" formatCode="0.0000">
                  <c:v>17.1143</c:v>
                </c:pt>
                <c:pt idx="726" formatCode="0.0000">
                  <c:v>17.133500000000002</c:v>
                </c:pt>
                <c:pt idx="727" formatCode="0.0000">
                  <c:v>17.1526</c:v>
                </c:pt>
                <c:pt idx="728" formatCode="0.0000">
                  <c:v>17.171800000000001</c:v>
                </c:pt>
                <c:pt idx="729" formatCode="0.0000">
                  <c:v>17.190999999999999</c:v>
                </c:pt>
                <c:pt idx="730" formatCode="0.0000">
                  <c:v>17.210100000000001</c:v>
                </c:pt>
                <c:pt idx="731" formatCode="0.0000">
                  <c:v>17.229299999999999</c:v>
                </c:pt>
                <c:pt idx="732" formatCode="0.0000">
                  <c:v>17.2485</c:v>
                </c:pt>
                <c:pt idx="733" formatCode="0.0000">
                  <c:v>17.267600000000002</c:v>
                </c:pt>
                <c:pt idx="734" formatCode="0.0000">
                  <c:v>17.286799999999999</c:v>
                </c:pt>
                <c:pt idx="735" formatCode="0.0000">
                  <c:v>17.306000000000001</c:v>
                </c:pt>
                <c:pt idx="736" formatCode="0.0000">
                  <c:v>17.325099999999999</c:v>
                </c:pt>
                <c:pt idx="737" formatCode="0.0000">
                  <c:v>17.3443</c:v>
                </c:pt>
                <c:pt idx="738" formatCode="0.0000">
                  <c:v>17.363399999999999</c:v>
                </c:pt>
                <c:pt idx="739" formatCode="0.0000">
                  <c:v>17.3826</c:v>
                </c:pt>
                <c:pt idx="740" formatCode="0.0000">
                  <c:v>17.401800000000001</c:v>
                </c:pt>
                <c:pt idx="741" formatCode="0.0000">
                  <c:v>17.4209</c:v>
                </c:pt>
                <c:pt idx="742" formatCode="0.0000">
                  <c:v>17.440100000000001</c:v>
                </c:pt>
                <c:pt idx="743" formatCode="0.0000">
                  <c:v>17.459299999999999</c:v>
                </c:pt>
                <c:pt idx="744" formatCode="0.0000">
                  <c:v>17.478400000000001</c:v>
                </c:pt>
                <c:pt idx="745" formatCode="0.0000">
                  <c:v>17.497599999999998</c:v>
                </c:pt>
                <c:pt idx="746" formatCode="0.0000">
                  <c:v>17.5168</c:v>
                </c:pt>
                <c:pt idx="747" formatCode="0.0000">
                  <c:v>17.535900000000002</c:v>
                </c:pt>
                <c:pt idx="748" formatCode="0.0000">
                  <c:v>17.555099999999999</c:v>
                </c:pt>
                <c:pt idx="749" formatCode="0.0000">
                  <c:v>17.574300000000001</c:v>
                </c:pt>
                <c:pt idx="750" formatCode="0.0000">
                  <c:v>17.593399999999999</c:v>
                </c:pt>
                <c:pt idx="751" formatCode="0.0000">
                  <c:v>17.6126</c:v>
                </c:pt>
                <c:pt idx="752" formatCode="0.0000">
                  <c:v>17.631799999999998</c:v>
                </c:pt>
                <c:pt idx="753" formatCode="0.0000">
                  <c:v>17.6509</c:v>
                </c:pt>
                <c:pt idx="754" formatCode="0.0000">
                  <c:v>17.670100000000001</c:v>
                </c:pt>
                <c:pt idx="755" formatCode="0.0000">
                  <c:v>17.689299999999999</c:v>
                </c:pt>
                <c:pt idx="756" formatCode="0.0000">
                  <c:v>17.708400000000001</c:v>
                </c:pt>
                <c:pt idx="757" formatCode="0.0000">
                  <c:v>17.727599999999999</c:v>
                </c:pt>
                <c:pt idx="758" formatCode="0.0000">
                  <c:v>17.746700000000001</c:v>
                </c:pt>
                <c:pt idx="759" formatCode="0.0000">
                  <c:v>17.765899999999998</c:v>
                </c:pt>
                <c:pt idx="760" formatCode="0.0000">
                  <c:v>17.7851</c:v>
                </c:pt>
                <c:pt idx="761" formatCode="0.0000">
                  <c:v>17.804200000000002</c:v>
                </c:pt>
                <c:pt idx="762" formatCode="0.0000">
                  <c:v>17.823399999999999</c:v>
                </c:pt>
                <c:pt idx="763" formatCode="0.0000">
                  <c:v>17.842600000000001</c:v>
                </c:pt>
                <c:pt idx="764" formatCode="0.0000">
                  <c:v>17.861699999999999</c:v>
                </c:pt>
                <c:pt idx="765" formatCode="0.0000">
                  <c:v>17.8809</c:v>
                </c:pt>
                <c:pt idx="766" formatCode="0.0000">
                  <c:v>17.900099999999998</c:v>
                </c:pt>
                <c:pt idx="767" formatCode="0.0000">
                  <c:v>17.9192</c:v>
                </c:pt>
                <c:pt idx="768" formatCode="0.0000">
                  <c:v>17.938400000000001</c:v>
                </c:pt>
                <c:pt idx="769" formatCode="0.0000">
                  <c:v>17.957599999999999</c:v>
                </c:pt>
                <c:pt idx="770" formatCode="0.0000">
                  <c:v>17.976700000000001</c:v>
                </c:pt>
                <c:pt idx="771" formatCode="0.0000">
                  <c:v>17.995899999999999</c:v>
                </c:pt>
                <c:pt idx="772" formatCode="0.0000">
                  <c:v>18.0151</c:v>
                </c:pt>
                <c:pt idx="773" formatCode="0.0000">
                  <c:v>18.034199999999998</c:v>
                </c:pt>
                <c:pt idx="774" formatCode="0.0000">
                  <c:v>18.0534</c:v>
                </c:pt>
                <c:pt idx="775" formatCode="0.0000">
                  <c:v>18.072600000000001</c:v>
                </c:pt>
                <c:pt idx="776" formatCode="0.0000">
                  <c:v>18.091699999999999</c:v>
                </c:pt>
                <c:pt idx="777" formatCode="0.0000">
                  <c:v>18.110900000000001</c:v>
                </c:pt>
                <c:pt idx="778" formatCode="0.0000">
                  <c:v>18.13</c:v>
                </c:pt>
                <c:pt idx="779" formatCode="0.0000">
                  <c:v>18.1492</c:v>
                </c:pt>
                <c:pt idx="780" formatCode="0.0000">
                  <c:v>18.168399999999998</c:v>
                </c:pt>
                <c:pt idx="781" formatCode="0.0000">
                  <c:v>18.1875</c:v>
                </c:pt>
                <c:pt idx="782" formatCode="0.0000">
                  <c:v>18.206700000000001</c:v>
                </c:pt>
                <c:pt idx="783" formatCode="0.0000">
                  <c:v>18.225899999999999</c:v>
                </c:pt>
                <c:pt idx="784" formatCode="0.0000">
                  <c:v>18.245000000000001</c:v>
                </c:pt>
                <c:pt idx="785" formatCode="0.0000">
                  <c:v>18.264199999999999</c:v>
                </c:pt>
                <c:pt idx="786" formatCode="0.0000">
                  <c:v>18.2834</c:v>
                </c:pt>
                <c:pt idx="787" formatCode="0.0000">
                  <c:v>18.302499999999998</c:v>
                </c:pt>
                <c:pt idx="788" formatCode="0.0000">
                  <c:v>18.3217</c:v>
                </c:pt>
                <c:pt idx="789" formatCode="0.0000">
                  <c:v>18.340900000000001</c:v>
                </c:pt>
                <c:pt idx="790" formatCode="0.0000">
                  <c:v>18.36</c:v>
                </c:pt>
                <c:pt idx="791" formatCode="0.0000">
                  <c:v>18.379200000000001</c:v>
                </c:pt>
                <c:pt idx="792" formatCode="0.0000">
                  <c:v>18.398399999999999</c:v>
                </c:pt>
                <c:pt idx="793" formatCode="0.0000">
                  <c:v>18.4175</c:v>
                </c:pt>
                <c:pt idx="794" formatCode="0.0000">
                  <c:v>18.436699999999998</c:v>
                </c:pt>
                <c:pt idx="795" formatCode="0.0000">
                  <c:v>18.4559</c:v>
                </c:pt>
                <c:pt idx="796" formatCode="0.0000">
                  <c:v>18.475000000000001</c:v>
                </c:pt>
                <c:pt idx="797" formatCode="0.0000">
                  <c:v>18.494199999999999</c:v>
                </c:pt>
                <c:pt idx="798" formatCode="0.0000">
                  <c:v>18.513300000000001</c:v>
                </c:pt>
                <c:pt idx="799" formatCode="0.0000">
                  <c:v>18.532499999999999</c:v>
                </c:pt>
                <c:pt idx="800" formatCode="0.0000">
                  <c:v>18.5517</c:v>
                </c:pt>
                <c:pt idx="801" formatCode="0.0000">
                  <c:v>18.570799999999998</c:v>
                </c:pt>
                <c:pt idx="802" formatCode="0.0000">
                  <c:v>18.59</c:v>
                </c:pt>
                <c:pt idx="803" formatCode="0.0000">
                  <c:v>18.609200000000001</c:v>
                </c:pt>
                <c:pt idx="804" formatCode="0.0000">
                  <c:v>18.628299999999999</c:v>
                </c:pt>
                <c:pt idx="805" formatCode="0.0000">
                  <c:v>18.647500000000001</c:v>
                </c:pt>
                <c:pt idx="806" formatCode="0.0000">
                  <c:v>18.666699999999999</c:v>
                </c:pt>
                <c:pt idx="807" formatCode="0.0000">
                  <c:v>18.6858</c:v>
                </c:pt>
                <c:pt idx="808" formatCode="0.0000">
                  <c:v>18.704999999999998</c:v>
                </c:pt>
                <c:pt idx="809" formatCode="0.0000">
                  <c:v>18.7242</c:v>
                </c:pt>
                <c:pt idx="810" formatCode="0.0000">
                  <c:v>18.743300000000001</c:v>
                </c:pt>
                <c:pt idx="811" formatCode="0.0000">
                  <c:v>18.762499999999999</c:v>
                </c:pt>
                <c:pt idx="812" formatCode="0.0000">
                  <c:v>18.781700000000001</c:v>
                </c:pt>
                <c:pt idx="813" formatCode="0.0000">
                  <c:v>18.800799999999999</c:v>
                </c:pt>
                <c:pt idx="814" formatCode="0.0000">
                  <c:v>18.82</c:v>
                </c:pt>
                <c:pt idx="815" formatCode="0.0000">
                  <c:v>18.839200000000002</c:v>
                </c:pt>
                <c:pt idx="816" formatCode="0.0000">
                  <c:v>18.8583</c:v>
                </c:pt>
                <c:pt idx="817" formatCode="0.0000">
                  <c:v>18.877500000000001</c:v>
                </c:pt>
                <c:pt idx="818" formatCode="0.0000">
                  <c:v>18.896599999999999</c:v>
                </c:pt>
                <c:pt idx="819" formatCode="0.0000">
                  <c:v>18.915800000000001</c:v>
                </c:pt>
                <c:pt idx="820" formatCode="0.0000">
                  <c:v>18.934999999999999</c:v>
                </c:pt>
                <c:pt idx="821" formatCode="0.0000">
                  <c:v>18.9541</c:v>
                </c:pt>
                <c:pt idx="822" formatCode="0.0000">
                  <c:v>18.973299999999998</c:v>
                </c:pt>
                <c:pt idx="823" formatCode="0.0000">
                  <c:v>18.9925</c:v>
                </c:pt>
                <c:pt idx="824" formatCode="0.0000">
                  <c:v>19.011600000000001</c:v>
                </c:pt>
                <c:pt idx="825" formatCode="0.0000">
                  <c:v>19.030799999999999</c:v>
                </c:pt>
                <c:pt idx="826" formatCode="0.0000">
                  <c:v>19.05</c:v>
                </c:pt>
                <c:pt idx="827" formatCode="0.0000">
                  <c:v>19.069099999999999</c:v>
                </c:pt>
                <c:pt idx="828" formatCode="0.0000">
                  <c:v>19.0883</c:v>
                </c:pt>
                <c:pt idx="829" formatCode="0.0000">
                  <c:v>19.107500000000002</c:v>
                </c:pt>
                <c:pt idx="830" formatCode="0.0000">
                  <c:v>19.1266</c:v>
                </c:pt>
                <c:pt idx="831" formatCode="0.0000">
                  <c:v>19.145800000000001</c:v>
                </c:pt>
                <c:pt idx="832" formatCode="0.0000">
                  <c:v>19.164999999999999</c:v>
                </c:pt>
                <c:pt idx="833" formatCode="0.0000">
                  <c:v>19.184100000000001</c:v>
                </c:pt>
                <c:pt idx="834" formatCode="0.0000">
                  <c:v>19.203299999999999</c:v>
                </c:pt>
                <c:pt idx="835" formatCode="0.0000">
                  <c:v>19.2225</c:v>
                </c:pt>
                <c:pt idx="836" formatCode="0.0000">
                  <c:v>19.241599999999998</c:v>
                </c:pt>
                <c:pt idx="837" formatCode="0.0000">
                  <c:v>19.2608</c:v>
                </c:pt>
                <c:pt idx="838" formatCode="0.0000">
                  <c:v>19.279900000000001</c:v>
                </c:pt>
                <c:pt idx="839" formatCode="0.0000">
                  <c:v>19.299099999999999</c:v>
                </c:pt>
                <c:pt idx="840" formatCode="0.0000">
                  <c:v>19.318300000000001</c:v>
                </c:pt>
                <c:pt idx="841" formatCode="0.0000">
                  <c:v>19.337399999999999</c:v>
                </c:pt>
                <c:pt idx="842" formatCode="0.0000">
                  <c:v>19.3566</c:v>
                </c:pt>
                <c:pt idx="843" formatCode="0.0000">
                  <c:v>19.375800000000002</c:v>
                </c:pt>
                <c:pt idx="844" formatCode="0.0000">
                  <c:v>19.3949</c:v>
                </c:pt>
                <c:pt idx="845" formatCode="0.0000">
                  <c:v>19.414100000000001</c:v>
                </c:pt>
                <c:pt idx="846" formatCode="0.0000">
                  <c:v>19.433299999999999</c:v>
                </c:pt>
                <c:pt idx="847" formatCode="0.0000">
                  <c:v>19.452400000000001</c:v>
                </c:pt>
                <c:pt idx="848" formatCode="0.0000">
                  <c:v>19.471599999999999</c:v>
                </c:pt>
                <c:pt idx="849" formatCode="0.0000">
                  <c:v>19.4908</c:v>
                </c:pt>
                <c:pt idx="850" formatCode="0.0000">
                  <c:v>19.509899999999998</c:v>
                </c:pt>
                <c:pt idx="851" formatCode="0.0000">
                  <c:v>19.5291</c:v>
                </c:pt>
                <c:pt idx="852" formatCode="0.0000">
                  <c:v>19.548300000000001</c:v>
                </c:pt>
                <c:pt idx="853" formatCode="0.0000">
                  <c:v>19.567399999999999</c:v>
                </c:pt>
                <c:pt idx="854" formatCode="0.0000">
                  <c:v>19.586600000000001</c:v>
                </c:pt>
                <c:pt idx="855" formatCode="0.0000">
                  <c:v>19.605699999999999</c:v>
                </c:pt>
                <c:pt idx="856" formatCode="0.0000">
                  <c:v>19.6249</c:v>
                </c:pt>
                <c:pt idx="857" formatCode="0.0000">
                  <c:v>19.644100000000002</c:v>
                </c:pt>
                <c:pt idx="858" formatCode="0.0000">
                  <c:v>19.6632</c:v>
                </c:pt>
                <c:pt idx="859" formatCode="0.0000">
                  <c:v>19.682400000000001</c:v>
                </c:pt>
                <c:pt idx="860" formatCode="0.0000">
                  <c:v>19.701599999999999</c:v>
                </c:pt>
                <c:pt idx="861" formatCode="0.0000">
                  <c:v>19.720700000000001</c:v>
                </c:pt>
                <c:pt idx="862" formatCode="0.0000">
                  <c:v>19.739899999999999</c:v>
                </c:pt>
                <c:pt idx="863" formatCode="0.0000">
                  <c:v>19.7591</c:v>
                </c:pt>
                <c:pt idx="864" formatCode="0.0000">
                  <c:v>19.778199999999998</c:v>
                </c:pt>
                <c:pt idx="865" formatCode="0.0000">
                  <c:v>19.7974</c:v>
                </c:pt>
                <c:pt idx="866" formatCode="0.0000">
                  <c:v>19.816600000000001</c:v>
                </c:pt>
                <c:pt idx="867" formatCode="0.0000">
                  <c:v>19.835699999999999</c:v>
                </c:pt>
                <c:pt idx="868" formatCode="0.0000">
                  <c:v>19.854900000000001</c:v>
                </c:pt>
                <c:pt idx="869" formatCode="0.0000">
                  <c:v>19.874099999999999</c:v>
                </c:pt>
                <c:pt idx="870" formatCode="0.0000">
                  <c:v>19.8932</c:v>
                </c:pt>
                <c:pt idx="871" formatCode="0.0000">
                  <c:v>19.912400000000002</c:v>
                </c:pt>
                <c:pt idx="872" formatCode="0.0000">
                  <c:v>19.9316</c:v>
                </c:pt>
                <c:pt idx="873" formatCode="0.0000">
                  <c:v>19.950700000000001</c:v>
                </c:pt>
                <c:pt idx="874" formatCode="0.0000">
                  <c:v>19.969899999999999</c:v>
                </c:pt>
                <c:pt idx="875" formatCode="0.0000">
                  <c:v>19.989000000000001</c:v>
                </c:pt>
                <c:pt idx="876" formatCode="0.0000">
                  <c:v>20.008199999999999</c:v>
                </c:pt>
                <c:pt idx="877" formatCode="0.0000">
                  <c:v>20.0274</c:v>
                </c:pt>
                <c:pt idx="878" formatCode="0.0000">
                  <c:v>20.046500000000002</c:v>
                </c:pt>
                <c:pt idx="879" formatCode="0.0000">
                  <c:v>20.0657</c:v>
                </c:pt>
                <c:pt idx="880" formatCode="0.0000">
                  <c:v>20.084900000000001</c:v>
                </c:pt>
                <c:pt idx="881" formatCode="0.0000">
                  <c:v>20.103999999999999</c:v>
                </c:pt>
                <c:pt idx="882" formatCode="0.0000">
                  <c:v>20.123200000000001</c:v>
                </c:pt>
                <c:pt idx="883" formatCode="0.0000">
                  <c:v>20.142399999999999</c:v>
                </c:pt>
                <c:pt idx="884" formatCode="0.0000">
                  <c:v>20.1615</c:v>
                </c:pt>
                <c:pt idx="885" formatCode="0.0000">
                  <c:v>20.180700000000002</c:v>
                </c:pt>
                <c:pt idx="886" formatCode="0.0000">
                  <c:v>20.1999</c:v>
                </c:pt>
                <c:pt idx="887" formatCode="0.0000">
                  <c:v>20.219000000000001</c:v>
                </c:pt>
                <c:pt idx="888" formatCode="0.0000">
                  <c:v>20.238199999999999</c:v>
                </c:pt>
                <c:pt idx="889" formatCode="0.0000">
                  <c:v>20.257400000000001</c:v>
                </c:pt>
                <c:pt idx="890" formatCode="0.0000">
                  <c:v>20.276499999999999</c:v>
                </c:pt>
                <c:pt idx="891" formatCode="0.0000">
                  <c:v>20.2957</c:v>
                </c:pt>
                <c:pt idx="892" formatCode="0.0000">
                  <c:v>20.314900000000002</c:v>
                </c:pt>
                <c:pt idx="893" formatCode="0.0000">
                  <c:v>20.334</c:v>
                </c:pt>
                <c:pt idx="894" formatCode="0.0000">
                  <c:v>20.353200000000001</c:v>
                </c:pt>
                <c:pt idx="895" formatCode="0.0000">
                  <c:v>20.372299999999999</c:v>
                </c:pt>
                <c:pt idx="896" formatCode="0.0000">
                  <c:v>20.391500000000001</c:v>
                </c:pt>
                <c:pt idx="897" formatCode="0.0000">
                  <c:v>20.410699999999999</c:v>
                </c:pt>
                <c:pt idx="898" formatCode="0.0000">
                  <c:v>20.4298</c:v>
                </c:pt>
                <c:pt idx="899" formatCode="0.0000">
                  <c:v>20.449000000000002</c:v>
                </c:pt>
                <c:pt idx="900" formatCode="0.0000">
                  <c:v>20.4682</c:v>
                </c:pt>
                <c:pt idx="901" formatCode="0.0000">
                  <c:v>20.487300000000001</c:v>
                </c:pt>
                <c:pt idx="902" formatCode="0.0000">
                  <c:v>20.506499999999999</c:v>
                </c:pt>
                <c:pt idx="903" formatCode="0.0000">
                  <c:v>20.525700000000001</c:v>
                </c:pt>
                <c:pt idx="904" formatCode="0.0000">
                  <c:v>20.544799999999999</c:v>
                </c:pt>
                <c:pt idx="905" formatCode="0.0000">
                  <c:v>20.564</c:v>
                </c:pt>
                <c:pt idx="906" formatCode="0.0000">
                  <c:v>20.583200000000001</c:v>
                </c:pt>
                <c:pt idx="907" formatCode="0.0000">
                  <c:v>20.6023</c:v>
                </c:pt>
                <c:pt idx="908" formatCode="0.0000">
                  <c:v>20.621500000000001</c:v>
                </c:pt>
                <c:pt idx="909" formatCode="0.0000">
                  <c:v>20.640699999999999</c:v>
                </c:pt>
                <c:pt idx="910" formatCode="0.0000">
                  <c:v>20.659800000000001</c:v>
                </c:pt>
                <c:pt idx="911" formatCode="0.0000">
                  <c:v>20.678999999999998</c:v>
                </c:pt>
                <c:pt idx="912" formatCode="0.0000">
                  <c:v>20.6982</c:v>
                </c:pt>
                <c:pt idx="913" formatCode="0.0000">
                  <c:v>20.717300000000002</c:v>
                </c:pt>
                <c:pt idx="914" formatCode="0.0000">
                  <c:v>20.736499999999999</c:v>
                </c:pt>
                <c:pt idx="915" formatCode="0.0000">
                  <c:v>20.755600000000001</c:v>
                </c:pt>
                <c:pt idx="916" formatCode="0.0000">
                  <c:v>20.774799999999999</c:v>
                </c:pt>
                <c:pt idx="917" formatCode="0.0000">
                  <c:v>20.794</c:v>
                </c:pt>
                <c:pt idx="918" formatCode="0.0000">
                  <c:v>20.813099999999999</c:v>
                </c:pt>
                <c:pt idx="919" formatCode="0.0000">
                  <c:v>20.8323</c:v>
                </c:pt>
                <c:pt idx="920" formatCode="0.0000">
                  <c:v>20.851500000000001</c:v>
                </c:pt>
                <c:pt idx="921" formatCode="0.0000">
                  <c:v>20.8706</c:v>
                </c:pt>
                <c:pt idx="922" formatCode="0.0000">
                  <c:v>20.889800000000001</c:v>
                </c:pt>
                <c:pt idx="923" formatCode="0.0000">
                  <c:v>20.908999999999999</c:v>
                </c:pt>
                <c:pt idx="924" formatCode="0.0000">
                  <c:v>20.928100000000001</c:v>
                </c:pt>
                <c:pt idx="925" formatCode="0.0000">
                  <c:v>20.947299999999998</c:v>
                </c:pt>
                <c:pt idx="926" formatCode="0.0000">
                  <c:v>20.9665</c:v>
                </c:pt>
                <c:pt idx="927" formatCode="0.0000">
                  <c:v>20.985600000000002</c:v>
                </c:pt>
                <c:pt idx="928" formatCode="0.0000">
                  <c:v>21.004799999999999</c:v>
                </c:pt>
                <c:pt idx="929" formatCode="0.0000">
                  <c:v>21.024000000000001</c:v>
                </c:pt>
                <c:pt idx="930" formatCode="0.0000">
                  <c:v>21.043099999999999</c:v>
                </c:pt>
                <c:pt idx="931" formatCode="0.0000">
                  <c:v>21.0623</c:v>
                </c:pt>
                <c:pt idx="932" formatCode="0.0000">
                  <c:v>21.081499999999998</c:v>
                </c:pt>
                <c:pt idx="933" formatCode="0.0000">
                  <c:v>21.1006</c:v>
                </c:pt>
                <c:pt idx="934" formatCode="0.0000">
                  <c:v>21.119800000000001</c:v>
                </c:pt>
                <c:pt idx="935" formatCode="0.0000">
                  <c:v>21.1389</c:v>
                </c:pt>
                <c:pt idx="936" formatCode="0.0000">
                  <c:v>21.158100000000001</c:v>
                </c:pt>
                <c:pt idx="937" formatCode="0.0000">
                  <c:v>21.177299999999999</c:v>
                </c:pt>
                <c:pt idx="938" formatCode="0.0000">
                  <c:v>21.196400000000001</c:v>
                </c:pt>
                <c:pt idx="939" formatCode="0.0000">
                  <c:v>21.215599999999998</c:v>
                </c:pt>
                <c:pt idx="940" formatCode="0.0000">
                  <c:v>21.2348</c:v>
                </c:pt>
                <c:pt idx="941" formatCode="0.0000">
                  <c:v>21.253900000000002</c:v>
                </c:pt>
                <c:pt idx="942" formatCode="0.0000">
                  <c:v>21.273099999999999</c:v>
                </c:pt>
                <c:pt idx="943" formatCode="0.0000">
                  <c:v>21.292300000000001</c:v>
                </c:pt>
                <c:pt idx="944" formatCode="0.0000">
                  <c:v>21.311399999999999</c:v>
                </c:pt>
                <c:pt idx="945" formatCode="0.0000">
                  <c:v>21.3306</c:v>
                </c:pt>
                <c:pt idx="946" formatCode="0.0000">
                  <c:v>21.349799999999998</c:v>
                </c:pt>
                <c:pt idx="947" formatCode="0.0000">
                  <c:v>21.3689</c:v>
                </c:pt>
                <c:pt idx="948" formatCode="0.0000">
                  <c:v>21.388100000000001</c:v>
                </c:pt>
                <c:pt idx="949" formatCode="0.0000">
                  <c:v>21.407299999999999</c:v>
                </c:pt>
                <c:pt idx="950" formatCode="0.0000">
                  <c:v>21.426400000000001</c:v>
                </c:pt>
                <c:pt idx="951" formatCode="0.0000">
                  <c:v>21.445599999999999</c:v>
                </c:pt>
                <c:pt idx="952" formatCode="0.0000">
                  <c:v>21.4648</c:v>
                </c:pt>
                <c:pt idx="953" formatCode="0.0000">
                  <c:v>21.483899999999998</c:v>
                </c:pt>
                <c:pt idx="954" formatCode="0.0000">
                  <c:v>21.5031</c:v>
                </c:pt>
                <c:pt idx="955" formatCode="0.0000">
                  <c:v>21.522200000000002</c:v>
                </c:pt>
                <c:pt idx="956" formatCode="0.0000">
                  <c:v>21.541399999999999</c:v>
                </c:pt>
                <c:pt idx="957" formatCode="0.0000">
                  <c:v>21.560600000000001</c:v>
                </c:pt>
                <c:pt idx="958" formatCode="0.0000">
                  <c:v>21.579699999999999</c:v>
                </c:pt>
                <c:pt idx="959" formatCode="0.0000">
                  <c:v>21.5989</c:v>
                </c:pt>
                <c:pt idx="960" formatCode="0.0000">
                  <c:v>21.618099999999998</c:v>
                </c:pt>
                <c:pt idx="961" formatCode="0.0000">
                  <c:v>21.6372</c:v>
                </c:pt>
                <c:pt idx="962" formatCode="0.0000">
                  <c:v>21.656400000000001</c:v>
                </c:pt>
                <c:pt idx="963" formatCode="0.0000">
                  <c:v>21.675599999999999</c:v>
                </c:pt>
                <c:pt idx="964" formatCode="0.0000">
                  <c:v>21.694700000000001</c:v>
                </c:pt>
                <c:pt idx="965" formatCode="0.0000">
                  <c:v>21.713899999999999</c:v>
                </c:pt>
                <c:pt idx="966" formatCode="0.0000">
                  <c:v>21.7331</c:v>
                </c:pt>
                <c:pt idx="967" formatCode="0.0000">
                  <c:v>21.752199999999998</c:v>
                </c:pt>
                <c:pt idx="968" formatCode="0.0000">
                  <c:v>21.7714</c:v>
                </c:pt>
                <c:pt idx="969" formatCode="0.0000">
                  <c:v>21.790600000000001</c:v>
                </c:pt>
                <c:pt idx="970" formatCode="0.0000">
                  <c:v>21.809699999999999</c:v>
                </c:pt>
                <c:pt idx="971" formatCode="0.0000">
                  <c:v>21.828900000000001</c:v>
                </c:pt>
                <c:pt idx="972" formatCode="0.0000">
                  <c:v>21.847999999999999</c:v>
                </c:pt>
                <c:pt idx="973" formatCode="0.0000">
                  <c:v>21.8672</c:v>
                </c:pt>
                <c:pt idx="974" formatCode="0.0000">
                  <c:v>21.886399999999998</c:v>
                </c:pt>
                <c:pt idx="975" formatCode="0.0000">
                  <c:v>21.9055</c:v>
                </c:pt>
                <c:pt idx="976" formatCode="0.0000">
                  <c:v>21.924700000000001</c:v>
                </c:pt>
                <c:pt idx="977" formatCode="0.0000">
                  <c:v>21.943899999999999</c:v>
                </c:pt>
                <c:pt idx="978" formatCode="0.0000">
                  <c:v>21.963000000000001</c:v>
                </c:pt>
                <c:pt idx="979" formatCode="0.0000">
                  <c:v>21.982199999999999</c:v>
                </c:pt>
                <c:pt idx="980" formatCode="0.0000">
                  <c:v>22.0014</c:v>
                </c:pt>
                <c:pt idx="981" formatCode="0.0000">
                  <c:v>22.020499999999998</c:v>
                </c:pt>
                <c:pt idx="982" formatCode="0.0000">
                  <c:v>22.0397</c:v>
                </c:pt>
                <c:pt idx="983" formatCode="0.0000">
                  <c:v>22.058900000000001</c:v>
                </c:pt>
                <c:pt idx="984" formatCode="0.0000">
                  <c:v>22.077999999999999</c:v>
                </c:pt>
                <c:pt idx="985" formatCode="0.0000">
                  <c:v>22.097200000000001</c:v>
                </c:pt>
                <c:pt idx="986" formatCode="0.0000">
                  <c:v>22.116399999999999</c:v>
                </c:pt>
                <c:pt idx="987" formatCode="0.0000">
                  <c:v>22.1355</c:v>
                </c:pt>
                <c:pt idx="988" formatCode="0.0000">
                  <c:v>22.154699999999998</c:v>
                </c:pt>
                <c:pt idx="989" formatCode="0.0000">
                  <c:v>22.1739</c:v>
                </c:pt>
                <c:pt idx="990" formatCode="0.0000">
                  <c:v>22.193000000000001</c:v>
                </c:pt>
                <c:pt idx="991" formatCode="0.0000">
                  <c:v>22.212199999999999</c:v>
                </c:pt>
                <c:pt idx="992" formatCode="0.0000">
                  <c:v>22.231300000000001</c:v>
                </c:pt>
                <c:pt idx="993" formatCode="0.0000">
                  <c:v>22.250499999999999</c:v>
                </c:pt>
                <c:pt idx="994" formatCode="0.0000">
                  <c:v>22.2697</c:v>
                </c:pt>
                <c:pt idx="995" formatCode="0.0000">
                  <c:v>22.288799999999998</c:v>
                </c:pt>
                <c:pt idx="996" formatCode="0.0000">
                  <c:v>22.308</c:v>
                </c:pt>
                <c:pt idx="997" formatCode="0.0000">
                  <c:v>22.327200000000001</c:v>
                </c:pt>
                <c:pt idx="998" formatCode="0.0000">
                  <c:v>22.346299999999999</c:v>
                </c:pt>
                <c:pt idx="999" formatCode="0.0000">
                  <c:v>22.365500000000001</c:v>
                </c:pt>
                <c:pt idx="1000" formatCode="0.0000">
                  <c:v>22.384699999999999</c:v>
                </c:pt>
                <c:pt idx="1001" formatCode="0.0000">
                  <c:v>22.4038</c:v>
                </c:pt>
                <c:pt idx="1002" formatCode="0.0000">
                  <c:v>22.422999999999998</c:v>
                </c:pt>
                <c:pt idx="1003" formatCode="0.0000">
                  <c:v>22.4422</c:v>
                </c:pt>
                <c:pt idx="1004" formatCode="0.0000">
                  <c:v>22.461300000000001</c:v>
                </c:pt>
                <c:pt idx="1005" formatCode="0.0000">
                  <c:v>22.480499999999999</c:v>
                </c:pt>
                <c:pt idx="1006" formatCode="0.0000">
                  <c:v>22.499700000000001</c:v>
                </c:pt>
                <c:pt idx="1007" formatCode="0.0000">
                  <c:v>22.518799999999999</c:v>
                </c:pt>
                <c:pt idx="1008" formatCode="0.0000">
                  <c:v>22.538</c:v>
                </c:pt>
                <c:pt idx="1009" formatCode="0.0000">
                  <c:v>22.557200000000002</c:v>
                </c:pt>
                <c:pt idx="1010" formatCode="0.0000">
                  <c:v>22.5763</c:v>
                </c:pt>
                <c:pt idx="1011" formatCode="0.0000">
                  <c:v>22.595500000000001</c:v>
                </c:pt>
                <c:pt idx="1012" formatCode="0.0000">
                  <c:v>22.614599999999999</c:v>
                </c:pt>
                <c:pt idx="1013" formatCode="0.0000">
                  <c:v>22.633800000000001</c:v>
                </c:pt>
                <c:pt idx="1014" formatCode="0.0000">
                  <c:v>22.652999999999999</c:v>
                </c:pt>
                <c:pt idx="1015" formatCode="0.0000">
                  <c:v>22.6721</c:v>
                </c:pt>
                <c:pt idx="1016" formatCode="0.0000">
                  <c:v>22.691299999999998</c:v>
                </c:pt>
                <c:pt idx="1017" formatCode="0.0000">
                  <c:v>22.7105</c:v>
                </c:pt>
                <c:pt idx="1018" formatCode="0.0000">
                  <c:v>22.729600000000001</c:v>
                </c:pt>
                <c:pt idx="1019" formatCode="0.0000">
                  <c:v>22.748799999999999</c:v>
                </c:pt>
                <c:pt idx="1020" formatCode="0.0000">
                  <c:v>22.768000000000001</c:v>
                </c:pt>
                <c:pt idx="1021" formatCode="0.0000">
                  <c:v>22.787099999999999</c:v>
                </c:pt>
                <c:pt idx="1022" formatCode="0.0000">
                  <c:v>22.8063</c:v>
                </c:pt>
                <c:pt idx="1023" formatCode="0.0000">
                  <c:v>22.825500000000002</c:v>
                </c:pt>
                <c:pt idx="1024" formatCode="0.0000">
                  <c:v>22.8446</c:v>
                </c:pt>
                <c:pt idx="1025" formatCode="0.0000">
                  <c:v>22.863800000000001</c:v>
                </c:pt>
                <c:pt idx="1026" formatCode="0.0000">
                  <c:v>22.882999999999999</c:v>
                </c:pt>
                <c:pt idx="1027" formatCode="0.0000">
                  <c:v>22.902100000000001</c:v>
                </c:pt>
                <c:pt idx="1028" formatCode="0.0000">
                  <c:v>22.921299999999999</c:v>
                </c:pt>
                <c:pt idx="1029" formatCode="0.0000">
                  <c:v>22.9405</c:v>
                </c:pt>
                <c:pt idx="1030" formatCode="0.0000">
                  <c:v>22.959599999999998</c:v>
                </c:pt>
                <c:pt idx="1031" formatCode="0.0000">
                  <c:v>22.9788</c:v>
                </c:pt>
                <c:pt idx="1032" formatCode="0.0000">
                  <c:v>22.997900000000001</c:v>
                </c:pt>
                <c:pt idx="1033" formatCode="0.0000">
                  <c:v>23.017099999999999</c:v>
                </c:pt>
                <c:pt idx="1034" formatCode="0.0000">
                  <c:v>23.036300000000001</c:v>
                </c:pt>
                <c:pt idx="1035" formatCode="0.0000">
                  <c:v>23.055399999999999</c:v>
                </c:pt>
                <c:pt idx="1036" formatCode="0.0000">
                  <c:v>23.0746</c:v>
                </c:pt>
                <c:pt idx="1037" formatCode="0.0000">
                  <c:v>23.093800000000002</c:v>
                </c:pt>
                <c:pt idx="1038" formatCode="0.0000">
                  <c:v>23.1129</c:v>
                </c:pt>
                <c:pt idx="1039" formatCode="0.0000">
                  <c:v>23.132100000000001</c:v>
                </c:pt>
                <c:pt idx="1040" formatCode="0.0000">
                  <c:v>23.151299999999999</c:v>
                </c:pt>
                <c:pt idx="1041" formatCode="0.0000">
                  <c:v>23.170400000000001</c:v>
                </c:pt>
                <c:pt idx="1042" formatCode="0.0000">
                  <c:v>23.189599999999999</c:v>
                </c:pt>
                <c:pt idx="1043" formatCode="0.0000">
                  <c:v>23.2088</c:v>
                </c:pt>
                <c:pt idx="1044" formatCode="0.0000">
                  <c:v>23.227900000000002</c:v>
                </c:pt>
                <c:pt idx="1045" formatCode="0.0000">
                  <c:v>23.2471</c:v>
                </c:pt>
                <c:pt idx="1046" formatCode="0.0000">
                  <c:v>23.266300000000001</c:v>
                </c:pt>
                <c:pt idx="1047" formatCode="0.0000">
                  <c:v>23.285399999999999</c:v>
                </c:pt>
                <c:pt idx="1048" formatCode="0.0000">
                  <c:v>23.304600000000001</c:v>
                </c:pt>
                <c:pt idx="1049" formatCode="0.0000">
                  <c:v>23.323799999999999</c:v>
                </c:pt>
                <c:pt idx="1050" formatCode="0.0000">
                  <c:v>23.3429</c:v>
                </c:pt>
                <c:pt idx="1051" formatCode="0.0000">
                  <c:v>23.362100000000002</c:v>
                </c:pt>
                <c:pt idx="1052" formatCode="0.0000">
                  <c:v>23.3812</c:v>
                </c:pt>
                <c:pt idx="1053" formatCode="0.0000">
                  <c:v>23.400400000000001</c:v>
                </c:pt>
                <c:pt idx="1054" formatCode="0.0000">
                  <c:v>23.419599999999999</c:v>
                </c:pt>
                <c:pt idx="1055" formatCode="0.0000">
                  <c:v>23.438700000000001</c:v>
                </c:pt>
                <c:pt idx="1056" formatCode="0.0000">
                  <c:v>23.457899999999999</c:v>
                </c:pt>
                <c:pt idx="1057" formatCode="0.0000">
                  <c:v>23.4771</c:v>
                </c:pt>
                <c:pt idx="1058" formatCode="0.0000">
                  <c:v>23.496200000000002</c:v>
                </c:pt>
                <c:pt idx="1059" formatCode="0.0000">
                  <c:v>23.5154</c:v>
                </c:pt>
                <c:pt idx="1060" formatCode="0.0000">
                  <c:v>23.534600000000001</c:v>
                </c:pt>
                <c:pt idx="1061" formatCode="0.0000">
                  <c:v>23.553699999999999</c:v>
                </c:pt>
                <c:pt idx="1062" formatCode="0.0000">
                  <c:v>23.572900000000001</c:v>
                </c:pt>
                <c:pt idx="1063" formatCode="0.0000">
                  <c:v>23.592099999999999</c:v>
                </c:pt>
                <c:pt idx="1064" formatCode="0.0000">
                  <c:v>23.6112</c:v>
                </c:pt>
                <c:pt idx="1065" formatCode="0.0000">
                  <c:v>23.630400000000002</c:v>
                </c:pt>
                <c:pt idx="1066" formatCode="0.0000">
                  <c:v>23.6496</c:v>
                </c:pt>
                <c:pt idx="1067" formatCode="0.0000">
                  <c:v>23.668700000000001</c:v>
                </c:pt>
                <c:pt idx="1068" formatCode="0.0000">
                  <c:v>23.687899999999999</c:v>
                </c:pt>
                <c:pt idx="1069" formatCode="0.0000">
                  <c:v>23.707000000000001</c:v>
                </c:pt>
                <c:pt idx="1070" formatCode="0.0000">
                  <c:v>23.726199999999999</c:v>
                </c:pt>
                <c:pt idx="1071" formatCode="0.0000">
                  <c:v>23.7454</c:v>
                </c:pt>
                <c:pt idx="1072" formatCode="0.0000">
                  <c:v>23.764500000000002</c:v>
                </c:pt>
                <c:pt idx="1073" formatCode="0.0000">
                  <c:v>23.7837</c:v>
                </c:pt>
                <c:pt idx="1074" formatCode="0.0000">
                  <c:v>23.802900000000001</c:v>
                </c:pt>
                <c:pt idx="1075" formatCode="0.0000">
                  <c:v>23.821999999999999</c:v>
                </c:pt>
                <c:pt idx="1076" formatCode="0.0000">
                  <c:v>23.841200000000001</c:v>
                </c:pt>
                <c:pt idx="1077" formatCode="0.0000">
                  <c:v>23.860399999999998</c:v>
                </c:pt>
                <c:pt idx="1078" formatCode="0.0000">
                  <c:v>23.8795</c:v>
                </c:pt>
                <c:pt idx="1079" formatCode="0.0000">
                  <c:v>23.898700000000002</c:v>
                </c:pt>
                <c:pt idx="1080" formatCode="0.0000">
                  <c:v>23.917899999999999</c:v>
                </c:pt>
                <c:pt idx="1081" formatCode="0.0000">
                  <c:v>23.937000000000001</c:v>
                </c:pt>
                <c:pt idx="1082" formatCode="0.0000">
                  <c:v>23.956199999999999</c:v>
                </c:pt>
                <c:pt idx="1083" formatCode="0.0000">
                  <c:v>23.9754</c:v>
                </c:pt>
                <c:pt idx="1084" formatCode="0.0000">
                  <c:v>23.994499999999999</c:v>
                </c:pt>
                <c:pt idx="1085" formatCode="0.0000">
                  <c:v>24.0137</c:v>
                </c:pt>
                <c:pt idx="1086" formatCode="0.0000">
                  <c:v>24.032900000000001</c:v>
                </c:pt>
                <c:pt idx="1087" formatCode="0.0000">
                  <c:v>24.052</c:v>
                </c:pt>
                <c:pt idx="1088" formatCode="0.0000">
                  <c:v>24.071200000000001</c:v>
                </c:pt>
                <c:pt idx="1089" formatCode="0.0000">
                  <c:v>24.090299999999999</c:v>
                </c:pt>
                <c:pt idx="1090" formatCode="0.0000">
                  <c:v>24.109500000000001</c:v>
                </c:pt>
                <c:pt idx="1091" formatCode="0.0000">
                  <c:v>24.128699999999998</c:v>
                </c:pt>
                <c:pt idx="1092" formatCode="0.0000">
                  <c:v>24.1478</c:v>
                </c:pt>
                <c:pt idx="1093" formatCode="0.0000">
                  <c:v>24.167000000000002</c:v>
                </c:pt>
                <c:pt idx="1094" formatCode="0.0000">
                  <c:v>24.186199999999999</c:v>
                </c:pt>
                <c:pt idx="1095" formatCode="0.0000">
                  <c:v>24.205300000000001</c:v>
                </c:pt>
                <c:pt idx="1096" formatCode="0.0000">
                  <c:v>24.224499999999999</c:v>
                </c:pt>
                <c:pt idx="1097" formatCode="0.0000">
                  <c:v>24.2437</c:v>
                </c:pt>
                <c:pt idx="1098" formatCode="0.0000">
                  <c:v>24.262799999999999</c:v>
                </c:pt>
                <c:pt idx="1099" formatCode="0.0000">
                  <c:v>24.282</c:v>
                </c:pt>
                <c:pt idx="1100" formatCode="0.0000">
                  <c:v>24.301200000000001</c:v>
                </c:pt>
                <c:pt idx="1101" formatCode="0.0000">
                  <c:v>24.3203</c:v>
                </c:pt>
                <c:pt idx="1102" formatCode="0.0000">
                  <c:v>24.339500000000001</c:v>
                </c:pt>
                <c:pt idx="1103" formatCode="0.0000">
                  <c:v>24.358699999999999</c:v>
                </c:pt>
                <c:pt idx="1104" formatCode="0.0000">
                  <c:v>24.377800000000001</c:v>
                </c:pt>
                <c:pt idx="1105" formatCode="0.0000">
                  <c:v>24.396999999999998</c:v>
                </c:pt>
                <c:pt idx="1106" formatCode="0.0000">
                  <c:v>24.4162</c:v>
                </c:pt>
                <c:pt idx="1107" formatCode="0.0000">
                  <c:v>24.435300000000002</c:v>
                </c:pt>
                <c:pt idx="1108" formatCode="0.0000">
                  <c:v>24.454499999999999</c:v>
                </c:pt>
                <c:pt idx="1109" formatCode="0.0000">
                  <c:v>24.473600000000001</c:v>
                </c:pt>
                <c:pt idx="1110" formatCode="0.0000">
                  <c:v>24.492799999999999</c:v>
                </c:pt>
                <c:pt idx="1111" formatCode="0.0000">
                  <c:v>24.512</c:v>
                </c:pt>
                <c:pt idx="1112" formatCode="0.0000">
                  <c:v>24.531099999999999</c:v>
                </c:pt>
                <c:pt idx="1113" formatCode="0.0000">
                  <c:v>24.5503</c:v>
                </c:pt>
                <c:pt idx="1114" formatCode="0.0000">
                  <c:v>24.569500000000001</c:v>
                </c:pt>
                <c:pt idx="1115" formatCode="0.0000">
                  <c:v>24.5886</c:v>
                </c:pt>
                <c:pt idx="1116" formatCode="0.0000">
                  <c:v>24.607800000000001</c:v>
                </c:pt>
                <c:pt idx="1117" formatCode="0.0000">
                  <c:v>24.626999999999999</c:v>
                </c:pt>
                <c:pt idx="1118" formatCode="0.0000">
                  <c:v>24.646100000000001</c:v>
                </c:pt>
                <c:pt idx="1119" formatCode="0.0000">
                  <c:v>24.665299999999998</c:v>
                </c:pt>
                <c:pt idx="1120" formatCode="0.0000">
                  <c:v>24.6845</c:v>
                </c:pt>
                <c:pt idx="1121" formatCode="0.0000">
                  <c:v>24.703600000000002</c:v>
                </c:pt>
                <c:pt idx="1122" formatCode="0.0000">
                  <c:v>24.722799999999999</c:v>
                </c:pt>
                <c:pt idx="1123" formatCode="0.0000">
                  <c:v>24.742000000000001</c:v>
                </c:pt>
                <c:pt idx="1124" formatCode="0.0000">
                  <c:v>24.761099999999999</c:v>
                </c:pt>
                <c:pt idx="1125" formatCode="0.0000">
                  <c:v>24.7803</c:v>
                </c:pt>
                <c:pt idx="1126" formatCode="0.0000">
                  <c:v>24.799499999999998</c:v>
                </c:pt>
                <c:pt idx="1127" formatCode="0.0000">
                  <c:v>24.8186</c:v>
                </c:pt>
                <c:pt idx="1128" formatCode="0.0000">
                  <c:v>24.837800000000001</c:v>
                </c:pt>
                <c:pt idx="1129" formatCode="0.0000">
                  <c:v>24.8569</c:v>
                </c:pt>
                <c:pt idx="1130" formatCode="0.0000">
                  <c:v>24.876100000000001</c:v>
                </c:pt>
                <c:pt idx="1131" formatCode="0.0000">
                  <c:v>24.895299999999999</c:v>
                </c:pt>
                <c:pt idx="1132" formatCode="0.0000">
                  <c:v>24.914400000000001</c:v>
                </c:pt>
                <c:pt idx="1133" formatCode="0.0000">
                  <c:v>24.933599999999998</c:v>
                </c:pt>
                <c:pt idx="1134" formatCode="0.0000">
                  <c:v>24.9528</c:v>
                </c:pt>
                <c:pt idx="1135" formatCode="0.0000">
                  <c:v>24.971900000000002</c:v>
                </c:pt>
                <c:pt idx="1136" formatCode="0.0000">
                  <c:v>24.991099999999999</c:v>
                </c:pt>
                <c:pt idx="1137" formatCode="0.0000">
                  <c:v>25.010300000000001</c:v>
                </c:pt>
                <c:pt idx="1138" formatCode="0.0000">
                  <c:v>25.029399999999999</c:v>
                </c:pt>
                <c:pt idx="1139" formatCode="0.0000">
                  <c:v>25.0486</c:v>
                </c:pt>
                <c:pt idx="1140" formatCode="0.0000">
                  <c:v>25.067799999999998</c:v>
                </c:pt>
                <c:pt idx="1141" formatCode="0.0000">
                  <c:v>25.0869</c:v>
                </c:pt>
                <c:pt idx="1142" formatCode="0.0000">
                  <c:v>25.106100000000001</c:v>
                </c:pt>
                <c:pt idx="1143" formatCode="0.0000">
                  <c:v>25.125299999999999</c:v>
                </c:pt>
                <c:pt idx="1144" formatCode="0.0000">
                  <c:v>25.144400000000001</c:v>
                </c:pt>
                <c:pt idx="1145" formatCode="0.0000">
                  <c:v>25.163599999999999</c:v>
                </c:pt>
                <c:pt idx="1146" formatCode="0.0000">
                  <c:v>25.1828</c:v>
                </c:pt>
                <c:pt idx="1147" formatCode="0.0000">
                  <c:v>25.201899999999998</c:v>
                </c:pt>
                <c:pt idx="1148" formatCode="0.0000">
                  <c:v>25.2211</c:v>
                </c:pt>
                <c:pt idx="1149" formatCode="0.0000">
                  <c:v>25.240200000000002</c:v>
                </c:pt>
                <c:pt idx="1150" formatCode="0.0000">
                  <c:v>25.259399999999999</c:v>
                </c:pt>
                <c:pt idx="1151" formatCode="0.0000">
                  <c:v>25.278600000000001</c:v>
                </c:pt>
                <c:pt idx="1152" formatCode="0.0000">
                  <c:v>25.297699999999999</c:v>
                </c:pt>
                <c:pt idx="1153" formatCode="0.0000">
                  <c:v>25.3169</c:v>
                </c:pt>
                <c:pt idx="1154" formatCode="0.0000">
                  <c:v>25.336099999999998</c:v>
                </c:pt>
                <c:pt idx="1155" formatCode="0.0000">
                  <c:v>25.3552</c:v>
                </c:pt>
                <c:pt idx="1156" formatCode="0.0000">
                  <c:v>25.374400000000001</c:v>
                </c:pt>
                <c:pt idx="1157" formatCode="0.0000">
                  <c:v>25.393599999999999</c:v>
                </c:pt>
                <c:pt idx="1158" formatCode="0.0000">
                  <c:v>25.412700000000001</c:v>
                </c:pt>
                <c:pt idx="1159" formatCode="0.0000">
                  <c:v>25.431899999999999</c:v>
                </c:pt>
                <c:pt idx="1160" formatCode="0.0000">
                  <c:v>25.4511</c:v>
                </c:pt>
                <c:pt idx="1161" formatCode="0.0000">
                  <c:v>25.470199999999998</c:v>
                </c:pt>
                <c:pt idx="1162" formatCode="0.0000">
                  <c:v>25.4894</c:v>
                </c:pt>
                <c:pt idx="1163" formatCode="0.0000">
                  <c:v>25.508600000000001</c:v>
                </c:pt>
                <c:pt idx="1164" formatCode="0.0000">
                  <c:v>25.527699999999999</c:v>
                </c:pt>
                <c:pt idx="1165" formatCode="0.0000">
                  <c:v>25.546900000000001</c:v>
                </c:pt>
                <c:pt idx="1166" formatCode="0.0000">
                  <c:v>25.566099999999999</c:v>
                </c:pt>
                <c:pt idx="1167" formatCode="0.0000">
                  <c:v>25.5852</c:v>
                </c:pt>
                <c:pt idx="1168" formatCode="0.0000">
                  <c:v>25.604399999999998</c:v>
                </c:pt>
                <c:pt idx="1169" formatCode="0.0000">
                  <c:v>25.6235</c:v>
                </c:pt>
                <c:pt idx="1170" formatCode="0.0000">
                  <c:v>25.642700000000001</c:v>
                </c:pt>
                <c:pt idx="1171" formatCode="0.0000">
                  <c:v>25.661899999999999</c:v>
                </c:pt>
                <c:pt idx="1172" formatCode="0.0000">
                  <c:v>25.681000000000001</c:v>
                </c:pt>
                <c:pt idx="1173" formatCode="0.0000">
                  <c:v>25.700199999999999</c:v>
                </c:pt>
                <c:pt idx="1174" formatCode="0.0000">
                  <c:v>25.7194</c:v>
                </c:pt>
                <c:pt idx="1175" formatCode="0.0000">
                  <c:v>25.738499999999998</c:v>
                </c:pt>
                <c:pt idx="1176" formatCode="0.0000">
                  <c:v>25.7577</c:v>
                </c:pt>
                <c:pt idx="1177" formatCode="0.0000">
                  <c:v>25.776900000000001</c:v>
                </c:pt>
                <c:pt idx="1178" formatCode="0.0000">
                  <c:v>25.795999999999999</c:v>
                </c:pt>
                <c:pt idx="1179" formatCode="0.0000">
                  <c:v>25.815200000000001</c:v>
                </c:pt>
                <c:pt idx="1180" formatCode="0.0000">
                  <c:v>25.834399999999999</c:v>
                </c:pt>
                <c:pt idx="1181" formatCode="0.0000">
                  <c:v>25.8535</c:v>
                </c:pt>
                <c:pt idx="1182" formatCode="0.0000">
                  <c:v>25.872699999999998</c:v>
                </c:pt>
                <c:pt idx="1183" formatCode="0.0000">
                  <c:v>25.8919</c:v>
                </c:pt>
                <c:pt idx="1184" formatCode="0.0000">
                  <c:v>25.911000000000001</c:v>
                </c:pt>
                <c:pt idx="1185" formatCode="0.0000">
                  <c:v>25.930199999999999</c:v>
                </c:pt>
                <c:pt idx="1186" formatCode="0.0000">
                  <c:v>25.949300000000001</c:v>
                </c:pt>
                <c:pt idx="1187" formatCode="0.0000">
                  <c:v>25.968499999999999</c:v>
                </c:pt>
                <c:pt idx="1188" formatCode="0.0000">
                  <c:v>25.9877</c:v>
                </c:pt>
                <c:pt idx="1189" formatCode="0.0000">
                  <c:v>26.006799999999998</c:v>
                </c:pt>
                <c:pt idx="1190" formatCode="0.0000">
                  <c:v>26.026</c:v>
                </c:pt>
                <c:pt idx="1191" formatCode="0.0000">
                  <c:v>26.045200000000001</c:v>
                </c:pt>
                <c:pt idx="1192" formatCode="0.0000">
                  <c:v>26.064299999999999</c:v>
                </c:pt>
                <c:pt idx="1193" formatCode="0.0000">
                  <c:v>26.083500000000001</c:v>
                </c:pt>
                <c:pt idx="1194" formatCode="0.0000">
                  <c:v>26.102699999999999</c:v>
                </c:pt>
                <c:pt idx="1195" formatCode="0.0000">
                  <c:v>26.1218</c:v>
                </c:pt>
                <c:pt idx="1196" formatCode="0.0000">
                  <c:v>26.140999999999998</c:v>
                </c:pt>
                <c:pt idx="1197" formatCode="0.0000">
                  <c:v>26.1602</c:v>
                </c:pt>
                <c:pt idx="1198" formatCode="0.0000">
                  <c:v>26.179300000000001</c:v>
                </c:pt>
                <c:pt idx="1199" formatCode="0.0000">
                  <c:v>26.198499999999999</c:v>
                </c:pt>
                <c:pt idx="1200" formatCode="0.0000">
                  <c:v>26.217700000000001</c:v>
                </c:pt>
                <c:pt idx="1201" formatCode="0.0000">
                  <c:v>26.236799999999999</c:v>
                </c:pt>
                <c:pt idx="1202" formatCode="0.0000">
                  <c:v>26.256</c:v>
                </c:pt>
                <c:pt idx="1203" formatCode="0.0000">
                  <c:v>26.275200000000002</c:v>
                </c:pt>
                <c:pt idx="1204" formatCode="0.0000">
                  <c:v>26.2943</c:v>
                </c:pt>
                <c:pt idx="1205" formatCode="0.0000">
                  <c:v>26.313500000000001</c:v>
                </c:pt>
                <c:pt idx="1206" formatCode="0.0000">
                  <c:v>26.332599999999999</c:v>
                </c:pt>
                <c:pt idx="1207" formatCode="0.0000">
                  <c:v>26.351800000000001</c:v>
                </c:pt>
                <c:pt idx="1208" formatCode="0.0000">
                  <c:v>26.370999999999999</c:v>
                </c:pt>
                <c:pt idx="1209" formatCode="0.0000">
                  <c:v>26.3901</c:v>
                </c:pt>
                <c:pt idx="1210" formatCode="0.0000">
                  <c:v>26.409300000000002</c:v>
                </c:pt>
                <c:pt idx="1211" formatCode="0.0000">
                  <c:v>26.4285</c:v>
                </c:pt>
                <c:pt idx="1212" formatCode="0.0000">
                  <c:v>26.447600000000001</c:v>
                </c:pt>
                <c:pt idx="1213" formatCode="0.0000">
                  <c:v>26.466799999999999</c:v>
                </c:pt>
                <c:pt idx="1214" formatCode="0.0000">
                  <c:v>26.486000000000001</c:v>
                </c:pt>
                <c:pt idx="1215" formatCode="0.0000">
                  <c:v>26.505099999999999</c:v>
                </c:pt>
                <c:pt idx="1216" formatCode="0.0000">
                  <c:v>26.5243</c:v>
                </c:pt>
                <c:pt idx="1217" formatCode="0.0000">
                  <c:v>26.543500000000002</c:v>
                </c:pt>
                <c:pt idx="1218" formatCode="0.0000">
                  <c:v>26.5626</c:v>
                </c:pt>
                <c:pt idx="1219" formatCode="0.0000">
                  <c:v>26.581800000000001</c:v>
                </c:pt>
                <c:pt idx="1220" formatCode="0.0000">
                  <c:v>26.600999999999999</c:v>
                </c:pt>
                <c:pt idx="1221" formatCode="0.0000">
                  <c:v>26.620100000000001</c:v>
                </c:pt>
                <c:pt idx="1222" formatCode="0.0000">
                  <c:v>26.639299999999999</c:v>
                </c:pt>
                <c:pt idx="1223" formatCode="0.0000">
                  <c:v>26.6585</c:v>
                </c:pt>
                <c:pt idx="1224" formatCode="0.0000">
                  <c:v>26.677600000000002</c:v>
                </c:pt>
                <c:pt idx="1225" formatCode="0.0000">
                  <c:v>26.6968</c:v>
                </c:pt>
                <c:pt idx="1226" formatCode="0.0000">
                  <c:v>26.715900000000001</c:v>
                </c:pt>
                <c:pt idx="1227" formatCode="0.0000">
                  <c:v>26.735099999999999</c:v>
                </c:pt>
                <c:pt idx="1228" formatCode="0.0000">
                  <c:v>26.754300000000001</c:v>
                </c:pt>
                <c:pt idx="1229" formatCode="0.0000">
                  <c:v>26.773399999999999</c:v>
                </c:pt>
                <c:pt idx="1230" formatCode="0.0000">
                  <c:v>26.7926</c:v>
                </c:pt>
                <c:pt idx="1231" formatCode="0.0000">
                  <c:v>26.811800000000002</c:v>
                </c:pt>
                <c:pt idx="1232" formatCode="0.0000">
                  <c:v>26.8309</c:v>
                </c:pt>
                <c:pt idx="1233" formatCode="0.0000">
                  <c:v>26.850100000000001</c:v>
                </c:pt>
                <c:pt idx="1234" formatCode="0.0000">
                  <c:v>26.869299999999999</c:v>
                </c:pt>
                <c:pt idx="1235" formatCode="0.0000">
                  <c:v>26.888400000000001</c:v>
                </c:pt>
                <c:pt idx="1236" formatCode="0.0000">
                  <c:v>26.907599999999999</c:v>
                </c:pt>
                <c:pt idx="1237" formatCode="0.0000">
                  <c:v>26.9268</c:v>
                </c:pt>
                <c:pt idx="1238" formatCode="0.0000">
                  <c:v>26.945900000000002</c:v>
                </c:pt>
                <c:pt idx="1239" formatCode="0.0000">
                  <c:v>26.9651</c:v>
                </c:pt>
                <c:pt idx="1240" formatCode="0.0000">
                  <c:v>26.984300000000001</c:v>
                </c:pt>
                <c:pt idx="1241" formatCode="0.0000">
                  <c:v>27.003399999999999</c:v>
                </c:pt>
                <c:pt idx="1242" formatCode="0.0000">
                  <c:v>27.022600000000001</c:v>
                </c:pt>
                <c:pt idx="1243" formatCode="0.0000">
                  <c:v>27.041799999999999</c:v>
                </c:pt>
                <c:pt idx="1244" formatCode="0.0000">
                  <c:v>27.0609</c:v>
                </c:pt>
                <c:pt idx="1245" formatCode="0.0000">
                  <c:v>27.080100000000002</c:v>
                </c:pt>
                <c:pt idx="1246" formatCode="0.0000">
                  <c:v>27.0992</c:v>
                </c:pt>
                <c:pt idx="1247" formatCode="0.0000">
                  <c:v>27.118400000000001</c:v>
                </c:pt>
                <c:pt idx="1248" formatCode="0.0000">
                  <c:v>27.137599999999999</c:v>
                </c:pt>
                <c:pt idx="1249" formatCode="0.0000">
                  <c:v>27.156700000000001</c:v>
                </c:pt>
                <c:pt idx="1250" formatCode="0.0000">
                  <c:v>27.175899999999999</c:v>
                </c:pt>
                <c:pt idx="1251" formatCode="0.0000">
                  <c:v>27.1951</c:v>
                </c:pt>
                <c:pt idx="1252" formatCode="0.0000">
                  <c:v>27.214200000000002</c:v>
                </c:pt>
                <c:pt idx="1253" formatCode="0.0000">
                  <c:v>27.2334</c:v>
                </c:pt>
                <c:pt idx="1254" formatCode="0.0000">
                  <c:v>27.252600000000001</c:v>
                </c:pt>
                <c:pt idx="1255" formatCode="0.0000">
                  <c:v>27.271699999999999</c:v>
                </c:pt>
                <c:pt idx="1256" formatCode="0.0000">
                  <c:v>27.290900000000001</c:v>
                </c:pt>
                <c:pt idx="1257" formatCode="0.0000">
                  <c:v>27.310099999999998</c:v>
                </c:pt>
                <c:pt idx="1258" formatCode="0.0000">
                  <c:v>27.3292</c:v>
                </c:pt>
                <c:pt idx="1259" formatCode="0.0000">
                  <c:v>27.348400000000002</c:v>
                </c:pt>
                <c:pt idx="1260" formatCode="0.0000">
                  <c:v>27.367599999999999</c:v>
                </c:pt>
                <c:pt idx="1261" formatCode="0.0000">
                  <c:v>27.386700000000001</c:v>
                </c:pt>
                <c:pt idx="1262" formatCode="0.0000">
                  <c:v>27.405899999999999</c:v>
                </c:pt>
                <c:pt idx="1263" formatCode="0.0000">
                  <c:v>27.4251</c:v>
                </c:pt>
                <c:pt idx="1264" formatCode="0.0000">
                  <c:v>27.444199999999999</c:v>
                </c:pt>
                <c:pt idx="1265" formatCode="0.0000">
                  <c:v>27.4634</c:v>
                </c:pt>
                <c:pt idx="1266" formatCode="0.0000">
                  <c:v>27.482500000000002</c:v>
                </c:pt>
                <c:pt idx="1267" formatCode="0.0000">
                  <c:v>27.5017</c:v>
                </c:pt>
                <c:pt idx="1268" formatCode="0.0000">
                  <c:v>27.520900000000001</c:v>
                </c:pt>
                <c:pt idx="1269" formatCode="0.0000">
                  <c:v>27.54</c:v>
                </c:pt>
                <c:pt idx="1270" formatCode="0.0000">
                  <c:v>27.559200000000001</c:v>
                </c:pt>
                <c:pt idx="1271" formatCode="0.0000">
                  <c:v>27.578399999999998</c:v>
                </c:pt>
                <c:pt idx="1272" formatCode="0.0000">
                  <c:v>27.5975</c:v>
                </c:pt>
                <c:pt idx="1273" formatCode="0.0000">
                  <c:v>27.616700000000002</c:v>
                </c:pt>
                <c:pt idx="1274" formatCode="0.0000">
                  <c:v>27.635899999999999</c:v>
                </c:pt>
                <c:pt idx="1275" formatCode="0.0000">
                  <c:v>27.655000000000001</c:v>
                </c:pt>
                <c:pt idx="1276" formatCode="0.0000">
                  <c:v>27.674199999999999</c:v>
                </c:pt>
                <c:pt idx="1277" formatCode="0.0000">
                  <c:v>27.6934</c:v>
                </c:pt>
                <c:pt idx="1278" formatCode="0.0000">
                  <c:v>27.712499999999999</c:v>
                </c:pt>
                <c:pt idx="1279" formatCode="0.0000">
                  <c:v>27.7317</c:v>
                </c:pt>
                <c:pt idx="1280" formatCode="0.0000">
                  <c:v>27.750900000000001</c:v>
                </c:pt>
                <c:pt idx="1281" formatCode="0.0000">
                  <c:v>27.77</c:v>
                </c:pt>
                <c:pt idx="1282" formatCode="0.0000">
                  <c:v>27.789200000000001</c:v>
                </c:pt>
                <c:pt idx="1283" formatCode="0.0000">
                  <c:v>27.808399999999999</c:v>
                </c:pt>
                <c:pt idx="1284" formatCode="0.0000">
                  <c:v>27.827500000000001</c:v>
                </c:pt>
                <c:pt idx="1285" formatCode="0.0000">
                  <c:v>27.846699999999998</c:v>
                </c:pt>
                <c:pt idx="1286" formatCode="0.0000">
                  <c:v>27.8658</c:v>
                </c:pt>
                <c:pt idx="1287" formatCode="0.0000">
                  <c:v>27.885000000000002</c:v>
                </c:pt>
                <c:pt idx="1288" formatCode="0.0000">
                  <c:v>27.904199999999999</c:v>
                </c:pt>
                <c:pt idx="1289" formatCode="0.0000">
                  <c:v>27.923300000000001</c:v>
                </c:pt>
                <c:pt idx="1290" formatCode="0.0000">
                  <c:v>27.942499999999999</c:v>
                </c:pt>
                <c:pt idx="1291" formatCode="0.0000">
                  <c:v>27.9617</c:v>
                </c:pt>
                <c:pt idx="1292" formatCode="0.0000">
                  <c:v>27.980799999999999</c:v>
                </c:pt>
                <c:pt idx="1293" formatCode="0.0000">
                  <c:v>28</c:v>
                </c:pt>
                <c:pt idx="1294" formatCode="0.0000">
                  <c:v>28.019200000000001</c:v>
                </c:pt>
                <c:pt idx="1295" formatCode="0.0000">
                  <c:v>28.0383</c:v>
                </c:pt>
                <c:pt idx="1296" formatCode="0.0000">
                  <c:v>28.057500000000001</c:v>
                </c:pt>
                <c:pt idx="1297" formatCode="0.0000">
                  <c:v>28.076699999999999</c:v>
                </c:pt>
                <c:pt idx="1298" formatCode="0.0000">
                  <c:v>28.095800000000001</c:v>
                </c:pt>
                <c:pt idx="1299" formatCode="0.0000">
                  <c:v>28.114999999999998</c:v>
                </c:pt>
                <c:pt idx="1300" formatCode="0.0000">
                  <c:v>28.1342</c:v>
                </c:pt>
                <c:pt idx="1301" formatCode="0.0000">
                  <c:v>28.153300000000002</c:v>
                </c:pt>
                <c:pt idx="1302" formatCode="0.0000">
                  <c:v>28.172499999999999</c:v>
                </c:pt>
                <c:pt idx="1303" formatCode="0.0000">
                  <c:v>28.191600000000001</c:v>
                </c:pt>
                <c:pt idx="1304" formatCode="0.0000">
                  <c:v>28.210799999999999</c:v>
                </c:pt>
                <c:pt idx="1305" formatCode="0.0000">
                  <c:v>28.23</c:v>
                </c:pt>
                <c:pt idx="1306" formatCode="0.0000">
                  <c:v>28.249099999999999</c:v>
                </c:pt>
                <c:pt idx="1307" formatCode="0.0000">
                  <c:v>28.2683</c:v>
                </c:pt>
                <c:pt idx="1308" formatCode="0.0000">
                  <c:v>28.287500000000001</c:v>
                </c:pt>
                <c:pt idx="1309" formatCode="0.0000">
                  <c:v>28.3066</c:v>
                </c:pt>
                <c:pt idx="1310" formatCode="0.0000">
                  <c:v>28.325800000000001</c:v>
                </c:pt>
                <c:pt idx="1311" formatCode="0.0000">
                  <c:v>28.344999999999999</c:v>
                </c:pt>
                <c:pt idx="1312" formatCode="0.0000">
                  <c:v>28.364100000000001</c:v>
                </c:pt>
                <c:pt idx="1313" formatCode="0.0000">
                  <c:v>28.383299999999998</c:v>
                </c:pt>
                <c:pt idx="1314" formatCode="0.0000">
                  <c:v>28.4025</c:v>
                </c:pt>
                <c:pt idx="1315" formatCode="0.0000">
                  <c:v>28.421600000000002</c:v>
                </c:pt>
                <c:pt idx="1316" formatCode="0.0000">
                  <c:v>28.440799999999999</c:v>
                </c:pt>
                <c:pt idx="1317" formatCode="0.0000">
                  <c:v>28.46</c:v>
                </c:pt>
                <c:pt idx="1318" formatCode="0.0000">
                  <c:v>28.479099999999999</c:v>
                </c:pt>
                <c:pt idx="1319" formatCode="0.0000">
                  <c:v>28.4983</c:v>
                </c:pt>
                <c:pt idx="1320" formatCode="0.0000">
                  <c:v>28.517499999999998</c:v>
                </c:pt>
                <c:pt idx="1321" formatCode="0.0000">
                  <c:v>28.5366</c:v>
                </c:pt>
                <c:pt idx="1322" formatCode="0.0000">
                  <c:v>28.555800000000001</c:v>
                </c:pt>
                <c:pt idx="1323" formatCode="0.0000">
                  <c:v>28.5749</c:v>
                </c:pt>
                <c:pt idx="1324" formatCode="0.0000">
                  <c:v>28.594100000000001</c:v>
                </c:pt>
                <c:pt idx="1325" formatCode="0.0000">
                  <c:v>28.613299999999999</c:v>
                </c:pt>
                <c:pt idx="1326" formatCode="0.0000">
                  <c:v>28.632400000000001</c:v>
                </c:pt>
                <c:pt idx="1327" formatCode="0.0000">
                  <c:v>28.651599999999998</c:v>
                </c:pt>
                <c:pt idx="1328" formatCode="0.0000">
                  <c:v>28.6708</c:v>
                </c:pt>
                <c:pt idx="1329" formatCode="0.0000">
                  <c:v>28.689900000000002</c:v>
                </c:pt>
                <c:pt idx="1330" formatCode="0.0000">
                  <c:v>28.709099999999999</c:v>
                </c:pt>
                <c:pt idx="1331" formatCode="0.0000">
                  <c:v>28.728300000000001</c:v>
                </c:pt>
                <c:pt idx="1332" formatCode="0.0000">
                  <c:v>28.747399999999999</c:v>
                </c:pt>
                <c:pt idx="1333" formatCode="0.0000">
                  <c:v>28.7666</c:v>
                </c:pt>
                <c:pt idx="1334" formatCode="0.0000">
                  <c:v>28.785799999999998</c:v>
                </c:pt>
                <c:pt idx="1335" formatCode="0.0000">
                  <c:v>28.8049</c:v>
                </c:pt>
                <c:pt idx="1336" formatCode="0.0000">
                  <c:v>28.824100000000001</c:v>
                </c:pt>
                <c:pt idx="1337" formatCode="0.0000">
                  <c:v>28.843299999999999</c:v>
                </c:pt>
                <c:pt idx="1338" formatCode="0.0000">
                  <c:v>28.862400000000001</c:v>
                </c:pt>
                <c:pt idx="1339" formatCode="0.0000">
                  <c:v>28.881599999999999</c:v>
                </c:pt>
                <c:pt idx="1340" formatCode="0.0000">
                  <c:v>28.9008</c:v>
                </c:pt>
                <c:pt idx="1341" formatCode="0.0000">
                  <c:v>28.919899999999998</c:v>
                </c:pt>
                <c:pt idx="1342" formatCode="0.0000">
                  <c:v>28.9391</c:v>
                </c:pt>
                <c:pt idx="1343" formatCode="0.0000">
                  <c:v>28.958200000000001</c:v>
                </c:pt>
                <c:pt idx="1344" formatCode="0.0000">
                  <c:v>28.977399999999999</c:v>
                </c:pt>
                <c:pt idx="1345" formatCode="0.0000">
                  <c:v>28.996600000000001</c:v>
                </c:pt>
                <c:pt idx="1346" formatCode="0.0000">
                  <c:v>29.015699999999999</c:v>
                </c:pt>
                <c:pt idx="1347" formatCode="0.0000">
                  <c:v>29.0349</c:v>
                </c:pt>
                <c:pt idx="1348" formatCode="0.0000">
                  <c:v>29.054099999999998</c:v>
                </c:pt>
                <c:pt idx="1349" formatCode="0.0000">
                  <c:v>29.0732</c:v>
                </c:pt>
                <c:pt idx="1350" formatCode="0.0000">
                  <c:v>29.092400000000001</c:v>
                </c:pt>
                <c:pt idx="1351" formatCode="0.0000">
                  <c:v>29.111599999999999</c:v>
                </c:pt>
                <c:pt idx="1352" formatCode="0.0000">
                  <c:v>29.130700000000001</c:v>
                </c:pt>
                <c:pt idx="1353" formatCode="0.0000">
                  <c:v>29.149899999999999</c:v>
                </c:pt>
                <c:pt idx="1354" formatCode="0.0000">
                  <c:v>29.1691</c:v>
                </c:pt>
                <c:pt idx="1355" formatCode="0.0000">
                  <c:v>29.188199999999998</c:v>
                </c:pt>
                <c:pt idx="1356" formatCode="0.0000">
                  <c:v>29.2074</c:v>
                </c:pt>
                <c:pt idx="1357" formatCode="0.0000">
                  <c:v>29.226600000000001</c:v>
                </c:pt>
                <c:pt idx="1358" formatCode="0.0000">
                  <c:v>29.245699999999999</c:v>
                </c:pt>
                <c:pt idx="1359" formatCode="0.0000">
                  <c:v>29.264900000000001</c:v>
                </c:pt>
                <c:pt idx="1360" formatCode="0.0000">
                  <c:v>29.284099999999999</c:v>
                </c:pt>
                <c:pt idx="1361" formatCode="0.0000">
                  <c:v>29.3032</c:v>
                </c:pt>
                <c:pt idx="1362" formatCode="0.0000">
                  <c:v>29.322399999999998</c:v>
                </c:pt>
                <c:pt idx="1363" formatCode="0.0000">
                  <c:v>29.3415</c:v>
                </c:pt>
                <c:pt idx="1364" formatCode="0.0000">
                  <c:v>29.360700000000001</c:v>
                </c:pt>
                <c:pt idx="1365" formatCode="0.0000">
                  <c:v>29.379899999999999</c:v>
                </c:pt>
                <c:pt idx="1366" formatCode="0.0000">
                  <c:v>29.399000000000001</c:v>
                </c:pt>
                <c:pt idx="1367" formatCode="0.0000">
                  <c:v>29.418199999999999</c:v>
                </c:pt>
                <c:pt idx="1368" formatCode="0.0000">
                  <c:v>29.4374</c:v>
                </c:pt>
                <c:pt idx="1369" formatCode="0.0000">
                  <c:v>29.456499999999998</c:v>
                </c:pt>
                <c:pt idx="1370" formatCode="0.0000">
                  <c:v>29.4757</c:v>
                </c:pt>
                <c:pt idx="1371" formatCode="0.0000">
                  <c:v>29.494900000000001</c:v>
                </c:pt>
                <c:pt idx="1372" formatCode="0.0000">
                  <c:v>29.513999999999999</c:v>
                </c:pt>
                <c:pt idx="1373" formatCode="0.0000">
                  <c:v>29.533200000000001</c:v>
                </c:pt>
                <c:pt idx="1374" formatCode="0.0000">
                  <c:v>29.552399999999999</c:v>
                </c:pt>
                <c:pt idx="1375" formatCode="0.0000">
                  <c:v>29.5715</c:v>
                </c:pt>
                <c:pt idx="1376" formatCode="0.0000">
                  <c:v>29.590699999999998</c:v>
                </c:pt>
                <c:pt idx="1377" formatCode="0.0000">
                  <c:v>29.6099</c:v>
                </c:pt>
                <c:pt idx="1378" formatCode="0.0000">
                  <c:v>29.629000000000001</c:v>
                </c:pt>
                <c:pt idx="1379" formatCode="0.0000">
                  <c:v>29.648199999999999</c:v>
                </c:pt>
                <c:pt idx="1380" formatCode="0.0000">
                  <c:v>29.667400000000001</c:v>
                </c:pt>
                <c:pt idx="1381" formatCode="0.0000">
                  <c:v>29.686499999999999</c:v>
                </c:pt>
                <c:pt idx="1382" formatCode="0.0000">
                  <c:v>29.7057</c:v>
                </c:pt>
                <c:pt idx="1383" formatCode="0.0000">
                  <c:v>29.724799999999998</c:v>
                </c:pt>
                <c:pt idx="1384" formatCode="0.0000">
                  <c:v>29.744</c:v>
                </c:pt>
                <c:pt idx="1385" formatCode="0.0000">
                  <c:v>29.763200000000001</c:v>
                </c:pt>
                <c:pt idx="1386" formatCode="0.0000">
                  <c:v>29.782299999999999</c:v>
                </c:pt>
                <c:pt idx="1387" formatCode="0.0000">
                  <c:v>29.801500000000001</c:v>
                </c:pt>
                <c:pt idx="1388" formatCode="0.0000">
                  <c:v>29.820699999999999</c:v>
                </c:pt>
                <c:pt idx="1389" formatCode="0.0000">
                  <c:v>29.8398</c:v>
                </c:pt>
                <c:pt idx="1390" formatCode="0.0000">
                  <c:v>29.859000000000002</c:v>
                </c:pt>
                <c:pt idx="1391" formatCode="0.0000">
                  <c:v>29.8782</c:v>
                </c:pt>
                <c:pt idx="1392" formatCode="0.0000">
                  <c:v>29.897300000000001</c:v>
                </c:pt>
                <c:pt idx="1393" formatCode="0.0000">
                  <c:v>29.916499999999999</c:v>
                </c:pt>
                <c:pt idx="1394" formatCode="0.0000">
                  <c:v>29.935700000000001</c:v>
                </c:pt>
                <c:pt idx="1395" formatCode="0.0000">
                  <c:v>29.954799999999999</c:v>
                </c:pt>
                <c:pt idx="1396" formatCode="0.0000">
                  <c:v>29.974</c:v>
                </c:pt>
                <c:pt idx="1397" formatCode="0.0000">
                  <c:v>29.993200000000002</c:v>
                </c:pt>
                <c:pt idx="1398" formatCode="0.0000">
                  <c:v>30.0123</c:v>
                </c:pt>
                <c:pt idx="1399" formatCode="0.0000">
                  <c:v>30.031500000000001</c:v>
                </c:pt>
                <c:pt idx="1400" formatCode="0.0000">
                  <c:v>30.050699999999999</c:v>
                </c:pt>
                <c:pt idx="1401" formatCode="0.0000">
                  <c:v>30.069800000000001</c:v>
                </c:pt>
                <c:pt idx="1402" formatCode="0.0000">
                  <c:v>30.088999999999999</c:v>
                </c:pt>
                <c:pt idx="1403" formatCode="0.0000">
                  <c:v>30.1081</c:v>
                </c:pt>
                <c:pt idx="1404" formatCode="0.0000">
                  <c:v>30.127300000000002</c:v>
                </c:pt>
                <c:pt idx="1405" formatCode="0.0000">
                  <c:v>30.1465</c:v>
                </c:pt>
                <c:pt idx="1406" formatCode="0.0000">
                  <c:v>30.165600000000001</c:v>
                </c:pt>
                <c:pt idx="1407" formatCode="0.0000">
                  <c:v>30.184799999999999</c:v>
                </c:pt>
                <c:pt idx="1408" formatCode="0.0000">
                  <c:v>30.204000000000001</c:v>
                </c:pt>
                <c:pt idx="1409" formatCode="0.0000">
                  <c:v>30.223099999999999</c:v>
                </c:pt>
                <c:pt idx="1410" formatCode="0.0000">
                  <c:v>30.2423</c:v>
                </c:pt>
                <c:pt idx="1411" formatCode="0.0000">
                  <c:v>30.261500000000002</c:v>
                </c:pt>
                <c:pt idx="1412" formatCode="0.0000">
                  <c:v>30.2806</c:v>
                </c:pt>
                <c:pt idx="1413" formatCode="0.0000">
                  <c:v>30.299800000000001</c:v>
                </c:pt>
                <c:pt idx="1414" formatCode="0.0000">
                  <c:v>30.318999999999999</c:v>
                </c:pt>
                <c:pt idx="1415" formatCode="0.0000">
                  <c:v>30.338100000000001</c:v>
                </c:pt>
                <c:pt idx="1416" formatCode="0.0000">
                  <c:v>30.357299999999999</c:v>
                </c:pt>
                <c:pt idx="1417" formatCode="0.0000">
                  <c:v>30.3765</c:v>
                </c:pt>
                <c:pt idx="1418" formatCode="0.0000">
                  <c:v>30.395600000000002</c:v>
                </c:pt>
                <c:pt idx="1419" formatCode="0.0000">
                  <c:v>30.4148</c:v>
                </c:pt>
                <c:pt idx="1420" formatCode="0.0000">
                  <c:v>30.433900000000001</c:v>
                </c:pt>
                <c:pt idx="1421" formatCode="0.0000">
                  <c:v>30.453099999999999</c:v>
                </c:pt>
                <c:pt idx="1422" formatCode="0.0000">
                  <c:v>30.472300000000001</c:v>
                </c:pt>
                <c:pt idx="1423" formatCode="0.0000">
                  <c:v>30.491399999999999</c:v>
                </c:pt>
                <c:pt idx="1424" formatCode="0.0000">
                  <c:v>30.5106</c:v>
                </c:pt>
                <c:pt idx="1425" formatCode="0.0000">
                  <c:v>30.529800000000002</c:v>
                </c:pt>
                <c:pt idx="1426" formatCode="0.0000">
                  <c:v>30.5489</c:v>
                </c:pt>
                <c:pt idx="1427" formatCode="0.0000">
                  <c:v>30.568100000000001</c:v>
                </c:pt>
                <c:pt idx="1428" formatCode="0.0000">
                  <c:v>30.587299999999999</c:v>
                </c:pt>
                <c:pt idx="1429" formatCode="0.0000">
                  <c:v>30.606400000000001</c:v>
                </c:pt>
                <c:pt idx="1430" formatCode="0.0000">
                  <c:v>30.625599999999999</c:v>
                </c:pt>
                <c:pt idx="1431" formatCode="0.0000">
                  <c:v>30.6448</c:v>
                </c:pt>
                <c:pt idx="1432" formatCode="0.0000">
                  <c:v>30.663900000000002</c:v>
                </c:pt>
                <c:pt idx="1433" formatCode="0.0000">
                  <c:v>30.6831</c:v>
                </c:pt>
                <c:pt idx="1434" formatCode="0.0000">
                  <c:v>30.702300000000001</c:v>
                </c:pt>
                <c:pt idx="1435" formatCode="0.0000">
                  <c:v>30.721399999999999</c:v>
                </c:pt>
                <c:pt idx="1436" formatCode="0.0000">
                  <c:v>30.740600000000001</c:v>
                </c:pt>
                <c:pt idx="1437" formatCode="0.0000">
                  <c:v>30.759799999999998</c:v>
                </c:pt>
                <c:pt idx="1438" formatCode="0.0000">
                  <c:v>30.7789</c:v>
                </c:pt>
                <c:pt idx="1439" formatCode="0.0000">
                  <c:v>30.798100000000002</c:v>
                </c:pt>
                <c:pt idx="1440" formatCode="0.0000">
                  <c:v>30.8172</c:v>
                </c:pt>
                <c:pt idx="1441" formatCode="0.0000">
                  <c:v>30.836400000000001</c:v>
                </c:pt>
                <c:pt idx="1442" formatCode="0.0000">
                  <c:v>30.855599999999999</c:v>
                </c:pt>
                <c:pt idx="1443" formatCode="0.0000">
                  <c:v>30.874700000000001</c:v>
                </c:pt>
                <c:pt idx="1444" formatCode="0.0000">
                  <c:v>30.893899999999999</c:v>
                </c:pt>
                <c:pt idx="1445" formatCode="0.0000">
                  <c:v>30.9131</c:v>
                </c:pt>
                <c:pt idx="1446" formatCode="0.0000">
                  <c:v>30.932200000000002</c:v>
                </c:pt>
                <c:pt idx="1447" formatCode="0.0000">
                  <c:v>30.9514</c:v>
                </c:pt>
                <c:pt idx="1448" formatCode="0.0000">
                  <c:v>30.970600000000001</c:v>
                </c:pt>
                <c:pt idx="1449" formatCode="0.0000">
                  <c:v>30.989699999999999</c:v>
                </c:pt>
                <c:pt idx="1450" formatCode="0.0000">
                  <c:v>31.008900000000001</c:v>
                </c:pt>
                <c:pt idx="1451" formatCode="0.0000">
                  <c:v>31.028099999999998</c:v>
                </c:pt>
                <c:pt idx="1452" formatCode="0.0000">
                  <c:v>31.0472</c:v>
                </c:pt>
                <c:pt idx="1453" formatCode="0.0000">
                  <c:v>31.066400000000002</c:v>
                </c:pt>
                <c:pt idx="1454" formatCode="0.0000">
                  <c:v>31.085599999999999</c:v>
                </c:pt>
                <c:pt idx="1455" formatCode="0.0000">
                  <c:v>31.104700000000001</c:v>
                </c:pt>
                <c:pt idx="1456" formatCode="0.0000">
                  <c:v>31.123899999999999</c:v>
                </c:pt>
                <c:pt idx="1457" formatCode="0.0000">
                  <c:v>31.1431</c:v>
                </c:pt>
                <c:pt idx="1458" formatCode="0.0000">
                  <c:v>31.162199999999999</c:v>
                </c:pt>
                <c:pt idx="1459" formatCode="0.0000">
                  <c:v>31.1814</c:v>
                </c:pt>
                <c:pt idx="1460" formatCode="0.0000">
                  <c:v>31.200500000000002</c:v>
                </c:pt>
                <c:pt idx="1461" formatCode="0.0000">
                  <c:v>31.2197</c:v>
                </c:pt>
                <c:pt idx="1462" formatCode="0.0000">
                  <c:v>31.238900000000001</c:v>
                </c:pt>
                <c:pt idx="1463" formatCode="0.0000">
                  <c:v>31.257999999999999</c:v>
                </c:pt>
                <c:pt idx="1464" formatCode="0.0000">
                  <c:v>31.277200000000001</c:v>
                </c:pt>
                <c:pt idx="1465" formatCode="0.0000">
                  <c:v>31.296399999999998</c:v>
                </c:pt>
                <c:pt idx="1466" formatCode="0.0000">
                  <c:v>31.3155</c:v>
                </c:pt>
                <c:pt idx="1467" formatCode="0.0000">
                  <c:v>31.334700000000002</c:v>
                </c:pt>
                <c:pt idx="1468" formatCode="0.0000">
                  <c:v>31.353899999999999</c:v>
                </c:pt>
                <c:pt idx="1469" formatCode="0.0000">
                  <c:v>31.373000000000001</c:v>
                </c:pt>
                <c:pt idx="1470" formatCode="0.0000">
                  <c:v>31.392199999999999</c:v>
                </c:pt>
                <c:pt idx="1471" formatCode="0.0000">
                  <c:v>31.4114</c:v>
                </c:pt>
                <c:pt idx="1472" formatCode="0.0000">
                  <c:v>31.430499999999999</c:v>
                </c:pt>
                <c:pt idx="1473" formatCode="0.0000">
                  <c:v>31.4497</c:v>
                </c:pt>
                <c:pt idx="1474" formatCode="0.0000">
                  <c:v>31.468900000000001</c:v>
                </c:pt>
                <c:pt idx="1475" formatCode="0.0000">
                  <c:v>31.488</c:v>
                </c:pt>
                <c:pt idx="1476" formatCode="0.0000">
                  <c:v>31.507200000000001</c:v>
                </c:pt>
                <c:pt idx="1477" formatCode="0.0000">
                  <c:v>31.526399999999999</c:v>
                </c:pt>
                <c:pt idx="1478" formatCode="0.0000">
                  <c:v>31.545500000000001</c:v>
                </c:pt>
                <c:pt idx="1479" formatCode="0.0000">
                  <c:v>31.564699999999998</c:v>
                </c:pt>
                <c:pt idx="1480" formatCode="0.0000">
                  <c:v>31.5838</c:v>
                </c:pt>
                <c:pt idx="1481" formatCode="0.0000">
                  <c:v>31.603000000000002</c:v>
                </c:pt>
                <c:pt idx="1482" formatCode="0.0000">
                  <c:v>31.622199999999999</c:v>
                </c:pt>
                <c:pt idx="1483" formatCode="0.0000">
                  <c:v>31.641300000000001</c:v>
                </c:pt>
                <c:pt idx="1484" formatCode="0.0000">
                  <c:v>31.660499999999999</c:v>
                </c:pt>
                <c:pt idx="1485" formatCode="0.0000">
                  <c:v>31.6797</c:v>
                </c:pt>
                <c:pt idx="1486" formatCode="0.0000">
                  <c:v>31.698799999999999</c:v>
                </c:pt>
                <c:pt idx="1487" formatCode="0.0000">
                  <c:v>31.718</c:v>
                </c:pt>
                <c:pt idx="1488" formatCode="0.0000">
                  <c:v>31.737200000000001</c:v>
                </c:pt>
                <c:pt idx="1489" formatCode="0.0000">
                  <c:v>31.7563</c:v>
                </c:pt>
                <c:pt idx="1490" formatCode="0.0000">
                  <c:v>31.775500000000001</c:v>
                </c:pt>
                <c:pt idx="1491" formatCode="0.0000">
                  <c:v>31.794699999999999</c:v>
                </c:pt>
                <c:pt idx="1492" formatCode="0.0000">
                  <c:v>31.813800000000001</c:v>
                </c:pt>
                <c:pt idx="1493" formatCode="0.0000">
                  <c:v>31.832999999999998</c:v>
                </c:pt>
                <c:pt idx="1494" formatCode="0.0000">
                  <c:v>31.8522</c:v>
                </c:pt>
                <c:pt idx="1495" formatCode="0.0000">
                  <c:v>31.871300000000002</c:v>
                </c:pt>
                <c:pt idx="1496" formatCode="0.0000">
                  <c:v>31.890499999999999</c:v>
                </c:pt>
                <c:pt idx="1497" formatCode="0.0000">
                  <c:v>31.909700000000001</c:v>
                </c:pt>
                <c:pt idx="1498" formatCode="0.0000">
                  <c:v>31.928799999999999</c:v>
                </c:pt>
                <c:pt idx="1499" formatCode="0.0000">
                  <c:v>31.948</c:v>
                </c:pt>
                <c:pt idx="1500" formatCode="0.0000">
                  <c:v>31.967099999999999</c:v>
                </c:pt>
                <c:pt idx="1501" formatCode="0.0000">
                  <c:v>31.9863</c:v>
                </c:pt>
                <c:pt idx="1502" formatCode="0.0000">
                  <c:v>32.005499999999998</c:v>
                </c:pt>
                <c:pt idx="1503" formatCode="0.0000">
                  <c:v>32.0246</c:v>
                </c:pt>
                <c:pt idx="1504" formatCode="0.0000">
                  <c:v>32.043799999999997</c:v>
                </c:pt>
                <c:pt idx="1505" formatCode="0.0000">
                  <c:v>32.063000000000002</c:v>
                </c:pt>
                <c:pt idx="1506" formatCode="0.0000">
                  <c:v>32.082099999999997</c:v>
                </c:pt>
                <c:pt idx="1507" formatCode="0.0000">
                  <c:v>32.101300000000002</c:v>
                </c:pt>
                <c:pt idx="1508" formatCode="0.0000">
                  <c:v>32.1205</c:v>
                </c:pt>
                <c:pt idx="1509" formatCode="0.0000">
                  <c:v>32.139600000000002</c:v>
                </c:pt>
                <c:pt idx="1510" formatCode="0.0000">
                  <c:v>32.158799999999999</c:v>
                </c:pt>
                <c:pt idx="1511" formatCode="0.0000">
                  <c:v>32.177999999999997</c:v>
                </c:pt>
                <c:pt idx="1512" formatCode="0.0000">
                  <c:v>32.197099999999999</c:v>
                </c:pt>
                <c:pt idx="1513" formatCode="0.0000">
                  <c:v>32.216299999999997</c:v>
                </c:pt>
                <c:pt idx="1514" formatCode="0.0000">
                  <c:v>32.235500000000002</c:v>
                </c:pt>
                <c:pt idx="1515" formatCode="0.0000">
                  <c:v>32.254600000000003</c:v>
                </c:pt>
                <c:pt idx="1516" formatCode="0.0000">
                  <c:v>32.273800000000001</c:v>
                </c:pt>
                <c:pt idx="1517" formatCode="0.0000">
                  <c:v>32.292999999999999</c:v>
                </c:pt>
                <c:pt idx="1518" formatCode="0.0000">
                  <c:v>32.312100000000001</c:v>
                </c:pt>
                <c:pt idx="1519" formatCode="0.0000">
                  <c:v>32.331299999999999</c:v>
                </c:pt>
                <c:pt idx="1520" formatCode="0.0000">
                  <c:v>32.3504</c:v>
                </c:pt>
                <c:pt idx="1521" formatCode="0.0000">
                  <c:v>32.369599999999998</c:v>
                </c:pt>
                <c:pt idx="1522" formatCode="0.0000">
                  <c:v>32.388800000000003</c:v>
                </c:pt>
                <c:pt idx="1523" formatCode="0.0000">
                  <c:v>32.407899999999998</c:v>
                </c:pt>
                <c:pt idx="1524" formatCode="0.0000">
                  <c:v>32.427100000000003</c:v>
                </c:pt>
                <c:pt idx="1525" formatCode="0.0000">
                  <c:v>32.446300000000001</c:v>
                </c:pt>
                <c:pt idx="1526" formatCode="0.0000">
                  <c:v>32.465400000000002</c:v>
                </c:pt>
                <c:pt idx="1527" formatCode="0.0000">
                  <c:v>32.4846</c:v>
                </c:pt>
                <c:pt idx="1528" formatCode="0.0000">
                  <c:v>32.503799999999998</c:v>
                </c:pt>
                <c:pt idx="1529" formatCode="0.0000">
                  <c:v>32.5229</c:v>
                </c:pt>
                <c:pt idx="1530" formatCode="0.0000">
                  <c:v>32.542099999999998</c:v>
                </c:pt>
                <c:pt idx="1531" formatCode="0.0000">
                  <c:v>32.561300000000003</c:v>
                </c:pt>
                <c:pt idx="1532" formatCode="0.0000">
                  <c:v>32.580399999999997</c:v>
                </c:pt>
                <c:pt idx="1533" formatCode="0.0000">
                  <c:v>32.599600000000002</c:v>
                </c:pt>
                <c:pt idx="1534" formatCode="0.0000">
                  <c:v>32.6188</c:v>
                </c:pt>
                <c:pt idx="1535" formatCode="0.0000">
                  <c:v>32.637900000000002</c:v>
                </c:pt>
                <c:pt idx="1536" formatCode="0.0000">
                  <c:v>32.6571</c:v>
                </c:pt>
                <c:pt idx="1537" formatCode="0.0000">
                  <c:v>32.676200000000001</c:v>
                </c:pt>
                <c:pt idx="1538" formatCode="0.0000">
                  <c:v>32.695399999999999</c:v>
                </c:pt>
                <c:pt idx="1539" formatCode="0.0000">
                  <c:v>32.714599999999997</c:v>
                </c:pt>
                <c:pt idx="1540" formatCode="0.0000">
                  <c:v>32.733699999999999</c:v>
                </c:pt>
                <c:pt idx="1541" formatCode="0.0000">
                  <c:v>32.752899999999997</c:v>
                </c:pt>
                <c:pt idx="1542" formatCode="0.0000">
                  <c:v>32.772100000000002</c:v>
                </c:pt>
                <c:pt idx="1543" formatCode="0.0000">
                  <c:v>32.791200000000003</c:v>
                </c:pt>
                <c:pt idx="1544" formatCode="0.0000">
                  <c:v>32.810400000000001</c:v>
                </c:pt>
                <c:pt idx="1545" formatCode="0.0000">
                  <c:v>32.829599999999999</c:v>
                </c:pt>
                <c:pt idx="1546" formatCode="0.0000">
                  <c:v>32.848700000000001</c:v>
                </c:pt>
                <c:pt idx="1547" formatCode="0.0000">
                  <c:v>32.867899999999999</c:v>
                </c:pt>
                <c:pt idx="1548" formatCode="0.0000">
                  <c:v>32.887099999999997</c:v>
                </c:pt>
                <c:pt idx="1549" formatCode="0.0000">
                  <c:v>32.906199999999998</c:v>
                </c:pt>
                <c:pt idx="1550" formatCode="0.0000">
                  <c:v>32.925400000000003</c:v>
                </c:pt>
                <c:pt idx="1551" formatCode="0.0000">
                  <c:v>32.944600000000001</c:v>
                </c:pt>
                <c:pt idx="1552" formatCode="0.0000">
                  <c:v>32.963700000000003</c:v>
                </c:pt>
                <c:pt idx="1553" formatCode="0.0000">
                  <c:v>32.982900000000001</c:v>
                </c:pt>
                <c:pt idx="1554" formatCode="0.0000">
                  <c:v>33.002099999999999</c:v>
                </c:pt>
                <c:pt idx="1555" formatCode="0.0000">
                  <c:v>33.0212</c:v>
                </c:pt>
                <c:pt idx="1556" formatCode="0.0000">
                  <c:v>33.040399999999998</c:v>
                </c:pt>
                <c:pt idx="1557" formatCode="0.0000">
                  <c:v>33.0595</c:v>
                </c:pt>
                <c:pt idx="1558" formatCode="0.0000">
                  <c:v>33.078699999999998</c:v>
                </c:pt>
                <c:pt idx="1559" formatCode="0.0000">
                  <c:v>33.097900000000003</c:v>
                </c:pt>
                <c:pt idx="1560" formatCode="0.0000">
                  <c:v>33.116999999999997</c:v>
                </c:pt>
                <c:pt idx="1561" formatCode="0.0000">
                  <c:v>33.136200000000002</c:v>
                </c:pt>
                <c:pt idx="1562" formatCode="0.0000">
                  <c:v>33.1554</c:v>
                </c:pt>
                <c:pt idx="1563" formatCode="0.0000">
                  <c:v>33.174500000000002</c:v>
                </c:pt>
                <c:pt idx="1564" formatCode="0.0000">
                  <c:v>33.1937</c:v>
                </c:pt>
                <c:pt idx="1565" formatCode="0.0000">
                  <c:v>33.212899999999998</c:v>
                </c:pt>
                <c:pt idx="1566" formatCode="0.0000">
                  <c:v>33.231999999999999</c:v>
                </c:pt>
                <c:pt idx="1567" formatCode="0.0000">
                  <c:v>33.251199999999997</c:v>
                </c:pt>
                <c:pt idx="1568" formatCode="0.0000">
                  <c:v>33.270400000000002</c:v>
                </c:pt>
                <c:pt idx="1569" formatCode="0.0000">
                  <c:v>33.289499999999997</c:v>
                </c:pt>
                <c:pt idx="1570" formatCode="0.0000">
                  <c:v>33.308700000000002</c:v>
                </c:pt>
                <c:pt idx="1571" formatCode="0.0000">
                  <c:v>33.3279</c:v>
                </c:pt>
                <c:pt idx="1572" formatCode="0.0000">
                  <c:v>33.347000000000001</c:v>
                </c:pt>
                <c:pt idx="1573" formatCode="0.0000">
                  <c:v>33.366199999999999</c:v>
                </c:pt>
                <c:pt idx="1574" formatCode="0.0000">
                  <c:v>33.385399999999997</c:v>
                </c:pt>
                <c:pt idx="1575" formatCode="0.0000">
                  <c:v>33.404499999999999</c:v>
                </c:pt>
                <c:pt idx="1576" formatCode="0.0000">
                  <c:v>33.423699999999997</c:v>
                </c:pt>
                <c:pt idx="1577" formatCode="0.0000">
                  <c:v>33.442799999999998</c:v>
                </c:pt>
                <c:pt idx="1578" formatCode="0.0000">
                  <c:v>33.462000000000003</c:v>
                </c:pt>
                <c:pt idx="1579" formatCode="0.0000">
                  <c:v>33.481200000000001</c:v>
                </c:pt>
                <c:pt idx="1580" formatCode="0.0000">
                  <c:v>33.500300000000003</c:v>
                </c:pt>
                <c:pt idx="1581" formatCode="0.0000">
                  <c:v>33.519500000000001</c:v>
                </c:pt>
                <c:pt idx="1582" formatCode="0.0000">
                  <c:v>33.538699999999999</c:v>
                </c:pt>
                <c:pt idx="1583" formatCode="0.0000">
                  <c:v>33.5578</c:v>
                </c:pt>
                <c:pt idx="1584" formatCode="0.0000">
                  <c:v>33.576999999999998</c:v>
                </c:pt>
                <c:pt idx="1585" formatCode="0.0000">
                  <c:v>33.596200000000003</c:v>
                </c:pt>
                <c:pt idx="1586" formatCode="0.0000">
                  <c:v>33.615299999999998</c:v>
                </c:pt>
                <c:pt idx="1587" formatCode="0.0000">
                  <c:v>33.634500000000003</c:v>
                </c:pt>
                <c:pt idx="1588" formatCode="0.0000">
                  <c:v>33.653700000000001</c:v>
                </c:pt>
                <c:pt idx="1589" formatCode="0.0000">
                  <c:v>33.672800000000002</c:v>
                </c:pt>
                <c:pt idx="1590" formatCode="0.0000">
                  <c:v>33.692</c:v>
                </c:pt>
                <c:pt idx="1591" formatCode="0.0000">
                  <c:v>33.711199999999998</c:v>
                </c:pt>
                <c:pt idx="1592" formatCode="0.0000">
                  <c:v>33.7303</c:v>
                </c:pt>
                <c:pt idx="1593" formatCode="0.0000">
                  <c:v>33.749499999999998</c:v>
                </c:pt>
                <c:pt idx="1594" formatCode="0.0000">
                  <c:v>33.768700000000003</c:v>
                </c:pt>
                <c:pt idx="1595" formatCode="0.0000">
                  <c:v>33.787799999999997</c:v>
                </c:pt>
                <c:pt idx="1596" formatCode="0.0000">
                  <c:v>33.807000000000002</c:v>
                </c:pt>
                <c:pt idx="1597" formatCode="0.0000">
                  <c:v>33.826099999999997</c:v>
                </c:pt>
                <c:pt idx="1598" formatCode="0.0000">
                  <c:v>33.845300000000002</c:v>
                </c:pt>
                <c:pt idx="1599" formatCode="0.0000">
                  <c:v>33.8645</c:v>
                </c:pt>
                <c:pt idx="1600" formatCode="0.0000">
                  <c:v>33.883600000000001</c:v>
                </c:pt>
                <c:pt idx="1601" formatCode="0.0000">
                  <c:v>33.902799999999999</c:v>
                </c:pt>
                <c:pt idx="1602" formatCode="0.0000">
                  <c:v>33.921999999999997</c:v>
                </c:pt>
                <c:pt idx="1603" formatCode="0.0000">
                  <c:v>33.941099999999999</c:v>
                </c:pt>
                <c:pt idx="1604" formatCode="0.0000">
                  <c:v>33.960299999999997</c:v>
                </c:pt>
                <c:pt idx="1605" formatCode="0.0000">
                  <c:v>33.979500000000002</c:v>
                </c:pt>
                <c:pt idx="1606" formatCode="0.0000">
                  <c:v>33.998600000000003</c:v>
                </c:pt>
                <c:pt idx="1607" formatCode="0.0000">
                  <c:v>34.017800000000001</c:v>
                </c:pt>
                <c:pt idx="1608" formatCode="0.0000">
                  <c:v>34.036999999999999</c:v>
                </c:pt>
                <c:pt idx="1609" formatCode="0.0000">
                  <c:v>34.056100000000001</c:v>
                </c:pt>
                <c:pt idx="1610" formatCode="0.0000">
                  <c:v>34.075299999999999</c:v>
                </c:pt>
                <c:pt idx="1611" formatCode="0.0000">
                  <c:v>34.094499999999996</c:v>
                </c:pt>
                <c:pt idx="1612" formatCode="0.0000">
                  <c:v>34.113599999999998</c:v>
                </c:pt>
                <c:pt idx="1613" formatCode="0.0000">
                  <c:v>34.132800000000003</c:v>
                </c:pt>
                <c:pt idx="1614" formatCode="0.0000">
                  <c:v>34.152000000000001</c:v>
                </c:pt>
                <c:pt idx="1615" formatCode="0.0000">
                  <c:v>34.171100000000003</c:v>
                </c:pt>
                <c:pt idx="1616" formatCode="0.0000">
                  <c:v>34.190300000000001</c:v>
                </c:pt>
                <c:pt idx="1617" formatCode="0.0000">
                  <c:v>34.209400000000002</c:v>
                </c:pt>
                <c:pt idx="1618" formatCode="0.0000">
                  <c:v>34.2286</c:v>
                </c:pt>
                <c:pt idx="1619" formatCode="0.0000">
                  <c:v>34.247799999999998</c:v>
                </c:pt>
                <c:pt idx="1620" formatCode="0.0000">
                  <c:v>34.2669</c:v>
                </c:pt>
                <c:pt idx="1621" formatCode="0.0000">
                  <c:v>34.286099999999998</c:v>
                </c:pt>
                <c:pt idx="1622" formatCode="0.0000">
                  <c:v>34.305300000000003</c:v>
                </c:pt>
                <c:pt idx="1623" formatCode="0.0000">
                  <c:v>34.324399999999997</c:v>
                </c:pt>
                <c:pt idx="1624" formatCode="0.0000">
                  <c:v>34.343600000000002</c:v>
                </c:pt>
                <c:pt idx="1625" formatCode="0.0000">
                  <c:v>34.3628</c:v>
                </c:pt>
                <c:pt idx="1626" formatCode="0.0000">
                  <c:v>34.381900000000002</c:v>
                </c:pt>
                <c:pt idx="1627" formatCode="0.0000">
                  <c:v>34.4011</c:v>
                </c:pt>
                <c:pt idx="1628" formatCode="0.0000">
                  <c:v>34.420299999999997</c:v>
                </c:pt>
                <c:pt idx="1629" formatCode="0.0000">
                  <c:v>34.439399999999999</c:v>
                </c:pt>
                <c:pt idx="1630" formatCode="0.0000">
                  <c:v>34.458599999999997</c:v>
                </c:pt>
                <c:pt idx="1631" formatCode="0.0000">
                  <c:v>34.477800000000002</c:v>
                </c:pt>
                <c:pt idx="1632" formatCode="0.0000">
                  <c:v>34.496899999999997</c:v>
                </c:pt>
                <c:pt idx="1633" formatCode="0.0000">
                  <c:v>34.516100000000002</c:v>
                </c:pt>
                <c:pt idx="1634" formatCode="0.0000">
                  <c:v>34.535200000000003</c:v>
                </c:pt>
                <c:pt idx="1635" formatCode="0.0000">
                  <c:v>34.554400000000001</c:v>
                </c:pt>
                <c:pt idx="1636" formatCode="0.0000">
                  <c:v>34.573599999999999</c:v>
                </c:pt>
                <c:pt idx="1637" formatCode="0.0000">
                  <c:v>34.592700000000001</c:v>
                </c:pt>
                <c:pt idx="1638" formatCode="0.0000">
                  <c:v>34.611899999999999</c:v>
                </c:pt>
                <c:pt idx="1639" formatCode="0.0000">
                  <c:v>34.631100000000004</c:v>
                </c:pt>
                <c:pt idx="1640" formatCode="0.0000">
                  <c:v>34.650199999999998</c:v>
                </c:pt>
                <c:pt idx="1641" formatCode="0.0000">
                  <c:v>34.669400000000003</c:v>
                </c:pt>
                <c:pt idx="1642" formatCode="0.0000">
                  <c:v>34.688600000000001</c:v>
                </c:pt>
                <c:pt idx="1643" formatCode="0.0000">
                  <c:v>34.707700000000003</c:v>
                </c:pt>
                <c:pt idx="1644" formatCode="0.0000">
                  <c:v>34.726900000000001</c:v>
                </c:pt>
                <c:pt idx="1645" formatCode="0.0000">
                  <c:v>34.746099999999998</c:v>
                </c:pt>
                <c:pt idx="1646" formatCode="0.0000">
                  <c:v>34.7652</c:v>
                </c:pt>
                <c:pt idx="1647" formatCode="0.0000">
                  <c:v>34.784399999999998</c:v>
                </c:pt>
                <c:pt idx="1648" formatCode="0.0000">
                  <c:v>34.803600000000003</c:v>
                </c:pt>
                <c:pt idx="1649" formatCode="0.0000">
                  <c:v>34.822699999999998</c:v>
                </c:pt>
                <c:pt idx="1650" formatCode="0.0000">
                  <c:v>34.841900000000003</c:v>
                </c:pt>
                <c:pt idx="1651" formatCode="0.0000">
                  <c:v>34.8611</c:v>
                </c:pt>
                <c:pt idx="1652" formatCode="0.0000">
                  <c:v>34.880200000000002</c:v>
                </c:pt>
                <c:pt idx="1653" formatCode="0.0000">
                  <c:v>34.8994</c:v>
                </c:pt>
                <c:pt idx="1654" formatCode="0.0000">
                  <c:v>34.918500000000002</c:v>
                </c:pt>
                <c:pt idx="1655" formatCode="0.0000">
                  <c:v>34.9377</c:v>
                </c:pt>
                <c:pt idx="1656" formatCode="0.0000">
                  <c:v>34.956899999999997</c:v>
                </c:pt>
                <c:pt idx="1657" formatCode="0.0000">
                  <c:v>34.975999999999999</c:v>
                </c:pt>
                <c:pt idx="1658" formatCode="0.0000">
                  <c:v>34.995199999999997</c:v>
                </c:pt>
                <c:pt idx="1659" formatCode="0.0000">
                  <c:v>35.014400000000002</c:v>
                </c:pt>
                <c:pt idx="1660" formatCode="0.0000">
                  <c:v>35.033499999999997</c:v>
                </c:pt>
                <c:pt idx="1661" formatCode="0.0000">
                  <c:v>35.052700000000002</c:v>
                </c:pt>
                <c:pt idx="1662" formatCode="0.0000">
                  <c:v>35.071899999999999</c:v>
                </c:pt>
                <c:pt idx="1663" formatCode="0.0000">
                  <c:v>35.091000000000001</c:v>
                </c:pt>
                <c:pt idx="1664" formatCode="0.0000">
                  <c:v>35.110199999999999</c:v>
                </c:pt>
                <c:pt idx="1665" formatCode="0.0000">
                  <c:v>35.129399999999997</c:v>
                </c:pt>
                <c:pt idx="1666" formatCode="0.0000">
                  <c:v>35.148499999999999</c:v>
                </c:pt>
                <c:pt idx="1667" formatCode="0.0000">
                  <c:v>35.167700000000004</c:v>
                </c:pt>
                <c:pt idx="1668" formatCode="0.0000">
                  <c:v>35.186900000000001</c:v>
                </c:pt>
                <c:pt idx="1669" formatCode="0.0000">
                  <c:v>35.206000000000003</c:v>
                </c:pt>
                <c:pt idx="1670" formatCode="0.0000">
                  <c:v>35.225200000000001</c:v>
                </c:pt>
                <c:pt idx="1671" formatCode="0.0000">
                  <c:v>35.244399999999999</c:v>
                </c:pt>
                <c:pt idx="1672" formatCode="0.0000">
                  <c:v>35.263500000000001</c:v>
                </c:pt>
                <c:pt idx="1673" formatCode="0.0000">
                  <c:v>35.282699999999998</c:v>
                </c:pt>
                <c:pt idx="1674" formatCode="0.0000">
                  <c:v>35.3018</c:v>
                </c:pt>
                <c:pt idx="1675" formatCode="0.0000">
                  <c:v>35.320999999999998</c:v>
                </c:pt>
                <c:pt idx="1676" formatCode="0.0000">
                  <c:v>35.340200000000003</c:v>
                </c:pt>
                <c:pt idx="1677" formatCode="0.0000">
                  <c:v>35.359299999999998</c:v>
                </c:pt>
                <c:pt idx="1678" formatCode="0.0000">
                  <c:v>35.378500000000003</c:v>
                </c:pt>
                <c:pt idx="1679" formatCode="0.0000">
                  <c:v>35.3977</c:v>
                </c:pt>
                <c:pt idx="1680" formatCode="0.0000">
                  <c:v>35.416800000000002</c:v>
                </c:pt>
                <c:pt idx="1681" formatCode="0.0000">
                  <c:v>35.436</c:v>
                </c:pt>
                <c:pt idx="1682" formatCode="0.0000">
                  <c:v>35.455199999999998</c:v>
                </c:pt>
                <c:pt idx="1683" formatCode="0.0000">
                  <c:v>35.474299999999999</c:v>
                </c:pt>
                <c:pt idx="1684" formatCode="0.0000">
                  <c:v>35.493499999999997</c:v>
                </c:pt>
                <c:pt idx="1685" formatCode="0.0000">
                  <c:v>35.512700000000002</c:v>
                </c:pt>
                <c:pt idx="1686" formatCode="0.0000">
                  <c:v>35.531799999999997</c:v>
                </c:pt>
                <c:pt idx="1687" formatCode="0.0000">
                  <c:v>35.551000000000002</c:v>
                </c:pt>
                <c:pt idx="1688" formatCode="0.0000">
                  <c:v>35.5702</c:v>
                </c:pt>
                <c:pt idx="1689" formatCode="0.0000">
                  <c:v>35.589300000000001</c:v>
                </c:pt>
                <c:pt idx="1690" formatCode="0.0000">
                  <c:v>35.608499999999999</c:v>
                </c:pt>
                <c:pt idx="1691" formatCode="0.0000">
                  <c:v>35.627699999999997</c:v>
                </c:pt>
                <c:pt idx="1692" formatCode="0.0000">
                  <c:v>35.646799999999999</c:v>
                </c:pt>
                <c:pt idx="1693" formatCode="0.0000">
                  <c:v>35.665999999999997</c:v>
                </c:pt>
                <c:pt idx="1694" formatCode="0.0000">
                  <c:v>35.685099999999998</c:v>
                </c:pt>
                <c:pt idx="1695" formatCode="0.0000">
                  <c:v>35.704300000000003</c:v>
                </c:pt>
                <c:pt idx="1696" formatCode="0.0000">
                  <c:v>35.723500000000001</c:v>
                </c:pt>
                <c:pt idx="1697" formatCode="0.0000">
                  <c:v>35.742600000000003</c:v>
                </c:pt>
                <c:pt idx="1698" formatCode="0.0000">
                  <c:v>35.761800000000001</c:v>
                </c:pt>
                <c:pt idx="1699" formatCode="0.0000">
                  <c:v>35.780999999999999</c:v>
                </c:pt>
                <c:pt idx="1700" formatCode="0.0000">
                  <c:v>35.8001</c:v>
                </c:pt>
                <c:pt idx="1701" formatCode="0.0000">
                  <c:v>35.819299999999998</c:v>
                </c:pt>
                <c:pt idx="1702" formatCode="0.0000">
                  <c:v>35.838500000000003</c:v>
                </c:pt>
                <c:pt idx="1703" formatCode="0.0000">
                  <c:v>35.857599999999998</c:v>
                </c:pt>
                <c:pt idx="1704" formatCode="0.0000">
                  <c:v>35.876800000000003</c:v>
                </c:pt>
                <c:pt idx="1705" formatCode="0.0000">
                  <c:v>35.896000000000001</c:v>
                </c:pt>
                <c:pt idx="1706" formatCode="0.0000">
                  <c:v>35.915100000000002</c:v>
                </c:pt>
                <c:pt idx="1707" formatCode="0.0000">
                  <c:v>35.9343</c:v>
                </c:pt>
                <c:pt idx="1708" formatCode="0.0000">
                  <c:v>35.953499999999998</c:v>
                </c:pt>
                <c:pt idx="1709" formatCode="0.0000">
                  <c:v>35.9726</c:v>
                </c:pt>
                <c:pt idx="1710" formatCode="0.0000">
                  <c:v>35.991799999999998</c:v>
                </c:pt>
                <c:pt idx="1711" formatCode="0.0000">
                  <c:v>36.011000000000003</c:v>
                </c:pt>
                <c:pt idx="1712" formatCode="0.0000">
                  <c:v>36.030099999999997</c:v>
                </c:pt>
                <c:pt idx="1713" formatCode="0.0000">
                  <c:v>36.049300000000002</c:v>
                </c:pt>
                <c:pt idx="1714" formatCode="0.0000">
                  <c:v>36.068399999999997</c:v>
                </c:pt>
                <c:pt idx="1715" formatCode="0.0000">
                  <c:v>36.087600000000002</c:v>
                </c:pt>
                <c:pt idx="1716" formatCode="0.0000">
                  <c:v>36.1068</c:v>
                </c:pt>
                <c:pt idx="1717" formatCode="0.0000">
                  <c:v>36.125900000000001</c:v>
                </c:pt>
                <c:pt idx="1718" formatCode="0.0000">
                  <c:v>36.145099999999999</c:v>
                </c:pt>
                <c:pt idx="1719" formatCode="0.0000">
                  <c:v>36.164299999999997</c:v>
                </c:pt>
                <c:pt idx="1720" formatCode="0.0000">
                  <c:v>36.183399999999999</c:v>
                </c:pt>
                <c:pt idx="1721" formatCode="0.0000">
                  <c:v>36.202599999999997</c:v>
                </c:pt>
                <c:pt idx="1722" formatCode="0.0000">
                  <c:v>36.221800000000002</c:v>
                </c:pt>
                <c:pt idx="1723" formatCode="0.0000">
                  <c:v>36.240900000000003</c:v>
                </c:pt>
                <c:pt idx="1724" formatCode="0.0000">
                  <c:v>36.260100000000001</c:v>
                </c:pt>
                <c:pt idx="1725" formatCode="0.0000">
                  <c:v>36.279299999999999</c:v>
                </c:pt>
                <c:pt idx="1726" formatCode="0.0000">
                  <c:v>36.298400000000001</c:v>
                </c:pt>
                <c:pt idx="1727" formatCode="0.0000">
                  <c:v>36.317599999999999</c:v>
                </c:pt>
                <c:pt idx="1728" formatCode="0.0000">
                  <c:v>36.336799999999997</c:v>
                </c:pt>
                <c:pt idx="1729" formatCode="0.0000">
                  <c:v>36.355899999999998</c:v>
                </c:pt>
                <c:pt idx="1730" formatCode="0.0000">
                  <c:v>36.375100000000003</c:v>
                </c:pt>
                <c:pt idx="1731" formatCode="0.0000">
                  <c:v>36.394300000000001</c:v>
                </c:pt>
                <c:pt idx="1732" formatCode="0.0000">
                  <c:v>36.413400000000003</c:v>
                </c:pt>
                <c:pt idx="1733" formatCode="0.0000">
                  <c:v>36.432600000000001</c:v>
                </c:pt>
                <c:pt idx="1734" formatCode="0.0000">
                  <c:v>36.451700000000002</c:v>
                </c:pt>
                <c:pt idx="1735" formatCode="0.0000">
                  <c:v>36.4709</c:v>
                </c:pt>
                <c:pt idx="1736" formatCode="0.0000">
                  <c:v>36.490099999999998</c:v>
                </c:pt>
                <c:pt idx="1737" formatCode="0.0000">
                  <c:v>36.5092</c:v>
                </c:pt>
                <c:pt idx="1738" formatCode="0.0000">
                  <c:v>36.528399999999998</c:v>
                </c:pt>
                <c:pt idx="1739" formatCode="0.0000">
                  <c:v>36.547600000000003</c:v>
                </c:pt>
                <c:pt idx="1740" formatCode="0.0000">
                  <c:v>36.566699999999997</c:v>
                </c:pt>
                <c:pt idx="1741" formatCode="0.0000">
                  <c:v>36.585900000000002</c:v>
                </c:pt>
                <c:pt idx="1742" formatCode="0.0000">
                  <c:v>36.6051</c:v>
                </c:pt>
                <c:pt idx="1743" formatCode="0.0000">
                  <c:v>36.624200000000002</c:v>
                </c:pt>
                <c:pt idx="1744" formatCode="0.0000">
                  <c:v>36.6434</c:v>
                </c:pt>
                <c:pt idx="1745" formatCode="0.0000">
                  <c:v>36.662599999999998</c:v>
                </c:pt>
                <c:pt idx="1746" formatCode="0.0000">
                  <c:v>36.681699999999999</c:v>
                </c:pt>
                <c:pt idx="1747" formatCode="0.0000">
                  <c:v>36.700899999999997</c:v>
                </c:pt>
                <c:pt idx="1748" formatCode="0.0000">
                  <c:v>36.720100000000002</c:v>
                </c:pt>
                <c:pt idx="1749" formatCode="0.0000">
                  <c:v>36.739199999999997</c:v>
                </c:pt>
                <c:pt idx="1750" formatCode="0.0000">
                  <c:v>36.758400000000002</c:v>
                </c:pt>
                <c:pt idx="1751" formatCode="0.0000">
                  <c:v>36.777500000000003</c:v>
                </c:pt>
                <c:pt idx="1752" formatCode="0.0000">
                  <c:v>36.796700000000001</c:v>
                </c:pt>
                <c:pt idx="1753" formatCode="0.0000">
                  <c:v>36.815899999999999</c:v>
                </c:pt>
                <c:pt idx="1754" formatCode="0.0000">
                  <c:v>36.835000000000001</c:v>
                </c:pt>
                <c:pt idx="1755" formatCode="0.0000">
                  <c:v>36.854199999999999</c:v>
                </c:pt>
                <c:pt idx="1756" formatCode="0.0000">
                  <c:v>36.873399999999997</c:v>
                </c:pt>
                <c:pt idx="1757" formatCode="0.0000">
                  <c:v>36.892499999999998</c:v>
                </c:pt>
                <c:pt idx="1758" formatCode="0.0000">
                  <c:v>36.911700000000003</c:v>
                </c:pt>
                <c:pt idx="1759" formatCode="0.0000">
                  <c:v>36.930900000000001</c:v>
                </c:pt>
                <c:pt idx="1760" formatCode="0.0000">
                  <c:v>36.950000000000003</c:v>
                </c:pt>
                <c:pt idx="1761" formatCode="0.0000">
                  <c:v>36.969200000000001</c:v>
                </c:pt>
                <c:pt idx="1762" formatCode="0.0000">
                  <c:v>36.988399999999999</c:v>
                </c:pt>
                <c:pt idx="1763" formatCode="0.0000">
                  <c:v>37.0075</c:v>
                </c:pt>
                <c:pt idx="1764" formatCode="0.0000">
                  <c:v>37.026699999999998</c:v>
                </c:pt>
                <c:pt idx="1765" formatCode="0.0000">
                  <c:v>37.045900000000003</c:v>
                </c:pt>
                <c:pt idx="1766" formatCode="0.0000">
                  <c:v>37.064999999999998</c:v>
                </c:pt>
                <c:pt idx="1767" formatCode="0.0000">
                  <c:v>37.084200000000003</c:v>
                </c:pt>
                <c:pt idx="1768" formatCode="0.0000">
                  <c:v>37.103400000000001</c:v>
                </c:pt>
                <c:pt idx="1769" formatCode="0.0000">
                  <c:v>37.122500000000002</c:v>
                </c:pt>
                <c:pt idx="1770" formatCode="0.0000">
                  <c:v>37.1417</c:v>
                </c:pt>
                <c:pt idx="1771" formatCode="0.0000">
                  <c:v>37.160800000000002</c:v>
                </c:pt>
                <c:pt idx="1772" formatCode="0.0000">
                  <c:v>37.18</c:v>
                </c:pt>
                <c:pt idx="1773" formatCode="0.0000">
                  <c:v>37.199199999999998</c:v>
                </c:pt>
                <c:pt idx="1774" formatCode="0.0000">
                  <c:v>37.218299999999999</c:v>
                </c:pt>
                <c:pt idx="1775" formatCode="0.0000">
                  <c:v>37.237499999999997</c:v>
                </c:pt>
                <c:pt idx="1776" formatCode="0.0000">
                  <c:v>37.256700000000002</c:v>
                </c:pt>
                <c:pt idx="1777" formatCode="0.0000">
                  <c:v>37.275799999999997</c:v>
                </c:pt>
                <c:pt idx="1778" formatCode="0.0000">
                  <c:v>37.295000000000002</c:v>
                </c:pt>
                <c:pt idx="1779" formatCode="0.0000">
                  <c:v>37.3142</c:v>
                </c:pt>
                <c:pt idx="1780" formatCode="0.0000">
                  <c:v>37.333300000000001</c:v>
                </c:pt>
                <c:pt idx="1781" formatCode="0.0000">
                  <c:v>37.352499999999999</c:v>
                </c:pt>
                <c:pt idx="1782" formatCode="0.0000">
                  <c:v>37.371699999999997</c:v>
                </c:pt>
                <c:pt idx="1783" formatCode="0.0000">
                  <c:v>37.390799999999999</c:v>
                </c:pt>
                <c:pt idx="1784" formatCode="0.0000">
                  <c:v>37.409999999999997</c:v>
                </c:pt>
                <c:pt idx="1785" formatCode="0.0000">
                  <c:v>37.429200000000002</c:v>
                </c:pt>
                <c:pt idx="1786" formatCode="0.0000">
                  <c:v>37.448300000000003</c:v>
                </c:pt>
                <c:pt idx="1787" formatCode="0.0000">
                  <c:v>37.467500000000001</c:v>
                </c:pt>
                <c:pt idx="1788" formatCode="0.0000">
                  <c:v>37.486699999999999</c:v>
                </c:pt>
                <c:pt idx="1789" formatCode="0.0000">
                  <c:v>37.505800000000001</c:v>
                </c:pt>
                <c:pt idx="1790" formatCode="0.0000">
                  <c:v>37.524999999999999</c:v>
                </c:pt>
                <c:pt idx="1791" formatCode="0.0000">
                  <c:v>37.5441</c:v>
                </c:pt>
                <c:pt idx="1792" formatCode="0.0000">
                  <c:v>37.563299999999998</c:v>
                </c:pt>
                <c:pt idx="1793" formatCode="0.0000">
                  <c:v>37.582500000000003</c:v>
                </c:pt>
                <c:pt idx="1794" formatCode="0.0000">
                  <c:v>37.601599999999998</c:v>
                </c:pt>
                <c:pt idx="1795" formatCode="0.0000">
                  <c:v>37.620800000000003</c:v>
                </c:pt>
                <c:pt idx="1796" formatCode="0.0000">
                  <c:v>37.64</c:v>
                </c:pt>
                <c:pt idx="1797" formatCode="0.0000">
                  <c:v>37.659100000000002</c:v>
                </c:pt>
                <c:pt idx="1798" formatCode="0.0000">
                  <c:v>37.6783</c:v>
                </c:pt>
                <c:pt idx="1799" formatCode="0.0000">
                  <c:v>37.697499999999998</c:v>
                </c:pt>
                <c:pt idx="1800" formatCode="0.0000">
                  <c:v>37.7166</c:v>
                </c:pt>
                <c:pt idx="1801" formatCode="0.0000">
                  <c:v>37.735799999999998</c:v>
                </c:pt>
                <c:pt idx="1802" formatCode="0.0000">
                  <c:v>37.755000000000003</c:v>
                </c:pt>
                <c:pt idx="1803" formatCode="0.0000">
                  <c:v>37.774099999999997</c:v>
                </c:pt>
                <c:pt idx="1804" formatCode="0.0000">
                  <c:v>37.793300000000002</c:v>
                </c:pt>
                <c:pt idx="1805" formatCode="0.0000">
                  <c:v>37.8125</c:v>
                </c:pt>
                <c:pt idx="1806" formatCode="0.0000">
                  <c:v>37.831600000000002</c:v>
                </c:pt>
                <c:pt idx="1807" formatCode="0.0000">
                  <c:v>37.8508</c:v>
                </c:pt>
                <c:pt idx="1808" formatCode="0.0000">
                  <c:v>37.869999999999997</c:v>
                </c:pt>
                <c:pt idx="1809" formatCode="0.0000">
                  <c:v>37.889099999999999</c:v>
                </c:pt>
                <c:pt idx="1810" formatCode="0.0000">
                  <c:v>37.908299999999997</c:v>
                </c:pt>
                <c:pt idx="1811" formatCode="0.0000">
                  <c:v>37.927399999999999</c:v>
                </c:pt>
                <c:pt idx="1812" formatCode="0.0000">
                  <c:v>37.946599999999997</c:v>
                </c:pt>
                <c:pt idx="1813" formatCode="0.0000">
                  <c:v>37.965800000000002</c:v>
                </c:pt>
                <c:pt idx="1814" formatCode="0.0000">
                  <c:v>37.984900000000003</c:v>
                </c:pt>
                <c:pt idx="1815" formatCode="0.0000">
                  <c:v>38.004100000000001</c:v>
                </c:pt>
                <c:pt idx="1816" formatCode="0.0000">
                  <c:v>38.023299999999999</c:v>
                </c:pt>
                <c:pt idx="1817" formatCode="0.0000">
                  <c:v>38.042400000000001</c:v>
                </c:pt>
                <c:pt idx="1818" formatCode="0.0000">
                  <c:v>38.061599999999999</c:v>
                </c:pt>
                <c:pt idx="1819" formatCode="0.0000">
                  <c:v>38.080800000000004</c:v>
                </c:pt>
                <c:pt idx="1820" formatCode="0.0000">
                  <c:v>38.099899999999998</c:v>
                </c:pt>
                <c:pt idx="1821" formatCode="0.0000">
                  <c:v>38.119100000000003</c:v>
                </c:pt>
                <c:pt idx="1822" formatCode="0.0000">
                  <c:v>38.138300000000001</c:v>
                </c:pt>
                <c:pt idx="1823" formatCode="0.0000">
                  <c:v>38.157400000000003</c:v>
                </c:pt>
                <c:pt idx="1824" formatCode="0.0000">
                  <c:v>38.176600000000001</c:v>
                </c:pt>
                <c:pt idx="1825" formatCode="0.0000">
                  <c:v>38.195799999999998</c:v>
                </c:pt>
                <c:pt idx="1826" formatCode="0.0000">
                  <c:v>38.2149</c:v>
                </c:pt>
                <c:pt idx="1827" formatCode="0.0000">
                  <c:v>38.234099999999998</c:v>
                </c:pt>
                <c:pt idx="1828" formatCode="0.0000">
                  <c:v>38.253300000000003</c:v>
                </c:pt>
                <c:pt idx="1829" formatCode="0.0000">
                  <c:v>38.272399999999998</c:v>
                </c:pt>
                <c:pt idx="1830" formatCode="0.0000">
                  <c:v>38.291600000000003</c:v>
                </c:pt>
                <c:pt idx="1831" formatCode="0.0000">
                  <c:v>38.310699999999997</c:v>
                </c:pt>
                <c:pt idx="1832" formatCode="0.0000">
                  <c:v>38.329900000000002</c:v>
                </c:pt>
                <c:pt idx="1833" formatCode="0.0000">
                  <c:v>38.3491</c:v>
                </c:pt>
                <c:pt idx="1834" formatCode="0.0000">
                  <c:v>38.368200000000002</c:v>
                </c:pt>
                <c:pt idx="1835" formatCode="0.0000">
                  <c:v>38.3874</c:v>
                </c:pt>
                <c:pt idx="1836" formatCode="0.0000">
                  <c:v>38.406599999999997</c:v>
                </c:pt>
                <c:pt idx="1837" formatCode="0.0000">
                  <c:v>38.425699999999999</c:v>
                </c:pt>
                <c:pt idx="1838" formatCode="0.0000">
                  <c:v>38.444899999999997</c:v>
                </c:pt>
                <c:pt idx="1839" formatCode="0.0000">
                  <c:v>38.464100000000002</c:v>
                </c:pt>
                <c:pt idx="1840" formatCode="0.0000">
                  <c:v>38.483199999999997</c:v>
                </c:pt>
                <c:pt idx="1841" formatCode="0.0000">
                  <c:v>38.502400000000002</c:v>
                </c:pt>
                <c:pt idx="1842" formatCode="0.0000">
                  <c:v>38.521599999999999</c:v>
                </c:pt>
                <c:pt idx="1843" formatCode="0.0000">
                  <c:v>38.540700000000001</c:v>
                </c:pt>
                <c:pt idx="1844" formatCode="0.0000">
                  <c:v>38.559899999999999</c:v>
                </c:pt>
                <c:pt idx="1845" formatCode="0.0000">
                  <c:v>38.579099999999997</c:v>
                </c:pt>
                <c:pt idx="1846" formatCode="0.0000">
                  <c:v>38.598199999999999</c:v>
                </c:pt>
                <c:pt idx="1847" formatCode="0.0000">
                  <c:v>38.617400000000004</c:v>
                </c:pt>
                <c:pt idx="1848" formatCode="0.0000">
                  <c:v>38.636600000000001</c:v>
                </c:pt>
                <c:pt idx="1849" formatCode="0.0000">
                  <c:v>38.655700000000003</c:v>
                </c:pt>
                <c:pt idx="1850" formatCode="0.0000">
                  <c:v>38.674900000000001</c:v>
                </c:pt>
                <c:pt idx="1851" formatCode="0.0000">
                  <c:v>38.694000000000003</c:v>
                </c:pt>
                <c:pt idx="1852" formatCode="0.0000">
                  <c:v>38.713200000000001</c:v>
                </c:pt>
                <c:pt idx="1853" formatCode="0.0000">
                  <c:v>38.732399999999998</c:v>
                </c:pt>
                <c:pt idx="1854" formatCode="0.0000">
                  <c:v>38.7515</c:v>
                </c:pt>
                <c:pt idx="1855" formatCode="0.0000">
                  <c:v>38.770699999999998</c:v>
                </c:pt>
                <c:pt idx="1856" formatCode="0.0000">
                  <c:v>38.789900000000003</c:v>
                </c:pt>
                <c:pt idx="1857" formatCode="0.0000">
                  <c:v>38.808999999999997</c:v>
                </c:pt>
                <c:pt idx="1858" formatCode="0.0000">
                  <c:v>38.828200000000002</c:v>
                </c:pt>
                <c:pt idx="1859" formatCode="0.0000">
                  <c:v>38.8474</c:v>
                </c:pt>
                <c:pt idx="1860" formatCode="0.0000">
                  <c:v>38.866500000000002</c:v>
                </c:pt>
                <c:pt idx="1861" formatCode="0.0000">
                  <c:v>38.8857</c:v>
                </c:pt>
                <c:pt idx="1862" formatCode="0.0000">
                  <c:v>38.904899999999998</c:v>
                </c:pt>
                <c:pt idx="1863" formatCode="0.0000">
                  <c:v>38.923999999999999</c:v>
                </c:pt>
                <c:pt idx="1864" formatCode="0.0000">
                  <c:v>38.943199999999997</c:v>
                </c:pt>
                <c:pt idx="1865" formatCode="0.0000">
                  <c:v>38.962400000000002</c:v>
                </c:pt>
                <c:pt idx="1866" formatCode="0.0000">
                  <c:v>38.981499999999997</c:v>
                </c:pt>
                <c:pt idx="1867" formatCode="0.0000">
                  <c:v>39.000700000000002</c:v>
                </c:pt>
                <c:pt idx="1868" formatCode="0.0000">
                  <c:v>39.019799999999996</c:v>
                </c:pt>
                <c:pt idx="1869" formatCode="0.0000">
                  <c:v>39.039000000000001</c:v>
                </c:pt>
                <c:pt idx="1870" formatCode="0.0000">
                  <c:v>39.058199999999999</c:v>
                </c:pt>
                <c:pt idx="1871" formatCode="0.0000">
                  <c:v>39.077300000000001</c:v>
                </c:pt>
                <c:pt idx="1872" formatCode="0.0000">
                  <c:v>39.096499999999999</c:v>
                </c:pt>
                <c:pt idx="1873" formatCode="0.0000">
                  <c:v>39.115699999999997</c:v>
                </c:pt>
                <c:pt idx="1874" formatCode="0.0000">
                  <c:v>39.134799999999998</c:v>
                </c:pt>
                <c:pt idx="1875" formatCode="0.0000">
                  <c:v>39.154000000000003</c:v>
                </c:pt>
                <c:pt idx="1876" formatCode="0.0000">
                  <c:v>39.173200000000001</c:v>
                </c:pt>
                <c:pt idx="1877" formatCode="0.0000">
                  <c:v>39.192300000000003</c:v>
                </c:pt>
                <c:pt idx="1878" formatCode="0.0000">
                  <c:v>39.211500000000001</c:v>
                </c:pt>
                <c:pt idx="1879" formatCode="0.0000">
                  <c:v>39.230699999999999</c:v>
                </c:pt>
                <c:pt idx="1880" formatCode="0.0000">
                  <c:v>39.2498</c:v>
                </c:pt>
                <c:pt idx="1881" formatCode="0.0000">
                  <c:v>39.268999999999998</c:v>
                </c:pt>
                <c:pt idx="1882" formatCode="0.0000">
                  <c:v>39.288200000000003</c:v>
                </c:pt>
                <c:pt idx="1883" formatCode="0.0000">
                  <c:v>39.307299999999998</c:v>
                </c:pt>
                <c:pt idx="1884" formatCode="0.0000">
                  <c:v>39.326500000000003</c:v>
                </c:pt>
                <c:pt idx="1885" formatCode="0.0000">
                  <c:v>39.345700000000001</c:v>
                </c:pt>
                <c:pt idx="1886" formatCode="0.0000">
                  <c:v>39.364800000000002</c:v>
                </c:pt>
                <c:pt idx="1887" formatCode="0.0000">
                  <c:v>39.384</c:v>
                </c:pt>
                <c:pt idx="1888" formatCode="0.0000">
                  <c:v>39.403100000000002</c:v>
                </c:pt>
                <c:pt idx="1889" formatCode="0.0000">
                  <c:v>39.4223</c:v>
                </c:pt>
                <c:pt idx="1890" formatCode="0.0000">
                  <c:v>39.441499999999998</c:v>
                </c:pt>
                <c:pt idx="1891" formatCode="0.0000">
                  <c:v>39.460599999999999</c:v>
                </c:pt>
                <c:pt idx="1892" formatCode="0.0000">
                  <c:v>39.479799999999997</c:v>
                </c:pt>
                <c:pt idx="1893" formatCode="0.0000">
                  <c:v>39.499000000000002</c:v>
                </c:pt>
                <c:pt idx="1894" formatCode="0.0000">
                  <c:v>39.518099999999997</c:v>
                </c:pt>
                <c:pt idx="1895" formatCode="0.0000">
                  <c:v>39.537300000000002</c:v>
                </c:pt>
                <c:pt idx="1896" formatCode="0.0000">
                  <c:v>39.5565</c:v>
                </c:pt>
                <c:pt idx="1897" formatCode="0.0000">
                  <c:v>39.575600000000001</c:v>
                </c:pt>
                <c:pt idx="1898" formatCode="0.0000">
                  <c:v>39.594799999999999</c:v>
                </c:pt>
                <c:pt idx="1899" formatCode="0.0000">
                  <c:v>39.613999999999997</c:v>
                </c:pt>
                <c:pt idx="1900" formatCode="0.0000">
                  <c:v>39.633099999999999</c:v>
                </c:pt>
                <c:pt idx="1901" formatCode="0.0000">
                  <c:v>39.652299999999997</c:v>
                </c:pt>
                <c:pt idx="1902" formatCode="0.0000">
                  <c:v>39.671500000000002</c:v>
                </c:pt>
                <c:pt idx="1903" formatCode="0.0000">
                  <c:v>39.690600000000003</c:v>
                </c:pt>
                <c:pt idx="1904" formatCode="0.0000">
                  <c:v>39.709800000000001</c:v>
                </c:pt>
                <c:pt idx="1905" formatCode="0.0000">
                  <c:v>39.728999999999999</c:v>
                </c:pt>
                <c:pt idx="1906" formatCode="0.0000">
                  <c:v>39.748100000000001</c:v>
                </c:pt>
                <c:pt idx="1907" formatCode="0.0000">
                  <c:v>39.767299999999999</c:v>
                </c:pt>
                <c:pt idx="1908" formatCode="0.0000">
                  <c:v>39.7864</c:v>
                </c:pt>
                <c:pt idx="1909" formatCode="0.0000">
                  <c:v>39.805599999999998</c:v>
                </c:pt>
                <c:pt idx="1910" formatCode="0.0000">
                  <c:v>39.824800000000003</c:v>
                </c:pt>
                <c:pt idx="1911" formatCode="0.0000">
                  <c:v>39.843899999999998</c:v>
                </c:pt>
                <c:pt idx="1912" formatCode="0.0000">
                  <c:v>39.863100000000003</c:v>
                </c:pt>
                <c:pt idx="1913" formatCode="0.0000">
                  <c:v>39.882300000000001</c:v>
                </c:pt>
                <c:pt idx="1914" formatCode="0.0000">
                  <c:v>39.901400000000002</c:v>
                </c:pt>
                <c:pt idx="1915" formatCode="0.0000">
                  <c:v>39.9206</c:v>
                </c:pt>
                <c:pt idx="1916" formatCode="0.0000">
                  <c:v>39.939799999999998</c:v>
                </c:pt>
                <c:pt idx="1917" formatCode="0.0000">
                  <c:v>39.9589</c:v>
                </c:pt>
                <c:pt idx="1918" formatCode="0.0000">
                  <c:v>39.978099999999998</c:v>
                </c:pt>
                <c:pt idx="1919" formatCode="0.0000">
                  <c:v>39.997300000000003</c:v>
                </c:pt>
                <c:pt idx="1920" formatCode="0.0000">
                  <c:v>40.016399999999997</c:v>
                </c:pt>
                <c:pt idx="1921" formatCode="0.0000">
                  <c:v>40.035600000000002</c:v>
                </c:pt>
                <c:pt idx="1922" formatCode="0.0000">
                  <c:v>40.0548</c:v>
                </c:pt>
                <c:pt idx="1923" formatCode="0.0000">
                  <c:v>40.073900000000002</c:v>
                </c:pt>
                <c:pt idx="1924" formatCode="0.0000">
                  <c:v>40.0931</c:v>
                </c:pt>
                <c:pt idx="1925" formatCode="0.0000">
                  <c:v>40.112299999999998</c:v>
                </c:pt>
                <c:pt idx="1926" formatCode="0.0000">
                  <c:v>40.131399999999999</c:v>
                </c:pt>
                <c:pt idx="1927" formatCode="0.0000">
                  <c:v>40.150599999999997</c:v>
                </c:pt>
                <c:pt idx="1928" formatCode="0.0000">
                  <c:v>40.169699999999999</c:v>
                </c:pt>
                <c:pt idx="1929" formatCode="0.0000">
                  <c:v>40.188899999999997</c:v>
                </c:pt>
                <c:pt idx="1930" formatCode="0.0000">
                  <c:v>40.208100000000002</c:v>
                </c:pt>
                <c:pt idx="1931" formatCode="0.0000">
                  <c:v>40.227200000000003</c:v>
                </c:pt>
                <c:pt idx="1932" formatCode="0.0000">
                  <c:v>40.246400000000001</c:v>
                </c:pt>
                <c:pt idx="1933" formatCode="0.0000">
                  <c:v>40.265599999999999</c:v>
                </c:pt>
                <c:pt idx="1934" formatCode="0.0000">
                  <c:v>40.284700000000001</c:v>
                </c:pt>
                <c:pt idx="1935" formatCode="0.0000">
                  <c:v>40.303899999999999</c:v>
                </c:pt>
                <c:pt idx="1936" formatCode="0.0000">
                  <c:v>40.323099999999997</c:v>
                </c:pt>
                <c:pt idx="1937" formatCode="0.0000">
                  <c:v>40.342199999999998</c:v>
                </c:pt>
                <c:pt idx="1938" formatCode="0.0000">
                  <c:v>40.361400000000003</c:v>
                </c:pt>
                <c:pt idx="1939" formatCode="0.0000">
                  <c:v>40.380600000000001</c:v>
                </c:pt>
                <c:pt idx="1940" formatCode="0.0000">
                  <c:v>40.399700000000003</c:v>
                </c:pt>
                <c:pt idx="1941" formatCode="0.0000">
                  <c:v>40.418900000000001</c:v>
                </c:pt>
                <c:pt idx="1942" formatCode="0.0000">
                  <c:v>40.438099999999999</c:v>
                </c:pt>
                <c:pt idx="1943" formatCode="0.0000">
                  <c:v>40.4572</c:v>
                </c:pt>
                <c:pt idx="1944" formatCode="0.0000">
                  <c:v>40.476399999999998</c:v>
                </c:pt>
                <c:pt idx="1945" formatCode="0.0000">
                  <c:v>40.495600000000003</c:v>
                </c:pt>
                <c:pt idx="1946" formatCode="0.0000">
                  <c:v>40.514699999999998</c:v>
                </c:pt>
                <c:pt idx="1947" formatCode="0.0000">
                  <c:v>40.533900000000003</c:v>
                </c:pt>
                <c:pt idx="1948" formatCode="0.0000">
                  <c:v>40.552999999999997</c:v>
                </c:pt>
                <c:pt idx="1949" formatCode="0.0000">
                  <c:v>40.572200000000002</c:v>
                </c:pt>
                <c:pt idx="1950" formatCode="0.0000">
                  <c:v>40.5914</c:v>
                </c:pt>
                <c:pt idx="1951" formatCode="0.0000">
                  <c:v>40.610500000000002</c:v>
                </c:pt>
                <c:pt idx="1952" formatCode="0.0000">
                  <c:v>40.6297</c:v>
                </c:pt>
                <c:pt idx="1953" formatCode="0.0000">
                  <c:v>40.648899999999998</c:v>
                </c:pt>
                <c:pt idx="1954" formatCode="0.0000">
                  <c:v>40.667999999999999</c:v>
                </c:pt>
                <c:pt idx="1955" formatCode="0.0000">
                  <c:v>40.687199999999997</c:v>
                </c:pt>
                <c:pt idx="1956" formatCode="0.0000">
                  <c:v>40.706400000000002</c:v>
                </c:pt>
                <c:pt idx="1957" formatCode="0.0000">
                  <c:v>40.725499999999997</c:v>
                </c:pt>
                <c:pt idx="1958" formatCode="0.0000">
                  <c:v>40.744700000000002</c:v>
                </c:pt>
                <c:pt idx="1959" formatCode="0.0000">
                  <c:v>40.7639</c:v>
                </c:pt>
                <c:pt idx="1960" formatCode="0.0000">
                  <c:v>40.783000000000001</c:v>
                </c:pt>
                <c:pt idx="1961" formatCode="0.0000">
                  <c:v>40.802199999999999</c:v>
                </c:pt>
                <c:pt idx="1962" formatCode="0.0000">
                  <c:v>40.821399999999997</c:v>
                </c:pt>
                <c:pt idx="1963" formatCode="0.0000">
                  <c:v>40.840499999999999</c:v>
                </c:pt>
                <c:pt idx="1964" formatCode="0.0000">
                  <c:v>40.859699999999997</c:v>
                </c:pt>
                <c:pt idx="1965" formatCode="0.0000">
                  <c:v>40.878900000000002</c:v>
                </c:pt>
                <c:pt idx="1966" formatCode="0.0000">
                  <c:v>40.898000000000003</c:v>
                </c:pt>
                <c:pt idx="1967" formatCode="0.0000">
                  <c:v>40.917200000000001</c:v>
                </c:pt>
                <c:pt idx="1968" formatCode="0.0000">
                  <c:v>40.936300000000003</c:v>
                </c:pt>
                <c:pt idx="1969" formatCode="0.0000">
                  <c:v>40.955500000000001</c:v>
                </c:pt>
                <c:pt idx="1970" formatCode="0.0000">
                  <c:v>40.974699999999999</c:v>
                </c:pt>
                <c:pt idx="1971" formatCode="0.0000">
                  <c:v>40.9938</c:v>
                </c:pt>
                <c:pt idx="1972" formatCode="0.0000">
                  <c:v>41.012999999999998</c:v>
                </c:pt>
                <c:pt idx="1973" formatCode="0.0000">
                  <c:v>41.032200000000003</c:v>
                </c:pt>
                <c:pt idx="1974" formatCode="0.0000">
                  <c:v>41.051299999999998</c:v>
                </c:pt>
                <c:pt idx="1975" formatCode="0.0000">
                  <c:v>41.070500000000003</c:v>
                </c:pt>
                <c:pt idx="1976" formatCode="0.0000">
                  <c:v>41.089700000000001</c:v>
                </c:pt>
                <c:pt idx="1977" formatCode="0.0000">
                  <c:v>41.108800000000002</c:v>
                </c:pt>
                <c:pt idx="1978" formatCode="0.0000">
                  <c:v>41.128</c:v>
                </c:pt>
                <c:pt idx="1979" formatCode="0.0000">
                  <c:v>41.147199999999998</c:v>
                </c:pt>
                <c:pt idx="1980" formatCode="0.0000">
                  <c:v>41.1663</c:v>
                </c:pt>
                <c:pt idx="1981" formatCode="0.0000">
                  <c:v>41.185499999999998</c:v>
                </c:pt>
                <c:pt idx="1982" formatCode="0.0000">
                  <c:v>41.204700000000003</c:v>
                </c:pt>
                <c:pt idx="1983" formatCode="0.0000">
                  <c:v>41.223799999999997</c:v>
                </c:pt>
                <c:pt idx="1984" formatCode="0.0000">
                  <c:v>41.243000000000002</c:v>
                </c:pt>
                <c:pt idx="1985" formatCode="0.0000">
                  <c:v>41.262099999999997</c:v>
                </c:pt>
                <c:pt idx="1986" formatCode="0.0000">
                  <c:v>41.281300000000002</c:v>
                </c:pt>
                <c:pt idx="1987" formatCode="0.0000">
                  <c:v>41.3005</c:v>
                </c:pt>
                <c:pt idx="1988" formatCode="0.0000">
                  <c:v>41.319600000000001</c:v>
                </c:pt>
                <c:pt idx="1989" formatCode="0.0000">
                  <c:v>41.338799999999999</c:v>
                </c:pt>
                <c:pt idx="1990" formatCode="0.0000">
                  <c:v>41.357999999999997</c:v>
                </c:pt>
                <c:pt idx="1991" formatCode="0.0000">
                  <c:v>41.377099999999999</c:v>
                </c:pt>
                <c:pt idx="1992" formatCode="0.0000">
                  <c:v>41.396299999999997</c:v>
                </c:pt>
                <c:pt idx="1993" formatCode="0.0000">
                  <c:v>41.415500000000002</c:v>
                </c:pt>
                <c:pt idx="1994" formatCode="0.0000">
                  <c:v>41.434600000000003</c:v>
                </c:pt>
                <c:pt idx="1995" formatCode="0.0000">
                  <c:v>41.453800000000001</c:v>
                </c:pt>
                <c:pt idx="1996" formatCode="0.0000">
                  <c:v>41.472999999999999</c:v>
                </c:pt>
                <c:pt idx="1997" formatCode="0.0000">
                  <c:v>41.492100000000001</c:v>
                </c:pt>
                <c:pt idx="1998" formatCode="0.0000">
                  <c:v>41.511299999999999</c:v>
                </c:pt>
                <c:pt idx="1999" formatCode="0.0000">
                  <c:v>41.530500000000004</c:v>
                </c:pt>
                <c:pt idx="2000" formatCode="0.0000">
                  <c:v>41.549599999999998</c:v>
                </c:pt>
                <c:pt idx="2001" formatCode="0.0000">
                  <c:v>41.568800000000003</c:v>
                </c:pt>
                <c:pt idx="2002" formatCode="0.0000">
                  <c:v>41.588000000000001</c:v>
                </c:pt>
                <c:pt idx="2003" formatCode="0.0000">
                  <c:v>41.607100000000003</c:v>
                </c:pt>
                <c:pt idx="2004" formatCode="0.0000">
                  <c:v>41.626300000000001</c:v>
                </c:pt>
                <c:pt idx="2005" formatCode="0.0000">
                  <c:v>41.645400000000002</c:v>
                </c:pt>
                <c:pt idx="2006" formatCode="0.0000">
                  <c:v>41.6646</c:v>
                </c:pt>
                <c:pt idx="2007" formatCode="0.0000">
                  <c:v>41.683799999999998</c:v>
                </c:pt>
                <c:pt idx="2008" formatCode="0.0000">
                  <c:v>41.7029</c:v>
                </c:pt>
                <c:pt idx="2009" formatCode="0.0000">
                  <c:v>41.722099999999998</c:v>
                </c:pt>
                <c:pt idx="2010" formatCode="0.0000">
                  <c:v>41.741300000000003</c:v>
                </c:pt>
                <c:pt idx="2011" formatCode="0.0000">
                  <c:v>41.760399999999997</c:v>
                </c:pt>
                <c:pt idx="2012" formatCode="0.0000">
                  <c:v>41.779600000000002</c:v>
                </c:pt>
                <c:pt idx="2013" formatCode="0.0000">
                  <c:v>41.7988</c:v>
                </c:pt>
                <c:pt idx="2014" formatCode="0.0000">
                  <c:v>41.817900000000002</c:v>
                </c:pt>
                <c:pt idx="2015" formatCode="0.0000">
                  <c:v>41.8371</c:v>
                </c:pt>
                <c:pt idx="2016" formatCode="0.0000">
                  <c:v>41.856299999999997</c:v>
                </c:pt>
                <c:pt idx="2017" formatCode="0.0000">
                  <c:v>41.875399999999999</c:v>
                </c:pt>
                <c:pt idx="2018" formatCode="0.0000">
                  <c:v>41.894599999999997</c:v>
                </c:pt>
                <c:pt idx="2019" formatCode="0.0000">
                  <c:v>41.913800000000002</c:v>
                </c:pt>
                <c:pt idx="2020" formatCode="0.0000">
                  <c:v>41.932899999999997</c:v>
                </c:pt>
                <c:pt idx="2021" formatCode="0.0000">
                  <c:v>41.952100000000002</c:v>
                </c:pt>
                <c:pt idx="2022" formatCode="0.0000">
                  <c:v>41.971299999999999</c:v>
                </c:pt>
                <c:pt idx="2023" formatCode="0.0000">
                  <c:v>41.990400000000001</c:v>
                </c:pt>
                <c:pt idx="2024" formatCode="0.0000">
                  <c:v>42.009599999999999</c:v>
                </c:pt>
                <c:pt idx="2025" formatCode="0.0000">
                  <c:v>42.028700000000001</c:v>
                </c:pt>
                <c:pt idx="2026" formatCode="0.0000">
                  <c:v>42.047899999999998</c:v>
                </c:pt>
                <c:pt idx="2027" formatCode="0.0000">
                  <c:v>42.067100000000003</c:v>
                </c:pt>
                <c:pt idx="2028" formatCode="0.0000">
                  <c:v>42.086199999999998</c:v>
                </c:pt>
                <c:pt idx="2029" formatCode="0.0000">
                  <c:v>42.105400000000003</c:v>
                </c:pt>
                <c:pt idx="2030" formatCode="0.0000">
                  <c:v>42.124600000000001</c:v>
                </c:pt>
                <c:pt idx="2031" formatCode="0.0000">
                  <c:v>42.143700000000003</c:v>
                </c:pt>
                <c:pt idx="2032" formatCode="0.0000">
                  <c:v>42.1629</c:v>
                </c:pt>
                <c:pt idx="2033" formatCode="0.0000">
                  <c:v>42.182099999999998</c:v>
                </c:pt>
                <c:pt idx="2034" formatCode="0.0000">
                  <c:v>42.2012</c:v>
                </c:pt>
                <c:pt idx="2035" formatCode="0.0000">
                  <c:v>42.220399999999998</c:v>
                </c:pt>
                <c:pt idx="2036" formatCode="0.0000">
                  <c:v>42.239600000000003</c:v>
                </c:pt>
                <c:pt idx="2037" formatCode="0.0000">
                  <c:v>42.258699999999997</c:v>
                </c:pt>
                <c:pt idx="2038" formatCode="0.0000">
                  <c:v>42.277900000000002</c:v>
                </c:pt>
                <c:pt idx="2039" formatCode="0.0000">
                  <c:v>42.2971</c:v>
                </c:pt>
                <c:pt idx="2040" formatCode="0.0000">
                  <c:v>42.316200000000002</c:v>
                </c:pt>
                <c:pt idx="2041" formatCode="0.0000">
                  <c:v>42.3354</c:v>
                </c:pt>
                <c:pt idx="2042" formatCode="0.0000">
                  <c:v>42.354599999999998</c:v>
                </c:pt>
                <c:pt idx="2043" formatCode="0.0000">
                  <c:v>42.373699999999999</c:v>
                </c:pt>
                <c:pt idx="2044" formatCode="0.0000">
                  <c:v>42.392899999999997</c:v>
                </c:pt>
                <c:pt idx="2045" formatCode="0.0000">
                  <c:v>42.411999999999999</c:v>
                </c:pt>
                <c:pt idx="2046" formatCode="0.0000">
                  <c:v>42.431199999999997</c:v>
                </c:pt>
                <c:pt idx="2047" formatCode="0.0000">
                  <c:v>42.450400000000002</c:v>
                </c:pt>
                <c:pt idx="2048" formatCode="0.0000">
                  <c:v>42.469499999999996</c:v>
                </c:pt>
                <c:pt idx="2049" formatCode="0.0000">
                  <c:v>42.488700000000001</c:v>
                </c:pt>
                <c:pt idx="2050" formatCode="0.0000">
                  <c:v>42.507899999999999</c:v>
                </c:pt>
                <c:pt idx="2051" formatCode="0.0000">
                  <c:v>42.527000000000001</c:v>
                </c:pt>
                <c:pt idx="2052" formatCode="0.0000">
                  <c:v>42.546199999999999</c:v>
                </c:pt>
                <c:pt idx="2053" formatCode="0.0000">
                  <c:v>42.565399999999997</c:v>
                </c:pt>
                <c:pt idx="2054" formatCode="0.0000">
                  <c:v>42.584499999999998</c:v>
                </c:pt>
                <c:pt idx="2055" formatCode="0.0000">
                  <c:v>42.603700000000003</c:v>
                </c:pt>
                <c:pt idx="2056" formatCode="0.0000">
                  <c:v>42.622900000000001</c:v>
                </c:pt>
                <c:pt idx="2057" formatCode="0.0000">
                  <c:v>42.642000000000003</c:v>
                </c:pt>
                <c:pt idx="2058" formatCode="0.0000">
                  <c:v>42.661200000000001</c:v>
                </c:pt>
                <c:pt idx="2059" formatCode="0.0000">
                  <c:v>42.680399999999999</c:v>
                </c:pt>
                <c:pt idx="2060" formatCode="0.0000">
                  <c:v>42.6995</c:v>
                </c:pt>
                <c:pt idx="2061" formatCode="0.0000">
                  <c:v>42.718699999999998</c:v>
                </c:pt>
                <c:pt idx="2062" formatCode="0.0000">
                  <c:v>42.737900000000003</c:v>
                </c:pt>
                <c:pt idx="2063" formatCode="0.0000">
                  <c:v>42.756999999999998</c:v>
                </c:pt>
                <c:pt idx="2064" formatCode="0.0000">
                  <c:v>42.776200000000003</c:v>
                </c:pt>
                <c:pt idx="2065" formatCode="0.0000">
                  <c:v>42.795299999999997</c:v>
                </c:pt>
                <c:pt idx="2066" formatCode="0.0000">
                  <c:v>42.814500000000002</c:v>
                </c:pt>
                <c:pt idx="2067" formatCode="0.0000">
                  <c:v>42.8337</c:v>
                </c:pt>
                <c:pt idx="2068" formatCode="0.0000">
                  <c:v>42.852800000000002</c:v>
                </c:pt>
                <c:pt idx="2069" formatCode="0.0000">
                  <c:v>42.872</c:v>
                </c:pt>
                <c:pt idx="2070" formatCode="0.0000">
                  <c:v>42.891199999999998</c:v>
                </c:pt>
                <c:pt idx="2071" formatCode="0.0000">
                  <c:v>42.910299999999999</c:v>
                </c:pt>
                <c:pt idx="2072" formatCode="0.0000">
                  <c:v>42.929499999999997</c:v>
                </c:pt>
                <c:pt idx="2073" formatCode="0.0000">
                  <c:v>42.948700000000002</c:v>
                </c:pt>
                <c:pt idx="2074" formatCode="0.0000">
                  <c:v>42.967799999999997</c:v>
                </c:pt>
                <c:pt idx="2075" formatCode="0.0000">
                  <c:v>42.987000000000002</c:v>
                </c:pt>
                <c:pt idx="2076" formatCode="0.0000">
                  <c:v>43.0062</c:v>
                </c:pt>
                <c:pt idx="2077" formatCode="0.0000">
                  <c:v>43.025300000000001</c:v>
                </c:pt>
                <c:pt idx="2078" formatCode="0.0000">
                  <c:v>43.044499999999999</c:v>
                </c:pt>
                <c:pt idx="2079" formatCode="0.0000">
                  <c:v>43.063699999999997</c:v>
                </c:pt>
                <c:pt idx="2080" formatCode="0.0000">
                  <c:v>43.082799999999999</c:v>
                </c:pt>
                <c:pt idx="2081" formatCode="0.0000">
                  <c:v>43.101999999999997</c:v>
                </c:pt>
                <c:pt idx="2082" formatCode="0.0000">
                  <c:v>43.121099999999998</c:v>
                </c:pt>
                <c:pt idx="2083" formatCode="0.0000">
                  <c:v>43.140300000000003</c:v>
                </c:pt>
                <c:pt idx="2084" formatCode="0.0000">
                  <c:v>43.159500000000001</c:v>
                </c:pt>
                <c:pt idx="2085" formatCode="0.0000">
                  <c:v>43.178600000000003</c:v>
                </c:pt>
                <c:pt idx="2086" formatCode="0.0000">
                  <c:v>43.197800000000001</c:v>
                </c:pt>
                <c:pt idx="2087" formatCode="0.0000">
                  <c:v>43.216999999999999</c:v>
                </c:pt>
                <c:pt idx="2088" formatCode="0.0000">
                  <c:v>43.2361</c:v>
                </c:pt>
                <c:pt idx="2089" formatCode="0.0000">
                  <c:v>43.255299999999998</c:v>
                </c:pt>
                <c:pt idx="2090" formatCode="0.0000">
                  <c:v>43.274500000000003</c:v>
                </c:pt>
                <c:pt idx="2091" formatCode="0.0000">
                  <c:v>43.293599999999998</c:v>
                </c:pt>
                <c:pt idx="2092" formatCode="0.0000">
                  <c:v>43.312800000000003</c:v>
                </c:pt>
                <c:pt idx="2093" formatCode="0.0000">
                  <c:v>43.332000000000001</c:v>
                </c:pt>
                <c:pt idx="2094" formatCode="0.0000">
                  <c:v>43.351100000000002</c:v>
                </c:pt>
                <c:pt idx="2095" formatCode="0.0000">
                  <c:v>43.3703</c:v>
                </c:pt>
                <c:pt idx="2096" formatCode="0.0000">
                  <c:v>43.389499999999998</c:v>
                </c:pt>
                <c:pt idx="2097" formatCode="0.0000">
                  <c:v>43.4086</c:v>
                </c:pt>
                <c:pt idx="2098" formatCode="0.0000">
                  <c:v>43.427799999999998</c:v>
                </c:pt>
                <c:pt idx="2099" formatCode="0.0000">
                  <c:v>43.447000000000003</c:v>
                </c:pt>
                <c:pt idx="2100" formatCode="0.0000">
                  <c:v>43.466099999999997</c:v>
                </c:pt>
                <c:pt idx="2101" formatCode="0.0000">
                  <c:v>43.485300000000002</c:v>
                </c:pt>
                <c:pt idx="2102" formatCode="0.0000">
                  <c:v>43.504399999999997</c:v>
                </c:pt>
                <c:pt idx="2103" formatCode="0.0000">
                  <c:v>43.523600000000002</c:v>
                </c:pt>
                <c:pt idx="2104" formatCode="0.0000">
                  <c:v>43.5428</c:v>
                </c:pt>
                <c:pt idx="2105" formatCode="0.0000">
                  <c:v>43.561900000000001</c:v>
                </c:pt>
                <c:pt idx="2106" formatCode="0.0000">
                  <c:v>43.581099999999999</c:v>
                </c:pt>
                <c:pt idx="2107" formatCode="0.0000">
                  <c:v>43.600299999999997</c:v>
                </c:pt>
                <c:pt idx="2108" formatCode="0.0000">
                  <c:v>43.619399999999999</c:v>
                </c:pt>
                <c:pt idx="2109" formatCode="0.0000">
                  <c:v>43.638599999999997</c:v>
                </c:pt>
                <c:pt idx="2110" formatCode="0.0000">
                  <c:v>43.657800000000002</c:v>
                </c:pt>
                <c:pt idx="2111" formatCode="0.0000">
                  <c:v>43.676900000000003</c:v>
                </c:pt>
                <c:pt idx="2112" formatCode="0.0000">
                  <c:v>43.696100000000001</c:v>
                </c:pt>
                <c:pt idx="2113" formatCode="0.0000">
                  <c:v>43.715299999999999</c:v>
                </c:pt>
                <c:pt idx="2114" formatCode="0.0000">
                  <c:v>43.734400000000001</c:v>
                </c:pt>
                <c:pt idx="2115" formatCode="0.0000">
                  <c:v>43.753599999999999</c:v>
                </c:pt>
                <c:pt idx="2116" formatCode="0.0000">
                  <c:v>43.772799999999997</c:v>
                </c:pt>
                <c:pt idx="2117" formatCode="0.0000">
                  <c:v>43.791899999999998</c:v>
                </c:pt>
                <c:pt idx="2118" formatCode="0.0000">
                  <c:v>43.811100000000003</c:v>
                </c:pt>
                <c:pt idx="2119" formatCode="0.0000">
                  <c:v>43.830300000000001</c:v>
                </c:pt>
                <c:pt idx="2120" formatCode="0.0000">
                  <c:v>43.849400000000003</c:v>
                </c:pt>
                <c:pt idx="2121" formatCode="0.0000">
                  <c:v>43.868600000000001</c:v>
                </c:pt>
                <c:pt idx="2122" formatCode="0.0000">
                  <c:v>43.887700000000002</c:v>
                </c:pt>
                <c:pt idx="2123" formatCode="0.0000">
                  <c:v>43.9069</c:v>
                </c:pt>
                <c:pt idx="2124" formatCode="0.0000">
                  <c:v>43.926099999999998</c:v>
                </c:pt>
                <c:pt idx="2125" formatCode="0.0000">
                  <c:v>43.9452</c:v>
                </c:pt>
                <c:pt idx="2126" formatCode="0.0000">
                  <c:v>43.964399999999998</c:v>
                </c:pt>
                <c:pt idx="2127" formatCode="0.0000">
                  <c:v>43.983600000000003</c:v>
                </c:pt>
                <c:pt idx="2128" formatCode="0.0000">
                  <c:v>44.002699999999997</c:v>
                </c:pt>
                <c:pt idx="2129" formatCode="0.0000">
                  <c:v>44.021900000000002</c:v>
                </c:pt>
                <c:pt idx="2130" formatCode="0.0000">
                  <c:v>44.0411</c:v>
                </c:pt>
                <c:pt idx="2131" formatCode="0.0000">
                  <c:v>44.060200000000002</c:v>
                </c:pt>
                <c:pt idx="2132" formatCode="0.0000">
                  <c:v>44.0794</c:v>
                </c:pt>
                <c:pt idx="2133" formatCode="0.0000">
                  <c:v>44.098599999999998</c:v>
                </c:pt>
                <c:pt idx="2134" formatCode="0.0000">
                  <c:v>44.117699999999999</c:v>
                </c:pt>
                <c:pt idx="2135" formatCode="0.0000">
                  <c:v>44.136899999999997</c:v>
                </c:pt>
                <c:pt idx="2136" formatCode="0.0000">
                  <c:v>44.156100000000002</c:v>
                </c:pt>
                <c:pt idx="2137" formatCode="0.0000">
                  <c:v>44.175199999999997</c:v>
                </c:pt>
                <c:pt idx="2138" formatCode="0.0000">
                  <c:v>44.194400000000002</c:v>
                </c:pt>
                <c:pt idx="2139" formatCode="0.0000">
                  <c:v>44.2136</c:v>
                </c:pt>
                <c:pt idx="2140" formatCode="0.0000">
                  <c:v>44.232700000000001</c:v>
                </c:pt>
                <c:pt idx="2141" formatCode="0.0000">
                  <c:v>44.251899999999999</c:v>
                </c:pt>
                <c:pt idx="2142" formatCode="0.0000">
                  <c:v>44.271000000000001</c:v>
                </c:pt>
                <c:pt idx="2143" formatCode="0.0000">
                  <c:v>44.290199999999999</c:v>
                </c:pt>
                <c:pt idx="2144" formatCode="0.0000">
                  <c:v>44.309399999999997</c:v>
                </c:pt>
                <c:pt idx="2145" formatCode="0.0000">
                  <c:v>44.328499999999998</c:v>
                </c:pt>
                <c:pt idx="2146" formatCode="0.0000">
                  <c:v>44.347700000000003</c:v>
                </c:pt>
                <c:pt idx="2147" formatCode="0.0000">
                  <c:v>44.366900000000001</c:v>
                </c:pt>
                <c:pt idx="2148" formatCode="0.0000">
                  <c:v>44.386000000000003</c:v>
                </c:pt>
                <c:pt idx="2149" formatCode="0.0000">
                  <c:v>44.405200000000001</c:v>
                </c:pt>
                <c:pt idx="2150" formatCode="0.0000">
                  <c:v>44.424399999999999</c:v>
                </c:pt>
                <c:pt idx="2151" formatCode="0.0000">
                  <c:v>44.4435</c:v>
                </c:pt>
                <c:pt idx="2152" formatCode="0.0000">
                  <c:v>44.462699999999998</c:v>
                </c:pt>
                <c:pt idx="2153" formatCode="0.0000">
                  <c:v>44.481900000000003</c:v>
                </c:pt>
                <c:pt idx="2154" formatCode="0.0000">
                  <c:v>44.500999999999998</c:v>
                </c:pt>
                <c:pt idx="2155" formatCode="0.0000">
                  <c:v>44.520200000000003</c:v>
                </c:pt>
                <c:pt idx="2156" formatCode="0.0000">
                  <c:v>44.539400000000001</c:v>
                </c:pt>
                <c:pt idx="2157" formatCode="0.0000">
                  <c:v>44.558500000000002</c:v>
                </c:pt>
                <c:pt idx="2158" formatCode="0.0000">
                  <c:v>44.5777</c:v>
                </c:pt>
                <c:pt idx="2159" formatCode="0.0000">
                  <c:v>44.596899999999998</c:v>
                </c:pt>
                <c:pt idx="2160" formatCode="0.0000">
                  <c:v>44.616</c:v>
                </c:pt>
                <c:pt idx="2161" formatCode="0.0000">
                  <c:v>44.635199999999998</c:v>
                </c:pt>
                <c:pt idx="2162" formatCode="0.0000">
                  <c:v>44.654299999999999</c:v>
                </c:pt>
                <c:pt idx="2163" formatCode="0.0000">
                  <c:v>44.673499999999997</c:v>
                </c:pt>
                <c:pt idx="2164" formatCode="0.0000">
                  <c:v>44.692700000000002</c:v>
                </c:pt>
                <c:pt idx="2165" formatCode="0.0000">
                  <c:v>44.711799999999997</c:v>
                </c:pt>
                <c:pt idx="2166" formatCode="0.0000">
                  <c:v>44.731000000000002</c:v>
                </c:pt>
                <c:pt idx="2167" formatCode="0.0000">
                  <c:v>44.7502</c:v>
                </c:pt>
                <c:pt idx="2168" formatCode="0.0000">
                  <c:v>44.769300000000001</c:v>
                </c:pt>
                <c:pt idx="2169" formatCode="0.0000">
                  <c:v>44.788499999999999</c:v>
                </c:pt>
                <c:pt idx="2170" formatCode="0.0000">
                  <c:v>44.807699999999997</c:v>
                </c:pt>
                <c:pt idx="2171" formatCode="0.0000">
                  <c:v>44.826799999999999</c:v>
                </c:pt>
                <c:pt idx="2172" formatCode="0.0000">
                  <c:v>44.845999999999997</c:v>
                </c:pt>
                <c:pt idx="2173" formatCode="0.0000">
                  <c:v>44.865200000000002</c:v>
                </c:pt>
                <c:pt idx="2174" formatCode="0.0000">
                  <c:v>44.884300000000003</c:v>
                </c:pt>
                <c:pt idx="2175" formatCode="0.0000">
                  <c:v>44.903500000000001</c:v>
                </c:pt>
                <c:pt idx="2176" formatCode="0.0000">
                  <c:v>44.922699999999999</c:v>
                </c:pt>
                <c:pt idx="2177" formatCode="0.0000">
                  <c:v>44.941800000000001</c:v>
                </c:pt>
                <c:pt idx="2178" formatCode="0.0000">
                  <c:v>44.960999999999999</c:v>
                </c:pt>
                <c:pt idx="2179" formatCode="0.0000">
                  <c:v>44.980200000000004</c:v>
                </c:pt>
                <c:pt idx="2180" formatCode="0.0000">
                  <c:v>44.999299999999998</c:v>
                </c:pt>
                <c:pt idx="2181" formatCode="0.0000">
                  <c:v>45.018500000000003</c:v>
                </c:pt>
                <c:pt idx="2182" formatCode="0.0000">
                  <c:v>45.037599999999998</c:v>
                </c:pt>
                <c:pt idx="2183" formatCode="0.0000">
                  <c:v>45.056800000000003</c:v>
                </c:pt>
                <c:pt idx="2184" formatCode="0.0000">
                  <c:v>45.076000000000001</c:v>
                </c:pt>
                <c:pt idx="2185" formatCode="0.0000">
                  <c:v>45.095100000000002</c:v>
                </c:pt>
                <c:pt idx="2186" formatCode="0.0000">
                  <c:v>45.1143</c:v>
                </c:pt>
                <c:pt idx="2187" formatCode="0.0000">
                  <c:v>45.133499999999998</c:v>
                </c:pt>
                <c:pt idx="2188" formatCode="0.0000">
                  <c:v>45.1526</c:v>
                </c:pt>
                <c:pt idx="2189" formatCode="0.0000">
                  <c:v>45.171799999999998</c:v>
                </c:pt>
                <c:pt idx="2190" formatCode="0.0000">
                  <c:v>45.191000000000003</c:v>
                </c:pt>
                <c:pt idx="2191" formatCode="0.0000">
                  <c:v>45.210099999999997</c:v>
                </c:pt>
                <c:pt idx="2192" formatCode="0.0000">
                  <c:v>45.229300000000002</c:v>
                </c:pt>
                <c:pt idx="2193" formatCode="0.0000">
                  <c:v>45.2485</c:v>
                </c:pt>
                <c:pt idx="2194" formatCode="0.0000">
                  <c:v>45.267600000000002</c:v>
                </c:pt>
                <c:pt idx="2195" formatCode="0.0000">
                  <c:v>45.286799999999999</c:v>
                </c:pt>
                <c:pt idx="2196" formatCode="0.0000">
                  <c:v>45.305999999999997</c:v>
                </c:pt>
                <c:pt idx="2197" formatCode="0.0000">
                  <c:v>45.325099999999999</c:v>
                </c:pt>
                <c:pt idx="2198" formatCode="0.0000">
                  <c:v>45.344299999999997</c:v>
                </c:pt>
                <c:pt idx="2199" formatCode="0.0000">
                  <c:v>45.363399999999999</c:v>
                </c:pt>
                <c:pt idx="2200" formatCode="0.0000">
                  <c:v>45.382599999999996</c:v>
                </c:pt>
                <c:pt idx="2201" formatCode="0.0000">
                  <c:v>45.401800000000001</c:v>
                </c:pt>
                <c:pt idx="2202" formatCode="0.0000">
                  <c:v>45.420900000000003</c:v>
                </c:pt>
                <c:pt idx="2203" formatCode="0.0000">
                  <c:v>45.440100000000001</c:v>
                </c:pt>
                <c:pt idx="2204" formatCode="0.0000">
                  <c:v>45.459299999999999</c:v>
                </c:pt>
                <c:pt idx="2205" formatCode="0.0000">
                  <c:v>45.478400000000001</c:v>
                </c:pt>
                <c:pt idx="2206" formatCode="0.0000">
                  <c:v>45.497599999999998</c:v>
                </c:pt>
                <c:pt idx="2207" formatCode="0.0000">
                  <c:v>45.516800000000003</c:v>
                </c:pt>
                <c:pt idx="2208" formatCode="0.0000">
                  <c:v>45.535899999999998</c:v>
                </c:pt>
                <c:pt idx="2209" formatCode="0.0000">
                  <c:v>45.555100000000003</c:v>
                </c:pt>
                <c:pt idx="2210" formatCode="0.0000">
                  <c:v>45.574300000000001</c:v>
                </c:pt>
                <c:pt idx="2211" formatCode="0.0000">
                  <c:v>45.593400000000003</c:v>
                </c:pt>
                <c:pt idx="2212" formatCode="0.0000">
                  <c:v>45.6126</c:v>
                </c:pt>
                <c:pt idx="2213" formatCode="0.0000">
                  <c:v>45.631799999999998</c:v>
                </c:pt>
                <c:pt idx="2214" formatCode="0.0000">
                  <c:v>45.6509</c:v>
                </c:pt>
                <c:pt idx="2215" formatCode="0.0000">
                  <c:v>45.670099999999998</c:v>
                </c:pt>
                <c:pt idx="2216" formatCode="0.0000">
                  <c:v>45.689300000000003</c:v>
                </c:pt>
                <c:pt idx="2217" formatCode="0.0000">
                  <c:v>45.708399999999997</c:v>
                </c:pt>
                <c:pt idx="2218" formatCode="0.0000">
                  <c:v>45.727600000000002</c:v>
                </c:pt>
                <c:pt idx="2219" formatCode="0.0000">
                  <c:v>45.746699999999997</c:v>
                </c:pt>
                <c:pt idx="2220" formatCode="0.0000">
                  <c:v>45.765900000000002</c:v>
                </c:pt>
                <c:pt idx="2221" formatCode="0.0000">
                  <c:v>45.7851</c:v>
                </c:pt>
                <c:pt idx="2222" formatCode="0.0000">
                  <c:v>45.804200000000002</c:v>
                </c:pt>
                <c:pt idx="2223" formatCode="0.0000">
                  <c:v>45.823399999999999</c:v>
                </c:pt>
                <c:pt idx="2224" formatCode="0.0000">
                  <c:v>45.842599999999997</c:v>
                </c:pt>
                <c:pt idx="2225" formatCode="0.0000">
                  <c:v>45.861699999999999</c:v>
                </c:pt>
                <c:pt idx="2226" formatCode="0.0000">
                  <c:v>45.880899999999997</c:v>
                </c:pt>
                <c:pt idx="2227" formatCode="0.0000">
                  <c:v>45.900100000000002</c:v>
                </c:pt>
                <c:pt idx="2228" formatCode="0.0000">
                  <c:v>45.919199999999996</c:v>
                </c:pt>
                <c:pt idx="2229" formatCode="0.0000">
                  <c:v>45.938400000000001</c:v>
                </c:pt>
                <c:pt idx="2230" formatCode="0.0000">
                  <c:v>45.957599999999999</c:v>
                </c:pt>
                <c:pt idx="2231" formatCode="0.0000">
                  <c:v>45.976700000000001</c:v>
                </c:pt>
                <c:pt idx="2232" formatCode="0.0000">
                  <c:v>45.995899999999999</c:v>
                </c:pt>
                <c:pt idx="2233" formatCode="0.0000">
                  <c:v>46.015099999999997</c:v>
                </c:pt>
                <c:pt idx="2234" formatCode="0.0000">
                  <c:v>46.034199999999998</c:v>
                </c:pt>
                <c:pt idx="2235" formatCode="0.0000">
                  <c:v>46.053400000000003</c:v>
                </c:pt>
                <c:pt idx="2236" formatCode="0.0000">
                  <c:v>46.072600000000001</c:v>
                </c:pt>
                <c:pt idx="2237" formatCode="0.0000">
                  <c:v>46.091700000000003</c:v>
                </c:pt>
                <c:pt idx="2238" formatCode="0.0000">
                  <c:v>46.110900000000001</c:v>
                </c:pt>
                <c:pt idx="2239" formatCode="0.0000">
                  <c:v>46.13</c:v>
                </c:pt>
                <c:pt idx="2240" formatCode="0.0000">
                  <c:v>46.1492</c:v>
                </c:pt>
                <c:pt idx="2241" formatCode="0.0000">
                  <c:v>46.168399999999998</c:v>
                </c:pt>
                <c:pt idx="2242" formatCode="0.0000">
                  <c:v>46.1875</c:v>
                </c:pt>
                <c:pt idx="2243" formatCode="0.0000">
                  <c:v>46.206699999999998</c:v>
                </c:pt>
                <c:pt idx="2244" formatCode="0.0000">
                  <c:v>46.225900000000003</c:v>
                </c:pt>
                <c:pt idx="2245" formatCode="0.0000">
                  <c:v>46.244999999999997</c:v>
                </c:pt>
                <c:pt idx="2246" formatCode="0.0000">
                  <c:v>46.264200000000002</c:v>
                </c:pt>
                <c:pt idx="2247" formatCode="0.0000">
                  <c:v>46.2834</c:v>
                </c:pt>
                <c:pt idx="2248" formatCode="0.0000">
                  <c:v>46.302500000000002</c:v>
                </c:pt>
                <c:pt idx="2249" formatCode="0.0000">
                  <c:v>46.3217</c:v>
                </c:pt>
                <c:pt idx="2250" formatCode="0.0000">
                  <c:v>46.340899999999998</c:v>
                </c:pt>
                <c:pt idx="2251" formatCode="0.0000">
                  <c:v>46.36</c:v>
                </c:pt>
                <c:pt idx="2252" formatCode="0.0000">
                  <c:v>46.379199999999997</c:v>
                </c:pt>
                <c:pt idx="2253" formatCode="0.0000">
                  <c:v>46.398400000000002</c:v>
                </c:pt>
                <c:pt idx="2254" formatCode="0.0000">
                  <c:v>46.417499999999997</c:v>
                </c:pt>
                <c:pt idx="2255" formatCode="0.0000">
                  <c:v>46.436700000000002</c:v>
                </c:pt>
                <c:pt idx="2256" formatCode="0.0000">
                  <c:v>46.4559</c:v>
                </c:pt>
                <c:pt idx="2257" formatCode="0.0000">
                  <c:v>46.475000000000001</c:v>
                </c:pt>
                <c:pt idx="2258" formatCode="0.0000">
                  <c:v>46.494199999999999</c:v>
                </c:pt>
                <c:pt idx="2259" formatCode="0.0000">
                  <c:v>46.513300000000001</c:v>
                </c:pt>
                <c:pt idx="2260" formatCode="0.0000">
                  <c:v>46.532499999999999</c:v>
                </c:pt>
                <c:pt idx="2261" formatCode="0.0000">
                  <c:v>46.551699999999997</c:v>
                </c:pt>
                <c:pt idx="2262" formatCode="0.0000">
                  <c:v>46.570799999999998</c:v>
                </c:pt>
                <c:pt idx="2263" formatCode="0.0000">
                  <c:v>46.59</c:v>
                </c:pt>
                <c:pt idx="2264" formatCode="0.0000">
                  <c:v>46.609200000000001</c:v>
                </c:pt>
                <c:pt idx="2265" formatCode="0.0000">
                  <c:v>46.628300000000003</c:v>
                </c:pt>
                <c:pt idx="2266" formatCode="0.0000">
                  <c:v>46.647500000000001</c:v>
                </c:pt>
                <c:pt idx="2267" formatCode="0.0000">
                  <c:v>46.666699999999999</c:v>
                </c:pt>
                <c:pt idx="2268" formatCode="0.0000">
                  <c:v>46.6858</c:v>
                </c:pt>
                <c:pt idx="2269" formatCode="0.0000">
                  <c:v>46.704999999999998</c:v>
                </c:pt>
                <c:pt idx="2270" formatCode="0.0000">
                  <c:v>46.724200000000003</c:v>
                </c:pt>
                <c:pt idx="2271" formatCode="0.0000">
                  <c:v>46.743299999999998</c:v>
                </c:pt>
                <c:pt idx="2272" formatCode="0.0000">
                  <c:v>46.762500000000003</c:v>
                </c:pt>
                <c:pt idx="2273" formatCode="0.0000">
                  <c:v>46.781700000000001</c:v>
                </c:pt>
                <c:pt idx="2274" formatCode="0.0000">
                  <c:v>46.800800000000002</c:v>
                </c:pt>
                <c:pt idx="2275" formatCode="0.0000">
                  <c:v>46.82</c:v>
                </c:pt>
                <c:pt idx="2276" formatCode="0.0000">
                  <c:v>46.839199999999998</c:v>
                </c:pt>
                <c:pt idx="2277" formatCode="0.0000">
                  <c:v>46.8583</c:v>
                </c:pt>
                <c:pt idx="2278" formatCode="0.0000">
                  <c:v>46.877499999999998</c:v>
                </c:pt>
                <c:pt idx="2279" formatCode="0.0000">
                  <c:v>46.896599999999999</c:v>
                </c:pt>
                <c:pt idx="2280" formatCode="0.0000">
                  <c:v>46.915799999999997</c:v>
                </c:pt>
                <c:pt idx="2281" formatCode="0.0000">
                  <c:v>46.935000000000002</c:v>
                </c:pt>
                <c:pt idx="2282" formatCode="0.0000">
                  <c:v>46.954099999999997</c:v>
                </c:pt>
                <c:pt idx="2283" formatCode="0.0000">
                  <c:v>46.973300000000002</c:v>
                </c:pt>
                <c:pt idx="2284" formatCode="0.0000">
                  <c:v>46.9925</c:v>
                </c:pt>
                <c:pt idx="2285" formatCode="0.0000">
                  <c:v>47.011600000000001</c:v>
                </c:pt>
                <c:pt idx="2286" formatCode="0.0000">
                  <c:v>47.030799999999999</c:v>
                </c:pt>
                <c:pt idx="2287" formatCode="0.0000">
                  <c:v>47.05</c:v>
                </c:pt>
                <c:pt idx="2288" formatCode="0.0000">
                  <c:v>47.069099999999999</c:v>
                </c:pt>
                <c:pt idx="2289" formatCode="0.0000">
                  <c:v>47.088299999999997</c:v>
                </c:pt>
                <c:pt idx="2290" formatCode="0.0000">
                  <c:v>47.107500000000002</c:v>
                </c:pt>
                <c:pt idx="2291" formatCode="0.0000">
                  <c:v>47.126600000000003</c:v>
                </c:pt>
                <c:pt idx="2292" formatCode="0.0000">
                  <c:v>47.145800000000001</c:v>
                </c:pt>
                <c:pt idx="2293" formatCode="0.0000">
                  <c:v>47.164999999999999</c:v>
                </c:pt>
                <c:pt idx="2294" formatCode="0.0000">
                  <c:v>47.184100000000001</c:v>
                </c:pt>
                <c:pt idx="2295" formatCode="0.0000">
                  <c:v>47.203299999999999</c:v>
                </c:pt>
                <c:pt idx="2296" formatCode="0.0000">
                  <c:v>47.222499999999997</c:v>
                </c:pt>
                <c:pt idx="2297" formatCode="0.0000">
                  <c:v>47.241599999999998</c:v>
                </c:pt>
                <c:pt idx="2298" formatCode="0.0000">
                  <c:v>47.260800000000003</c:v>
                </c:pt>
                <c:pt idx="2299" formatCode="0.0000">
                  <c:v>47.279899999999998</c:v>
                </c:pt>
                <c:pt idx="2300" formatCode="0.0000">
                  <c:v>47.299100000000003</c:v>
                </c:pt>
                <c:pt idx="2301" formatCode="0.0000">
                  <c:v>47.318300000000001</c:v>
                </c:pt>
                <c:pt idx="2302" formatCode="0.0000">
                  <c:v>47.337400000000002</c:v>
                </c:pt>
                <c:pt idx="2303" formatCode="0.0000">
                  <c:v>47.3566</c:v>
                </c:pt>
                <c:pt idx="2304" formatCode="0.0000">
                  <c:v>47.375799999999998</c:v>
                </c:pt>
                <c:pt idx="2305" formatCode="0.0000">
                  <c:v>47.3949</c:v>
                </c:pt>
                <c:pt idx="2306" formatCode="0.0000">
                  <c:v>47.414099999999998</c:v>
                </c:pt>
                <c:pt idx="2307" formatCode="0.0000">
                  <c:v>47.433300000000003</c:v>
                </c:pt>
                <c:pt idx="2308" formatCode="0.0000">
                  <c:v>47.452399999999997</c:v>
                </c:pt>
                <c:pt idx="2309" formatCode="0.0000">
                  <c:v>47.471600000000002</c:v>
                </c:pt>
                <c:pt idx="2310" formatCode="0.0000">
                  <c:v>47.4908</c:v>
                </c:pt>
                <c:pt idx="2311" formatCode="0.0000">
                  <c:v>47.509900000000002</c:v>
                </c:pt>
                <c:pt idx="2312" formatCode="0.0000">
                  <c:v>47.5291</c:v>
                </c:pt>
                <c:pt idx="2313" formatCode="0.0000">
                  <c:v>47.548299999999998</c:v>
                </c:pt>
                <c:pt idx="2314" formatCode="0.0000">
                  <c:v>47.567399999999999</c:v>
                </c:pt>
                <c:pt idx="2315" formatCode="0.0000">
                  <c:v>47.586599999999997</c:v>
                </c:pt>
                <c:pt idx="2316" formatCode="0.0000">
                  <c:v>47.605699999999999</c:v>
                </c:pt>
                <c:pt idx="2317" formatCode="0.0000">
                  <c:v>47.624899999999997</c:v>
                </c:pt>
                <c:pt idx="2318" formatCode="0.0000">
                  <c:v>47.644100000000002</c:v>
                </c:pt>
                <c:pt idx="2319" formatCode="0.0000">
                  <c:v>47.663200000000003</c:v>
                </c:pt>
                <c:pt idx="2320" formatCode="0.0000">
                  <c:v>47.682400000000001</c:v>
                </c:pt>
                <c:pt idx="2321" formatCode="0.0000">
                  <c:v>47.701599999999999</c:v>
                </c:pt>
                <c:pt idx="2322" formatCode="0.0000">
                  <c:v>47.720700000000001</c:v>
                </c:pt>
                <c:pt idx="2323" formatCode="0.0000">
                  <c:v>47.739899999999999</c:v>
                </c:pt>
                <c:pt idx="2324" formatCode="0.0000">
                  <c:v>47.759099999999997</c:v>
                </c:pt>
                <c:pt idx="2325" formatCode="0.0000">
                  <c:v>47.778199999999998</c:v>
                </c:pt>
                <c:pt idx="2326" formatCode="0.0000">
                  <c:v>47.797400000000003</c:v>
                </c:pt>
                <c:pt idx="2327" formatCode="0.0000">
                  <c:v>47.816600000000001</c:v>
                </c:pt>
                <c:pt idx="2328" formatCode="0.0000">
                  <c:v>47.835700000000003</c:v>
                </c:pt>
                <c:pt idx="2329" formatCode="0.0000">
                  <c:v>47.854900000000001</c:v>
                </c:pt>
                <c:pt idx="2330" formatCode="0.0000">
                  <c:v>47.874099999999999</c:v>
                </c:pt>
                <c:pt idx="2331" formatCode="0.0000">
                  <c:v>47.8932</c:v>
                </c:pt>
                <c:pt idx="2332" formatCode="0.0000">
                  <c:v>47.912399999999998</c:v>
                </c:pt>
                <c:pt idx="2333" formatCode="0.0000">
                  <c:v>47.931600000000003</c:v>
                </c:pt>
                <c:pt idx="2334" formatCode="0.0000">
                  <c:v>47.950699999999998</c:v>
                </c:pt>
                <c:pt idx="2335" formatCode="0.0000">
                  <c:v>47.969900000000003</c:v>
                </c:pt>
                <c:pt idx="2336" formatCode="0.0000">
                  <c:v>47.988999999999997</c:v>
                </c:pt>
                <c:pt idx="2337" formatCode="0.0000">
                  <c:v>48.008200000000002</c:v>
                </c:pt>
                <c:pt idx="2338" formatCode="0.0000">
                  <c:v>48.0274</c:v>
                </c:pt>
                <c:pt idx="2339" formatCode="0.0000">
                  <c:v>48.046500000000002</c:v>
                </c:pt>
                <c:pt idx="2340" formatCode="0.0000">
                  <c:v>48.0657</c:v>
                </c:pt>
                <c:pt idx="2341" formatCode="0.0000">
                  <c:v>48.084899999999998</c:v>
                </c:pt>
                <c:pt idx="2342" formatCode="0.0000">
                  <c:v>48.103999999999999</c:v>
                </c:pt>
                <c:pt idx="2343" formatCode="0.0000">
                  <c:v>48.123199999999997</c:v>
                </c:pt>
                <c:pt idx="2344" formatCode="0.0000">
                  <c:v>48.142400000000002</c:v>
                </c:pt>
                <c:pt idx="2345" formatCode="0.0000">
                  <c:v>48.161499999999997</c:v>
                </c:pt>
                <c:pt idx="2346" formatCode="0.0000">
                  <c:v>48.180700000000002</c:v>
                </c:pt>
                <c:pt idx="2347" formatCode="0.0000">
                  <c:v>48.1999</c:v>
                </c:pt>
                <c:pt idx="2348" formatCode="0.0000">
                  <c:v>48.219000000000001</c:v>
                </c:pt>
                <c:pt idx="2349" formatCode="0.0000">
                  <c:v>48.238199999999999</c:v>
                </c:pt>
                <c:pt idx="2350" formatCode="0.0000">
                  <c:v>48.257399999999997</c:v>
                </c:pt>
                <c:pt idx="2351" formatCode="0.0000">
                  <c:v>48.276499999999999</c:v>
                </c:pt>
                <c:pt idx="2352" formatCode="0.0000">
                  <c:v>48.295699999999997</c:v>
                </c:pt>
                <c:pt idx="2353" formatCode="0.0000">
                  <c:v>48.314900000000002</c:v>
                </c:pt>
                <c:pt idx="2354" formatCode="0.0000">
                  <c:v>48.334000000000003</c:v>
                </c:pt>
                <c:pt idx="2355" formatCode="0.0000">
                  <c:v>48.353200000000001</c:v>
                </c:pt>
                <c:pt idx="2356" formatCode="0.0000">
                  <c:v>48.372300000000003</c:v>
                </c:pt>
                <c:pt idx="2357" formatCode="0.0000">
                  <c:v>48.391500000000001</c:v>
                </c:pt>
                <c:pt idx="2358" formatCode="0.0000">
                  <c:v>48.410699999999999</c:v>
                </c:pt>
                <c:pt idx="2359" formatCode="0.0000">
                  <c:v>48.4298</c:v>
                </c:pt>
                <c:pt idx="2360" formatCode="0.0000">
                  <c:v>48.448999999999998</c:v>
                </c:pt>
                <c:pt idx="2361" formatCode="0.0000">
                  <c:v>48.468200000000003</c:v>
                </c:pt>
                <c:pt idx="2362" formatCode="0.0000">
                  <c:v>48.487299999999998</c:v>
                </c:pt>
                <c:pt idx="2363" formatCode="0.0000">
                  <c:v>48.506500000000003</c:v>
                </c:pt>
                <c:pt idx="2364" formatCode="0.0000">
                  <c:v>48.525700000000001</c:v>
                </c:pt>
                <c:pt idx="2365" formatCode="0.0000">
                  <c:v>48.544800000000002</c:v>
                </c:pt>
                <c:pt idx="2366" formatCode="0.0000">
                  <c:v>48.564</c:v>
                </c:pt>
                <c:pt idx="2367" formatCode="0.0000">
                  <c:v>48.583199999999998</c:v>
                </c:pt>
                <c:pt idx="2368" formatCode="0.0000">
                  <c:v>48.6023</c:v>
                </c:pt>
                <c:pt idx="2369" formatCode="0.0000">
                  <c:v>48.621499999999997</c:v>
                </c:pt>
                <c:pt idx="2370" formatCode="0.0000">
                  <c:v>48.640700000000002</c:v>
                </c:pt>
                <c:pt idx="2371" formatCode="0.0000">
                  <c:v>48.659799999999997</c:v>
                </c:pt>
                <c:pt idx="2372" formatCode="0.0000">
                  <c:v>48.679000000000002</c:v>
                </c:pt>
                <c:pt idx="2373" formatCode="0.0000">
                  <c:v>48.6982</c:v>
                </c:pt>
                <c:pt idx="2374" formatCode="0.0000">
                  <c:v>48.717300000000002</c:v>
                </c:pt>
                <c:pt idx="2375" formatCode="0.0000">
                  <c:v>48.736499999999999</c:v>
                </c:pt>
                <c:pt idx="2376" formatCode="0.0000">
                  <c:v>48.755600000000001</c:v>
                </c:pt>
                <c:pt idx="2377" formatCode="0.0000">
                  <c:v>48.774799999999999</c:v>
                </c:pt>
                <c:pt idx="2378" formatCode="0.0000">
                  <c:v>48.793999999999997</c:v>
                </c:pt>
                <c:pt idx="2379" formatCode="0.0000">
                  <c:v>48.813099999999999</c:v>
                </c:pt>
                <c:pt idx="2380" formatCode="0.0000">
                  <c:v>48.832299999999996</c:v>
                </c:pt>
                <c:pt idx="2381" formatCode="0.0000">
                  <c:v>48.851500000000001</c:v>
                </c:pt>
                <c:pt idx="2382" formatCode="0.0000">
                  <c:v>48.870600000000003</c:v>
                </c:pt>
                <c:pt idx="2383" formatCode="0.0000">
                  <c:v>48.889800000000001</c:v>
                </c:pt>
                <c:pt idx="2384" formatCode="0.0000">
                  <c:v>48.908999999999999</c:v>
                </c:pt>
                <c:pt idx="2385" formatCode="0.0000">
                  <c:v>48.928100000000001</c:v>
                </c:pt>
                <c:pt idx="2386" formatCode="0.0000">
                  <c:v>48.947299999999998</c:v>
                </c:pt>
                <c:pt idx="2387" formatCode="0.0000">
                  <c:v>48.966500000000003</c:v>
                </c:pt>
                <c:pt idx="2388" formatCode="0.0000">
                  <c:v>48.985599999999998</c:v>
                </c:pt>
                <c:pt idx="2389" formatCode="0.0000">
                  <c:v>49.004800000000003</c:v>
                </c:pt>
                <c:pt idx="2390" formatCode="0.0000">
                  <c:v>49.024000000000001</c:v>
                </c:pt>
                <c:pt idx="2391" formatCode="0.0000">
                  <c:v>49.043100000000003</c:v>
                </c:pt>
                <c:pt idx="2392" formatCode="0.0000">
                  <c:v>49.0623</c:v>
                </c:pt>
                <c:pt idx="2393" formatCode="0.0000">
                  <c:v>49.081499999999998</c:v>
                </c:pt>
                <c:pt idx="2394" formatCode="0.0000">
                  <c:v>49.1006</c:v>
                </c:pt>
                <c:pt idx="2395" formatCode="0.0000">
                  <c:v>49.119799999999998</c:v>
                </c:pt>
                <c:pt idx="2396" formatCode="0.0000">
                  <c:v>49.1389</c:v>
                </c:pt>
                <c:pt idx="2397" formatCode="0.0000">
                  <c:v>49.158099999999997</c:v>
                </c:pt>
                <c:pt idx="2398" formatCode="0.0000">
                  <c:v>49.177300000000002</c:v>
                </c:pt>
                <c:pt idx="2399" formatCode="0.0000">
                  <c:v>49.196399999999997</c:v>
                </c:pt>
                <c:pt idx="2400" formatCode="0.0000">
                  <c:v>49.215600000000002</c:v>
                </c:pt>
                <c:pt idx="2401" formatCode="0.0000">
                  <c:v>49.2348</c:v>
                </c:pt>
                <c:pt idx="2402" formatCode="0.0000">
                  <c:v>49.253900000000002</c:v>
                </c:pt>
                <c:pt idx="2403" formatCode="0.0000">
                  <c:v>49.273099999999999</c:v>
                </c:pt>
                <c:pt idx="2404" formatCode="0.0000">
                  <c:v>49.292299999999997</c:v>
                </c:pt>
                <c:pt idx="2405" formatCode="0.0000">
                  <c:v>49.311399999999999</c:v>
                </c:pt>
                <c:pt idx="2406" formatCode="0.0000">
                  <c:v>49.330599999999997</c:v>
                </c:pt>
                <c:pt idx="2407" formatCode="0.0000">
                  <c:v>49.349800000000002</c:v>
                </c:pt>
                <c:pt idx="2408" formatCode="0.0000">
                  <c:v>49.368899999999996</c:v>
                </c:pt>
                <c:pt idx="2409" formatCode="0.0000">
                  <c:v>49.388100000000001</c:v>
                </c:pt>
                <c:pt idx="2410" formatCode="0.0000">
                  <c:v>49.407299999999999</c:v>
                </c:pt>
                <c:pt idx="2411" formatCode="0.0000">
                  <c:v>49.426400000000001</c:v>
                </c:pt>
                <c:pt idx="2412" formatCode="0.0000">
                  <c:v>49.445599999999999</c:v>
                </c:pt>
                <c:pt idx="2413" formatCode="0.0000">
                  <c:v>49.464799999999997</c:v>
                </c:pt>
                <c:pt idx="2414" formatCode="0.0000">
                  <c:v>49.483899999999998</c:v>
                </c:pt>
                <c:pt idx="2415" formatCode="0.0000">
                  <c:v>49.503100000000003</c:v>
                </c:pt>
                <c:pt idx="2416" formatCode="0.0000">
                  <c:v>49.522199999999998</c:v>
                </c:pt>
                <c:pt idx="2417" formatCode="0.0000">
                  <c:v>49.541400000000003</c:v>
                </c:pt>
                <c:pt idx="2418" formatCode="0.0000">
                  <c:v>49.560600000000001</c:v>
                </c:pt>
                <c:pt idx="2419" formatCode="0.0000">
                  <c:v>49.579700000000003</c:v>
                </c:pt>
                <c:pt idx="2420" formatCode="0.0000">
                  <c:v>49.5989</c:v>
                </c:pt>
                <c:pt idx="2421" formatCode="0.0000">
                  <c:v>49.618099999999998</c:v>
                </c:pt>
                <c:pt idx="2422" formatCode="0.0000">
                  <c:v>49.6372</c:v>
                </c:pt>
                <c:pt idx="2423" formatCode="0.0000">
                  <c:v>49.656399999999998</c:v>
                </c:pt>
                <c:pt idx="2424" formatCode="0.0000">
                  <c:v>49.675600000000003</c:v>
                </c:pt>
                <c:pt idx="2425" formatCode="0.0000">
                  <c:v>49.694699999999997</c:v>
                </c:pt>
                <c:pt idx="2426" formatCode="0.0000">
                  <c:v>49.713900000000002</c:v>
                </c:pt>
                <c:pt idx="2427" formatCode="0.0000">
                  <c:v>49.7331</c:v>
                </c:pt>
                <c:pt idx="2428" formatCode="0.0000">
                  <c:v>49.752200000000002</c:v>
                </c:pt>
                <c:pt idx="2429" formatCode="0.0000">
                  <c:v>49.7714</c:v>
                </c:pt>
                <c:pt idx="2430" formatCode="0.0000">
                  <c:v>49.790599999999998</c:v>
                </c:pt>
                <c:pt idx="2431" formatCode="0.0000">
                  <c:v>49.809699999999999</c:v>
                </c:pt>
                <c:pt idx="2432" formatCode="0.0000">
                  <c:v>49.828899999999997</c:v>
                </c:pt>
                <c:pt idx="2433" formatCode="0.0000">
                  <c:v>49.847999999999999</c:v>
                </c:pt>
                <c:pt idx="2434" formatCode="0.0000">
                  <c:v>49.867199999999997</c:v>
                </c:pt>
                <c:pt idx="2435" formatCode="0.0000">
                  <c:v>49.886400000000002</c:v>
                </c:pt>
                <c:pt idx="2436" formatCode="0.0000">
                  <c:v>49.905500000000004</c:v>
                </c:pt>
                <c:pt idx="2437" formatCode="0.0000">
                  <c:v>49.924700000000001</c:v>
                </c:pt>
                <c:pt idx="2438" formatCode="0.0000">
                  <c:v>49.943899999999999</c:v>
                </c:pt>
                <c:pt idx="2439" formatCode="0.0000">
                  <c:v>49.963000000000001</c:v>
                </c:pt>
                <c:pt idx="2440" formatCode="0.0000">
                  <c:v>49.982199999999999</c:v>
                </c:pt>
                <c:pt idx="2441" formatCode="0.0000">
                  <c:v>50.001399999999997</c:v>
                </c:pt>
                <c:pt idx="2442" formatCode="0.0000">
                  <c:v>50.020499999999998</c:v>
                </c:pt>
                <c:pt idx="2443" formatCode="0.0000">
                  <c:v>50.039700000000003</c:v>
                </c:pt>
                <c:pt idx="2444" formatCode="0.0000">
                  <c:v>50.058900000000001</c:v>
                </c:pt>
                <c:pt idx="2445" formatCode="0.0000">
                  <c:v>50.078000000000003</c:v>
                </c:pt>
                <c:pt idx="2446" formatCode="0.0000">
                  <c:v>50.097200000000001</c:v>
                </c:pt>
                <c:pt idx="2447" formatCode="0.0000">
                  <c:v>50.116399999999999</c:v>
                </c:pt>
                <c:pt idx="2448" formatCode="0.0000">
                  <c:v>50.1355</c:v>
                </c:pt>
                <c:pt idx="2449" formatCode="0.0000">
                  <c:v>50.154699999999998</c:v>
                </c:pt>
                <c:pt idx="2450" formatCode="0.0000">
                  <c:v>50.173900000000003</c:v>
                </c:pt>
                <c:pt idx="2451" formatCode="0.0000">
                  <c:v>50.192999999999998</c:v>
                </c:pt>
                <c:pt idx="2452" formatCode="0.0000">
                  <c:v>50.212200000000003</c:v>
                </c:pt>
                <c:pt idx="2453" formatCode="0.0000">
                  <c:v>50.231299999999997</c:v>
                </c:pt>
                <c:pt idx="2454" formatCode="0.0000">
                  <c:v>50.250500000000002</c:v>
                </c:pt>
                <c:pt idx="2455" formatCode="0.0000">
                  <c:v>50.2697</c:v>
                </c:pt>
                <c:pt idx="2456" formatCode="0.0000">
                  <c:v>50.288800000000002</c:v>
                </c:pt>
                <c:pt idx="2457" formatCode="0.0000">
                  <c:v>50.308</c:v>
                </c:pt>
                <c:pt idx="2458" formatCode="0.0000">
                  <c:v>50.327199999999998</c:v>
                </c:pt>
                <c:pt idx="2459" formatCode="0.0000">
                  <c:v>50.346299999999999</c:v>
                </c:pt>
                <c:pt idx="2460" formatCode="0.0000">
                  <c:v>50.365499999999997</c:v>
                </c:pt>
                <c:pt idx="2461" formatCode="0.0000">
                  <c:v>50.384700000000002</c:v>
                </c:pt>
                <c:pt idx="2462" formatCode="0.0000">
                  <c:v>50.403799999999997</c:v>
                </c:pt>
                <c:pt idx="2463" formatCode="0.0000">
                  <c:v>50.423000000000002</c:v>
                </c:pt>
                <c:pt idx="2464" formatCode="0.0000">
                  <c:v>50.4422</c:v>
                </c:pt>
                <c:pt idx="2465" formatCode="0.0000">
                  <c:v>50.461300000000001</c:v>
                </c:pt>
                <c:pt idx="2466" formatCode="0.0000">
                  <c:v>50.480499999999999</c:v>
                </c:pt>
                <c:pt idx="2467" formatCode="0.0000">
                  <c:v>50.499699999999997</c:v>
                </c:pt>
                <c:pt idx="2468" formatCode="0.0000">
                  <c:v>50.518799999999999</c:v>
                </c:pt>
                <c:pt idx="2469" formatCode="0.0000">
                  <c:v>50.537999999999997</c:v>
                </c:pt>
                <c:pt idx="2470" formatCode="0.0000">
                  <c:v>50.557200000000002</c:v>
                </c:pt>
                <c:pt idx="2471" formatCode="0.0000">
                  <c:v>50.576300000000003</c:v>
                </c:pt>
                <c:pt idx="2472" formatCode="0.0000">
                  <c:v>50.595500000000001</c:v>
                </c:pt>
                <c:pt idx="2473" formatCode="0.0000">
                  <c:v>50.614600000000003</c:v>
                </c:pt>
                <c:pt idx="2474" formatCode="0.0000">
                  <c:v>50.633800000000001</c:v>
                </c:pt>
                <c:pt idx="2475" formatCode="0.0000">
                  <c:v>50.652999999999999</c:v>
                </c:pt>
                <c:pt idx="2476" formatCode="0.0000">
                  <c:v>50.6721</c:v>
                </c:pt>
                <c:pt idx="2477" formatCode="0.0000">
                  <c:v>50.691299999999998</c:v>
                </c:pt>
                <c:pt idx="2478" formatCode="0.0000">
                  <c:v>50.710500000000003</c:v>
                </c:pt>
                <c:pt idx="2479" formatCode="0.0000">
                  <c:v>50.729599999999998</c:v>
                </c:pt>
                <c:pt idx="2480" formatCode="0.0000">
                  <c:v>50.748800000000003</c:v>
                </c:pt>
                <c:pt idx="2481" formatCode="0.0000">
                  <c:v>50.768000000000001</c:v>
                </c:pt>
                <c:pt idx="2482" formatCode="0.0000">
                  <c:v>50.787100000000002</c:v>
                </c:pt>
                <c:pt idx="2483" formatCode="0.0000">
                  <c:v>50.8063</c:v>
                </c:pt>
                <c:pt idx="2484" formatCode="0.0000">
                  <c:v>50.825499999999998</c:v>
                </c:pt>
                <c:pt idx="2485" formatCode="0.0000">
                  <c:v>50.8446</c:v>
                </c:pt>
                <c:pt idx="2486" formatCode="0.0000">
                  <c:v>50.863799999999998</c:v>
                </c:pt>
                <c:pt idx="2487" formatCode="0.0000">
                  <c:v>50.883000000000003</c:v>
                </c:pt>
                <c:pt idx="2488" formatCode="0.0000">
                  <c:v>50.902099999999997</c:v>
                </c:pt>
                <c:pt idx="2489" formatCode="0.0000">
                  <c:v>50.921300000000002</c:v>
                </c:pt>
                <c:pt idx="2490" formatCode="0.0000">
                  <c:v>50.9405</c:v>
                </c:pt>
                <c:pt idx="2491" formatCode="0.0000">
                  <c:v>50.959600000000002</c:v>
                </c:pt>
                <c:pt idx="2492" formatCode="0.0000">
                  <c:v>50.9788</c:v>
                </c:pt>
                <c:pt idx="2493" formatCode="0.0000">
                  <c:v>50.997900000000001</c:v>
                </c:pt>
                <c:pt idx="2494" formatCode="0.0000">
                  <c:v>51.017099999999999</c:v>
                </c:pt>
                <c:pt idx="2495" formatCode="0.0000">
                  <c:v>51.036299999999997</c:v>
                </c:pt>
                <c:pt idx="2496" formatCode="0.0000">
                  <c:v>51.055399999999999</c:v>
                </c:pt>
                <c:pt idx="2497" formatCode="0.0000">
                  <c:v>51.074599999999997</c:v>
                </c:pt>
                <c:pt idx="2498" formatCode="0.0000">
                  <c:v>51.093800000000002</c:v>
                </c:pt>
                <c:pt idx="2499" formatCode="0.0000">
                  <c:v>51.112900000000003</c:v>
                </c:pt>
                <c:pt idx="2500" formatCode="0.0000">
                  <c:v>51.132100000000001</c:v>
                </c:pt>
                <c:pt idx="2501" formatCode="0.0000">
                  <c:v>51.151299999999999</c:v>
                </c:pt>
                <c:pt idx="2502" formatCode="0.0000">
                  <c:v>51.170400000000001</c:v>
                </c:pt>
                <c:pt idx="2503" formatCode="0.0000">
                  <c:v>51.189599999999999</c:v>
                </c:pt>
                <c:pt idx="2504" formatCode="0.0000">
                  <c:v>51.208799999999997</c:v>
                </c:pt>
                <c:pt idx="2505" formatCode="0.0000">
                  <c:v>51.227899999999998</c:v>
                </c:pt>
                <c:pt idx="2506" formatCode="0.0000">
                  <c:v>51.247100000000003</c:v>
                </c:pt>
                <c:pt idx="2507" formatCode="0.0000">
                  <c:v>51.266300000000001</c:v>
                </c:pt>
                <c:pt idx="2508" formatCode="0.0000">
                  <c:v>51.285400000000003</c:v>
                </c:pt>
                <c:pt idx="2509" formatCode="0.0000">
                  <c:v>51.304600000000001</c:v>
                </c:pt>
                <c:pt idx="2510" formatCode="0.0000">
                  <c:v>51.323799999999999</c:v>
                </c:pt>
                <c:pt idx="2511" formatCode="0.0000">
                  <c:v>51.3429</c:v>
                </c:pt>
                <c:pt idx="2512" formatCode="0.0000">
                  <c:v>51.362099999999998</c:v>
                </c:pt>
                <c:pt idx="2513" formatCode="0.0000">
                  <c:v>51.3812</c:v>
                </c:pt>
                <c:pt idx="2514" formatCode="0.0000">
                  <c:v>51.400399999999998</c:v>
                </c:pt>
                <c:pt idx="2515" formatCode="0.0000">
                  <c:v>51.419600000000003</c:v>
                </c:pt>
                <c:pt idx="2516" formatCode="0.0000">
                  <c:v>51.438699999999997</c:v>
                </c:pt>
                <c:pt idx="2517" formatCode="0.0000">
                  <c:v>51.457900000000002</c:v>
                </c:pt>
                <c:pt idx="2518" formatCode="0.0000">
                  <c:v>51.4771</c:v>
                </c:pt>
                <c:pt idx="2519" formatCode="0.0000">
                  <c:v>51.496200000000002</c:v>
                </c:pt>
                <c:pt idx="2520" formatCode="0.0000">
                  <c:v>51.5154</c:v>
                </c:pt>
                <c:pt idx="2521" formatCode="0.0000">
                  <c:v>51.534599999999998</c:v>
                </c:pt>
                <c:pt idx="2522" formatCode="0.0000">
                  <c:v>51.553699999999999</c:v>
                </c:pt>
                <c:pt idx="2523" formatCode="0.0000">
                  <c:v>51.572899999999997</c:v>
                </c:pt>
                <c:pt idx="2524" formatCode="0.0000">
                  <c:v>51.592100000000002</c:v>
                </c:pt>
                <c:pt idx="2525" formatCode="0.0000">
                  <c:v>51.611199999999997</c:v>
                </c:pt>
                <c:pt idx="2526" formatCode="0.0000">
                  <c:v>51.630400000000002</c:v>
                </c:pt>
                <c:pt idx="2527" formatCode="0.0000">
                  <c:v>51.6496</c:v>
                </c:pt>
                <c:pt idx="2528" formatCode="0.0000">
                  <c:v>51.668700000000001</c:v>
                </c:pt>
                <c:pt idx="2529" formatCode="0.0000">
                  <c:v>51.687899999999999</c:v>
                </c:pt>
                <c:pt idx="2530" formatCode="0.0000">
                  <c:v>51.707000000000001</c:v>
                </c:pt>
                <c:pt idx="2531" formatCode="0.0000">
                  <c:v>51.726199999999999</c:v>
                </c:pt>
                <c:pt idx="2532" formatCode="0.0000">
                  <c:v>51.745399999999997</c:v>
                </c:pt>
                <c:pt idx="2533" formatCode="0.0000">
                  <c:v>51.764499999999998</c:v>
                </c:pt>
                <c:pt idx="2534" formatCode="0.0000">
                  <c:v>51.783700000000003</c:v>
                </c:pt>
                <c:pt idx="2535" formatCode="0.0000">
                  <c:v>51.802900000000001</c:v>
                </c:pt>
                <c:pt idx="2536" formatCode="0.0000">
                  <c:v>51.822000000000003</c:v>
                </c:pt>
                <c:pt idx="2537" formatCode="0.0000">
                  <c:v>51.841200000000001</c:v>
                </c:pt>
                <c:pt idx="2538" formatCode="0.0000">
                  <c:v>51.860399999999998</c:v>
                </c:pt>
                <c:pt idx="2539" formatCode="0.0000">
                  <c:v>51.8795</c:v>
                </c:pt>
                <c:pt idx="2540" formatCode="0.0000">
                  <c:v>51.898699999999998</c:v>
                </c:pt>
                <c:pt idx="2541" formatCode="0.0000">
                  <c:v>51.917900000000003</c:v>
                </c:pt>
                <c:pt idx="2542" formatCode="0.0000">
                  <c:v>51.936999999999998</c:v>
                </c:pt>
                <c:pt idx="2543" formatCode="0.0000">
                  <c:v>51.956200000000003</c:v>
                </c:pt>
                <c:pt idx="2544" formatCode="0.0000">
                  <c:v>51.9754</c:v>
                </c:pt>
                <c:pt idx="2545" formatCode="0.0000">
                  <c:v>51.994500000000002</c:v>
                </c:pt>
                <c:pt idx="2546" formatCode="0.0000">
                  <c:v>52.0137</c:v>
                </c:pt>
                <c:pt idx="2547" formatCode="0.0000">
                  <c:v>52.032899999999998</c:v>
                </c:pt>
                <c:pt idx="2548" formatCode="0.0000">
                  <c:v>52.052</c:v>
                </c:pt>
                <c:pt idx="2549" formatCode="0.0000">
                  <c:v>52.071199999999997</c:v>
                </c:pt>
                <c:pt idx="2550" formatCode="0.0000">
                  <c:v>52.090299999999999</c:v>
                </c:pt>
                <c:pt idx="2551" formatCode="0.0000">
                  <c:v>52.109499999999997</c:v>
                </c:pt>
                <c:pt idx="2552" formatCode="0.0000">
                  <c:v>52.128700000000002</c:v>
                </c:pt>
                <c:pt idx="2553" formatCode="0.0000">
                  <c:v>52.147799999999997</c:v>
                </c:pt>
                <c:pt idx="2554" formatCode="0.0000">
                  <c:v>52.167000000000002</c:v>
                </c:pt>
                <c:pt idx="2555" formatCode="0.0000">
                  <c:v>52.186199999999999</c:v>
                </c:pt>
                <c:pt idx="2556" formatCode="0.0000">
                  <c:v>52.205300000000001</c:v>
                </c:pt>
                <c:pt idx="2557" formatCode="0.0000">
                  <c:v>52.224499999999999</c:v>
                </c:pt>
                <c:pt idx="2558" formatCode="0.0000">
                  <c:v>52.243699999999997</c:v>
                </c:pt>
                <c:pt idx="2559" formatCode="0.0000">
                  <c:v>52.262799999999999</c:v>
                </c:pt>
                <c:pt idx="2560" formatCode="0.0000">
                  <c:v>52.281999999999996</c:v>
                </c:pt>
                <c:pt idx="2561" formatCode="0.0000">
                  <c:v>52.301200000000001</c:v>
                </c:pt>
                <c:pt idx="2562" formatCode="0.0000">
                  <c:v>52.320300000000003</c:v>
                </c:pt>
                <c:pt idx="2563" formatCode="0.0000">
                  <c:v>52.339500000000001</c:v>
                </c:pt>
                <c:pt idx="2564" formatCode="0.0000">
                  <c:v>52.358699999999999</c:v>
                </c:pt>
                <c:pt idx="2565" formatCode="0.0000">
                  <c:v>52.377800000000001</c:v>
                </c:pt>
                <c:pt idx="2566" formatCode="0.0000">
                  <c:v>52.396999999999998</c:v>
                </c:pt>
                <c:pt idx="2567" formatCode="0.0000">
                  <c:v>52.416200000000003</c:v>
                </c:pt>
                <c:pt idx="2568" formatCode="0.0000">
                  <c:v>52.435299999999998</c:v>
                </c:pt>
                <c:pt idx="2569" formatCode="0.0000">
                  <c:v>52.454500000000003</c:v>
                </c:pt>
                <c:pt idx="2570" formatCode="0.0000">
                  <c:v>52.473599999999998</c:v>
                </c:pt>
                <c:pt idx="2571" formatCode="0.0000">
                  <c:v>52.492800000000003</c:v>
                </c:pt>
                <c:pt idx="2572" formatCode="0.0000">
                  <c:v>52.512</c:v>
                </c:pt>
                <c:pt idx="2573" formatCode="0.0000">
                  <c:v>52.531100000000002</c:v>
                </c:pt>
                <c:pt idx="2574" formatCode="0.0000">
                  <c:v>52.5503</c:v>
                </c:pt>
                <c:pt idx="2575" formatCode="0.0000">
                  <c:v>52.569499999999998</c:v>
                </c:pt>
                <c:pt idx="2576" formatCode="0.0000">
                  <c:v>52.5886</c:v>
                </c:pt>
                <c:pt idx="2577" formatCode="0.0000">
                  <c:v>52.607799999999997</c:v>
                </c:pt>
                <c:pt idx="2578" formatCode="0.0000">
                  <c:v>52.627000000000002</c:v>
                </c:pt>
                <c:pt idx="2579" formatCode="0.0000">
                  <c:v>52.646099999999997</c:v>
                </c:pt>
                <c:pt idx="2580" formatCode="0.0000">
                  <c:v>52.665300000000002</c:v>
                </c:pt>
                <c:pt idx="2581" formatCode="0.0000">
                  <c:v>52.6845</c:v>
                </c:pt>
                <c:pt idx="2582" formatCode="0.0000">
                  <c:v>52.703600000000002</c:v>
                </c:pt>
                <c:pt idx="2583" formatCode="0.0000">
                  <c:v>52.722799999999999</c:v>
                </c:pt>
                <c:pt idx="2584" formatCode="0.0000">
                  <c:v>52.741999999999997</c:v>
                </c:pt>
                <c:pt idx="2585" formatCode="0.0000">
                  <c:v>52.761099999999999</c:v>
                </c:pt>
                <c:pt idx="2586" formatCode="0.0000">
                  <c:v>52.780299999999997</c:v>
                </c:pt>
                <c:pt idx="2587" formatCode="0.0000">
                  <c:v>52.799500000000002</c:v>
                </c:pt>
                <c:pt idx="2588" formatCode="0.0000">
                  <c:v>52.818600000000004</c:v>
                </c:pt>
                <c:pt idx="2589" formatCode="0.0000">
                  <c:v>52.837800000000001</c:v>
                </c:pt>
                <c:pt idx="2590" formatCode="0.0000">
                  <c:v>52.856900000000003</c:v>
                </c:pt>
                <c:pt idx="2591" formatCode="0.0000">
                  <c:v>52.876100000000001</c:v>
                </c:pt>
                <c:pt idx="2592" formatCode="0.0000">
                  <c:v>52.895299999999999</c:v>
                </c:pt>
                <c:pt idx="2593" formatCode="0.0000">
                  <c:v>52.914400000000001</c:v>
                </c:pt>
                <c:pt idx="2594" formatCode="0.0000">
                  <c:v>52.933599999999998</c:v>
                </c:pt>
                <c:pt idx="2595" formatCode="0.0000">
                  <c:v>52.952800000000003</c:v>
                </c:pt>
                <c:pt idx="2596" formatCode="0.0000">
                  <c:v>52.971899999999998</c:v>
                </c:pt>
                <c:pt idx="2597" formatCode="0.0000">
                  <c:v>52.991100000000003</c:v>
                </c:pt>
                <c:pt idx="2598" formatCode="0.0000">
                  <c:v>53.010300000000001</c:v>
                </c:pt>
                <c:pt idx="2599" formatCode="0.0000">
                  <c:v>53.029400000000003</c:v>
                </c:pt>
                <c:pt idx="2600" formatCode="0.0000">
                  <c:v>53.0486</c:v>
                </c:pt>
                <c:pt idx="2601" formatCode="0.0000">
                  <c:v>53.067799999999998</c:v>
                </c:pt>
                <c:pt idx="2602" formatCode="0.0000">
                  <c:v>53.0869</c:v>
                </c:pt>
                <c:pt idx="2603" formatCode="0.0000">
                  <c:v>53.106099999999998</c:v>
                </c:pt>
                <c:pt idx="2604" formatCode="0.0000">
                  <c:v>53.125300000000003</c:v>
                </c:pt>
                <c:pt idx="2605" formatCode="0.0000">
                  <c:v>53.144399999999997</c:v>
                </c:pt>
                <c:pt idx="2606" formatCode="0.0000">
                  <c:v>53.163600000000002</c:v>
                </c:pt>
                <c:pt idx="2607" formatCode="0.0000">
                  <c:v>53.1828</c:v>
                </c:pt>
                <c:pt idx="2608" formatCode="0.0000">
                  <c:v>53.201900000000002</c:v>
                </c:pt>
                <c:pt idx="2609" formatCode="0.0000">
                  <c:v>53.2211</c:v>
                </c:pt>
                <c:pt idx="2610" formatCode="0.0000">
                  <c:v>53.240200000000002</c:v>
                </c:pt>
                <c:pt idx="2611" formatCode="0.0000">
                  <c:v>53.259399999999999</c:v>
                </c:pt>
                <c:pt idx="2612" formatCode="0.0000">
                  <c:v>53.278599999999997</c:v>
                </c:pt>
                <c:pt idx="2613" formatCode="0.0000">
                  <c:v>53.297699999999999</c:v>
                </c:pt>
                <c:pt idx="2614" formatCode="0.0000">
                  <c:v>53.316899999999997</c:v>
                </c:pt>
                <c:pt idx="2615" formatCode="0.0000">
                  <c:v>53.336100000000002</c:v>
                </c:pt>
                <c:pt idx="2616" formatCode="0.0000">
                  <c:v>53.355200000000004</c:v>
                </c:pt>
                <c:pt idx="2617" formatCode="0.0000">
                  <c:v>53.374400000000001</c:v>
                </c:pt>
                <c:pt idx="2618" formatCode="0.0000">
                  <c:v>53.393599999999999</c:v>
                </c:pt>
                <c:pt idx="2619" formatCode="0.0000">
                  <c:v>53.412700000000001</c:v>
                </c:pt>
                <c:pt idx="2620" formatCode="0.0000">
                  <c:v>53.431899999999999</c:v>
                </c:pt>
                <c:pt idx="2621" formatCode="0.0000">
                  <c:v>53.451099999999997</c:v>
                </c:pt>
                <c:pt idx="2622" formatCode="0.0000">
                  <c:v>53.470199999999998</c:v>
                </c:pt>
                <c:pt idx="2623" formatCode="0.0000">
                  <c:v>53.489400000000003</c:v>
                </c:pt>
                <c:pt idx="2624" formatCode="0.0000">
                  <c:v>53.508600000000001</c:v>
                </c:pt>
                <c:pt idx="2625" formatCode="0.0000">
                  <c:v>53.527700000000003</c:v>
                </c:pt>
                <c:pt idx="2626" formatCode="0.0000">
                  <c:v>53.546900000000001</c:v>
                </c:pt>
                <c:pt idx="2627" formatCode="0.0000">
                  <c:v>53.566099999999999</c:v>
                </c:pt>
                <c:pt idx="2628" formatCode="0.0000">
                  <c:v>53.5852</c:v>
                </c:pt>
                <c:pt idx="2629" formatCode="0.0000">
                  <c:v>53.604399999999998</c:v>
                </c:pt>
                <c:pt idx="2630" formatCode="0.0000">
                  <c:v>53.6235</c:v>
                </c:pt>
                <c:pt idx="2631" formatCode="0.0000">
                  <c:v>53.642699999999998</c:v>
                </c:pt>
                <c:pt idx="2632" formatCode="0.0000">
                  <c:v>53.661900000000003</c:v>
                </c:pt>
                <c:pt idx="2633" formatCode="0.0000">
                  <c:v>53.680999999999997</c:v>
                </c:pt>
                <c:pt idx="2634" formatCode="0.0000">
                  <c:v>53.700200000000002</c:v>
                </c:pt>
                <c:pt idx="2635" formatCode="0.0000">
                  <c:v>53.7194</c:v>
                </c:pt>
                <c:pt idx="2636" formatCode="0.0000">
                  <c:v>53.738500000000002</c:v>
                </c:pt>
                <c:pt idx="2637" formatCode="0.0000">
                  <c:v>53.7577</c:v>
                </c:pt>
                <c:pt idx="2638" formatCode="0.0000">
                  <c:v>53.776899999999998</c:v>
                </c:pt>
                <c:pt idx="2639" formatCode="0.0000">
                  <c:v>53.795999999999999</c:v>
                </c:pt>
                <c:pt idx="2640" formatCode="0.0000">
                  <c:v>53.815199999999997</c:v>
                </c:pt>
                <c:pt idx="2641" formatCode="0.0000">
                  <c:v>53.834400000000002</c:v>
                </c:pt>
                <c:pt idx="2642" formatCode="0.0000">
                  <c:v>53.853499999999997</c:v>
                </c:pt>
                <c:pt idx="2643" formatCode="0.0000">
                  <c:v>53.872700000000002</c:v>
                </c:pt>
                <c:pt idx="2644" formatCode="0.0000">
                  <c:v>53.8919</c:v>
                </c:pt>
                <c:pt idx="2645" formatCode="0.0000">
                  <c:v>53.911000000000001</c:v>
                </c:pt>
                <c:pt idx="2646" formatCode="0.0000">
                  <c:v>53.930199999999999</c:v>
                </c:pt>
                <c:pt idx="2647" formatCode="0.0000">
                  <c:v>53.949300000000001</c:v>
                </c:pt>
                <c:pt idx="2648" formatCode="0.0000">
                  <c:v>53.968499999999999</c:v>
                </c:pt>
                <c:pt idx="2649" formatCode="0.0000">
                  <c:v>53.987699999999997</c:v>
                </c:pt>
                <c:pt idx="2650" formatCode="0.0000">
                  <c:v>54.006799999999998</c:v>
                </c:pt>
                <c:pt idx="2651" formatCode="0.0000">
                  <c:v>54.026000000000003</c:v>
                </c:pt>
                <c:pt idx="2652" formatCode="0.0000">
                  <c:v>54.045200000000001</c:v>
                </c:pt>
                <c:pt idx="2653" formatCode="0.0000">
                  <c:v>54.064300000000003</c:v>
                </c:pt>
                <c:pt idx="2654" formatCode="0.0000">
                  <c:v>54.083500000000001</c:v>
                </c:pt>
                <c:pt idx="2655" formatCode="0.0000">
                  <c:v>54.102699999999999</c:v>
                </c:pt>
                <c:pt idx="2656" formatCode="0.0000">
                  <c:v>54.1218</c:v>
                </c:pt>
                <c:pt idx="2657" formatCode="0.0000">
                  <c:v>54.140999999999998</c:v>
                </c:pt>
                <c:pt idx="2658" formatCode="0.0000">
                  <c:v>54.160200000000003</c:v>
                </c:pt>
                <c:pt idx="2659" formatCode="0.0000">
                  <c:v>54.179299999999998</c:v>
                </c:pt>
                <c:pt idx="2660" formatCode="0.0000">
                  <c:v>54.198500000000003</c:v>
                </c:pt>
                <c:pt idx="2661" formatCode="0.0000">
                  <c:v>54.217700000000001</c:v>
                </c:pt>
                <c:pt idx="2662" formatCode="0.0000">
                  <c:v>54.236800000000002</c:v>
                </c:pt>
                <c:pt idx="2663" formatCode="0.0000">
                  <c:v>54.256</c:v>
                </c:pt>
                <c:pt idx="2664" formatCode="0.0000">
                  <c:v>54.275199999999998</c:v>
                </c:pt>
                <c:pt idx="2665" formatCode="0.0000">
                  <c:v>54.2943</c:v>
                </c:pt>
                <c:pt idx="2666" formatCode="0.0000">
                  <c:v>54.313499999999998</c:v>
                </c:pt>
                <c:pt idx="2667" formatCode="0.0000">
                  <c:v>54.332599999999999</c:v>
                </c:pt>
                <c:pt idx="2668" formatCode="0.0000">
                  <c:v>54.351799999999997</c:v>
                </c:pt>
                <c:pt idx="2669" formatCode="0.0000">
                  <c:v>54.371000000000002</c:v>
                </c:pt>
                <c:pt idx="2670" formatCode="0.0000">
                  <c:v>54.390099999999997</c:v>
                </c:pt>
                <c:pt idx="2671" formatCode="0.0000">
                  <c:v>54.409300000000002</c:v>
                </c:pt>
                <c:pt idx="2672" formatCode="0.0000">
                  <c:v>54.4285</c:v>
                </c:pt>
                <c:pt idx="2673" formatCode="0.0000">
                  <c:v>54.447600000000001</c:v>
                </c:pt>
                <c:pt idx="2674" formatCode="0.0000">
                  <c:v>54.466799999999999</c:v>
                </c:pt>
                <c:pt idx="2675" formatCode="0.0000">
                  <c:v>54.485999999999997</c:v>
                </c:pt>
                <c:pt idx="2676" formatCode="0.0000">
                  <c:v>54.505099999999999</c:v>
                </c:pt>
                <c:pt idx="2677" formatCode="0.0000">
                  <c:v>54.524299999999997</c:v>
                </c:pt>
                <c:pt idx="2678" formatCode="0.0000">
                  <c:v>54.543500000000002</c:v>
                </c:pt>
                <c:pt idx="2679" formatCode="0.0000">
                  <c:v>54.562600000000003</c:v>
                </c:pt>
                <c:pt idx="2680" formatCode="0.0000">
                  <c:v>54.581800000000001</c:v>
                </c:pt>
                <c:pt idx="2681" formatCode="0.0000">
                  <c:v>54.600999999999999</c:v>
                </c:pt>
                <c:pt idx="2682" formatCode="0.0000">
                  <c:v>54.620100000000001</c:v>
                </c:pt>
                <c:pt idx="2683" formatCode="0.0000">
                  <c:v>54.639299999999999</c:v>
                </c:pt>
                <c:pt idx="2684" formatCode="0.0000">
                  <c:v>54.658499999999997</c:v>
                </c:pt>
                <c:pt idx="2685" formatCode="0.0000">
                  <c:v>54.677599999999998</c:v>
                </c:pt>
                <c:pt idx="2686" formatCode="0.0000">
                  <c:v>54.696800000000003</c:v>
                </c:pt>
                <c:pt idx="2687" formatCode="0.0000">
                  <c:v>54.715899999999998</c:v>
                </c:pt>
                <c:pt idx="2688" formatCode="0.0000">
                  <c:v>54.735100000000003</c:v>
                </c:pt>
                <c:pt idx="2689" formatCode="0.0000">
                  <c:v>54.754300000000001</c:v>
                </c:pt>
                <c:pt idx="2690" formatCode="0.0000">
                  <c:v>54.773400000000002</c:v>
                </c:pt>
                <c:pt idx="2691" formatCode="0.0000">
                  <c:v>54.7926</c:v>
                </c:pt>
                <c:pt idx="2692" formatCode="0.0000">
                  <c:v>54.811799999999998</c:v>
                </c:pt>
                <c:pt idx="2693" formatCode="0.0000">
                  <c:v>54.8309</c:v>
                </c:pt>
                <c:pt idx="2694" formatCode="0.0000">
                  <c:v>54.850099999999998</c:v>
                </c:pt>
                <c:pt idx="2695" formatCode="0.0000">
                  <c:v>54.869300000000003</c:v>
                </c:pt>
                <c:pt idx="2696" formatCode="0.0000">
                  <c:v>54.888399999999997</c:v>
                </c:pt>
                <c:pt idx="2697" formatCode="0.0000">
                  <c:v>54.907600000000002</c:v>
                </c:pt>
                <c:pt idx="2698" formatCode="0.0000">
                  <c:v>54.9268</c:v>
                </c:pt>
                <c:pt idx="2699" formatCode="0.0000">
                  <c:v>54.945900000000002</c:v>
                </c:pt>
                <c:pt idx="2700" formatCode="0.0000">
                  <c:v>54.9651</c:v>
                </c:pt>
                <c:pt idx="2701" formatCode="0.0000">
                  <c:v>54.984299999999998</c:v>
                </c:pt>
                <c:pt idx="2702" formatCode="0.0000">
                  <c:v>55.003399999999999</c:v>
                </c:pt>
                <c:pt idx="2703" formatCode="0.0000">
                  <c:v>55.022599999999997</c:v>
                </c:pt>
                <c:pt idx="2704" formatCode="0.0000">
                  <c:v>55.041800000000002</c:v>
                </c:pt>
                <c:pt idx="2705" formatCode="0.0000">
                  <c:v>55.060899999999997</c:v>
                </c:pt>
                <c:pt idx="2706" formatCode="0.0000">
                  <c:v>55.080100000000002</c:v>
                </c:pt>
                <c:pt idx="2707" formatCode="0.0000">
                  <c:v>55.099200000000003</c:v>
                </c:pt>
                <c:pt idx="2708" formatCode="0.0000">
                  <c:v>55.118400000000001</c:v>
                </c:pt>
                <c:pt idx="2709" formatCode="0.0000">
                  <c:v>55.137599999999999</c:v>
                </c:pt>
                <c:pt idx="2710" formatCode="0.0000">
                  <c:v>55.156700000000001</c:v>
                </c:pt>
                <c:pt idx="2711" formatCode="0.0000">
                  <c:v>55.175899999999999</c:v>
                </c:pt>
                <c:pt idx="2712" formatCode="0.0000">
                  <c:v>55.195099999999996</c:v>
                </c:pt>
                <c:pt idx="2713" formatCode="0.0000">
                  <c:v>55.214199999999998</c:v>
                </c:pt>
                <c:pt idx="2714" formatCode="0.0000">
                  <c:v>55.233400000000003</c:v>
                </c:pt>
                <c:pt idx="2715" formatCode="0.0000">
                  <c:v>55.252600000000001</c:v>
                </c:pt>
                <c:pt idx="2716" formatCode="0.0000">
                  <c:v>55.271700000000003</c:v>
                </c:pt>
                <c:pt idx="2717" formatCode="0.0000">
                  <c:v>55.290900000000001</c:v>
                </c:pt>
                <c:pt idx="2718" formatCode="0.0000">
                  <c:v>55.310099999999998</c:v>
                </c:pt>
                <c:pt idx="2719" formatCode="0.0000">
                  <c:v>55.3292</c:v>
                </c:pt>
                <c:pt idx="2720" formatCode="0.0000">
                  <c:v>55.348399999999998</c:v>
                </c:pt>
                <c:pt idx="2721" formatCode="0.0000">
                  <c:v>55.367600000000003</c:v>
                </c:pt>
                <c:pt idx="2722" formatCode="0.0000">
                  <c:v>55.386699999999998</c:v>
                </c:pt>
                <c:pt idx="2723" formatCode="0.0000">
                  <c:v>55.405900000000003</c:v>
                </c:pt>
                <c:pt idx="2724" formatCode="0.0000">
                  <c:v>55.4251</c:v>
                </c:pt>
                <c:pt idx="2725" formatCode="0.0000">
                  <c:v>55.444200000000002</c:v>
                </c:pt>
                <c:pt idx="2726" formatCode="0.0000">
                  <c:v>55.4634</c:v>
                </c:pt>
                <c:pt idx="2727" formatCode="0.0000">
                  <c:v>55.482500000000002</c:v>
                </c:pt>
                <c:pt idx="2728" formatCode="0.0000">
                  <c:v>55.5017</c:v>
                </c:pt>
                <c:pt idx="2729" formatCode="0.0000">
                  <c:v>55.520899999999997</c:v>
                </c:pt>
                <c:pt idx="2730" formatCode="0.0000">
                  <c:v>55.54</c:v>
                </c:pt>
                <c:pt idx="2731" formatCode="0.0000">
                  <c:v>55.559199999999997</c:v>
                </c:pt>
                <c:pt idx="2732" formatCode="0.0000">
                  <c:v>55.578400000000002</c:v>
                </c:pt>
                <c:pt idx="2733" formatCode="0.0000">
                  <c:v>55.597499999999997</c:v>
                </c:pt>
                <c:pt idx="2734" formatCode="0.0000">
                  <c:v>55.616700000000002</c:v>
                </c:pt>
                <c:pt idx="2735" formatCode="0.0000">
                  <c:v>55.635899999999999</c:v>
                </c:pt>
                <c:pt idx="2736" formatCode="0.0000">
                  <c:v>55.655000000000001</c:v>
                </c:pt>
                <c:pt idx="2737" formatCode="0.0000">
                  <c:v>55.674199999999999</c:v>
                </c:pt>
                <c:pt idx="2738" formatCode="0.0000">
                  <c:v>55.693399999999997</c:v>
                </c:pt>
                <c:pt idx="2739" formatCode="0.0000">
                  <c:v>55.712499999999999</c:v>
                </c:pt>
                <c:pt idx="2740" formatCode="0.0000">
                  <c:v>55.731699999999996</c:v>
                </c:pt>
                <c:pt idx="2741" formatCode="0.0000">
                  <c:v>55.750900000000001</c:v>
                </c:pt>
                <c:pt idx="2742" formatCode="0.0000">
                  <c:v>55.77</c:v>
                </c:pt>
                <c:pt idx="2743" formatCode="0.0000">
                  <c:v>55.789200000000001</c:v>
                </c:pt>
                <c:pt idx="2744" formatCode="0.0000">
                  <c:v>55.808399999999999</c:v>
                </c:pt>
                <c:pt idx="2745" formatCode="0.0000">
                  <c:v>55.827500000000001</c:v>
                </c:pt>
                <c:pt idx="2746" formatCode="0.0000">
                  <c:v>55.846699999999998</c:v>
                </c:pt>
                <c:pt idx="2747" formatCode="0.0000">
                  <c:v>55.8658</c:v>
                </c:pt>
                <c:pt idx="2748" formatCode="0.0000">
                  <c:v>55.884999999999998</c:v>
                </c:pt>
                <c:pt idx="2749" formatCode="0.0000">
                  <c:v>55.904200000000003</c:v>
                </c:pt>
                <c:pt idx="2750" formatCode="0.0000">
                  <c:v>55.923299999999998</c:v>
                </c:pt>
                <c:pt idx="2751" formatCode="0.0000">
                  <c:v>55.942500000000003</c:v>
                </c:pt>
                <c:pt idx="2752" formatCode="0.0000">
                  <c:v>55.9617</c:v>
                </c:pt>
                <c:pt idx="2753" formatCode="0.0000">
                  <c:v>55.980800000000002</c:v>
                </c:pt>
                <c:pt idx="2754" formatCode="0.0000">
                  <c:v>56</c:v>
                </c:pt>
                <c:pt idx="2755" formatCode="0.0000">
                  <c:v>56.019199999999998</c:v>
                </c:pt>
                <c:pt idx="2756" formatCode="0.0000">
                  <c:v>56.0383</c:v>
                </c:pt>
                <c:pt idx="2757" formatCode="0.0000">
                  <c:v>56.057499999999997</c:v>
                </c:pt>
                <c:pt idx="2758" formatCode="0.0000">
                  <c:v>56.076700000000002</c:v>
                </c:pt>
                <c:pt idx="2759" formatCode="0.0000">
                  <c:v>56.095799999999997</c:v>
                </c:pt>
                <c:pt idx="2760" formatCode="0.0000">
                  <c:v>56.115000000000002</c:v>
                </c:pt>
                <c:pt idx="2761" formatCode="0.0000">
                  <c:v>56.1342</c:v>
                </c:pt>
                <c:pt idx="2762" formatCode="0.0000">
                  <c:v>56.153300000000002</c:v>
                </c:pt>
                <c:pt idx="2763" formatCode="0.0000">
                  <c:v>56.172499999999999</c:v>
                </c:pt>
                <c:pt idx="2764" formatCode="0.0000">
                  <c:v>56.191600000000001</c:v>
                </c:pt>
                <c:pt idx="2765" formatCode="0.0000">
                  <c:v>56.210799999999999</c:v>
                </c:pt>
                <c:pt idx="2766" formatCode="0.0000">
                  <c:v>56.23</c:v>
                </c:pt>
                <c:pt idx="2767" formatCode="0.0000">
                  <c:v>56.249099999999999</c:v>
                </c:pt>
                <c:pt idx="2768" formatCode="0.0000">
                  <c:v>56.268300000000004</c:v>
                </c:pt>
                <c:pt idx="2769" formatCode="0.0000">
                  <c:v>56.287500000000001</c:v>
                </c:pt>
                <c:pt idx="2770" formatCode="0.0000">
                  <c:v>56.306600000000003</c:v>
                </c:pt>
                <c:pt idx="2771" formatCode="0.0000">
                  <c:v>56.325800000000001</c:v>
                </c:pt>
                <c:pt idx="2772" formatCode="0.0000">
                  <c:v>56.344999999999999</c:v>
                </c:pt>
                <c:pt idx="2773" formatCode="0.0000">
                  <c:v>56.364100000000001</c:v>
                </c:pt>
                <c:pt idx="2774" formatCode="0.0000">
                  <c:v>56.383299999999998</c:v>
                </c:pt>
                <c:pt idx="2775" formatCode="0.0000">
                  <c:v>56.402500000000003</c:v>
                </c:pt>
                <c:pt idx="2776" formatCode="0.0000">
                  <c:v>56.421599999999998</c:v>
                </c:pt>
                <c:pt idx="2777" formatCode="0.0000">
                  <c:v>56.440800000000003</c:v>
                </c:pt>
                <c:pt idx="2778" formatCode="0.0000">
                  <c:v>56.46</c:v>
                </c:pt>
                <c:pt idx="2779" formatCode="0.0000">
                  <c:v>56.479100000000003</c:v>
                </c:pt>
                <c:pt idx="2780" formatCode="0.0000">
                  <c:v>56.4983</c:v>
                </c:pt>
                <c:pt idx="2781" formatCode="0.0000">
                  <c:v>56.517499999999998</c:v>
                </c:pt>
                <c:pt idx="2782" formatCode="0.0000">
                  <c:v>56.5366</c:v>
                </c:pt>
                <c:pt idx="2783" formatCode="0.0000">
                  <c:v>56.555799999999998</c:v>
                </c:pt>
                <c:pt idx="2784" formatCode="0.0000">
                  <c:v>56.5749</c:v>
                </c:pt>
                <c:pt idx="2785" formatCode="0.0000">
                  <c:v>56.594099999999997</c:v>
                </c:pt>
                <c:pt idx="2786" formatCode="0.0000">
                  <c:v>56.613300000000002</c:v>
                </c:pt>
                <c:pt idx="2787" formatCode="0.0000">
                  <c:v>56.632399999999997</c:v>
                </c:pt>
                <c:pt idx="2788" formatCode="0.0000">
                  <c:v>56.651600000000002</c:v>
                </c:pt>
                <c:pt idx="2789" formatCode="0.0000">
                  <c:v>56.6708</c:v>
                </c:pt>
                <c:pt idx="2790" formatCode="0.0000">
                  <c:v>56.689900000000002</c:v>
                </c:pt>
                <c:pt idx="2791" formatCode="0.0000">
                  <c:v>56.709099999999999</c:v>
                </c:pt>
                <c:pt idx="2792" formatCode="0.0000">
                  <c:v>56.728299999999997</c:v>
                </c:pt>
                <c:pt idx="2793" formatCode="0.0000">
                  <c:v>56.747399999999999</c:v>
                </c:pt>
                <c:pt idx="2794" formatCode="0.0000">
                  <c:v>56.766599999999997</c:v>
                </c:pt>
                <c:pt idx="2795" formatCode="0.0000">
                  <c:v>56.785800000000002</c:v>
                </c:pt>
                <c:pt idx="2796" formatCode="0.0000">
                  <c:v>56.804900000000004</c:v>
                </c:pt>
                <c:pt idx="2797" formatCode="0.0000">
                  <c:v>56.824100000000001</c:v>
                </c:pt>
                <c:pt idx="2798" formatCode="0.0000">
                  <c:v>56.843299999999999</c:v>
                </c:pt>
                <c:pt idx="2799" formatCode="0.0000">
                  <c:v>56.862400000000001</c:v>
                </c:pt>
                <c:pt idx="2800" formatCode="0.0000">
                  <c:v>56.881599999999999</c:v>
                </c:pt>
                <c:pt idx="2801" formatCode="0.0000">
                  <c:v>56.900799999999997</c:v>
                </c:pt>
                <c:pt idx="2802" formatCode="0.0000">
                  <c:v>56.919899999999998</c:v>
                </c:pt>
                <c:pt idx="2803" formatCode="0.0000">
                  <c:v>56.939100000000003</c:v>
                </c:pt>
                <c:pt idx="2804" formatCode="0.0000">
                  <c:v>56.958199999999998</c:v>
                </c:pt>
                <c:pt idx="2805" formatCode="0.0000">
                  <c:v>56.977400000000003</c:v>
                </c:pt>
                <c:pt idx="2806" formatCode="0.0000">
                  <c:v>56.996600000000001</c:v>
                </c:pt>
                <c:pt idx="2807" formatCode="0.0000">
                  <c:v>57.015700000000002</c:v>
                </c:pt>
                <c:pt idx="2808" formatCode="0.0000">
                  <c:v>57.0349</c:v>
                </c:pt>
                <c:pt idx="2809" formatCode="0.0000">
                  <c:v>57.054099999999998</c:v>
                </c:pt>
                <c:pt idx="2810" formatCode="0.0000">
                  <c:v>57.0732</c:v>
                </c:pt>
                <c:pt idx="2811" formatCode="0.0000">
                  <c:v>57.092399999999998</c:v>
                </c:pt>
                <c:pt idx="2812" formatCode="0.0000">
                  <c:v>57.111600000000003</c:v>
                </c:pt>
                <c:pt idx="2813" formatCode="0.0000">
                  <c:v>57.130699999999997</c:v>
                </c:pt>
                <c:pt idx="2814" formatCode="0.0000">
                  <c:v>57.149900000000002</c:v>
                </c:pt>
                <c:pt idx="2815" formatCode="0.0000">
                  <c:v>57.1691</c:v>
                </c:pt>
                <c:pt idx="2816" formatCode="0.0000">
                  <c:v>57.188200000000002</c:v>
                </c:pt>
                <c:pt idx="2817" formatCode="0.0000">
                  <c:v>57.2074</c:v>
                </c:pt>
                <c:pt idx="2818" formatCode="0.0000">
                  <c:v>57.226599999999998</c:v>
                </c:pt>
                <c:pt idx="2819" formatCode="0.0000">
                  <c:v>57.245699999999999</c:v>
                </c:pt>
                <c:pt idx="2820" formatCode="0.0000">
                  <c:v>57.264899999999997</c:v>
                </c:pt>
                <c:pt idx="2821" formatCode="0.0000">
                  <c:v>57.284100000000002</c:v>
                </c:pt>
                <c:pt idx="2822" formatCode="0.0000">
                  <c:v>57.303199999999997</c:v>
                </c:pt>
                <c:pt idx="2823" formatCode="0.0000">
                  <c:v>57.322400000000002</c:v>
                </c:pt>
                <c:pt idx="2824" formatCode="0.0000">
                  <c:v>57.341500000000003</c:v>
                </c:pt>
                <c:pt idx="2825" formatCode="0.0000">
                  <c:v>57.360700000000001</c:v>
                </c:pt>
                <c:pt idx="2826" formatCode="0.0000">
                  <c:v>57.379899999999999</c:v>
                </c:pt>
                <c:pt idx="2827" formatCode="0.0000">
                  <c:v>57.399000000000001</c:v>
                </c:pt>
                <c:pt idx="2828" formatCode="0.0000">
                  <c:v>57.418199999999999</c:v>
                </c:pt>
                <c:pt idx="2829" formatCode="0.0000">
                  <c:v>57.437399999999997</c:v>
                </c:pt>
                <c:pt idx="2830" formatCode="0.0000">
                  <c:v>57.456499999999998</c:v>
                </c:pt>
                <c:pt idx="2831" formatCode="0.0000">
                  <c:v>57.475700000000003</c:v>
                </c:pt>
                <c:pt idx="2832" formatCode="0.0000">
                  <c:v>57.494900000000001</c:v>
                </c:pt>
                <c:pt idx="2833" formatCode="0.0000">
                  <c:v>57.514000000000003</c:v>
                </c:pt>
                <c:pt idx="2834" formatCode="0.0000">
                  <c:v>57.533200000000001</c:v>
                </c:pt>
                <c:pt idx="2835" formatCode="0.0000">
                  <c:v>57.552399999999999</c:v>
                </c:pt>
                <c:pt idx="2836" formatCode="0.0000">
                  <c:v>57.5715</c:v>
                </c:pt>
                <c:pt idx="2837" formatCode="0.0000">
                  <c:v>57.590699999999998</c:v>
                </c:pt>
                <c:pt idx="2838" formatCode="0.0000">
                  <c:v>57.609900000000003</c:v>
                </c:pt>
                <c:pt idx="2839" formatCode="0.0000">
                  <c:v>57.628999999999998</c:v>
                </c:pt>
                <c:pt idx="2840" formatCode="0.0000">
                  <c:v>57.648200000000003</c:v>
                </c:pt>
                <c:pt idx="2841" formatCode="0.0000">
                  <c:v>57.667400000000001</c:v>
                </c:pt>
                <c:pt idx="2842" formatCode="0.0000">
                  <c:v>57.686500000000002</c:v>
                </c:pt>
                <c:pt idx="2843" formatCode="0.0000">
                  <c:v>57.7057</c:v>
                </c:pt>
                <c:pt idx="2844" formatCode="0.0000">
                  <c:v>57.724800000000002</c:v>
                </c:pt>
                <c:pt idx="2845" formatCode="0.0000">
                  <c:v>57.744</c:v>
                </c:pt>
                <c:pt idx="2846" formatCode="0.0000">
                  <c:v>57.763199999999998</c:v>
                </c:pt>
                <c:pt idx="2847" formatCode="0.0000">
                  <c:v>57.782299999999999</c:v>
                </c:pt>
                <c:pt idx="2848" formatCode="0.0000">
                  <c:v>57.801499999999997</c:v>
                </c:pt>
                <c:pt idx="2849" formatCode="0.0000">
                  <c:v>57.820700000000002</c:v>
                </c:pt>
                <c:pt idx="2850" formatCode="0.0000">
                  <c:v>57.839799999999997</c:v>
                </c:pt>
                <c:pt idx="2851" formatCode="0.0000">
                  <c:v>57.859000000000002</c:v>
                </c:pt>
                <c:pt idx="2852" formatCode="0.0000">
                  <c:v>57.8782</c:v>
                </c:pt>
                <c:pt idx="2853" formatCode="0.0000">
                  <c:v>57.897300000000001</c:v>
                </c:pt>
                <c:pt idx="2854" formatCode="0.0000">
                  <c:v>57.916499999999999</c:v>
                </c:pt>
                <c:pt idx="2855" formatCode="0.0000">
                  <c:v>57.935699999999997</c:v>
                </c:pt>
                <c:pt idx="2856" formatCode="0.0000">
                  <c:v>57.954799999999999</c:v>
                </c:pt>
                <c:pt idx="2857" formatCode="0.0000">
                  <c:v>57.973999999999997</c:v>
                </c:pt>
                <c:pt idx="2858" formatCode="0.0000">
                  <c:v>57.993200000000002</c:v>
                </c:pt>
                <c:pt idx="2859" formatCode="0.0000">
                  <c:v>58.012300000000003</c:v>
                </c:pt>
                <c:pt idx="2860" formatCode="0.0000">
                  <c:v>58.031500000000001</c:v>
                </c:pt>
                <c:pt idx="2861" formatCode="0.0000">
                  <c:v>58.050699999999999</c:v>
                </c:pt>
                <c:pt idx="2862" formatCode="0.0000">
                  <c:v>58.069800000000001</c:v>
                </c:pt>
                <c:pt idx="2863" formatCode="0.0000">
                  <c:v>58.088999999999999</c:v>
                </c:pt>
                <c:pt idx="2864" formatCode="0.0000">
                  <c:v>58.1081</c:v>
                </c:pt>
                <c:pt idx="2865" formatCode="0.0000">
                  <c:v>58.127299999999998</c:v>
                </c:pt>
                <c:pt idx="2866" formatCode="0.0000">
                  <c:v>58.146500000000003</c:v>
                </c:pt>
                <c:pt idx="2867" formatCode="0.0000">
                  <c:v>58.165599999999998</c:v>
                </c:pt>
                <c:pt idx="2868" formatCode="0.0000">
                  <c:v>58.184800000000003</c:v>
                </c:pt>
                <c:pt idx="2869" formatCode="0.0000">
                  <c:v>58.204000000000001</c:v>
                </c:pt>
                <c:pt idx="2870" formatCode="0.0000">
                  <c:v>58.223100000000002</c:v>
                </c:pt>
                <c:pt idx="2871" formatCode="0.0000">
                  <c:v>58.2423</c:v>
                </c:pt>
                <c:pt idx="2872" formatCode="0.0000">
                  <c:v>58.261499999999998</c:v>
                </c:pt>
                <c:pt idx="2873" formatCode="0.0000">
                  <c:v>58.2806</c:v>
                </c:pt>
                <c:pt idx="2874" formatCode="0.0000">
                  <c:v>58.299799999999998</c:v>
                </c:pt>
                <c:pt idx="2875" formatCode="0.0000">
                  <c:v>58.319000000000003</c:v>
                </c:pt>
                <c:pt idx="2876" formatCode="0.0000">
                  <c:v>58.338099999999997</c:v>
                </c:pt>
                <c:pt idx="2877" formatCode="0.0000">
                  <c:v>58.357300000000002</c:v>
                </c:pt>
                <c:pt idx="2878" formatCode="0.0000">
                  <c:v>58.3765</c:v>
                </c:pt>
                <c:pt idx="2879" formatCode="0.0000">
                  <c:v>58.395600000000002</c:v>
                </c:pt>
                <c:pt idx="2880" formatCode="0.0000">
                  <c:v>58.4148</c:v>
                </c:pt>
                <c:pt idx="2881" formatCode="0.0000">
                  <c:v>58.433900000000001</c:v>
                </c:pt>
                <c:pt idx="2882" formatCode="0.0000">
                  <c:v>58.453099999999999</c:v>
                </c:pt>
                <c:pt idx="2883" formatCode="0.0000">
                  <c:v>58.472299999999997</c:v>
                </c:pt>
                <c:pt idx="2884" formatCode="0.0000">
                  <c:v>58.491399999999999</c:v>
                </c:pt>
                <c:pt idx="2885" formatCode="0.0000">
                  <c:v>58.510599999999997</c:v>
                </c:pt>
                <c:pt idx="2886" formatCode="0.0000">
                  <c:v>58.529800000000002</c:v>
                </c:pt>
                <c:pt idx="2887" formatCode="0.0000">
                  <c:v>58.548900000000003</c:v>
                </c:pt>
                <c:pt idx="2888" formatCode="0.0000">
                  <c:v>58.568100000000001</c:v>
                </c:pt>
                <c:pt idx="2889" formatCode="0.0000">
                  <c:v>58.587299999999999</c:v>
                </c:pt>
                <c:pt idx="2890" formatCode="0.0000">
                  <c:v>58.606400000000001</c:v>
                </c:pt>
                <c:pt idx="2891" formatCode="0.0000">
                  <c:v>58.625599999999999</c:v>
                </c:pt>
                <c:pt idx="2892" formatCode="0.0000">
                  <c:v>58.644799999999996</c:v>
                </c:pt>
                <c:pt idx="2893" formatCode="0.0000">
                  <c:v>58.663899999999998</c:v>
                </c:pt>
                <c:pt idx="2894" formatCode="0.0000">
                  <c:v>58.683100000000003</c:v>
                </c:pt>
                <c:pt idx="2895" formatCode="0.0000">
                  <c:v>58.702300000000001</c:v>
                </c:pt>
                <c:pt idx="2896" formatCode="0.0000">
                  <c:v>58.721400000000003</c:v>
                </c:pt>
                <c:pt idx="2897" formatCode="0.0000">
                  <c:v>58.740600000000001</c:v>
                </c:pt>
                <c:pt idx="2898" formatCode="0.0000">
                  <c:v>58.759799999999998</c:v>
                </c:pt>
                <c:pt idx="2899" formatCode="0.0000">
                  <c:v>58.7789</c:v>
                </c:pt>
                <c:pt idx="2900" formatCode="0.0000">
                  <c:v>58.798099999999998</c:v>
                </c:pt>
                <c:pt idx="2901" formatCode="0.0000">
                  <c:v>58.8172</c:v>
                </c:pt>
                <c:pt idx="2902" formatCode="0.0000">
                  <c:v>58.836399999999998</c:v>
                </c:pt>
                <c:pt idx="2903" formatCode="0.0000">
                  <c:v>58.855600000000003</c:v>
                </c:pt>
                <c:pt idx="2904" formatCode="0.0000">
                  <c:v>58.874699999999997</c:v>
                </c:pt>
                <c:pt idx="2905" formatCode="0.0000">
                  <c:v>58.893900000000002</c:v>
                </c:pt>
                <c:pt idx="2906" formatCode="0.0000">
                  <c:v>58.9131</c:v>
                </c:pt>
                <c:pt idx="2907" formatCode="0.0000">
                  <c:v>58.932200000000002</c:v>
                </c:pt>
                <c:pt idx="2908" formatCode="0.0000">
                  <c:v>58.9514</c:v>
                </c:pt>
                <c:pt idx="2909" formatCode="0.0000">
                  <c:v>58.970599999999997</c:v>
                </c:pt>
                <c:pt idx="2910" formatCode="0.0000">
                  <c:v>58.989699999999999</c:v>
                </c:pt>
                <c:pt idx="2911" formatCode="0.0000">
                  <c:v>59.008899999999997</c:v>
                </c:pt>
                <c:pt idx="2912" formatCode="0.0000">
                  <c:v>59.028100000000002</c:v>
                </c:pt>
                <c:pt idx="2913" formatCode="0.0000">
                  <c:v>59.047199999999997</c:v>
                </c:pt>
                <c:pt idx="2914" formatCode="0.0000">
                  <c:v>59.066400000000002</c:v>
                </c:pt>
                <c:pt idx="2915" formatCode="0.0000">
                  <c:v>59.085599999999999</c:v>
                </c:pt>
                <c:pt idx="2916" formatCode="0.0000">
                  <c:v>59.104700000000001</c:v>
                </c:pt>
                <c:pt idx="2917" formatCode="0.0000">
                  <c:v>59.123899999999999</c:v>
                </c:pt>
                <c:pt idx="2918" formatCode="0.0000">
                  <c:v>59.143099999999997</c:v>
                </c:pt>
                <c:pt idx="2919" formatCode="0.0000">
                  <c:v>59.162199999999999</c:v>
                </c:pt>
                <c:pt idx="2920" formatCode="0.0000">
                  <c:v>59.181399999999996</c:v>
                </c:pt>
                <c:pt idx="2921" formatCode="0.0000">
                  <c:v>59.200499999999998</c:v>
                </c:pt>
                <c:pt idx="2922" formatCode="0.0000">
                  <c:v>59.219700000000003</c:v>
                </c:pt>
                <c:pt idx="2923" formatCode="0.0000">
                  <c:v>59.238900000000001</c:v>
                </c:pt>
                <c:pt idx="2924" formatCode="0.0000">
                  <c:v>59.258000000000003</c:v>
                </c:pt>
                <c:pt idx="2925" formatCode="0.0000">
                  <c:v>59.277200000000001</c:v>
                </c:pt>
                <c:pt idx="2926" formatCode="0.0000">
                  <c:v>59.296399999999998</c:v>
                </c:pt>
                <c:pt idx="2927" formatCode="0.0000">
                  <c:v>59.3155</c:v>
                </c:pt>
                <c:pt idx="2928" formatCode="0.0000">
                  <c:v>59.334699999999998</c:v>
                </c:pt>
                <c:pt idx="2929" formatCode="0.0000">
                  <c:v>59.353900000000003</c:v>
                </c:pt>
                <c:pt idx="2930" formatCode="0.0000">
                  <c:v>59.372999999999998</c:v>
                </c:pt>
                <c:pt idx="2931" formatCode="0.0000">
                  <c:v>59.392200000000003</c:v>
                </c:pt>
                <c:pt idx="2932" formatCode="0.0000">
                  <c:v>59.4114</c:v>
                </c:pt>
                <c:pt idx="2933" formatCode="0.0000">
                  <c:v>59.430500000000002</c:v>
                </c:pt>
                <c:pt idx="2934" formatCode="0.0000">
                  <c:v>59.4497</c:v>
                </c:pt>
                <c:pt idx="2935" formatCode="0.0000">
                  <c:v>59.468899999999998</c:v>
                </c:pt>
                <c:pt idx="2936" formatCode="0.0000">
                  <c:v>59.488</c:v>
                </c:pt>
                <c:pt idx="2937" formatCode="0.0000">
                  <c:v>59.507199999999997</c:v>
                </c:pt>
                <c:pt idx="2938" formatCode="0.0000">
                  <c:v>59.526400000000002</c:v>
                </c:pt>
                <c:pt idx="2939" formatCode="0.0000">
                  <c:v>59.545499999999997</c:v>
                </c:pt>
                <c:pt idx="2940" formatCode="0.0000">
                  <c:v>59.564700000000002</c:v>
                </c:pt>
                <c:pt idx="2941" formatCode="0.0000">
                  <c:v>59.583799999999997</c:v>
                </c:pt>
                <c:pt idx="2942" formatCode="0.0000">
                  <c:v>59.603000000000002</c:v>
                </c:pt>
                <c:pt idx="2943" formatCode="0.0000">
                  <c:v>59.622199999999999</c:v>
                </c:pt>
                <c:pt idx="2944" formatCode="0.0000">
                  <c:v>59.641300000000001</c:v>
                </c:pt>
                <c:pt idx="2945" formatCode="0.0000">
                  <c:v>59.660499999999999</c:v>
                </c:pt>
                <c:pt idx="2946" formatCode="0.0000">
                  <c:v>59.679699999999997</c:v>
                </c:pt>
                <c:pt idx="2947" formatCode="0.0000">
                  <c:v>59.698799999999999</c:v>
                </c:pt>
                <c:pt idx="2948" formatCode="0.0000">
                  <c:v>59.718000000000004</c:v>
                </c:pt>
                <c:pt idx="2949" formatCode="0.0000">
                  <c:v>59.737200000000001</c:v>
                </c:pt>
                <c:pt idx="2950" formatCode="0.0000">
                  <c:v>59.756300000000003</c:v>
                </c:pt>
                <c:pt idx="2951" formatCode="0.0000">
                  <c:v>59.775500000000001</c:v>
                </c:pt>
                <c:pt idx="2952" formatCode="0.0000">
                  <c:v>59.794699999999999</c:v>
                </c:pt>
                <c:pt idx="2953" formatCode="0.0000">
                  <c:v>59.813800000000001</c:v>
                </c:pt>
                <c:pt idx="2954" formatCode="0.0000">
                  <c:v>59.832999999999998</c:v>
                </c:pt>
                <c:pt idx="2955" formatCode="0.0000">
                  <c:v>59.852200000000003</c:v>
                </c:pt>
                <c:pt idx="2956" formatCode="0.0000">
                  <c:v>59.871299999999998</c:v>
                </c:pt>
                <c:pt idx="2957" formatCode="0.0000">
                  <c:v>59.890500000000003</c:v>
                </c:pt>
                <c:pt idx="2958" formatCode="0.0000">
                  <c:v>59.909700000000001</c:v>
                </c:pt>
                <c:pt idx="2959" formatCode="0.0000">
                  <c:v>59.928800000000003</c:v>
                </c:pt>
                <c:pt idx="2960" formatCode="0.0000">
                  <c:v>59.948</c:v>
                </c:pt>
                <c:pt idx="2961" formatCode="0.0000">
                  <c:v>59.967100000000002</c:v>
                </c:pt>
                <c:pt idx="2962" formatCode="0.0000">
                  <c:v>59.9863</c:v>
                </c:pt>
                <c:pt idx="2963" formatCode="0.0000">
                  <c:v>60.005499999999998</c:v>
                </c:pt>
              </c:numCache>
            </c:numRef>
          </c:xVal>
          <c:yVal>
            <c:numRef>
              <c:f>Sheet1!$C$2:$C$2965</c:f>
              <c:numCache>
                <c:formatCode>0.00</c:formatCode>
                <c:ptCount val="2964"/>
                <c:pt idx="0">
                  <c:v>1</c:v>
                </c:pt>
                <c:pt idx="1">
                  <c:v>0.99997506966016692</c:v>
                </c:pt>
                <c:pt idx="2">
                  <c:v>0.99995013994185566</c:v>
                </c:pt>
                <c:pt idx="3">
                  <c:v>0.99992521084505082</c:v>
                </c:pt>
                <c:pt idx="4">
                  <c:v>0.99990028236973683</c:v>
                </c:pt>
                <c:pt idx="5">
                  <c:v>0.99987535451589815</c:v>
                </c:pt>
                <c:pt idx="6">
                  <c:v>0.99985042728351936</c:v>
                </c:pt>
                <c:pt idx="7">
                  <c:v>0.99982550067258491</c:v>
                </c:pt>
                <c:pt idx="8">
                  <c:v>0.98700722502293625</c:v>
                </c:pt>
                <c:pt idx="9">
                  <c:v>0.96137067372363982</c:v>
                </c:pt>
                <c:pt idx="10">
                  <c:v>0.93538768254191895</c:v>
                </c:pt>
                <c:pt idx="11">
                  <c:v>0.93536436300911752</c:v>
                </c:pt>
                <c:pt idx="12">
                  <c:v>0.93534104405767993</c:v>
                </c:pt>
                <c:pt idx="13">
                  <c:v>0.90935934838941201</c:v>
                </c:pt>
                <c:pt idx="14">
                  <c:v>0.90933667775182625</c:v>
                </c:pt>
                <c:pt idx="15">
                  <c:v>0.89634615378394311</c:v>
                </c:pt>
                <c:pt idx="16">
                  <c:v>0.88316459269888437</c:v>
                </c:pt>
                <c:pt idx="17">
                  <c:v>0.88314257510545979</c:v>
                </c:pt>
                <c:pt idx="18">
                  <c:v>0.88312055806094136</c:v>
                </c:pt>
                <c:pt idx="19">
                  <c:v>0.86973994354486639</c:v>
                </c:pt>
                <c:pt idx="20">
                  <c:v>0.85615025692697788</c:v>
                </c:pt>
                <c:pt idx="21">
                  <c:v>0.85612891281012449</c:v>
                </c:pt>
                <c:pt idx="22">
                  <c:v>0.82895021716535944</c:v>
                </c:pt>
                <c:pt idx="23">
                  <c:v>0.82892955115474076</c:v>
                </c:pt>
                <c:pt idx="24">
                  <c:v>0.82890888565933274</c:v>
                </c:pt>
                <c:pt idx="25">
                  <c:v>0.8288882206791226</c:v>
                </c:pt>
                <c:pt idx="26">
                  <c:v>0.82886755621409747</c:v>
                </c:pt>
                <c:pt idx="27">
                  <c:v>0.81527956348927622</c:v>
                </c:pt>
                <c:pt idx="28">
                  <c:v>0.81525923829269942</c:v>
                </c:pt>
                <c:pt idx="29">
                  <c:v>0.81523891360283673</c:v>
                </c:pt>
                <c:pt idx="30">
                  <c:v>0.81521858941967551</c:v>
                </c:pt>
                <c:pt idx="31">
                  <c:v>0.81519826574320298</c:v>
                </c:pt>
                <c:pt idx="32">
                  <c:v>0.8151779425734067</c:v>
                </c:pt>
                <c:pt idx="33">
                  <c:v>0.81515761991027391</c:v>
                </c:pt>
                <c:pt idx="34">
                  <c:v>0.81513729775379207</c:v>
                </c:pt>
                <c:pt idx="35">
                  <c:v>0.8151169761039484</c:v>
                </c:pt>
                <c:pt idx="36">
                  <c:v>0.81509665496073036</c:v>
                </c:pt>
                <c:pt idx="37">
                  <c:v>0.80128145741902268</c:v>
                </c:pt>
                <c:pt idx="38">
                  <c:v>0.8012614811999873</c:v>
                </c:pt>
                <c:pt idx="39">
                  <c:v>0.80124150547896578</c:v>
                </c:pt>
                <c:pt idx="40">
                  <c:v>0.80122153025594578</c:v>
                </c:pt>
                <c:pt idx="41">
                  <c:v>0.77359320162643042</c:v>
                </c:pt>
                <c:pt idx="42">
                  <c:v>0.77357391568502132</c:v>
                </c:pt>
                <c:pt idx="43">
                  <c:v>0.75976009576207415</c:v>
                </c:pt>
                <c:pt idx="44">
                  <c:v>0.74594627583912787</c:v>
                </c:pt>
                <c:pt idx="45">
                  <c:v>0.74592767914497393</c:v>
                </c:pt>
                <c:pt idx="46">
                  <c:v>0.7321142036052517</c:v>
                </c:pt>
                <c:pt idx="47">
                  <c:v>0.73209595174935915</c:v>
                </c:pt>
                <c:pt idx="48">
                  <c:v>0.7182828205842775</c:v>
                </c:pt>
                <c:pt idx="49">
                  <c:v>0.71826491354946409</c:v>
                </c:pt>
                <c:pt idx="50">
                  <c:v>0.71824700696107913</c:v>
                </c:pt>
                <c:pt idx="51">
                  <c:v>0.71822910081911151</c:v>
                </c:pt>
                <c:pt idx="52">
                  <c:v>0.71821119512355003</c:v>
                </c:pt>
                <c:pt idx="53">
                  <c:v>0.71819167990173582</c:v>
                </c:pt>
                <c:pt idx="54">
                  <c:v>0.70438030144208663</c:v>
                </c:pt>
                <c:pt idx="55">
                  <c:v>0.70436116203306942</c:v>
                </c:pt>
                <c:pt idx="56">
                  <c:v>0.70434202314410788</c:v>
                </c:pt>
                <c:pt idx="57">
                  <c:v>0.7043228847751879</c:v>
                </c:pt>
                <c:pt idx="58">
                  <c:v>0.70430374692629538</c:v>
                </c:pt>
                <c:pt idx="59">
                  <c:v>0.69049386953558423</c:v>
                </c:pt>
                <c:pt idx="60">
                  <c:v>0.69047510744844764</c:v>
                </c:pt>
                <c:pt idx="61">
                  <c:v>0.69045634587111415</c:v>
                </c:pt>
                <c:pt idx="62">
                  <c:v>0.69043758480356998</c:v>
                </c:pt>
                <c:pt idx="63">
                  <c:v>0.67662883310749822</c:v>
                </c:pt>
                <c:pt idx="64">
                  <c:v>0.67661044776088475</c:v>
                </c:pt>
                <c:pt idx="65">
                  <c:v>0.67659206291383767</c:v>
                </c:pt>
                <c:pt idx="66">
                  <c:v>0.64897606034592592</c:v>
                </c:pt>
                <c:pt idx="67">
                  <c:v>0.64895842637996193</c:v>
                </c:pt>
                <c:pt idx="68">
                  <c:v>0.64894079289314777</c:v>
                </c:pt>
                <c:pt idx="69">
                  <c:v>0.64892315988547034</c:v>
                </c:pt>
                <c:pt idx="70">
                  <c:v>0.64890552735691676</c:v>
                </c:pt>
                <c:pt idx="71">
                  <c:v>0.64888789530747393</c:v>
                </c:pt>
                <c:pt idx="72">
                  <c:v>0.64887026373712875</c:v>
                </c:pt>
                <c:pt idx="73">
                  <c:v>0.63506451344484904</c:v>
                </c:pt>
                <c:pt idx="74">
                  <c:v>0.63504725748318991</c:v>
                </c:pt>
                <c:pt idx="75">
                  <c:v>0.63503000199040949</c:v>
                </c:pt>
                <c:pt idx="76">
                  <c:v>0.60742000190387002</c:v>
                </c:pt>
                <c:pt idx="77">
                  <c:v>0.60740349709838659</c:v>
                </c:pt>
                <c:pt idx="78">
                  <c:v>0.60738699274137142</c:v>
                </c:pt>
                <c:pt idx="79">
                  <c:v>0.60737048883281231</c:v>
                </c:pt>
                <c:pt idx="80">
                  <c:v>0.60735398537269714</c:v>
                </c:pt>
                <c:pt idx="81">
                  <c:v>0.6073374823610137</c:v>
                </c:pt>
                <c:pt idx="82">
                  <c:v>0.60732097979774979</c:v>
                </c:pt>
                <c:pt idx="83">
                  <c:v>0.59351823025689154</c:v>
                </c:pt>
                <c:pt idx="84">
                  <c:v>0.56591273117517571</c:v>
                </c:pt>
                <c:pt idx="85">
                  <c:v>0.56589735420451392</c:v>
                </c:pt>
                <c:pt idx="86">
                  <c:v>0.56588197765167492</c:v>
                </c:pt>
                <c:pt idx="87">
                  <c:v>0.56586660151664736</c:v>
                </c:pt>
                <c:pt idx="88">
                  <c:v>0.56585122579941982</c:v>
                </c:pt>
                <c:pt idx="89">
                  <c:v>0.56583585049998097</c:v>
                </c:pt>
                <c:pt idx="90">
                  <c:v>0.5658204756183195</c:v>
                </c:pt>
                <c:pt idx="91">
                  <c:v>0.56580510115442406</c:v>
                </c:pt>
                <c:pt idx="92">
                  <c:v>0.56578972710828324</c:v>
                </c:pt>
                <c:pt idx="93">
                  <c:v>0.56577435347988581</c:v>
                </c:pt>
                <c:pt idx="94">
                  <c:v>0.56575898026922034</c:v>
                </c:pt>
                <c:pt idx="95">
                  <c:v>0.56574360747627539</c:v>
                </c:pt>
                <c:pt idx="96">
                  <c:v>0.56572823510103976</c:v>
                </c:pt>
                <c:pt idx="97">
                  <c:v>0.565712863143502</c:v>
                </c:pt>
                <c:pt idx="98">
                  <c:v>0.56569749160365079</c:v>
                </c:pt>
                <c:pt idx="99">
                  <c:v>0.56568212048147481</c:v>
                </c:pt>
                <c:pt idx="100">
                  <c:v>0.56566674977696274</c:v>
                </c:pt>
                <c:pt idx="101">
                  <c:v>0.54995378450538035</c:v>
                </c:pt>
                <c:pt idx="102">
                  <c:v>0.5499388411709335</c:v>
                </c:pt>
                <c:pt idx="103">
                  <c:v>0.53422630285176476</c:v>
                </c:pt>
                <c:pt idx="104">
                  <c:v>0.53421178686416959</c:v>
                </c:pt>
                <c:pt idx="105">
                  <c:v>0.53418014019351867</c:v>
                </c:pt>
                <c:pt idx="106">
                  <c:v>0.53414849539761444</c:v>
                </c:pt>
                <c:pt idx="107">
                  <c:v>0.53411685247634577</c:v>
                </c:pt>
                <c:pt idx="108">
                  <c:v>0.53408521142960164</c:v>
                </c:pt>
                <c:pt idx="109">
                  <c:v>0.53405357225727101</c:v>
                </c:pt>
                <c:pt idx="110">
                  <c:v>0.53402193495924288</c:v>
                </c:pt>
                <c:pt idx="111">
                  <c:v>0.53399029953540611</c:v>
                </c:pt>
                <c:pt idx="112">
                  <c:v>0.53395866598564978</c:v>
                </c:pt>
                <c:pt idx="113">
                  <c:v>0.53392703430986288</c:v>
                </c:pt>
                <c:pt idx="114">
                  <c:v>0.53389540450793427</c:v>
                </c:pt>
                <c:pt idx="115">
                  <c:v>0.53386377657975304</c:v>
                </c:pt>
                <c:pt idx="116">
                  <c:v>0.53383215052520816</c:v>
                </c:pt>
                <c:pt idx="117">
                  <c:v>0.53380052634418862</c:v>
                </c:pt>
                <c:pt idx="118">
                  <c:v>0.5337689040365835</c:v>
                </c:pt>
                <c:pt idx="119">
                  <c:v>0.53373728360228179</c:v>
                </c:pt>
                <c:pt idx="120">
                  <c:v>0.53370566504117245</c:v>
                </c:pt>
                <c:pt idx="121">
                  <c:v>0.53367404835314458</c:v>
                </c:pt>
                <c:pt idx="122">
                  <c:v>0.53364243353808716</c:v>
                </c:pt>
                <c:pt idx="123">
                  <c:v>0.53361082059588927</c:v>
                </c:pt>
                <c:pt idx="124">
                  <c:v>0.53357920952644</c:v>
                </c:pt>
                <c:pt idx="125">
                  <c:v>0.53354760032962845</c:v>
                </c:pt>
                <c:pt idx="126">
                  <c:v>0.53351599300534358</c:v>
                </c:pt>
                <c:pt idx="127">
                  <c:v>0.53348438755347449</c:v>
                </c:pt>
                <c:pt idx="128">
                  <c:v>0.53345278397391027</c:v>
                </c:pt>
                <c:pt idx="129">
                  <c:v>0.53342118226654001</c:v>
                </c:pt>
                <c:pt idx="130">
                  <c:v>0.53338958243125278</c:v>
                </c:pt>
                <c:pt idx="131">
                  <c:v>0.5333579844679377</c:v>
                </c:pt>
                <c:pt idx="132">
                  <c:v>0.53332638837648383</c:v>
                </c:pt>
                <c:pt idx="133">
                  <c:v>0.53329479415678027</c:v>
                </c:pt>
                <c:pt idx="134">
                  <c:v>0.53326320180871623</c:v>
                </c:pt>
                <c:pt idx="135">
                  <c:v>0.53323161133218078</c:v>
                </c:pt>
                <c:pt idx="136">
                  <c:v>0.53320002272706302</c:v>
                </c:pt>
                <c:pt idx="137">
                  <c:v>0.53316843599325214</c:v>
                </c:pt>
                <c:pt idx="138">
                  <c:v>0.53313685113063725</c:v>
                </c:pt>
                <c:pt idx="139">
                  <c:v>0.53310526813910752</c:v>
                </c:pt>
                <c:pt idx="140">
                  <c:v>0.53307368701855218</c:v>
                </c:pt>
                <c:pt idx="141">
                  <c:v>0.5330421077688603</c:v>
                </c:pt>
                <c:pt idx="142">
                  <c:v>0.53301053038992097</c:v>
                </c:pt>
                <c:pt idx="143">
                  <c:v>0.5329789548816235</c:v>
                </c:pt>
                <c:pt idx="144">
                  <c:v>0.5329473812438571</c:v>
                </c:pt>
                <c:pt idx="145">
                  <c:v>0.53291580947651085</c:v>
                </c:pt>
                <c:pt idx="146">
                  <c:v>0.53288423957947395</c:v>
                </c:pt>
                <c:pt idx="147">
                  <c:v>0.53285267155263571</c:v>
                </c:pt>
                <c:pt idx="148">
                  <c:v>0.53282110539588523</c:v>
                </c:pt>
                <c:pt idx="149">
                  <c:v>0.53278954110911181</c:v>
                </c:pt>
                <c:pt idx="150">
                  <c:v>0.53275797869220465</c:v>
                </c:pt>
                <c:pt idx="151">
                  <c:v>0.53272641814505295</c:v>
                </c:pt>
                <c:pt idx="152">
                  <c:v>0.53269485946754591</c:v>
                </c:pt>
                <c:pt idx="153">
                  <c:v>0.53266330265957285</c:v>
                </c:pt>
                <c:pt idx="154">
                  <c:v>0.53263174772102295</c:v>
                </c:pt>
                <c:pt idx="155">
                  <c:v>0.53260019465178554</c:v>
                </c:pt>
                <c:pt idx="156">
                  <c:v>0.53256864345174981</c:v>
                </c:pt>
                <c:pt idx="157">
                  <c:v>0.53253437716232122</c:v>
                </c:pt>
                <c:pt idx="158">
                  <c:v>0.53250011307763856</c:v>
                </c:pt>
                <c:pt idx="159">
                  <c:v>0.53246585119756007</c:v>
                </c:pt>
                <c:pt idx="160">
                  <c:v>0.53243159152194386</c:v>
                </c:pt>
                <c:pt idx="161">
                  <c:v>0.53239733405064815</c:v>
                </c:pt>
                <c:pt idx="162">
                  <c:v>0.53236307878353106</c:v>
                </c:pt>
                <c:pt idx="163">
                  <c:v>0.53232882572045082</c:v>
                </c:pt>
                <c:pt idx="164">
                  <c:v>0.53229457486126552</c:v>
                </c:pt>
                <c:pt idx="165">
                  <c:v>0.53226032620583341</c:v>
                </c:pt>
                <c:pt idx="166">
                  <c:v>0.53222607975401282</c:v>
                </c:pt>
                <c:pt idx="167">
                  <c:v>0.53219183550566185</c:v>
                </c:pt>
                <c:pt idx="168">
                  <c:v>0.53215759346063873</c:v>
                </c:pt>
                <c:pt idx="169">
                  <c:v>0.5321233536188017</c:v>
                </c:pt>
                <c:pt idx="170">
                  <c:v>0.53208911598000896</c:v>
                </c:pt>
                <c:pt idx="171">
                  <c:v>0.53205488054411876</c:v>
                </c:pt>
                <c:pt idx="172">
                  <c:v>0.53202064731098941</c:v>
                </c:pt>
                <c:pt idx="173">
                  <c:v>0.53198641628047916</c:v>
                </c:pt>
                <c:pt idx="174">
                  <c:v>0.53195218745244632</c:v>
                </c:pt>
                <c:pt idx="175">
                  <c:v>0.53191796082674925</c:v>
                </c:pt>
                <c:pt idx="176">
                  <c:v>0.53188373640324615</c:v>
                </c:pt>
                <c:pt idx="177">
                  <c:v>0.53184951418179527</c:v>
                </c:pt>
                <c:pt idx="178">
                  <c:v>0.53181529416225504</c:v>
                </c:pt>
                <c:pt idx="179">
                  <c:v>0.53178107634448368</c:v>
                </c:pt>
                <c:pt idx="180">
                  <c:v>0.53174686072833965</c:v>
                </c:pt>
                <c:pt idx="181">
                  <c:v>0.53171264731368117</c:v>
                </c:pt>
                <c:pt idx="182">
                  <c:v>0.53167843610036669</c:v>
                </c:pt>
                <c:pt idx="183">
                  <c:v>0.53164422708825454</c:v>
                </c:pt>
                <c:pt idx="184">
                  <c:v>0.53161002027720305</c:v>
                </c:pt>
                <c:pt idx="185">
                  <c:v>0.53157581566707068</c:v>
                </c:pt>
                <c:pt idx="186">
                  <c:v>0.53154161325771576</c:v>
                </c:pt>
                <c:pt idx="187">
                  <c:v>0.53150741304899674</c:v>
                </c:pt>
                <c:pt idx="188">
                  <c:v>0.53147321504077194</c:v>
                </c:pt>
                <c:pt idx="189">
                  <c:v>0.53143901923289982</c:v>
                </c:pt>
                <c:pt idx="190">
                  <c:v>0.53140482562523883</c:v>
                </c:pt>
                <c:pt idx="191">
                  <c:v>0.53137063421764741</c:v>
                </c:pt>
                <c:pt idx="192">
                  <c:v>0.531336445009984</c:v>
                </c:pt>
                <c:pt idx="193">
                  <c:v>0.53130225800210706</c:v>
                </c:pt>
                <c:pt idx="194">
                  <c:v>0.53126807319387503</c:v>
                </c:pt>
                <c:pt idx="195">
                  <c:v>0.53123389058514636</c:v>
                </c:pt>
                <c:pt idx="196">
                  <c:v>0.5311997101757796</c:v>
                </c:pt>
                <c:pt idx="197">
                  <c:v>0.53116553196563321</c:v>
                </c:pt>
                <c:pt idx="198">
                  <c:v>0.53113135595456562</c:v>
                </c:pt>
                <c:pt idx="199">
                  <c:v>0.5310971821424354</c:v>
                </c:pt>
                <c:pt idx="200">
                  <c:v>0.5310630105291011</c:v>
                </c:pt>
                <c:pt idx="201">
                  <c:v>0.53102884111442117</c:v>
                </c:pt>
                <c:pt idx="202">
                  <c:v>0.53099467389825417</c:v>
                </c:pt>
                <c:pt idx="203">
                  <c:v>0.53096050888045865</c:v>
                </c:pt>
                <c:pt idx="204">
                  <c:v>0.53092634606089317</c:v>
                </c:pt>
                <c:pt idx="205">
                  <c:v>0.5308921854394163</c:v>
                </c:pt>
                <c:pt idx="206">
                  <c:v>0.53085802701588658</c:v>
                </c:pt>
                <c:pt idx="207">
                  <c:v>0.53082387079016258</c:v>
                </c:pt>
                <c:pt idx="208">
                  <c:v>0.53078971676210296</c:v>
                </c:pt>
                <c:pt idx="209">
                  <c:v>0.53075255966474177</c:v>
                </c:pt>
                <c:pt idx="210">
                  <c:v>0.53071540516850468</c:v>
                </c:pt>
                <c:pt idx="211">
                  <c:v>0.5306782532732095</c:v>
                </c:pt>
                <c:pt idx="212">
                  <c:v>0.53064110397867414</c:v>
                </c:pt>
                <c:pt idx="213">
                  <c:v>0.53060395728471665</c:v>
                </c:pt>
                <c:pt idx="214">
                  <c:v>0.53056681319115484</c:v>
                </c:pt>
                <c:pt idx="215">
                  <c:v>0.53052967169780674</c:v>
                </c:pt>
                <c:pt idx="216">
                  <c:v>0.53049253280449038</c:v>
                </c:pt>
                <c:pt idx="217">
                  <c:v>0.53045539651102369</c:v>
                </c:pt>
                <c:pt idx="218">
                  <c:v>0.53041826281722471</c:v>
                </c:pt>
                <c:pt idx="219">
                  <c:v>0.53038113172291135</c:v>
                </c:pt>
                <c:pt idx="220">
                  <c:v>0.53034400322790176</c:v>
                </c:pt>
                <c:pt idx="221">
                  <c:v>0.53030687733201398</c:v>
                </c:pt>
                <c:pt idx="222">
                  <c:v>0.53026975403506593</c:v>
                </c:pt>
                <c:pt idx="223">
                  <c:v>0.53023263333687576</c:v>
                </c:pt>
                <c:pt idx="224">
                  <c:v>0.53019551523726161</c:v>
                </c:pt>
                <c:pt idx="225">
                  <c:v>0.53015839973604151</c:v>
                </c:pt>
                <c:pt idx="226">
                  <c:v>0.5301212868330335</c:v>
                </c:pt>
                <c:pt idx="227">
                  <c:v>0.53008417652805584</c:v>
                </c:pt>
                <c:pt idx="228">
                  <c:v>0.53004706882092656</c:v>
                </c:pt>
                <c:pt idx="229">
                  <c:v>0.53000996371146381</c:v>
                </c:pt>
                <c:pt idx="230">
                  <c:v>0.52997286119948572</c:v>
                </c:pt>
                <c:pt idx="231">
                  <c:v>0.52993576128481057</c:v>
                </c:pt>
                <c:pt idx="232">
                  <c:v>0.52989866396725638</c:v>
                </c:pt>
                <c:pt idx="233">
                  <c:v>0.52986156924664141</c:v>
                </c:pt>
                <c:pt idx="234">
                  <c:v>0.52982447712278391</c:v>
                </c:pt>
                <c:pt idx="235">
                  <c:v>0.52978738759550204</c:v>
                </c:pt>
                <c:pt idx="236">
                  <c:v>0.52975030066461404</c:v>
                </c:pt>
                <c:pt idx="237">
                  <c:v>0.52971321632993817</c:v>
                </c:pt>
                <c:pt idx="238">
                  <c:v>0.5296761345912927</c:v>
                </c:pt>
                <c:pt idx="239">
                  <c:v>0.52963905544849588</c:v>
                </c:pt>
                <c:pt idx="240">
                  <c:v>0.52960197890136607</c:v>
                </c:pt>
                <c:pt idx="241">
                  <c:v>0.52956490494972142</c:v>
                </c:pt>
                <c:pt idx="242">
                  <c:v>0.5295278335933804</c:v>
                </c:pt>
                <c:pt idx="243">
                  <c:v>0.52949076483216118</c:v>
                </c:pt>
                <c:pt idx="244">
                  <c:v>0.52945369866588221</c:v>
                </c:pt>
                <c:pt idx="245">
                  <c:v>0.52941663509436176</c:v>
                </c:pt>
                <c:pt idx="246">
                  <c:v>0.52937957411741821</c:v>
                </c:pt>
                <c:pt idx="247">
                  <c:v>0.5293425157348699</c:v>
                </c:pt>
                <c:pt idx="248">
                  <c:v>0.52930545994653522</c:v>
                </c:pt>
                <c:pt idx="249">
                  <c:v>0.52926840675223263</c:v>
                </c:pt>
                <c:pt idx="250">
                  <c:v>0.52923135615178052</c:v>
                </c:pt>
                <c:pt idx="251">
                  <c:v>0.52919430814499724</c:v>
                </c:pt>
                <c:pt idx="252">
                  <c:v>0.52915726273170127</c:v>
                </c:pt>
                <c:pt idx="253">
                  <c:v>0.5291202199117111</c:v>
                </c:pt>
                <c:pt idx="254">
                  <c:v>0.52908317968484508</c:v>
                </c:pt>
                <c:pt idx="255">
                  <c:v>0.52904614205092182</c:v>
                </c:pt>
                <c:pt idx="256">
                  <c:v>0.52900910700975967</c:v>
                </c:pt>
                <c:pt idx="257">
                  <c:v>0.52897207456117723</c:v>
                </c:pt>
                <c:pt idx="258">
                  <c:v>0.52893504470499297</c:v>
                </c:pt>
                <c:pt idx="259">
                  <c:v>0.52889801744102538</c:v>
                </c:pt>
                <c:pt idx="260">
                  <c:v>0.52886099276909304</c:v>
                </c:pt>
                <c:pt idx="261">
                  <c:v>0.52882086769392711</c:v>
                </c:pt>
                <c:pt idx="262">
                  <c:v>0.52878074566308031</c:v>
                </c:pt>
                <c:pt idx="263">
                  <c:v>0.52874062667632171</c:v>
                </c:pt>
                <c:pt idx="264">
                  <c:v>0.52870051073342039</c:v>
                </c:pt>
                <c:pt idx="265">
                  <c:v>0.52866039783414531</c:v>
                </c:pt>
                <c:pt idx="266">
                  <c:v>0.52862028797826566</c:v>
                </c:pt>
                <c:pt idx="267">
                  <c:v>0.52858018116555039</c:v>
                </c:pt>
                <c:pt idx="268">
                  <c:v>0.52854007739576869</c:v>
                </c:pt>
                <c:pt idx="269">
                  <c:v>0.52849997666868975</c:v>
                </c:pt>
                <c:pt idx="270">
                  <c:v>0.52845987898408264</c:v>
                </c:pt>
                <c:pt idx="271">
                  <c:v>0.52841978434171655</c:v>
                </c:pt>
                <c:pt idx="272">
                  <c:v>0.52837969274136076</c:v>
                </c:pt>
                <c:pt idx="273">
                  <c:v>0.52833960418278436</c:v>
                </c:pt>
                <c:pt idx="274">
                  <c:v>0.52829951866575653</c:v>
                </c:pt>
                <c:pt idx="275">
                  <c:v>0.52825943619004656</c:v>
                </c:pt>
                <c:pt idx="276">
                  <c:v>0.52821935675542375</c:v>
                </c:pt>
                <c:pt idx="277">
                  <c:v>0.52817928036165729</c:v>
                </c:pt>
                <c:pt idx="278">
                  <c:v>0.52813920700851646</c:v>
                </c:pt>
                <c:pt idx="279">
                  <c:v>0.52809913669577069</c:v>
                </c:pt>
                <c:pt idx="280">
                  <c:v>0.52805906942318925</c:v>
                </c:pt>
                <c:pt idx="281">
                  <c:v>0.52801900519054146</c:v>
                </c:pt>
                <c:pt idx="282">
                  <c:v>0.52797894399759659</c:v>
                </c:pt>
                <c:pt idx="283">
                  <c:v>0.52793888584412407</c:v>
                </c:pt>
                <c:pt idx="284">
                  <c:v>0.52789883072989341</c:v>
                </c:pt>
                <c:pt idx="285">
                  <c:v>0.5278587786546739</c:v>
                </c:pt>
                <c:pt idx="286">
                  <c:v>0.52781872961823495</c:v>
                </c:pt>
                <c:pt idx="287">
                  <c:v>0.52777868362034608</c:v>
                </c:pt>
                <c:pt idx="288">
                  <c:v>0.52773864066077669</c:v>
                </c:pt>
                <c:pt idx="289">
                  <c:v>0.52769860073929631</c:v>
                </c:pt>
                <c:pt idx="290">
                  <c:v>0.52765856385567445</c:v>
                </c:pt>
                <c:pt idx="291">
                  <c:v>0.52761853000968062</c:v>
                </c:pt>
                <c:pt idx="292">
                  <c:v>0.52757849920108435</c:v>
                </c:pt>
                <c:pt idx="293">
                  <c:v>0.52753847142965515</c:v>
                </c:pt>
                <c:pt idx="294">
                  <c:v>0.52749844669516255</c:v>
                </c:pt>
                <c:pt idx="295">
                  <c:v>0.52745842499737627</c:v>
                </c:pt>
                <c:pt idx="296">
                  <c:v>0.52741840633606585</c:v>
                </c:pt>
                <c:pt idx="297">
                  <c:v>0.5273783907110009</c:v>
                </c:pt>
                <c:pt idx="298">
                  <c:v>0.52733837812195106</c:v>
                </c:pt>
                <c:pt idx="299">
                  <c:v>0.52729836856868595</c:v>
                </c:pt>
                <c:pt idx="300">
                  <c:v>0.52725836205097532</c:v>
                </c:pt>
                <c:pt idx="301">
                  <c:v>0.52721835856858879</c:v>
                </c:pt>
                <c:pt idx="302">
                  <c:v>0.5271783581212961</c:v>
                </c:pt>
                <c:pt idx="303">
                  <c:v>0.52713836070886688</c:v>
                </c:pt>
                <c:pt idx="304">
                  <c:v>0.52709836633107099</c:v>
                </c:pt>
                <c:pt idx="305">
                  <c:v>0.52705837498767816</c:v>
                </c:pt>
                <c:pt idx="306">
                  <c:v>0.52701838667845824</c:v>
                </c:pt>
                <c:pt idx="307">
                  <c:v>0.52697840140318086</c:v>
                </c:pt>
                <c:pt idx="308">
                  <c:v>0.52693841916161599</c:v>
                </c:pt>
                <c:pt idx="309">
                  <c:v>0.52689843995353336</c:v>
                </c:pt>
                <c:pt idx="310">
                  <c:v>0.52685846377870282</c:v>
                </c:pt>
                <c:pt idx="311">
                  <c:v>0.52681849063689434</c:v>
                </c:pt>
                <c:pt idx="312">
                  <c:v>0.52677852052787777</c:v>
                </c:pt>
                <c:pt idx="313">
                  <c:v>0.52673855345142295</c:v>
                </c:pt>
                <c:pt idx="314">
                  <c:v>0.52669540595379316</c:v>
                </c:pt>
                <c:pt idx="315">
                  <c:v>0.52665226199056681</c:v>
                </c:pt>
                <c:pt idx="316">
                  <c:v>0.52660912156145434</c:v>
                </c:pt>
                <c:pt idx="317">
                  <c:v>0.52656598466616633</c:v>
                </c:pt>
                <c:pt idx="318">
                  <c:v>0.52652285130441323</c:v>
                </c:pt>
                <c:pt idx="319">
                  <c:v>0.5264797214759056</c:v>
                </c:pt>
                <c:pt idx="320">
                  <c:v>0.52643659518035413</c:v>
                </c:pt>
                <c:pt idx="321">
                  <c:v>0.52639347241746925</c:v>
                </c:pt>
                <c:pt idx="322">
                  <c:v>0.52635035318696177</c:v>
                </c:pt>
                <c:pt idx="323">
                  <c:v>0.52630723748854225</c:v>
                </c:pt>
                <c:pt idx="324">
                  <c:v>0.52626412532192124</c:v>
                </c:pt>
                <c:pt idx="325">
                  <c:v>0.52622101668680954</c:v>
                </c:pt>
                <c:pt idx="326">
                  <c:v>0.52617791158291793</c:v>
                </c:pt>
                <c:pt idx="327">
                  <c:v>0.5261348100099571</c:v>
                </c:pt>
                <c:pt idx="328">
                  <c:v>0.52609171196763782</c:v>
                </c:pt>
                <c:pt idx="329">
                  <c:v>0.52604861745567089</c:v>
                </c:pt>
                <c:pt idx="330">
                  <c:v>0.52600552647376708</c:v>
                </c:pt>
                <c:pt idx="331">
                  <c:v>0.5259624390216372</c:v>
                </c:pt>
                <c:pt idx="332">
                  <c:v>0.52591935509899224</c:v>
                </c:pt>
                <c:pt idx="333">
                  <c:v>0.52587627470554299</c:v>
                </c:pt>
                <c:pt idx="334">
                  <c:v>0.52583319784100035</c:v>
                </c:pt>
                <c:pt idx="335">
                  <c:v>0.52579012450507523</c:v>
                </c:pt>
                <c:pt idx="336">
                  <c:v>0.52574705469747862</c:v>
                </c:pt>
                <c:pt idx="337">
                  <c:v>0.52570398841792154</c:v>
                </c:pt>
                <c:pt idx="338">
                  <c:v>0.525660925666115</c:v>
                </c:pt>
                <c:pt idx="339">
                  <c:v>0.52561786644177</c:v>
                </c:pt>
                <c:pt idx="340">
                  <c:v>0.52557481074459755</c:v>
                </c:pt>
                <c:pt idx="341">
                  <c:v>0.52553175857430867</c:v>
                </c:pt>
                <c:pt idx="342">
                  <c:v>0.52548870993061458</c:v>
                </c:pt>
                <c:pt idx="343">
                  <c:v>0.52544566481322641</c:v>
                </c:pt>
                <c:pt idx="344">
                  <c:v>0.52540262322185516</c:v>
                </c:pt>
                <c:pt idx="345">
                  <c:v>0.52535958515621217</c:v>
                </c:pt>
                <c:pt idx="346">
                  <c:v>0.52531655061600857</c:v>
                </c:pt>
                <c:pt idx="347">
                  <c:v>0.52527351960095547</c:v>
                </c:pt>
                <c:pt idx="348">
                  <c:v>0.52523049211076422</c:v>
                </c:pt>
                <c:pt idx="349">
                  <c:v>0.52518746814514605</c:v>
                </c:pt>
                <c:pt idx="350">
                  <c:v>0.5251444477038123</c:v>
                </c:pt>
                <c:pt idx="351">
                  <c:v>0.5251014307864742</c:v>
                </c:pt>
                <c:pt idx="352">
                  <c:v>0.52505841739284309</c:v>
                </c:pt>
                <c:pt idx="353">
                  <c:v>0.52501540752263043</c:v>
                </c:pt>
                <c:pt idx="354">
                  <c:v>0.52497240117554755</c:v>
                </c:pt>
                <c:pt idx="355">
                  <c:v>0.52492939835130581</c:v>
                </c:pt>
                <c:pt idx="356">
                  <c:v>0.52488639904961665</c:v>
                </c:pt>
                <c:pt idx="357">
                  <c:v>0.52484340327019152</c:v>
                </c:pt>
                <c:pt idx="358">
                  <c:v>0.52480041101274189</c:v>
                </c:pt>
                <c:pt idx="359">
                  <c:v>0.5247574222769793</c:v>
                </c:pt>
                <c:pt idx="360">
                  <c:v>0.52471443706261522</c:v>
                </c:pt>
                <c:pt idx="361">
                  <c:v>0.52467145536936133</c:v>
                </c:pt>
                <c:pt idx="362">
                  <c:v>0.52462847719692907</c:v>
                </c:pt>
                <c:pt idx="363">
                  <c:v>0.52458550254503</c:v>
                </c:pt>
                <c:pt idx="364">
                  <c:v>0.52454253141337581</c:v>
                </c:pt>
                <c:pt idx="365">
                  <c:v>0.52449956380167817</c:v>
                </c:pt>
                <c:pt idx="366">
                  <c:v>0.52445332220457563</c:v>
                </c:pt>
                <c:pt idx="367">
                  <c:v>0.52440708468428354</c:v>
                </c:pt>
                <c:pt idx="368">
                  <c:v>0.52436085124044252</c:v>
                </c:pt>
                <c:pt idx="369">
                  <c:v>0.52431462187269307</c:v>
                </c:pt>
                <c:pt idx="370">
                  <c:v>0.52426839658067592</c:v>
                </c:pt>
                <c:pt idx="371">
                  <c:v>0.52422217536403171</c:v>
                </c:pt>
                <c:pt idx="372">
                  <c:v>0.52417595822240115</c:v>
                </c:pt>
                <c:pt idx="373">
                  <c:v>0.52412974515542499</c:v>
                </c:pt>
                <c:pt idx="374">
                  <c:v>0.52408353616274395</c:v>
                </c:pt>
                <c:pt idx="375">
                  <c:v>0.52403733124399876</c:v>
                </c:pt>
                <c:pt idx="376">
                  <c:v>0.52399113039883038</c:v>
                </c:pt>
                <c:pt idx="377">
                  <c:v>0.52394493362687966</c:v>
                </c:pt>
                <c:pt idx="378">
                  <c:v>0.52389874092778743</c:v>
                </c:pt>
                <c:pt idx="379">
                  <c:v>0.52385255230119465</c:v>
                </c:pt>
                <c:pt idx="380">
                  <c:v>0.52380636774674227</c:v>
                </c:pt>
                <c:pt idx="381">
                  <c:v>0.52376018726407125</c:v>
                </c:pt>
                <c:pt idx="382">
                  <c:v>0.52371401085282265</c:v>
                </c:pt>
                <c:pt idx="383">
                  <c:v>0.52366783851263754</c:v>
                </c:pt>
                <c:pt idx="384">
                  <c:v>0.52362167024315698</c:v>
                </c:pt>
                <c:pt idx="385">
                  <c:v>0.52357550604402203</c:v>
                </c:pt>
                <c:pt idx="386">
                  <c:v>0.52352934591487388</c:v>
                </c:pt>
                <c:pt idx="387">
                  <c:v>0.52348318985535369</c:v>
                </c:pt>
                <c:pt idx="388">
                  <c:v>0.52343703786510265</c:v>
                </c:pt>
                <c:pt idx="389">
                  <c:v>0.52339088994376204</c:v>
                </c:pt>
                <c:pt idx="390">
                  <c:v>0.52334474609097315</c:v>
                </c:pt>
                <c:pt idx="391">
                  <c:v>0.52329860630637726</c:v>
                </c:pt>
                <c:pt idx="392">
                  <c:v>0.52325247058961566</c:v>
                </c:pt>
                <c:pt idx="393">
                  <c:v>0.52320633894032975</c:v>
                </c:pt>
                <c:pt idx="394">
                  <c:v>0.52316021135816093</c:v>
                </c:pt>
                <c:pt idx="395">
                  <c:v>0.5231140878427506</c:v>
                </c:pt>
                <c:pt idx="396">
                  <c:v>0.52306796839374026</c:v>
                </c:pt>
                <c:pt idx="397">
                  <c:v>0.52302185301077142</c:v>
                </c:pt>
                <c:pt idx="398">
                  <c:v>0.5229757416934856</c:v>
                </c:pt>
                <c:pt idx="399">
                  <c:v>0.52292963444152429</c:v>
                </c:pt>
                <c:pt idx="400">
                  <c:v>0.52288353125452913</c:v>
                </c:pt>
                <c:pt idx="401">
                  <c:v>0.52283743213214173</c:v>
                </c:pt>
                <c:pt idx="402">
                  <c:v>0.52279133707400371</c:v>
                </c:pt>
                <c:pt idx="403">
                  <c:v>0.52274524607975681</c:v>
                </c:pt>
                <c:pt idx="404">
                  <c:v>0.52269915914904275</c:v>
                </c:pt>
                <c:pt idx="405">
                  <c:v>0.52265307628150326</c:v>
                </c:pt>
                <c:pt idx="406">
                  <c:v>0.52260699747678008</c:v>
                </c:pt>
                <c:pt idx="407">
                  <c:v>0.52256092273451504</c:v>
                </c:pt>
                <c:pt idx="408">
                  <c:v>0.52251485205435</c:v>
                </c:pt>
                <c:pt idx="409">
                  <c:v>0.52246878543592679</c:v>
                </c:pt>
                <c:pt idx="410">
                  <c:v>0.52242272287888736</c:v>
                </c:pt>
                <c:pt idx="411">
                  <c:v>0.52237666438287356</c:v>
                </c:pt>
                <c:pt idx="412">
                  <c:v>0.52233060994752745</c:v>
                </c:pt>
                <c:pt idx="413">
                  <c:v>0.52228455957249098</c:v>
                </c:pt>
                <c:pt idx="414">
                  <c:v>0.52223851325740622</c:v>
                </c:pt>
                <c:pt idx="415">
                  <c:v>0.52219247100191524</c:v>
                </c:pt>
                <c:pt idx="416">
                  <c:v>0.52214643280566009</c:v>
                </c:pt>
                <c:pt idx="417">
                  <c:v>0.52210039866828284</c:v>
                </c:pt>
                <c:pt idx="418">
                  <c:v>0.52205061274635378</c:v>
                </c:pt>
                <c:pt idx="419">
                  <c:v>0.52200083157186039</c:v>
                </c:pt>
                <c:pt idx="420">
                  <c:v>0.52195105514434981</c:v>
                </c:pt>
                <c:pt idx="421">
                  <c:v>0.5219012834633695</c:v>
                </c:pt>
                <c:pt idx="422">
                  <c:v>0.52185151652846684</c:v>
                </c:pt>
                <c:pt idx="423">
                  <c:v>0.52180175433918918</c:v>
                </c:pt>
                <c:pt idx="424">
                  <c:v>0.52175199689508411</c:v>
                </c:pt>
                <c:pt idx="425">
                  <c:v>0.52170224419569911</c:v>
                </c:pt>
                <c:pt idx="426">
                  <c:v>0.52165249624058163</c:v>
                </c:pt>
                <c:pt idx="427">
                  <c:v>0.52160275302927939</c:v>
                </c:pt>
                <c:pt idx="428">
                  <c:v>0.52155301456134007</c:v>
                </c:pt>
                <c:pt idx="429">
                  <c:v>0.52150328083631126</c:v>
                </c:pt>
                <c:pt idx="430">
                  <c:v>0.52145355185374065</c:v>
                </c:pt>
                <c:pt idx="431">
                  <c:v>0.52140382761317616</c:v>
                </c:pt>
                <c:pt idx="432">
                  <c:v>0.52135410811416549</c:v>
                </c:pt>
                <c:pt idx="433">
                  <c:v>0.52130439335625656</c:v>
                </c:pt>
                <c:pt idx="434">
                  <c:v>0.52125468333899727</c:v>
                </c:pt>
                <c:pt idx="435">
                  <c:v>0.52120497806193555</c:v>
                </c:pt>
                <c:pt idx="436">
                  <c:v>0.52115527752461932</c:v>
                </c:pt>
                <c:pt idx="437">
                  <c:v>0.52110558172659671</c:v>
                </c:pt>
                <c:pt idx="438">
                  <c:v>0.52105589066741576</c:v>
                </c:pt>
                <c:pt idx="439">
                  <c:v>0.52100620434662459</c:v>
                </c:pt>
                <c:pt idx="440">
                  <c:v>0.52095652276377136</c:v>
                </c:pt>
                <c:pt idx="441">
                  <c:v>0.5209068459184043</c:v>
                </c:pt>
                <c:pt idx="442">
                  <c:v>0.52085717381007157</c:v>
                </c:pt>
                <c:pt idx="443">
                  <c:v>0.52080750643832152</c:v>
                </c:pt>
                <c:pt idx="444">
                  <c:v>0.52075784380270251</c:v>
                </c:pt>
                <c:pt idx="445">
                  <c:v>0.52070818590276291</c:v>
                </c:pt>
                <c:pt idx="446">
                  <c:v>0.52065853273805107</c:v>
                </c:pt>
                <c:pt idx="447">
                  <c:v>0.52060888430811558</c:v>
                </c:pt>
                <c:pt idx="448">
                  <c:v>0.5205592406125048</c:v>
                </c:pt>
                <c:pt idx="449">
                  <c:v>0.52050960165076743</c:v>
                </c:pt>
                <c:pt idx="450">
                  <c:v>0.52045996742245193</c:v>
                </c:pt>
                <c:pt idx="451">
                  <c:v>0.520410337927107</c:v>
                </c:pt>
                <c:pt idx="452">
                  <c:v>0.52036071316428134</c:v>
                </c:pt>
                <c:pt idx="453">
                  <c:v>0.52031109313352364</c:v>
                </c:pt>
                <c:pt idx="454">
                  <c:v>0.52026147783438259</c:v>
                </c:pt>
                <c:pt idx="455">
                  <c:v>0.52021186726640711</c:v>
                </c:pt>
                <c:pt idx="456">
                  <c:v>0.52016226142914601</c:v>
                </c:pt>
                <c:pt idx="457">
                  <c:v>0.5201126603221482</c:v>
                </c:pt>
                <c:pt idx="458">
                  <c:v>0.5200630639449626</c:v>
                </c:pt>
                <c:pt idx="459">
                  <c:v>0.52001347229713824</c:v>
                </c:pt>
                <c:pt idx="460">
                  <c:v>0.51996388537822402</c:v>
                </c:pt>
                <c:pt idx="461">
                  <c:v>0.5199143031877691</c:v>
                </c:pt>
                <c:pt idx="462">
                  <c:v>0.51986472572532261</c:v>
                </c:pt>
                <c:pt idx="463">
                  <c:v>0.51981515299043357</c:v>
                </c:pt>
                <c:pt idx="464">
                  <c:v>0.51976558498265124</c:v>
                </c:pt>
                <c:pt idx="465">
                  <c:v>0.51971602170152498</c:v>
                </c:pt>
                <c:pt idx="466">
                  <c:v>0.51966646314660392</c:v>
                </c:pt>
                <c:pt idx="467">
                  <c:v>0.51961690931743743</c:v>
                </c:pt>
                <c:pt idx="468">
                  <c:v>0.51956736021357486</c:v>
                </c:pt>
                <c:pt idx="469">
                  <c:v>0.51951781583456569</c:v>
                </c:pt>
                <c:pt idx="470">
                  <c:v>0.51946403307360545</c:v>
                </c:pt>
                <c:pt idx="471">
                  <c:v>0.51941025588047229</c:v>
                </c:pt>
                <c:pt idx="472">
                  <c:v>0.51935648425458991</c:v>
                </c:pt>
                <c:pt idx="473">
                  <c:v>0.51930271819538187</c:v>
                </c:pt>
                <c:pt idx="474">
                  <c:v>0.51924895770227186</c:v>
                </c:pt>
                <c:pt idx="475">
                  <c:v>0.51919520277468367</c:v>
                </c:pt>
                <c:pt idx="476">
                  <c:v>0.51914145341204121</c:v>
                </c:pt>
                <c:pt idx="477">
                  <c:v>0.51908770961376827</c:v>
                </c:pt>
                <c:pt idx="478">
                  <c:v>0.51903397137928886</c:v>
                </c:pt>
                <c:pt idx="479">
                  <c:v>0.51898023870802701</c:v>
                </c:pt>
                <c:pt idx="480">
                  <c:v>0.51892651159940673</c:v>
                </c:pt>
                <c:pt idx="481">
                  <c:v>0.51887279005285214</c:v>
                </c:pt>
                <c:pt idx="482">
                  <c:v>0.51881907406778749</c:v>
                </c:pt>
                <c:pt idx="483">
                  <c:v>0.51876536364363701</c:v>
                </c:pt>
                <c:pt idx="484">
                  <c:v>0.51871165877982506</c:v>
                </c:pt>
                <c:pt idx="485">
                  <c:v>0.51865795947577598</c:v>
                </c:pt>
                <c:pt idx="486">
                  <c:v>0.51860426573091412</c:v>
                </c:pt>
                <c:pt idx="487">
                  <c:v>0.51855057754466405</c:v>
                </c:pt>
                <c:pt idx="488">
                  <c:v>0.51849689491645023</c:v>
                </c:pt>
                <c:pt idx="489">
                  <c:v>0.51844321784569736</c:v>
                </c:pt>
                <c:pt idx="490">
                  <c:v>0.5183895463318301</c:v>
                </c:pt>
                <c:pt idx="491">
                  <c:v>0.51833588037427314</c:v>
                </c:pt>
                <c:pt idx="492">
                  <c:v>0.51828221997245127</c:v>
                </c:pt>
                <c:pt idx="493">
                  <c:v>0.51822856512578941</c:v>
                </c:pt>
                <c:pt idx="494">
                  <c:v>0.51817491583371234</c:v>
                </c:pt>
                <c:pt idx="495">
                  <c:v>0.51812127209564518</c:v>
                </c:pt>
                <c:pt idx="496">
                  <c:v>0.51806763391101285</c:v>
                </c:pt>
                <c:pt idx="497">
                  <c:v>0.51801400127924047</c:v>
                </c:pt>
                <c:pt idx="498">
                  <c:v>0.51796037419975316</c:v>
                </c:pt>
                <c:pt idx="499">
                  <c:v>0.51790675267197606</c:v>
                </c:pt>
                <c:pt idx="500">
                  <c:v>0.5178531366953345</c:v>
                </c:pt>
                <c:pt idx="501">
                  <c:v>0.51779952626925385</c:v>
                </c:pt>
                <c:pt idx="502">
                  <c:v>0.51774592139315945</c:v>
                </c:pt>
                <c:pt idx="503">
                  <c:v>0.51769232206647675</c:v>
                </c:pt>
                <c:pt idx="504">
                  <c:v>0.51763872828863122</c:v>
                </c:pt>
                <c:pt idx="505">
                  <c:v>0.51758514005904843</c:v>
                </c:pt>
                <c:pt idx="506">
                  <c:v>0.51753155737715395</c:v>
                </c:pt>
                <c:pt idx="507">
                  <c:v>0.51747798024237357</c:v>
                </c:pt>
                <c:pt idx="508">
                  <c:v>0.51742440865413297</c:v>
                </c:pt>
                <c:pt idx="509">
                  <c:v>0.51737084261185795</c:v>
                </c:pt>
                <c:pt idx="510">
                  <c:v>0.5173172821149743</c:v>
                </c:pt>
                <c:pt idx="511">
                  <c:v>0.51726372716290803</c:v>
                </c:pt>
                <c:pt idx="512">
                  <c:v>0.51721017775508504</c:v>
                </c:pt>
                <c:pt idx="513">
                  <c:v>0.51715663389093147</c:v>
                </c:pt>
                <c:pt idx="514">
                  <c:v>0.51710309556987333</c:v>
                </c:pt>
                <c:pt idx="515">
                  <c:v>0.51704956279133685</c:v>
                </c:pt>
                <c:pt idx="516">
                  <c:v>0.51699603555474816</c:v>
                </c:pt>
                <c:pt idx="517">
                  <c:v>0.5169425138595336</c:v>
                </c:pt>
                <c:pt idx="518">
                  <c:v>0.51688899770511954</c:v>
                </c:pt>
                <c:pt idx="519">
                  <c:v>0.51683548709093219</c:v>
                </c:pt>
                <c:pt idx="520">
                  <c:v>0.51678198201639813</c:v>
                </c:pt>
                <c:pt idx="521">
                  <c:v>0.51672848248094394</c:v>
                </c:pt>
                <c:pt idx="522">
                  <c:v>0.51667026505223212</c:v>
                </c:pt>
                <c:pt idx="523">
                  <c:v>0.51661205418261102</c:v>
                </c:pt>
                <c:pt idx="524">
                  <c:v>0.51655384987134167</c:v>
                </c:pt>
                <c:pt idx="525">
                  <c:v>0.51649565211768522</c:v>
                </c:pt>
                <c:pt idx="526">
                  <c:v>0.51643746092090281</c:v>
                </c:pt>
                <c:pt idx="527">
                  <c:v>0.51637927628025571</c:v>
                </c:pt>
                <c:pt idx="528">
                  <c:v>0.51632109819500527</c:v>
                </c:pt>
                <c:pt idx="529">
                  <c:v>0.51626292666441298</c:v>
                </c:pt>
                <c:pt idx="530">
                  <c:v>0.51620476168774021</c:v>
                </c:pt>
                <c:pt idx="531">
                  <c:v>0.51614660326424866</c:v>
                </c:pt>
                <c:pt idx="532">
                  <c:v>0.51608845139320003</c:v>
                </c:pt>
                <c:pt idx="533">
                  <c:v>0.51603030607385603</c:v>
                </c:pt>
                <c:pt idx="534">
                  <c:v>0.51597216730547857</c:v>
                </c:pt>
                <c:pt idx="535">
                  <c:v>0.51591403508732958</c:v>
                </c:pt>
                <c:pt idx="536">
                  <c:v>0.51585590941867099</c:v>
                </c:pt>
                <c:pt idx="537">
                  <c:v>0.51579779029876505</c:v>
                </c:pt>
                <c:pt idx="538">
                  <c:v>0.51573967772687379</c:v>
                </c:pt>
                <c:pt idx="539">
                  <c:v>0.51568157170225959</c:v>
                </c:pt>
                <c:pt idx="540">
                  <c:v>0.5156234722241847</c:v>
                </c:pt>
                <c:pt idx="541">
                  <c:v>0.5155653792919116</c:v>
                </c:pt>
                <c:pt idx="542">
                  <c:v>0.51550729290470276</c:v>
                </c:pt>
                <c:pt idx="543">
                  <c:v>0.5154492130618209</c:v>
                </c:pt>
                <c:pt idx="544">
                  <c:v>0.51539113976252859</c:v>
                </c:pt>
                <c:pt idx="545">
                  <c:v>0.51533307300608866</c:v>
                </c:pt>
                <c:pt idx="546">
                  <c:v>0.51527501279176391</c:v>
                </c:pt>
                <c:pt idx="547">
                  <c:v>0.51521695911881726</c:v>
                </c:pt>
                <c:pt idx="548">
                  <c:v>0.51515891198651176</c:v>
                </c:pt>
                <c:pt idx="549">
                  <c:v>0.51510087139411043</c:v>
                </c:pt>
                <c:pt idx="550">
                  <c:v>0.51504283734087652</c:v>
                </c:pt>
                <c:pt idx="551">
                  <c:v>0.51498480982607331</c:v>
                </c:pt>
                <c:pt idx="552">
                  <c:v>0.51492678884896403</c:v>
                </c:pt>
                <c:pt idx="553">
                  <c:v>0.51486877440881229</c:v>
                </c:pt>
                <c:pt idx="554">
                  <c:v>0.51481076650488145</c:v>
                </c:pt>
                <c:pt idx="555">
                  <c:v>0.5147527651364352</c:v>
                </c:pt>
                <c:pt idx="556">
                  <c:v>0.51469477030273714</c:v>
                </c:pt>
                <c:pt idx="557">
                  <c:v>0.51463678200305107</c:v>
                </c:pt>
                <c:pt idx="558">
                  <c:v>0.51457880023664082</c:v>
                </c:pt>
                <c:pt idx="559">
                  <c:v>0.5145208250027703</c:v>
                </c:pt>
                <c:pt idx="560">
                  <c:v>0.51446285630070354</c:v>
                </c:pt>
                <c:pt idx="561">
                  <c:v>0.51440489412970469</c:v>
                </c:pt>
                <c:pt idx="562">
                  <c:v>0.51434693848903779</c:v>
                </c:pt>
                <c:pt idx="563">
                  <c:v>0.51428898937796719</c:v>
                </c:pt>
                <c:pt idx="564">
                  <c:v>0.51423104679575726</c:v>
                </c:pt>
                <c:pt idx="565">
                  <c:v>0.51417311074167238</c:v>
                </c:pt>
                <c:pt idx="566">
                  <c:v>0.51411518121497701</c:v>
                </c:pt>
                <c:pt idx="567">
                  <c:v>0.51405725821493575</c:v>
                </c:pt>
                <c:pt idx="568">
                  <c:v>0.5139993417408133</c:v>
                </c:pt>
                <c:pt idx="569">
                  <c:v>0.51394143179187446</c:v>
                </c:pt>
                <c:pt idx="570">
                  <c:v>0.51388352836738405</c:v>
                </c:pt>
                <c:pt idx="571">
                  <c:v>0.51382563146660698</c:v>
                </c:pt>
                <c:pt idx="572">
                  <c:v>0.51376774108880818</c:v>
                </c:pt>
                <c:pt idx="573">
                  <c:v>0.5137098572332528</c:v>
                </c:pt>
                <c:pt idx="574">
                  <c:v>0.51364686151266836</c:v>
                </c:pt>
                <c:pt idx="575">
                  <c:v>0.51358387351718549</c:v>
                </c:pt>
                <c:pt idx="576">
                  <c:v>0.51352089324585681</c:v>
                </c:pt>
                <c:pt idx="577">
                  <c:v>0.5134579206977351</c:v>
                </c:pt>
                <c:pt idx="578">
                  <c:v>0.51339495587187334</c:v>
                </c:pt>
                <c:pt idx="579">
                  <c:v>0.5133319987673246</c:v>
                </c:pt>
                <c:pt idx="580">
                  <c:v>0.51326904938314188</c:v>
                </c:pt>
                <c:pt idx="581">
                  <c:v>0.5132061077183786</c:v>
                </c:pt>
                <c:pt idx="582">
                  <c:v>0.51314317377208807</c:v>
                </c:pt>
                <c:pt idx="583">
                  <c:v>0.51308024754332371</c:v>
                </c:pt>
                <c:pt idx="584">
                  <c:v>0.51301732903113917</c:v>
                </c:pt>
                <c:pt idx="585">
                  <c:v>0.51295441823458821</c:v>
                </c:pt>
                <c:pt idx="586">
                  <c:v>0.51289151515272469</c:v>
                </c:pt>
                <c:pt idx="587">
                  <c:v>0.51282861978460248</c:v>
                </c:pt>
                <c:pt idx="588">
                  <c:v>0.51276573212927568</c:v>
                </c:pt>
                <c:pt idx="589">
                  <c:v>0.51270285218579847</c:v>
                </c:pt>
                <c:pt idx="590">
                  <c:v>0.51263997995322519</c:v>
                </c:pt>
                <c:pt idx="591">
                  <c:v>0.51257711543061024</c:v>
                </c:pt>
                <c:pt idx="592">
                  <c:v>0.51251425861700817</c:v>
                </c:pt>
                <c:pt idx="593">
                  <c:v>0.51245140951147361</c:v>
                </c:pt>
                <c:pt idx="594">
                  <c:v>0.51238856811306133</c:v>
                </c:pt>
                <c:pt idx="595">
                  <c:v>0.5123257344208263</c:v>
                </c:pt>
                <c:pt idx="596">
                  <c:v>0.51226290843382338</c:v>
                </c:pt>
                <c:pt idx="597">
                  <c:v>0.51220009015110779</c:v>
                </c:pt>
                <c:pt idx="598">
                  <c:v>0.51213727957173472</c:v>
                </c:pt>
                <c:pt idx="599">
                  <c:v>0.51207447669475947</c:v>
                </c:pt>
                <c:pt idx="600">
                  <c:v>0.51201168151923759</c:v>
                </c:pt>
                <c:pt idx="601">
                  <c:v>0.51194889404422461</c:v>
                </c:pt>
                <c:pt idx="602">
                  <c:v>0.51188611426877628</c:v>
                </c:pt>
                <c:pt idx="603">
                  <c:v>0.51182334219194836</c:v>
                </c:pt>
                <c:pt idx="604">
                  <c:v>0.51176057781279671</c:v>
                </c:pt>
                <c:pt idx="605">
                  <c:v>0.51169782113037743</c:v>
                </c:pt>
                <c:pt idx="606">
                  <c:v>0.51163507214374671</c:v>
                </c:pt>
                <c:pt idx="607">
                  <c:v>0.51157233085196074</c:v>
                </c:pt>
                <c:pt idx="608">
                  <c:v>0.51150959725407608</c:v>
                </c:pt>
                <c:pt idx="609">
                  <c:v>0.51144687134914912</c:v>
                </c:pt>
                <c:pt idx="610">
                  <c:v>0.51138415313623642</c:v>
                </c:pt>
                <c:pt idx="611">
                  <c:v>0.51132144261439483</c:v>
                </c:pt>
                <c:pt idx="612">
                  <c:v>0.5112587397826811</c:v>
                </c:pt>
                <c:pt idx="613">
                  <c:v>0.51119604464015223</c:v>
                </c:pt>
                <c:pt idx="614">
                  <c:v>0.51113335718586539</c:v>
                </c:pt>
                <c:pt idx="615">
                  <c:v>0.51107067741887768</c:v>
                </c:pt>
                <c:pt idx="616">
                  <c:v>0.51100800533824642</c:v>
                </c:pt>
                <c:pt idx="617">
                  <c:v>0.51094534094302912</c:v>
                </c:pt>
                <c:pt idx="618">
                  <c:v>0.51088268423228322</c:v>
                </c:pt>
                <c:pt idx="619">
                  <c:v>0.51082003520506647</c:v>
                </c:pt>
                <c:pt idx="620">
                  <c:v>0.51075739386043661</c:v>
                </c:pt>
                <c:pt idx="621">
                  <c:v>0.51069476019745152</c:v>
                </c:pt>
                <c:pt idx="622">
                  <c:v>0.51063213421516918</c:v>
                </c:pt>
                <c:pt idx="623">
                  <c:v>0.51056951591264776</c:v>
                </c:pt>
                <c:pt idx="624">
                  <c:v>0.51050690528894549</c:v>
                </c:pt>
                <c:pt idx="625">
                  <c:v>0.51044430234312077</c:v>
                </c:pt>
                <c:pt idx="626">
                  <c:v>0.51038170707423203</c:v>
                </c:pt>
                <c:pt idx="627">
                  <c:v>0.51031372053006496</c:v>
                </c:pt>
                <c:pt idx="628">
                  <c:v>0.5102457430421985</c:v>
                </c:pt>
                <c:pt idx="629">
                  <c:v>0.51017777460942637</c:v>
                </c:pt>
                <c:pt idx="630">
                  <c:v>0.51010981523054233</c:v>
                </c:pt>
                <c:pt idx="631">
                  <c:v>0.51004186490434034</c:v>
                </c:pt>
                <c:pt idx="632">
                  <c:v>0.50997392362961447</c:v>
                </c:pt>
                <c:pt idx="633">
                  <c:v>0.50990599140515902</c:v>
                </c:pt>
                <c:pt idx="634">
                  <c:v>0.5098380682297684</c:v>
                </c:pt>
                <c:pt idx="635">
                  <c:v>0.50977015410223736</c:v>
                </c:pt>
                <c:pt idx="636">
                  <c:v>0.50970224902136052</c:v>
                </c:pt>
                <c:pt idx="637">
                  <c:v>0.50963435298593285</c:v>
                </c:pt>
                <c:pt idx="638">
                  <c:v>0.50956646599474942</c:v>
                </c:pt>
                <c:pt idx="639">
                  <c:v>0.50949858804660542</c:v>
                </c:pt>
                <c:pt idx="640">
                  <c:v>0.50943071914029625</c:v>
                </c:pt>
                <c:pt idx="641">
                  <c:v>0.50936285927461755</c:v>
                </c:pt>
                <c:pt idx="642">
                  <c:v>0.50929500844836506</c:v>
                </c:pt>
                <c:pt idx="643">
                  <c:v>0.50922716666033463</c:v>
                </c:pt>
                <c:pt idx="644">
                  <c:v>0.50915933390932222</c:v>
                </c:pt>
                <c:pt idx="645">
                  <c:v>0.50909151019412413</c:v>
                </c:pt>
                <c:pt idx="646">
                  <c:v>0.50902369551353666</c:v>
                </c:pt>
                <c:pt idx="647">
                  <c:v>0.50895588986635643</c:v>
                </c:pt>
                <c:pt idx="648">
                  <c:v>0.50888809325138007</c:v>
                </c:pt>
                <c:pt idx="649">
                  <c:v>0.50882030566740433</c:v>
                </c:pt>
                <c:pt idx="650">
                  <c:v>0.50875252711322638</c:v>
                </c:pt>
                <c:pt idx="651">
                  <c:v>0.50868475758764331</c:v>
                </c:pt>
                <c:pt idx="652">
                  <c:v>0.50861699708945241</c:v>
                </c:pt>
                <c:pt idx="653">
                  <c:v>0.50854924561745118</c:v>
                </c:pt>
                <c:pt idx="654">
                  <c:v>0.50848150317043728</c:v>
                </c:pt>
                <c:pt idx="655">
                  <c:v>0.50841376974720853</c:v>
                </c:pt>
                <c:pt idx="656">
                  <c:v>0.50834604534656291</c:v>
                </c:pt>
                <c:pt idx="657">
                  <c:v>0.50827832996729849</c:v>
                </c:pt>
                <c:pt idx="658">
                  <c:v>0.50821062360821367</c:v>
                </c:pt>
                <c:pt idx="659">
                  <c:v>0.50814292626810675</c:v>
                </c:pt>
                <c:pt idx="660">
                  <c:v>0.50807523794577647</c:v>
                </c:pt>
                <c:pt idx="661">
                  <c:v>0.50800755864002156</c:v>
                </c:pt>
                <c:pt idx="662">
                  <c:v>0.50793988834964088</c:v>
                </c:pt>
                <c:pt idx="663">
                  <c:v>0.50787222707343349</c:v>
                </c:pt>
                <c:pt idx="664">
                  <c:v>0.50780457481019881</c:v>
                </c:pt>
                <c:pt idx="665">
                  <c:v>0.50773693155873612</c:v>
                </c:pt>
                <c:pt idx="666">
                  <c:v>0.50766929731784494</c:v>
                </c:pt>
                <c:pt idx="667">
                  <c:v>0.50760167208632512</c:v>
                </c:pt>
                <c:pt idx="668">
                  <c:v>0.50753405586297651</c:v>
                </c:pt>
                <c:pt idx="669">
                  <c:v>0.50746644864659907</c:v>
                </c:pt>
                <c:pt idx="670">
                  <c:v>0.50739885043599309</c:v>
                </c:pt>
                <c:pt idx="671">
                  <c:v>0.50733126122995897</c:v>
                </c:pt>
                <c:pt idx="672">
                  <c:v>0.50726368102729713</c:v>
                </c:pt>
                <c:pt idx="673">
                  <c:v>0.50719610982680829</c:v>
                </c:pt>
                <c:pt idx="674">
                  <c:v>0.50712854762729331</c:v>
                </c:pt>
                <c:pt idx="675">
                  <c:v>0.50706099442755326</c:v>
                </c:pt>
                <c:pt idx="676">
                  <c:v>0.5069934502263892</c:v>
                </c:pt>
                <c:pt idx="677">
                  <c:v>0.50692591502260254</c:v>
                </c:pt>
                <c:pt idx="678">
                  <c:v>0.50685838881499468</c:v>
                </c:pt>
                <c:pt idx="679">
                  <c:v>0.5067850043557941</c:v>
                </c:pt>
                <c:pt idx="680">
                  <c:v>0.50671163052141288</c:v>
                </c:pt>
                <c:pt idx="681">
                  <c:v>0.50663826731031281</c:v>
                </c:pt>
                <c:pt idx="682">
                  <c:v>0.50656491472095577</c:v>
                </c:pt>
                <c:pt idx="683">
                  <c:v>0.50649157275180401</c:v>
                </c:pt>
                <c:pt idx="684">
                  <c:v>0.50641824140131986</c:v>
                </c:pt>
                <c:pt idx="685">
                  <c:v>0.50634492066796588</c:v>
                </c:pt>
                <c:pt idx="686">
                  <c:v>0.50627161055020486</c:v>
                </c:pt>
                <c:pt idx="687">
                  <c:v>0.50619831104649993</c:v>
                </c:pt>
                <c:pt idx="688">
                  <c:v>0.5061250221553143</c:v>
                </c:pt>
                <c:pt idx="689">
                  <c:v>0.50605174387511143</c:v>
                </c:pt>
                <c:pt idx="690">
                  <c:v>0.5059784762043551</c:v>
                </c:pt>
                <c:pt idx="691">
                  <c:v>0.50590521914150921</c:v>
                </c:pt>
                <c:pt idx="692">
                  <c:v>0.50583197268503788</c:v>
                </c:pt>
                <c:pt idx="693">
                  <c:v>0.50575873683340555</c:v>
                </c:pt>
                <c:pt idx="694">
                  <c:v>0.5056855115850768</c:v>
                </c:pt>
                <c:pt idx="695">
                  <c:v>0.50561229693851639</c:v>
                </c:pt>
                <c:pt idx="696">
                  <c:v>0.50553909289218946</c:v>
                </c:pt>
                <c:pt idx="697">
                  <c:v>0.50546589944456122</c:v>
                </c:pt>
                <c:pt idx="698">
                  <c:v>0.50539271659409724</c:v>
                </c:pt>
                <c:pt idx="699">
                  <c:v>0.50531954433926307</c:v>
                </c:pt>
                <c:pt idx="700">
                  <c:v>0.50524638267852484</c:v>
                </c:pt>
                <c:pt idx="701">
                  <c:v>0.50517323161034855</c:v>
                </c:pt>
                <c:pt idx="702">
                  <c:v>0.50510009113320065</c:v>
                </c:pt>
                <c:pt idx="703">
                  <c:v>0.50502696124554769</c:v>
                </c:pt>
                <c:pt idx="704">
                  <c:v>0.50495384194585657</c:v>
                </c:pt>
                <c:pt idx="705">
                  <c:v>0.5048807332325943</c:v>
                </c:pt>
                <c:pt idx="706">
                  <c:v>0.5048076351042281</c:v>
                </c:pt>
                <c:pt idx="707">
                  <c:v>0.50473454755922553</c:v>
                </c:pt>
                <c:pt idx="708">
                  <c:v>0.50466147059605426</c:v>
                </c:pt>
                <c:pt idx="709">
                  <c:v>0.50458840421318218</c:v>
                </c:pt>
                <c:pt idx="710">
                  <c:v>0.50451534840907752</c:v>
                </c:pt>
                <c:pt idx="711">
                  <c:v>0.50444230318220862</c:v>
                </c:pt>
                <c:pt idx="712">
                  <c:v>0.50436926853104402</c:v>
                </c:pt>
                <c:pt idx="713">
                  <c:v>0.50429624445405263</c:v>
                </c:pt>
                <c:pt idx="714">
                  <c:v>0.50422323094970345</c:v>
                </c:pt>
                <c:pt idx="715">
                  <c:v>0.50415022801646581</c:v>
                </c:pt>
                <c:pt idx="716">
                  <c:v>0.50407723565280904</c:v>
                </c:pt>
                <c:pt idx="717">
                  <c:v>0.50400425385720293</c:v>
                </c:pt>
                <c:pt idx="718">
                  <c:v>0.50393128262811748</c:v>
                </c:pt>
                <c:pt idx="719">
                  <c:v>0.5038583219640228</c:v>
                </c:pt>
                <c:pt idx="720">
                  <c:v>0.50378537186338923</c:v>
                </c:pt>
                <c:pt idx="721">
                  <c:v>0.50371243232468732</c:v>
                </c:pt>
                <c:pt idx="722">
                  <c:v>0.50363950334638785</c:v>
                </c:pt>
                <c:pt idx="723">
                  <c:v>0.50356658492696194</c:v>
                </c:pt>
                <c:pt idx="724">
                  <c:v>0.50349367706488091</c:v>
                </c:pt>
                <c:pt idx="725">
                  <c:v>0.5034207797586161</c:v>
                </c:pt>
                <c:pt idx="726">
                  <c:v>0.50334789300663929</c:v>
                </c:pt>
                <c:pt idx="727">
                  <c:v>0.50327501680742237</c:v>
                </c:pt>
                <c:pt idx="728">
                  <c:v>0.50320215115943745</c:v>
                </c:pt>
                <c:pt idx="729">
                  <c:v>0.50312929606115697</c:v>
                </c:pt>
                <c:pt idx="730">
                  <c:v>0.50305645151105349</c:v>
                </c:pt>
                <c:pt idx="731">
                  <c:v>0.50297739699877786</c:v>
                </c:pt>
                <c:pt idx="732">
                  <c:v>0.50289835490979162</c:v>
                </c:pt>
                <c:pt idx="733">
                  <c:v>0.50281932524214257</c:v>
                </c:pt>
                <c:pt idx="734">
                  <c:v>0.5027403079938787</c:v>
                </c:pt>
                <c:pt idx="735">
                  <c:v>0.50266130316304836</c:v>
                </c:pt>
                <c:pt idx="736">
                  <c:v>0.5025823107477001</c:v>
                </c:pt>
                <c:pt idx="737">
                  <c:v>0.50250333074588283</c:v>
                </c:pt>
                <c:pt idx="738">
                  <c:v>0.50242436315564587</c:v>
                </c:pt>
                <c:pt idx="739">
                  <c:v>0.50234540797503868</c:v>
                </c:pt>
                <c:pt idx="740">
                  <c:v>0.50226646520211116</c:v>
                </c:pt>
                <c:pt idx="741">
                  <c:v>0.50218753483491341</c:v>
                </c:pt>
                <c:pt idx="742">
                  <c:v>0.50210861687149588</c:v>
                </c:pt>
                <c:pt idx="743">
                  <c:v>0.50202971130990937</c:v>
                </c:pt>
                <c:pt idx="744">
                  <c:v>0.50195081814820497</c:v>
                </c:pt>
                <c:pt idx="745">
                  <c:v>0.50187193738443403</c:v>
                </c:pt>
                <c:pt idx="746">
                  <c:v>0.50179306901664833</c:v>
                </c:pt>
                <c:pt idx="747">
                  <c:v>0.50171421304289976</c:v>
                </c:pt>
                <c:pt idx="748">
                  <c:v>0.50163536946124065</c:v>
                </c:pt>
                <c:pt idx="749">
                  <c:v>0.50155653826972357</c:v>
                </c:pt>
                <c:pt idx="750">
                  <c:v>0.50147771946640141</c:v>
                </c:pt>
                <c:pt idx="751">
                  <c:v>0.50139891304932749</c:v>
                </c:pt>
                <c:pt idx="752">
                  <c:v>0.50132011901655527</c:v>
                </c:pt>
                <c:pt idx="753">
                  <c:v>0.50124133736613852</c:v>
                </c:pt>
                <c:pt idx="754">
                  <c:v>0.50116256809613147</c:v>
                </c:pt>
                <c:pt idx="755">
                  <c:v>0.50108381120458845</c:v>
                </c:pt>
                <c:pt idx="756">
                  <c:v>0.50100506668956435</c:v>
                </c:pt>
                <c:pt idx="757">
                  <c:v>0.50092633454911406</c:v>
                </c:pt>
                <c:pt idx="758">
                  <c:v>0.50084761478129303</c:v>
                </c:pt>
                <c:pt idx="759">
                  <c:v>0.50076890738415691</c:v>
                </c:pt>
                <c:pt idx="760">
                  <c:v>0.50069021235576172</c:v>
                </c:pt>
                <c:pt idx="761">
                  <c:v>0.50061152969416367</c:v>
                </c:pt>
                <c:pt idx="762">
                  <c:v>0.50053285939741932</c:v>
                </c:pt>
                <c:pt idx="763">
                  <c:v>0.50045420146358555</c:v>
                </c:pt>
                <c:pt idx="764">
                  <c:v>0.50037555589071958</c:v>
                </c:pt>
                <c:pt idx="765">
                  <c:v>0.50029692267687886</c:v>
                </c:pt>
                <c:pt idx="766">
                  <c:v>0.50021830182012128</c:v>
                </c:pt>
                <c:pt idx="767">
                  <c:v>0.50013969331850494</c:v>
                </c:pt>
                <c:pt idx="768">
                  <c:v>0.50006109717008818</c:v>
                </c:pt>
                <c:pt idx="769">
                  <c:v>0.4999825133729297</c:v>
                </c:pt>
                <c:pt idx="770">
                  <c:v>0.49990394192508858</c:v>
                </c:pt>
                <c:pt idx="771">
                  <c:v>0.49982538282462408</c:v>
                </c:pt>
                <c:pt idx="772">
                  <c:v>0.49974683606959591</c:v>
                </c:pt>
                <c:pt idx="773">
                  <c:v>0.49966830165806397</c:v>
                </c:pt>
                <c:pt idx="774">
                  <c:v>0.49958977958808848</c:v>
                </c:pt>
                <c:pt idx="775">
                  <c:v>0.49951126985772998</c:v>
                </c:pt>
                <c:pt idx="776">
                  <c:v>0.49943277246504936</c:v>
                </c:pt>
                <c:pt idx="777">
                  <c:v>0.49935428740810772</c:v>
                </c:pt>
                <c:pt idx="778">
                  <c:v>0.49927581468496657</c:v>
                </c:pt>
                <c:pt idx="779">
                  <c:v>0.49919735429368767</c:v>
                </c:pt>
                <c:pt idx="780">
                  <c:v>0.49911890623233302</c:v>
                </c:pt>
                <c:pt idx="781">
                  <c:v>0.49904047049896505</c:v>
                </c:pt>
                <c:pt idx="782">
                  <c:v>0.49896204709164643</c:v>
                </c:pt>
                <c:pt idx="783">
                  <c:v>0.4988766888770047</c:v>
                </c:pt>
                <c:pt idx="784">
                  <c:v>0.49879134526472574</c:v>
                </c:pt>
                <c:pt idx="785">
                  <c:v>0.49870601625231142</c:v>
                </c:pt>
                <c:pt idx="786">
                  <c:v>0.4986207018372642</c:v>
                </c:pt>
                <c:pt idx="787">
                  <c:v>0.49853540201708685</c:v>
                </c:pt>
                <c:pt idx="788">
                  <c:v>0.49845011678928264</c:v>
                </c:pt>
                <c:pt idx="789">
                  <c:v>0.49836484615135518</c:v>
                </c:pt>
                <c:pt idx="790">
                  <c:v>0.49827959010080858</c:v>
                </c:pt>
                <c:pt idx="791">
                  <c:v>0.49819434863514733</c:v>
                </c:pt>
                <c:pt idx="792">
                  <c:v>0.49810912175187644</c:v>
                </c:pt>
                <c:pt idx="793">
                  <c:v>0.49802390944850122</c:v>
                </c:pt>
                <c:pt idx="794">
                  <c:v>0.49793871172252746</c:v>
                </c:pt>
                <c:pt idx="795">
                  <c:v>0.49785352857146142</c:v>
                </c:pt>
                <c:pt idx="796">
                  <c:v>0.49776835999280972</c:v>
                </c:pt>
                <c:pt idx="797">
                  <c:v>0.49768320598407939</c:v>
                </c:pt>
                <c:pt idx="798">
                  <c:v>0.49759806654277799</c:v>
                </c:pt>
                <c:pt idx="799">
                  <c:v>0.49751294166641347</c:v>
                </c:pt>
                <c:pt idx="800">
                  <c:v>0.49742783135249413</c:v>
                </c:pt>
                <c:pt idx="801">
                  <c:v>0.49734273559852876</c:v>
                </c:pt>
                <c:pt idx="802">
                  <c:v>0.49725765440202657</c:v>
                </c:pt>
                <c:pt idx="803">
                  <c:v>0.49717258776049722</c:v>
                </c:pt>
                <c:pt idx="804">
                  <c:v>0.49708753567145075</c:v>
                </c:pt>
                <c:pt idx="805">
                  <c:v>0.49700249813239766</c:v>
                </c:pt>
                <c:pt idx="806">
                  <c:v>0.49691747514084883</c:v>
                </c:pt>
                <c:pt idx="807">
                  <c:v>0.49683246669431558</c:v>
                </c:pt>
                <c:pt idx="808">
                  <c:v>0.49674747279030973</c:v>
                </c:pt>
                <c:pt idx="809">
                  <c:v>0.49666249342634344</c:v>
                </c:pt>
                <c:pt idx="810">
                  <c:v>0.49657752859992932</c:v>
                </c:pt>
                <c:pt idx="811">
                  <c:v>0.4964925783085804</c:v>
                </c:pt>
                <c:pt idx="812">
                  <c:v>0.49640764254981012</c:v>
                </c:pt>
                <c:pt idx="813">
                  <c:v>0.49632272132113242</c:v>
                </c:pt>
                <c:pt idx="814">
                  <c:v>0.49623781462006161</c:v>
                </c:pt>
                <c:pt idx="815">
                  <c:v>0.49615292244411241</c:v>
                </c:pt>
                <c:pt idx="816">
                  <c:v>0.49606804479079997</c:v>
                </c:pt>
                <c:pt idx="817">
                  <c:v>0.49598318165763988</c:v>
                </c:pt>
                <c:pt idx="818">
                  <c:v>0.4958983330421482</c:v>
                </c:pt>
                <c:pt idx="819">
                  <c:v>0.49581349894184135</c:v>
                </c:pt>
                <c:pt idx="820">
                  <c:v>0.49572867935423615</c:v>
                </c:pt>
                <c:pt idx="821">
                  <c:v>0.49564387427684997</c:v>
                </c:pt>
                <c:pt idx="822">
                  <c:v>0.49555908370720048</c:v>
                </c:pt>
                <c:pt idx="823">
                  <c:v>0.49547430764280581</c:v>
                </c:pt>
                <c:pt idx="824">
                  <c:v>0.49538954608118452</c:v>
                </c:pt>
                <c:pt idx="825">
                  <c:v>0.49530479901985563</c:v>
                </c:pt>
                <c:pt idx="826">
                  <c:v>0.49522006645633854</c:v>
                </c:pt>
                <c:pt idx="827">
                  <c:v>0.49513534838815304</c:v>
                </c:pt>
                <c:pt idx="828">
                  <c:v>0.49505064481281946</c:v>
                </c:pt>
                <c:pt idx="829">
                  <c:v>0.49496595572785845</c:v>
                </c:pt>
                <c:pt idx="830">
                  <c:v>0.49488128113079116</c:v>
                </c:pt>
                <c:pt idx="831">
                  <c:v>0.49479662101913907</c:v>
                </c:pt>
                <c:pt idx="832">
                  <c:v>0.49471197539042416</c:v>
                </c:pt>
                <c:pt idx="833">
                  <c:v>0.49462734424216881</c:v>
                </c:pt>
                <c:pt idx="834">
                  <c:v>0.49454272757189582</c:v>
                </c:pt>
                <c:pt idx="835">
                  <c:v>0.49445050823539088</c:v>
                </c:pt>
                <c:pt idx="836">
                  <c:v>0.49435830609539005</c:v>
                </c:pt>
                <c:pt idx="837">
                  <c:v>0.49426612114868657</c:v>
                </c:pt>
                <c:pt idx="838">
                  <c:v>0.49417395339207432</c:v>
                </c:pt>
                <c:pt idx="839">
                  <c:v>0.49408180282234787</c:v>
                </c:pt>
                <c:pt idx="840">
                  <c:v>0.49398966943630224</c:v>
                </c:pt>
                <c:pt idx="841">
                  <c:v>0.49389755323073314</c:v>
                </c:pt>
                <c:pt idx="842">
                  <c:v>0.49380545420243693</c:v>
                </c:pt>
                <c:pt idx="843">
                  <c:v>0.49371337234821044</c:v>
                </c:pt>
                <c:pt idx="844">
                  <c:v>0.49362130766485113</c:v>
                </c:pt>
                <c:pt idx="845">
                  <c:v>0.4935292601491571</c:v>
                </c:pt>
                <c:pt idx="846">
                  <c:v>0.49343722979792703</c:v>
                </c:pt>
                <c:pt idx="847">
                  <c:v>0.49334521660796021</c:v>
                </c:pt>
                <c:pt idx="848">
                  <c:v>0.49325322057605647</c:v>
                </c:pt>
                <c:pt idx="849">
                  <c:v>0.49316124169901632</c:v>
                </c:pt>
                <c:pt idx="850">
                  <c:v>0.49306927997364081</c:v>
                </c:pt>
                <c:pt idx="851">
                  <c:v>0.49297733539673161</c:v>
                </c:pt>
                <c:pt idx="852">
                  <c:v>0.49288540796509095</c:v>
                </c:pt>
                <c:pt idx="853">
                  <c:v>0.49279349767552172</c:v>
                </c:pt>
                <c:pt idx="854">
                  <c:v>0.49270160452482736</c:v>
                </c:pt>
                <c:pt idx="855">
                  <c:v>0.49260972850981188</c:v>
                </c:pt>
                <c:pt idx="856">
                  <c:v>0.49251786962727995</c:v>
                </c:pt>
                <c:pt idx="857">
                  <c:v>0.49242602787403683</c:v>
                </c:pt>
                <c:pt idx="858">
                  <c:v>0.49233420324688831</c:v>
                </c:pt>
                <c:pt idx="859">
                  <c:v>0.49224239574264084</c:v>
                </c:pt>
                <c:pt idx="860">
                  <c:v>0.49215060535810146</c:v>
                </c:pt>
                <c:pt idx="861">
                  <c:v>0.49205883209007778</c:v>
                </c:pt>
                <c:pt idx="862">
                  <c:v>0.49196707593537803</c:v>
                </c:pt>
                <c:pt idx="863">
                  <c:v>0.49187533689081098</c:v>
                </c:pt>
                <c:pt idx="864">
                  <c:v>0.49178361495318607</c:v>
                </c:pt>
                <c:pt idx="865">
                  <c:v>0.49169191011931329</c:v>
                </c:pt>
                <c:pt idx="866">
                  <c:v>0.49160022238600326</c:v>
                </c:pt>
                <c:pt idx="867">
                  <c:v>0.49150855175006714</c:v>
                </c:pt>
                <c:pt idx="868">
                  <c:v>0.49141689820831669</c:v>
                </c:pt>
                <c:pt idx="869">
                  <c:v>0.49132526175756436</c:v>
                </c:pt>
                <c:pt idx="870">
                  <c:v>0.49123364239462308</c:v>
                </c:pt>
                <c:pt idx="871">
                  <c:v>0.49114204011630641</c:v>
                </c:pt>
                <c:pt idx="872">
                  <c:v>0.4910504549194285</c:v>
                </c:pt>
                <c:pt idx="873">
                  <c:v>0.49095888680080418</c:v>
                </c:pt>
                <c:pt idx="874">
                  <c:v>0.49086733575724872</c:v>
                </c:pt>
                <c:pt idx="875">
                  <c:v>0.49077580178557811</c:v>
                </c:pt>
                <c:pt idx="876">
                  <c:v>0.4906842848826089</c:v>
                </c:pt>
                <c:pt idx="877">
                  <c:v>0.49059278504515819</c:v>
                </c:pt>
                <c:pt idx="878">
                  <c:v>0.49050130227004368</c:v>
                </c:pt>
                <c:pt idx="879">
                  <c:v>0.49040983655408377</c:v>
                </c:pt>
                <c:pt idx="880">
                  <c:v>0.49031838789409732</c:v>
                </c:pt>
                <c:pt idx="881">
                  <c:v>0.49022695628690383</c:v>
                </c:pt>
                <c:pt idx="882">
                  <c:v>0.49013554172932339</c:v>
                </c:pt>
                <c:pt idx="883">
                  <c:v>0.49004414421817671</c:v>
                </c:pt>
                <c:pt idx="884">
                  <c:v>0.48995276375028507</c:v>
                </c:pt>
                <c:pt idx="885">
                  <c:v>0.48986140032247039</c:v>
                </c:pt>
                <c:pt idx="886">
                  <c:v>0.48977005393155509</c:v>
                </c:pt>
                <c:pt idx="887">
                  <c:v>0.48967872457436223</c:v>
                </c:pt>
                <c:pt idx="888">
                  <c:v>0.48957921945085942</c:v>
                </c:pt>
                <c:pt idx="889">
                  <c:v>0.48947973454728677</c:v>
                </c:pt>
                <c:pt idx="890">
                  <c:v>0.48938026985953548</c:v>
                </c:pt>
                <c:pt idx="891">
                  <c:v>0.4892808253834976</c:v>
                </c:pt>
                <c:pt idx="892">
                  <c:v>0.48918140111506597</c:v>
                </c:pt>
                <c:pt idx="893">
                  <c:v>0.48908199705013433</c:v>
                </c:pt>
                <c:pt idx="894">
                  <c:v>0.48898261318459724</c:v>
                </c:pt>
                <c:pt idx="895">
                  <c:v>0.48888324951435008</c:v>
                </c:pt>
                <c:pt idx="896">
                  <c:v>0.4887839060352891</c:v>
                </c:pt>
                <c:pt idx="897">
                  <c:v>0.48868458274331128</c:v>
                </c:pt>
                <c:pt idx="898">
                  <c:v>0.48858527963431453</c:v>
                </c:pt>
                <c:pt idx="899">
                  <c:v>0.48848599670419762</c:v>
                </c:pt>
                <c:pt idx="900">
                  <c:v>0.48838673394886006</c:v>
                </c:pt>
                <c:pt idx="901">
                  <c:v>0.48828749136420224</c:v>
                </c:pt>
                <c:pt idx="902">
                  <c:v>0.48818826894612538</c:v>
                </c:pt>
                <c:pt idx="903">
                  <c:v>0.48808906669053154</c:v>
                </c:pt>
                <c:pt idx="904">
                  <c:v>0.4879898845933236</c:v>
                </c:pt>
                <c:pt idx="905">
                  <c:v>0.48789072265040523</c:v>
                </c:pt>
                <c:pt idx="906">
                  <c:v>0.48779158085768104</c:v>
                </c:pt>
                <c:pt idx="907">
                  <c:v>0.48769245921105642</c:v>
                </c:pt>
                <c:pt idx="908">
                  <c:v>0.48759335770643752</c:v>
                </c:pt>
                <c:pt idx="909">
                  <c:v>0.48749427633973141</c:v>
                </c:pt>
                <c:pt idx="910">
                  <c:v>0.48739521510684602</c:v>
                </c:pt>
                <c:pt idx="911">
                  <c:v>0.48729617400369002</c:v>
                </c:pt>
                <c:pt idx="912">
                  <c:v>0.48719715302617295</c:v>
                </c:pt>
                <c:pt idx="913">
                  <c:v>0.48709815217020513</c:v>
                </c:pt>
                <c:pt idx="914">
                  <c:v>0.48699917143169785</c:v>
                </c:pt>
                <c:pt idx="915">
                  <c:v>0.48690021080656309</c:v>
                </c:pt>
                <c:pt idx="916">
                  <c:v>0.48680127029071374</c:v>
                </c:pt>
                <c:pt idx="917">
                  <c:v>0.48670234988006345</c:v>
                </c:pt>
                <c:pt idx="918">
                  <c:v>0.48660344957052681</c:v>
                </c:pt>
                <c:pt idx="919">
                  <c:v>0.48650456935801911</c:v>
                </c:pt>
                <c:pt idx="920">
                  <c:v>0.48640570923845661</c:v>
                </c:pt>
                <c:pt idx="921">
                  <c:v>0.48630686920775629</c:v>
                </c:pt>
                <c:pt idx="922">
                  <c:v>0.48620804926183597</c:v>
                </c:pt>
                <c:pt idx="923">
                  <c:v>0.48610924939661432</c:v>
                </c:pt>
                <c:pt idx="924">
                  <c:v>0.48601046960801086</c:v>
                </c:pt>
                <c:pt idx="925">
                  <c:v>0.48591170989194593</c:v>
                </c:pt>
                <c:pt idx="926">
                  <c:v>0.48581297024434072</c:v>
                </c:pt>
                <c:pt idx="927">
                  <c:v>0.48571425066111718</c:v>
                </c:pt>
                <c:pt idx="928">
                  <c:v>0.4856155511381981</c:v>
                </c:pt>
                <c:pt idx="929">
                  <c:v>0.4855168716715072</c:v>
                </c:pt>
                <c:pt idx="930">
                  <c:v>0.48541821225696891</c:v>
                </c:pt>
                <c:pt idx="931">
                  <c:v>0.48531957289050853</c:v>
                </c:pt>
                <c:pt idx="932">
                  <c:v>0.48522095356805223</c:v>
                </c:pt>
                <c:pt idx="933">
                  <c:v>0.48512235428552691</c:v>
                </c:pt>
                <c:pt idx="934">
                  <c:v>0.48502377503886041</c:v>
                </c:pt>
                <c:pt idx="935">
                  <c:v>0.48492521582398135</c:v>
                </c:pt>
                <c:pt idx="936">
                  <c:v>0.48482667663681916</c:v>
                </c:pt>
                <c:pt idx="937">
                  <c:v>0.48472815747330411</c:v>
                </c:pt>
                <c:pt idx="938">
                  <c:v>0.48462965832936727</c:v>
                </c:pt>
                <c:pt idx="939">
                  <c:v>0.48453117920094058</c:v>
                </c:pt>
                <c:pt idx="940">
                  <c:v>0.48442386947912969</c:v>
                </c:pt>
                <c:pt idx="941">
                  <c:v>0.48431658352333612</c:v>
                </c:pt>
                <c:pt idx="942">
                  <c:v>0.48420932132829642</c:v>
                </c:pt>
                <c:pt idx="943">
                  <c:v>0.48410208288874818</c:v>
                </c:pt>
                <c:pt idx="944">
                  <c:v>0.48399486819943027</c:v>
                </c:pt>
                <c:pt idx="945">
                  <c:v>0.48388767725508275</c:v>
                </c:pt>
                <c:pt idx="946">
                  <c:v>0.48378051005044675</c:v>
                </c:pt>
                <c:pt idx="947">
                  <c:v>0.48367336658026461</c:v>
                </c:pt>
                <c:pt idx="948">
                  <c:v>0.48356624683927985</c:v>
                </c:pt>
                <c:pt idx="949">
                  <c:v>0.48345915082223712</c:v>
                </c:pt>
                <c:pt idx="950">
                  <c:v>0.48335207852388223</c:v>
                </c:pt>
                <c:pt idx="951">
                  <c:v>0.48324502993896218</c:v>
                </c:pt>
                <c:pt idx="952">
                  <c:v>0.48313800506222515</c:v>
                </c:pt>
                <c:pt idx="953">
                  <c:v>0.48303100388842041</c:v>
                </c:pt>
                <c:pt idx="954">
                  <c:v>0.48292402641229848</c:v>
                </c:pt>
                <c:pt idx="955">
                  <c:v>0.48281707262861101</c:v>
                </c:pt>
                <c:pt idx="956">
                  <c:v>0.48271014253211081</c:v>
                </c:pt>
                <c:pt idx="957">
                  <c:v>0.48260323611755185</c:v>
                </c:pt>
                <c:pt idx="958">
                  <c:v>0.48249635337968921</c:v>
                </c:pt>
                <c:pt idx="959">
                  <c:v>0.48238949431327927</c:v>
                </c:pt>
                <c:pt idx="960">
                  <c:v>0.48228265891307942</c:v>
                </c:pt>
                <c:pt idx="961">
                  <c:v>0.48217584717384826</c:v>
                </c:pt>
                <c:pt idx="962">
                  <c:v>0.48206905909034559</c:v>
                </c:pt>
                <c:pt idx="963">
                  <c:v>0.48196229465733237</c:v>
                </c:pt>
                <c:pt idx="964">
                  <c:v>0.48185555386957069</c:v>
                </c:pt>
                <c:pt idx="965">
                  <c:v>0.48174883672182378</c:v>
                </c:pt>
                <c:pt idx="966">
                  <c:v>0.48164214320885607</c:v>
                </c:pt>
                <c:pt idx="967">
                  <c:v>0.48153547332543317</c:v>
                </c:pt>
                <c:pt idx="968">
                  <c:v>0.48142882706632179</c:v>
                </c:pt>
                <c:pt idx="969">
                  <c:v>0.48132220442628981</c:v>
                </c:pt>
                <c:pt idx="970">
                  <c:v>0.48121560540010627</c:v>
                </c:pt>
                <c:pt idx="971">
                  <c:v>0.4811090299825414</c:v>
                </c:pt>
                <c:pt idx="972">
                  <c:v>0.48100247816836661</c:v>
                </c:pt>
                <c:pt idx="973">
                  <c:v>0.48089594995235435</c:v>
                </c:pt>
                <c:pt idx="974">
                  <c:v>0.48078944532927836</c:v>
                </c:pt>
                <c:pt idx="975">
                  <c:v>0.4806829642939135</c:v>
                </c:pt>
                <c:pt idx="976">
                  <c:v>0.4805765068410357</c:v>
                </c:pt>
                <c:pt idx="977">
                  <c:v>0.48047007296542216</c:v>
                </c:pt>
                <c:pt idx="978">
                  <c:v>0.48036366266185121</c:v>
                </c:pt>
                <c:pt idx="979">
                  <c:v>0.48025727592510231</c:v>
                </c:pt>
                <c:pt idx="980">
                  <c:v>0.48015091274995608</c:v>
                </c:pt>
                <c:pt idx="981">
                  <c:v>0.48004457313119431</c:v>
                </c:pt>
                <c:pt idx="982">
                  <c:v>0.47993825706359988</c:v>
                </c:pt>
                <c:pt idx="983">
                  <c:v>0.47983196454195698</c:v>
                </c:pt>
                <c:pt idx="984">
                  <c:v>0.47972569556105077</c:v>
                </c:pt>
                <c:pt idx="985">
                  <c:v>0.4796194501156677</c:v>
                </c:pt>
                <c:pt idx="986">
                  <c:v>0.47951322820059533</c:v>
                </c:pt>
                <c:pt idx="987">
                  <c:v>0.47940702981062239</c:v>
                </c:pt>
                <c:pt idx="988">
                  <c:v>0.4793008549405387</c:v>
                </c:pt>
                <c:pt idx="989">
                  <c:v>0.47919470358513533</c:v>
                </c:pt>
                <c:pt idx="990">
                  <c:v>0.47908857573920444</c:v>
                </c:pt>
                <c:pt idx="991">
                  <c:v>0.4789824713975393</c:v>
                </c:pt>
                <c:pt idx="992">
                  <c:v>0.47886760949176821</c:v>
                </c:pt>
                <c:pt idx="993">
                  <c:v>0.47875277513033998</c:v>
                </c:pt>
                <c:pt idx="994">
                  <c:v>0.47863796830664929</c:v>
                </c:pt>
                <c:pt idx="995">
                  <c:v>0.47852318901409252</c:v>
                </c:pt>
                <c:pt idx="996">
                  <c:v>0.47840843724606763</c:v>
                </c:pt>
                <c:pt idx="997">
                  <c:v>0.47829371299597406</c:v>
                </c:pt>
                <c:pt idx="998">
                  <c:v>0.47817901625721293</c:v>
                </c:pt>
                <c:pt idx="999">
                  <c:v>0.4780643470231869</c:v>
                </c:pt>
                <c:pt idx="1000">
                  <c:v>0.47794970528730024</c:v>
                </c:pt>
                <c:pt idx="1001">
                  <c:v>0.47783509104295879</c:v>
                </c:pt>
                <c:pt idx="1002">
                  <c:v>0.47772050428356999</c:v>
                </c:pt>
                <c:pt idx="1003">
                  <c:v>0.47760594500254278</c:v>
                </c:pt>
                <c:pt idx="1004">
                  <c:v>0.47749141319328781</c:v>
                </c:pt>
                <c:pt idx="1005">
                  <c:v>0.47737690884921719</c:v>
                </c:pt>
                <c:pt idx="1006">
                  <c:v>0.47726243196374463</c:v>
                </c:pt>
                <c:pt idx="1007">
                  <c:v>0.47714798253028551</c:v>
                </c:pt>
                <c:pt idx="1008">
                  <c:v>0.47703356054225671</c:v>
                </c:pt>
                <c:pt idx="1009">
                  <c:v>0.47691916599307671</c:v>
                </c:pt>
                <c:pt idx="1010">
                  <c:v>0.47680479887616556</c:v>
                </c:pt>
                <c:pt idx="1011">
                  <c:v>0.4766904591849449</c:v>
                </c:pt>
                <c:pt idx="1012">
                  <c:v>0.47657614691283789</c:v>
                </c:pt>
                <c:pt idx="1013">
                  <c:v>0.4764618620532694</c:v>
                </c:pt>
                <c:pt idx="1014">
                  <c:v>0.47634760459966574</c:v>
                </c:pt>
                <c:pt idx="1015">
                  <c:v>0.47623337454545484</c:v>
                </c:pt>
                <c:pt idx="1016">
                  <c:v>0.47611917188406627</c:v>
                </c:pt>
                <c:pt idx="1017">
                  <c:v>0.47600499660893109</c:v>
                </c:pt>
                <c:pt idx="1018">
                  <c:v>0.47589084871348197</c:v>
                </c:pt>
                <c:pt idx="1019">
                  <c:v>0.47577672819115313</c:v>
                </c:pt>
                <c:pt idx="1020">
                  <c:v>0.47566263503538042</c:v>
                </c:pt>
                <c:pt idx="1021">
                  <c:v>0.4755485692396012</c:v>
                </c:pt>
                <c:pt idx="1022">
                  <c:v>0.47543453079725445</c:v>
                </c:pt>
                <c:pt idx="1023">
                  <c:v>0.47532051970178074</c:v>
                </c:pt>
                <c:pt idx="1024">
                  <c:v>0.4752065359466221</c:v>
                </c:pt>
                <c:pt idx="1025">
                  <c:v>0.47509257952522227</c:v>
                </c:pt>
                <c:pt idx="1026">
                  <c:v>0.47497865043102649</c:v>
                </c:pt>
                <c:pt idx="1027">
                  <c:v>0.47486474865748163</c:v>
                </c:pt>
                <c:pt idx="1028">
                  <c:v>0.47475087419803608</c:v>
                </c:pt>
                <c:pt idx="1029">
                  <c:v>0.47463702704613975</c:v>
                </c:pt>
                <c:pt idx="1030">
                  <c:v>0.47452320719524421</c:v>
                </c:pt>
                <c:pt idx="1031">
                  <c:v>0.4744094146388026</c:v>
                </c:pt>
                <c:pt idx="1032">
                  <c:v>0.47429564937026958</c:v>
                </c:pt>
                <c:pt idx="1033">
                  <c:v>0.4741819113831014</c:v>
                </c:pt>
                <c:pt idx="1034">
                  <c:v>0.47406820067075589</c:v>
                </c:pt>
                <c:pt idx="1035">
                  <c:v>0.47395451722669241</c:v>
                </c:pt>
                <c:pt idx="1036">
                  <c:v>0.47384086104437195</c:v>
                </c:pt>
                <c:pt idx="1037">
                  <c:v>0.47372723211725704</c:v>
                </c:pt>
                <c:pt idx="1038">
                  <c:v>0.47361363043881172</c:v>
                </c:pt>
                <c:pt idx="1039">
                  <c:v>0.47350005600250167</c:v>
                </c:pt>
                <c:pt idx="1040">
                  <c:v>0.47338650880179417</c:v>
                </c:pt>
                <c:pt idx="1041">
                  <c:v>0.47327298883015795</c:v>
                </c:pt>
                <c:pt idx="1042">
                  <c:v>0.47315949608106339</c:v>
                </c:pt>
                <c:pt idx="1043">
                  <c:v>0.47304603054798244</c:v>
                </c:pt>
                <c:pt idx="1044">
                  <c:v>0.47292369874131673</c:v>
                </c:pt>
                <c:pt idx="1045">
                  <c:v>0.47280139857020009</c:v>
                </c:pt>
                <c:pt idx="1046">
                  <c:v>0.47267913002645146</c:v>
                </c:pt>
                <c:pt idx="1047">
                  <c:v>0.47255689310189186</c:v>
                </c:pt>
                <c:pt idx="1048">
                  <c:v>0.47243468778834441</c:v>
                </c:pt>
                <c:pt idx="1049">
                  <c:v>0.47231251407763436</c:v>
                </c:pt>
                <c:pt idx="1050">
                  <c:v>0.47219037196158908</c:v>
                </c:pt>
                <c:pt idx="1051">
                  <c:v>0.47206826143203806</c:v>
                </c:pt>
                <c:pt idx="1052">
                  <c:v>0.47194618248081288</c:v>
                </c:pt>
                <c:pt idx="1053">
                  <c:v>0.47182413509974724</c:v>
                </c:pt>
                <c:pt idx="1054">
                  <c:v>0.47170211928067701</c:v>
                </c:pt>
                <c:pt idx="1055">
                  <c:v>0.47158013501544005</c:v>
                </c:pt>
                <c:pt idx="1056">
                  <c:v>0.47145818229587644</c:v>
                </c:pt>
                <c:pt idx="1057">
                  <c:v>0.47133626111382831</c:v>
                </c:pt>
                <c:pt idx="1058">
                  <c:v>0.47121437146113992</c:v>
                </c:pt>
                <c:pt idx="1059">
                  <c:v>0.47109251332965763</c:v>
                </c:pt>
                <c:pt idx="1060">
                  <c:v>0.47097068671122994</c:v>
                </c:pt>
                <c:pt idx="1061">
                  <c:v>0.47084889159770738</c:v>
                </c:pt>
                <c:pt idx="1062">
                  <c:v>0.47072712798094268</c:v>
                </c:pt>
                <c:pt idx="1063">
                  <c:v>0.47060539585279065</c:v>
                </c:pt>
                <c:pt idx="1064">
                  <c:v>0.47048369520510819</c:v>
                </c:pt>
                <c:pt idx="1065">
                  <c:v>0.4703620260297543</c:v>
                </c:pt>
                <c:pt idx="1066">
                  <c:v>0.47024038831859011</c:v>
                </c:pt>
                <c:pt idx="1067">
                  <c:v>0.47011878206347879</c:v>
                </c:pt>
                <c:pt idx="1068">
                  <c:v>0.46999720725628574</c:v>
                </c:pt>
                <c:pt idx="1069">
                  <c:v>0.46987566388887836</c:v>
                </c:pt>
                <c:pt idx="1070">
                  <c:v>0.46975415195312614</c:v>
                </c:pt>
                <c:pt idx="1071">
                  <c:v>0.46963267144090076</c:v>
                </c:pt>
                <c:pt idx="1072">
                  <c:v>0.46951122234407594</c:v>
                </c:pt>
                <c:pt idx="1073">
                  <c:v>0.46938980465452751</c:v>
                </c:pt>
                <c:pt idx="1074">
                  <c:v>0.46926841836413341</c:v>
                </c:pt>
                <c:pt idx="1075">
                  <c:v>0.46914706346477369</c:v>
                </c:pt>
                <c:pt idx="1076">
                  <c:v>0.46902573994833052</c:v>
                </c:pt>
                <c:pt idx="1077">
                  <c:v>0.46890444780668811</c:v>
                </c:pt>
                <c:pt idx="1078">
                  <c:v>0.46878318703173277</c:v>
                </c:pt>
                <c:pt idx="1079">
                  <c:v>0.46866195761535301</c:v>
                </c:pt>
                <c:pt idx="1080">
                  <c:v>0.4685407595494393</c:v>
                </c:pt>
                <c:pt idx="1081">
                  <c:v>0.46841959282588425</c:v>
                </c:pt>
                <c:pt idx="1082">
                  <c:v>0.4682984574365826</c:v>
                </c:pt>
                <c:pt idx="1083">
                  <c:v>0.46817735337343125</c:v>
                </c:pt>
                <c:pt idx="1084">
                  <c:v>0.46805628062832905</c:v>
                </c:pt>
                <c:pt idx="1085">
                  <c:v>0.46793523919317703</c:v>
                </c:pt>
                <c:pt idx="1086">
                  <c:v>0.46781422905987829</c:v>
                </c:pt>
                <c:pt idx="1087">
                  <c:v>0.46769325022033803</c:v>
                </c:pt>
                <c:pt idx="1088">
                  <c:v>0.46757230266646355</c:v>
                </c:pt>
                <c:pt idx="1089">
                  <c:v>0.4674513863901642</c:v>
                </c:pt>
                <c:pt idx="1090">
                  <c:v>0.46733050138335153</c:v>
                </c:pt>
                <c:pt idx="1091">
                  <c:v>0.46720964763793904</c:v>
                </c:pt>
                <c:pt idx="1092">
                  <c:v>0.46708882514584243</c:v>
                </c:pt>
                <c:pt idx="1093">
                  <c:v>0.46696803389897951</c:v>
                </c:pt>
                <c:pt idx="1094">
                  <c:v>0.46684727388927005</c:v>
                </c:pt>
                <c:pt idx="1095">
                  <c:v>0.46672654510863598</c:v>
                </c:pt>
                <c:pt idx="1096">
                  <c:v>0.46659689217525868</c:v>
                </c:pt>
                <c:pt idx="1097">
                  <c:v>0.46646727525843817</c:v>
                </c:pt>
                <c:pt idx="1098">
                  <c:v>0.46633769434816941</c:v>
                </c:pt>
                <c:pt idx="1099">
                  <c:v>0.46620814943444999</c:v>
                </c:pt>
                <c:pt idx="1100">
                  <c:v>0.46607864050728043</c:v>
                </c:pt>
                <c:pt idx="1101">
                  <c:v>0.46594916755666388</c:v>
                </c:pt>
                <c:pt idx="1102">
                  <c:v>0.46581973057260639</c:v>
                </c:pt>
                <c:pt idx="1103">
                  <c:v>0.46569032954511669</c:v>
                </c:pt>
                <c:pt idx="1104">
                  <c:v>0.46556096446420636</c:v>
                </c:pt>
                <c:pt idx="1105">
                  <c:v>0.46543163531988974</c:v>
                </c:pt>
                <c:pt idx="1106">
                  <c:v>0.46530234210218391</c:v>
                </c:pt>
                <c:pt idx="1107">
                  <c:v>0.46517308480110875</c:v>
                </c:pt>
                <c:pt idx="1108">
                  <c:v>0.46504386340668691</c:v>
                </c:pt>
                <c:pt idx="1109">
                  <c:v>0.46491467790894375</c:v>
                </c:pt>
                <c:pt idx="1110">
                  <c:v>0.46478552829790754</c:v>
                </c:pt>
                <c:pt idx="1111">
                  <c:v>0.46465641456360918</c:v>
                </c:pt>
                <c:pt idx="1112">
                  <c:v>0.46452733669608243</c:v>
                </c:pt>
                <c:pt idx="1113">
                  <c:v>0.46439829468536376</c:v>
                </c:pt>
                <c:pt idx="1114">
                  <c:v>0.46426928852149241</c:v>
                </c:pt>
                <c:pt idx="1115">
                  <c:v>0.46414031819451046</c:v>
                </c:pt>
                <c:pt idx="1116">
                  <c:v>0.46401138369446271</c:v>
                </c:pt>
                <c:pt idx="1117">
                  <c:v>0.46388248501139667</c:v>
                </c:pt>
                <c:pt idx="1118">
                  <c:v>0.46375362213536275</c:v>
                </c:pt>
                <c:pt idx="1119">
                  <c:v>0.46362479505641396</c:v>
                </c:pt>
                <c:pt idx="1120">
                  <c:v>0.4634960037646062</c:v>
                </c:pt>
                <c:pt idx="1121">
                  <c:v>0.46336724824999803</c:v>
                </c:pt>
                <c:pt idx="1122">
                  <c:v>0.4632385285026509</c:v>
                </c:pt>
                <c:pt idx="1123">
                  <c:v>0.46310984451262893</c:v>
                </c:pt>
                <c:pt idx="1124">
                  <c:v>0.46298119626999901</c:v>
                </c:pt>
                <c:pt idx="1125">
                  <c:v>0.46285258376483074</c:v>
                </c:pt>
                <c:pt idx="1126">
                  <c:v>0.46272400698719662</c:v>
                </c:pt>
                <c:pt idx="1127">
                  <c:v>0.46259546592717177</c:v>
                </c:pt>
                <c:pt idx="1128">
                  <c:v>0.46246696057483416</c:v>
                </c:pt>
                <c:pt idx="1129">
                  <c:v>0.46233849092026447</c:v>
                </c:pt>
                <c:pt idx="1130">
                  <c:v>0.46221005695354611</c:v>
                </c:pt>
                <c:pt idx="1131">
                  <c:v>0.4620816586647653</c:v>
                </c:pt>
                <c:pt idx="1132">
                  <c:v>0.46195329604401103</c:v>
                </c:pt>
                <c:pt idx="1133">
                  <c:v>0.46182496908137494</c:v>
                </c:pt>
                <c:pt idx="1134">
                  <c:v>0.4616966777669515</c:v>
                </c:pt>
                <c:pt idx="1135">
                  <c:v>0.46156842209083798</c:v>
                </c:pt>
                <c:pt idx="1136">
                  <c:v>0.4614402020431343</c:v>
                </c:pt>
                <c:pt idx="1137">
                  <c:v>0.46131201761394314</c:v>
                </c:pt>
                <c:pt idx="1138">
                  <c:v>0.46118386879336998</c:v>
                </c:pt>
                <c:pt idx="1139">
                  <c:v>0.46105575557152306</c:v>
                </c:pt>
                <c:pt idx="1140">
                  <c:v>0.4609276779385133</c:v>
                </c:pt>
                <c:pt idx="1141">
                  <c:v>0.46079963588445438</c:v>
                </c:pt>
                <c:pt idx="1142">
                  <c:v>0.46067162939946282</c:v>
                </c:pt>
                <c:pt idx="1143">
                  <c:v>0.46054365847365775</c:v>
                </c:pt>
                <c:pt idx="1144">
                  <c:v>0.46041572309716117</c:v>
                </c:pt>
                <c:pt idx="1145">
                  <c:v>0.46028782326009771</c:v>
                </c:pt>
                <c:pt idx="1146">
                  <c:v>0.46015995895259482</c:v>
                </c:pt>
                <c:pt idx="1147">
                  <c:v>0.46003213016478267</c:v>
                </c:pt>
                <c:pt idx="1148">
                  <c:v>0.45989446638656445</c:v>
                </c:pt>
                <c:pt idx="1149">
                  <c:v>0.45975684380398146</c:v>
                </c:pt>
                <c:pt idx="1150">
                  <c:v>0.45961926240470596</c:v>
                </c:pt>
                <c:pt idx="1151">
                  <c:v>0.45948172217641398</c:v>
                </c:pt>
                <c:pt idx="1152">
                  <c:v>0.45934422310678513</c:v>
                </c:pt>
                <c:pt idx="1153">
                  <c:v>0.45920676518350279</c:v>
                </c:pt>
                <c:pt idx="1154">
                  <c:v>0.45906934839425395</c:v>
                </c:pt>
                <c:pt idx="1155">
                  <c:v>0.45893197272672936</c:v>
                </c:pt>
                <c:pt idx="1156">
                  <c:v>0.45879463816862343</c:v>
                </c:pt>
                <c:pt idx="1157">
                  <c:v>0.4586573447076342</c:v>
                </c:pt>
                <c:pt idx="1158">
                  <c:v>0.45852009233146346</c:v>
                </c:pt>
                <c:pt idx="1159">
                  <c:v>0.45838288102781666</c:v>
                </c:pt>
                <c:pt idx="1160">
                  <c:v>0.4582457107844029</c:v>
                </c:pt>
                <c:pt idx="1161">
                  <c:v>0.45810858158893497</c:v>
                </c:pt>
                <c:pt idx="1162">
                  <c:v>0.45797149342912941</c:v>
                </c:pt>
                <c:pt idx="1163">
                  <c:v>0.45783444629270631</c:v>
                </c:pt>
                <c:pt idx="1164">
                  <c:v>0.4576974401673895</c:v>
                </c:pt>
                <c:pt idx="1165">
                  <c:v>0.45756047504090652</c:v>
                </c:pt>
                <c:pt idx="1166">
                  <c:v>0.45742355090098852</c:v>
                </c:pt>
                <c:pt idx="1167">
                  <c:v>0.45728666773537036</c:v>
                </c:pt>
                <c:pt idx="1168">
                  <c:v>0.45714982553179051</c:v>
                </c:pt>
                <c:pt idx="1169">
                  <c:v>0.45701302427799118</c:v>
                </c:pt>
                <c:pt idx="1170">
                  <c:v>0.45687626396171821</c:v>
                </c:pt>
                <c:pt idx="1171">
                  <c:v>0.45673954457072113</c:v>
                </c:pt>
                <c:pt idx="1172">
                  <c:v>0.45660286609275319</c:v>
                </c:pt>
                <c:pt idx="1173">
                  <c:v>0.45646622851557117</c:v>
                </c:pt>
                <c:pt idx="1174">
                  <c:v>0.45632963182693559</c:v>
                </c:pt>
                <c:pt idx="1175">
                  <c:v>0.45619307601461062</c:v>
                </c:pt>
                <c:pt idx="1176">
                  <c:v>0.45605656106636411</c:v>
                </c:pt>
                <c:pt idx="1177">
                  <c:v>0.45592008696996755</c:v>
                </c:pt>
                <c:pt idx="1178">
                  <c:v>0.45578365371319612</c:v>
                </c:pt>
                <c:pt idx="1179">
                  <c:v>0.45564726128382865</c:v>
                </c:pt>
                <c:pt idx="1180">
                  <c:v>0.45551090966964758</c:v>
                </c:pt>
                <c:pt idx="1181">
                  <c:v>0.45537459885843906</c:v>
                </c:pt>
                <c:pt idx="1182">
                  <c:v>0.45523832883799287</c:v>
                </c:pt>
                <c:pt idx="1183">
                  <c:v>0.45510209959610243</c:v>
                </c:pt>
                <c:pt idx="1184">
                  <c:v>0.45496591112056484</c:v>
                </c:pt>
                <c:pt idx="1185">
                  <c:v>0.45482976339918085</c:v>
                </c:pt>
                <c:pt idx="1186">
                  <c:v>0.45469365641975484</c:v>
                </c:pt>
                <c:pt idx="1187">
                  <c:v>0.45455759017009489</c:v>
                </c:pt>
                <c:pt idx="1188">
                  <c:v>0.45442156463801264</c:v>
                </c:pt>
                <c:pt idx="1189">
                  <c:v>0.45428557981132345</c:v>
                </c:pt>
                <c:pt idx="1190">
                  <c:v>0.45414963567784633</c:v>
                </c:pt>
                <c:pt idx="1191">
                  <c:v>0.45401373222540387</c:v>
                </c:pt>
                <c:pt idx="1192">
                  <c:v>0.45387786944182235</c:v>
                </c:pt>
                <c:pt idx="1193">
                  <c:v>0.45374204731493173</c:v>
                </c:pt>
                <c:pt idx="1194">
                  <c:v>0.45360626583256553</c:v>
                </c:pt>
                <c:pt idx="1195">
                  <c:v>0.45347052498256096</c:v>
                </c:pt>
                <c:pt idx="1196">
                  <c:v>0.45333482475275888</c:v>
                </c:pt>
                <c:pt idx="1197">
                  <c:v>0.45319916513100372</c:v>
                </c:pt>
                <c:pt idx="1198">
                  <c:v>0.45306354610514366</c:v>
                </c:pt>
                <c:pt idx="1199">
                  <c:v>0.4529279676630304</c:v>
                </c:pt>
                <c:pt idx="1200">
                  <c:v>0.45279242979251932</c:v>
                </c:pt>
                <c:pt idx="1201">
                  <c:v>0.45264583856183443</c:v>
                </c:pt>
                <c:pt idx="1202">
                  <c:v>0.45249929478995737</c:v>
                </c:pt>
                <c:pt idx="1203">
                  <c:v>0.45235279846152338</c:v>
                </c:pt>
                <c:pt idx="1204">
                  <c:v>0.45220634956117267</c:v>
                </c:pt>
                <c:pt idx="1205">
                  <c:v>0.45205994807355049</c:v>
                </c:pt>
                <c:pt idx="1206">
                  <c:v>0.45191359398330694</c:v>
                </c:pt>
                <c:pt idx="1207">
                  <c:v>0.45176728727509718</c:v>
                </c:pt>
                <c:pt idx="1208">
                  <c:v>0.45162102793358128</c:v>
                </c:pt>
                <c:pt idx="1209">
                  <c:v>0.45147481594342431</c:v>
                </c:pt>
                <c:pt idx="1210">
                  <c:v>0.45132865128929633</c:v>
                </c:pt>
                <c:pt idx="1211">
                  <c:v>0.45118253395587232</c:v>
                </c:pt>
                <c:pt idx="1212">
                  <c:v>0.45103646392783225</c:v>
                </c:pt>
                <c:pt idx="1213">
                  <c:v>0.45089044118986105</c:v>
                </c:pt>
                <c:pt idx="1214">
                  <c:v>0.45074446572664856</c:v>
                </c:pt>
                <c:pt idx="1215">
                  <c:v>0.45059853752288959</c:v>
                </c:pt>
                <c:pt idx="1216">
                  <c:v>0.45045265656328398</c:v>
                </c:pt>
                <c:pt idx="1217">
                  <c:v>0.45030682283253642</c:v>
                </c:pt>
                <c:pt idx="1218">
                  <c:v>0.45016103631535664</c:v>
                </c:pt>
                <c:pt idx="1219">
                  <c:v>0.45001529699645926</c:v>
                </c:pt>
                <c:pt idx="1220">
                  <c:v>0.44986960486056388</c:v>
                </c:pt>
                <c:pt idx="1221">
                  <c:v>0.449723959892395</c:v>
                </c:pt>
                <c:pt idx="1222">
                  <c:v>0.44957836207668211</c:v>
                </c:pt>
                <c:pt idx="1223">
                  <c:v>0.44943281139815972</c:v>
                </c:pt>
                <c:pt idx="1224">
                  <c:v>0.44928730784156712</c:v>
                </c:pt>
                <c:pt idx="1225">
                  <c:v>0.44914185139164858</c:v>
                </c:pt>
                <c:pt idx="1226">
                  <c:v>0.44899644203315342</c:v>
                </c:pt>
                <c:pt idx="1227">
                  <c:v>0.44885107975083582</c:v>
                </c:pt>
                <c:pt idx="1228">
                  <c:v>0.44870576452945488</c:v>
                </c:pt>
                <c:pt idx="1229">
                  <c:v>0.44856049635377465</c:v>
                </c:pt>
                <c:pt idx="1230">
                  <c:v>0.44841527520856411</c:v>
                </c:pt>
                <c:pt idx="1231">
                  <c:v>0.44827010107859722</c:v>
                </c:pt>
                <c:pt idx="1232">
                  <c:v>0.4481249739486528</c:v>
                </c:pt>
                <c:pt idx="1233">
                  <c:v>0.44797989380351461</c:v>
                </c:pt>
                <c:pt idx="1234">
                  <c:v>0.4478348606279714</c:v>
                </c:pt>
                <c:pt idx="1235">
                  <c:v>0.44768987440681673</c:v>
                </c:pt>
                <c:pt idx="1236">
                  <c:v>0.44754493512484922</c:v>
                </c:pt>
                <c:pt idx="1237">
                  <c:v>0.44740004276687229</c:v>
                </c:pt>
                <c:pt idx="1238">
                  <c:v>0.44725519731769436</c:v>
                </c:pt>
                <c:pt idx="1239">
                  <c:v>0.44711039876212871</c:v>
                </c:pt>
                <c:pt idx="1240">
                  <c:v>0.44696564708499359</c:v>
                </c:pt>
                <c:pt idx="1241">
                  <c:v>0.44682094227111213</c:v>
                </c:pt>
                <c:pt idx="1242">
                  <c:v>0.44667628430531242</c:v>
                </c:pt>
                <c:pt idx="1243">
                  <c:v>0.44653167317242737</c:v>
                </c:pt>
                <c:pt idx="1244">
                  <c:v>0.44638710885729488</c:v>
                </c:pt>
                <c:pt idx="1245">
                  <c:v>0.44624259134475774</c:v>
                </c:pt>
                <c:pt idx="1246">
                  <c:v>0.44609812061966364</c:v>
                </c:pt>
                <c:pt idx="1247">
                  <c:v>0.44595369666686518</c:v>
                </c:pt>
                <c:pt idx="1248">
                  <c:v>0.44580931947121988</c:v>
                </c:pt>
                <c:pt idx="1249">
                  <c:v>0.44566498901759011</c:v>
                </c:pt>
                <c:pt idx="1250">
                  <c:v>0.4455207052908432</c:v>
                </c:pt>
                <c:pt idx="1251">
                  <c:v>0.44537646827585131</c:v>
                </c:pt>
                <c:pt idx="1252">
                  <c:v>0.4452322779574916</c:v>
                </c:pt>
                <c:pt idx="1253">
                  <c:v>0.44507561345061303</c:v>
                </c:pt>
                <c:pt idx="1254">
                  <c:v>0.44491900406949447</c:v>
                </c:pt>
                <c:pt idx="1255">
                  <c:v>0.44476244979473878</c:v>
                </c:pt>
                <c:pt idx="1256">
                  <c:v>0.44460595060695562</c:v>
                </c:pt>
                <c:pt idx="1257">
                  <c:v>0.4444495064867614</c:v>
                </c:pt>
                <c:pt idx="1258">
                  <c:v>0.44429311741477945</c:v>
                </c:pt>
                <c:pt idx="1259">
                  <c:v>0.44413678337163986</c:v>
                </c:pt>
                <c:pt idx="1260">
                  <c:v>0.44398050433797959</c:v>
                </c:pt>
                <c:pt idx="1261">
                  <c:v>0.44382428029444237</c:v>
                </c:pt>
                <c:pt idx="1262">
                  <c:v>0.44366811122167871</c:v>
                </c:pt>
                <c:pt idx="1263">
                  <c:v>0.443511997100346</c:v>
                </c:pt>
                <c:pt idx="1264">
                  <c:v>0.44335593791110839</c:v>
                </c:pt>
                <c:pt idx="1265">
                  <c:v>0.44319993363463683</c:v>
                </c:pt>
                <c:pt idx="1266">
                  <c:v>0.44304398425160912</c:v>
                </c:pt>
                <c:pt idx="1267">
                  <c:v>0.44288808974270982</c:v>
                </c:pt>
                <c:pt idx="1268">
                  <c:v>0.44273225008863032</c:v>
                </c:pt>
                <c:pt idx="1269">
                  <c:v>0.44257646527006872</c:v>
                </c:pt>
                <c:pt idx="1270">
                  <c:v>0.44242073526773001</c:v>
                </c:pt>
                <c:pt idx="1271">
                  <c:v>0.44226506006232591</c:v>
                </c:pt>
                <c:pt idx="1272">
                  <c:v>0.44210943963457494</c:v>
                </c:pt>
                <c:pt idx="1273">
                  <c:v>0.44195387396520242</c:v>
                </c:pt>
                <c:pt idx="1274">
                  <c:v>0.44179836303494041</c:v>
                </c:pt>
                <c:pt idx="1275">
                  <c:v>0.44164290682452784</c:v>
                </c:pt>
                <c:pt idx="1276">
                  <c:v>0.44148750531471032</c:v>
                </c:pt>
                <c:pt idx="1277">
                  <c:v>0.4413321584862403</c:v>
                </c:pt>
                <c:pt idx="1278">
                  <c:v>0.44117686631987696</c:v>
                </c:pt>
                <c:pt idx="1279">
                  <c:v>0.44102162879638629</c:v>
                </c:pt>
                <c:pt idx="1280">
                  <c:v>0.440866445896541</c:v>
                </c:pt>
                <c:pt idx="1281">
                  <c:v>0.44071131760112059</c:v>
                </c:pt>
                <c:pt idx="1282">
                  <c:v>0.4405562438909113</c:v>
                </c:pt>
                <c:pt idx="1283">
                  <c:v>0.44040122474670623</c:v>
                </c:pt>
                <c:pt idx="1284">
                  <c:v>0.44024626014930512</c:v>
                </c:pt>
                <c:pt idx="1285">
                  <c:v>0.4400913500795145</c:v>
                </c:pt>
                <c:pt idx="1286">
                  <c:v>0.4399364945181477</c:v>
                </c:pt>
                <c:pt idx="1287">
                  <c:v>0.43978169344602475</c:v>
                </c:pt>
                <c:pt idx="1288">
                  <c:v>0.43962694684397241</c:v>
                </c:pt>
                <c:pt idx="1289">
                  <c:v>0.43947225469282425</c:v>
                </c:pt>
                <c:pt idx="1290">
                  <c:v>0.43931761697342053</c:v>
                </c:pt>
                <c:pt idx="1291">
                  <c:v>0.4391630336666083</c:v>
                </c:pt>
                <c:pt idx="1292">
                  <c:v>0.43900850475324132</c:v>
                </c:pt>
                <c:pt idx="1293">
                  <c:v>0.43885403021418007</c:v>
                </c:pt>
                <c:pt idx="1294">
                  <c:v>0.43869961003029184</c:v>
                </c:pt>
                <c:pt idx="1295">
                  <c:v>0.43854524418245056</c:v>
                </c:pt>
                <c:pt idx="1296">
                  <c:v>0.43839093265153689</c:v>
                </c:pt>
                <c:pt idx="1297">
                  <c:v>0.4382366754184383</c:v>
                </c:pt>
                <c:pt idx="1298">
                  <c:v>0.43808247246404897</c:v>
                </c:pt>
                <c:pt idx="1299">
                  <c:v>0.43792832376926977</c:v>
                </c:pt>
                <c:pt idx="1300">
                  <c:v>0.43777422931500826</c:v>
                </c:pt>
                <c:pt idx="1301">
                  <c:v>0.43762018908217876</c:v>
                </c:pt>
                <c:pt idx="1302">
                  <c:v>0.43746620305170231</c:v>
                </c:pt>
                <c:pt idx="1303">
                  <c:v>0.43731227120450661</c:v>
                </c:pt>
                <c:pt idx="1304">
                  <c:v>0.43715839352152613</c:v>
                </c:pt>
                <c:pt idx="1305">
                  <c:v>0.43698989691577067</c:v>
                </c:pt>
                <c:pt idx="1306">
                  <c:v>0.43682146525468191</c:v>
                </c:pt>
                <c:pt idx="1307">
                  <c:v>0.43665309851322781</c:v>
                </c:pt>
                <c:pt idx="1308">
                  <c:v>0.43648479666638601</c:v>
                </c:pt>
                <c:pt idx="1309">
                  <c:v>0.43631655968914379</c:v>
                </c:pt>
                <c:pt idx="1310">
                  <c:v>0.43614838755649804</c:v>
                </c:pt>
                <c:pt idx="1311">
                  <c:v>0.43598028024345531</c:v>
                </c:pt>
                <c:pt idx="1312">
                  <c:v>0.4358122377250318</c:v>
                </c:pt>
                <c:pt idx="1313">
                  <c:v>0.43564425997625333</c:v>
                </c:pt>
                <c:pt idx="1314">
                  <c:v>0.43547634697215537</c:v>
                </c:pt>
                <c:pt idx="1315">
                  <c:v>0.43530849868778299</c:v>
                </c:pt>
                <c:pt idx="1316">
                  <c:v>0.4351407150981908</c:v>
                </c:pt>
                <c:pt idx="1317">
                  <c:v>0.43497299617844315</c:v>
                </c:pt>
                <c:pt idx="1318">
                  <c:v>0.43480534190361397</c:v>
                </c:pt>
                <c:pt idx="1319">
                  <c:v>0.43463775224878676</c:v>
                </c:pt>
                <c:pt idx="1320">
                  <c:v>0.43447022718905465</c:v>
                </c:pt>
                <c:pt idx="1321">
                  <c:v>0.43430276669952034</c:v>
                </c:pt>
                <c:pt idx="1322">
                  <c:v>0.43413537075529612</c:v>
                </c:pt>
                <c:pt idx="1323">
                  <c:v>0.43396803933150396</c:v>
                </c:pt>
                <c:pt idx="1324">
                  <c:v>0.43380077240327536</c:v>
                </c:pt>
                <c:pt idx="1325">
                  <c:v>0.43363356994575136</c:v>
                </c:pt>
                <c:pt idx="1326">
                  <c:v>0.43346643193408269</c:v>
                </c:pt>
                <c:pt idx="1327">
                  <c:v>0.43329935834342953</c:v>
                </c:pt>
                <c:pt idx="1328">
                  <c:v>0.4331323491489617</c:v>
                </c:pt>
                <c:pt idx="1329">
                  <c:v>0.43296540432585862</c:v>
                </c:pt>
                <c:pt idx="1330">
                  <c:v>0.43279852384930922</c:v>
                </c:pt>
                <c:pt idx="1331">
                  <c:v>0.43263170769451204</c:v>
                </c:pt>
                <c:pt idx="1332">
                  <c:v>0.43246495583667516</c:v>
                </c:pt>
                <c:pt idx="1333">
                  <c:v>0.43229826825101619</c:v>
                </c:pt>
                <c:pt idx="1334">
                  <c:v>0.43213164491276235</c:v>
                </c:pt>
                <c:pt idx="1335">
                  <c:v>0.43196508579715032</c:v>
                </c:pt>
                <c:pt idx="1336">
                  <c:v>0.4317985908794264</c:v>
                </c:pt>
                <c:pt idx="1337">
                  <c:v>0.43163216013484645</c:v>
                </c:pt>
                <c:pt idx="1338">
                  <c:v>0.43146579353867581</c:v>
                </c:pt>
                <c:pt idx="1339">
                  <c:v>0.43129949106618937</c:v>
                </c:pt>
                <c:pt idx="1340">
                  <c:v>0.4311332526926715</c:v>
                </c:pt>
                <c:pt idx="1341">
                  <c:v>0.43096707839341619</c:v>
                </c:pt>
                <c:pt idx="1342">
                  <c:v>0.43080096814372693</c:v>
                </c:pt>
                <c:pt idx="1343">
                  <c:v>0.43063492191891667</c:v>
                </c:pt>
                <c:pt idx="1344">
                  <c:v>0.43046893969430788</c:v>
                </c:pt>
                <c:pt idx="1345">
                  <c:v>0.43030302144523264</c:v>
                </c:pt>
                <c:pt idx="1346">
                  <c:v>0.43013716714703243</c:v>
                </c:pt>
                <c:pt idx="1347">
                  <c:v>0.42997137677505831</c:v>
                </c:pt>
                <c:pt idx="1348">
                  <c:v>0.42980565030467083</c:v>
                </c:pt>
                <c:pt idx="1349">
                  <c:v>0.42963998771123996</c:v>
                </c:pt>
                <c:pt idx="1350">
                  <c:v>0.42947438897014523</c:v>
                </c:pt>
                <c:pt idx="1351">
                  <c:v>0.42930885405677566</c:v>
                </c:pt>
                <c:pt idx="1352">
                  <c:v>0.42914338294652976</c:v>
                </c:pt>
                <c:pt idx="1353">
                  <c:v>0.42897797561481549</c:v>
                </c:pt>
                <c:pt idx="1354">
                  <c:v>0.42881263203705028</c:v>
                </c:pt>
                <c:pt idx="1355">
                  <c:v>0.42864735218866107</c:v>
                </c:pt>
                <c:pt idx="1356">
                  <c:v>0.42848213604508428</c:v>
                </c:pt>
                <c:pt idx="1357">
                  <c:v>0.42830043403194845</c:v>
                </c:pt>
                <c:pt idx="1358">
                  <c:v>0.42811880907131683</c:v>
                </c:pt>
                <c:pt idx="1359">
                  <c:v>0.4279372611305145</c:v>
                </c:pt>
                <c:pt idx="1360">
                  <c:v>0.42775579017688048</c:v>
                </c:pt>
                <c:pt idx="1361">
                  <c:v>0.4275743961777676</c:v>
                </c:pt>
                <c:pt idx="1362">
                  <c:v>0.42739307910054258</c:v>
                </c:pt>
                <c:pt idx="1363">
                  <c:v>0.42721183891258591</c:v>
                </c:pt>
                <c:pt idx="1364">
                  <c:v>0.42703067558129199</c:v>
                </c:pt>
                <c:pt idx="1365">
                  <c:v>0.42684958907406895</c:v>
                </c:pt>
                <c:pt idx="1366">
                  <c:v>0.42666857935833885</c:v>
                </c:pt>
                <c:pt idx="1367">
                  <c:v>0.42648764640153747</c:v>
                </c:pt>
                <c:pt idx="1368">
                  <c:v>0.42630679017111445</c:v>
                </c:pt>
                <c:pt idx="1369">
                  <c:v>0.42612601063453326</c:v>
                </c:pt>
                <c:pt idx="1370">
                  <c:v>0.42594530775927109</c:v>
                </c:pt>
                <c:pt idx="1371">
                  <c:v>0.42576468151281899</c:v>
                </c:pt>
                <c:pt idx="1372">
                  <c:v>0.42558413186268174</c:v>
                </c:pt>
                <c:pt idx="1373">
                  <c:v>0.42540365877637792</c:v>
                </c:pt>
                <c:pt idx="1374">
                  <c:v>0.42522326222143991</c:v>
                </c:pt>
                <c:pt idx="1375">
                  <c:v>0.42504294216541388</c:v>
                </c:pt>
                <c:pt idx="1376">
                  <c:v>0.42486269857585968</c:v>
                </c:pt>
                <c:pt idx="1377">
                  <c:v>0.42468253142035095</c:v>
                </c:pt>
                <c:pt idx="1378">
                  <c:v>0.42450244066647513</c:v>
                </c:pt>
                <c:pt idx="1379">
                  <c:v>0.42432242628183331</c:v>
                </c:pt>
                <c:pt idx="1380">
                  <c:v>0.42414248823404044</c:v>
                </c:pt>
                <c:pt idx="1381">
                  <c:v>0.42396262649072508</c:v>
                </c:pt>
                <c:pt idx="1382">
                  <c:v>0.42378284101952962</c:v>
                </c:pt>
                <c:pt idx="1383">
                  <c:v>0.4236031317881101</c:v>
                </c:pt>
                <c:pt idx="1384">
                  <c:v>0.42342349876413632</c:v>
                </c:pt>
                <c:pt idx="1385">
                  <c:v>0.42324394191529174</c:v>
                </c:pt>
                <c:pt idx="1386">
                  <c:v>0.4230644612092736</c:v>
                </c:pt>
                <c:pt idx="1387">
                  <c:v>0.42288505661379272</c:v>
                </c:pt>
                <c:pt idx="1388">
                  <c:v>0.42270572809657375</c:v>
                </c:pt>
                <c:pt idx="1389">
                  <c:v>0.42252647562535495</c:v>
                </c:pt>
                <c:pt idx="1390">
                  <c:v>0.42234729916788827</c:v>
                </c:pt>
                <c:pt idx="1391">
                  <c:v>0.42216819869193939</c:v>
                </c:pt>
                <c:pt idx="1392">
                  <c:v>0.42198917416528753</c:v>
                </c:pt>
                <c:pt idx="1393">
                  <c:v>0.42181022555572573</c:v>
                </c:pt>
                <c:pt idx="1394">
                  <c:v>0.42163135283106051</c:v>
                </c:pt>
                <c:pt idx="1395">
                  <c:v>0.42145255595911224</c:v>
                </c:pt>
                <c:pt idx="1396">
                  <c:v>0.42127383490771481</c:v>
                </c:pt>
                <c:pt idx="1397">
                  <c:v>0.42109518964471576</c:v>
                </c:pt>
                <c:pt idx="1398">
                  <c:v>0.42091662013797626</c:v>
                </c:pt>
                <c:pt idx="1399">
                  <c:v>0.42073812635537117</c:v>
                </c:pt>
                <c:pt idx="1400">
                  <c:v>0.42055970826478895</c:v>
                </c:pt>
                <c:pt idx="1401">
                  <c:v>0.4203813658341316</c:v>
                </c:pt>
                <c:pt idx="1402">
                  <c:v>0.42020309903131486</c:v>
                </c:pt>
                <c:pt idx="1403">
                  <c:v>0.42002490782426799</c:v>
                </c:pt>
                <c:pt idx="1404">
                  <c:v>0.41984679218093385</c:v>
                </c:pt>
                <c:pt idx="1405">
                  <c:v>0.41966875206926896</c:v>
                </c:pt>
                <c:pt idx="1406">
                  <c:v>0.41949078745724333</c:v>
                </c:pt>
                <c:pt idx="1407">
                  <c:v>0.41931289831284063</c:v>
                </c:pt>
                <c:pt idx="1408">
                  <c:v>0.41913508460405807</c:v>
                </c:pt>
                <c:pt idx="1409">
                  <c:v>0.41893895081954358</c:v>
                </c:pt>
                <c:pt idx="1410">
                  <c:v>0.41874290881560972</c:v>
                </c:pt>
                <c:pt idx="1411">
                  <c:v>0.4185469585493079</c:v>
                </c:pt>
                <c:pt idx="1412">
                  <c:v>0.41835109997770958</c:v>
                </c:pt>
                <c:pt idx="1413">
                  <c:v>0.41815533305790631</c:v>
                </c:pt>
                <c:pt idx="1414">
                  <c:v>0.41795965774700977</c:v>
                </c:pt>
                <c:pt idx="1415">
                  <c:v>0.41776407400215165</c:v>
                </c:pt>
                <c:pt idx="1416">
                  <c:v>0.41756858178048373</c:v>
                </c:pt>
                <c:pt idx="1417">
                  <c:v>0.41737318103917781</c:v>
                </c:pt>
                <c:pt idx="1418">
                  <c:v>0.41717787173542581</c:v>
                </c:pt>
                <c:pt idx="1419">
                  <c:v>0.41698265382643962</c:v>
                </c:pt>
                <c:pt idx="1420">
                  <c:v>0.41678752726945112</c:v>
                </c:pt>
                <c:pt idx="1421">
                  <c:v>0.41659249202171228</c:v>
                </c:pt>
                <c:pt idx="1422">
                  <c:v>0.41639754804049506</c:v>
                </c:pt>
                <c:pt idx="1423">
                  <c:v>0.4162026952830914</c:v>
                </c:pt>
                <c:pt idx="1424">
                  <c:v>0.41600793370681316</c:v>
                </c:pt>
                <c:pt idx="1425">
                  <c:v>0.41581326326899226</c:v>
                </c:pt>
                <c:pt idx="1426">
                  <c:v>0.41561868392698059</c:v>
                </c:pt>
                <c:pt idx="1427">
                  <c:v>0.41542419563814997</c:v>
                </c:pt>
                <c:pt idx="1428">
                  <c:v>0.41522979835989215</c:v>
                </c:pt>
                <c:pt idx="1429">
                  <c:v>0.41503549204961887</c:v>
                </c:pt>
                <c:pt idx="1430">
                  <c:v>0.41484127666476173</c:v>
                </c:pt>
                <c:pt idx="1431">
                  <c:v>0.41464715216277226</c:v>
                </c:pt>
                <c:pt idx="1432">
                  <c:v>0.41445311850112199</c:v>
                </c:pt>
                <c:pt idx="1433">
                  <c:v>0.41425917563730225</c:v>
                </c:pt>
                <c:pt idx="1434">
                  <c:v>0.4140653235288243</c:v>
                </c:pt>
                <c:pt idx="1435">
                  <c:v>0.41387156213321924</c:v>
                </c:pt>
                <c:pt idx="1436">
                  <c:v>0.41367789140803818</c:v>
                </c:pt>
                <c:pt idx="1437">
                  <c:v>0.41348431131085189</c:v>
                </c:pt>
                <c:pt idx="1438">
                  <c:v>0.4132908217992512</c:v>
                </c:pt>
                <c:pt idx="1439">
                  <c:v>0.41309742283084666</c:v>
                </c:pt>
                <c:pt idx="1440">
                  <c:v>0.41290411436326868</c:v>
                </c:pt>
                <c:pt idx="1441">
                  <c:v>0.41271089635416747</c:v>
                </c:pt>
                <c:pt idx="1442">
                  <c:v>0.4125177687612131</c:v>
                </c:pt>
                <c:pt idx="1443">
                  <c:v>0.41232473154209548</c:v>
                </c:pt>
                <c:pt idx="1444">
                  <c:v>0.41213178465452421</c:v>
                </c:pt>
                <c:pt idx="1445">
                  <c:v>0.41193892805622884</c:v>
                </c:pt>
                <c:pt idx="1446">
                  <c:v>0.41174616170495854</c:v>
                </c:pt>
                <c:pt idx="1447">
                  <c:v>0.41155348555848231</c:v>
                </c:pt>
                <c:pt idx="1448">
                  <c:v>0.41136089957458893</c:v>
                </c:pt>
                <c:pt idx="1449">
                  <c:v>0.41116840371108693</c:v>
                </c:pt>
                <c:pt idx="1450">
                  <c:v>0.41097599792580458</c:v>
                </c:pt>
                <c:pt idx="1451">
                  <c:v>0.41078368217658989</c:v>
                </c:pt>
                <c:pt idx="1452">
                  <c:v>0.41059145642131056</c:v>
                </c:pt>
                <c:pt idx="1453">
                  <c:v>0.41039932061785406</c:v>
                </c:pt>
                <c:pt idx="1454">
                  <c:v>0.41020727472412749</c:v>
                </c:pt>
                <c:pt idx="1455">
                  <c:v>0.41001531869805774</c:v>
                </c:pt>
                <c:pt idx="1456">
                  <c:v>0.40982345249759133</c:v>
                </c:pt>
                <c:pt idx="1457">
                  <c:v>0.40963167608069445</c:v>
                </c:pt>
                <c:pt idx="1458">
                  <c:v>0.40943998940535298</c:v>
                </c:pt>
                <c:pt idx="1459">
                  <c:v>0.40924839242957251</c:v>
                </c:pt>
                <c:pt idx="1460">
                  <c:v>0.40905688511137817</c:v>
                </c:pt>
                <c:pt idx="1461">
                  <c:v>0.4088452900830184</c:v>
                </c:pt>
                <c:pt idx="1462">
                  <c:v>0.40863380450754322</c:v>
                </c:pt>
                <c:pt idx="1463">
                  <c:v>0.40842242832833531</c:v>
                </c:pt>
                <c:pt idx="1464">
                  <c:v>0.40821116148880671</c:v>
                </c:pt>
                <c:pt idx="1465">
                  <c:v>0.40800000393239871</c:v>
                </c:pt>
                <c:pt idx="1466">
                  <c:v>0.40778895560258183</c:v>
                </c:pt>
                <c:pt idx="1467">
                  <c:v>0.40757801644285585</c:v>
                </c:pt>
                <c:pt idx="1468">
                  <c:v>0.40736718639674979</c:v>
                </c:pt>
                <c:pt idx="1469">
                  <c:v>0.40715646540782185</c:v>
                </c:pt>
                <c:pt idx="1470">
                  <c:v>0.40694585341965944</c:v>
                </c:pt>
                <c:pt idx="1471">
                  <c:v>0.40673535037587921</c:v>
                </c:pt>
                <c:pt idx="1472">
                  <c:v>0.40652495622012685</c:v>
                </c:pt>
                <c:pt idx="1473">
                  <c:v>0.40631467089607731</c:v>
                </c:pt>
                <c:pt idx="1474">
                  <c:v>0.40610449434743462</c:v>
                </c:pt>
                <c:pt idx="1475">
                  <c:v>0.40589442651793195</c:v>
                </c:pt>
                <c:pt idx="1476">
                  <c:v>0.40568446735133157</c:v>
                </c:pt>
                <c:pt idx="1477">
                  <c:v>0.40547461679142488</c:v>
                </c:pt>
                <c:pt idx="1478">
                  <c:v>0.40526487478203227</c:v>
                </c:pt>
                <c:pt idx="1479">
                  <c:v>0.40505524126700326</c:v>
                </c:pt>
                <c:pt idx="1480">
                  <c:v>0.40484571619021642</c:v>
                </c:pt>
                <c:pt idx="1481">
                  <c:v>0.40463629949557928</c:v>
                </c:pt>
                <c:pt idx="1482">
                  <c:v>0.40442699112702846</c:v>
                </c:pt>
                <c:pt idx="1483">
                  <c:v>0.40421779102852951</c:v>
                </c:pt>
                <c:pt idx="1484">
                  <c:v>0.40400869914407705</c:v>
                </c:pt>
                <c:pt idx="1485">
                  <c:v>0.4037997154176946</c:v>
                </c:pt>
                <c:pt idx="1486">
                  <c:v>0.40359083979343469</c:v>
                </c:pt>
                <c:pt idx="1487">
                  <c:v>0.4033820722153787</c:v>
                </c:pt>
                <c:pt idx="1488">
                  <c:v>0.40317341262763706</c:v>
                </c:pt>
                <c:pt idx="1489">
                  <c:v>0.40296486097434903</c:v>
                </c:pt>
                <c:pt idx="1490">
                  <c:v>0.40275641719968275</c:v>
                </c:pt>
                <c:pt idx="1491">
                  <c:v>0.40254808124783531</c:v>
                </c:pt>
                <c:pt idx="1492">
                  <c:v>0.4023398530630326</c:v>
                </c:pt>
                <c:pt idx="1493">
                  <c:v>0.40213173258952939</c:v>
                </c:pt>
                <c:pt idx="1494">
                  <c:v>0.40192371977160929</c:v>
                </c:pt>
                <c:pt idx="1495">
                  <c:v>0.40171581455358474</c:v>
                </c:pt>
                <c:pt idx="1496">
                  <c:v>0.40150801687979693</c:v>
                </c:pt>
                <c:pt idx="1497">
                  <c:v>0.40130032669461591</c:v>
                </c:pt>
                <c:pt idx="1498">
                  <c:v>0.40109274394244049</c:v>
                </c:pt>
                <c:pt idx="1499">
                  <c:v>0.40088526856769824</c:v>
                </c:pt>
                <c:pt idx="1500">
                  <c:v>0.40067790051484542</c:v>
                </c:pt>
                <c:pt idx="1501">
                  <c:v>0.40047063972836711</c:v>
                </c:pt>
                <c:pt idx="1502">
                  <c:v>0.40026348615277701</c:v>
                </c:pt>
                <c:pt idx="1503">
                  <c:v>0.40005643973261762</c:v>
                </c:pt>
                <c:pt idx="1504">
                  <c:v>0.39984950041246003</c:v>
                </c:pt>
                <c:pt idx="1505">
                  <c:v>0.39964266813690413</c:v>
                </c:pt>
                <c:pt idx="1506">
                  <c:v>0.39943594285057832</c:v>
                </c:pt>
                <c:pt idx="1507">
                  <c:v>0.39922932449813975</c:v>
                </c:pt>
                <c:pt idx="1508">
                  <c:v>0.39902281302427411</c:v>
                </c:pt>
                <c:pt idx="1509">
                  <c:v>0.39881640837369581</c:v>
                </c:pt>
                <c:pt idx="1510">
                  <c:v>0.39861011049114781</c:v>
                </c:pt>
                <c:pt idx="1511">
                  <c:v>0.39840391932140162</c:v>
                </c:pt>
                <c:pt idx="1512">
                  <c:v>0.3981978348092573</c:v>
                </c:pt>
                <c:pt idx="1513">
                  <c:v>0.39799185689954358</c:v>
                </c:pt>
                <c:pt idx="1514">
                  <c:v>0.39776402477707606</c:v>
                </c:pt>
                <c:pt idx="1515">
                  <c:v>0.39753632307807107</c:v>
                </c:pt>
                <c:pt idx="1516">
                  <c:v>0.39730875172786712</c:v>
                </c:pt>
                <c:pt idx="1517">
                  <c:v>0.39708131065184549</c:v>
                </c:pt>
                <c:pt idx="1518">
                  <c:v>0.39685399977543018</c:v>
                </c:pt>
                <c:pt idx="1519">
                  <c:v>0.39662681902408786</c:v>
                </c:pt>
                <c:pt idx="1520">
                  <c:v>0.39639976832332791</c:v>
                </c:pt>
                <c:pt idx="1521">
                  <c:v>0.3961728475987023</c:v>
                </c:pt>
                <c:pt idx="1522">
                  <c:v>0.39594605677580569</c:v>
                </c:pt>
                <c:pt idx="1523">
                  <c:v>0.39571939578027521</c:v>
                </c:pt>
                <c:pt idx="1524">
                  <c:v>0.3954928645377907</c:v>
                </c:pt>
                <c:pt idx="1525">
                  <c:v>0.39526646297407442</c:v>
                </c:pt>
                <c:pt idx="1526">
                  <c:v>0.39504019101489124</c:v>
                </c:pt>
                <c:pt idx="1527">
                  <c:v>0.39481404858604852</c:v>
                </c:pt>
                <c:pt idx="1528">
                  <c:v>0.39458803561339606</c:v>
                </c:pt>
                <c:pt idx="1529">
                  <c:v>0.3943621520228261</c:v>
                </c:pt>
                <c:pt idx="1530">
                  <c:v>0.39413639774027331</c:v>
                </c:pt>
                <c:pt idx="1531">
                  <c:v>0.39391077269171476</c:v>
                </c:pt>
                <c:pt idx="1532">
                  <c:v>0.39368527680316995</c:v>
                </c:pt>
                <c:pt idx="1533">
                  <c:v>0.39345991000070063</c:v>
                </c:pt>
                <c:pt idx="1534">
                  <c:v>0.39323467221041097</c:v>
                </c:pt>
                <c:pt idx="1535">
                  <c:v>0.39300956335844739</c:v>
                </c:pt>
                <c:pt idx="1536">
                  <c:v>0.39278458337099859</c:v>
                </c:pt>
                <c:pt idx="1537">
                  <c:v>0.39255973217429557</c:v>
                </c:pt>
                <c:pt idx="1538">
                  <c:v>0.39233500969461149</c:v>
                </c:pt>
                <c:pt idx="1539">
                  <c:v>0.39211041585826173</c:v>
                </c:pt>
                <c:pt idx="1540">
                  <c:v>0.39188595059160392</c:v>
                </c:pt>
                <c:pt idx="1541">
                  <c:v>0.39166161382103776</c:v>
                </c:pt>
                <c:pt idx="1542">
                  <c:v>0.3914374054730051</c:v>
                </c:pt>
                <c:pt idx="1543">
                  <c:v>0.39121332547398996</c:v>
                </c:pt>
                <c:pt idx="1544">
                  <c:v>0.3909893737505184</c:v>
                </c:pt>
                <c:pt idx="1545">
                  <c:v>0.39076555022915849</c:v>
                </c:pt>
                <c:pt idx="1546">
                  <c:v>0.39054185483652043</c:v>
                </c:pt>
                <c:pt idx="1547">
                  <c:v>0.3903182874992564</c:v>
                </c:pt>
                <c:pt idx="1548">
                  <c:v>0.39009484814406054</c:v>
                </c:pt>
                <c:pt idx="1549">
                  <c:v>0.389871536697669</c:v>
                </c:pt>
                <c:pt idx="1550">
                  <c:v>0.3896483530868598</c:v>
                </c:pt>
                <c:pt idx="1551">
                  <c:v>0.38942529723845293</c:v>
                </c:pt>
                <c:pt idx="1552">
                  <c:v>0.38920236907931027</c:v>
                </c:pt>
                <c:pt idx="1553">
                  <c:v>0.38897956853633558</c:v>
                </c:pt>
                <c:pt idx="1554">
                  <c:v>0.38875689553647447</c:v>
                </c:pt>
                <c:pt idx="1555">
                  <c:v>0.38853435000671427</c:v>
                </c:pt>
                <c:pt idx="1556">
                  <c:v>0.38831193187408425</c:v>
                </c:pt>
                <c:pt idx="1557">
                  <c:v>0.3880896410656553</c:v>
                </c:pt>
                <c:pt idx="1558">
                  <c:v>0.38786747750854023</c:v>
                </c:pt>
                <c:pt idx="1559">
                  <c:v>0.38764544112989346</c:v>
                </c:pt>
                <c:pt idx="1560">
                  <c:v>0.38742353185691114</c:v>
                </c:pt>
                <c:pt idx="1561">
                  <c:v>0.38720174961683107</c:v>
                </c:pt>
                <c:pt idx="1562">
                  <c:v>0.3869800943369327</c:v>
                </c:pt>
                <c:pt idx="1563">
                  <c:v>0.38675856594453722</c:v>
                </c:pt>
                <c:pt idx="1564">
                  <c:v>0.3865371643670073</c:v>
                </c:pt>
                <c:pt idx="1565">
                  <c:v>0.38631588953174723</c:v>
                </c:pt>
                <c:pt idx="1566">
                  <c:v>0.38607085413509284</c:v>
                </c:pt>
                <c:pt idx="1567">
                  <c:v>0.38582597416136366</c:v>
                </c:pt>
                <c:pt idx="1568">
                  <c:v>0.38558124951197686</c:v>
                </c:pt>
                <c:pt idx="1569">
                  <c:v>0.38533668008841215</c:v>
                </c:pt>
                <c:pt idx="1570">
                  <c:v>0.38509226579221173</c:v>
                </c:pt>
                <c:pt idx="1571">
                  <c:v>0.38484800652498019</c:v>
                </c:pt>
                <c:pt idx="1572">
                  <c:v>0.38460390218838458</c:v>
                </c:pt>
                <c:pt idx="1573">
                  <c:v>0.38435995268415429</c:v>
                </c:pt>
                <c:pt idx="1574">
                  <c:v>0.38411615791408105</c:v>
                </c:pt>
                <c:pt idx="1575">
                  <c:v>0.38387251778001896</c:v>
                </c:pt>
                <c:pt idx="1576">
                  <c:v>0.38362903218388428</c:v>
                </c:pt>
                <c:pt idx="1577">
                  <c:v>0.38338570102765546</c:v>
                </c:pt>
                <c:pt idx="1578">
                  <c:v>0.38314252421337325</c:v>
                </c:pt>
                <c:pt idx="1579">
                  <c:v>0.38289950164314041</c:v>
                </c:pt>
                <c:pt idx="1580">
                  <c:v>0.38265663321912186</c:v>
                </c:pt>
                <c:pt idx="1581">
                  <c:v>0.38241391884354459</c:v>
                </c:pt>
                <c:pt idx="1582">
                  <c:v>0.38217135841869754</c:v>
                </c:pt>
                <c:pt idx="1583">
                  <c:v>0.38192895184693165</c:v>
                </c:pt>
                <c:pt idx="1584">
                  <c:v>0.38168669903065988</c:v>
                </c:pt>
                <c:pt idx="1585">
                  <c:v>0.38144459987235696</c:v>
                </c:pt>
                <c:pt idx="1586">
                  <c:v>0.38120265427455957</c:v>
                </c:pt>
                <c:pt idx="1587">
                  <c:v>0.38096086213986613</c:v>
                </c:pt>
                <c:pt idx="1588">
                  <c:v>0.38071922337093694</c:v>
                </c:pt>
                <c:pt idx="1589">
                  <c:v>0.38047773787049394</c:v>
                </c:pt>
                <c:pt idx="1590">
                  <c:v>0.38023640554132088</c:v>
                </c:pt>
                <c:pt idx="1591">
                  <c:v>0.37999522628626309</c:v>
                </c:pt>
                <c:pt idx="1592">
                  <c:v>0.37975420000822752</c:v>
                </c:pt>
                <c:pt idx="1593">
                  <c:v>0.37951332661018278</c:v>
                </c:pt>
                <c:pt idx="1594">
                  <c:v>0.37927260599515894</c:v>
                </c:pt>
                <c:pt idx="1595">
                  <c:v>0.37903203806624769</c:v>
                </c:pt>
                <c:pt idx="1596">
                  <c:v>0.37879162272660205</c:v>
                </c:pt>
                <c:pt idx="1597">
                  <c:v>0.37855135987943656</c:v>
                </c:pt>
                <c:pt idx="1598">
                  <c:v>0.37831124942802707</c:v>
                </c:pt>
                <c:pt idx="1599">
                  <c:v>0.37807129127571093</c:v>
                </c:pt>
                <c:pt idx="1600">
                  <c:v>0.37783148532588662</c:v>
                </c:pt>
                <c:pt idx="1601">
                  <c:v>0.37759183148201403</c:v>
                </c:pt>
                <c:pt idx="1602">
                  <c:v>0.37735232964761423</c:v>
                </c:pt>
                <c:pt idx="1603">
                  <c:v>0.37711297972626945</c:v>
                </c:pt>
                <c:pt idx="1604">
                  <c:v>0.37687378162162316</c:v>
                </c:pt>
                <c:pt idx="1605">
                  <c:v>0.37663473523737989</c:v>
                </c:pt>
                <c:pt idx="1606">
                  <c:v>0.37639584047730523</c:v>
                </c:pt>
                <c:pt idx="1607">
                  <c:v>0.37615709724522589</c:v>
                </c:pt>
                <c:pt idx="1608">
                  <c:v>0.37591850544502953</c:v>
                </c:pt>
                <c:pt idx="1609">
                  <c:v>0.37568006498066475</c:v>
                </c:pt>
                <c:pt idx="1610">
                  <c:v>0.37544177575614113</c:v>
                </c:pt>
                <c:pt idx="1611">
                  <c:v>0.37520363767552906</c:v>
                </c:pt>
                <c:pt idx="1612">
                  <c:v>0.37496565064295984</c:v>
                </c:pt>
                <c:pt idx="1613">
                  <c:v>0.37472781456262561</c:v>
                </c:pt>
                <c:pt idx="1614">
                  <c:v>0.37449012933877918</c:v>
                </c:pt>
                <c:pt idx="1615">
                  <c:v>0.37425259487573415</c:v>
                </c:pt>
                <c:pt idx="1616">
                  <c:v>0.37401521107786484</c:v>
                </c:pt>
                <c:pt idx="1617">
                  <c:v>0.37377797784960615</c:v>
                </c:pt>
                <c:pt idx="1618">
                  <c:v>0.37351499639331232</c:v>
                </c:pt>
                <c:pt idx="1619">
                  <c:v>0.37325219996462972</c:v>
                </c:pt>
                <c:pt idx="1620">
                  <c:v>0.37298958843337715</c:v>
                </c:pt>
                <c:pt idx="1621">
                  <c:v>0.37272716166946518</c:v>
                </c:pt>
                <c:pt idx="1622">
                  <c:v>0.37246491954289579</c:v>
                </c:pt>
                <c:pt idx="1623">
                  <c:v>0.37220286192376245</c:v>
                </c:pt>
                <c:pt idx="1624">
                  <c:v>0.37194098868225001</c:v>
                </c:pt>
                <c:pt idx="1625">
                  <c:v>0.37167929968863472</c:v>
                </c:pt>
                <c:pt idx="1626">
                  <c:v>0.37141779481328407</c:v>
                </c:pt>
                <c:pt idx="1627">
                  <c:v>0.37115647392665674</c:v>
                </c:pt>
                <c:pt idx="1628">
                  <c:v>0.37089533689930254</c:v>
                </c:pt>
                <c:pt idx="1629">
                  <c:v>0.3706343836018624</c:v>
                </c:pt>
                <c:pt idx="1630">
                  <c:v>0.37037361390506823</c:v>
                </c:pt>
                <c:pt idx="1631">
                  <c:v>0.37011302767974291</c:v>
                </c:pt>
                <c:pt idx="1632">
                  <c:v>0.3698526247968002</c:v>
                </c:pt>
                <c:pt idx="1633">
                  <c:v>0.36959240512724467</c:v>
                </c:pt>
                <c:pt idx="1634">
                  <c:v>0.36933236854217172</c:v>
                </c:pt>
                <c:pt idx="1635">
                  <c:v>0.36907251491276732</c:v>
                </c:pt>
                <c:pt idx="1636">
                  <c:v>0.36881284411030812</c:v>
                </c:pt>
                <c:pt idx="1637">
                  <c:v>0.3685533560061614</c:v>
                </c:pt>
                <c:pt idx="1638">
                  <c:v>0.36829405047178487</c:v>
                </c:pt>
                <c:pt idx="1639">
                  <c:v>0.36803492737872673</c:v>
                </c:pt>
                <c:pt idx="1640">
                  <c:v>0.36777598659862548</c:v>
                </c:pt>
                <c:pt idx="1641">
                  <c:v>0.36751722800321002</c:v>
                </c:pt>
                <c:pt idx="1642">
                  <c:v>0.36725865146429942</c:v>
                </c:pt>
                <c:pt idx="1643">
                  <c:v>0.367000256853803</c:v>
                </c:pt>
                <c:pt idx="1644">
                  <c:v>0.36674204404372018</c:v>
                </c:pt>
                <c:pt idx="1645">
                  <c:v>0.36648401290614047</c:v>
                </c:pt>
                <c:pt idx="1646">
                  <c:v>0.36622616331324326</c:v>
                </c:pt>
                <c:pt idx="1647">
                  <c:v>0.36596849513729801</c:v>
                </c:pt>
                <c:pt idx="1648">
                  <c:v>0.36571100825066399</c:v>
                </c:pt>
                <c:pt idx="1649">
                  <c:v>0.36545370252579024</c:v>
                </c:pt>
                <c:pt idx="1650">
                  <c:v>0.36519657783521559</c:v>
                </c:pt>
                <c:pt idx="1651">
                  <c:v>0.36493963405156854</c:v>
                </c:pt>
                <c:pt idx="1652">
                  <c:v>0.36468287104756719</c:v>
                </c:pt>
                <c:pt idx="1653">
                  <c:v>0.36442628869601923</c:v>
                </c:pt>
                <c:pt idx="1654">
                  <c:v>0.36416988686982177</c:v>
                </c:pt>
                <c:pt idx="1655">
                  <c:v>0.36391366544196141</c:v>
                </c:pt>
                <c:pt idx="1656">
                  <c:v>0.36365762428551412</c:v>
                </c:pt>
                <c:pt idx="1657">
                  <c:v>0.3634017632736451</c:v>
                </c:pt>
                <c:pt idx="1658">
                  <c:v>0.36314608227960887</c:v>
                </c:pt>
                <c:pt idx="1659">
                  <c:v>0.36289058117674905</c:v>
                </c:pt>
                <c:pt idx="1660">
                  <c:v>0.36263525983849842</c:v>
                </c:pt>
                <c:pt idx="1661">
                  <c:v>0.36238011813837884</c:v>
                </c:pt>
                <c:pt idx="1662">
                  <c:v>0.36212515595000105</c:v>
                </c:pt>
                <c:pt idx="1663">
                  <c:v>0.36187037314706483</c:v>
                </c:pt>
                <c:pt idx="1664">
                  <c:v>0.36161576960335878</c:v>
                </c:pt>
                <c:pt idx="1665">
                  <c:v>0.36136134519276025</c:v>
                </c:pt>
                <c:pt idx="1666">
                  <c:v>0.36110709978923539</c:v>
                </c:pt>
                <c:pt idx="1667">
                  <c:v>0.36085303326683899</c:v>
                </c:pt>
                <c:pt idx="1668">
                  <c:v>0.36059914549971445</c:v>
                </c:pt>
                <c:pt idx="1669">
                  <c:v>0.36034543636209376</c:v>
                </c:pt>
                <c:pt idx="1670">
                  <c:v>0.36006317785667497</c:v>
                </c:pt>
                <c:pt idx="1671">
                  <c:v>0.35978114044428483</c:v>
                </c:pt>
                <c:pt idx="1672">
                  <c:v>0.35949932395174122</c:v>
                </c:pt>
                <c:pt idx="1673">
                  <c:v>0.35921772820599762</c:v>
                </c:pt>
                <c:pt idx="1674">
                  <c:v>0.35893635303414317</c:v>
                </c:pt>
                <c:pt idx="1675">
                  <c:v>0.35865519826340236</c:v>
                </c:pt>
                <c:pt idx="1676">
                  <c:v>0.35837426372113501</c:v>
                </c:pt>
                <c:pt idx="1677">
                  <c:v>0.35809354923483627</c:v>
                </c:pt>
                <c:pt idx="1678">
                  <c:v>0.35781305463213631</c:v>
                </c:pt>
                <c:pt idx="1679">
                  <c:v>0.35753277974080033</c:v>
                </c:pt>
                <c:pt idx="1680">
                  <c:v>0.35725272438872852</c:v>
                </c:pt>
                <c:pt idx="1681">
                  <c:v>0.35697288840395575</c:v>
                </c:pt>
                <c:pt idx="1682">
                  <c:v>0.3566932716146517</c:v>
                </c:pt>
                <c:pt idx="1683">
                  <c:v>0.35641387384912065</c:v>
                </c:pt>
                <c:pt idx="1684">
                  <c:v>0.35613469493580124</c:v>
                </c:pt>
                <c:pt idx="1685">
                  <c:v>0.35585573470326665</c:v>
                </c:pt>
                <c:pt idx="1686">
                  <c:v>0.35557699298022422</c:v>
                </c:pt>
                <c:pt idx="1687">
                  <c:v>0.35529846959551553</c:v>
                </c:pt>
                <c:pt idx="1688">
                  <c:v>0.35502016437811618</c:v>
                </c:pt>
                <c:pt idx="1689">
                  <c:v>0.35474207715713579</c:v>
                </c:pt>
                <c:pt idx="1690">
                  <c:v>0.35446420776181781</c:v>
                </c:pt>
                <c:pt idx="1691">
                  <c:v>0.35418655602153942</c:v>
                </c:pt>
                <c:pt idx="1692">
                  <c:v>0.35390912176581152</c:v>
                </c:pt>
                <c:pt idx="1693">
                  <c:v>0.35363190482427848</c:v>
                </c:pt>
                <c:pt idx="1694">
                  <c:v>0.35335490502671812</c:v>
                </c:pt>
                <c:pt idx="1695">
                  <c:v>0.35307812220304163</c:v>
                </c:pt>
                <c:pt idx="1696">
                  <c:v>0.3528015561832934</c:v>
                </c:pt>
                <c:pt idx="1697">
                  <c:v>0.35252520679765098</c:v>
                </c:pt>
                <c:pt idx="1698">
                  <c:v>0.3522490738764249</c:v>
                </c:pt>
                <c:pt idx="1699">
                  <c:v>0.35197315725005862</c:v>
                </c:pt>
                <c:pt idx="1700">
                  <c:v>0.35169745674912845</c:v>
                </c:pt>
                <c:pt idx="1701">
                  <c:v>0.35142197220434335</c:v>
                </c:pt>
                <c:pt idx="1702">
                  <c:v>0.35114670344654492</c:v>
                </c:pt>
                <c:pt idx="1703">
                  <c:v>0.35087165030670731</c:v>
                </c:pt>
                <c:pt idx="1704">
                  <c:v>0.35059681261593695</c:v>
                </c:pt>
                <c:pt idx="1705">
                  <c:v>0.35032219020547267</c:v>
                </c:pt>
                <c:pt idx="1706">
                  <c:v>0.35004778290668542</c:v>
                </c:pt>
                <c:pt idx="1707">
                  <c:v>0.34977359055107832</c:v>
                </c:pt>
                <c:pt idx="1708">
                  <c:v>0.34949961297028637</c:v>
                </c:pt>
                <c:pt idx="1709">
                  <c:v>0.34922584999607653</c:v>
                </c:pt>
                <c:pt idx="1710">
                  <c:v>0.3489523014603475</c:v>
                </c:pt>
                <c:pt idx="1711">
                  <c:v>0.34867896719512964</c:v>
                </c:pt>
                <c:pt idx="1712">
                  <c:v>0.34840584703258493</c:v>
                </c:pt>
                <c:pt idx="1713">
                  <c:v>0.34813294080500679</c:v>
                </c:pt>
                <c:pt idx="1714">
                  <c:v>0.34786024834481999</c:v>
                </c:pt>
                <c:pt idx="1715">
                  <c:v>0.34758776948458059</c:v>
                </c:pt>
                <c:pt idx="1716">
                  <c:v>0.34731550405697581</c:v>
                </c:pt>
                <c:pt idx="1717">
                  <c:v>0.34704345189482388</c:v>
                </c:pt>
                <c:pt idx="1718">
                  <c:v>0.34677161283107399</c:v>
                </c:pt>
                <c:pt idx="1719">
                  <c:v>0.34649998669880627</c:v>
                </c:pt>
                <c:pt idx="1720">
                  <c:v>0.34622857333123153</c:v>
                </c:pt>
                <c:pt idx="1721">
                  <c:v>0.34595737256169118</c:v>
                </c:pt>
                <c:pt idx="1722">
                  <c:v>0.34565512052486158</c:v>
                </c:pt>
                <c:pt idx="1723">
                  <c:v>0.34535313255609651</c:v>
                </c:pt>
                <c:pt idx="1724">
                  <c:v>0.34505140842468796</c:v>
                </c:pt>
                <c:pt idx="1725">
                  <c:v>0.34474994790012958</c:v>
                </c:pt>
                <c:pt idx="1726">
                  <c:v>0.34444875075211645</c:v>
                </c:pt>
                <c:pt idx="1727">
                  <c:v>0.34414781675054473</c:v>
                </c:pt>
                <c:pt idx="1728">
                  <c:v>0.34384714566551167</c:v>
                </c:pt>
                <c:pt idx="1729">
                  <c:v>0.34354673726731544</c:v>
                </c:pt>
                <c:pt idx="1730">
                  <c:v>0.3432465913264548</c:v>
                </c:pt>
                <c:pt idx="1731">
                  <c:v>0.34294670761362911</c:v>
                </c:pt>
                <c:pt idx="1732">
                  <c:v>0.34264708589973797</c:v>
                </c:pt>
                <c:pt idx="1733">
                  <c:v>0.34234772595588114</c:v>
                </c:pt>
                <c:pt idx="1734">
                  <c:v>0.34204862755335846</c:v>
                </c:pt>
                <c:pt idx="1735">
                  <c:v>0.34174979046366954</c:v>
                </c:pt>
                <c:pt idx="1736">
                  <c:v>0.34145121445851356</c:v>
                </c:pt>
                <c:pt idx="1737">
                  <c:v>0.34115289930978926</c:v>
                </c:pt>
                <c:pt idx="1738">
                  <c:v>0.34085484478959455</c:v>
                </c:pt>
                <c:pt idx="1739">
                  <c:v>0.34055705067022651</c:v>
                </c:pt>
                <c:pt idx="1740">
                  <c:v>0.3402595167241812</c:v>
                </c:pt>
                <c:pt idx="1741">
                  <c:v>0.33996224272415337</c:v>
                </c:pt>
                <c:pt idx="1742">
                  <c:v>0.33966522844303643</c:v>
                </c:pt>
                <c:pt idx="1743">
                  <c:v>0.33936847365392209</c:v>
                </c:pt>
                <c:pt idx="1744">
                  <c:v>0.33907197813010043</c:v>
                </c:pt>
                <c:pt idx="1745">
                  <c:v>0.33877574164505952</c:v>
                </c:pt>
                <c:pt idx="1746">
                  <c:v>0.33847976397248541</c:v>
                </c:pt>
                <c:pt idx="1747">
                  <c:v>0.33818404488626175</c:v>
                </c:pt>
                <c:pt idx="1748">
                  <c:v>0.33788858416046985</c:v>
                </c:pt>
                <c:pt idx="1749">
                  <c:v>0.33759338156938834</c:v>
                </c:pt>
                <c:pt idx="1750">
                  <c:v>0.33729843688749306</c:v>
                </c:pt>
                <c:pt idx="1751">
                  <c:v>0.33700374988945692</c:v>
                </c:pt>
                <c:pt idx="1752">
                  <c:v>0.33670932035014967</c:v>
                </c:pt>
                <c:pt idx="1753">
                  <c:v>0.33641514804463768</c:v>
                </c:pt>
                <c:pt idx="1754">
                  <c:v>0.33612123274818395</c:v>
                </c:pt>
                <c:pt idx="1755">
                  <c:v>0.33582757423624782</c:v>
                </c:pt>
                <c:pt idx="1756">
                  <c:v>0.33553417228448468</c:v>
                </c:pt>
                <c:pt idx="1757">
                  <c:v>0.33524102666874606</c:v>
                </c:pt>
                <c:pt idx="1758">
                  <c:v>0.33494813716507926</c:v>
                </c:pt>
                <c:pt idx="1759">
                  <c:v>0.33465550354972723</c:v>
                </c:pt>
                <c:pt idx="1760">
                  <c:v>0.33436312559912845</c:v>
                </c:pt>
                <c:pt idx="1761">
                  <c:v>0.33407100308991666</c:v>
                </c:pt>
                <c:pt idx="1762">
                  <c:v>0.33377913579892082</c:v>
                </c:pt>
                <c:pt idx="1763">
                  <c:v>0.3334875235031648</c:v>
                </c:pt>
                <c:pt idx="1764">
                  <c:v>0.33319616597986729</c:v>
                </c:pt>
                <c:pt idx="1765">
                  <c:v>0.33290506300644168</c:v>
                </c:pt>
                <c:pt idx="1766">
                  <c:v>0.33261421436049576</c:v>
                </c:pt>
                <c:pt idx="1767">
                  <c:v>0.33232361981983166</c:v>
                </c:pt>
                <c:pt idx="1768">
                  <c:v>0.33203327916244557</c:v>
                </c:pt>
                <c:pt idx="1769">
                  <c:v>0.3317431921665277</c:v>
                </c:pt>
                <c:pt idx="1770">
                  <c:v>0.33145335861046205</c:v>
                </c:pt>
                <c:pt idx="1771">
                  <c:v>0.33116377827282623</c:v>
                </c:pt>
                <c:pt idx="1772">
                  <c:v>0.33087445093239126</c:v>
                </c:pt>
                <c:pt idx="1773">
                  <c:v>0.33058537636812152</c:v>
                </c:pt>
                <c:pt idx="1774">
                  <c:v>0.33029655435917438</c:v>
                </c:pt>
                <c:pt idx="1775">
                  <c:v>0.32997397025759023</c:v>
                </c:pt>
                <c:pt idx="1776">
                  <c:v>0.32965170120774129</c:v>
                </c:pt>
                <c:pt idx="1777">
                  <c:v>0.32932974690193234</c:v>
                </c:pt>
                <c:pt idx="1778">
                  <c:v>0.32900810703276867</c:v>
                </c:pt>
                <c:pt idx="1779">
                  <c:v>0.32868678129315571</c:v>
                </c:pt>
                <c:pt idx="1780">
                  <c:v>0.32836576937629885</c:v>
                </c:pt>
                <c:pt idx="1781">
                  <c:v>0.32804507097570318</c:v>
                </c:pt>
                <c:pt idx="1782">
                  <c:v>0.32772468578517305</c:v>
                </c:pt>
                <c:pt idx="1783">
                  <c:v>0.32740461349881189</c:v>
                </c:pt>
                <c:pt idx="1784">
                  <c:v>0.32708485381102181</c:v>
                </c:pt>
                <c:pt idx="1785">
                  <c:v>0.32676540641650348</c:v>
                </c:pt>
                <c:pt idx="1786">
                  <c:v>0.3264462710102557</c:v>
                </c:pt>
                <c:pt idx="1787">
                  <c:v>0.32612744728757515</c:v>
                </c:pt>
                <c:pt idx="1788">
                  <c:v>0.32580893494405611</c:v>
                </c:pt>
                <c:pt idx="1789">
                  <c:v>0.32549073367559017</c:v>
                </c:pt>
                <c:pt idx="1790">
                  <c:v>0.32517284317836587</c:v>
                </c:pt>
                <c:pt idx="1791">
                  <c:v>0.32485526314886853</c:v>
                </c:pt>
                <c:pt idx="1792">
                  <c:v>0.32453799328387983</c:v>
                </c:pt>
                <c:pt idx="1793">
                  <c:v>0.32422103328047769</c:v>
                </c:pt>
                <c:pt idx="1794">
                  <c:v>0.32390438283603573</c:v>
                </c:pt>
                <c:pt idx="1795">
                  <c:v>0.3235880416482233</c:v>
                </c:pt>
                <c:pt idx="1796">
                  <c:v>0.32327200941500489</c:v>
                </c:pt>
                <c:pt idx="1797">
                  <c:v>0.32295628583464003</c:v>
                </c:pt>
                <c:pt idx="1798">
                  <c:v>0.32264087060568297</c:v>
                </c:pt>
                <c:pt idx="1799">
                  <c:v>0.32232576342698233</c:v>
                </c:pt>
                <c:pt idx="1800">
                  <c:v>0.32201096399768081</c:v>
                </c:pt>
                <c:pt idx="1801">
                  <c:v>0.32169647201721502</c:v>
                </c:pt>
                <c:pt idx="1802">
                  <c:v>0.32138228718531509</c:v>
                </c:pt>
                <c:pt idx="1803">
                  <c:v>0.32106840920200436</c:v>
                </c:pt>
                <c:pt idx="1804">
                  <c:v>0.32075483776759922</c:v>
                </c:pt>
                <c:pt idx="1805">
                  <c:v>0.32044157258270867</c:v>
                </c:pt>
                <c:pt idx="1806">
                  <c:v>0.32012861334823417</c:v>
                </c:pt>
                <c:pt idx="1807">
                  <c:v>0.31981595976536925</c:v>
                </c:pt>
                <c:pt idx="1808">
                  <c:v>0.31950361153559936</c:v>
                </c:pt>
                <c:pt idx="1809">
                  <c:v>0.31919156836070134</c:v>
                </c:pt>
                <c:pt idx="1810">
                  <c:v>0.31887982994274344</c:v>
                </c:pt>
                <c:pt idx="1811">
                  <c:v>0.31856839598408476</c:v>
                </c:pt>
                <c:pt idx="1812">
                  <c:v>0.31825726618737521</c:v>
                </c:pt>
                <c:pt idx="1813">
                  <c:v>0.31794644025555502</c:v>
                </c:pt>
                <c:pt idx="1814">
                  <c:v>0.31763591789185458</c:v>
                </c:pt>
                <c:pt idx="1815">
                  <c:v>0.31732569879979411</c:v>
                </c:pt>
                <c:pt idx="1816">
                  <c:v>0.31701578268318337</c:v>
                </c:pt>
                <c:pt idx="1817">
                  <c:v>0.31670616924612144</c:v>
                </c:pt>
                <c:pt idx="1818">
                  <c:v>0.31639685819299634</c:v>
                </c:pt>
                <c:pt idx="1819">
                  <c:v>0.31608784922848487</c:v>
                </c:pt>
                <c:pt idx="1820">
                  <c:v>0.31577914205755214</c:v>
                </c:pt>
                <c:pt idx="1821">
                  <c:v>0.31547073638545153</c:v>
                </c:pt>
                <c:pt idx="1822">
                  <c:v>0.3151626319177242</c:v>
                </c:pt>
                <c:pt idx="1823">
                  <c:v>0.31485482836019896</c:v>
                </c:pt>
                <c:pt idx="1824">
                  <c:v>0.31454732541899189</c:v>
                </c:pt>
                <c:pt idx="1825">
                  <c:v>0.31424012280050606</c:v>
                </c:pt>
                <c:pt idx="1826">
                  <c:v>0.31393322021143133</c:v>
                </c:pt>
                <c:pt idx="1827">
                  <c:v>0.31358824451545692</c:v>
                </c:pt>
                <c:pt idx="1828">
                  <c:v>0.31324364790720927</c:v>
                </c:pt>
                <c:pt idx="1829">
                  <c:v>0.31289942997011561</c:v>
                </c:pt>
                <c:pt idx="1830">
                  <c:v>0.31255559028806079</c:v>
                </c:pt>
                <c:pt idx="1831">
                  <c:v>0.31221212844538704</c:v>
                </c:pt>
                <c:pt idx="1832">
                  <c:v>0.31186904402689331</c:v>
                </c:pt>
                <c:pt idx="1833">
                  <c:v>0.3115263366178348</c:v>
                </c:pt>
                <c:pt idx="1834">
                  <c:v>0.31118400580392247</c:v>
                </c:pt>
                <c:pt idx="1835">
                  <c:v>0.31084205117132252</c:v>
                </c:pt>
                <c:pt idx="1836">
                  <c:v>0.31050047230665595</c:v>
                </c:pt>
                <c:pt idx="1837">
                  <c:v>0.31015926879699796</c:v>
                </c:pt>
                <c:pt idx="1838">
                  <c:v>0.30981844022987753</c:v>
                </c:pt>
                <c:pt idx="1839">
                  <c:v>0.30947798619327693</c:v>
                </c:pt>
                <c:pt idx="1840">
                  <c:v>0.30913790627563115</c:v>
                </c:pt>
                <c:pt idx="1841">
                  <c:v>0.30879820006582742</c:v>
                </c:pt>
                <c:pt idx="1842">
                  <c:v>0.30845886715320475</c:v>
                </c:pt>
                <c:pt idx="1843">
                  <c:v>0.30811990712755349</c:v>
                </c:pt>
                <c:pt idx="1844">
                  <c:v>0.30778131957911464</c:v>
                </c:pt>
                <c:pt idx="1845">
                  <c:v>0.30744310409857956</c:v>
                </c:pt>
                <c:pt idx="1846">
                  <c:v>0.3071052602770894</c:v>
                </c:pt>
                <c:pt idx="1847">
                  <c:v>0.30676778770623453</c:v>
                </c:pt>
                <c:pt idx="1848">
                  <c:v>0.30643068597805417</c:v>
                </c:pt>
                <c:pt idx="1849">
                  <c:v>0.30609395468503586</c:v>
                </c:pt>
                <c:pt idx="1850">
                  <c:v>0.30575759342011488</c:v>
                </c:pt>
                <c:pt idx="1851">
                  <c:v>0.30542160177667388</c:v>
                </c:pt>
                <c:pt idx="1852">
                  <c:v>0.30508597934854231</c:v>
                </c:pt>
                <c:pt idx="1853">
                  <c:v>0.30475072572999595</c:v>
                </c:pt>
                <c:pt idx="1854">
                  <c:v>0.30441584051575643</c:v>
                </c:pt>
                <c:pt idx="1855">
                  <c:v>0.30408132330099069</c:v>
                </c:pt>
                <c:pt idx="1856">
                  <c:v>0.30374717368131066</c:v>
                </c:pt>
                <c:pt idx="1857">
                  <c:v>0.3034133912527725</c:v>
                </c:pt>
                <c:pt idx="1858">
                  <c:v>0.30307997561187638</c:v>
                </c:pt>
                <c:pt idx="1859">
                  <c:v>0.30274692635556577</c:v>
                </c:pt>
                <c:pt idx="1860">
                  <c:v>0.30241424308122711</c:v>
                </c:pt>
                <c:pt idx="1861">
                  <c:v>0.30208192538668921</c:v>
                </c:pt>
                <c:pt idx="1862">
                  <c:v>0.30174997287022287</c:v>
                </c:pt>
                <c:pt idx="1863">
                  <c:v>0.30141838513054037</c:v>
                </c:pt>
                <c:pt idx="1864">
                  <c:v>0.30108716176679484</c:v>
                </c:pt>
                <c:pt idx="1865">
                  <c:v>0.30075630237858003</c:v>
                </c:pt>
                <c:pt idx="1866">
                  <c:v>0.3004258065659296</c:v>
                </c:pt>
                <c:pt idx="1867">
                  <c:v>0.30009567392931674</c:v>
                </c:pt>
                <c:pt idx="1868">
                  <c:v>0.29976590406965375</c:v>
                </c:pt>
                <c:pt idx="1869">
                  <c:v>0.29943649658829136</c:v>
                </c:pt>
                <c:pt idx="1870">
                  <c:v>0.29910745108701847</c:v>
                </c:pt>
                <c:pt idx="1871">
                  <c:v>0.29877876716806151</c:v>
                </c:pt>
                <c:pt idx="1872">
                  <c:v>0.29845044443408403</c:v>
                </c:pt>
                <c:pt idx="1873">
                  <c:v>0.29812248248818618</c:v>
                </c:pt>
                <c:pt idx="1874">
                  <c:v>0.29779488093390427</c:v>
                </c:pt>
                <c:pt idx="1875">
                  <c:v>0.29746763937521037</c:v>
                </c:pt>
                <c:pt idx="1876">
                  <c:v>0.29714075741651158</c:v>
                </c:pt>
                <c:pt idx="1877">
                  <c:v>0.29681423466264983</c:v>
                </c:pt>
                <c:pt idx="1878">
                  <c:v>0.29648807071890121</c:v>
                </c:pt>
                <c:pt idx="1879">
                  <c:v>0.29611976138188834</c:v>
                </c:pt>
                <c:pt idx="1880">
                  <c:v>0.29575190957346137</c:v>
                </c:pt>
                <c:pt idx="1881">
                  <c:v>0.29538451472526001</c:v>
                </c:pt>
                <c:pt idx="1882">
                  <c:v>0.29501757626962993</c:v>
                </c:pt>
                <c:pt idx="1883">
                  <c:v>0.29465109363962211</c:v>
                </c:pt>
                <c:pt idx="1884">
                  <c:v>0.2942850662689917</c:v>
                </c:pt>
                <c:pt idx="1885">
                  <c:v>0.29391949359219727</c:v>
                </c:pt>
                <c:pt idx="1886">
                  <c:v>0.29355437504440002</c:v>
                </c:pt>
                <c:pt idx="1887">
                  <c:v>0.29318971006146266</c:v>
                </c:pt>
                <c:pt idx="1888">
                  <c:v>0.29282549807994884</c:v>
                </c:pt>
                <c:pt idx="1889">
                  <c:v>0.2924617385371221</c:v>
                </c:pt>
                <c:pt idx="1890">
                  <c:v>0.292098430870945</c:v>
                </c:pt>
                <c:pt idx="1891">
                  <c:v>0.29173557452007826</c:v>
                </c:pt>
                <c:pt idx="1892">
                  <c:v>0.29137316892387999</c:v>
                </c:pt>
                <c:pt idx="1893">
                  <c:v>0.29101121352240472</c:v>
                </c:pt>
                <c:pt idx="1894">
                  <c:v>0.29064970775640253</c:v>
                </c:pt>
                <c:pt idx="1895">
                  <c:v>0.29028865106731827</c:v>
                </c:pt>
                <c:pt idx="1896">
                  <c:v>0.28992804289729063</c:v>
                </c:pt>
                <c:pt idx="1897">
                  <c:v>0.28956788268915135</c:v>
                </c:pt>
                <c:pt idx="1898">
                  <c:v>0.28920816988642417</c:v>
                </c:pt>
                <c:pt idx="1899">
                  <c:v>0.2888489039333243</c:v>
                </c:pt>
                <c:pt idx="1900">
                  <c:v>0.2884900842747572</c:v>
                </c:pt>
                <c:pt idx="1901">
                  <c:v>0.28813171035631796</c:v>
                </c:pt>
                <c:pt idx="1902">
                  <c:v>0.2877737816242904</c:v>
                </c:pt>
                <c:pt idx="1903">
                  <c:v>0.28741629752564612</c:v>
                </c:pt>
                <c:pt idx="1904">
                  <c:v>0.28705925750804379</c:v>
                </c:pt>
                <c:pt idx="1905">
                  <c:v>0.28670266101982811</c:v>
                </c:pt>
                <c:pt idx="1906">
                  <c:v>0.28634650751002921</c:v>
                </c:pt>
                <c:pt idx="1907">
                  <c:v>0.28599079642836156</c:v>
                </c:pt>
                <c:pt idx="1908">
                  <c:v>0.28563552722522328</c:v>
                </c:pt>
                <c:pt idx="1909">
                  <c:v>0.28528069935169514</c:v>
                </c:pt>
                <c:pt idx="1910">
                  <c:v>0.2849263122595399</c:v>
                </c:pt>
                <c:pt idx="1911">
                  <c:v>0.28457236540120129</c:v>
                </c:pt>
                <c:pt idx="1912">
                  <c:v>0.28421885822980325</c:v>
                </c:pt>
                <c:pt idx="1913">
                  <c:v>0.28386579019914909</c:v>
                </c:pt>
                <c:pt idx="1914">
                  <c:v>0.28351316076372063</c:v>
                </c:pt>
                <c:pt idx="1915">
                  <c:v>0.2831609693786773</c:v>
                </c:pt>
                <c:pt idx="1916">
                  <c:v>0.28280921549985544</c:v>
                </c:pt>
                <c:pt idx="1917">
                  <c:v>0.2824578985837673</c:v>
                </c:pt>
                <c:pt idx="1918">
                  <c:v>0.2821070180876003</c:v>
                </c:pt>
                <c:pt idx="1919">
                  <c:v>0.28175657346921623</c:v>
                </c:pt>
                <c:pt idx="1920">
                  <c:v>0.28140656418715021</c:v>
                </c:pt>
                <c:pt idx="1921">
                  <c:v>0.28105698970061005</c:v>
                </c:pt>
                <c:pt idx="1922">
                  <c:v>0.28070784946947541</c:v>
                </c:pt>
                <c:pt idx="1923">
                  <c:v>0.28035914295429681</c:v>
                </c:pt>
                <c:pt idx="1924">
                  <c:v>0.28001086961629501</c:v>
                </c:pt>
                <c:pt idx="1925">
                  <c:v>0.27966302891735995</c:v>
                </c:pt>
                <c:pt idx="1926">
                  <c:v>0.27931562032005008</c:v>
                </c:pt>
                <c:pt idx="1927">
                  <c:v>0.27896864328759147</c:v>
                </c:pt>
                <c:pt idx="1928">
                  <c:v>0.27862209728387705</c:v>
                </c:pt>
                <c:pt idx="1929">
                  <c:v>0.27827598177346563</c:v>
                </c:pt>
                <c:pt idx="1930">
                  <c:v>0.27793029622158127</c:v>
                </c:pt>
                <c:pt idx="1931">
                  <c:v>0.2775388411416097</c:v>
                </c:pt>
                <c:pt idx="1932">
                  <c:v>0.27714793741239663</c:v>
                </c:pt>
                <c:pt idx="1933">
                  <c:v>0.27675758425738384</c:v>
                </c:pt>
                <c:pt idx="1934">
                  <c:v>0.27636778090110692</c:v>
                </c:pt>
                <c:pt idx="1935">
                  <c:v>0.27597852656919358</c:v>
                </c:pt>
                <c:pt idx="1936">
                  <c:v>0.27558982048836228</c:v>
                </c:pt>
                <c:pt idx="1937">
                  <c:v>0.27520166188642053</c:v>
                </c:pt>
                <c:pt idx="1938">
                  <c:v>0.27481404999226355</c:v>
                </c:pt>
                <c:pt idx="1939">
                  <c:v>0.27442698403587257</c:v>
                </c:pt>
                <c:pt idx="1940">
                  <c:v>0.27404046324831338</c:v>
                </c:pt>
                <c:pt idx="1941">
                  <c:v>0.27365448686173482</c:v>
                </c:pt>
                <c:pt idx="1942">
                  <c:v>0.27326905410936719</c:v>
                </c:pt>
                <c:pt idx="1943">
                  <c:v>0.2728841642255207</c:v>
                </c:pt>
                <c:pt idx="1944">
                  <c:v>0.27249981644558413</c:v>
                </c:pt>
                <c:pt idx="1945">
                  <c:v>0.27211601000602309</c:v>
                </c:pt>
                <c:pt idx="1946">
                  <c:v>0.27173274414437865</c:v>
                </c:pt>
                <c:pt idx="1947">
                  <c:v>0.27135001809926579</c:v>
                </c:pt>
                <c:pt idx="1948">
                  <c:v>0.27096783111037182</c:v>
                </c:pt>
                <c:pt idx="1949">
                  <c:v>0.27058618241845495</c:v>
                </c:pt>
                <c:pt idx="1950">
                  <c:v>0.27020507126534277</c:v>
                </c:pt>
                <c:pt idx="1951">
                  <c:v>0.26982449689393068</c:v>
                </c:pt>
                <c:pt idx="1952">
                  <c:v>0.2694444585481805</c:v>
                </c:pt>
                <c:pt idx="1953">
                  <c:v>0.26906495547311887</c:v>
                </c:pt>
                <c:pt idx="1954">
                  <c:v>0.26868598691483581</c:v>
                </c:pt>
                <c:pt idx="1955">
                  <c:v>0.26830755212048313</c:v>
                </c:pt>
                <c:pt idx="1956">
                  <c:v>0.2679296503382731</c:v>
                </c:pt>
                <c:pt idx="1957">
                  <c:v>0.26755228081747673</c:v>
                </c:pt>
                <c:pt idx="1958">
                  <c:v>0.26717544280842254</c:v>
                </c:pt>
                <c:pt idx="1959">
                  <c:v>0.26679913556249485</c:v>
                </c:pt>
                <c:pt idx="1960">
                  <c:v>0.26642335833213238</c:v>
                </c:pt>
                <c:pt idx="1961">
                  <c:v>0.26604811037082682</c:v>
                </c:pt>
                <c:pt idx="1962">
                  <c:v>0.26567339093312126</c:v>
                </c:pt>
                <c:pt idx="1963">
                  <c:v>0.26529919927460865</c:v>
                </c:pt>
                <c:pt idx="1964">
                  <c:v>0.26492553465193058</c:v>
                </c:pt>
                <c:pt idx="1965">
                  <c:v>0.26455239632277555</c:v>
                </c:pt>
                <c:pt idx="1966">
                  <c:v>0.26417978354587757</c:v>
                </c:pt>
                <c:pt idx="1967">
                  <c:v>0.26380769558101469</c:v>
                </c:pt>
                <c:pt idx="1968">
                  <c:v>0.26343613168900759</c:v>
                </c:pt>
                <c:pt idx="1969">
                  <c:v>0.263065091131718</c:v>
                </c:pt>
                <c:pt idx="1970">
                  <c:v>0.26269457317204731</c:v>
                </c:pt>
                <c:pt idx="1971">
                  <c:v>0.26232457707393508</c:v>
                </c:pt>
                <c:pt idx="1972">
                  <c:v>0.26195510210235762</c:v>
                </c:pt>
                <c:pt idx="1973">
                  <c:v>0.26158614752332643</c:v>
                </c:pt>
                <c:pt idx="1974">
                  <c:v>0.26121771260388693</c:v>
                </c:pt>
                <c:pt idx="1975">
                  <c:v>0.26084979661211671</c:v>
                </c:pt>
                <c:pt idx="1976">
                  <c:v>0.26048239881712443</c:v>
                </c:pt>
                <c:pt idx="1977">
                  <c:v>0.26011551848904801</c:v>
                </c:pt>
                <c:pt idx="1978">
                  <c:v>0.25974915489905348</c:v>
                </c:pt>
                <c:pt idx="1979">
                  <c:v>0.2593833073193334</c:v>
                </c:pt>
                <c:pt idx="1980">
                  <c:v>0.25901797502310531</c:v>
                </c:pt>
                <c:pt idx="1981">
                  <c:v>0.25865315728461052</c:v>
                </c:pt>
                <c:pt idx="1982">
                  <c:v>0.2582888533791125</c:v>
                </c:pt>
                <c:pt idx="1983">
                  <c:v>0.25787569588463427</c:v>
                </c:pt>
                <c:pt idx="1984">
                  <c:v>0.25746319927471611</c:v>
                </c:pt>
                <c:pt idx="1985">
                  <c:v>0.25705136249221061</c:v>
                </c:pt>
                <c:pt idx="1986">
                  <c:v>0.25664018448166126</c:v>
                </c:pt>
                <c:pt idx="1987">
                  <c:v>0.25622966418929988</c:v>
                </c:pt>
                <c:pt idx="1988">
                  <c:v>0.25581980056304393</c:v>
                </c:pt>
                <c:pt idx="1989">
                  <c:v>0.25541059255249376</c:v>
                </c:pt>
                <c:pt idx="1990">
                  <c:v>0.25500203910892993</c:v>
                </c:pt>
                <c:pt idx="1991">
                  <c:v>0.25459413918531049</c:v>
                </c:pt>
                <c:pt idx="1992">
                  <c:v>0.25418689173626841</c:v>
                </c:pt>
                <c:pt idx="1993">
                  <c:v>0.25378029571810873</c:v>
                </c:pt>
                <c:pt idx="1994">
                  <c:v>0.2533743500888061</c:v>
                </c:pt>
                <c:pt idx="1995">
                  <c:v>0.25296905380800183</c:v>
                </c:pt>
                <c:pt idx="1996">
                  <c:v>0.25256440583700157</c:v>
                </c:pt>
                <c:pt idx="1997">
                  <c:v>0.2521604051387723</c:v>
                </c:pt>
                <c:pt idx="1998">
                  <c:v>0.25175705067793991</c:v>
                </c:pt>
                <c:pt idx="1999">
                  <c:v>0.25135434142078639</c:v>
                </c:pt>
                <c:pt idx="2000">
                  <c:v>0.25095227633524736</c:v>
                </c:pt>
                <c:pt idx="2001">
                  <c:v>0.25055085439090935</c:v>
                </c:pt>
                <c:pt idx="2002">
                  <c:v>0.25015007455900701</c:v>
                </c:pt>
                <c:pt idx="2003">
                  <c:v>0.24974993581242064</c:v>
                </c:pt>
                <c:pt idx="2004">
                  <c:v>0.24935043712567356</c:v>
                </c:pt>
                <c:pt idx="2005">
                  <c:v>0.24895157747492941</c:v>
                </c:pt>
                <c:pt idx="2006">
                  <c:v>0.24855335583798954</c:v>
                </c:pt>
                <c:pt idx="2007">
                  <c:v>0.24815577119429044</c:v>
                </c:pt>
                <c:pt idx="2008">
                  <c:v>0.24775882252490106</c:v>
                </c:pt>
                <c:pt idx="2009">
                  <c:v>0.2473625088125202</c:v>
                </c:pt>
                <c:pt idx="2010">
                  <c:v>0.24696682904147399</c:v>
                </c:pt>
                <c:pt idx="2011">
                  <c:v>0.2465717821977132</c:v>
                </c:pt>
                <c:pt idx="2012">
                  <c:v>0.24617736726881065</c:v>
                </c:pt>
                <c:pt idx="2013">
                  <c:v>0.24578358324395866</c:v>
                </c:pt>
                <c:pt idx="2014">
                  <c:v>0.24539042911396641</c:v>
                </c:pt>
                <c:pt idx="2015">
                  <c:v>0.24499790387125739</c:v>
                </c:pt>
                <c:pt idx="2016">
                  <c:v>0.2446060065098668</c:v>
                </c:pt>
                <c:pt idx="2017">
                  <c:v>0.244214736025439</c:v>
                </c:pt>
                <c:pt idx="2018">
                  <c:v>0.24382409141522488</c:v>
                </c:pt>
                <c:pt idx="2019">
                  <c:v>0.24343407167807932</c:v>
                </c:pt>
                <c:pt idx="2020">
                  <c:v>0.24304467581445863</c:v>
                </c:pt>
                <c:pt idx="2021">
                  <c:v>0.24265590282641802</c:v>
                </c:pt>
                <c:pt idx="2022">
                  <c:v>0.24226775171760898</c:v>
                </c:pt>
                <c:pt idx="2023">
                  <c:v>0.24188022149327673</c:v>
                </c:pt>
                <c:pt idx="2024">
                  <c:v>0.24149331116025774</c:v>
                </c:pt>
                <c:pt idx="2025">
                  <c:v>0.2411070197269771</c:v>
                </c:pt>
                <c:pt idx="2026">
                  <c:v>0.24072134620344604</c:v>
                </c:pt>
                <c:pt idx="2027">
                  <c:v>0.24033628960125938</c:v>
                </c:pt>
                <c:pt idx="2028">
                  <c:v>0.23995184893359298</c:v>
                </c:pt>
                <c:pt idx="2029">
                  <c:v>0.23956802321520121</c:v>
                </c:pt>
                <c:pt idx="2030">
                  <c:v>0.23918481146241441</c:v>
                </c:pt>
                <c:pt idx="2031">
                  <c:v>0.23880221269313645</c:v>
                </c:pt>
                <c:pt idx="2032">
                  <c:v>0.23842022592684212</c:v>
                </c:pt>
                <c:pt idx="2033">
                  <c:v>0.23803885018457466</c:v>
                </c:pt>
                <c:pt idx="2034">
                  <c:v>0.23765808448894324</c:v>
                </c:pt>
                <c:pt idx="2035">
                  <c:v>0.23722618832222769</c:v>
                </c:pt>
                <c:pt idx="2036">
                  <c:v>0.23679507704065178</c:v>
                </c:pt>
                <c:pt idx="2037">
                  <c:v>0.23636474921784328</c:v>
                </c:pt>
                <c:pt idx="2038">
                  <c:v>0.23593520343002214</c:v>
                </c:pt>
                <c:pt idx="2039">
                  <c:v>0.23550643825599576</c:v>
                </c:pt>
                <c:pt idx="2040">
                  <c:v>0.23507845227715427</c:v>
                </c:pt>
                <c:pt idx="2041">
                  <c:v>0.23465124407746582</c:v>
                </c:pt>
                <c:pt idx="2042">
                  <c:v>0.23422481224347197</c:v>
                </c:pt>
                <c:pt idx="2043">
                  <c:v>0.23379915536428286</c:v>
                </c:pt>
                <c:pt idx="2044">
                  <c:v>0.23337427203157274</c:v>
                </c:pt>
                <c:pt idx="2045">
                  <c:v>0.23295016083957518</c:v>
                </c:pt>
                <c:pt idx="2046">
                  <c:v>0.23252682038507841</c:v>
                </c:pt>
                <c:pt idx="2047">
                  <c:v>0.23210424926742076</c:v>
                </c:pt>
                <c:pt idx="2048">
                  <c:v>0.23168244608848598</c:v>
                </c:pt>
                <c:pt idx="2049">
                  <c:v>0.2312614094526986</c:v>
                </c:pt>
                <c:pt idx="2050">
                  <c:v>0.23084113796701936</c:v>
                </c:pt>
                <c:pt idx="2051">
                  <c:v>0.23042163024094053</c:v>
                </c:pt>
                <c:pt idx="2052">
                  <c:v>0.23000288488648138</c:v>
                </c:pt>
                <c:pt idx="2053">
                  <c:v>0.22958490051818353</c:v>
                </c:pt>
                <c:pt idx="2054">
                  <c:v>0.22916767575310645</c:v>
                </c:pt>
                <c:pt idx="2055">
                  <c:v>0.22875120921082276</c:v>
                </c:pt>
                <c:pt idx="2056">
                  <c:v>0.22833549951341378</c:v>
                </c:pt>
                <c:pt idx="2057">
                  <c:v>0.2279205452854649</c:v>
                </c:pt>
                <c:pt idx="2058">
                  <c:v>0.22750634515406107</c:v>
                </c:pt>
                <c:pt idx="2059">
                  <c:v>0.22709289774878219</c:v>
                </c:pt>
                <c:pt idx="2060">
                  <c:v>0.2266802017016987</c:v>
                </c:pt>
                <c:pt idx="2061">
                  <c:v>0.22626825564736691</c:v>
                </c:pt>
                <c:pt idx="2062">
                  <c:v>0.22585705822282462</c:v>
                </c:pt>
                <c:pt idx="2063">
                  <c:v>0.22544660806758648</c:v>
                </c:pt>
                <c:pt idx="2064">
                  <c:v>0.22503690382363958</c:v>
                </c:pt>
                <c:pt idx="2065">
                  <c:v>0.22462794413543893</c:v>
                </c:pt>
                <c:pt idx="2066">
                  <c:v>0.22421972764990297</c:v>
                </c:pt>
                <c:pt idx="2067">
                  <c:v>0.22381225301640909</c:v>
                </c:pt>
                <c:pt idx="2068">
                  <c:v>0.22340551888678914</c:v>
                </c:pt>
                <c:pt idx="2069">
                  <c:v>0.22299952391532504</c:v>
                </c:pt>
                <c:pt idx="2070">
                  <c:v>0.22259426675874427</c:v>
                </c:pt>
                <c:pt idx="2071">
                  <c:v>0.22218974607621547</c:v>
                </c:pt>
                <c:pt idx="2072">
                  <c:v>0.22178596052934391</c:v>
                </c:pt>
                <c:pt idx="2073">
                  <c:v>0.22138290878216715</c:v>
                </c:pt>
                <c:pt idx="2074">
                  <c:v>0.22098058950115065</c:v>
                </c:pt>
                <c:pt idx="2075">
                  <c:v>0.22057900135518321</c:v>
                </c:pt>
                <c:pt idx="2076">
                  <c:v>0.22017814301557273</c:v>
                </c:pt>
                <c:pt idx="2077">
                  <c:v>0.21977801315604173</c:v>
                </c:pt>
                <c:pt idx="2078">
                  <c:v>0.21937861045272294</c:v>
                </c:pt>
                <c:pt idx="2079">
                  <c:v>0.21897993358415499</c:v>
                </c:pt>
                <c:pt idx="2080">
                  <c:v>0.21858198123127798</c:v>
                </c:pt>
                <c:pt idx="2081">
                  <c:v>0.21818475207742916</c:v>
                </c:pt>
                <c:pt idx="2082">
                  <c:v>0.21778824480833853</c:v>
                </c:pt>
                <c:pt idx="2083">
                  <c:v>0.21739245811212454</c:v>
                </c:pt>
                <c:pt idx="2084">
                  <c:v>0.21699739067928969</c:v>
                </c:pt>
                <c:pt idx="2085">
                  <c:v>0.21660304120271626</c:v>
                </c:pt>
                <c:pt idx="2086">
                  <c:v>0.21620940837766195</c:v>
                </c:pt>
                <c:pt idx="2087">
                  <c:v>0.21581649090175556</c:v>
                </c:pt>
                <c:pt idx="2088">
                  <c:v>0.21537037060530953</c:v>
                </c:pt>
                <c:pt idx="2089">
                  <c:v>0.21492517249658913</c:v>
                </c:pt>
                <c:pt idx="2090">
                  <c:v>0.21448089466931439</c:v>
                </c:pt>
                <c:pt idx="2091">
                  <c:v>0.2140375352211458</c:v>
                </c:pt>
                <c:pt idx="2092">
                  <c:v>0.21359509225367626</c:v>
                </c:pt>
                <c:pt idx="2093">
                  <c:v>0.21315356387242293</c:v>
                </c:pt>
                <c:pt idx="2094">
                  <c:v>0.21271294818681907</c:v>
                </c:pt>
                <c:pt idx="2095">
                  <c:v>0.21227324331020603</c:v>
                </c:pt>
                <c:pt idx="2096">
                  <c:v>0.21183444735982512</c:v>
                </c:pt>
                <c:pt idx="2097">
                  <c:v>0.21139655845680952</c:v>
                </c:pt>
                <c:pt idx="2098">
                  <c:v>0.21095957472617627</c:v>
                </c:pt>
                <c:pt idx="2099">
                  <c:v>0.21052349429681827</c:v>
                </c:pt>
                <c:pt idx="2100">
                  <c:v>0.21008831530149624</c:v>
                </c:pt>
                <c:pt idx="2101">
                  <c:v>0.20965403587683071</c:v>
                </c:pt>
                <c:pt idx="2102">
                  <c:v>0.20922065416329402</c:v>
                </c:pt>
                <c:pt idx="2103">
                  <c:v>0.20878816830520244</c:v>
                </c:pt>
                <c:pt idx="2104">
                  <c:v>0.20835657645070815</c:v>
                </c:pt>
                <c:pt idx="2105">
                  <c:v>0.20792587675179133</c:v>
                </c:pt>
                <c:pt idx="2106">
                  <c:v>0.20749606736425227</c:v>
                </c:pt>
                <c:pt idx="2107">
                  <c:v>0.20706714644770347</c:v>
                </c:pt>
                <c:pt idx="2108">
                  <c:v>0.20663911216556172</c:v>
                </c:pt>
                <c:pt idx="2109">
                  <c:v>0.20621196268504027</c:v>
                </c:pt>
                <c:pt idx="2110">
                  <c:v>0.20578569617714099</c:v>
                </c:pt>
                <c:pt idx="2111">
                  <c:v>0.20536031081664649</c:v>
                </c:pt>
                <c:pt idx="2112">
                  <c:v>0.20493580478211237</c:v>
                </c:pt>
                <c:pt idx="2113">
                  <c:v>0.20451217625585938</c:v>
                </c:pt>
                <c:pt idx="2114">
                  <c:v>0.20408942342396563</c:v>
                </c:pt>
                <c:pt idx="2115">
                  <c:v>0.20366754447625887</c:v>
                </c:pt>
                <c:pt idx="2116">
                  <c:v>0.20324653760630867</c:v>
                </c:pt>
                <c:pt idx="2117">
                  <c:v>0.20282640101141874</c:v>
                </c:pt>
                <c:pt idx="2118">
                  <c:v>0.20240713289261922</c:v>
                </c:pt>
                <c:pt idx="2119">
                  <c:v>0.2019887314546589</c:v>
                </c:pt>
                <c:pt idx="2120">
                  <c:v>0.20157119490599759</c:v>
                </c:pt>
                <c:pt idx="2121">
                  <c:v>0.2011545214587985</c:v>
                </c:pt>
                <c:pt idx="2122">
                  <c:v>0.20073870932892049</c:v>
                </c:pt>
                <c:pt idx="2123">
                  <c:v>0.20032375673591044</c:v>
                </c:pt>
                <c:pt idx="2124">
                  <c:v>0.19990966190299569</c:v>
                </c:pt>
                <c:pt idx="2125">
                  <c:v>0.19949642305707641</c:v>
                </c:pt>
                <c:pt idx="2126">
                  <c:v>0.19908403842871794</c:v>
                </c:pt>
                <c:pt idx="2127">
                  <c:v>0.19867250625214333</c:v>
                </c:pt>
                <c:pt idx="2128">
                  <c:v>0.19826182476522569</c:v>
                </c:pt>
                <c:pt idx="2129">
                  <c:v>0.19785199220948063</c:v>
                </c:pt>
                <c:pt idx="2130">
                  <c:v>0.19744300683005886</c:v>
                </c:pt>
                <c:pt idx="2131">
                  <c:v>0.19703486687573851</c:v>
                </c:pt>
                <c:pt idx="2132">
                  <c:v>0.19662757059891775</c:v>
                </c:pt>
                <c:pt idx="2133">
                  <c:v>0.19622111625560723</c:v>
                </c:pt>
                <c:pt idx="2134">
                  <c:v>0.1958155021054227</c:v>
                </c:pt>
                <c:pt idx="2135">
                  <c:v>0.19541072641157747</c:v>
                </c:pt>
                <c:pt idx="2136">
                  <c:v>0.19500678744087502</c:v>
                </c:pt>
                <c:pt idx="2137">
                  <c:v>0.19460368346370158</c:v>
                </c:pt>
                <c:pt idx="2138">
                  <c:v>0.1942014127540187</c:v>
                </c:pt>
                <c:pt idx="2139">
                  <c:v>0.19379997358935588</c:v>
                </c:pt>
                <c:pt idx="2140">
                  <c:v>0.1933430168186889</c:v>
                </c:pt>
                <c:pt idx="2141">
                  <c:v>0.1928871374965189</c:v>
                </c:pt>
                <c:pt idx="2142">
                  <c:v>0.19243233308235333</c:v>
                </c:pt>
                <c:pt idx="2143">
                  <c:v>0.19197860104168984</c:v>
                </c:pt>
                <c:pt idx="2144">
                  <c:v>0.19152593884600214</c:v>
                </c:pt>
                <c:pt idx="2145">
                  <c:v>0.19107434397272585</c:v>
                </c:pt>
                <c:pt idx="2146">
                  <c:v>0.19062381390524455</c:v>
                </c:pt>
                <c:pt idx="2147">
                  <c:v>0.19017434613287562</c:v>
                </c:pt>
                <c:pt idx="2148">
                  <c:v>0.18972593815085639</c:v>
                </c:pt>
                <c:pt idx="2149">
                  <c:v>0.18927858746033008</c:v>
                </c:pt>
                <c:pt idx="2150">
                  <c:v>0.18883229156833192</c:v>
                </c:pt>
                <c:pt idx="2151">
                  <c:v>0.18838704798777525</c:v>
                </c:pt>
                <c:pt idx="2152">
                  <c:v>0.18794285423743767</c:v>
                </c:pt>
                <c:pt idx="2153">
                  <c:v>0.18749970784194719</c:v>
                </c:pt>
                <c:pt idx="2154">
                  <c:v>0.18705760633176843</c:v>
                </c:pt>
                <c:pt idx="2155">
                  <c:v>0.18661654724318888</c:v>
                </c:pt>
                <c:pt idx="2156">
                  <c:v>0.18617652811830518</c:v>
                </c:pt>
                <c:pt idx="2157">
                  <c:v>0.18573754650500943</c:v>
                </c:pt>
                <c:pt idx="2158">
                  <c:v>0.18529959995697542</c:v>
                </c:pt>
                <c:pt idx="2159">
                  <c:v>0.18486268603364517</c:v>
                </c:pt>
                <c:pt idx="2160">
                  <c:v>0.18442680230021519</c:v>
                </c:pt>
                <c:pt idx="2161">
                  <c:v>0.18399194632762297</c:v>
                </c:pt>
                <c:pt idx="2162">
                  <c:v>0.18355811569253344</c:v>
                </c:pt>
                <c:pt idx="2163">
                  <c:v>0.18312530797732546</c:v>
                </c:pt>
                <c:pt idx="2164">
                  <c:v>0.18269352077007833</c:v>
                </c:pt>
                <c:pt idx="2165">
                  <c:v>0.18226275166455838</c:v>
                </c:pt>
                <c:pt idx="2166">
                  <c:v>0.18183299826020555</c:v>
                </c:pt>
                <c:pt idx="2167">
                  <c:v>0.18140425816212</c:v>
                </c:pt>
                <c:pt idx="2168">
                  <c:v>0.18097652898104877</c:v>
                </c:pt>
                <c:pt idx="2169">
                  <c:v>0.18054980833337247</c:v>
                </c:pt>
                <c:pt idx="2170">
                  <c:v>0.18012409384109201</c:v>
                </c:pt>
                <c:pt idx="2171">
                  <c:v>0.1796993831318153</c:v>
                </c:pt>
                <c:pt idx="2172">
                  <c:v>0.1792756738387441</c:v>
                </c:pt>
                <c:pt idx="2173">
                  <c:v>0.17885296360066077</c:v>
                </c:pt>
                <c:pt idx="2174">
                  <c:v>0.17843125006191515</c:v>
                </c:pt>
                <c:pt idx="2175">
                  <c:v>0.17801053087241139</c:v>
                </c:pt>
                <c:pt idx="2176">
                  <c:v>0.17759080368759489</c:v>
                </c:pt>
                <c:pt idx="2177">
                  <c:v>0.17717206616843922</c:v>
                </c:pt>
                <c:pt idx="2178">
                  <c:v>0.17675431598143315</c:v>
                </c:pt>
                <c:pt idx="2179">
                  <c:v>0.1763375507985675</c:v>
                </c:pt>
                <c:pt idx="2180">
                  <c:v>0.17592176829732228</c:v>
                </c:pt>
                <c:pt idx="2181">
                  <c:v>0.17550696616065375</c:v>
                </c:pt>
                <c:pt idx="2182">
                  <c:v>0.17509314207698146</c:v>
                </c:pt>
                <c:pt idx="2183">
                  <c:v>0.17468029374017535</c:v>
                </c:pt>
                <c:pt idx="2184">
                  <c:v>0.174268418849543</c:v>
                </c:pt>
                <c:pt idx="2185">
                  <c:v>0.17385751510981667</c:v>
                </c:pt>
                <c:pt idx="2186">
                  <c:v>0.17344758023114065</c:v>
                </c:pt>
                <c:pt idx="2187">
                  <c:v>0.17303861192905839</c:v>
                </c:pt>
                <c:pt idx="2188">
                  <c:v>0.17263060792449983</c:v>
                </c:pt>
                <c:pt idx="2189">
                  <c:v>0.17222356594376867</c:v>
                </c:pt>
                <c:pt idx="2190">
                  <c:v>0.1718174837185297</c:v>
                </c:pt>
                <c:pt idx="2191">
                  <c:v>0.17141235898579621</c:v>
                </c:pt>
                <c:pt idx="2192">
                  <c:v>0.17095116549117484</c:v>
                </c:pt>
                <c:pt idx="2193">
                  <c:v>0.17049121286063551</c:v>
                </c:pt>
                <c:pt idx="2194">
                  <c:v>0.17003249775557155</c:v>
                </c:pt>
                <c:pt idx="2195">
                  <c:v>0.16957501684635901</c:v>
                </c:pt>
                <c:pt idx="2196">
                  <c:v>0.16911876681233243</c:v>
                </c:pt>
                <c:pt idx="2197">
                  <c:v>0.16866374434176076</c:v>
                </c:pt>
                <c:pt idx="2198">
                  <c:v>0.16820994613182338</c:v>
                </c:pt>
                <c:pt idx="2199">
                  <c:v>0.16775736888858603</c:v>
                </c:pt>
                <c:pt idx="2200">
                  <c:v>0.16730600932697692</c:v>
                </c:pt>
                <c:pt idx="2201">
                  <c:v>0.16685586417076298</c:v>
                </c:pt>
                <c:pt idx="2202">
                  <c:v>0.16640693015252594</c:v>
                </c:pt>
                <c:pt idx="2203">
                  <c:v>0.16595920401363876</c:v>
                </c:pt>
                <c:pt idx="2204">
                  <c:v>0.16551268250424181</c:v>
                </c:pt>
                <c:pt idx="2205">
                  <c:v>0.16506736238321942</c:v>
                </c:pt>
                <c:pt idx="2206">
                  <c:v>0.1646232404181763</c:v>
                </c:pt>
                <c:pt idx="2207">
                  <c:v>0.16418031338541408</c:v>
                </c:pt>
                <c:pt idx="2208">
                  <c:v>0.16373857806990791</c:v>
                </c:pt>
                <c:pt idx="2209">
                  <c:v>0.16329803126528311</c:v>
                </c:pt>
                <c:pt idx="2210">
                  <c:v>0.1628586697737919</c:v>
                </c:pt>
                <c:pt idx="2211">
                  <c:v>0.16242049040629025</c:v>
                </c:pt>
                <c:pt idx="2212">
                  <c:v>0.16198348998221465</c:v>
                </c:pt>
                <c:pt idx="2213">
                  <c:v>0.16154766532955905</c:v>
                </c:pt>
                <c:pt idx="2214">
                  <c:v>0.16111301328485186</c:v>
                </c:pt>
                <c:pt idx="2215">
                  <c:v>0.16067953069313293</c:v>
                </c:pt>
                <c:pt idx="2216">
                  <c:v>0.16024721440793072</c:v>
                </c:pt>
                <c:pt idx="2217">
                  <c:v>0.15981606129123943</c:v>
                </c:pt>
                <c:pt idx="2218">
                  <c:v>0.15938606821349621</c:v>
                </c:pt>
                <c:pt idx="2219">
                  <c:v>0.15895723205355847</c:v>
                </c:pt>
                <c:pt idx="2220">
                  <c:v>0.15852954969868116</c:v>
                </c:pt>
                <c:pt idx="2221">
                  <c:v>0.15810301804449428</c:v>
                </c:pt>
                <c:pt idx="2222">
                  <c:v>0.1576776339949803</c:v>
                </c:pt>
                <c:pt idx="2223">
                  <c:v>0.15725339446245162</c:v>
                </c:pt>
                <c:pt idx="2224">
                  <c:v>0.15683029636752827</c:v>
                </c:pt>
                <c:pt idx="2225">
                  <c:v>0.15640833663911546</c:v>
                </c:pt>
                <c:pt idx="2226">
                  <c:v>0.1559875122143814</c:v>
                </c:pt>
                <c:pt idx="2227">
                  <c:v>0.15556782003873493</c:v>
                </c:pt>
                <c:pt idx="2228">
                  <c:v>0.15514925706580346</c:v>
                </c:pt>
                <c:pt idx="2229">
                  <c:v>0.15473182025741081</c:v>
                </c:pt>
                <c:pt idx="2230">
                  <c:v>0.15431550658355517</c:v>
                </c:pt>
                <c:pt idx="2231">
                  <c:v>0.15390031302238708</c:v>
                </c:pt>
                <c:pt idx="2232">
                  <c:v>0.15348623656018753</c:v>
                </c:pt>
                <c:pt idx="2233">
                  <c:v>0.15307327419134609</c:v>
                </c:pt>
                <c:pt idx="2234">
                  <c:v>0.15266142291833903</c:v>
                </c:pt>
                <c:pt idx="2235">
                  <c:v>0.15225067975170767</c:v>
                </c:pt>
                <c:pt idx="2236">
                  <c:v>0.15184104171003657</c:v>
                </c:pt>
                <c:pt idx="2237">
                  <c:v>0.15143250581993192</c:v>
                </c:pt>
                <c:pt idx="2238">
                  <c:v>0.15102506911600003</c:v>
                </c:pt>
                <c:pt idx="2239">
                  <c:v>0.15061872864082571</c:v>
                </c:pt>
                <c:pt idx="2240">
                  <c:v>0.15021348144495084</c:v>
                </c:pt>
                <c:pt idx="2241">
                  <c:v>0.149809324586853</c:v>
                </c:pt>
                <c:pt idx="2242">
                  <c:v>0.14940625513292408</c:v>
                </c:pt>
                <c:pt idx="2243">
                  <c:v>0.14900427015744891</c:v>
                </c:pt>
                <c:pt idx="2244">
                  <c:v>0.14854727364900816</c:v>
                </c:pt>
                <c:pt idx="2245">
                  <c:v>0.148091678750122</c:v>
                </c:pt>
                <c:pt idx="2246">
                  <c:v>0.14763748116205003</c:v>
                </c:pt>
                <c:pt idx="2247">
                  <c:v>0.14718467659923615</c:v>
                </c:pt>
                <c:pt idx="2248">
                  <c:v>0.14673326078926802</c:v>
                </c:pt>
                <c:pt idx="2249">
                  <c:v>0.14628322947283684</c:v>
                </c:pt>
                <c:pt idx="2250">
                  <c:v>0.1458345784036971</c:v>
                </c:pt>
                <c:pt idx="2251">
                  <c:v>0.14538730334862654</c:v>
                </c:pt>
                <c:pt idx="2252">
                  <c:v>0.14494140008738624</c:v>
                </c:pt>
                <c:pt idx="2253">
                  <c:v>0.14449686441268067</c:v>
                </c:pt>
                <c:pt idx="2254">
                  <c:v>0.1440536921301182</c:v>
                </c:pt>
                <c:pt idx="2255">
                  <c:v>0.14361187905817133</c:v>
                </c:pt>
                <c:pt idx="2256">
                  <c:v>0.14317142102813735</c:v>
                </c:pt>
                <c:pt idx="2257">
                  <c:v>0.14273231388409896</c:v>
                </c:pt>
                <c:pt idx="2258">
                  <c:v>0.14229455348288508</c:v>
                </c:pt>
                <c:pt idx="2259">
                  <c:v>0.14185813569403177</c:v>
                </c:pt>
                <c:pt idx="2260">
                  <c:v>0.1414230563997432</c:v>
                </c:pt>
                <c:pt idx="2261">
                  <c:v>0.14098931149485283</c:v>
                </c:pt>
                <c:pt idx="2262">
                  <c:v>0.14055689688678469</c:v>
                </c:pt>
                <c:pt idx="2263">
                  <c:v>0.14012580849551473</c:v>
                </c:pt>
                <c:pt idx="2264">
                  <c:v>0.13969604225353238</c:v>
                </c:pt>
                <c:pt idx="2265">
                  <c:v>0.13926759410580214</c:v>
                </c:pt>
                <c:pt idx="2266">
                  <c:v>0.13884046000972528</c:v>
                </c:pt>
                <c:pt idx="2267">
                  <c:v>0.13841463593510173</c:v>
                </c:pt>
                <c:pt idx="2268">
                  <c:v>0.13799011786409207</c:v>
                </c:pt>
                <c:pt idx="2269">
                  <c:v>0.13756690179117964</c:v>
                </c:pt>
                <c:pt idx="2270">
                  <c:v>0.13714498372313266</c:v>
                </c:pt>
                <c:pt idx="2271">
                  <c:v>0.13672435967896662</c:v>
                </c:pt>
                <c:pt idx="2272">
                  <c:v>0.13630502568990668</c:v>
                </c:pt>
                <c:pt idx="2273">
                  <c:v>0.1358869777993503</c:v>
                </c:pt>
                <c:pt idx="2274">
                  <c:v>0.1354702120628298</c:v>
                </c:pt>
                <c:pt idx="2275">
                  <c:v>0.13505472454797521</c:v>
                </c:pt>
                <c:pt idx="2276">
                  <c:v>0.13464051133447713</c:v>
                </c:pt>
                <c:pt idx="2277">
                  <c:v>0.13422756851404979</c:v>
                </c:pt>
                <c:pt idx="2278">
                  <c:v>0.13381589219039414</c:v>
                </c:pt>
                <c:pt idx="2279">
                  <c:v>0.13340547847916107</c:v>
                </c:pt>
                <c:pt idx="2280">
                  <c:v>0.13299632350791477</c:v>
                </c:pt>
                <c:pt idx="2281">
                  <c:v>0.13258842341609625</c:v>
                </c:pt>
                <c:pt idx="2282">
                  <c:v>0.13218177435498682</c:v>
                </c:pt>
                <c:pt idx="2283">
                  <c:v>0.13177637248767185</c:v>
                </c:pt>
                <c:pt idx="2284">
                  <c:v>0.13137221398900453</c:v>
                </c:pt>
                <c:pt idx="2285">
                  <c:v>0.13096929504556976</c:v>
                </c:pt>
                <c:pt idx="2286">
                  <c:v>0.13056761185564822</c:v>
                </c:pt>
                <c:pt idx="2287">
                  <c:v>0.13016716062918049</c:v>
                </c:pt>
                <c:pt idx="2288">
                  <c:v>0.12976793758773122</c:v>
                </c:pt>
                <c:pt idx="2289">
                  <c:v>0.12936993896445359</c:v>
                </c:pt>
                <c:pt idx="2290">
                  <c:v>0.12897316100405368</c:v>
                </c:pt>
                <c:pt idx="2291">
                  <c:v>0.12857759996275506</c:v>
                </c:pt>
                <c:pt idx="2292">
                  <c:v>0.12818325210826348</c:v>
                </c:pt>
                <c:pt idx="2293">
                  <c:v>0.12779011371973167</c:v>
                </c:pt>
                <c:pt idx="2294">
                  <c:v>0.12739818108772419</c:v>
                </c:pt>
                <c:pt idx="2295">
                  <c:v>0.12700745051418241</c:v>
                </c:pt>
                <c:pt idx="2296">
                  <c:v>0.12656320820830191</c:v>
                </c:pt>
                <c:pt idx="2297">
                  <c:v>0.12612051975792779</c:v>
                </c:pt>
                <c:pt idx="2298">
                  <c:v>0.12567937972803755</c:v>
                </c:pt>
                <c:pt idx="2299">
                  <c:v>0.12523978270261912</c:v>
                </c:pt>
                <c:pt idx="2300">
                  <c:v>0.12480172328460433</c:v>
                </c:pt>
                <c:pt idx="2301">
                  <c:v>0.12436519609580274</c:v>
                </c:pt>
                <c:pt idx="2302">
                  <c:v>0.12393019577683553</c:v>
                </c:pt>
                <c:pt idx="2303">
                  <c:v>0.12349671698706977</c:v>
                </c:pt>
                <c:pt idx="2304">
                  <c:v>0.12306475440455275</c:v>
                </c:pt>
                <c:pt idx="2305">
                  <c:v>0.12263430272594676</c:v>
                </c:pt>
                <c:pt idx="2306">
                  <c:v>0.1222053566664639</c:v>
                </c:pt>
                <c:pt idx="2307">
                  <c:v>0.12177791095980123</c:v>
                </c:pt>
                <c:pt idx="2308">
                  <c:v>0.12135196035807608</c:v>
                </c:pt>
                <c:pt idx="2309">
                  <c:v>0.12092749963176166</c:v>
                </c:pt>
                <c:pt idx="2310">
                  <c:v>0.12050452356962287</c:v>
                </c:pt>
                <c:pt idx="2311">
                  <c:v>0.12008302697865222</c:v>
                </c:pt>
                <c:pt idx="2312">
                  <c:v>0.1196630046840062</c:v>
                </c:pt>
                <c:pt idx="2313">
                  <c:v>0.11924445152894168</c:v>
                </c:pt>
                <c:pt idx="2314">
                  <c:v>0.1188273623747526</c:v>
                </c:pt>
                <c:pt idx="2315">
                  <c:v>0.11841173210070687</c:v>
                </c:pt>
                <c:pt idx="2316">
                  <c:v>0.11799755560398356</c:v>
                </c:pt>
                <c:pt idx="2317">
                  <c:v>0.1175848277996102</c:v>
                </c:pt>
                <c:pt idx="2318">
                  <c:v>0.11717354362040035</c:v>
                </c:pt>
                <c:pt idx="2319">
                  <c:v>0.1167636980168914</c:v>
                </c:pt>
                <c:pt idx="2320">
                  <c:v>0.11635528595728262</c:v>
                </c:pt>
                <c:pt idx="2321">
                  <c:v>0.11594830242737326</c:v>
                </c:pt>
                <c:pt idx="2322">
                  <c:v>0.11554274243050115</c:v>
                </c:pt>
                <c:pt idx="2323">
                  <c:v>0.11513860098748123</c:v>
                </c:pt>
                <c:pt idx="2324">
                  <c:v>0.11473587313654447</c:v>
                </c:pt>
                <c:pt idx="2325">
                  <c:v>0.11433455393327695</c:v>
                </c:pt>
                <c:pt idx="2326">
                  <c:v>0.11393463845055914</c:v>
                </c:pt>
                <c:pt idx="2327">
                  <c:v>0.11353612177850543</c:v>
                </c:pt>
                <c:pt idx="2328">
                  <c:v>0.11313899902440384</c:v>
                </c:pt>
                <c:pt idx="2329">
                  <c:v>0.11274326531265595</c:v>
                </c:pt>
                <c:pt idx="2330">
                  <c:v>0.11234891578471705</c:v>
                </c:pt>
                <c:pt idx="2331">
                  <c:v>0.11195594559903645</c:v>
                </c:pt>
                <c:pt idx="2332">
                  <c:v>0.11156434993099811</c:v>
                </c:pt>
                <c:pt idx="2333">
                  <c:v>0.11117412397286133</c:v>
                </c:pt>
                <c:pt idx="2334">
                  <c:v>0.11078526293370179</c:v>
                </c:pt>
                <c:pt idx="2335">
                  <c:v>0.11039776203935268</c:v>
                </c:pt>
                <c:pt idx="2336">
                  <c:v>0.11001161653234613</c:v>
                </c:pt>
                <c:pt idx="2337">
                  <c:v>0.10962682167185475</c:v>
                </c:pt>
                <c:pt idx="2338">
                  <c:v>0.10924337273363346</c:v>
                </c:pt>
                <c:pt idx="2339">
                  <c:v>0.1088612650099615</c:v>
                </c:pt>
                <c:pt idx="2340">
                  <c:v>0.1084804938095846</c:v>
                </c:pt>
                <c:pt idx="2341">
                  <c:v>0.10810105445765741</c:v>
                </c:pt>
                <c:pt idx="2342">
                  <c:v>0.10772294229568609</c:v>
                </c:pt>
                <c:pt idx="2343">
                  <c:v>0.1073461526814711</c:v>
                </c:pt>
                <c:pt idx="2344">
                  <c:v>0.10697068098905026</c:v>
                </c:pt>
                <c:pt idx="2345">
                  <c:v>0.10659652260864189</c:v>
                </c:pt>
                <c:pt idx="2346">
                  <c:v>0.10622367294658826</c:v>
                </c:pt>
                <c:pt idx="2347">
                  <c:v>0.10585212742529918</c:v>
                </c:pt>
                <c:pt idx="2348">
                  <c:v>0.10548188148319579</c:v>
                </c:pt>
                <c:pt idx="2349">
                  <c:v>0.10506132027816049</c:v>
                </c:pt>
                <c:pt idx="2350">
                  <c:v>0.10464243587035989</c:v>
                </c:pt>
                <c:pt idx="2351">
                  <c:v>0.1042252215743248</c:v>
                </c:pt>
                <c:pt idx="2352">
                  <c:v>0.10380967073124137</c:v>
                </c:pt>
                <c:pt idx="2353">
                  <c:v>0.1033957767088447</c:v>
                </c:pt>
                <c:pt idx="2354">
                  <c:v>0.10298353290131308</c:v>
                </c:pt>
                <c:pt idx="2355">
                  <c:v>0.10257293272916249</c:v>
                </c:pt>
                <c:pt idx="2356">
                  <c:v>0.10216396963914164</c:v>
                </c:pt>
                <c:pt idx="2357">
                  <c:v>0.10175663710412734</c:v>
                </c:pt>
                <c:pt idx="2358">
                  <c:v>0.10135092862302039</c:v>
                </c:pt>
                <c:pt idx="2359">
                  <c:v>0.10094683772064172</c:v>
                </c:pt>
                <c:pt idx="2360">
                  <c:v>0.10054435794762916</c:v>
                </c:pt>
                <c:pt idx="2361">
                  <c:v>0.10014348288033438</c:v>
                </c:pt>
                <c:pt idx="2362">
                  <c:v>9.9744206120720505E-2</c:v>
                </c:pt>
                <c:pt idx="2363">
                  <c:v>9.9346521296259899E-2</c:v>
                </c:pt>
                <c:pt idx="2364">
                  <c:v>9.8950422059832496E-2</c:v>
                </c:pt>
                <c:pt idx="2365">
                  <c:v>9.8555902089624489E-2</c:v>
                </c:pt>
                <c:pt idx="2366">
                  <c:v>9.8162955089027462E-2</c:v>
                </c:pt>
                <c:pt idx="2367">
                  <c:v>9.7771574786537849E-2</c:v>
                </c:pt>
                <c:pt idx="2368">
                  <c:v>9.7381754935656858E-2</c:v>
                </c:pt>
                <c:pt idx="2369">
                  <c:v>9.6993489314790807E-2</c:v>
                </c:pt>
                <c:pt idx="2370">
                  <c:v>9.6606771727151791E-2</c:v>
                </c:pt>
                <c:pt idx="2371">
                  <c:v>9.6221596000658771E-2</c:v>
                </c:pt>
                <c:pt idx="2372">
                  <c:v>9.5837955987839105E-2</c:v>
                </c:pt>
                <c:pt idx="2373">
                  <c:v>9.5455845565730391E-2</c:v>
                </c:pt>
                <c:pt idx="2374">
                  <c:v>9.5075258635782783E-2</c:v>
                </c:pt>
                <c:pt idx="2375">
                  <c:v>9.469618912376164E-2</c:v>
                </c:pt>
                <c:pt idx="2376">
                  <c:v>9.431863097965057E-2</c:v>
                </c:pt>
                <c:pt idx="2377">
                  <c:v>9.3942578177554886E-2</c:v>
                </c:pt>
                <c:pt idx="2378">
                  <c:v>9.3568024715605408E-2</c:v>
                </c:pt>
                <c:pt idx="2379">
                  <c:v>9.3194964615862713E-2</c:v>
                </c:pt>
                <c:pt idx="2380">
                  <c:v>9.2823391924221704E-2</c:v>
                </c:pt>
                <c:pt idx="2381">
                  <c:v>9.2453300710316558E-2</c:v>
                </c:pt>
                <c:pt idx="2382">
                  <c:v>9.208468506742612E-2</c:v>
                </c:pt>
                <c:pt idx="2383">
                  <c:v>9.1717539112379592E-2</c:v>
                </c:pt>
                <c:pt idx="2384">
                  <c:v>9.1351856985462665E-2</c:v>
                </c:pt>
                <c:pt idx="2385">
                  <c:v>9.0987632850323977E-2</c:v>
                </c:pt>
                <c:pt idx="2386">
                  <c:v>9.0624860893881984E-2</c:v>
                </c:pt>
                <c:pt idx="2387">
                  <c:v>9.0263535326232158E-2</c:v>
                </c:pt>
                <c:pt idx="2388">
                  <c:v>8.9903650380554603E-2</c:v>
                </c:pt>
                <c:pt idx="2389">
                  <c:v>8.9545200313022003E-2</c:v>
                </c:pt>
                <c:pt idx="2390">
                  <c:v>8.9188179402707929E-2</c:v>
                </c:pt>
                <c:pt idx="2391">
                  <c:v>8.8832581951495584E-2</c:v>
                </c:pt>
                <c:pt idx="2392">
                  <c:v>8.8478402283986818E-2</c:v>
                </c:pt>
                <c:pt idx="2393">
                  <c:v>8.8125634747411558E-2</c:v>
                </c:pt>
                <c:pt idx="2394">
                  <c:v>8.7774273711537579E-2</c:v>
                </c:pt>
                <c:pt idx="2395">
                  <c:v>8.7424313568580672E-2</c:v>
                </c:pt>
                <c:pt idx="2396">
                  <c:v>8.7075748733115133E-2</c:v>
                </c:pt>
                <c:pt idx="2397">
                  <c:v>8.6728573641984594E-2</c:v>
                </c:pt>
                <c:pt idx="2398">
                  <c:v>8.6382782754213253E-2</c:v>
                </c:pt>
                <c:pt idx="2399">
                  <c:v>8.6038370550917453E-2</c:v>
                </c:pt>
                <c:pt idx="2400">
                  <c:v>8.5695331535217564E-2</c:v>
                </c:pt>
                <c:pt idx="2401">
                  <c:v>8.530517937577356E-2</c:v>
                </c:pt>
                <c:pt idx="2402">
                  <c:v>8.4916803494042598E-2</c:v>
                </c:pt>
                <c:pt idx="2403">
                  <c:v>8.453019580301957E-2</c:v>
                </c:pt>
                <c:pt idx="2404">
                  <c:v>8.414534825251771E-2</c:v>
                </c:pt>
                <c:pt idx="2405">
                  <c:v>8.3762252829001016E-2</c:v>
                </c:pt>
                <c:pt idx="2406">
                  <c:v>8.3380901555417344E-2</c:v>
                </c:pt>
                <c:pt idx="2407">
                  <c:v>8.3001286491032361E-2</c:v>
                </c:pt>
                <c:pt idx="2408">
                  <c:v>8.2623399731264133E-2</c:v>
                </c:pt>
                <c:pt idx="2409">
                  <c:v>8.2247233407518591E-2</c:v>
                </c:pt>
                <c:pt idx="2410">
                  <c:v>8.1872779687025637E-2</c:v>
                </c:pt>
                <c:pt idx="2411">
                  <c:v>8.1500030772676091E-2</c:v>
                </c:pt>
                <c:pt idx="2412">
                  <c:v>8.1128978902859292E-2</c:v>
                </c:pt>
                <c:pt idx="2413">
                  <c:v>8.0759616351301508E-2</c:v>
                </c:pt>
                <c:pt idx="2414">
                  <c:v>8.0391935426905051E-2</c:v>
                </c:pt>
                <c:pt idx="2415">
                  <c:v>8.0025928473588109E-2</c:v>
                </c:pt>
                <c:pt idx="2416">
                  <c:v>7.9661587870125353E-2</c:v>
                </c:pt>
                <c:pt idx="2417">
                  <c:v>7.9298906029989222E-2</c:v>
                </c:pt>
                <c:pt idx="2418">
                  <c:v>7.8937875401191973E-2</c:v>
                </c:pt>
                <c:pt idx="2419">
                  <c:v>7.8578488466128416E-2</c:v>
                </c:pt>
                <c:pt idx="2420">
                  <c:v>7.8220737741419369E-2</c:v>
                </c:pt>
                <c:pt idx="2421">
                  <c:v>7.7864615777755844E-2</c:v>
                </c:pt>
                <c:pt idx="2422">
                  <c:v>7.7510115159743945E-2</c:v>
                </c:pt>
                <c:pt idx="2423">
                  <c:v>7.7157228505750422E-2</c:v>
                </c:pt>
                <c:pt idx="2424">
                  <c:v>7.6805948467749019E-2</c:v>
                </c:pt>
                <c:pt idx="2425">
                  <c:v>7.645626773116744E-2</c:v>
                </c:pt>
                <c:pt idx="2426">
                  <c:v>7.6108179014735017E-2</c:v>
                </c:pt>
                <c:pt idx="2427">
                  <c:v>7.5761675070331144E-2</c:v>
                </c:pt>
                <c:pt idx="2428">
                  <c:v>7.5416748682834323E-2</c:v>
                </c:pt>
                <c:pt idx="2429">
                  <c:v>7.5073392669971914E-2</c:v>
                </c:pt>
                <c:pt idx="2430">
                  <c:v>7.4731599882170624E-2</c:v>
                </c:pt>
                <c:pt idx="2431">
                  <c:v>7.4391363202407593E-2</c:v>
                </c:pt>
                <c:pt idx="2432">
                  <c:v>7.4052675546062208E-2</c:v>
                </c:pt>
                <c:pt idx="2433">
                  <c:v>7.3715529860768611E-2</c:v>
                </c:pt>
                <c:pt idx="2434">
                  <c:v>7.3379919126268817E-2</c:v>
                </c:pt>
                <c:pt idx="2435">
                  <c:v>7.3045836354266522E-2</c:v>
                </c:pt>
                <c:pt idx="2436">
                  <c:v>7.2713274588281654E-2</c:v>
                </c:pt>
                <c:pt idx="2437">
                  <c:v>7.2382226903505445E-2</c:v>
                </c:pt>
                <c:pt idx="2438">
                  <c:v>7.2052686406656283E-2</c:v>
                </c:pt>
                <c:pt idx="2439">
                  <c:v>7.1724646235836173E-2</c:v>
                </c:pt>
                <c:pt idx="2440">
                  <c:v>7.1398099560387826E-2</c:v>
                </c:pt>
                <c:pt idx="2441">
                  <c:v>7.1073039580752465E-2</c:v>
                </c:pt>
                <c:pt idx="2442">
                  <c:v>7.0749459528328201E-2</c:v>
                </c:pt>
                <c:pt idx="2443">
                  <c:v>7.0427352665329138E-2</c:v>
                </c:pt>
                <c:pt idx="2444">
                  <c:v>7.0106712284645031E-2</c:v>
                </c:pt>
                <c:pt idx="2445">
                  <c:v>6.9787531709701658E-2</c:v>
                </c:pt>
                <c:pt idx="2446">
                  <c:v>6.9469804294321771E-2</c:v>
                </c:pt>
                <c:pt idx="2447">
                  <c:v>6.9153523422586724E-2</c:v>
                </c:pt>
                <c:pt idx="2448">
                  <c:v>6.8838682508698706E-2</c:v>
                </c:pt>
                <c:pt idx="2449">
                  <c:v>6.8525274996843619E-2</c:v>
                </c:pt>
                <c:pt idx="2450">
                  <c:v>6.8213294361054541E-2</c:v>
                </c:pt>
                <c:pt idx="2451">
                  <c:v>6.7902734105075857E-2</c:v>
                </c:pt>
                <c:pt idx="2452">
                  <c:v>6.7593587762227986E-2</c:v>
                </c:pt>
                <c:pt idx="2453">
                  <c:v>6.7242604109681678E-2</c:v>
                </c:pt>
                <c:pt idx="2454">
                  <c:v>6.6893442960251917E-2</c:v>
                </c:pt>
                <c:pt idx="2455">
                  <c:v>6.6546094850484808E-2</c:v>
                </c:pt>
                <c:pt idx="2456">
                  <c:v>6.6200550366066008E-2</c:v>
                </c:pt>
                <c:pt idx="2457">
                  <c:v>6.5856800141565544E-2</c:v>
                </c:pt>
                <c:pt idx="2458">
                  <c:v>6.5514834860184001E-2</c:v>
                </c:pt>
                <c:pt idx="2459">
                  <c:v>6.517464525349996E-2</c:v>
                </c:pt>
                <c:pt idx="2460">
                  <c:v>6.4836222101218852E-2</c:v>
                </c:pt>
                <c:pt idx="2461">
                  <c:v>6.4499556230923002E-2</c:v>
                </c:pt>
                <c:pt idx="2462">
                  <c:v>6.4164638517823072E-2</c:v>
                </c:pt>
                <c:pt idx="2463">
                  <c:v>6.3831459884510708E-2</c:v>
                </c:pt>
                <c:pt idx="2464">
                  <c:v>6.3500011300712533E-2</c:v>
                </c:pt>
                <c:pt idx="2465">
                  <c:v>6.3170283783045386E-2</c:v>
                </c:pt>
                <c:pt idx="2466">
                  <c:v>6.2842268394772874E-2</c:v>
                </c:pt>
                <c:pt idx="2467">
                  <c:v>6.2515956245563095E-2</c:v>
                </c:pt>
                <c:pt idx="2468">
                  <c:v>6.2191338491247736E-2</c:v>
                </c:pt>
                <c:pt idx="2469">
                  <c:v>6.1868406333582343E-2</c:v>
                </c:pt>
                <c:pt idx="2470">
                  <c:v>6.1547151020007851E-2</c:v>
                </c:pt>
                <c:pt idx="2471">
                  <c:v>6.122756384341338E-2</c:v>
                </c:pt>
                <c:pt idx="2472">
                  <c:v>6.0909636141900217E-2</c:v>
                </c:pt>
                <c:pt idx="2473">
                  <c:v>6.0593359298547082E-2</c:v>
                </c:pt>
                <c:pt idx="2474">
                  <c:v>6.0278724741176556E-2</c:v>
                </c:pt>
                <c:pt idx="2475">
                  <c:v>5.9965723942122746E-2</c:v>
                </c:pt>
                <c:pt idx="2476">
                  <c:v>5.9654348418000165E-2</c:v>
                </c:pt>
                <c:pt idx="2477">
                  <c:v>5.9344589729473804E-2</c:v>
                </c:pt>
                <c:pt idx="2478">
                  <c:v>5.9036439481030385E-2</c:v>
                </c:pt>
                <c:pt idx="2479">
                  <c:v>5.8729889320750836E-2</c:v>
                </c:pt>
                <c:pt idx="2480">
                  <c:v>5.8424930940083906E-2</c:v>
                </c:pt>
                <c:pt idx="2481">
                  <c:v>5.8121556073620975E-2</c:v>
                </c:pt>
                <c:pt idx="2482">
                  <c:v>5.7819756498872055E-2</c:v>
                </c:pt>
                <c:pt idx="2483">
                  <c:v>5.7519524036042907E-2</c:v>
                </c:pt>
                <c:pt idx="2484">
                  <c:v>5.7220850547813354E-2</c:v>
                </c:pt>
                <c:pt idx="2485">
                  <c:v>5.6923727939116729E-2</c:v>
                </c:pt>
                <c:pt idx="2486">
                  <c:v>5.6628148156920466E-2</c:v>
                </c:pt>
                <c:pt idx="2487">
                  <c:v>5.6334103190007853E-2</c:v>
                </c:pt>
                <c:pt idx="2488">
                  <c:v>5.6041585068760884E-2</c:v>
                </c:pt>
                <c:pt idx="2489">
                  <c:v>5.5750585864944253E-2</c:v>
                </c:pt>
                <c:pt idx="2490">
                  <c:v>5.5461097691490484E-2</c:v>
                </c:pt>
                <c:pt idx="2491">
                  <c:v>5.5173112702286163E-2</c:v>
                </c:pt>
                <c:pt idx="2492">
                  <c:v>5.4886623091959269E-2</c:v>
                </c:pt>
                <c:pt idx="2493">
                  <c:v>5.4601621095667643E-2</c:v>
                </c:pt>
                <c:pt idx="2494">
                  <c:v>5.4318098988888515E-2</c:v>
                </c:pt>
                <c:pt idx="2495">
                  <c:v>5.4036049087209152E-2</c:v>
                </c:pt>
                <c:pt idx="2496">
                  <c:v>5.3755463746118587E-2</c:v>
                </c:pt>
                <c:pt idx="2497">
                  <c:v>5.347633536080041E-2</c:v>
                </c:pt>
                <c:pt idx="2498">
                  <c:v>5.3198656365926682E-2</c:v>
                </c:pt>
                <c:pt idx="2499">
                  <c:v>5.2922419235452857E-2</c:v>
                </c:pt>
                <c:pt idx="2500">
                  <c:v>5.2647616482413818E-2</c:v>
                </c:pt>
                <c:pt idx="2501">
                  <c:v>5.2374240658720962E-2</c:v>
                </c:pt>
                <c:pt idx="2502">
                  <c:v>5.210228435496031E-2</c:v>
                </c:pt>
                <c:pt idx="2503">
                  <c:v>5.1831740200191698E-2</c:v>
                </c:pt>
                <c:pt idx="2504">
                  <c:v>5.1562600861749006E-2</c:v>
                </c:pt>
                <c:pt idx="2505">
                  <c:v>5.1258514375804039E-2</c:v>
                </c:pt>
                <c:pt idx="2506">
                  <c:v>5.0956221216599561E-2</c:v>
                </c:pt>
                <c:pt idx="2507">
                  <c:v>5.0655710808128585E-2</c:v>
                </c:pt>
                <c:pt idx="2508">
                  <c:v>5.0356972636755322E-2</c:v>
                </c:pt>
                <c:pt idx="2509">
                  <c:v>5.0059996250847345E-2</c:v>
                </c:pt>
                <c:pt idx="2510">
                  <c:v>4.9764771260409929E-2</c:v>
                </c:pt>
                <c:pt idx="2511">
                  <c:v>4.9471287336722534E-2</c:v>
                </c:pt>
                <c:pt idx="2512">
                  <c:v>4.9179534211977474E-2</c:v>
                </c:pt>
                <c:pt idx="2513">
                  <c:v>4.8889501678920665E-2</c:v>
                </c:pt>
                <c:pt idx="2514">
                  <c:v>4.8601179590494516E-2</c:v>
                </c:pt>
                <c:pt idx="2515">
                  <c:v>4.8314557859482937E-2</c:v>
                </c:pt>
                <c:pt idx="2516">
                  <c:v>4.802962645815842E-2</c:v>
                </c:pt>
                <c:pt idx="2517">
                  <c:v>4.7746375417931211E-2</c:v>
                </c:pt>
                <c:pt idx="2518">
                  <c:v>4.7464794829000553E-2</c:v>
                </c:pt>
                <c:pt idx="2519">
                  <c:v>4.7184874840007975E-2</c:v>
                </c:pt>
                <c:pt idx="2520">
                  <c:v>4.690660565769264E-2</c:v>
                </c:pt>
                <c:pt idx="2521">
                  <c:v>4.6629977546548712E-2</c:v>
                </c:pt>
                <c:pt idx="2522">
                  <c:v>4.6354980828484757E-2</c:v>
                </c:pt>
                <c:pt idx="2523">
                  <c:v>4.6081605882485145E-2</c:v>
                </c:pt>
                <c:pt idx="2524">
                  <c:v>4.580984314427345E-2</c:v>
                </c:pt>
                <c:pt idx="2525">
                  <c:v>4.5539683105977828E-2</c:v>
                </c:pt>
                <c:pt idx="2526">
                  <c:v>4.5271116315798381E-2</c:v>
                </c:pt>
                <c:pt idx="2527">
                  <c:v>4.5004133377676475E-2</c:v>
                </c:pt>
                <c:pt idx="2528">
                  <c:v>4.4738724950966015E-2</c:v>
                </c:pt>
                <c:pt idx="2529">
                  <c:v>4.4474881750106651E-2</c:v>
                </c:pt>
                <c:pt idx="2530">
                  <c:v>4.4212594544298912E-2</c:v>
                </c:pt>
                <c:pt idx="2531">
                  <c:v>4.395185415718126E-2</c:v>
                </c:pt>
                <c:pt idx="2532">
                  <c:v>4.3692651466509046E-2</c:v>
                </c:pt>
                <c:pt idx="2533">
                  <c:v>4.3434977403835354E-2</c:v>
                </c:pt>
                <c:pt idx="2534">
                  <c:v>4.3178822954193743E-2</c:v>
                </c:pt>
                <c:pt idx="2535">
                  <c:v>4.2924179155782852E-2</c:v>
                </c:pt>
                <c:pt idx="2536">
                  <c:v>4.2671037099652843E-2</c:v>
                </c:pt>
                <c:pt idx="2537">
                  <c:v>4.2419387929393738E-2</c:v>
                </c:pt>
                <c:pt idx="2538">
                  <c:v>4.2169222840825547E-2</c:v>
                </c:pt>
                <c:pt idx="2539">
                  <c:v>4.1920533081690269E-2</c:v>
                </c:pt>
                <c:pt idx="2540">
                  <c:v>4.1673309951345668E-2</c:v>
                </c:pt>
                <c:pt idx="2541">
                  <c:v>4.1427544800460875E-2</c:v>
                </c:pt>
                <c:pt idx="2542">
                  <c:v>4.1183229030713794E-2</c:v>
                </c:pt>
                <c:pt idx="2543">
                  <c:v>4.0940354094490268E-2</c:v>
                </c:pt>
                <c:pt idx="2544">
                  <c:v>4.0698911494585044E-2</c:v>
                </c:pt>
                <c:pt idx="2545">
                  <c:v>4.0458892783904479E-2</c:v>
                </c:pt>
                <c:pt idx="2546">
                  <c:v>4.0220289565171027E-2</c:v>
                </c:pt>
                <c:pt idx="2547">
                  <c:v>3.9983093490629437E-2</c:v>
                </c:pt>
                <c:pt idx="2548">
                  <c:v>3.9747296261754703E-2</c:v>
                </c:pt>
                <c:pt idx="2549">
                  <c:v>3.9512889628961732E-2</c:v>
                </c:pt>
                <c:pt idx="2550">
                  <c:v>3.927986539131674E-2</c:v>
                </c:pt>
                <c:pt idx="2551">
                  <c:v>3.9048215396250308E-2</c:v>
                </c:pt>
                <c:pt idx="2552">
                  <c:v>3.8817931539272169E-2</c:v>
                </c:pt>
                <c:pt idx="2553">
                  <c:v>3.8589005763687678E-2</c:v>
                </c:pt>
                <c:pt idx="2554">
                  <c:v>3.8361430060315921E-2</c:v>
                </c:pt>
                <c:pt idx="2555">
                  <c:v>3.8135196467209517E-2</c:v>
                </c:pt>
                <c:pt idx="2556">
                  <c:v>3.7910297069376056E-2</c:v>
                </c:pt>
                <c:pt idx="2557">
                  <c:v>3.7658582043277058E-2</c:v>
                </c:pt>
                <c:pt idx="2558">
                  <c:v>3.7408538342893288E-2</c:v>
                </c:pt>
                <c:pt idx="2559">
                  <c:v>3.7160154871034051E-2</c:v>
                </c:pt>
                <c:pt idx="2560">
                  <c:v>3.6913420604191255E-2</c:v>
                </c:pt>
                <c:pt idx="2561">
                  <c:v>3.6668324592050189E-2</c:v>
                </c:pt>
                <c:pt idx="2562">
                  <c:v>3.6424855957003531E-2</c:v>
                </c:pt>
                <c:pt idx="2563">
                  <c:v>3.6183003893668589E-2</c:v>
                </c:pt>
                <c:pt idx="2564">
                  <c:v>3.5942757668407745E-2</c:v>
                </c:pt>
                <c:pt idx="2565">
                  <c:v>3.5704106618852094E-2</c:v>
                </c:pt>
                <c:pt idx="2566">
                  <c:v>3.5467040153428227E-2</c:v>
                </c:pt>
                <c:pt idx="2567">
                  <c:v>3.523154775088818E-2</c:v>
                </c:pt>
                <c:pt idx="2568">
                  <c:v>3.4997618959842471E-2</c:v>
                </c:pt>
                <c:pt idx="2569">
                  <c:v>3.4765243398296272E-2</c:v>
                </c:pt>
                <c:pt idx="2570">
                  <c:v>3.4534410753188645E-2</c:v>
                </c:pt>
                <c:pt idx="2571">
                  <c:v>3.4305110779934825E-2</c:v>
                </c:pt>
                <c:pt idx="2572">
                  <c:v>3.4077333301971567E-2</c:v>
                </c:pt>
                <c:pt idx="2573">
                  <c:v>3.3851068210305507E-2</c:v>
                </c:pt>
                <c:pt idx="2574">
                  <c:v>3.3626305463064492E-2</c:v>
                </c:pt>
                <c:pt idx="2575">
                  <c:v>3.3403035085051928E-2</c:v>
                </c:pt>
                <c:pt idx="2576">
                  <c:v>3.318124716730407E-2</c:v>
                </c:pt>
                <c:pt idx="2577">
                  <c:v>3.296093186665025E-2</c:v>
                </c:pt>
                <c:pt idx="2578">
                  <c:v>3.2742079405276021E-2</c:v>
                </c:pt>
                <c:pt idx="2579">
                  <c:v>3.2524680070289219E-2</c:v>
                </c:pt>
                <c:pt idx="2580">
                  <c:v>3.2308724213288884E-2</c:v>
                </c:pt>
                <c:pt idx="2581">
                  <c:v>3.2094202249937066E-2</c:v>
                </c:pt>
                <c:pt idx="2582">
                  <c:v>3.1881104659533449E-2</c:v>
                </c:pt>
                <c:pt idx="2583">
                  <c:v>3.166942198459282E-2</c:v>
                </c:pt>
                <c:pt idx="2584">
                  <c:v>3.1459144830425348E-2</c:v>
                </c:pt>
                <c:pt idx="2585">
                  <c:v>3.1250263864719609E-2</c:v>
                </c:pt>
                <c:pt idx="2586">
                  <c:v>3.1042769817128443E-2</c:v>
                </c:pt>
                <c:pt idx="2587">
                  <c:v>3.0836653478857494E-2</c:v>
                </c:pt>
                <c:pt idx="2588">
                  <c:v>3.0631905702256542E-2</c:v>
                </c:pt>
                <c:pt idx="2589">
                  <c:v>3.0428517400413503E-2</c:v>
                </c:pt>
                <c:pt idx="2590">
                  <c:v>3.0226479546751152E-2</c:v>
                </c:pt>
                <c:pt idx="2591">
                  <c:v>3.0025783174626508E-2</c:v>
                </c:pt>
                <c:pt idx="2592">
                  <c:v>2.9826419376932894E-2</c:v>
                </c:pt>
                <c:pt idx="2593">
                  <c:v>2.9628379305704621E-2</c:v>
                </c:pt>
                <c:pt idx="2594">
                  <c:v>2.943165417172431E-2</c:v>
                </c:pt>
                <c:pt idx="2595">
                  <c:v>2.9236235244132821E-2</c:v>
                </c:pt>
                <c:pt idx="2596">
                  <c:v>2.9042113850041767E-2</c:v>
                </c:pt>
                <c:pt idx="2597">
                  <c:v>2.8849281374148598E-2</c:v>
                </c:pt>
                <c:pt idx="2598">
                  <c:v>2.8657729258354254E-2</c:v>
                </c:pt>
                <c:pt idx="2599">
                  <c:v>2.846744900138334E-2</c:v>
                </c:pt>
                <c:pt idx="2600">
                  <c:v>2.8278432158406832E-2</c:v>
                </c:pt>
                <c:pt idx="2601">
                  <c:v>2.8090670340667291E-2</c:v>
                </c:pt>
                <c:pt idx="2602">
                  <c:v>2.7904155215106557E-2</c:v>
                </c:pt>
                <c:pt idx="2603">
                  <c:v>2.7718878503995927E-2</c:v>
                </c:pt>
                <c:pt idx="2604">
                  <c:v>2.7534831984568769E-2</c:v>
                </c:pt>
                <c:pt idx="2605">
                  <c:v>2.73520074886556E-2</c:v>
                </c:pt>
                <c:pt idx="2606">
                  <c:v>2.7170396902321564E-2</c:v>
                </c:pt>
                <c:pt idx="2607">
                  <c:v>2.6989992165506335E-2</c:v>
                </c:pt>
                <c:pt idx="2608">
                  <c:v>2.6810785271666398E-2</c:v>
                </c:pt>
                <c:pt idx="2609">
                  <c:v>2.6611932485723744E-2</c:v>
                </c:pt>
                <c:pt idx="2610">
                  <c:v>2.641455457006469E-2</c:v>
                </c:pt>
                <c:pt idx="2611">
                  <c:v>2.6218640585730837E-2</c:v>
                </c:pt>
                <c:pt idx="2612">
                  <c:v>2.6024179674896886E-2</c:v>
                </c:pt>
                <c:pt idx="2613">
                  <c:v>2.5831161060268903E-2</c:v>
                </c:pt>
                <c:pt idx="2614">
                  <c:v>2.5639574044487006E-2</c:v>
                </c:pt>
                <c:pt idx="2615">
                  <c:v>2.544940800953251E-2</c:v>
                </c:pt>
                <c:pt idx="2616">
                  <c:v>2.5260652416139468E-2</c:v>
                </c:pt>
                <c:pt idx="2617">
                  <c:v>2.5073296803210562E-2</c:v>
                </c:pt>
                <c:pt idx="2618">
                  <c:v>2.4887330787237337E-2</c:v>
                </c:pt>
                <c:pt idx="2619">
                  <c:v>2.4702744061724732E-2</c:v>
                </c:pt>
                <c:pt idx="2620">
                  <c:v>2.4519526396619879E-2</c:v>
                </c:pt>
                <c:pt idx="2621">
                  <c:v>2.4337667637745145E-2</c:v>
                </c:pt>
                <c:pt idx="2622">
                  <c:v>2.4157157706235364E-2</c:v>
                </c:pt>
                <c:pt idx="2623">
                  <c:v>2.397798659797926E-2</c:v>
                </c:pt>
                <c:pt idx="2624">
                  <c:v>2.3800144383064999E-2</c:v>
                </c:pt>
                <c:pt idx="2625">
                  <c:v>2.3623621205229869E-2</c:v>
                </c:pt>
                <c:pt idx="2626">
                  <c:v>2.3448407281314022E-2</c:v>
                </c:pt>
                <c:pt idx="2627">
                  <c:v>2.3274492900718282E-2</c:v>
                </c:pt>
                <c:pt idx="2628">
                  <c:v>2.310186842486597E-2</c:v>
                </c:pt>
                <c:pt idx="2629">
                  <c:v>2.2930524286668721E-2</c:v>
                </c:pt>
                <c:pt idx="2630">
                  <c:v>2.276045098999626E-2</c:v>
                </c:pt>
                <c:pt idx="2631">
                  <c:v>2.259163910915012E-2</c:v>
                </c:pt>
                <c:pt idx="2632">
                  <c:v>2.242407928834125E-2</c:v>
                </c:pt>
                <c:pt idx="2633">
                  <c:v>2.2257762241171507E-2</c:v>
                </c:pt>
                <c:pt idx="2634">
                  <c:v>2.2092678750118989E-2</c:v>
                </c:pt>
                <c:pt idx="2635">
                  <c:v>2.1928819666027187E-2</c:v>
                </c:pt>
                <c:pt idx="2636">
                  <c:v>2.1766175907597933E-2</c:v>
                </c:pt>
                <c:pt idx="2637">
                  <c:v>2.160473846088809E-2</c:v>
                </c:pt>
                <c:pt idx="2638">
                  <c:v>2.1444498378809997E-2</c:v>
                </c:pt>
                <c:pt idx="2639">
                  <c:v>2.1285446780635601E-2</c:v>
                </c:pt>
                <c:pt idx="2640">
                  <c:v>2.1127574851504283E-2</c:v>
                </c:pt>
                <c:pt idx="2641">
                  <c:v>2.0970873841934322E-2</c:v>
                </c:pt>
                <c:pt idx="2642">
                  <c:v>2.0815335067337983E-2</c:v>
                </c:pt>
                <c:pt idx="2643">
                  <c:v>2.0660949907540211E-2</c:v>
                </c:pt>
                <c:pt idx="2644">
                  <c:v>2.0507709806300886E-2</c:v>
                </c:pt>
                <c:pt idx="2645">
                  <c:v>2.0355606270840623E-2</c:v>
                </c:pt>
                <c:pt idx="2646">
                  <c:v>2.0204630871370095E-2</c:v>
                </c:pt>
                <c:pt idx="2647">
                  <c:v>2.0054775240622838E-2</c:v>
                </c:pt>
                <c:pt idx="2648">
                  <c:v>1.9906031073391523E-2</c:v>
                </c:pt>
                <c:pt idx="2649">
                  <c:v>1.9758390126067681E-2</c:v>
                </c:pt>
                <c:pt idx="2650">
                  <c:v>1.961184421618482E-2</c:v>
                </c:pt>
                <c:pt idx="2651">
                  <c:v>1.9466385221964946E-2</c:v>
                </c:pt>
                <c:pt idx="2652">
                  <c:v>1.9322005081868435E-2</c:v>
                </c:pt>
                <c:pt idx="2653">
                  <c:v>1.9178695794147271E-2</c:v>
                </c:pt>
                <c:pt idx="2654">
                  <c:v>1.9036449416401553E-2</c:v>
                </c:pt>
                <c:pt idx="2655">
                  <c:v>1.8895258065139333E-2</c:v>
                </c:pt>
                <c:pt idx="2656">
                  <c:v>1.8755113915339697E-2</c:v>
                </c:pt>
                <c:pt idx="2657">
                  <c:v>1.8616009200019087E-2</c:v>
                </c:pt>
                <c:pt idx="2658">
                  <c:v>1.8477936209800858E-2</c:v>
                </c:pt>
                <c:pt idx="2659">
                  <c:v>1.8340887292487996E-2</c:v>
                </c:pt>
                <c:pt idx="2660">
                  <c:v>1.8204854852639032E-2</c:v>
                </c:pt>
                <c:pt idx="2661">
                  <c:v>1.8069831351147092E-2</c:v>
                </c:pt>
                <c:pt idx="2662">
                  <c:v>1.7921314108245285E-2</c:v>
                </c:pt>
                <c:pt idx="2663">
                  <c:v>1.777401753923968E-2</c:v>
                </c:pt>
                <c:pt idx="2664">
                  <c:v>1.7627931611323776E-2</c:v>
                </c:pt>
                <c:pt idx="2665">
                  <c:v>1.748304637415142E-2</c:v>
                </c:pt>
                <c:pt idx="2666">
                  <c:v>1.7339351959159074E-2</c:v>
                </c:pt>
                <c:pt idx="2667">
                  <c:v>1.7196838578893637E-2</c:v>
                </c:pt>
                <c:pt idx="2668">
                  <c:v>1.7055496526345783E-2</c:v>
                </c:pt>
                <c:pt idx="2669">
                  <c:v>1.6915316174288795E-2</c:v>
                </c:pt>
                <c:pt idx="2670">
                  <c:v>1.6776287974622824E-2</c:v>
                </c:pt>
                <c:pt idx="2671">
                  <c:v>1.6638402457724542E-2</c:v>
                </c:pt>
                <c:pt idx="2672">
                  <c:v>1.6501650231802133E-2</c:v>
                </c:pt>
                <c:pt idx="2673">
                  <c:v>1.6366021982255594E-2</c:v>
                </c:pt>
                <c:pt idx="2674">
                  <c:v>1.6231508471042294E-2</c:v>
                </c:pt>
                <c:pt idx="2675">
                  <c:v>1.6098100536047731E-2</c:v>
                </c:pt>
                <c:pt idx="2676">
                  <c:v>1.5965789090461487E-2</c:v>
                </c:pt>
                <c:pt idx="2677">
                  <c:v>1.5834565122158285E-2</c:v>
                </c:pt>
                <c:pt idx="2678">
                  <c:v>1.5704419693084164E-2</c:v>
                </c:pt>
                <c:pt idx="2679">
                  <c:v>1.557534393864766E-2</c:v>
                </c:pt>
                <c:pt idx="2680">
                  <c:v>1.5447329067116029E-2</c:v>
                </c:pt>
                <c:pt idx="2681">
                  <c:v>1.5320366359016411E-2</c:v>
                </c:pt>
                <c:pt idx="2682">
                  <c:v>1.5194447166541917E-2</c:v>
                </c:pt>
                <c:pt idx="2683">
                  <c:v>1.506956291296261E-2</c:v>
                </c:pt>
                <c:pt idx="2684">
                  <c:v>1.4945705092041307E-2</c:v>
                </c:pt>
                <c:pt idx="2685">
                  <c:v>1.4822865267454202E-2</c:v>
                </c:pt>
                <c:pt idx="2686">
                  <c:v>1.4701035072216243E-2</c:v>
                </c:pt>
                <c:pt idx="2687">
                  <c:v>1.4580206208111226E-2</c:v>
                </c:pt>
                <c:pt idx="2688">
                  <c:v>1.4460370445126585E-2</c:v>
                </c:pt>
                <c:pt idx="2689">
                  <c:v>1.4341519620892819E-2</c:v>
                </c:pt>
                <c:pt idx="2690">
                  <c:v>1.4223645640127527E-2</c:v>
                </c:pt>
                <c:pt idx="2691">
                  <c:v>1.4106740474084018E-2</c:v>
                </c:pt>
                <c:pt idx="2692">
                  <c:v>1.3990796160004447E-2</c:v>
                </c:pt>
                <c:pt idx="2693">
                  <c:v>1.3875804800577445E-2</c:v>
                </c:pt>
                <c:pt idx="2694">
                  <c:v>1.3761758563400218E-2</c:v>
                </c:pt>
                <c:pt idx="2695">
                  <c:v>1.364864968044505E-2</c:v>
                </c:pt>
                <c:pt idx="2696">
                  <c:v>1.3536470447530202E-2</c:v>
                </c:pt>
                <c:pt idx="2697">
                  <c:v>1.3425213223795165E-2</c:v>
                </c:pt>
                <c:pt idx="2698">
                  <c:v>1.3314870431180204E-2</c:v>
                </c:pt>
                <c:pt idx="2699">
                  <c:v>1.3205434553910206E-2</c:v>
                </c:pt>
                <c:pt idx="2700">
                  <c:v>1.3096898137982755E-2</c:v>
                </c:pt>
                <c:pt idx="2701">
                  <c:v>1.2989253790660413E-2</c:v>
                </c:pt>
                <c:pt idx="2702">
                  <c:v>1.2882494179967187E-2</c:v>
                </c:pt>
                <c:pt idx="2703">
                  <c:v>1.2776612034189117E-2</c:v>
                </c:pt>
                <c:pt idx="2704">
                  <c:v>1.2671600141378985E-2</c:v>
                </c:pt>
                <c:pt idx="2705">
                  <c:v>1.2567451348865086E-2</c:v>
                </c:pt>
                <c:pt idx="2706">
                  <c:v>1.2464158562764038E-2</c:v>
                </c:pt>
                <c:pt idx="2707">
                  <c:v>1.2361714747497596E-2</c:v>
                </c:pt>
                <c:pt idx="2708">
                  <c:v>1.2260112925313439E-2</c:v>
                </c:pt>
                <c:pt idx="2709">
                  <c:v>1.2159346175809892E-2</c:v>
                </c:pt>
                <c:pt idx="2710">
                  <c:v>1.2059407635464562E-2</c:v>
                </c:pt>
                <c:pt idx="2711">
                  <c:v>1.1960290497166837E-2</c:v>
                </c:pt>
                <c:pt idx="2712">
                  <c:v>1.1861988009754239E-2</c:v>
                </c:pt>
                <c:pt idx="2713">
                  <c:v>1.1764493477552578E-2</c:v>
                </c:pt>
                <c:pt idx="2714">
                  <c:v>1.1657811255648022E-2</c:v>
                </c:pt>
                <c:pt idx="2715">
                  <c:v>1.1552096444409486E-2</c:v>
                </c:pt>
                <c:pt idx="2716">
                  <c:v>1.1447340271209439E-2</c:v>
                </c:pt>
                <c:pt idx="2717">
                  <c:v>1.1343534042971878E-2</c:v>
                </c:pt>
                <c:pt idx="2718">
                  <c:v>1.1240669145450939E-2</c:v>
                </c:pt>
                <c:pt idx="2719">
                  <c:v>1.1138737042516054E-2</c:v>
                </c:pt>
                <c:pt idx="2720">
                  <c:v>1.1037729275443588E-2</c:v>
                </c:pt>
                <c:pt idx="2721">
                  <c:v>1.0937637462214902E-2</c:v>
                </c:pt>
                <c:pt idx="2722">
                  <c:v>1.0838453296820785E-2</c:v>
                </c:pt>
                <c:pt idx="2723">
                  <c:v>1.074016854857218E-2</c:v>
                </c:pt>
                <c:pt idx="2724">
                  <c:v>1.0642775061417181E-2</c:v>
                </c:pt>
                <c:pt idx="2725">
                  <c:v>1.0546264753264195E-2</c:v>
                </c:pt>
                <c:pt idx="2726">
                  <c:v>1.0450629615311279E-2</c:v>
                </c:pt>
                <c:pt idx="2727">
                  <c:v>1.0355861711381522E-2</c:v>
                </c:pt>
                <c:pt idx="2728">
                  <c:v>1.0261953177264478E-2</c:v>
                </c:pt>
                <c:pt idx="2729">
                  <c:v>1.0168896220063561E-2</c:v>
                </c:pt>
                <c:pt idx="2730">
                  <c:v>1.007668311754936E-2</c:v>
                </c:pt>
                <c:pt idx="2731">
                  <c:v>9.9853062175188183E-3</c:v>
                </c:pt>
                <c:pt idx="2732">
                  <c:v>9.894757937160225E-3</c:v>
                </c:pt>
                <c:pt idx="2733">
                  <c:v>9.8050307624239618E-3</c:v>
                </c:pt>
                <c:pt idx="2734">
                  <c:v>9.7161172473989605E-3</c:v>
                </c:pt>
                <c:pt idx="2735">
                  <c:v>9.6280100136948085E-3</c:v>
                </c:pt>
                <c:pt idx="2736">
                  <c:v>9.5407017498294663E-3</c:v>
                </c:pt>
                <c:pt idx="2737">
                  <c:v>9.454185210622525E-3</c:v>
                </c:pt>
                <c:pt idx="2738">
                  <c:v>9.3684532165939794E-3</c:v>
                </c:pt>
                <c:pt idx="2739">
                  <c:v>9.2834986533684456E-3</c:v>
                </c:pt>
                <c:pt idx="2740">
                  <c:v>9.1993144710847789E-3</c:v>
                </c:pt>
                <c:pt idx="2741">
                  <c:v>9.1158936838110528E-3</c:v>
                </c:pt>
                <c:pt idx="2742">
                  <c:v>9.0332293689648364E-3</c:v>
                </c:pt>
                <c:pt idx="2743">
                  <c:v>8.9513146667387338E-3</c:v>
                </c:pt>
                <c:pt idx="2744">
                  <c:v>8.8701427795311264E-3</c:v>
                </c:pt>
                <c:pt idx="2745">
                  <c:v>8.7897069713820889E-3</c:v>
                </c:pt>
                <c:pt idx="2746">
                  <c:v>8.7100005674144044E-3</c:v>
                </c:pt>
                <c:pt idx="2747">
                  <c:v>8.6310169532796618E-3</c:v>
                </c:pt>
                <c:pt idx="2748">
                  <c:v>8.5527495746093724E-3</c:v>
                </c:pt>
                <c:pt idx="2749">
                  <c:v>8.4751919364710587E-3</c:v>
                </c:pt>
                <c:pt idx="2750">
                  <c:v>8.3983376028292853E-3</c:v>
                </c:pt>
                <c:pt idx="2751">
                  <c:v>8.3221801960115631E-3</c:v>
                </c:pt>
                <c:pt idx="2752">
                  <c:v>8.2467133961791148E-3</c:v>
                </c:pt>
                <c:pt idx="2753">
                  <c:v>8.1719309408024247E-3</c:v>
                </c:pt>
                <c:pt idx="2754">
                  <c:v>8.0978266241415464E-3</c:v>
                </c:pt>
                <c:pt idx="2755">
                  <c:v>8.0243942967311351E-3</c:v>
                </c:pt>
                <c:pt idx="2756">
                  <c:v>7.9516278648701349E-3</c:v>
                </c:pt>
                <c:pt idx="2757">
                  <c:v>7.8795212901160983E-3</c:v>
                </c:pt>
                <c:pt idx="2758">
                  <c:v>7.8080685887840975E-3</c:v>
                </c:pt>
                <c:pt idx="2759">
                  <c:v>7.7372638314501729E-3</c:v>
                </c:pt>
                <c:pt idx="2760">
                  <c:v>7.6671011424592848E-3</c:v>
                </c:pt>
                <c:pt idx="2761">
                  <c:v>7.5975746994377301E-3</c:v>
                </c:pt>
                <c:pt idx="2762">
                  <c:v>7.5286787328099798E-3</c:v>
                </c:pt>
                <c:pt idx="2763">
                  <c:v>7.4604075253198949E-3</c:v>
                </c:pt>
                <c:pt idx="2764">
                  <c:v>7.392755411556289E-3</c:v>
                </c:pt>
                <c:pt idx="2765">
                  <c:v>7.3257167774827868E-3</c:v>
                </c:pt>
                <c:pt idx="2766">
                  <c:v>7.2518753497592394E-3</c:v>
                </c:pt>
                <c:pt idx="2767">
                  <c:v>7.1787782255098602E-3</c:v>
                </c:pt>
                <c:pt idx="2768">
                  <c:v>7.1064179023382469E-3</c:v>
                </c:pt>
                <c:pt idx="2769">
                  <c:v>7.0347869534703135E-3</c:v>
                </c:pt>
                <c:pt idx="2770">
                  <c:v>6.9638780269920333E-3</c:v>
                </c:pt>
                <c:pt idx="2771">
                  <c:v>6.8936838450948694E-3</c:v>
                </c:pt>
                <c:pt idx="2772">
                  <c:v>6.8241972033288101E-3</c:v>
                </c:pt>
                <c:pt idx="2773">
                  <c:v>6.7554109698629312E-3</c:v>
                </c:pt>
                <c:pt idx="2774">
                  <c:v>6.6873180847534146E-3</c:v>
                </c:pt>
                <c:pt idx="2775">
                  <c:v>6.6199115592189446E-3</c:v>
                </c:pt>
                <c:pt idx="2776">
                  <c:v>6.5531844749234054E-3</c:v>
                </c:pt>
                <c:pt idx="2777">
                  <c:v>6.487129983265812E-3</c:v>
                </c:pt>
                <c:pt idx="2778">
                  <c:v>6.4217413046773978E-3</c:v>
                </c:pt>
                <c:pt idx="2779">
                  <c:v>6.3570117279257848E-3</c:v>
                </c:pt>
                <c:pt idx="2780">
                  <c:v>6.292934609426171E-3</c:v>
                </c:pt>
                <c:pt idx="2781">
                  <c:v>6.2295033725594598E-3</c:v>
                </c:pt>
                <c:pt idx="2782">
                  <c:v>6.1667115069972611E-3</c:v>
                </c:pt>
                <c:pt idx="2783">
                  <c:v>6.1045525680336974E-3</c:v>
                </c:pt>
                <c:pt idx="2784">
                  <c:v>6.0430201759239461E-3</c:v>
                </c:pt>
                <c:pt idx="2785">
                  <c:v>5.982108015229446E-3</c:v>
                </c:pt>
                <c:pt idx="2786">
                  <c:v>5.9218098341697082E-3</c:v>
                </c:pt>
                <c:pt idx="2787">
                  <c:v>5.8621194439806559E-3</c:v>
                </c:pt>
                <c:pt idx="2788">
                  <c:v>5.8030307182794366E-3</c:v>
                </c:pt>
                <c:pt idx="2789">
                  <c:v>5.7445375924356345E-3</c:v>
                </c:pt>
                <c:pt idx="2790">
                  <c:v>5.6866340629488183E-3</c:v>
                </c:pt>
                <c:pt idx="2791">
                  <c:v>5.6293141868323706E-3</c:v>
                </c:pt>
                <c:pt idx="2792">
                  <c:v>5.5725720810035195E-3</c:v>
                </c:pt>
                <c:pt idx="2793">
                  <c:v>5.5164019216795233E-3</c:v>
                </c:pt>
                <c:pt idx="2794">
                  <c:v>5.460797943779943E-3</c:v>
                </c:pt>
                <c:pt idx="2795">
                  <c:v>5.4057544403349356E-3</c:v>
                </c:pt>
                <c:pt idx="2796">
                  <c:v>5.3512657618995131E-3</c:v>
                </c:pt>
                <c:pt idx="2797">
                  <c:v>5.2973263159737079E-3</c:v>
                </c:pt>
                <c:pt idx="2798">
                  <c:v>5.2439305664285793E-3</c:v>
                </c:pt>
                <c:pt idx="2799">
                  <c:v>5.1910730329380083E-3</c:v>
                </c:pt>
                <c:pt idx="2800">
                  <c:v>5.1387482904162183E-3</c:v>
                </c:pt>
                <c:pt idx="2801">
                  <c:v>5.0869509684609657E-3</c:v>
                </c:pt>
                <c:pt idx="2802">
                  <c:v>5.0356757508023455E-3</c:v>
                </c:pt>
                <c:pt idx="2803">
                  <c:v>4.9849173747571474E-3</c:v>
                </c:pt>
                <c:pt idx="2804">
                  <c:v>4.9346706306887169E-3</c:v>
                </c:pt>
                <c:pt idx="2805">
                  <c:v>4.8849303614722592E-3</c:v>
                </c:pt>
                <c:pt idx="2806">
                  <c:v>4.8356914619655331E-3</c:v>
                </c:pt>
                <c:pt idx="2807">
                  <c:v>4.7869488784848761E-3</c:v>
                </c:pt>
                <c:pt idx="2808">
                  <c:v>4.7386976082865193E-3</c:v>
                </c:pt>
                <c:pt idx="2809">
                  <c:v>4.6909326990531228E-3</c:v>
                </c:pt>
                <c:pt idx="2810">
                  <c:v>4.6436492483854898E-3</c:v>
                </c:pt>
                <c:pt idx="2811">
                  <c:v>4.5968424032994063E-3</c:v>
                </c:pt>
                <c:pt idx="2812">
                  <c:v>4.550507359727546E-3</c:v>
                </c:pt>
                <c:pt idx="2813">
                  <c:v>4.5046393620264049E-3</c:v>
                </c:pt>
                <c:pt idx="2814">
                  <c:v>4.4592337024881969E-3</c:v>
                </c:pt>
                <c:pt idx="2815">
                  <c:v>4.4142857208576769E-3</c:v>
                </c:pt>
                <c:pt idx="2816">
                  <c:v>4.3697908038538283E-3</c:v>
                </c:pt>
                <c:pt idx="2817">
                  <c:v>4.3257443846963749E-3</c:v>
                </c:pt>
                <c:pt idx="2818">
                  <c:v>4.2772790113387452E-3</c:v>
                </c:pt>
                <c:pt idx="2819">
                  <c:v>4.2293566410358053E-3</c:v>
                </c:pt>
                <c:pt idx="2820">
                  <c:v>4.1819711900148116E-3</c:v>
                </c:pt>
                <c:pt idx="2821">
                  <c:v>4.1351166426652364E-3</c:v>
                </c:pt>
                <c:pt idx="2822">
                  <c:v>4.0887870507750803E-3</c:v>
                </c:pt>
                <c:pt idx="2823">
                  <c:v>4.0429765327757456E-3</c:v>
                </c:pt>
                <c:pt idx="2824">
                  <c:v>3.9976792729953664E-3</c:v>
                </c:pt>
                <c:pt idx="2825">
                  <c:v>3.9528895209205049E-3</c:v>
                </c:pt>
                <c:pt idx="2826">
                  <c:v>3.9086015904661216E-3</c:v>
                </c:pt>
                <c:pt idx="2827">
                  <c:v>3.8648098592537236E-3</c:v>
                </c:pt>
                <c:pt idx="2828">
                  <c:v>3.8215087678975996E-3</c:v>
                </c:pt>
                <c:pt idx="2829">
                  <c:v>3.7786928192990532E-3</c:v>
                </c:pt>
                <c:pt idx="2830">
                  <c:v>3.7363565779485429E-3</c:v>
                </c:pt>
                <c:pt idx="2831">
                  <c:v>3.6944946692356404E-3</c:v>
                </c:pt>
                <c:pt idx="2832">
                  <c:v>3.6531017787667219E-3</c:v>
                </c:pt>
                <c:pt idx="2833">
                  <c:v>3.6121726516903018E-3</c:v>
                </c:pt>
                <c:pt idx="2834">
                  <c:v>3.5717020920299266E-3</c:v>
                </c:pt>
                <c:pt idx="2835">
                  <c:v>3.5316849620245423E-3</c:v>
                </c:pt>
                <c:pt idx="2836">
                  <c:v>3.4921161814762533E-3</c:v>
                </c:pt>
                <c:pt idx="2837">
                  <c:v>3.452990727105388E-3</c:v>
                </c:pt>
                <c:pt idx="2838">
                  <c:v>3.4143036319127899E-3</c:v>
                </c:pt>
                <c:pt idx="2839">
                  <c:v>3.3760499845492558E-3</c:v>
                </c:pt>
                <c:pt idx="2840">
                  <c:v>3.3382249286920355E-3</c:v>
                </c:pt>
                <c:pt idx="2841">
                  <c:v>3.3008236624283193E-3</c:v>
                </c:pt>
                <c:pt idx="2842">
                  <c:v>3.2638414376456328E-3</c:v>
                </c:pt>
                <c:pt idx="2843">
                  <c:v>3.2272735594290609E-3</c:v>
                </c:pt>
                <c:pt idx="2844">
                  <c:v>3.1911153854652257E-3</c:v>
                </c:pt>
                <c:pt idx="2845">
                  <c:v>3.1553623254529425E-3</c:v>
                </c:pt>
                <c:pt idx="2846">
                  <c:v>3.1200098405204774E-3</c:v>
                </c:pt>
                <c:pt idx="2847">
                  <c:v>3.0850534426493359E-3</c:v>
                </c:pt>
                <c:pt idx="2848">
                  <c:v>3.0504886941045061E-3</c:v>
                </c:pt>
                <c:pt idx="2849">
                  <c:v>3.0163112068710852E-3</c:v>
                </c:pt>
                <c:pt idx="2850">
                  <c:v>2.9825166420972193E-3</c:v>
                </c:pt>
                <c:pt idx="2851">
                  <c:v>2.9491007095432827E-3</c:v>
                </c:pt>
                <c:pt idx="2852">
                  <c:v>2.9160591670372299E-3</c:v>
                </c:pt>
                <c:pt idx="2853">
                  <c:v>2.8833878199360495E-3</c:v>
                </c:pt>
                <c:pt idx="2854">
                  <c:v>2.8510825205932521E-3</c:v>
                </c:pt>
                <c:pt idx="2855">
                  <c:v>2.8191391678323236E-3</c:v>
                </c:pt>
                <c:pt idx="2856">
                  <c:v>2.7875537064260781E-3</c:v>
                </c:pt>
                <c:pt idx="2857">
                  <c:v>2.756322126581846E-3</c:v>
                </c:pt>
                <c:pt idx="2858">
                  <c:v>2.725440463432427E-3</c:v>
                </c:pt>
                <c:pt idx="2859">
                  <c:v>2.6949047965327487E-3</c:v>
                </c:pt>
                <c:pt idx="2860">
                  <c:v>2.664711249362163E-3</c:v>
                </c:pt>
                <c:pt idx="2861">
                  <c:v>2.6348559888323209E-3</c:v>
                </c:pt>
                <c:pt idx="2862">
                  <c:v>2.6053352248005582E-3</c:v>
                </c:pt>
                <c:pt idx="2863">
                  <c:v>2.5761452095887359E-3</c:v>
                </c:pt>
                <c:pt idx="2864">
                  <c:v>2.5472822375074695E-3</c:v>
                </c:pt>
                <c:pt idx="2865">
                  <c:v>2.5187426443856902E-3</c:v>
                </c:pt>
                <c:pt idx="2866">
                  <c:v>2.4905228071054756E-3</c:v>
                </c:pt>
                <c:pt idx="2867">
                  <c:v>2.4626191431420929E-3</c:v>
                </c:pt>
                <c:pt idx="2868">
                  <c:v>2.4350281101091957E-3</c:v>
                </c:pt>
                <c:pt idx="2869">
                  <c:v>2.4077462053091162E-3</c:v>
                </c:pt>
                <c:pt idx="2870">
                  <c:v>2.3782016435234536E-3</c:v>
                </c:pt>
                <c:pt idx="2871">
                  <c:v>2.3490196121112926E-3</c:v>
                </c:pt>
                <c:pt idx="2872">
                  <c:v>2.3201956625967112E-3</c:v>
                </c:pt>
                <c:pt idx="2873">
                  <c:v>2.2917254010893884E-3</c:v>
                </c:pt>
                <c:pt idx="2874">
                  <c:v>2.2636044876148038E-3</c:v>
                </c:pt>
                <c:pt idx="2875">
                  <c:v>2.2358286354526562E-3</c:v>
                </c:pt>
                <c:pt idx="2876">
                  <c:v>2.2083936104834016E-3</c:v>
                </c:pt>
                <c:pt idx="2877">
                  <c:v>2.1812952305428081E-3</c:v>
                </c:pt>
                <c:pt idx="2878">
                  <c:v>2.1545293647844323E-3</c:v>
                </c:pt>
                <c:pt idx="2879">
                  <c:v>2.1280919330499172E-3</c:v>
                </c:pt>
                <c:pt idx="2880">
                  <c:v>2.1019789052470175E-3</c:v>
                </c:pt>
                <c:pt idx="2881">
                  <c:v>2.0761863007352573E-3</c:v>
                </c:pt>
                <c:pt idx="2882">
                  <c:v>2.0507101877191248E-3</c:v>
                </c:pt>
                <c:pt idx="2883">
                  <c:v>2.0255466826487154E-3</c:v>
                </c:pt>
                <c:pt idx="2884">
                  <c:v>2.000691949627726E-3</c:v>
                </c:pt>
                <c:pt idx="2885">
                  <c:v>1.9761421998287163E-3</c:v>
                </c:pt>
                <c:pt idx="2886">
                  <c:v>1.9518936909155441E-3</c:v>
                </c:pt>
                <c:pt idx="2887">
                  <c:v>1.9279427264728879E-3</c:v>
                </c:pt>
                <c:pt idx="2888">
                  <c:v>1.9042856554427692E-3</c:v>
                </c:pt>
                <c:pt idx="2889">
                  <c:v>1.8809188715679893E-3</c:v>
                </c:pt>
                <c:pt idx="2890">
                  <c:v>1.8578388128423959E-3</c:v>
                </c:pt>
                <c:pt idx="2891">
                  <c:v>1.8350419609678948E-3</c:v>
                </c:pt>
                <c:pt idx="2892">
                  <c:v>1.8125248408181244E-3</c:v>
                </c:pt>
                <c:pt idx="2893">
                  <c:v>1.7902840199087112E-3</c:v>
                </c:pt>
                <c:pt idx="2894">
                  <c:v>1.7683161078740264E-3</c:v>
                </c:pt>
                <c:pt idx="2895">
                  <c:v>1.7466177559503613E-3</c:v>
                </c:pt>
                <c:pt idx="2896">
                  <c:v>1.7251856564654468E-3</c:v>
                </c:pt>
                <c:pt idx="2897">
                  <c:v>1.7040165423342346E-3</c:v>
                </c:pt>
                <c:pt idx="2898">
                  <c:v>1.6831071865608669E-3</c:v>
                </c:pt>
                <c:pt idx="2899">
                  <c:v>1.6624544017467566E-3</c:v>
                </c:pt>
                <c:pt idx="2900">
                  <c:v>1.642055039604704E-3</c:v>
                </c:pt>
                <c:pt idx="2901">
                  <c:v>1.6219059904789756E-3</c:v>
                </c:pt>
                <c:pt idx="2902">
                  <c:v>1.6020041828712713E-3</c:v>
                </c:pt>
                <c:pt idx="2903">
                  <c:v>1.5823465829725089E-3</c:v>
                </c:pt>
                <c:pt idx="2904">
                  <c:v>1.5629301942003538E-3</c:v>
                </c:pt>
                <c:pt idx="2905">
                  <c:v>1.5437520567424231E-3</c:v>
                </c:pt>
                <c:pt idx="2906">
                  <c:v>1.5248092471050949E-3</c:v>
                </c:pt>
                <c:pt idx="2907">
                  <c:v>1.506098877667855E-3</c:v>
                </c:pt>
                <c:pt idx="2908">
                  <c:v>1.4876180962431109E-3</c:v>
                </c:pt>
                <c:pt idx="2909">
                  <c:v>1.4693640856414073E-3</c:v>
                </c:pt>
                <c:pt idx="2910">
                  <c:v>1.4513340632419773E-3</c:v>
                </c:pt>
                <c:pt idx="2911">
                  <c:v>1.4335252805685625E-3</c:v>
                </c:pt>
                <c:pt idx="2912">
                  <c:v>1.4159350228704387E-3</c:v>
                </c:pt>
                <c:pt idx="2913">
                  <c:v>1.3985606087085823E-3</c:v>
                </c:pt>
                <c:pt idx="2914">
                  <c:v>1.3813993895469142E-3</c:v>
                </c:pt>
                <c:pt idx="2915">
                  <c:v>1.3644487493485609E-3</c:v>
                </c:pt>
                <c:pt idx="2916">
                  <c:v>1.3477061041770684E-3</c:v>
                </c:pt>
                <c:pt idx="2917">
                  <c:v>1.3311689018025092E-3</c:v>
                </c:pt>
                <c:pt idx="2918">
                  <c:v>1.3148346213124242E-3</c:v>
                </c:pt>
                <c:pt idx="2919">
                  <c:v>1.2987007727275374E-3</c:v>
                </c:pt>
                <c:pt idx="2920">
                  <c:v>1.2827648966221858E-3</c:v>
                </c:pt>
                <c:pt idx="2921">
                  <c:v>1.2670245637494081E-3</c:v>
                </c:pt>
                <c:pt idx="2922">
                  <c:v>1.2499234864224329E-3</c:v>
                </c:pt>
                <c:pt idx="2923">
                  <c:v>1.2330532229676671E-3</c:v>
                </c:pt>
                <c:pt idx="2924">
                  <c:v>1.2164106580817534E-3</c:v>
                </c:pt>
                <c:pt idx="2925">
                  <c:v>1.1999927185086996E-3</c:v>
                </c:pt>
                <c:pt idx="2926">
                  <c:v>1.1837963724723626E-3</c:v>
                </c:pt>
                <c:pt idx="2927">
                  <c:v>1.1678186291165943E-3</c:v>
                </c:pt>
                <c:pt idx="2928">
                  <c:v>1.152056537952942E-3</c:v>
                </c:pt>
                <c:pt idx="2929">
                  <c:v>1.1365071883158049E-3</c:v>
                </c:pt>
                <c:pt idx="2930">
                  <c:v>1.1211677088249436E-3</c:v>
                </c:pt>
                <c:pt idx="2931">
                  <c:v>1.1060352668552432E-3</c:v>
                </c:pt>
                <c:pt idx="2932">
                  <c:v>1.0911070680136349E-3</c:v>
                </c:pt>
                <c:pt idx="2933">
                  <c:v>1.0763803556230764E-3</c:v>
                </c:pt>
                <c:pt idx="2934">
                  <c:v>1.0618524102134974E-3</c:v>
                </c:pt>
                <c:pt idx="2935">
                  <c:v>1.0475205490196148E-3</c:v>
                </c:pt>
                <c:pt idx="2936">
                  <c:v>1.0333821254855287E-3</c:v>
                </c:pt>
                <c:pt idx="2937">
                  <c:v>1.0194345287760011E-3</c:v>
                </c:pt>
                <c:pt idx="2938">
                  <c:v>1.0056751832943338E-3</c:v>
                </c:pt>
                <c:pt idx="2939">
                  <c:v>9.9210154820675257E-4</c:v>
                </c:pt>
                <c:pt idx="2940">
                  <c:v>9.7871111697321015E-4</c:v>
                </c:pt>
                <c:pt idx="2941">
                  <c:v>9.6550141688452322E-4</c:v>
                </c:pt>
                <c:pt idx="2942">
                  <c:v>9.524700086057554E-4</c:v>
                </c:pt>
                <c:pt idx="2943">
                  <c:v>9.3961448572576394E-4</c:v>
                </c:pt>
                <c:pt idx="2944">
                  <c:v>9.2693247431282631E-4</c:v>
                </c:pt>
                <c:pt idx="2945">
                  <c:v>9.1442163247626418E-4</c:v>
                </c:pt>
                <c:pt idx="2946">
                  <c:v>9.0207964993398399E-4</c:v>
                </c:pt>
                <c:pt idx="2947">
                  <c:v>8.8990424758585498E-4</c:v>
                </c:pt>
                <c:pt idx="2948">
                  <c:v>8.7789317709284509E-4</c:v>
                </c:pt>
                <c:pt idx="2949">
                  <c:v>8.660442204618371E-4</c:v>
                </c:pt>
                <c:pt idx="2950">
                  <c:v>8.5435518963604884E-4</c:v>
                </c:pt>
                <c:pt idx="2951">
                  <c:v>8.4282392609098138E-4</c:v>
                </c:pt>
                <c:pt idx="2952">
                  <c:v>8.3144830043582058E-4</c:v>
                </c:pt>
                <c:pt idx="2953">
                  <c:v>8.2022621202021884E-4</c:v>
                </c:pt>
                <c:pt idx="2954">
                  <c:v>8.0915558854638392E-4</c:v>
                </c:pt>
                <c:pt idx="2955">
                  <c:v>7.9823438568640327E-4</c:v>
                </c:pt>
                <c:pt idx="2956">
                  <c:v>7.8746058670473376E-4</c:v>
                </c:pt>
                <c:pt idx="2957">
                  <c:v>7.7683220208578623E-4</c:v>
                </c:pt>
                <c:pt idx="2958">
                  <c:v>7.6634726916653716E-4</c:v>
                </c:pt>
                <c:pt idx="2959">
                  <c:v>7.5600385177409808E-4</c:v>
                </c:pt>
                <c:pt idx="2960">
                  <c:v>7.4580003986817757E-4</c:v>
                </c:pt>
                <c:pt idx="2961">
                  <c:v>7.3573394918836866E-4</c:v>
                </c:pt>
                <c:pt idx="2962">
                  <c:v>7.2580372090619663E-4</c:v>
                </c:pt>
                <c:pt idx="2963">
                  <c:v>7.1600752128186322E-4</c:v>
                </c:pt>
              </c:numCache>
            </c:numRef>
          </c:yVal>
          <c:smooth val="1"/>
          <c:extLst>
            <c:ext xmlns:c16="http://schemas.microsoft.com/office/drawing/2014/chart" uri="{C3380CC4-5D6E-409C-BE32-E72D297353CC}">
              <c16:uniqueId val="{00000004-1496-4EE2-AF62-691749112030}"/>
            </c:ext>
          </c:extLst>
        </c:ser>
        <c:dLbls>
          <c:showLegendKey val="0"/>
          <c:showVal val="0"/>
          <c:showCatName val="0"/>
          <c:showSerName val="0"/>
          <c:showPercent val="0"/>
          <c:showBubbleSize val="0"/>
        </c:dLbls>
        <c:axId val="1793726207"/>
        <c:axId val="1793458463"/>
      </c:scatterChart>
      <c:valAx>
        <c:axId val="1793726207"/>
        <c:scaling>
          <c:orientation val="minMax"/>
          <c:max val="60"/>
        </c:scaling>
        <c:delete val="0"/>
        <c:axPos val="b"/>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458463"/>
        <c:crosses val="autoZero"/>
        <c:crossBetween val="midCat"/>
      </c:valAx>
      <c:valAx>
        <c:axId val="1793458463"/>
        <c:scaling>
          <c:orientation val="minMax"/>
          <c:max val="1"/>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726207"/>
        <c:crosses val="autoZero"/>
        <c:crossBetween val="midCat"/>
      </c:valAx>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E7703-A24C-4C87-98C7-16C364BB0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15032</Words>
  <Characters>85685</Characters>
  <Application>Microsoft Office Word</Application>
  <DocSecurity>0</DocSecurity>
  <Lines>714</Lines>
  <Paragraphs>201</Paragraphs>
  <ScaleCrop>false</ScaleCrop>
  <Manager/>
  <Company/>
  <LinksUpToDate>false</LinksUpToDate>
  <CharactersWithSpaces>100516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2023-03-15T22:56:00Z</dcterms:created>
  <dcterms:modified xsi:type="dcterms:W3CDTF">2023-03-15T22:56:00Z</dcterms:modified>
  <cp:category/>
</cp:coreProperties>
</file>