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7B5686DF" w:rsidR="00074E40" w:rsidRDefault="00074E40" w:rsidP="00B87EDD">
      <w:pPr>
        <w:spacing w:before="240"/>
        <w:jc w:val="center"/>
      </w:pPr>
    </w:p>
    <w:p w14:paraId="24B25E16" w14:textId="77777777" w:rsidR="00EF3B53" w:rsidRDefault="00EF3B53" w:rsidP="00B87EDD">
      <w:pPr>
        <w:spacing w:before="240"/>
        <w:jc w:val="center"/>
        <w:rPr>
          <w:rFonts w:ascii="Arial" w:hAnsi="Arial" w:cs="Arial"/>
          <w:b/>
          <w:sz w:val="48"/>
          <w:szCs w:val="48"/>
        </w:rPr>
      </w:pPr>
    </w:p>
    <w:p w14:paraId="33E8C304" w14:textId="5BD48113"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EF0F1B">
        <w:rPr>
          <w:rFonts w:ascii="Arial" w:hAnsi="Arial" w:cs="Arial"/>
          <w:b/>
          <w:sz w:val="48"/>
          <w:szCs w:val="48"/>
        </w:rPr>
        <w:t>1523.1</w:t>
      </w:r>
    </w:p>
    <w:p w14:paraId="2D20489C" w14:textId="24C7B150" w:rsidR="00EF0F1B" w:rsidRPr="00EF0F1B" w:rsidRDefault="00EF0F1B" w:rsidP="00EF0F1B">
      <w:pPr>
        <w:spacing w:before="240" w:after="120"/>
        <w:jc w:val="center"/>
        <w:rPr>
          <w:rFonts w:ascii="Segoe UI" w:eastAsia="Segoe UI" w:hAnsi="Segoe UI"/>
          <w:b/>
          <w:bCs/>
          <w:color w:val="000000"/>
          <w:sz w:val="24"/>
          <w:szCs w:val="24"/>
        </w:rPr>
      </w:pPr>
      <w:r w:rsidRPr="00EF0F1B">
        <w:rPr>
          <w:rFonts w:ascii="Segoe UI" w:eastAsia="Segoe UI" w:hAnsi="Segoe UI"/>
          <w:b/>
          <w:bCs/>
          <w:color w:val="000000"/>
          <w:sz w:val="24"/>
          <w:szCs w:val="24"/>
        </w:rPr>
        <w:t xml:space="preserve">Transluminal insertion, management, repositioning and removal of an intravascular </w:t>
      </w:r>
      <w:proofErr w:type="spellStart"/>
      <w:r w:rsidRPr="00EF0F1B">
        <w:rPr>
          <w:rFonts w:ascii="Segoe UI" w:eastAsia="Segoe UI" w:hAnsi="Segoe UI"/>
          <w:b/>
          <w:bCs/>
          <w:color w:val="000000"/>
          <w:sz w:val="24"/>
          <w:szCs w:val="24"/>
        </w:rPr>
        <w:t>microaxial</w:t>
      </w:r>
      <w:proofErr w:type="spellEnd"/>
      <w:r w:rsidRPr="00EF0F1B">
        <w:rPr>
          <w:rFonts w:ascii="Segoe UI" w:eastAsia="Segoe UI" w:hAnsi="Segoe UI"/>
          <w:b/>
          <w:bCs/>
          <w:color w:val="000000"/>
          <w:sz w:val="24"/>
          <w:szCs w:val="24"/>
        </w:rPr>
        <w:t xml:space="preserve"> blood pump (</w:t>
      </w:r>
      <w:proofErr w:type="spellStart"/>
      <w:r w:rsidRPr="00EF0F1B">
        <w:rPr>
          <w:rFonts w:ascii="Segoe UI" w:eastAsia="Segoe UI" w:hAnsi="Segoe UI"/>
          <w:b/>
          <w:bCs/>
          <w:color w:val="000000"/>
          <w:sz w:val="24"/>
          <w:szCs w:val="24"/>
        </w:rPr>
        <w:t>Impella</w:t>
      </w:r>
      <w:proofErr w:type="spellEnd"/>
      <w:r w:rsidRPr="00EF0F1B">
        <w:rPr>
          <w:rFonts w:ascii="Segoe UI" w:eastAsia="Segoe UI" w:hAnsi="Segoe UI"/>
          <w:b/>
          <w:bCs/>
          <w:color w:val="000000"/>
          <w:sz w:val="24"/>
          <w:szCs w:val="24"/>
        </w:rPr>
        <w:t xml:space="preserve">®), for patients requiring mechanical circulatory </w:t>
      </w:r>
      <w:proofErr w:type="gramStart"/>
      <w:r w:rsidRPr="00EF0F1B">
        <w:rPr>
          <w:rFonts w:ascii="Segoe UI" w:eastAsia="Segoe UI" w:hAnsi="Segoe UI"/>
          <w:b/>
          <w:bCs/>
          <w:color w:val="000000"/>
          <w:sz w:val="24"/>
          <w:szCs w:val="24"/>
        </w:rPr>
        <w:t>support</w:t>
      </w:r>
      <w:proofErr w:type="gramEnd"/>
    </w:p>
    <w:p w14:paraId="2224A917" w14:textId="533ED939"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 xml:space="preserve">If other, please </w:t>
      </w:r>
      <w:proofErr w:type="gramStart"/>
      <w:r>
        <w:t>specify</w:t>
      </w:r>
      <w:proofErr w:type="gramEnd"/>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proofErr w:type="gramStart"/>
      <w:r w:rsidR="000077F7">
        <w:t>form</w:t>
      </w:r>
      <w:proofErr w:type="gramEnd"/>
    </w:p>
    <w:p w14:paraId="06F2C661" w14:textId="77777777" w:rsidR="00A40E72" w:rsidRDefault="00A40E72" w:rsidP="00FF62AF">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 xml:space="preserve">What other benefits can you see from having this intervention </w:t>
      </w:r>
      <w:proofErr w:type="spellStart"/>
      <w:r>
        <w:t>publically</w:t>
      </w:r>
      <w:proofErr w:type="spellEnd"/>
      <w:r>
        <w:t xml:space="preserve">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61773D">
        <w:rPr>
          <w:b w:val="0"/>
        </w:rPr>
      </w:r>
      <w:r w:rsidR="0061773D">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30923" w:rsidRPr="004A263B">
        <w:t xml:space="preserve"> </w:t>
      </w:r>
      <w:r w:rsidR="00E30923">
        <w:rPr>
          <w:rStyle w:val="Strong"/>
        </w:rPr>
        <w:t>No</w:t>
      </w:r>
    </w:p>
    <w:p w14:paraId="069051BB" w14:textId="764A5271" w:rsidR="00FF62AF" w:rsidRDefault="00C3562F" w:rsidP="00FF62AF">
      <w:pPr>
        <w:pStyle w:val="Style1"/>
        <w:numPr>
          <w:ilvl w:val="0"/>
          <w:numId w:val="0"/>
        </w:numPr>
        <w:spacing w:before="120" w:beforeAutospacing="0" w:after="120" w:afterAutospacing="0"/>
        <w:ind w:left="360"/>
        <w:contextualSpacing w:val="0"/>
      </w:pPr>
      <w:r>
        <w:t xml:space="preserve">Please explain: </w:t>
      </w:r>
    </w:p>
    <w:p w14:paraId="4856DE57" w14:textId="4555341D"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C2D9C03" w14:textId="32D15DE5"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Strongly Disagree</w:t>
      </w:r>
    </w:p>
    <w:p w14:paraId="24516CC7"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62C6D51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EA12E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Strongly Disagree</w:t>
      </w:r>
    </w:p>
    <w:p w14:paraId="39ED6153" w14:textId="0F3D3031" w:rsidR="00C3562F" w:rsidRDefault="00C3562F" w:rsidP="00FF62AF">
      <w:pPr>
        <w:pStyle w:val="Style1"/>
        <w:numPr>
          <w:ilvl w:val="0"/>
          <w:numId w:val="0"/>
        </w:numPr>
        <w:spacing w:before="120" w:beforeAutospacing="0" w:after="120" w:afterAutospacing="0"/>
        <w:ind w:left="357"/>
        <w:contextualSpacing w:val="0"/>
      </w:pPr>
      <w:r>
        <w:t xml:space="preserve">Specify why or why not: </w:t>
      </w:r>
    </w:p>
    <w:p w14:paraId="65EA0563"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5DDD932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DD1CAD8" w14:textId="77777777" w:rsidR="00FF62AF" w:rsidRDefault="00FF62AF">
      <w:pPr>
        <w:rPr>
          <w:b/>
          <w:sz w:val="32"/>
          <w:szCs w:val="32"/>
        </w:rPr>
      </w:pPr>
      <w:r>
        <w:br w:type="page"/>
      </w:r>
    </w:p>
    <w:p w14:paraId="5B9CFD87" w14:textId="02ABA47C" w:rsidR="00CB442F" w:rsidRPr="006A0C56" w:rsidRDefault="00CB442F" w:rsidP="006A0C56">
      <w:pPr>
        <w:pStyle w:val="Heading1"/>
      </w:pPr>
      <w:r w:rsidRPr="006A0C56">
        <w:lastRenderedPageBreak/>
        <w:t xml:space="preserve">PART 4 – COST INFORMATION FOR THE PROPOSED MEDICAL SERVICE </w:t>
      </w:r>
    </w:p>
    <w:p w14:paraId="30B70B12" w14:textId="40017765"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Disagree</w:t>
      </w:r>
    </w:p>
    <w:p w14:paraId="7F6760A7" w14:textId="12E22D6D"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Strongly Disagree</w:t>
      </w:r>
    </w:p>
    <w:p w14:paraId="09F56214" w14:textId="1D8169A3" w:rsidR="00FF62AF" w:rsidRDefault="00FF62AF" w:rsidP="00E46387">
      <w:pPr>
        <w:pStyle w:val="Style1"/>
        <w:numPr>
          <w:ilvl w:val="0"/>
          <w:numId w:val="0"/>
        </w:numPr>
        <w:spacing w:before="240" w:beforeAutospacing="0" w:after="0" w:afterAutospacing="0"/>
        <w:ind w:left="360" w:firstLine="66"/>
        <w:rPr>
          <w:rStyle w:val="Strong"/>
        </w:rPr>
      </w:pPr>
    </w:p>
    <w:p w14:paraId="08AF3004"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43D1C6B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1C2573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7797C96A"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1773D">
        <w:rPr>
          <w:b w:val="0"/>
        </w:rPr>
      </w:r>
      <w:r w:rsidR="0061773D">
        <w:rPr>
          <w:b w:val="0"/>
        </w:rPr>
        <w:fldChar w:fldCharType="separate"/>
      </w:r>
      <w:r>
        <w:rPr>
          <w:b w:val="0"/>
        </w:rPr>
        <w:fldChar w:fldCharType="end"/>
      </w:r>
      <w:r w:rsidR="00E46387" w:rsidRPr="004A263B">
        <w:t xml:space="preserve"> </w:t>
      </w:r>
      <w:r w:rsidR="00E46387">
        <w:rPr>
          <w:rStyle w:val="Strong"/>
        </w:rPr>
        <w:t>Strongly Disagree</w:t>
      </w:r>
    </w:p>
    <w:p w14:paraId="014D9D59" w14:textId="114CA7A7" w:rsidR="00CB442F" w:rsidRDefault="00CB442F" w:rsidP="009E67A8">
      <w:pPr>
        <w:pStyle w:val="Style1"/>
        <w:numPr>
          <w:ilvl w:val="0"/>
          <w:numId w:val="0"/>
        </w:numPr>
        <w:spacing w:before="120" w:beforeAutospacing="0" w:after="120" w:afterAutospacing="0"/>
        <w:ind w:left="357"/>
        <w:contextualSpacing w:val="0"/>
      </w:pPr>
      <w:r>
        <w:t>Specify why or why not:</w:t>
      </w:r>
    </w:p>
    <w:p w14:paraId="69CBACCC"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45B0F86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1378A8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AC9119D" w14:textId="77777777" w:rsidR="00FF62AF" w:rsidRPr="00367031"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Pr="00FF62AF" w:rsidRDefault="00074E40" w:rsidP="00A40E72">
      <w:pPr>
        <w:pBdr>
          <w:top w:val="single" w:sz="4" w:space="1" w:color="auto"/>
          <w:left w:val="single" w:sz="4" w:space="4" w:color="auto"/>
          <w:bottom w:val="single" w:sz="4" w:space="1" w:color="auto"/>
          <w:right w:val="single" w:sz="4" w:space="4" w:color="auto"/>
        </w:pBdr>
        <w:spacing w:before="240" w:after="240"/>
        <w:rPr>
          <w:sz w:val="20"/>
          <w:szCs w:val="20"/>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headerReference w:type="even" r:id="rId10"/>
      <w:headerReference w:type="default" r:id="rId11"/>
      <w:footerReference w:type="even" r:id="rId12"/>
      <w:footerReference w:type="default" r:id="rId13"/>
      <w:headerReference w:type="first" r:id="rId14"/>
      <w:footerReference w:type="first" r:id="rId15"/>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66E6" w14:textId="77777777" w:rsidR="0061773D" w:rsidRDefault="00617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40A0" w14:textId="77777777" w:rsidR="0061773D" w:rsidRDefault="00617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9ECF" w14:textId="77777777" w:rsidR="0061773D" w:rsidRDefault="00617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31E2" w14:textId="77777777" w:rsidR="0061773D" w:rsidRDefault="00617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B8B7" w14:textId="77777777" w:rsidR="0061773D" w:rsidRDefault="00617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6952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345032">
    <w:abstractNumId w:val="6"/>
  </w:num>
  <w:num w:numId="3" w16cid:durableId="1689597554">
    <w:abstractNumId w:val="3"/>
  </w:num>
  <w:num w:numId="4" w16cid:durableId="1410999612">
    <w:abstractNumId w:val="11"/>
  </w:num>
  <w:num w:numId="5" w16cid:durableId="475147280">
    <w:abstractNumId w:val="8"/>
  </w:num>
  <w:num w:numId="6" w16cid:durableId="914513873">
    <w:abstractNumId w:val="5"/>
  </w:num>
  <w:num w:numId="7" w16cid:durableId="1450318456">
    <w:abstractNumId w:val="4"/>
  </w:num>
  <w:num w:numId="8" w16cid:durableId="447746662">
    <w:abstractNumId w:val="7"/>
  </w:num>
  <w:num w:numId="9" w16cid:durableId="1228148198">
    <w:abstractNumId w:val="9"/>
  </w:num>
  <w:num w:numId="10" w16cid:durableId="369838607">
    <w:abstractNumId w:val="2"/>
  </w:num>
  <w:num w:numId="11" w16cid:durableId="2063215704">
    <w:abstractNumId w:val="5"/>
  </w:num>
  <w:num w:numId="12" w16cid:durableId="807745412">
    <w:abstractNumId w:val="5"/>
  </w:num>
  <w:num w:numId="13" w16cid:durableId="759449051">
    <w:abstractNumId w:val="5"/>
  </w:num>
  <w:num w:numId="14" w16cid:durableId="1357997758">
    <w:abstractNumId w:val="5"/>
  </w:num>
  <w:num w:numId="15" w16cid:durableId="449402158">
    <w:abstractNumId w:val="1"/>
  </w:num>
  <w:num w:numId="16" w16cid:durableId="10807173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7732C"/>
    <w:rsid w:val="00585D5F"/>
    <w:rsid w:val="005D6728"/>
    <w:rsid w:val="005F5875"/>
    <w:rsid w:val="0060042B"/>
    <w:rsid w:val="0061773D"/>
    <w:rsid w:val="00643AC3"/>
    <w:rsid w:val="006530F2"/>
    <w:rsid w:val="00693E52"/>
    <w:rsid w:val="006A0C56"/>
    <w:rsid w:val="006B695A"/>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EF0F1B"/>
    <w:rsid w:val="00EF3B53"/>
    <w:rsid w:val="00F15715"/>
    <w:rsid w:val="00F45A8B"/>
    <w:rsid w:val="00F55DDA"/>
    <w:rsid w:val="00F61DCC"/>
    <w:rsid w:val="00F62626"/>
    <w:rsid w:val="00F72386"/>
    <w:rsid w:val="00F87F19"/>
    <w:rsid w:val="00FB150B"/>
    <w:rsid w:val="00FB24C0"/>
    <w:rsid w:val="00FC7A07"/>
    <w:rsid w:val="00FE3ADA"/>
    <w:rsid w:val="00FF6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2AF"/>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0837">
      <w:bodyDiv w:val="1"/>
      <w:marLeft w:val="0"/>
      <w:marRight w:val="0"/>
      <w:marTop w:val="0"/>
      <w:marBottom w:val="0"/>
      <w:divBdr>
        <w:top w:val="none" w:sz="0" w:space="0" w:color="auto"/>
        <w:left w:val="none" w:sz="0" w:space="0" w:color="auto"/>
        <w:bottom w:val="none" w:sz="0" w:space="0" w:color="auto"/>
        <w:right w:val="none" w:sz="0" w:space="0" w:color="auto"/>
      </w:divBdr>
    </w:div>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968</Words>
  <Characters>6006</Characters>
  <Application>Microsoft Office Word</Application>
  <DocSecurity>0</DocSecurity>
  <Lines>462</Lines>
  <Paragraphs>99</Paragraphs>
  <ScaleCrop>false</ScaleCrop>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2023-10-16T03:19:00Z</dcterms:created>
  <dcterms:modified xsi:type="dcterms:W3CDTF">2023-10-16T03:19:00Z</dcterms:modified>
</cp:coreProperties>
</file>